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D4EF" w14:textId="77777777" w:rsidR="00481D5D" w:rsidRPr="00096023" w:rsidRDefault="00481D5D" w:rsidP="00557BE0">
      <w:pPr>
        <w:spacing w:before="60" w:after="60"/>
        <w:jc w:val="center"/>
        <w:rPr>
          <w:rFonts w:ascii="Times New Roman" w:hAnsi="Times New Roman"/>
          <w:b/>
          <w:sz w:val="28"/>
          <w:szCs w:val="28"/>
        </w:rPr>
      </w:pPr>
      <w:bookmarkStart w:id="0" w:name="_Hlk130817904"/>
      <w:r w:rsidRPr="00096023">
        <w:rPr>
          <w:rFonts w:ascii="Times New Roman" w:hAnsi="Times New Roman"/>
          <w:b/>
          <w:sz w:val="28"/>
          <w:szCs w:val="28"/>
        </w:rPr>
        <w:t xml:space="preserve">КОМУНАЛЬНЕ НЕКОМЕРЦІЙНЕ ПІДПРИЄМСТВО </w:t>
      </w:r>
    </w:p>
    <w:p w14:paraId="4DAEA958" w14:textId="77777777" w:rsidR="00481D5D" w:rsidRPr="00096023" w:rsidRDefault="008D1251" w:rsidP="00557BE0">
      <w:pPr>
        <w:spacing w:before="60" w:after="60"/>
        <w:jc w:val="center"/>
        <w:rPr>
          <w:rFonts w:ascii="Times New Roman" w:hAnsi="Times New Roman"/>
          <w:b/>
          <w:sz w:val="28"/>
          <w:szCs w:val="28"/>
        </w:rPr>
      </w:pPr>
      <w:r>
        <w:rPr>
          <w:rFonts w:ascii="Times New Roman" w:hAnsi="Times New Roman"/>
          <w:b/>
          <w:sz w:val="28"/>
          <w:szCs w:val="28"/>
        </w:rPr>
        <w:t>ЛИСИЧАС</w:t>
      </w:r>
      <w:r w:rsidR="005571E7">
        <w:rPr>
          <w:rFonts w:ascii="Times New Roman" w:hAnsi="Times New Roman"/>
          <w:b/>
          <w:sz w:val="28"/>
          <w:szCs w:val="28"/>
        </w:rPr>
        <w:t>ЬКОЇ МІСЬКОЇ</w:t>
      </w:r>
      <w:r w:rsidR="00481D5D" w:rsidRPr="00096023">
        <w:rPr>
          <w:rFonts w:ascii="Times New Roman" w:hAnsi="Times New Roman"/>
          <w:b/>
          <w:sz w:val="28"/>
          <w:szCs w:val="28"/>
        </w:rPr>
        <w:t xml:space="preserve"> РАДИ </w:t>
      </w:r>
      <w:r w:rsidR="005571E7">
        <w:rPr>
          <w:rFonts w:ascii="Times New Roman" w:hAnsi="Times New Roman"/>
          <w:b/>
          <w:sz w:val="28"/>
          <w:szCs w:val="28"/>
        </w:rPr>
        <w:t>ЛУГАНСЬКОЇ ОБЛАСТІ</w:t>
      </w:r>
    </w:p>
    <w:p w14:paraId="40A36A9D" w14:textId="77777777" w:rsidR="00481D5D" w:rsidRPr="00096023" w:rsidRDefault="00481D5D" w:rsidP="00557BE0">
      <w:pPr>
        <w:spacing w:before="60" w:after="60"/>
        <w:jc w:val="center"/>
        <w:rPr>
          <w:rFonts w:ascii="Times New Roman" w:hAnsi="Times New Roman"/>
          <w:b/>
          <w:sz w:val="28"/>
          <w:szCs w:val="28"/>
        </w:rPr>
      </w:pPr>
      <w:r>
        <w:rPr>
          <w:rFonts w:ascii="Times New Roman" w:hAnsi="Times New Roman"/>
          <w:b/>
          <w:sz w:val="28"/>
          <w:szCs w:val="28"/>
        </w:rPr>
        <w:t>"</w:t>
      </w:r>
      <w:r w:rsidR="005571E7">
        <w:rPr>
          <w:rFonts w:ascii="Times New Roman" w:hAnsi="Times New Roman"/>
          <w:b/>
          <w:sz w:val="28"/>
          <w:szCs w:val="28"/>
        </w:rPr>
        <w:t>ЛИСИЧАНСЬКА БАГАТ</w:t>
      </w:r>
      <w:r w:rsidR="008D1251">
        <w:rPr>
          <w:rFonts w:ascii="Times New Roman" w:hAnsi="Times New Roman"/>
          <w:b/>
          <w:sz w:val="28"/>
          <w:szCs w:val="28"/>
        </w:rPr>
        <w:t>О</w:t>
      </w:r>
      <w:r w:rsidR="005571E7">
        <w:rPr>
          <w:rFonts w:ascii="Times New Roman" w:hAnsi="Times New Roman"/>
          <w:b/>
          <w:sz w:val="28"/>
          <w:szCs w:val="28"/>
        </w:rPr>
        <w:t>ПРОФІЛЬНА ЛІКАРНЯ</w:t>
      </w:r>
      <w:r w:rsidRPr="00096023">
        <w:rPr>
          <w:rFonts w:ascii="Times New Roman" w:hAnsi="Times New Roman"/>
          <w:b/>
          <w:sz w:val="28"/>
          <w:szCs w:val="28"/>
        </w:rPr>
        <w:t>"</w:t>
      </w:r>
    </w:p>
    <w:bookmarkEnd w:id="0"/>
    <w:p w14:paraId="583DD41D" w14:textId="77777777" w:rsidR="00481D5D" w:rsidRPr="00096023" w:rsidRDefault="00481D5D" w:rsidP="00557BE0">
      <w:pPr>
        <w:spacing w:before="60" w:after="60"/>
        <w:jc w:val="center"/>
        <w:rPr>
          <w:rFonts w:ascii="Times New Roman" w:hAnsi="Times New Roman"/>
          <w:sz w:val="28"/>
          <w:szCs w:val="28"/>
          <w:lang w:val="ru-RU" w:eastAsia="ar-SA"/>
        </w:rPr>
      </w:pPr>
    </w:p>
    <w:p w14:paraId="56FF3686" w14:textId="77777777" w:rsidR="00481D5D" w:rsidRPr="00096023" w:rsidRDefault="00481D5D" w:rsidP="00557BE0">
      <w:pPr>
        <w:spacing w:before="60" w:after="60"/>
        <w:jc w:val="center"/>
        <w:rPr>
          <w:rFonts w:ascii="Times New Roman" w:hAnsi="Times New Roman"/>
          <w:b/>
          <w:bCs/>
          <w:sz w:val="28"/>
          <w:szCs w:val="28"/>
          <w:lang w:val="ru-RU" w:eastAsia="ar-SA"/>
        </w:rPr>
      </w:pPr>
    </w:p>
    <w:tbl>
      <w:tblPr>
        <w:tblW w:w="0" w:type="auto"/>
        <w:jc w:val="right"/>
        <w:tblLayout w:type="fixed"/>
        <w:tblLook w:val="0000" w:firstRow="0" w:lastRow="0" w:firstColumn="0" w:lastColumn="0" w:noHBand="0" w:noVBand="0"/>
      </w:tblPr>
      <w:tblGrid>
        <w:gridCol w:w="5387"/>
      </w:tblGrid>
      <w:tr w:rsidR="00481D5D" w:rsidRPr="00FB7D9E" w14:paraId="5D87F207" w14:textId="77777777" w:rsidTr="001112CC">
        <w:trPr>
          <w:jc w:val="right"/>
        </w:trPr>
        <w:tc>
          <w:tcPr>
            <w:tcW w:w="5387" w:type="dxa"/>
          </w:tcPr>
          <w:p w14:paraId="17DB924A" w14:textId="2AEABA69" w:rsidR="00481D5D" w:rsidRPr="00FB7D9E" w:rsidRDefault="00212437" w:rsidP="00212437">
            <w:pPr>
              <w:snapToGrid w:val="0"/>
              <w:spacing w:before="60" w:after="60"/>
              <w:rPr>
                <w:rFonts w:ascii="Times New Roman" w:hAnsi="Times New Roman" w:cs="Times New Roman"/>
                <w:b/>
                <w:bCs/>
                <w:sz w:val="28"/>
                <w:szCs w:val="28"/>
                <w:lang w:eastAsia="ar-SA"/>
              </w:rPr>
            </w:pPr>
            <w:r>
              <w:rPr>
                <w:rFonts w:ascii="Times New Roman" w:hAnsi="Times New Roman" w:cs="Times New Roman"/>
                <w:b/>
                <w:bCs/>
                <w:sz w:val="28"/>
                <w:szCs w:val="28"/>
                <w:lang w:val="ru-RU" w:eastAsia="ar-SA"/>
              </w:rPr>
              <w:t xml:space="preserve">                   </w:t>
            </w:r>
            <w:r w:rsidR="00481D5D" w:rsidRPr="00FB7D9E">
              <w:rPr>
                <w:rFonts w:ascii="Times New Roman" w:hAnsi="Times New Roman" w:cs="Times New Roman"/>
                <w:b/>
                <w:bCs/>
                <w:sz w:val="28"/>
                <w:szCs w:val="28"/>
                <w:lang w:eastAsia="ar-SA"/>
              </w:rPr>
              <w:t>ЗАТВЕРДЖЕНО</w:t>
            </w:r>
          </w:p>
        </w:tc>
      </w:tr>
      <w:tr w:rsidR="00481D5D" w:rsidRPr="00FB7D9E" w14:paraId="5ED201CF" w14:textId="77777777" w:rsidTr="001112CC">
        <w:trPr>
          <w:jc w:val="right"/>
        </w:trPr>
        <w:tc>
          <w:tcPr>
            <w:tcW w:w="5387" w:type="dxa"/>
          </w:tcPr>
          <w:p w14:paraId="435CEBE1" w14:textId="607F1ED3" w:rsidR="00481D5D" w:rsidRPr="00FB7D9E" w:rsidRDefault="008E4EC4" w:rsidP="008E4EC4">
            <w:pPr>
              <w:snapToGrid w:val="0"/>
              <w:spacing w:before="60" w:after="60"/>
              <w:jc w:val="center"/>
              <w:rPr>
                <w:rFonts w:ascii="Times New Roman" w:hAnsi="Times New Roman" w:cs="Times New Roman"/>
                <w:bCs/>
                <w:color w:val="000000"/>
                <w:sz w:val="28"/>
                <w:szCs w:val="28"/>
                <w:lang w:eastAsia="ar-SA"/>
              </w:rPr>
            </w:pPr>
            <w:r w:rsidRPr="00FB7D9E">
              <w:rPr>
                <w:rFonts w:ascii="Times New Roman" w:hAnsi="Times New Roman" w:cs="Times New Roman"/>
                <w:bCs/>
                <w:color w:val="000000"/>
                <w:sz w:val="28"/>
                <w:szCs w:val="28"/>
                <w:lang w:eastAsia="ar-SA"/>
              </w:rPr>
              <w:t xml:space="preserve">                   </w:t>
            </w:r>
            <w:r w:rsidR="00896B96" w:rsidRPr="00FB7D9E">
              <w:rPr>
                <w:rFonts w:ascii="Times New Roman" w:hAnsi="Times New Roman" w:cs="Times New Roman"/>
                <w:bCs/>
                <w:color w:val="000000"/>
                <w:sz w:val="28"/>
                <w:szCs w:val="28"/>
                <w:lang w:val="ru-RU" w:eastAsia="ar-SA"/>
              </w:rPr>
              <w:t>р</w:t>
            </w:r>
            <w:proofErr w:type="spellStart"/>
            <w:r w:rsidR="005571E7" w:rsidRPr="00FB7D9E">
              <w:rPr>
                <w:rFonts w:ascii="Times New Roman" w:hAnsi="Times New Roman" w:cs="Times New Roman"/>
                <w:bCs/>
                <w:color w:val="000000"/>
                <w:sz w:val="28"/>
                <w:szCs w:val="28"/>
                <w:lang w:eastAsia="ar-SA"/>
              </w:rPr>
              <w:t>ішенням</w:t>
            </w:r>
            <w:proofErr w:type="spellEnd"/>
            <w:r w:rsidR="005571E7" w:rsidRPr="00FB7D9E">
              <w:rPr>
                <w:rFonts w:ascii="Times New Roman" w:hAnsi="Times New Roman" w:cs="Times New Roman"/>
                <w:bCs/>
                <w:color w:val="000000"/>
                <w:sz w:val="28"/>
                <w:szCs w:val="28"/>
                <w:lang w:eastAsia="ar-SA"/>
              </w:rPr>
              <w:t xml:space="preserve"> уповноваженої особи </w:t>
            </w:r>
          </w:p>
        </w:tc>
      </w:tr>
      <w:tr w:rsidR="00481D5D" w:rsidRPr="00FB7D9E" w14:paraId="3286C265" w14:textId="77777777" w:rsidTr="001112CC">
        <w:trPr>
          <w:jc w:val="right"/>
        </w:trPr>
        <w:tc>
          <w:tcPr>
            <w:tcW w:w="5387" w:type="dxa"/>
          </w:tcPr>
          <w:p w14:paraId="399C51B1" w14:textId="080A824F" w:rsidR="00481D5D" w:rsidRPr="00FB7D9E" w:rsidRDefault="00136271" w:rsidP="00136271">
            <w:pPr>
              <w:snapToGrid w:val="0"/>
              <w:spacing w:before="60" w:after="60"/>
              <w:ind w:left="-214"/>
              <w:jc w:val="center"/>
              <w:rPr>
                <w:rFonts w:ascii="Times New Roman" w:hAnsi="Times New Roman" w:cs="Times New Roman"/>
                <w:bCs/>
                <w:sz w:val="28"/>
                <w:szCs w:val="28"/>
                <w:lang w:val="ru-RU" w:eastAsia="ar-SA"/>
              </w:rPr>
            </w:pPr>
            <w:r w:rsidRPr="00FB7D9E">
              <w:rPr>
                <w:rFonts w:ascii="Times New Roman" w:hAnsi="Times New Roman" w:cs="Times New Roman"/>
                <w:bCs/>
                <w:sz w:val="28"/>
                <w:szCs w:val="28"/>
                <w:lang w:eastAsia="ar-SA"/>
              </w:rPr>
              <w:t xml:space="preserve">                      </w:t>
            </w:r>
            <w:r w:rsidR="00212A21" w:rsidRPr="00FB7D9E">
              <w:rPr>
                <w:rFonts w:ascii="Times New Roman" w:hAnsi="Times New Roman" w:cs="Times New Roman"/>
                <w:bCs/>
                <w:sz w:val="28"/>
                <w:szCs w:val="28"/>
                <w:lang w:eastAsia="ar-SA"/>
              </w:rPr>
              <w:t>від «</w:t>
            </w:r>
            <w:r w:rsidR="000C51B1" w:rsidRPr="00FB7D9E">
              <w:rPr>
                <w:rFonts w:ascii="Times New Roman" w:hAnsi="Times New Roman" w:cs="Times New Roman"/>
                <w:bCs/>
                <w:sz w:val="28"/>
                <w:szCs w:val="28"/>
                <w:lang w:val="ru-RU" w:eastAsia="ar-SA"/>
              </w:rPr>
              <w:t>2</w:t>
            </w:r>
            <w:r w:rsidR="00682570">
              <w:rPr>
                <w:rFonts w:ascii="Times New Roman" w:hAnsi="Times New Roman" w:cs="Times New Roman"/>
                <w:bCs/>
                <w:sz w:val="28"/>
                <w:szCs w:val="28"/>
                <w:lang w:val="ru-RU" w:eastAsia="ar-SA"/>
              </w:rPr>
              <w:t>7</w:t>
            </w:r>
            <w:r w:rsidR="00212A21" w:rsidRPr="00FB7D9E">
              <w:rPr>
                <w:rFonts w:ascii="Times New Roman" w:hAnsi="Times New Roman" w:cs="Times New Roman"/>
                <w:bCs/>
                <w:sz w:val="28"/>
                <w:szCs w:val="28"/>
                <w:lang w:eastAsia="ar-SA"/>
              </w:rPr>
              <w:t>»</w:t>
            </w:r>
            <w:r w:rsidR="00B736F4" w:rsidRPr="00FB7D9E">
              <w:rPr>
                <w:rFonts w:ascii="Times New Roman" w:hAnsi="Times New Roman" w:cs="Times New Roman"/>
                <w:bCs/>
                <w:sz w:val="28"/>
                <w:szCs w:val="28"/>
                <w:lang w:val="ru-RU" w:eastAsia="ar-SA"/>
              </w:rPr>
              <w:t xml:space="preserve"> </w:t>
            </w:r>
            <w:r w:rsidR="00947426" w:rsidRPr="00FB7D9E">
              <w:rPr>
                <w:rFonts w:ascii="Times New Roman" w:hAnsi="Times New Roman" w:cs="Times New Roman"/>
                <w:bCs/>
                <w:sz w:val="28"/>
                <w:szCs w:val="28"/>
                <w:lang w:eastAsia="ar-SA"/>
              </w:rPr>
              <w:t>квіт</w:t>
            </w:r>
            <w:proofErr w:type="spellStart"/>
            <w:r w:rsidR="008E4EC4" w:rsidRPr="00FB7D9E">
              <w:rPr>
                <w:rFonts w:ascii="Times New Roman" w:hAnsi="Times New Roman" w:cs="Times New Roman"/>
                <w:bCs/>
                <w:sz w:val="28"/>
                <w:szCs w:val="28"/>
                <w:lang w:val="ru-RU" w:eastAsia="ar-SA"/>
              </w:rPr>
              <w:t>ня</w:t>
            </w:r>
            <w:proofErr w:type="spellEnd"/>
            <w:r w:rsidR="00212A21" w:rsidRPr="00FB7D9E">
              <w:rPr>
                <w:rFonts w:ascii="Times New Roman" w:hAnsi="Times New Roman" w:cs="Times New Roman"/>
                <w:bCs/>
                <w:sz w:val="28"/>
                <w:szCs w:val="28"/>
                <w:lang w:eastAsia="ar-SA"/>
              </w:rPr>
              <w:t xml:space="preserve"> </w:t>
            </w:r>
            <w:r w:rsidR="005571E7" w:rsidRPr="00FB7D9E">
              <w:rPr>
                <w:rFonts w:ascii="Times New Roman" w:hAnsi="Times New Roman" w:cs="Times New Roman"/>
                <w:bCs/>
                <w:sz w:val="28"/>
                <w:szCs w:val="28"/>
                <w:lang w:eastAsia="ar-SA"/>
              </w:rPr>
              <w:t>202</w:t>
            </w:r>
            <w:r w:rsidR="00B736F4" w:rsidRPr="00FB7D9E">
              <w:rPr>
                <w:rFonts w:ascii="Times New Roman" w:hAnsi="Times New Roman" w:cs="Times New Roman"/>
                <w:bCs/>
                <w:sz w:val="28"/>
                <w:szCs w:val="28"/>
                <w:lang w:val="ru-RU" w:eastAsia="ar-SA"/>
              </w:rPr>
              <w:t>3</w:t>
            </w:r>
            <w:r w:rsidR="005571E7" w:rsidRPr="00FB7D9E">
              <w:rPr>
                <w:rFonts w:ascii="Times New Roman" w:hAnsi="Times New Roman" w:cs="Times New Roman"/>
                <w:bCs/>
                <w:sz w:val="28"/>
                <w:szCs w:val="28"/>
                <w:lang w:eastAsia="ar-SA"/>
              </w:rPr>
              <w:t xml:space="preserve"> року</w:t>
            </w:r>
            <w:r w:rsidR="00CC011B" w:rsidRPr="00FB7D9E">
              <w:rPr>
                <w:rFonts w:ascii="Times New Roman" w:hAnsi="Times New Roman" w:cs="Times New Roman"/>
                <w:bCs/>
                <w:sz w:val="28"/>
                <w:szCs w:val="28"/>
                <w:lang w:eastAsia="ar-SA"/>
              </w:rPr>
              <w:t xml:space="preserve"> № б/н</w:t>
            </w:r>
          </w:p>
          <w:p w14:paraId="3CF6D7EE" w14:textId="7C9645C3" w:rsidR="00B736F4" w:rsidRPr="00FB7D9E" w:rsidRDefault="00896B96" w:rsidP="00896B96">
            <w:pPr>
              <w:snapToGrid w:val="0"/>
              <w:spacing w:before="60" w:after="60"/>
              <w:ind w:left="-214"/>
              <w:jc w:val="center"/>
              <w:rPr>
                <w:rFonts w:ascii="Times New Roman" w:hAnsi="Times New Roman" w:cs="Times New Roman"/>
                <w:bCs/>
                <w:sz w:val="28"/>
                <w:szCs w:val="28"/>
                <w:lang w:eastAsia="ar-SA"/>
              </w:rPr>
            </w:pPr>
            <w:r w:rsidRPr="00FB7D9E">
              <w:rPr>
                <w:rFonts w:ascii="Times New Roman" w:hAnsi="Times New Roman" w:cs="Times New Roman"/>
                <w:bCs/>
                <w:sz w:val="28"/>
                <w:szCs w:val="28"/>
                <w:lang w:val="ru-RU" w:eastAsia="ar-SA"/>
              </w:rPr>
              <w:t xml:space="preserve">                  </w:t>
            </w:r>
            <w:r w:rsidR="00AC259F">
              <w:rPr>
                <w:rFonts w:ascii="Times New Roman" w:hAnsi="Times New Roman" w:cs="Times New Roman"/>
                <w:bCs/>
                <w:sz w:val="28"/>
                <w:szCs w:val="28"/>
                <w:lang w:val="ru-RU" w:eastAsia="ar-SA"/>
              </w:rPr>
              <w:t xml:space="preserve"> </w:t>
            </w:r>
            <w:r w:rsidR="00D65905" w:rsidRPr="00FB7D9E">
              <w:rPr>
                <w:rFonts w:ascii="Times New Roman" w:hAnsi="Times New Roman" w:cs="Times New Roman"/>
                <w:bCs/>
                <w:sz w:val="28"/>
                <w:szCs w:val="28"/>
                <w:lang w:val="ru-RU" w:eastAsia="ar-SA"/>
              </w:rPr>
              <w:t xml:space="preserve"> </w:t>
            </w:r>
            <w:r w:rsidRPr="00FB7D9E">
              <w:rPr>
                <w:rFonts w:ascii="Times New Roman" w:hAnsi="Times New Roman" w:cs="Times New Roman"/>
                <w:bCs/>
                <w:sz w:val="28"/>
                <w:szCs w:val="28"/>
                <w:lang w:val="ru-RU" w:eastAsia="ar-SA"/>
              </w:rPr>
              <w:t xml:space="preserve">  </w:t>
            </w:r>
            <w:r w:rsidR="00B736F4" w:rsidRPr="00FB7D9E">
              <w:rPr>
                <w:rFonts w:ascii="Times New Roman" w:hAnsi="Times New Roman" w:cs="Times New Roman"/>
                <w:bCs/>
                <w:sz w:val="28"/>
                <w:szCs w:val="28"/>
                <w:lang w:eastAsia="ar-SA"/>
              </w:rPr>
              <w:t>Уповноважена особа замовника</w:t>
            </w:r>
          </w:p>
          <w:p w14:paraId="64C69D20" w14:textId="4B28BEB5" w:rsidR="00B736F4" w:rsidRPr="00FB7D9E" w:rsidRDefault="00B736F4" w:rsidP="00B736F4">
            <w:pPr>
              <w:snapToGrid w:val="0"/>
              <w:spacing w:before="60" w:after="60"/>
              <w:ind w:left="-214"/>
              <w:jc w:val="center"/>
              <w:rPr>
                <w:rFonts w:ascii="Times New Roman" w:hAnsi="Times New Roman" w:cs="Times New Roman"/>
                <w:bCs/>
                <w:sz w:val="28"/>
                <w:szCs w:val="28"/>
                <w:lang w:eastAsia="ar-SA"/>
              </w:rPr>
            </w:pPr>
            <w:r w:rsidRPr="00FB7D9E">
              <w:rPr>
                <w:rFonts w:ascii="Times New Roman" w:hAnsi="Times New Roman" w:cs="Times New Roman"/>
                <w:bCs/>
                <w:sz w:val="28"/>
                <w:szCs w:val="28"/>
                <w:lang w:val="ru-RU" w:eastAsia="ar-SA"/>
              </w:rPr>
              <w:t xml:space="preserve">                   </w:t>
            </w:r>
            <w:r w:rsidR="00AC259F">
              <w:rPr>
                <w:rFonts w:ascii="Times New Roman" w:hAnsi="Times New Roman" w:cs="Times New Roman"/>
                <w:bCs/>
                <w:sz w:val="28"/>
                <w:szCs w:val="28"/>
                <w:lang w:val="ru-RU" w:eastAsia="ar-SA"/>
              </w:rPr>
              <w:t xml:space="preserve"> </w:t>
            </w:r>
            <w:r w:rsidRPr="00FB7D9E">
              <w:rPr>
                <w:rFonts w:ascii="Times New Roman" w:hAnsi="Times New Roman" w:cs="Times New Roman"/>
                <w:bCs/>
                <w:sz w:val="28"/>
                <w:szCs w:val="28"/>
                <w:lang w:val="ru-RU" w:eastAsia="ar-SA"/>
              </w:rPr>
              <w:t xml:space="preserve">  ____________ Юл</w:t>
            </w:r>
            <w:proofErr w:type="spellStart"/>
            <w:r w:rsidRPr="00FB7D9E">
              <w:rPr>
                <w:rFonts w:ascii="Times New Roman" w:hAnsi="Times New Roman" w:cs="Times New Roman"/>
                <w:bCs/>
                <w:sz w:val="28"/>
                <w:szCs w:val="28"/>
                <w:lang w:eastAsia="ar-SA"/>
              </w:rPr>
              <w:t>ія</w:t>
            </w:r>
            <w:proofErr w:type="spellEnd"/>
            <w:r w:rsidR="00AC259F">
              <w:rPr>
                <w:rFonts w:ascii="Times New Roman" w:hAnsi="Times New Roman" w:cs="Times New Roman"/>
                <w:bCs/>
                <w:sz w:val="28"/>
                <w:szCs w:val="28"/>
                <w:lang w:eastAsia="ar-SA"/>
              </w:rPr>
              <w:t xml:space="preserve"> М</w:t>
            </w:r>
            <w:r w:rsidRPr="00FB7D9E">
              <w:rPr>
                <w:rFonts w:ascii="Times New Roman" w:hAnsi="Times New Roman" w:cs="Times New Roman"/>
                <w:bCs/>
                <w:sz w:val="28"/>
                <w:szCs w:val="28"/>
                <w:lang w:eastAsia="ar-SA"/>
              </w:rPr>
              <w:t>ЕЛЬНИК</w:t>
            </w:r>
          </w:p>
        </w:tc>
      </w:tr>
    </w:tbl>
    <w:p w14:paraId="76DC7A80" w14:textId="77777777" w:rsidR="00481D5D" w:rsidRPr="00FB7D9E" w:rsidRDefault="00481D5D" w:rsidP="00557BE0">
      <w:pPr>
        <w:spacing w:before="60" w:after="60"/>
        <w:ind w:left="320"/>
        <w:jc w:val="center"/>
        <w:rPr>
          <w:rFonts w:ascii="Times New Roman" w:hAnsi="Times New Roman" w:cs="Times New Roman"/>
          <w:b/>
          <w:bCs/>
          <w:sz w:val="28"/>
          <w:szCs w:val="28"/>
          <w:lang w:eastAsia="ar-SA"/>
        </w:rPr>
      </w:pPr>
    </w:p>
    <w:p w14:paraId="587BF1EF" w14:textId="7046AC4E" w:rsidR="00481D5D" w:rsidRPr="00FB7D9E" w:rsidRDefault="00481D5D" w:rsidP="00CD6120">
      <w:pPr>
        <w:rPr>
          <w:rFonts w:ascii="Times New Roman" w:hAnsi="Times New Roman" w:cs="Times New Roman"/>
          <w:b/>
          <w:color w:val="000000"/>
          <w:sz w:val="28"/>
          <w:szCs w:val="28"/>
        </w:rPr>
      </w:pPr>
    </w:p>
    <w:p w14:paraId="624D2245" w14:textId="4428ADAC" w:rsidR="006D75A9" w:rsidRPr="00FB7D9E" w:rsidRDefault="006D75A9" w:rsidP="00CD6120">
      <w:pPr>
        <w:rPr>
          <w:rFonts w:ascii="Times New Roman" w:hAnsi="Times New Roman" w:cs="Times New Roman"/>
          <w:b/>
          <w:color w:val="000000"/>
          <w:sz w:val="28"/>
          <w:szCs w:val="28"/>
        </w:rPr>
      </w:pPr>
    </w:p>
    <w:p w14:paraId="679B7BF2" w14:textId="77777777" w:rsidR="006D75A9" w:rsidRPr="00FB7D9E" w:rsidRDefault="006D75A9" w:rsidP="00CD6120">
      <w:pPr>
        <w:rPr>
          <w:rFonts w:ascii="Times New Roman" w:hAnsi="Times New Roman" w:cs="Times New Roman"/>
          <w:b/>
          <w:color w:val="000000"/>
          <w:sz w:val="28"/>
          <w:szCs w:val="28"/>
        </w:rPr>
      </w:pPr>
    </w:p>
    <w:p w14:paraId="3C70C342" w14:textId="77777777" w:rsidR="006D75A9" w:rsidRPr="00FB7D9E"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b/>
          <w:color w:val="FF0000"/>
          <w:sz w:val="28"/>
          <w:szCs w:val="28"/>
        </w:rPr>
      </w:pPr>
      <w:r w:rsidRPr="00FB7D9E">
        <w:rPr>
          <w:rFonts w:ascii="Times New Roman" w:eastAsia="Times New Roman" w:hAnsi="Times New Roman" w:cs="Times New Roman"/>
          <w:b/>
          <w:color w:val="000000"/>
          <w:sz w:val="28"/>
          <w:szCs w:val="28"/>
        </w:rPr>
        <w:t>ТЕНДЕРНА ДОКУМЕНТАЦІЯ</w:t>
      </w:r>
    </w:p>
    <w:p w14:paraId="4CFF9CD5" w14:textId="77777777" w:rsidR="006D75A9" w:rsidRPr="00FB7D9E"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color w:val="000000"/>
          <w:sz w:val="28"/>
          <w:szCs w:val="28"/>
        </w:rPr>
      </w:pPr>
    </w:p>
    <w:p w14:paraId="053079C3" w14:textId="77777777" w:rsidR="006D75A9" w:rsidRPr="00FB7D9E"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b/>
          <w:bCs/>
          <w:kern w:val="1"/>
          <w:sz w:val="28"/>
          <w:szCs w:val="28"/>
          <w:lang w:eastAsia="zh-CN"/>
        </w:rPr>
      </w:pPr>
      <w:r w:rsidRPr="00FB7D9E">
        <w:rPr>
          <w:rFonts w:ascii="Times New Roman" w:eastAsia="Times New Roman" w:hAnsi="Times New Roman" w:cs="Times New Roman"/>
          <w:bCs/>
          <w:kern w:val="1"/>
          <w:sz w:val="28"/>
          <w:szCs w:val="28"/>
          <w:lang w:eastAsia="zh-CN"/>
        </w:rPr>
        <w:t>по процедурі</w:t>
      </w:r>
      <w:r w:rsidRPr="00FB7D9E">
        <w:rPr>
          <w:rFonts w:ascii="Times New Roman" w:eastAsia="Times New Roman" w:hAnsi="Times New Roman" w:cs="Times New Roman"/>
          <w:b/>
          <w:bCs/>
          <w:kern w:val="1"/>
          <w:sz w:val="28"/>
          <w:szCs w:val="28"/>
          <w:lang w:eastAsia="zh-CN"/>
        </w:rPr>
        <w:t xml:space="preserve"> ВІДКРИТІ ТОРГИ (з особливостями)</w:t>
      </w:r>
    </w:p>
    <w:p w14:paraId="2FBBF446" w14:textId="77777777" w:rsidR="006D75A9" w:rsidRPr="00FB7D9E" w:rsidRDefault="006D75A9" w:rsidP="006D75A9">
      <w:pPr>
        <w:keepNext/>
        <w:widowControl w:val="0"/>
        <w:autoSpaceDE w:val="0"/>
        <w:autoSpaceDN w:val="0"/>
        <w:adjustRightInd w:val="0"/>
        <w:ind w:right="-25"/>
        <w:jc w:val="center"/>
        <w:outlineLvl w:val="5"/>
        <w:rPr>
          <w:rFonts w:ascii="Times New Roman" w:eastAsia="Times New Roman" w:hAnsi="Times New Roman" w:cs="Times New Roman"/>
          <w:b/>
          <w:bCs/>
          <w:kern w:val="1"/>
          <w:sz w:val="28"/>
          <w:szCs w:val="28"/>
          <w:lang w:eastAsia="zh-CN"/>
        </w:rPr>
      </w:pPr>
    </w:p>
    <w:p w14:paraId="2916DB49" w14:textId="1635D1AA" w:rsidR="00723A41" w:rsidRPr="00FB7D9E" w:rsidRDefault="006D75A9" w:rsidP="006449CA">
      <w:pPr>
        <w:widowControl w:val="0"/>
        <w:autoSpaceDE w:val="0"/>
        <w:autoSpaceDN w:val="0"/>
        <w:adjustRightInd w:val="0"/>
        <w:ind w:right="-25"/>
        <w:jc w:val="center"/>
        <w:outlineLvl w:val="5"/>
        <w:rPr>
          <w:rFonts w:ascii="Times New Roman" w:eastAsia="Times New Roman" w:hAnsi="Times New Roman" w:cs="Times New Roman"/>
          <w:bCs/>
          <w:kern w:val="1"/>
          <w:sz w:val="28"/>
          <w:szCs w:val="28"/>
          <w:lang w:eastAsia="zh-CN"/>
        </w:rPr>
      </w:pPr>
      <w:r w:rsidRPr="00FB7D9E">
        <w:rPr>
          <w:rFonts w:ascii="Times New Roman" w:eastAsia="Times New Roman" w:hAnsi="Times New Roman" w:cs="Times New Roman"/>
          <w:bCs/>
          <w:kern w:val="1"/>
          <w:sz w:val="28"/>
          <w:szCs w:val="28"/>
          <w:lang w:eastAsia="zh-CN"/>
        </w:rPr>
        <w:t xml:space="preserve">на закупівлю: </w:t>
      </w:r>
      <w:bookmarkStart w:id="1" w:name="_Hlk130818087"/>
      <w:bookmarkStart w:id="2" w:name="_Hlk132309673"/>
      <w:r w:rsidR="006449CA" w:rsidRPr="00FB7D9E">
        <w:rPr>
          <w:rFonts w:ascii="Times New Roman" w:eastAsia="Times New Roman" w:hAnsi="Times New Roman" w:cs="Times New Roman"/>
          <w:b/>
          <w:kern w:val="1"/>
          <w:sz w:val="28"/>
          <w:szCs w:val="28"/>
          <w:lang w:eastAsia="zh-CN"/>
        </w:rPr>
        <w:t>Кушетка оглядова</w:t>
      </w:r>
      <w:r w:rsidR="006449CA" w:rsidRPr="00FB7D9E">
        <w:rPr>
          <w:rFonts w:ascii="Times New Roman" w:eastAsia="Times New Roman" w:hAnsi="Times New Roman" w:cs="Times New Roman"/>
          <w:bCs/>
          <w:kern w:val="1"/>
          <w:sz w:val="28"/>
          <w:szCs w:val="28"/>
          <w:lang w:eastAsia="zh-CN"/>
        </w:rPr>
        <w:t xml:space="preserve"> </w:t>
      </w:r>
      <w:bookmarkStart w:id="3" w:name="_Hlk132306765"/>
      <w:r w:rsidR="006449CA" w:rsidRPr="00FB7D9E">
        <w:rPr>
          <w:rFonts w:ascii="Times New Roman" w:eastAsia="Times New Roman" w:hAnsi="Times New Roman" w:cs="Times New Roman"/>
          <w:bCs/>
          <w:kern w:val="1"/>
          <w:sz w:val="28"/>
          <w:szCs w:val="28"/>
          <w:lang w:eastAsia="zh-CN"/>
        </w:rPr>
        <w:t xml:space="preserve">код </w:t>
      </w:r>
      <w:r w:rsidR="00723A41" w:rsidRPr="00FB7D9E">
        <w:rPr>
          <w:rFonts w:ascii="Times New Roman" w:eastAsia="Times New Roman" w:hAnsi="Times New Roman" w:cs="Times New Roman"/>
          <w:bCs/>
          <w:kern w:val="1"/>
          <w:sz w:val="28"/>
          <w:szCs w:val="28"/>
          <w:lang w:eastAsia="zh-CN"/>
        </w:rPr>
        <w:t>НК 024:2019: 34852 — Стіл / кушетка масажний, без електроживлення, портативний</w:t>
      </w:r>
      <w:bookmarkEnd w:id="3"/>
      <w:r w:rsidR="006449CA" w:rsidRPr="00FB7D9E">
        <w:rPr>
          <w:rFonts w:ascii="Times New Roman" w:eastAsia="Times New Roman" w:hAnsi="Times New Roman" w:cs="Times New Roman"/>
          <w:bCs/>
          <w:kern w:val="1"/>
          <w:sz w:val="28"/>
          <w:szCs w:val="28"/>
          <w:lang w:eastAsia="zh-CN"/>
        </w:rPr>
        <w:t xml:space="preserve">, </w:t>
      </w:r>
      <w:r w:rsidR="00486319" w:rsidRPr="00FB7D9E">
        <w:rPr>
          <w:rFonts w:ascii="Times New Roman" w:eastAsia="Times New Roman" w:hAnsi="Times New Roman" w:cs="Times New Roman"/>
          <w:b/>
          <w:kern w:val="1"/>
          <w:sz w:val="28"/>
          <w:szCs w:val="28"/>
          <w:lang w:eastAsia="zh-CN"/>
        </w:rPr>
        <w:t>кушетка медична дитяча</w:t>
      </w:r>
      <w:r w:rsidR="006449CA" w:rsidRPr="00FB7D9E">
        <w:rPr>
          <w:rFonts w:ascii="Times New Roman" w:eastAsia="Times New Roman" w:hAnsi="Times New Roman" w:cs="Times New Roman"/>
          <w:bCs/>
          <w:kern w:val="1"/>
          <w:sz w:val="28"/>
          <w:szCs w:val="28"/>
          <w:lang w:eastAsia="zh-CN"/>
        </w:rPr>
        <w:t xml:space="preserve"> код НК 024:2019: 34852 — Стіл / кушетка масажний, без електроживлення, портативний</w:t>
      </w:r>
      <w:r w:rsidR="00486319" w:rsidRPr="00FB7D9E">
        <w:rPr>
          <w:rFonts w:ascii="Times New Roman" w:eastAsia="Times New Roman" w:hAnsi="Times New Roman" w:cs="Times New Roman"/>
          <w:bCs/>
          <w:kern w:val="1"/>
          <w:sz w:val="28"/>
          <w:szCs w:val="28"/>
          <w:lang w:eastAsia="zh-CN"/>
        </w:rPr>
        <w:t>,</w:t>
      </w:r>
      <w:r w:rsidR="006449CA" w:rsidRPr="00FB7D9E">
        <w:rPr>
          <w:rFonts w:ascii="Times New Roman" w:eastAsia="Times New Roman" w:hAnsi="Times New Roman" w:cs="Times New Roman"/>
          <w:bCs/>
          <w:kern w:val="1"/>
          <w:sz w:val="28"/>
          <w:szCs w:val="28"/>
          <w:lang w:eastAsia="zh-CN"/>
        </w:rPr>
        <w:t xml:space="preserve"> </w:t>
      </w:r>
      <w:r w:rsidR="00486319" w:rsidRPr="00FB7D9E">
        <w:rPr>
          <w:rFonts w:ascii="Times New Roman" w:eastAsia="Times New Roman" w:hAnsi="Times New Roman" w:cs="Times New Roman"/>
          <w:bCs/>
          <w:kern w:val="1"/>
          <w:sz w:val="28"/>
          <w:szCs w:val="28"/>
          <w:lang w:eastAsia="zh-CN"/>
        </w:rPr>
        <w:t xml:space="preserve"> </w:t>
      </w:r>
      <w:r w:rsidR="006449CA" w:rsidRPr="00FB7D9E">
        <w:rPr>
          <w:rFonts w:ascii="Times New Roman" w:eastAsia="Times New Roman" w:hAnsi="Times New Roman" w:cs="Times New Roman"/>
          <w:b/>
          <w:kern w:val="1"/>
          <w:sz w:val="28"/>
          <w:szCs w:val="28"/>
          <w:lang w:eastAsia="zh-CN"/>
        </w:rPr>
        <w:t>медична шафа</w:t>
      </w:r>
      <w:r w:rsidR="006449CA" w:rsidRPr="00FB7D9E">
        <w:rPr>
          <w:rFonts w:ascii="Times New Roman" w:eastAsia="Times New Roman" w:hAnsi="Times New Roman" w:cs="Times New Roman"/>
          <w:bCs/>
          <w:kern w:val="1"/>
          <w:sz w:val="28"/>
          <w:szCs w:val="28"/>
          <w:lang w:eastAsia="zh-CN"/>
        </w:rPr>
        <w:t xml:space="preserve"> код </w:t>
      </w:r>
      <w:r w:rsidR="00723A41" w:rsidRPr="00FB7D9E">
        <w:rPr>
          <w:rFonts w:ascii="Times New Roman" w:eastAsia="Times New Roman" w:hAnsi="Times New Roman" w:cs="Times New Roman"/>
          <w:bCs/>
          <w:kern w:val="1"/>
          <w:sz w:val="28"/>
          <w:szCs w:val="28"/>
          <w:lang w:eastAsia="zh-CN"/>
        </w:rPr>
        <w:t>НК 024:2019: 10535 — Медична шафа</w:t>
      </w:r>
      <w:r w:rsidR="006449CA" w:rsidRPr="00FB7D9E">
        <w:rPr>
          <w:rFonts w:ascii="Times New Roman" w:eastAsia="Times New Roman" w:hAnsi="Times New Roman" w:cs="Times New Roman"/>
          <w:bCs/>
          <w:kern w:val="1"/>
          <w:sz w:val="28"/>
          <w:szCs w:val="28"/>
          <w:lang w:eastAsia="zh-CN"/>
        </w:rPr>
        <w:t xml:space="preserve">, </w:t>
      </w:r>
      <w:r w:rsidR="004D4FC4" w:rsidRPr="00FB7D9E">
        <w:rPr>
          <w:rFonts w:ascii="Times New Roman" w:eastAsia="Times New Roman" w:hAnsi="Times New Roman" w:cs="Times New Roman"/>
          <w:b/>
          <w:kern w:val="1"/>
          <w:sz w:val="28"/>
          <w:szCs w:val="28"/>
          <w:lang w:eastAsia="zh-CN"/>
        </w:rPr>
        <w:t xml:space="preserve">столик </w:t>
      </w:r>
      <w:proofErr w:type="spellStart"/>
      <w:r w:rsidR="004D4FC4" w:rsidRPr="00FB7D9E">
        <w:rPr>
          <w:rFonts w:ascii="Times New Roman" w:eastAsia="Times New Roman" w:hAnsi="Times New Roman" w:cs="Times New Roman"/>
          <w:b/>
          <w:kern w:val="1"/>
          <w:sz w:val="28"/>
          <w:szCs w:val="28"/>
          <w:lang w:eastAsia="zh-CN"/>
        </w:rPr>
        <w:t>маніпуляційний</w:t>
      </w:r>
      <w:proofErr w:type="spellEnd"/>
      <w:r w:rsidR="004D4FC4" w:rsidRPr="00FB7D9E">
        <w:rPr>
          <w:rFonts w:ascii="Times New Roman" w:eastAsia="Times New Roman" w:hAnsi="Times New Roman" w:cs="Times New Roman"/>
          <w:bCs/>
          <w:kern w:val="1"/>
          <w:sz w:val="28"/>
          <w:szCs w:val="28"/>
          <w:lang w:eastAsia="zh-CN"/>
        </w:rPr>
        <w:t xml:space="preserve"> </w:t>
      </w:r>
      <w:bookmarkStart w:id="4" w:name="_Hlk132306902"/>
      <w:r w:rsidR="004D4FC4" w:rsidRPr="00FB7D9E">
        <w:rPr>
          <w:rFonts w:ascii="Times New Roman" w:eastAsia="Times New Roman" w:hAnsi="Times New Roman" w:cs="Times New Roman"/>
          <w:bCs/>
          <w:kern w:val="1"/>
          <w:sz w:val="28"/>
          <w:szCs w:val="28"/>
          <w:lang w:eastAsia="zh-CN"/>
        </w:rPr>
        <w:t xml:space="preserve">код </w:t>
      </w:r>
      <w:r w:rsidR="00723A41" w:rsidRPr="00FB7D9E">
        <w:rPr>
          <w:rFonts w:ascii="Times New Roman" w:eastAsia="Times New Roman" w:hAnsi="Times New Roman" w:cs="Times New Roman"/>
          <w:bCs/>
          <w:kern w:val="1"/>
          <w:sz w:val="28"/>
          <w:szCs w:val="28"/>
          <w:lang w:eastAsia="zh-CN"/>
        </w:rPr>
        <w:t>НК 024:2019: 13959 — Стіл для хірургічних інструментів</w:t>
      </w:r>
      <w:bookmarkEnd w:id="4"/>
      <w:r w:rsidR="00486319" w:rsidRPr="00FB7D9E">
        <w:rPr>
          <w:rFonts w:ascii="Times New Roman" w:eastAsia="Times New Roman" w:hAnsi="Times New Roman" w:cs="Times New Roman"/>
          <w:bCs/>
          <w:kern w:val="1"/>
          <w:sz w:val="28"/>
          <w:szCs w:val="28"/>
          <w:lang w:eastAsia="zh-CN"/>
        </w:rPr>
        <w:t xml:space="preserve">, </w:t>
      </w:r>
      <w:r w:rsidR="00486319" w:rsidRPr="00FB7D9E">
        <w:rPr>
          <w:rFonts w:ascii="Times New Roman" w:eastAsia="Times New Roman" w:hAnsi="Times New Roman" w:cs="Times New Roman"/>
          <w:b/>
          <w:kern w:val="1"/>
          <w:sz w:val="28"/>
          <w:szCs w:val="28"/>
          <w:lang w:eastAsia="zh-CN"/>
        </w:rPr>
        <w:t>столик для забору крові</w:t>
      </w:r>
      <w:r w:rsidR="004D4FC4" w:rsidRPr="00FB7D9E">
        <w:rPr>
          <w:rFonts w:ascii="Times New Roman" w:eastAsia="Times New Roman" w:hAnsi="Times New Roman" w:cs="Times New Roman"/>
          <w:bCs/>
          <w:kern w:val="1"/>
          <w:sz w:val="28"/>
          <w:szCs w:val="28"/>
          <w:lang w:eastAsia="zh-CN"/>
        </w:rPr>
        <w:t xml:space="preserve"> код НК 024:2019: 13959 — Стіл для хірургічних інструментів</w:t>
      </w:r>
      <w:r w:rsidR="00DD6412" w:rsidRPr="00FB7D9E">
        <w:rPr>
          <w:rFonts w:ascii="Times New Roman" w:eastAsia="Times New Roman" w:hAnsi="Times New Roman" w:cs="Times New Roman"/>
          <w:bCs/>
          <w:kern w:val="1"/>
          <w:sz w:val="28"/>
          <w:szCs w:val="28"/>
          <w:lang w:eastAsia="zh-CN"/>
        </w:rPr>
        <w:t xml:space="preserve">, </w:t>
      </w:r>
      <w:bookmarkStart w:id="5" w:name="_Hlk132391086"/>
      <w:r w:rsidR="00DD6412" w:rsidRPr="00FB7D9E">
        <w:rPr>
          <w:rFonts w:ascii="Times New Roman" w:eastAsia="Times New Roman" w:hAnsi="Times New Roman" w:cs="Times New Roman"/>
          <w:b/>
          <w:kern w:val="1"/>
          <w:sz w:val="28"/>
          <w:szCs w:val="28"/>
          <w:lang w:eastAsia="zh-CN"/>
        </w:rPr>
        <w:t>столик стоматологічний медичний</w:t>
      </w:r>
      <w:r w:rsidR="004D4FC4" w:rsidRPr="00FB7D9E">
        <w:rPr>
          <w:rFonts w:ascii="Times New Roman" w:eastAsia="Times New Roman" w:hAnsi="Times New Roman" w:cs="Times New Roman"/>
          <w:bCs/>
          <w:kern w:val="1"/>
          <w:sz w:val="28"/>
          <w:szCs w:val="28"/>
          <w:lang w:eastAsia="zh-CN"/>
        </w:rPr>
        <w:t xml:space="preserve"> код НК 024:2019: 13959 — Стіл для хірургічних інструментів</w:t>
      </w:r>
      <w:r w:rsidR="00723A41" w:rsidRPr="00FB7D9E">
        <w:rPr>
          <w:rFonts w:ascii="Times New Roman" w:eastAsia="Times New Roman" w:hAnsi="Times New Roman" w:cs="Times New Roman"/>
          <w:bCs/>
          <w:kern w:val="1"/>
          <w:sz w:val="28"/>
          <w:szCs w:val="28"/>
          <w:lang w:eastAsia="zh-CN"/>
        </w:rPr>
        <w:t xml:space="preserve">, </w:t>
      </w:r>
      <w:bookmarkEnd w:id="5"/>
      <w:r w:rsidR="00B32838" w:rsidRPr="00FB7D9E">
        <w:rPr>
          <w:rFonts w:ascii="Times New Roman" w:eastAsia="Times New Roman" w:hAnsi="Times New Roman" w:cs="Times New Roman"/>
          <w:bCs/>
          <w:kern w:val="1"/>
          <w:sz w:val="28"/>
          <w:szCs w:val="28"/>
          <w:lang w:eastAsia="zh-CN"/>
        </w:rPr>
        <w:t xml:space="preserve"> </w:t>
      </w:r>
      <w:r w:rsidR="004D4FC4" w:rsidRPr="00FB7D9E">
        <w:rPr>
          <w:rFonts w:ascii="Times New Roman" w:hAnsi="Times New Roman" w:cs="Times New Roman"/>
          <w:b/>
          <w:bCs/>
          <w:color w:val="454545"/>
          <w:sz w:val="28"/>
          <w:szCs w:val="28"/>
        </w:rPr>
        <w:t>штатив</w:t>
      </w:r>
      <w:r w:rsidR="004D4FC4" w:rsidRPr="00FB7D9E">
        <w:rPr>
          <w:rFonts w:ascii="Times New Roman" w:hAnsi="Times New Roman" w:cs="Times New Roman"/>
          <w:color w:val="454545"/>
          <w:sz w:val="28"/>
          <w:szCs w:val="28"/>
        </w:rPr>
        <w:t xml:space="preserve"> код </w:t>
      </w:r>
      <w:r w:rsidR="00723A41" w:rsidRPr="00FB7D9E">
        <w:rPr>
          <w:rFonts w:ascii="Times New Roman" w:hAnsi="Times New Roman" w:cs="Times New Roman"/>
          <w:color w:val="454545"/>
          <w:sz w:val="28"/>
          <w:szCs w:val="28"/>
        </w:rPr>
        <w:t xml:space="preserve">НК 024:2019: 36069 — Стійка для внутрішньовенних вливань, </w:t>
      </w:r>
      <w:r w:rsidR="004D4FC4" w:rsidRPr="00FB7D9E">
        <w:rPr>
          <w:rFonts w:ascii="Times New Roman" w:hAnsi="Times New Roman" w:cs="Times New Roman"/>
          <w:b/>
          <w:bCs/>
          <w:color w:val="454545"/>
          <w:sz w:val="28"/>
          <w:szCs w:val="28"/>
        </w:rPr>
        <w:t>ш</w:t>
      </w:r>
      <w:r w:rsidR="00486319" w:rsidRPr="00FB7D9E">
        <w:rPr>
          <w:rFonts w:ascii="Times New Roman" w:hAnsi="Times New Roman" w:cs="Times New Roman"/>
          <w:b/>
          <w:bCs/>
          <w:color w:val="454545"/>
          <w:sz w:val="28"/>
          <w:szCs w:val="28"/>
        </w:rPr>
        <w:t>ирма 3-секційна</w:t>
      </w:r>
      <w:r w:rsidR="004D4FC4" w:rsidRPr="00FB7D9E">
        <w:rPr>
          <w:rFonts w:ascii="Times New Roman" w:hAnsi="Times New Roman" w:cs="Times New Roman"/>
          <w:color w:val="454545"/>
          <w:sz w:val="28"/>
          <w:szCs w:val="28"/>
        </w:rPr>
        <w:t xml:space="preserve"> код  НК 024:2019: 13514 — Медична ширма</w:t>
      </w:r>
      <w:r w:rsidR="00723A41" w:rsidRPr="00FB7D9E">
        <w:rPr>
          <w:rFonts w:ascii="Times New Roman" w:hAnsi="Times New Roman" w:cs="Times New Roman"/>
          <w:color w:val="454545"/>
          <w:sz w:val="28"/>
          <w:szCs w:val="28"/>
        </w:rPr>
        <w:t xml:space="preserve">, </w:t>
      </w:r>
      <w:r w:rsidR="004D4FC4" w:rsidRPr="00FB7D9E">
        <w:rPr>
          <w:rFonts w:ascii="Times New Roman" w:hAnsi="Times New Roman" w:cs="Times New Roman"/>
          <w:color w:val="454545"/>
          <w:sz w:val="28"/>
          <w:szCs w:val="28"/>
        </w:rPr>
        <w:t xml:space="preserve"> </w:t>
      </w:r>
      <w:r w:rsidR="004D4FC4" w:rsidRPr="00FB7D9E">
        <w:rPr>
          <w:rFonts w:ascii="Times New Roman" w:hAnsi="Times New Roman" w:cs="Times New Roman"/>
          <w:b/>
          <w:bCs/>
          <w:color w:val="454545"/>
          <w:sz w:val="28"/>
          <w:szCs w:val="28"/>
        </w:rPr>
        <w:t xml:space="preserve">стілець </w:t>
      </w:r>
      <w:r w:rsidR="009843CE">
        <w:rPr>
          <w:rFonts w:ascii="Times New Roman" w:hAnsi="Times New Roman" w:cs="Times New Roman"/>
          <w:b/>
          <w:bCs/>
          <w:color w:val="454545"/>
          <w:sz w:val="28"/>
          <w:szCs w:val="28"/>
        </w:rPr>
        <w:t>універсальний</w:t>
      </w:r>
      <w:r w:rsidR="004D4FC4" w:rsidRPr="00FB7D9E">
        <w:rPr>
          <w:rFonts w:ascii="Times New Roman" w:hAnsi="Times New Roman" w:cs="Times New Roman"/>
          <w:color w:val="454545"/>
          <w:sz w:val="28"/>
          <w:szCs w:val="28"/>
        </w:rPr>
        <w:t xml:space="preserve"> </w:t>
      </w:r>
      <w:bookmarkStart w:id="6" w:name="_Hlk132307049"/>
      <w:r w:rsidR="004D4FC4" w:rsidRPr="00FB7D9E">
        <w:rPr>
          <w:rFonts w:ascii="Times New Roman" w:hAnsi="Times New Roman" w:cs="Times New Roman"/>
          <w:color w:val="454545"/>
          <w:sz w:val="28"/>
          <w:szCs w:val="28"/>
        </w:rPr>
        <w:t xml:space="preserve">код </w:t>
      </w:r>
      <w:r w:rsidR="00723A41" w:rsidRPr="00FB7D9E">
        <w:rPr>
          <w:rFonts w:ascii="Times New Roman" w:hAnsi="Times New Roman" w:cs="Times New Roman"/>
          <w:color w:val="454545"/>
          <w:sz w:val="28"/>
          <w:szCs w:val="28"/>
        </w:rPr>
        <w:t>НК 024:2019 34833 – стілець загального призначення</w:t>
      </w:r>
      <w:bookmarkEnd w:id="6"/>
      <w:r w:rsidR="00486319" w:rsidRPr="00FB7D9E">
        <w:rPr>
          <w:rFonts w:ascii="Times New Roman" w:hAnsi="Times New Roman" w:cs="Times New Roman"/>
          <w:color w:val="454545"/>
          <w:sz w:val="28"/>
          <w:szCs w:val="28"/>
        </w:rPr>
        <w:t xml:space="preserve">, </w:t>
      </w:r>
      <w:proofErr w:type="spellStart"/>
      <w:r w:rsidR="00DD6412" w:rsidRPr="00FB7D9E">
        <w:rPr>
          <w:rFonts w:ascii="Times New Roman" w:hAnsi="Times New Roman" w:cs="Times New Roman"/>
          <w:b/>
          <w:bCs/>
          <w:color w:val="454545"/>
          <w:sz w:val="28"/>
          <w:szCs w:val="28"/>
        </w:rPr>
        <w:t>банкетка</w:t>
      </w:r>
      <w:proofErr w:type="spellEnd"/>
      <w:r w:rsidR="00DD6412" w:rsidRPr="00FB7D9E">
        <w:rPr>
          <w:rFonts w:ascii="Times New Roman" w:hAnsi="Times New Roman" w:cs="Times New Roman"/>
          <w:b/>
          <w:bCs/>
          <w:color w:val="454545"/>
          <w:sz w:val="28"/>
          <w:szCs w:val="28"/>
        </w:rPr>
        <w:t xml:space="preserve"> медична</w:t>
      </w:r>
      <w:r w:rsidR="004D4FC4" w:rsidRPr="00FB7D9E">
        <w:rPr>
          <w:rFonts w:ascii="Times New Roman" w:hAnsi="Times New Roman" w:cs="Times New Roman"/>
          <w:color w:val="454545"/>
          <w:sz w:val="28"/>
          <w:szCs w:val="28"/>
        </w:rPr>
        <w:t xml:space="preserve"> код НК 024:2019 34833 – стілець загального призначення</w:t>
      </w:r>
      <w:r w:rsidR="00723A41" w:rsidRPr="00FB7D9E">
        <w:rPr>
          <w:rFonts w:ascii="Times New Roman" w:hAnsi="Times New Roman" w:cs="Times New Roman"/>
          <w:color w:val="454545"/>
          <w:sz w:val="28"/>
          <w:szCs w:val="28"/>
        </w:rPr>
        <w:t xml:space="preserve">, </w:t>
      </w:r>
      <w:r w:rsidR="004D4FC4" w:rsidRPr="00FB7D9E">
        <w:rPr>
          <w:rFonts w:ascii="Times New Roman" w:hAnsi="Times New Roman" w:cs="Times New Roman"/>
          <w:b/>
          <w:bCs/>
          <w:color w:val="454545"/>
          <w:sz w:val="28"/>
          <w:szCs w:val="28"/>
        </w:rPr>
        <w:t>валик медичний</w:t>
      </w:r>
      <w:r w:rsidR="004D4FC4" w:rsidRPr="00FB7D9E">
        <w:rPr>
          <w:rFonts w:ascii="Times New Roman" w:hAnsi="Times New Roman" w:cs="Times New Roman"/>
          <w:color w:val="454545"/>
          <w:sz w:val="28"/>
          <w:szCs w:val="28"/>
        </w:rPr>
        <w:t xml:space="preserve"> код </w:t>
      </w:r>
      <w:r w:rsidR="00C35625" w:rsidRPr="00FB7D9E">
        <w:rPr>
          <w:rFonts w:ascii="Times New Roman" w:hAnsi="Times New Roman" w:cs="Times New Roman"/>
          <w:color w:val="454545"/>
          <w:sz w:val="28"/>
          <w:szCs w:val="28"/>
        </w:rPr>
        <w:t>НК 024:2019: 40895 — Система позиціонування пацієнта вакуумна</w:t>
      </w:r>
      <w:r w:rsidR="008A34B2" w:rsidRPr="00FB7D9E">
        <w:rPr>
          <w:rFonts w:ascii="Times New Roman" w:hAnsi="Times New Roman" w:cs="Times New Roman"/>
          <w:color w:val="454545"/>
          <w:sz w:val="28"/>
          <w:szCs w:val="28"/>
        </w:rPr>
        <w:t xml:space="preserve">, </w:t>
      </w:r>
      <w:r w:rsidR="001A383B" w:rsidRPr="00FB7D9E">
        <w:rPr>
          <w:rFonts w:ascii="Times New Roman" w:hAnsi="Times New Roman" w:cs="Times New Roman"/>
          <w:b/>
          <w:bCs/>
          <w:color w:val="454545"/>
          <w:sz w:val="28"/>
          <w:szCs w:val="28"/>
        </w:rPr>
        <w:t>валик медичний</w:t>
      </w:r>
      <w:r w:rsidR="001A383B" w:rsidRPr="00FB7D9E">
        <w:rPr>
          <w:rFonts w:ascii="Times New Roman" w:hAnsi="Times New Roman" w:cs="Times New Roman"/>
          <w:color w:val="454545"/>
          <w:sz w:val="28"/>
          <w:szCs w:val="28"/>
        </w:rPr>
        <w:t xml:space="preserve"> код НК 024:2019: 40895 — Система позиціонування пацієнта вакуумна</w:t>
      </w:r>
      <w:r w:rsidR="00682570" w:rsidRPr="00682570">
        <w:rPr>
          <w:rFonts w:ascii="Times New Roman" w:hAnsi="Times New Roman" w:cs="Times New Roman"/>
          <w:color w:val="454545"/>
          <w:sz w:val="28"/>
          <w:szCs w:val="28"/>
        </w:rPr>
        <w:t>,</w:t>
      </w:r>
      <w:r w:rsidR="001A383B" w:rsidRPr="00FB7D9E">
        <w:rPr>
          <w:rFonts w:ascii="Times New Roman" w:hAnsi="Times New Roman" w:cs="Times New Roman"/>
          <w:b/>
          <w:bCs/>
          <w:color w:val="454545"/>
          <w:sz w:val="28"/>
          <w:szCs w:val="28"/>
        </w:rPr>
        <w:t xml:space="preserve"> </w:t>
      </w:r>
      <w:r w:rsidR="004D4FC4" w:rsidRPr="00FB7D9E">
        <w:rPr>
          <w:rFonts w:ascii="Times New Roman" w:hAnsi="Times New Roman" w:cs="Times New Roman"/>
          <w:b/>
          <w:bCs/>
          <w:color w:val="454545"/>
          <w:sz w:val="28"/>
          <w:szCs w:val="28"/>
        </w:rPr>
        <w:t>сходи медичні з поручнем</w:t>
      </w:r>
      <w:r w:rsidR="004D4FC4" w:rsidRPr="00FB7D9E">
        <w:rPr>
          <w:rFonts w:ascii="Times New Roman" w:hAnsi="Times New Roman" w:cs="Times New Roman"/>
          <w:color w:val="454545"/>
          <w:sz w:val="28"/>
          <w:szCs w:val="28"/>
        </w:rPr>
        <w:t xml:space="preserve"> код </w:t>
      </w:r>
      <w:r w:rsidR="006449CA" w:rsidRPr="00FB7D9E">
        <w:rPr>
          <w:rFonts w:ascii="Times New Roman" w:hAnsi="Times New Roman" w:cs="Times New Roman"/>
          <w:color w:val="454545"/>
          <w:sz w:val="28"/>
          <w:szCs w:val="28"/>
        </w:rPr>
        <w:t>НК024:2019- 35058 Тренажер, що імітує підйом по сходах, без електроживлення, згідно</w:t>
      </w:r>
    </w:p>
    <w:bookmarkEnd w:id="1"/>
    <w:p w14:paraId="4621C220" w14:textId="7176A824" w:rsidR="00481D5D" w:rsidRPr="00FB7D9E" w:rsidRDefault="00723A41" w:rsidP="007B785B">
      <w:pPr>
        <w:jc w:val="center"/>
        <w:rPr>
          <w:rFonts w:ascii="Times New Roman" w:hAnsi="Times New Roman" w:cs="Times New Roman"/>
          <w:sz w:val="28"/>
          <w:szCs w:val="28"/>
          <w:lang w:eastAsia="ar-SA"/>
        </w:rPr>
      </w:pPr>
      <w:r w:rsidRPr="00FB7D9E">
        <w:rPr>
          <w:rFonts w:ascii="Times New Roman" w:eastAsia="Times New Roman" w:hAnsi="Times New Roman" w:cs="Times New Roman"/>
          <w:kern w:val="1"/>
          <w:sz w:val="28"/>
          <w:szCs w:val="28"/>
          <w:lang w:eastAsia="zh-CN"/>
        </w:rPr>
        <w:t>ДК 021:2015 - 33190000-8 Медичне обладнання та вироби медичного призначення різні</w:t>
      </w:r>
      <w:r w:rsidR="006449CA" w:rsidRPr="00FB7D9E">
        <w:rPr>
          <w:rFonts w:ascii="Times New Roman" w:eastAsia="Times New Roman" w:hAnsi="Times New Roman" w:cs="Times New Roman"/>
          <w:kern w:val="1"/>
          <w:sz w:val="28"/>
          <w:szCs w:val="28"/>
          <w:lang w:eastAsia="zh-CN"/>
        </w:rPr>
        <w:t>.</w:t>
      </w:r>
    </w:p>
    <w:bookmarkEnd w:id="2"/>
    <w:p w14:paraId="1821314D" w14:textId="77777777" w:rsidR="00481D5D" w:rsidRPr="00FB7D9E" w:rsidRDefault="00481D5D" w:rsidP="007B785B">
      <w:pPr>
        <w:jc w:val="center"/>
        <w:rPr>
          <w:rFonts w:ascii="Times New Roman" w:hAnsi="Times New Roman" w:cs="Times New Roman"/>
          <w:b/>
          <w:bCs/>
          <w:sz w:val="28"/>
          <w:szCs w:val="28"/>
          <w:lang w:val="ru-RU" w:eastAsia="ar-SA"/>
        </w:rPr>
      </w:pPr>
    </w:p>
    <w:p w14:paraId="4C6D0B1F" w14:textId="61DF1BF3" w:rsidR="00481D5D" w:rsidRPr="00FB7D9E" w:rsidRDefault="00481D5D" w:rsidP="007B785B">
      <w:pPr>
        <w:jc w:val="center"/>
        <w:rPr>
          <w:rFonts w:ascii="Times New Roman" w:hAnsi="Times New Roman" w:cs="Times New Roman"/>
          <w:b/>
          <w:bCs/>
          <w:sz w:val="28"/>
          <w:szCs w:val="28"/>
          <w:lang w:val="ru-RU" w:eastAsia="ar-SA"/>
        </w:rPr>
      </w:pPr>
    </w:p>
    <w:p w14:paraId="474019C9" w14:textId="012A0C10" w:rsidR="00BF2558" w:rsidRPr="00FB7D9E" w:rsidRDefault="00BF2558" w:rsidP="007B785B">
      <w:pPr>
        <w:jc w:val="center"/>
        <w:rPr>
          <w:rFonts w:ascii="Times New Roman" w:hAnsi="Times New Roman" w:cs="Times New Roman"/>
          <w:b/>
          <w:bCs/>
          <w:sz w:val="28"/>
          <w:szCs w:val="28"/>
          <w:lang w:val="ru-RU" w:eastAsia="ar-SA"/>
        </w:rPr>
      </w:pPr>
    </w:p>
    <w:p w14:paraId="451D85B3" w14:textId="137792B2" w:rsidR="00BF2558" w:rsidRPr="00FB7D9E" w:rsidRDefault="00BF2558" w:rsidP="007B785B">
      <w:pPr>
        <w:jc w:val="center"/>
        <w:rPr>
          <w:rFonts w:ascii="Times New Roman" w:hAnsi="Times New Roman" w:cs="Times New Roman"/>
          <w:b/>
          <w:bCs/>
          <w:sz w:val="28"/>
          <w:szCs w:val="28"/>
          <w:lang w:val="ru-RU" w:eastAsia="ar-SA"/>
        </w:rPr>
      </w:pPr>
    </w:p>
    <w:p w14:paraId="6D437D8B" w14:textId="51343741" w:rsidR="00FB7D9E" w:rsidRPr="00FB7D9E" w:rsidRDefault="00FB7D9E" w:rsidP="007B785B">
      <w:pPr>
        <w:jc w:val="center"/>
        <w:rPr>
          <w:rFonts w:ascii="Times New Roman" w:hAnsi="Times New Roman" w:cs="Times New Roman"/>
          <w:b/>
          <w:bCs/>
          <w:sz w:val="28"/>
          <w:szCs w:val="28"/>
          <w:lang w:val="ru-RU" w:eastAsia="ar-SA"/>
        </w:rPr>
      </w:pPr>
    </w:p>
    <w:p w14:paraId="5B3898E5" w14:textId="254E72B1" w:rsidR="00FB7D9E" w:rsidRPr="00FB7D9E" w:rsidRDefault="00FB7D9E" w:rsidP="007B785B">
      <w:pPr>
        <w:jc w:val="center"/>
        <w:rPr>
          <w:rFonts w:ascii="Times New Roman" w:hAnsi="Times New Roman" w:cs="Times New Roman"/>
          <w:b/>
          <w:bCs/>
          <w:sz w:val="28"/>
          <w:szCs w:val="28"/>
          <w:lang w:val="ru-RU" w:eastAsia="ar-SA"/>
        </w:rPr>
      </w:pPr>
    </w:p>
    <w:p w14:paraId="7EF8E522" w14:textId="77777777" w:rsidR="00FB7D9E" w:rsidRPr="00FB7D9E" w:rsidRDefault="00FB7D9E" w:rsidP="007B785B">
      <w:pPr>
        <w:jc w:val="center"/>
        <w:rPr>
          <w:rFonts w:ascii="Times New Roman" w:hAnsi="Times New Roman" w:cs="Times New Roman"/>
          <w:b/>
          <w:bCs/>
          <w:sz w:val="28"/>
          <w:szCs w:val="28"/>
          <w:lang w:val="ru-RU" w:eastAsia="ar-SA"/>
        </w:rPr>
      </w:pPr>
    </w:p>
    <w:p w14:paraId="05E9AAB6" w14:textId="77777777" w:rsidR="006D75A9" w:rsidRPr="00FB7D9E" w:rsidRDefault="006D75A9" w:rsidP="007B785B">
      <w:pPr>
        <w:jc w:val="center"/>
        <w:rPr>
          <w:rFonts w:ascii="Times New Roman" w:hAnsi="Times New Roman" w:cs="Times New Roman"/>
          <w:b/>
          <w:bCs/>
          <w:sz w:val="28"/>
          <w:szCs w:val="28"/>
          <w:lang w:val="ru-RU" w:eastAsia="ar-SA"/>
        </w:rPr>
      </w:pPr>
    </w:p>
    <w:p w14:paraId="7965362B" w14:textId="274B76EA" w:rsidR="00481D5D" w:rsidRPr="00FB7D9E" w:rsidRDefault="00CC011B" w:rsidP="00557BE0">
      <w:pPr>
        <w:spacing w:before="60" w:after="60"/>
        <w:jc w:val="center"/>
        <w:rPr>
          <w:rFonts w:ascii="Times New Roman" w:hAnsi="Times New Roman" w:cs="Times New Roman"/>
          <w:b/>
          <w:bCs/>
          <w:sz w:val="28"/>
          <w:szCs w:val="28"/>
          <w:lang w:eastAsia="ar-SA"/>
        </w:rPr>
      </w:pPr>
      <w:r w:rsidRPr="00FB7D9E">
        <w:rPr>
          <w:rFonts w:ascii="Times New Roman" w:hAnsi="Times New Roman" w:cs="Times New Roman"/>
          <w:b/>
          <w:bCs/>
          <w:sz w:val="28"/>
          <w:szCs w:val="28"/>
          <w:lang w:eastAsia="ar-SA"/>
        </w:rPr>
        <w:lastRenderedPageBreak/>
        <w:t xml:space="preserve">м. </w:t>
      </w:r>
      <w:r w:rsidR="00947426" w:rsidRPr="00FB7D9E">
        <w:rPr>
          <w:rFonts w:ascii="Times New Roman" w:hAnsi="Times New Roman" w:cs="Times New Roman"/>
          <w:b/>
          <w:bCs/>
          <w:sz w:val="28"/>
          <w:szCs w:val="28"/>
          <w:lang w:eastAsia="ar-SA"/>
        </w:rPr>
        <w:t>Дніпро</w:t>
      </w:r>
      <w:r w:rsidR="00481D5D" w:rsidRPr="00FB7D9E">
        <w:rPr>
          <w:rFonts w:ascii="Times New Roman" w:hAnsi="Times New Roman" w:cs="Times New Roman"/>
          <w:b/>
          <w:bCs/>
          <w:sz w:val="28"/>
          <w:szCs w:val="28"/>
          <w:lang w:eastAsia="ar-SA"/>
        </w:rPr>
        <w:t xml:space="preserve">, </w:t>
      </w:r>
      <w:r w:rsidR="003666F1" w:rsidRPr="00FB7D9E">
        <w:rPr>
          <w:rFonts w:ascii="Times New Roman" w:hAnsi="Times New Roman" w:cs="Times New Roman"/>
          <w:b/>
          <w:bCs/>
          <w:sz w:val="28"/>
          <w:szCs w:val="28"/>
          <w:lang w:eastAsia="ar-SA"/>
        </w:rPr>
        <w:t>2023</w:t>
      </w:r>
      <w:r w:rsidR="00481D5D" w:rsidRPr="00FB7D9E">
        <w:rPr>
          <w:rFonts w:ascii="Times New Roman" w:hAnsi="Times New Roman" w:cs="Times New Roman"/>
          <w:b/>
          <w:bCs/>
          <w:sz w:val="28"/>
          <w:szCs w:val="28"/>
          <w:lang w:eastAsia="ar-SA"/>
        </w:rPr>
        <w:t xml:space="preserve"> рік</w:t>
      </w:r>
    </w:p>
    <w:p w14:paraId="151DB226" w14:textId="5F502F09" w:rsidR="005C4BD6" w:rsidRPr="00FB7D9E" w:rsidRDefault="004D1809" w:rsidP="00557BE0">
      <w:pPr>
        <w:spacing w:before="60" w:after="60"/>
        <w:jc w:val="center"/>
        <w:rPr>
          <w:rFonts w:ascii="Times New Roman" w:hAnsi="Times New Roman" w:cs="Times New Roman"/>
          <w:b/>
          <w:bCs/>
          <w:sz w:val="28"/>
          <w:szCs w:val="28"/>
          <w:lang w:val="ru-RU" w:eastAsia="ar-SA"/>
        </w:rPr>
      </w:pPr>
      <w:r w:rsidRPr="00FB7D9E">
        <w:rPr>
          <w:rFonts w:ascii="Times New Roman" w:hAnsi="Times New Roman" w:cs="Times New Roman"/>
          <w:b/>
          <w:bCs/>
          <w:sz w:val="28"/>
          <w:szCs w:val="28"/>
          <w:lang w:eastAsia="ar-SA"/>
        </w:rPr>
        <w:t xml:space="preserve"> </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78"/>
        <w:gridCol w:w="5848"/>
      </w:tblGrid>
      <w:tr w:rsidR="00481D5D" w:rsidRPr="00FB7D9E" w14:paraId="4E487431" w14:textId="77777777" w:rsidTr="00CC397D">
        <w:trPr>
          <w:trHeight w:val="522"/>
          <w:jc w:val="center"/>
        </w:trPr>
        <w:tc>
          <w:tcPr>
            <w:tcW w:w="570" w:type="dxa"/>
            <w:shd w:val="clear" w:color="auto" w:fill="A5A5A5"/>
            <w:vAlign w:val="center"/>
          </w:tcPr>
          <w:p w14:paraId="3ADC0FF9" w14:textId="77777777" w:rsidR="00481D5D" w:rsidRPr="00FB7D9E" w:rsidRDefault="00481D5D"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b/>
                <w:bCs/>
                <w:sz w:val="28"/>
                <w:szCs w:val="28"/>
                <w:lang w:eastAsia="ar-SA"/>
              </w:rPr>
              <w:br w:type="page"/>
            </w:r>
          </w:p>
        </w:tc>
        <w:tc>
          <w:tcPr>
            <w:tcW w:w="9426" w:type="dxa"/>
            <w:gridSpan w:val="2"/>
            <w:shd w:val="clear" w:color="auto" w:fill="A5A5A5"/>
            <w:vAlign w:val="center"/>
          </w:tcPr>
          <w:p w14:paraId="275DA324" w14:textId="77777777" w:rsidR="00481D5D" w:rsidRPr="00FB7D9E" w:rsidRDefault="00481D5D"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t>Розділ І. Загальні положення</w:t>
            </w:r>
          </w:p>
        </w:tc>
      </w:tr>
      <w:tr w:rsidR="00481D5D" w:rsidRPr="00FB7D9E" w14:paraId="535AC724" w14:textId="77777777" w:rsidTr="00CC397D">
        <w:trPr>
          <w:trHeight w:val="312"/>
          <w:jc w:val="center"/>
        </w:trPr>
        <w:tc>
          <w:tcPr>
            <w:tcW w:w="570" w:type="dxa"/>
            <w:vAlign w:val="center"/>
          </w:tcPr>
          <w:p w14:paraId="4C9E6D04" w14:textId="77777777" w:rsidR="00481D5D" w:rsidRPr="00FB7D9E" w:rsidRDefault="00481D5D"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color w:val="000000"/>
                <w:sz w:val="28"/>
                <w:szCs w:val="28"/>
              </w:rPr>
              <w:t>1</w:t>
            </w:r>
          </w:p>
        </w:tc>
        <w:tc>
          <w:tcPr>
            <w:tcW w:w="3578" w:type="dxa"/>
            <w:vAlign w:val="center"/>
          </w:tcPr>
          <w:p w14:paraId="74C91DE6" w14:textId="77777777" w:rsidR="00481D5D" w:rsidRPr="00FB7D9E" w:rsidRDefault="00481D5D"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color w:val="000000"/>
                <w:sz w:val="28"/>
                <w:szCs w:val="28"/>
              </w:rPr>
              <w:t>2</w:t>
            </w:r>
          </w:p>
        </w:tc>
        <w:tc>
          <w:tcPr>
            <w:tcW w:w="5848" w:type="dxa"/>
            <w:vAlign w:val="center"/>
          </w:tcPr>
          <w:p w14:paraId="628CEC86" w14:textId="77777777" w:rsidR="00481D5D" w:rsidRPr="00FB7D9E" w:rsidRDefault="00481D5D"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color w:val="000000"/>
                <w:sz w:val="28"/>
                <w:szCs w:val="28"/>
              </w:rPr>
              <w:t>3</w:t>
            </w:r>
          </w:p>
        </w:tc>
      </w:tr>
      <w:tr w:rsidR="00481D5D" w:rsidRPr="00FB7D9E" w14:paraId="1716673D" w14:textId="77777777" w:rsidTr="00CC397D">
        <w:trPr>
          <w:trHeight w:val="522"/>
          <w:jc w:val="center"/>
        </w:trPr>
        <w:tc>
          <w:tcPr>
            <w:tcW w:w="570" w:type="dxa"/>
          </w:tcPr>
          <w:p w14:paraId="5C969096" w14:textId="77777777" w:rsidR="00481D5D" w:rsidRPr="00FB7D9E" w:rsidRDefault="00481D5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1</w:t>
            </w:r>
          </w:p>
        </w:tc>
        <w:tc>
          <w:tcPr>
            <w:tcW w:w="3578" w:type="dxa"/>
          </w:tcPr>
          <w:p w14:paraId="1735A289" w14:textId="77777777" w:rsidR="00481D5D" w:rsidRPr="00FB7D9E" w:rsidRDefault="00481D5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Терміни, які вживаються в тендерній документації</w:t>
            </w:r>
          </w:p>
        </w:tc>
        <w:tc>
          <w:tcPr>
            <w:tcW w:w="5848" w:type="dxa"/>
            <w:vAlign w:val="center"/>
          </w:tcPr>
          <w:p w14:paraId="2D46887F" w14:textId="77777777" w:rsidR="00947426" w:rsidRPr="00FB7D9E" w:rsidRDefault="00947426" w:rsidP="00947426">
            <w:pPr>
              <w:widowControl w:val="0"/>
              <w:jc w:val="both"/>
              <w:rPr>
                <w:rFonts w:ascii="Times New Roman" w:hAnsi="Times New Roman" w:cs="Times New Roman"/>
                <w:color w:val="000000"/>
                <w:sz w:val="28"/>
                <w:szCs w:val="28"/>
                <w:lang w:eastAsia="zh-CN"/>
              </w:rPr>
            </w:pPr>
            <w:r w:rsidRPr="00FB7D9E">
              <w:rPr>
                <w:rFonts w:ascii="Times New Roman" w:hAnsi="Times New Roman" w:cs="Times New Roman"/>
                <w:color w:val="000000"/>
                <w:sz w:val="28"/>
                <w:szCs w:val="28"/>
                <w:lang w:eastAsia="zh-CN"/>
              </w:rPr>
              <w:t xml:space="preserve">Тендерну документацію розроблено відповідно вимог Закону України «Про публічні закупівлі» (далі - Закон) та з урахуванням особливостей, затверджених постановою Кабінету Міністрів України від 12 жовтня 2022 р. № 1178 «Про затвердження особливостей здійснення публічних </w:t>
            </w:r>
            <w:proofErr w:type="spellStart"/>
            <w:r w:rsidRPr="00FB7D9E">
              <w:rPr>
                <w:rFonts w:ascii="Times New Roman" w:hAnsi="Times New Roman" w:cs="Times New Roman"/>
                <w:color w:val="000000"/>
                <w:sz w:val="28"/>
                <w:szCs w:val="28"/>
                <w:lang w:eastAsia="zh-CN"/>
              </w:rPr>
              <w:t>закупівель</w:t>
            </w:r>
            <w:proofErr w:type="spellEnd"/>
            <w:r w:rsidRPr="00FB7D9E">
              <w:rPr>
                <w:rFonts w:ascii="Times New Roman" w:hAnsi="Times New Roman" w:cs="Times New Roman"/>
                <w:color w:val="000000"/>
                <w:sz w:val="28"/>
                <w:szCs w:val="28"/>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7FA925A7" w14:textId="05EF3D8B" w:rsidR="00947426" w:rsidRPr="00FB7D9E" w:rsidRDefault="00947426" w:rsidP="00947426">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zh-CN"/>
              </w:rPr>
              <w:t>Терміни, які використовуються в цій тендерній документації, вживаються в значенні, наведеному в Законі та Особливостях.</w:t>
            </w:r>
          </w:p>
        </w:tc>
      </w:tr>
      <w:tr w:rsidR="00481D5D" w:rsidRPr="00FB7D9E" w14:paraId="1B18710B" w14:textId="77777777" w:rsidTr="00CC397D">
        <w:trPr>
          <w:trHeight w:val="522"/>
          <w:jc w:val="center"/>
        </w:trPr>
        <w:tc>
          <w:tcPr>
            <w:tcW w:w="570" w:type="dxa"/>
          </w:tcPr>
          <w:p w14:paraId="51835478" w14:textId="77777777" w:rsidR="00481D5D" w:rsidRPr="00FB7D9E" w:rsidRDefault="00481D5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2</w:t>
            </w:r>
          </w:p>
        </w:tc>
        <w:tc>
          <w:tcPr>
            <w:tcW w:w="3578" w:type="dxa"/>
          </w:tcPr>
          <w:p w14:paraId="364C5A1C" w14:textId="77777777" w:rsidR="00481D5D" w:rsidRPr="00FB7D9E" w:rsidRDefault="00481D5D"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Інформація про замовника торгів</w:t>
            </w:r>
          </w:p>
        </w:tc>
        <w:tc>
          <w:tcPr>
            <w:tcW w:w="5848" w:type="dxa"/>
          </w:tcPr>
          <w:p w14:paraId="2A29A7D5" w14:textId="77777777" w:rsidR="00481D5D" w:rsidRPr="00FB7D9E" w:rsidRDefault="00481D5D" w:rsidP="00CC397D">
            <w:pPr>
              <w:pStyle w:val="10"/>
              <w:widowControl w:val="0"/>
              <w:spacing w:before="120" w:after="120"/>
              <w:jc w:val="both"/>
              <w:rPr>
                <w:rFonts w:ascii="Times New Roman" w:hAnsi="Times New Roman" w:cs="Times New Roman"/>
                <w:color w:val="000000"/>
                <w:sz w:val="28"/>
                <w:szCs w:val="28"/>
              </w:rPr>
            </w:pPr>
          </w:p>
        </w:tc>
      </w:tr>
      <w:tr w:rsidR="00481D5D" w:rsidRPr="00FB7D9E" w14:paraId="4057B57A" w14:textId="77777777" w:rsidTr="00CC397D">
        <w:trPr>
          <w:trHeight w:val="522"/>
          <w:jc w:val="center"/>
        </w:trPr>
        <w:tc>
          <w:tcPr>
            <w:tcW w:w="570" w:type="dxa"/>
          </w:tcPr>
          <w:p w14:paraId="13B58499" w14:textId="77777777" w:rsidR="00481D5D" w:rsidRPr="00FB7D9E" w:rsidRDefault="00481D5D" w:rsidP="00CC397D">
            <w:pPr>
              <w:pStyle w:val="10"/>
              <w:widowControl w:val="0"/>
              <w:rPr>
                <w:rFonts w:ascii="Times New Roman" w:hAnsi="Times New Roman" w:cs="Times New Roman"/>
                <w:color w:val="000000"/>
                <w:sz w:val="28"/>
                <w:szCs w:val="28"/>
              </w:rPr>
            </w:pPr>
            <w:bookmarkStart w:id="7" w:name="_Hlk130818566"/>
            <w:r w:rsidRPr="00FB7D9E">
              <w:rPr>
                <w:rFonts w:ascii="Times New Roman" w:hAnsi="Times New Roman" w:cs="Times New Roman"/>
                <w:color w:val="000000"/>
                <w:sz w:val="28"/>
                <w:szCs w:val="28"/>
              </w:rPr>
              <w:t>2.1</w:t>
            </w:r>
          </w:p>
        </w:tc>
        <w:tc>
          <w:tcPr>
            <w:tcW w:w="3578" w:type="dxa"/>
          </w:tcPr>
          <w:p w14:paraId="35AC8DA4" w14:textId="77777777" w:rsidR="00481D5D" w:rsidRPr="00FB7D9E" w:rsidRDefault="00481D5D"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повне найменування</w:t>
            </w:r>
          </w:p>
        </w:tc>
        <w:tc>
          <w:tcPr>
            <w:tcW w:w="5848" w:type="dxa"/>
            <w:vAlign w:val="center"/>
          </w:tcPr>
          <w:p w14:paraId="37C29EED" w14:textId="77777777" w:rsidR="00481D5D" w:rsidRPr="00FB7D9E" w:rsidRDefault="00481D5D" w:rsidP="00CC397D">
            <w:pPr>
              <w:widowControl w:val="0"/>
              <w:spacing w:before="120" w:after="120"/>
              <w:contextualSpacing/>
              <w:rPr>
                <w:rFonts w:ascii="Times New Roman" w:hAnsi="Times New Roman" w:cs="Times New Roman"/>
                <w:b/>
                <w:color w:val="000000"/>
                <w:sz w:val="28"/>
                <w:szCs w:val="28"/>
                <w:lang w:eastAsia="uk-UA"/>
              </w:rPr>
            </w:pPr>
            <w:r w:rsidRPr="00FB7D9E">
              <w:rPr>
                <w:rFonts w:ascii="Times New Roman" w:hAnsi="Times New Roman" w:cs="Times New Roman"/>
                <w:b/>
                <w:color w:val="000000"/>
                <w:sz w:val="28"/>
                <w:szCs w:val="28"/>
              </w:rPr>
              <w:t xml:space="preserve">КОМУНАЛЬНЕ НЕКОМЕРЦІЙНЕ ПІДПРИЄМСТВО </w:t>
            </w:r>
            <w:r w:rsidR="005571E7" w:rsidRPr="00FB7D9E">
              <w:rPr>
                <w:rFonts w:ascii="Times New Roman" w:hAnsi="Times New Roman" w:cs="Times New Roman"/>
                <w:b/>
                <w:color w:val="000000"/>
                <w:sz w:val="28"/>
                <w:szCs w:val="28"/>
              </w:rPr>
              <w:t>ЛИСИЧАНСЬКОЇ МІСЬКОЇ РАДИ ЛУГАНСЬКОЇ ОБЛАСТІ «ЛИСИЧАНСЬКА БАГАТ</w:t>
            </w:r>
            <w:r w:rsidR="003666F1" w:rsidRPr="00FB7D9E">
              <w:rPr>
                <w:rFonts w:ascii="Times New Roman" w:hAnsi="Times New Roman" w:cs="Times New Roman"/>
                <w:b/>
                <w:color w:val="000000"/>
                <w:sz w:val="28"/>
                <w:szCs w:val="28"/>
              </w:rPr>
              <w:t>О</w:t>
            </w:r>
            <w:r w:rsidR="005571E7" w:rsidRPr="00FB7D9E">
              <w:rPr>
                <w:rFonts w:ascii="Times New Roman" w:hAnsi="Times New Roman" w:cs="Times New Roman"/>
                <w:b/>
                <w:color w:val="000000"/>
                <w:sz w:val="28"/>
                <w:szCs w:val="28"/>
              </w:rPr>
              <w:t>ПРОФІЛЬНА ЛІКАРНЯ»</w:t>
            </w:r>
          </w:p>
        </w:tc>
      </w:tr>
      <w:bookmarkEnd w:id="7"/>
      <w:tr w:rsidR="00481D5D" w:rsidRPr="00FB7D9E" w14:paraId="6A882966" w14:textId="77777777" w:rsidTr="00CC397D">
        <w:trPr>
          <w:trHeight w:val="522"/>
          <w:jc w:val="center"/>
        </w:trPr>
        <w:tc>
          <w:tcPr>
            <w:tcW w:w="570" w:type="dxa"/>
          </w:tcPr>
          <w:p w14:paraId="7FD9D8D1" w14:textId="77777777" w:rsidR="00481D5D" w:rsidRPr="00FB7D9E" w:rsidRDefault="00481D5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2.2</w:t>
            </w:r>
          </w:p>
        </w:tc>
        <w:tc>
          <w:tcPr>
            <w:tcW w:w="3578" w:type="dxa"/>
          </w:tcPr>
          <w:p w14:paraId="635FBF69" w14:textId="77777777" w:rsidR="00481D5D" w:rsidRPr="00FB7D9E" w:rsidRDefault="00481D5D"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місцезнаходження</w:t>
            </w:r>
          </w:p>
        </w:tc>
        <w:tc>
          <w:tcPr>
            <w:tcW w:w="5848" w:type="dxa"/>
          </w:tcPr>
          <w:p w14:paraId="6B3F1827" w14:textId="7CEFD400" w:rsidR="003666F1" w:rsidRPr="00FB7D9E" w:rsidRDefault="003666F1" w:rsidP="00CC397D">
            <w:pPr>
              <w:widowControl w:val="0"/>
              <w:autoSpaceDE w:val="0"/>
              <w:autoSpaceDN w:val="0"/>
              <w:jc w:val="both"/>
              <w:rPr>
                <w:rFonts w:ascii="Times New Roman" w:eastAsia="Times New Roman" w:hAnsi="Times New Roman" w:cs="Times New Roman"/>
                <w:sz w:val="28"/>
                <w:szCs w:val="28"/>
                <w:lang w:val="ru-RU" w:eastAsia="en-US"/>
              </w:rPr>
            </w:pPr>
            <w:bookmarkStart w:id="8" w:name="_Hlk130818598"/>
            <w:proofErr w:type="spellStart"/>
            <w:r w:rsidRPr="00FB7D9E">
              <w:rPr>
                <w:rFonts w:ascii="Times New Roman" w:eastAsia="Times New Roman" w:hAnsi="Times New Roman" w:cs="Times New Roman"/>
                <w:sz w:val="28"/>
                <w:szCs w:val="28"/>
                <w:lang w:val="ru-RU" w:eastAsia="en-US"/>
              </w:rPr>
              <w:t>Юридична</w:t>
            </w:r>
            <w:proofErr w:type="spellEnd"/>
            <w:r w:rsidRPr="00FB7D9E">
              <w:rPr>
                <w:rFonts w:ascii="Times New Roman" w:eastAsia="Times New Roman" w:hAnsi="Times New Roman" w:cs="Times New Roman"/>
                <w:sz w:val="28"/>
                <w:szCs w:val="28"/>
                <w:lang w:val="ru-RU" w:eastAsia="en-US"/>
              </w:rPr>
              <w:t xml:space="preserve"> адреса: 93115, </w:t>
            </w:r>
            <w:proofErr w:type="spellStart"/>
            <w:r w:rsidRPr="00FB7D9E">
              <w:rPr>
                <w:rFonts w:ascii="Times New Roman" w:eastAsia="Times New Roman" w:hAnsi="Times New Roman" w:cs="Times New Roman"/>
                <w:sz w:val="28"/>
                <w:szCs w:val="28"/>
                <w:lang w:val="ru-RU" w:eastAsia="en-US"/>
              </w:rPr>
              <w:t>Україна</w:t>
            </w:r>
            <w:proofErr w:type="spellEnd"/>
            <w:r w:rsidRPr="00FB7D9E">
              <w:rPr>
                <w:rFonts w:ascii="Times New Roman" w:eastAsia="Times New Roman" w:hAnsi="Times New Roman" w:cs="Times New Roman"/>
                <w:sz w:val="28"/>
                <w:szCs w:val="28"/>
                <w:lang w:val="ru-RU" w:eastAsia="en-US"/>
              </w:rPr>
              <w:t xml:space="preserve">, </w:t>
            </w:r>
            <w:proofErr w:type="spellStart"/>
            <w:r w:rsidRPr="00FB7D9E">
              <w:rPr>
                <w:rFonts w:ascii="Times New Roman" w:eastAsia="Times New Roman" w:hAnsi="Times New Roman" w:cs="Times New Roman"/>
                <w:sz w:val="28"/>
                <w:szCs w:val="28"/>
                <w:lang w:val="ru-RU" w:eastAsia="en-US"/>
              </w:rPr>
              <w:t>Луганська</w:t>
            </w:r>
            <w:proofErr w:type="spellEnd"/>
            <w:r w:rsidRPr="00FB7D9E">
              <w:rPr>
                <w:rFonts w:ascii="Times New Roman" w:eastAsia="Times New Roman" w:hAnsi="Times New Roman" w:cs="Times New Roman"/>
                <w:sz w:val="28"/>
                <w:szCs w:val="28"/>
                <w:lang w:val="ru-RU" w:eastAsia="en-US"/>
              </w:rPr>
              <w:t xml:space="preserve"> область,</w:t>
            </w:r>
            <w:r w:rsidR="00212437">
              <w:rPr>
                <w:rFonts w:ascii="Times New Roman" w:eastAsia="Times New Roman" w:hAnsi="Times New Roman" w:cs="Times New Roman"/>
                <w:sz w:val="28"/>
                <w:szCs w:val="28"/>
                <w:lang w:val="ru-RU" w:eastAsia="en-US"/>
              </w:rPr>
              <w:t xml:space="preserve"> </w:t>
            </w:r>
            <w:r w:rsidRPr="00FB7D9E">
              <w:rPr>
                <w:rFonts w:ascii="Times New Roman" w:eastAsia="Times New Roman" w:hAnsi="Times New Roman" w:cs="Times New Roman"/>
                <w:sz w:val="28"/>
                <w:szCs w:val="28"/>
                <w:lang w:val="ru-RU" w:eastAsia="en-US"/>
              </w:rPr>
              <w:t>м. </w:t>
            </w:r>
            <w:proofErr w:type="spellStart"/>
            <w:r w:rsidRPr="00FB7D9E">
              <w:rPr>
                <w:rFonts w:ascii="Times New Roman" w:eastAsia="Times New Roman" w:hAnsi="Times New Roman" w:cs="Times New Roman"/>
                <w:sz w:val="28"/>
                <w:szCs w:val="28"/>
                <w:lang w:val="ru-RU" w:eastAsia="en-US"/>
              </w:rPr>
              <w:t>Лисичанськ</w:t>
            </w:r>
            <w:proofErr w:type="spellEnd"/>
            <w:r w:rsidRPr="00FB7D9E">
              <w:rPr>
                <w:rFonts w:ascii="Times New Roman" w:eastAsia="Times New Roman" w:hAnsi="Times New Roman" w:cs="Times New Roman"/>
                <w:sz w:val="28"/>
                <w:szCs w:val="28"/>
                <w:lang w:val="ru-RU" w:eastAsia="en-US"/>
              </w:rPr>
              <w:t>, проспект Перемоги, 134</w:t>
            </w:r>
          </w:p>
          <w:p w14:paraId="6E8E776B" w14:textId="77777777" w:rsidR="00481D5D" w:rsidRPr="00FB7D9E" w:rsidRDefault="003666F1" w:rsidP="00CC397D">
            <w:pPr>
              <w:rPr>
                <w:rFonts w:ascii="Times New Roman" w:hAnsi="Times New Roman" w:cs="Times New Roman"/>
                <w:b/>
                <w:color w:val="000000"/>
                <w:sz w:val="28"/>
                <w:szCs w:val="28"/>
                <w:highlight w:val="yellow"/>
                <w:lang w:eastAsia="uk-UA"/>
              </w:rPr>
            </w:pPr>
            <w:proofErr w:type="spellStart"/>
            <w:r w:rsidRPr="00FB7D9E">
              <w:rPr>
                <w:rFonts w:ascii="Times New Roman" w:eastAsia="Times New Roman" w:hAnsi="Times New Roman" w:cs="Times New Roman"/>
                <w:sz w:val="28"/>
                <w:szCs w:val="28"/>
                <w:lang w:val="ru-RU" w:eastAsia="en-US"/>
              </w:rPr>
              <w:t>Фактична</w:t>
            </w:r>
            <w:proofErr w:type="spellEnd"/>
            <w:r w:rsidRPr="00FB7D9E">
              <w:rPr>
                <w:rFonts w:ascii="Times New Roman" w:eastAsia="Times New Roman" w:hAnsi="Times New Roman" w:cs="Times New Roman"/>
                <w:sz w:val="28"/>
                <w:szCs w:val="28"/>
                <w:lang w:val="ru-RU" w:eastAsia="en-US"/>
              </w:rPr>
              <w:t xml:space="preserve"> адреса: </w:t>
            </w:r>
            <w:bookmarkStart w:id="9" w:name="_Hlk132318479"/>
            <w:r w:rsidRPr="00FB7D9E">
              <w:rPr>
                <w:rFonts w:ascii="Times New Roman" w:eastAsia="Times New Roman" w:hAnsi="Times New Roman" w:cs="Times New Roman"/>
                <w:sz w:val="28"/>
                <w:szCs w:val="28"/>
                <w:lang w:val="ru-RU" w:eastAsia="en-US"/>
              </w:rPr>
              <w:t xml:space="preserve">49000, </w:t>
            </w:r>
            <w:r w:rsidRPr="00FB7D9E">
              <w:rPr>
                <w:rFonts w:ascii="Times New Roman" w:eastAsia="Times New Roman" w:hAnsi="Times New Roman" w:cs="Times New Roman"/>
                <w:sz w:val="28"/>
                <w:szCs w:val="28"/>
                <w:lang w:eastAsia="en-US"/>
              </w:rPr>
              <w:t xml:space="preserve">Україна, Дніпропетровська область, </w:t>
            </w:r>
            <w:r w:rsidRPr="00FB7D9E">
              <w:rPr>
                <w:rFonts w:ascii="Times New Roman" w:eastAsia="Times New Roman" w:hAnsi="Times New Roman" w:cs="Times New Roman"/>
                <w:sz w:val="28"/>
                <w:szCs w:val="28"/>
                <w:lang w:val="ru-RU" w:eastAsia="en-US"/>
              </w:rPr>
              <w:t>м. </w:t>
            </w:r>
            <w:proofErr w:type="spellStart"/>
            <w:r w:rsidRPr="00FB7D9E">
              <w:rPr>
                <w:rFonts w:ascii="Times New Roman" w:eastAsia="Times New Roman" w:hAnsi="Times New Roman" w:cs="Times New Roman"/>
                <w:sz w:val="28"/>
                <w:szCs w:val="28"/>
                <w:lang w:val="ru-RU" w:eastAsia="en-US"/>
              </w:rPr>
              <w:t>Дніпро</w:t>
            </w:r>
            <w:proofErr w:type="spellEnd"/>
            <w:r w:rsidRPr="00FB7D9E">
              <w:rPr>
                <w:rFonts w:ascii="Times New Roman" w:eastAsia="Times New Roman" w:hAnsi="Times New Roman" w:cs="Times New Roman"/>
                <w:sz w:val="28"/>
                <w:szCs w:val="28"/>
                <w:lang w:val="ru-RU" w:eastAsia="en-US"/>
              </w:rPr>
              <w:t xml:space="preserve">, </w:t>
            </w:r>
            <w:r w:rsidRPr="00FB7D9E">
              <w:rPr>
                <w:rFonts w:ascii="Times New Roman" w:eastAsia="Times New Roman" w:hAnsi="Times New Roman" w:cs="Times New Roman"/>
                <w:sz w:val="28"/>
                <w:szCs w:val="28"/>
                <w:lang w:eastAsia="en-US"/>
              </w:rPr>
              <w:t>вул. Мечникова</w:t>
            </w:r>
            <w:r w:rsidRPr="00FB7D9E">
              <w:rPr>
                <w:rFonts w:ascii="Times New Roman" w:eastAsia="Times New Roman" w:hAnsi="Times New Roman" w:cs="Times New Roman"/>
                <w:sz w:val="28"/>
                <w:szCs w:val="28"/>
                <w:lang w:val="ru-RU" w:eastAsia="en-US"/>
              </w:rPr>
              <w:t>, буд. 11</w:t>
            </w:r>
            <w:bookmarkEnd w:id="8"/>
            <w:bookmarkEnd w:id="9"/>
          </w:p>
        </w:tc>
      </w:tr>
      <w:tr w:rsidR="006D75A9" w:rsidRPr="00FB7D9E" w14:paraId="48AE7916" w14:textId="77777777" w:rsidTr="00CC397D">
        <w:trPr>
          <w:trHeight w:val="522"/>
          <w:jc w:val="center"/>
        </w:trPr>
        <w:tc>
          <w:tcPr>
            <w:tcW w:w="570" w:type="dxa"/>
          </w:tcPr>
          <w:p w14:paraId="04A90CB1" w14:textId="77777777" w:rsidR="006D75A9" w:rsidRPr="00FB7D9E" w:rsidRDefault="006D75A9"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2.3</w:t>
            </w:r>
          </w:p>
        </w:tc>
        <w:tc>
          <w:tcPr>
            <w:tcW w:w="3578" w:type="dxa"/>
          </w:tcPr>
          <w:p w14:paraId="6458A596" w14:textId="0F67D442" w:rsidR="006D75A9" w:rsidRPr="00FB7D9E" w:rsidRDefault="006D75A9" w:rsidP="00CC397D">
            <w:pPr>
              <w:pStyle w:val="10"/>
              <w:widowControl w:val="0"/>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48" w:type="dxa"/>
          </w:tcPr>
          <w:p w14:paraId="37D549AE" w14:textId="77777777" w:rsidR="006D75A9" w:rsidRPr="00FB7D9E" w:rsidRDefault="006D75A9" w:rsidP="00CC397D">
            <w:pPr>
              <w:widowControl w:val="0"/>
              <w:suppressAutoHyphens/>
              <w:spacing w:line="259" w:lineRule="auto"/>
              <w:rPr>
                <w:rFonts w:ascii="Times New Roman" w:eastAsia="Times New Roman" w:hAnsi="Times New Roman" w:cs="Times New Roman"/>
                <w:sz w:val="28"/>
                <w:szCs w:val="28"/>
                <w:lang w:eastAsia="en-US"/>
              </w:rPr>
            </w:pPr>
            <w:r w:rsidRPr="00FB7D9E">
              <w:rPr>
                <w:rFonts w:ascii="Times New Roman" w:eastAsia="Times New Roman" w:hAnsi="Times New Roman" w:cs="Times New Roman"/>
                <w:sz w:val="28"/>
                <w:szCs w:val="28"/>
                <w:lang w:eastAsia="en-US"/>
              </w:rPr>
              <w:t>Уповноважена особа з питань проведення закупівлі –</w:t>
            </w:r>
          </w:p>
          <w:p w14:paraId="0C78580E" w14:textId="77777777" w:rsidR="006D75A9" w:rsidRPr="00FB7D9E" w:rsidRDefault="006D75A9" w:rsidP="00CC397D">
            <w:pPr>
              <w:widowControl w:val="0"/>
              <w:suppressAutoHyphens/>
              <w:spacing w:line="259" w:lineRule="auto"/>
              <w:rPr>
                <w:rFonts w:ascii="Times New Roman" w:eastAsia="Times New Roman" w:hAnsi="Times New Roman" w:cs="Times New Roman"/>
                <w:sz w:val="28"/>
                <w:szCs w:val="28"/>
                <w:lang w:eastAsia="en-US"/>
              </w:rPr>
            </w:pPr>
            <w:r w:rsidRPr="00FB7D9E">
              <w:rPr>
                <w:rFonts w:ascii="Times New Roman" w:eastAsia="Times New Roman" w:hAnsi="Times New Roman" w:cs="Times New Roman"/>
                <w:sz w:val="28"/>
                <w:szCs w:val="28"/>
                <w:lang w:eastAsia="en-US"/>
              </w:rPr>
              <w:t xml:space="preserve">Фахівець з публічних </w:t>
            </w:r>
            <w:proofErr w:type="spellStart"/>
            <w:r w:rsidRPr="00FB7D9E">
              <w:rPr>
                <w:rFonts w:ascii="Times New Roman" w:eastAsia="Times New Roman" w:hAnsi="Times New Roman" w:cs="Times New Roman"/>
                <w:sz w:val="28"/>
                <w:szCs w:val="28"/>
                <w:lang w:eastAsia="en-US"/>
              </w:rPr>
              <w:t>закупівель</w:t>
            </w:r>
            <w:proofErr w:type="spellEnd"/>
            <w:r w:rsidRPr="00FB7D9E">
              <w:rPr>
                <w:rFonts w:ascii="Times New Roman" w:eastAsia="Times New Roman" w:hAnsi="Times New Roman" w:cs="Times New Roman"/>
                <w:sz w:val="28"/>
                <w:szCs w:val="28"/>
                <w:lang w:eastAsia="en-US"/>
              </w:rPr>
              <w:t xml:space="preserve"> </w:t>
            </w:r>
            <w:proofErr w:type="spellStart"/>
            <w:r w:rsidRPr="00FB7D9E">
              <w:rPr>
                <w:rFonts w:ascii="Times New Roman" w:eastAsia="Times New Roman" w:hAnsi="Times New Roman" w:cs="Times New Roman"/>
                <w:sz w:val="28"/>
                <w:szCs w:val="28"/>
                <w:lang w:val="ru-RU" w:eastAsia="en-US"/>
              </w:rPr>
              <w:t>пров</w:t>
            </w:r>
            <w:r w:rsidRPr="00FB7D9E">
              <w:rPr>
                <w:rFonts w:ascii="Times New Roman" w:eastAsia="Times New Roman" w:hAnsi="Times New Roman" w:cs="Times New Roman"/>
                <w:sz w:val="28"/>
                <w:szCs w:val="28"/>
                <w:lang w:eastAsia="en-US"/>
              </w:rPr>
              <w:t>ідний</w:t>
            </w:r>
            <w:proofErr w:type="spellEnd"/>
          </w:p>
          <w:p w14:paraId="7FD6BB44" w14:textId="77777777" w:rsidR="006D75A9" w:rsidRPr="00FB7D9E" w:rsidRDefault="006D75A9" w:rsidP="00CC397D">
            <w:pPr>
              <w:widowControl w:val="0"/>
              <w:suppressAutoHyphens/>
              <w:spacing w:line="259" w:lineRule="auto"/>
              <w:rPr>
                <w:rFonts w:ascii="Times New Roman" w:eastAsia="Times New Roman" w:hAnsi="Times New Roman" w:cs="Times New Roman"/>
                <w:sz w:val="28"/>
                <w:szCs w:val="28"/>
                <w:lang w:eastAsia="en-US"/>
              </w:rPr>
            </w:pPr>
            <w:r w:rsidRPr="00FB7D9E">
              <w:rPr>
                <w:rFonts w:ascii="Times New Roman" w:hAnsi="Times New Roman" w:cs="Times New Roman"/>
                <w:color w:val="000000"/>
                <w:sz w:val="28"/>
                <w:szCs w:val="28"/>
              </w:rPr>
              <w:t>Юлія МЕЛЬНИК</w:t>
            </w:r>
          </w:p>
          <w:p w14:paraId="6BDB2A05" w14:textId="77777777" w:rsidR="006D75A9" w:rsidRPr="00FB7D9E" w:rsidRDefault="006D75A9" w:rsidP="00CC397D">
            <w:pPr>
              <w:jc w:val="both"/>
              <w:rPr>
                <w:rFonts w:ascii="Times New Roman" w:hAnsi="Times New Roman" w:cs="Times New Roman"/>
                <w:sz w:val="28"/>
                <w:szCs w:val="28"/>
              </w:rPr>
            </w:pPr>
            <w:r w:rsidRPr="00FB7D9E">
              <w:rPr>
                <w:rFonts w:ascii="Times New Roman" w:hAnsi="Times New Roman" w:cs="Times New Roman"/>
                <w:sz w:val="28"/>
                <w:szCs w:val="28"/>
              </w:rPr>
              <w:t xml:space="preserve">телефон +38(099)040-38-62, </w:t>
            </w:r>
          </w:p>
          <w:p w14:paraId="51E7E7A5" w14:textId="77777777" w:rsidR="006D75A9" w:rsidRPr="00FB7D9E" w:rsidRDefault="006D75A9" w:rsidP="00CC397D">
            <w:pPr>
              <w:tabs>
                <w:tab w:val="left" w:pos="8093"/>
              </w:tabs>
              <w:jc w:val="both"/>
              <w:rPr>
                <w:rFonts w:ascii="Times New Roman" w:hAnsi="Times New Roman" w:cs="Times New Roman"/>
                <w:b/>
                <w:bCs/>
                <w:sz w:val="28"/>
                <w:szCs w:val="28"/>
                <w:lang w:val="ru-RU"/>
              </w:rPr>
            </w:pPr>
            <w:r w:rsidRPr="00FB7D9E">
              <w:rPr>
                <w:rFonts w:ascii="Times New Roman" w:hAnsi="Times New Roman" w:cs="Times New Roman"/>
                <w:sz w:val="28"/>
                <w:szCs w:val="28"/>
              </w:rPr>
              <w:t>е-</w:t>
            </w:r>
            <w:r w:rsidRPr="00FB7D9E">
              <w:rPr>
                <w:rFonts w:ascii="Times New Roman" w:hAnsi="Times New Roman" w:cs="Times New Roman"/>
                <w:sz w:val="28"/>
                <w:szCs w:val="28"/>
                <w:lang w:val="en-US"/>
              </w:rPr>
              <w:t>mail</w:t>
            </w:r>
            <w:r w:rsidRPr="00FB7D9E">
              <w:rPr>
                <w:rFonts w:ascii="Times New Roman" w:hAnsi="Times New Roman" w:cs="Times New Roman"/>
                <w:sz w:val="28"/>
                <w:szCs w:val="28"/>
              </w:rPr>
              <w:t>: knplisten2022@ukr.net</w:t>
            </w:r>
          </w:p>
        </w:tc>
      </w:tr>
      <w:tr w:rsidR="006D75A9" w:rsidRPr="00FB7D9E" w14:paraId="310C57F0" w14:textId="77777777" w:rsidTr="00CC397D">
        <w:trPr>
          <w:trHeight w:val="522"/>
          <w:jc w:val="center"/>
        </w:trPr>
        <w:tc>
          <w:tcPr>
            <w:tcW w:w="570" w:type="dxa"/>
          </w:tcPr>
          <w:p w14:paraId="68681A28" w14:textId="77777777" w:rsidR="006D75A9" w:rsidRPr="00FB7D9E" w:rsidRDefault="006D75A9"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3</w:t>
            </w:r>
          </w:p>
        </w:tc>
        <w:tc>
          <w:tcPr>
            <w:tcW w:w="3578" w:type="dxa"/>
          </w:tcPr>
          <w:p w14:paraId="7CC05036" w14:textId="77777777" w:rsidR="006D75A9" w:rsidRPr="00FB7D9E" w:rsidRDefault="006D75A9"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Процедура закупівлі</w:t>
            </w:r>
          </w:p>
        </w:tc>
        <w:tc>
          <w:tcPr>
            <w:tcW w:w="5848" w:type="dxa"/>
          </w:tcPr>
          <w:p w14:paraId="78D22618" w14:textId="77777777" w:rsidR="006D75A9" w:rsidRPr="00FB7D9E" w:rsidRDefault="006D75A9" w:rsidP="00CC397D">
            <w:pPr>
              <w:pStyle w:val="10"/>
              <w:widowControl w:val="0"/>
              <w:spacing w:before="120" w:after="12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Відкриті торги з особливостями</w:t>
            </w:r>
          </w:p>
        </w:tc>
      </w:tr>
      <w:tr w:rsidR="006D75A9" w:rsidRPr="00FB7D9E" w14:paraId="720157C5" w14:textId="77777777" w:rsidTr="00CC397D">
        <w:trPr>
          <w:trHeight w:val="522"/>
          <w:jc w:val="center"/>
        </w:trPr>
        <w:tc>
          <w:tcPr>
            <w:tcW w:w="570" w:type="dxa"/>
          </w:tcPr>
          <w:p w14:paraId="41965759" w14:textId="77777777" w:rsidR="006D75A9" w:rsidRPr="00FB7D9E" w:rsidRDefault="006D75A9"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4</w:t>
            </w:r>
          </w:p>
        </w:tc>
        <w:tc>
          <w:tcPr>
            <w:tcW w:w="3578" w:type="dxa"/>
          </w:tcPr>
          <w:p w14:paraId="3FA1BDE9" w14:textId="77777777" w:rsidR="006D75A9" w:rsidRPr="00FB7D9E" w:rsidRDefault="006D75A9"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Інформація про предмет закупівлі</w:t>
            </w:r>
          </w:p>
        </w:tc>
        <w:tc>
          <w:tcPr>
            <w:tcW w:w="5848" w:type="dxa"/>
          </w:tcPr>
          <w:p w14:paraId="3AFF5F8C" w14:textId="77777777" w:rsidR="006D75A9" w:rsidRPr="00FB7D9E" w:rsidRDefault="006D75A9" w:rsidP="00CC397D">
            <w:pPr>
              <w:pStyle w:val="10"/>
              <w:widowControl w:val="0"/>
              <w:spacing w:before="120" w:after="120"/>
              <w:jc w:val="both"/>
              <w:rPr>
                <w:rFonts w:ascii="Times New Roman" w:hAnsi="Times New Roman" w:cs="Times New Roman"/>
                <w:color w:val="000000"/>
                <w:sz w:val="28"/>
                <w:szCs w:val="28"/>
              </w:rPr>
            </w:pPr>
          </w:p>
        </w:tc>
      </w:tr>
      <w:tr w:rsidR="006D75A9" w:rsidRPr="00FB7D9E" w14:paraId="3F5E2CD4" w14:textId="77777777" w:rsidTr="00CC397D">
        <w:trPr>
          <w:trHeight w:val="522"/>
          <w:jc w:val="center"/>
        </w:trPr>
        <w:tc>
          <w:tcPr>
            <w:tcW w:w="570" w:type="dxa"/>
          </w:tcPr>
          <w:p w14:paraId="38911F92" w14:textId="77777777" w:rsidR="006D75A9" w:rsidRPr="00FB7D9E" w:rsidRDefault="006D75A9"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4.1</w:t>
            </w:r>
          </w:p>
        </w:tc>
        <w:tc>
          <w:tcPr>
            <w:tcW w:w="3578" w:type="dxa"/>
          </w:tcPr>
          <w:p w14:paraId="3274F962" w14:textId="77777777" w:rsidR="006D75A9" w:rsidRPr="00FB7D9E" w:rsidRDefault="006D75A9"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назва предмета закупівлі</w:t>
            </w:r>
          </w:p>
        </w:tc>
        <w:tc>
          <w:tcPr>
            <w:tcW w:w="5848" w:type="dxa"/>
          </w:tcPr>
          <w:p w14:paraId="1579E392" w14:textId="29B92CBE" w:rsidR="00FB7D9E" w:rsidRPr="00FB7D9E" w:rsidRDefault="00FB7D9E" w:rsidP="00FB7D9E">
            <w:pPr>
              <w:widowControl w:val="0"/>
              <w:autoSpaceDE w:val="0"/>
              <w:jc w:val="both"/>
              <w:rPr>
                <w:rFonts w:ascii="Times New Roman" w:hAnsi="Times New Roman" w:cs="Times New Roman"/>
                <w:bCs/>
                <w:color w:val="454545"/>
                <w:sz w:val="28"/>
                <w:szCs w:val="28"/>
              </w:rPr>
            </w:pPr>
            <w:r w:rsidRPr="00FB7D9E">
              <w:rPr>
                <w:rFonts w:ascii="Times New Roman" w:eastAsia="Times New Roman" w:hAnsi="Times New Roman" w:cs="Times New Roman"/>
                <w:b/>
                <w:kern w:val="1"/>
                <w:sz w:val="28"/>
                <w:szCs w:val="28"/>
                <w:lang w:eastAsia="zh-CN"/>
              </w:rPr>
              <w:t>Кушетка оглядова</w:t>
            </w:r>
            <w:r w:rsidRPr="00FB7D9E">
              <w:rPr>
                <w:rFonts w:ascii="Times New Roman" w:eastAsia="Times New Roman" w:hAnsi="Times New Roman" w:cs="Times New Roman"/>
                <w:bCs/>
                <w:kern w:val="1"/>
                <w:sz w:val="28"/>
                <w:szCs w:val="28"/>
                <w:lang w:eastAsia="zh-CN"/>
              </w:rPr>
              <w:t xml:space="preserve"> код НК 024:2019: 34852 — </w:t>
            </w:r>
            <w:r w:rsidRPr="00FB7D9E">
              <w:rPr>
                <w:rFonts w:ascii="Times New Roman" w:eastAsia="Times New Roman" w:hAnsi="Times New Roman" w:cs="Times New Roman"/>
                <w:bCs/>
                <w:kern w:val="1"/>
                <w:sz w:val="28"/>
                <w:szCs w:val="28"/>
                <w:lang w:eastAsia="zh-CN"/>
              </w:rPr>
              <w:lastRenderedPageBreak/>
              <w:t xml:space="preserve">Стіл/ кушетка масажний, без електроживлення, портативний, </w:t>
            </w:r>
            <w:r w:rsidRPr="00FB7D9E">
              <w:rPr>
                <w:rFonts w:ascii="Times New Roman" w:eastAsia="Times New Roman" w:hAnsi="Times New Roman" w:cs="Times New Roman"/>
                <w:b/>
                <w:kern w:val="1"/>
                <w:sz w:val="28"/>
                <w:szCs w:val="28"/>
                <w:lang w:eastAsia="zh-CN"/>
              </w:rPr>
              <w:t>кушетка медична дитяча</w:t>
            </w:r>
            <w:r w:rsidRPr="00FB7D9E">
              <w:rPr>
                <w:rFonts w:ascii="Times New Roman" w:eastAsia="Times New Roman" w:hAnsi="Times New Roman" w:cs="Times New Roman"/>
                <w:bCs/>
                <w:kern w:val="1"/>
                <w:sz w:val="28"/>
                <w:szCs w:val="28"/>
                <w:lang w:eastAsia="zh-CN"/>
              </w:rPr>
              <w:t xml:space="preserve"> код НК 024:2019: 34852 — Стіл/ кушетка масажний, без електроживлення, портативний,  </w:t>
            </w:r>
            <w:r w:rsidRPr="00FB7D9E">
              <w:rPr>
                <w:rFonts w:ascii="Times New Roman" w:eastAsia="Times New Roman" w:hAnsi="Times New Roman" w:cs="Times New Roman"/>
                <w:b/>
                <w:kern w:val="1"/>
                <w:sz w:val="28"/>
                <w:szCs w:val="28"/>
                <w:lang w:eastAsia="zh-CN"/>
              </w:rPr>
              <w:t>медична шафа</w:t>
            </w:r>
            <w:r w:rsidRPr="00FB7D9E">
              <w:rPr>
                <w:rFonts w:ascii="Times New Roman" w:eastAsia="Times New Roman" w:hAnsi="Times New Roman" w:cs="Times New Roman"/>
                <w:bCs/>
                <w:kern w:val="1"/>
                <w:sz w:val="28"/>
                <w:szCs w:val="28"/>
                <w:lang w:eastAsia="zh-CN"/>
              </w:rPr>
              <w:t xml:space="preserve"> код НК 024:2019: 10535 — Медична шафа, </w:t>
            </w:r>
            <w:r w:rsidRPr="00FB7D9E">
              <w:rPr>
                <w:rFonts w:ascii="Times New Roman" w:eastAsia="Times New Roman" w:hAnsi="Times New Roman" w:cs="Times New Roman"/>
                <w:b/>
                <w:kern w:val="1"/>
                <w:sz w:val="28"/>
                <w:szCs w:val="28"/>
                <w:lang w:eastAsia="zh-CN"/>
              </w:rPr>
              <w:t xml:space="preserve">столик </w:t>
            </w:r>
            <w:proofErr w:type="spellStart"/>
            <w:r w:rsidRPr="00FB7D9E">
              <w:rPr>
                <w:rFonts w:ascii="Times New Roman" w:eastAsia="Times New Roman" w:hAnsi="Times New Roman" w:cs="Times New Roman"/>
                <w:b/>
                <w:kern w:val="1"/>
                <w:sz w:val="28"/>
                <w:szCs w:val="28"/>
                <w:lang w:eastAsia="zh-CN"/>
              </w:rPr>
              <w:t>маніпуляційний</w:t>
            </w:r>
            <w:proofErr w:type="spellEnd"/>
            <w:r w:rsidRPr="00FB7D9E">
              <w:rPr>
                <w:rFonts w:ascii="Times New Roman" w:eastAsia="Times New Roman" w:hAnsi="Times New Roman" w:cs="Times New Roman"/>
                <w:bCs/>
                <w:kern w:val="1"/>
                <w:sz w:val="28"/>
                <w:szCs w:val="28"/>
                <w:lang w:eastAsia="zh-CN"/>
              </w:rPr>
              <w:t xml:space="preserve"> код НК 024:2019: 13959 — Стіл для хірургічних інструментів, </w:t>
            </w:r>
            <w:r w:rsidRPr="00FB7D9E">
              <w:rPr>
                <w:rFonts w:ascii="Times New Roman" w:eastAsia="Times New Roman" w:hAnsi="Times New Roman" w:cs="Times New Roman"/>
                <w:b/>
                <w:kern w:val="1"/>
                <w:sz w:val="28"/>
                <w:szCs w:val="28"/>
                <w:lang w:eastAsia="zh-CN"/>
              </w:rPr>
              <w:t>столик для забору крові</w:t>
            </w:r>
            <w:r w:rsidRPr="00FB7D9E">
              <w:rPr>
                <w:rFonts w:ascii="Times New Roman" w:eastAsia="Times New Roman" w:hAnsi="Times New Roman" w:cs="Times New Roman"/>
                <w:bCs/>
                <w:kern w:val="1"/>
                <w:sz w:val="28"/>
                <w:szCs w:val="28"/>
                <w:lang w:eastAsia="zh-CN"/>
              </w:rPr>
              <w:t xml:space="preserve"> код НК 024:2019: 13959 — Стіл для хірургічних інструментів, </w:t>
            </w:r>
            <w:r w:rsidRPr="00FB7D9E">
              <w:rPr>
                <w:rFonts w:ascii="Times New Roman" w:eastAsia="Times New Roman" w:hAnsi="Times New Roman" w:cs="Times New Roman"/>
                <w:b/>
                <w:kern w:val="1"/>
                <w:sz w:val="28"/>
                <w:szCs w:val="28"/>
                <w:lang w:eastAsia="zh-CN"/>
              </w:rPr>
              <w:t>столик стоматологічний медичний</w:t>
            </w:r>
            <w:r w:rsidRPr="00FB7D9E">
              <w:rPr>
                <w:rFonts w:ascii="Times New Roman" w:eastAsia="Times New Roman" w:hAnsi="Times New Roman" w:cs="Times New Roman"/>
                <w:bCs/>
                <w:kern w:val="1"/>
                <w:sz w:val="28"/>
                <w:szCs w:val="28"/>
                <w:lang w:eastAsia="zh-CN"/>
              </w:rPr>
              <w:t xml:space="preserve"> код НК 024:2019: 13959 — Стіл для хірургічних інструментів,  </w:t>
            </w:r>
            <w:r w:rsidRPr="00FB7D9E">
              <w:rPr>
                <w:rFonts w:ascii="Times New Roman" w:hAnsi="Times New Roman" w:cs="Times New Roman"/>
                <w:b/>
                <w:bCs/>
                <w:color w:val="454545"/>
                <w:sz w:val="28"/>
                <w:szCs w:val="28"/>
              </w:rPr>
              <w:t>штатив</w:t>
            </w:r>
            <w:r w:rsidRPr="00FB7D9E">
              <w:rPr>
                <w:rFonts w:ascii="Times New Roman" w:hAnsi="Times New Roman" w:cs="Times New Roman"/>
                <w:color w:val="454545"/>
                <w:sz w:val="28"/>
                <w:szCs w:val="28"/>
              </w:rPr>
              <w:t xml:space="preserve"> код НК 024:2019: 36069 — Стійка для внутрішньовенних вливань, </w:t>
            </w:r>
            <w:r w:rsidRPr="00FB7D9E">
              <w:rPr>
                <w:rFonts w:ascii="Times New Roman" w:hAnsi="Times New Roman" w:cs="Times New Roman"/>
                <w:b/>
                <w:bCs/>
                <w:color w:val="454545"/>
                <w:sz w:val="28"/>
                <w:szCs w:val="28"/>
              </w:rPr>
              <w:t>ширма 3-секційна</w:t>
            </w:r>
            <w:r w:rsidRPr="00FB7D9E">
              <w:rPr>
                <w:rFonts w:ascii="Times New Roman" w:hAnsi="Times New Roman" w:cs="Times New Roman"/>
                <w:color w:val="454545"/>
                <w:sz w:val="28"/>
                <w:szCs w:val="28"/>
              </w:rPr>
              <w:t xml:space="preserve"> код  НК 024:2019: 13514 — Медична ширма,  </w:t>
            </w:r>
            <w:r w:rsidRPr="00FB7D9E">
              <w:rPr>
                <w:rFonts w:ascii="Times New Roman" w:hAnsi="Times New Roman" w:cs="Times New Roman"/>
                <w:b/>
                <w:bCs/>
                <w:color w:val="454545"/>
                <w:sz w:val="28"/>
                <w:szCs w:val="28"/>
              </w:rPr>
              <w:t xml:space="preserve">стілець </w:t>
            </w:r>
            <w:r w:rsidR="009843CE">
              <w:rPr>
                <w:rFonts w:ascii="Times New Roman" w:hAnsi="Times New Roman" w:cs="Times New Roman"/>
                <w:b/>
                <w:bCs/>
                <w:color w:val="454545"/>
                <w:sz w:val="28"/>
                <w:szCs w:val="28"/>
              </w:rPr>
              <w:t>універсальний</w:t>
            </w:r>
            <w:r w:rsidRPr="00FB7D9E">
              <w:rPr>
                <w:rFonts w:ascii="Times New Roman" w:hAnsi="Times New Roman" w:cs="Times New Roman"/>
                <w:color w:val="454545"/>
                <w:sz w:val="28"/>
                <w:szCs w:val="28"/>
              </w:rPr>
              <w:t xml:space="preserve"> код НК 024:2019 34833 – стілець загального призначення, </w:t>
            </w:r>
            <w:proofErr w:type="spellStart"/>
            <w:r w:rsidRPr="00FB7D9E">
              <w:rPr>
                <w:rFonts w:ascii="Times New Roman" w:hAnsi="Times New Roman" w:cs="Times New Roman"/>
                <w:b/>
                <w:bCs/>
                <w:color w:val="454545"/>
                <w:sz w:val="28"/>
                <w:szCs w:val="28"/>
              </w:rPr>
              <w:t>банкетка</w:t>
            </w:r>
            <w:proofErr w:type="spellEnd"/>
            <w:r w:rsidRPr="00FB7D9E">
              <w:rPr>
                <w:rFonts w:ascii="Times New Roman" w:hAnsi="Times New Roman" w:cs="Times New Roman"/>
                <w:b/>
                <w:bCs/>
                <w:color w:val="454545"/>
                <w:sz w:val="28"/>
                <w:szCs w:val="28"/>
              </w:rPr>
              <w:t xml:space="preserve"> медична</w:t>
            </w:r>
            <w:r w:rsidRPr="00FB7D9E">
              <w:rPr>
                <w:rFonts w:ascii="Times New Roman" w:hAnsi="Times New Roman" w:cs="Times New Roman"/>
                <w:color w:val="454545"/>
                <w:sz w:val="28"/>
                <w:szCs w:val="28"/>
              </w:rPr>
              <w:t xml:space="preserve"> код НК 024:2019 34833 – стілець загального призначення, </w:t>
            </w:r>
            <w:bookmarkStart w:id="10" w:name="_Hlk133417148"/>
            <w:r w:rsidRPr="00FB7D9E">
              <w:rPr>
                <w:rFonts w:ascii="Times New Roman" w:hAnsi="Times New Roman" w:cs="Times New Roman"/>
                <w:b/>
                <w:bCs/>
                <w:color w:val="454545"/>
                <w:sz w:val="28"/>
                <w:szCs w:val="28"/>
              </w:rPr>
              <w:t>валик медичний</w:t>
            </w:r>
            <w:r w:rsidRPr="00FB7D9E">
              <w:rPr>
                <w:rFonts w:ascii="Times New Roman" w:hAnsi="Times New Roman" w:cs="Times New Roman"/>
                <w:color w:val="454545"/>
                <w:sz w:val="28"/>
                <w:szCs w:val="28"/>
              </w:rPr>
              <w:t xml:space="preserve"> код НК 024:2019: 40895 — Система позиціонування пацієнта вакуумна</w:t>
            </w:r>
            <w:bookmarkEnd w:id="10"/>
            <w:r w:rsidRPr="00FB7D9E">
              <w:rPr>
                <w:rFonts w:ascii="Times New Roman" w:hAnsi="Times New Roman" w:cs="Times New Roman"/>
                <w:color w:val="454545"/>
                <w:sz w:val="28"/>
                <w:szCs w:val="28"/>
              </w:rPr>
              <w:t>,</w:t>
            </w:r>
            <w:r w:rsidR="001A383B" w:rsidRPr="00FB7D9E">
              <w:rPr>
                <w:rFonts w:ascii="Times New Roman" w:hAnsi="Times New Roman" w:cs="Times New Roman"/>
                <w:b/>
                <w:bCs/>
                <w:color w:val="454545"/>
                <w:sz w:val="28"/>
                <w:szCs w:val="28"/>
              </w:rPr>
              <w:t xml:space="preserve"> валик медичний</w:t>
            </w:r>
            <w:r w:rsidR="001A383B" w:rsidRPr="00FB7D9E">
              <w:rPr>
                <w:rFonts w:ascii="Times New Roman" w:hAnsi="Times New Roman" w:cs="Times New Roman"/>
                <w:color w:val="454545"/>
                <w:sz w:val="28"/>
                <w:szCs w:val="28"/>
              </w:rPr>
              <w:t xml:space="preserve"> код НК 024:2019: 40895 — Система позиціонування пацієнта вакуумна</w:t>
            </w:r>
            <w:r w:rsidR="00682570" w:rsidRPr="00682570">
              <w:rPr>
                <w:rFonts w:ascii="Times New Roman" w:hAnsi="Times New Roman" w:cs="Times New Roman"/>
                <w:color w:val="454545"/>
                <w:sz w:val="28"/>
                <w:szCs w:val="28"/>
              </w:rPr>
              <w:t>,</w:t>
            </w:r>
            <w:r w:rsidRPr="00FB7D9E">
              <w:rPr>
                <w:rFonts w:ascii="Times New Roman" w:hAnsi="Times New Roman" w:cs="Times New Roman"/>
                <w:color w:val="454545"/>
                <w:sz w:val="28"/>
                <w:szCs w:val="28"/>
              </w:rPr>
              <w:t xml:space="preserve"> </w:t>
            </w:r>
            <w:r w:rsidRPr="00FB7D9E">
              <w:rPr>
                <w:rFonts w:ascii="Times New Roman" w:hAnsi="Times New Roman" w:cs="Times New Roman"/>
                <w:b/>
                <w:bCs/>
                <w:color w:val="454545"/>
                <w:sz w:val="28"/>
                <w:szCs w:val="28"/>
              </w:rPr>
              <w:t>сходи медичні з поручнем</w:t>
            </w:r>
            <w:r w:rsidRPr="00FB7D9E">
              <w:rPr>
                <w:rFonts w:ascii="Times New Roman" w:hAnsi="Times New Roman" w:cs="Times New Roman"/>
                <w:color w:val="454545"/>
                <w:sz w:val="28"/>
                <w:szCs w:val="28"/>
              </w:rPr>
              <w:t xml:space="preserve"> код НК024:2019- 35058 Тренажер, що імітує підйом по сходах, без електроживлення згідно</w:t>
            </w:r>
          </w:p>
          <w:p w14:paraId="4A7D2E18" w14:textId="3951E9E9" w:rsidR="006D75A9" w:rsidRPr="00FB7D9E" w:rsidRDefault="00FB7D9E" w:rsidP="00FB7D9E">
            <w:pPr>
              <w:widowControl w:val="0"/>
              <w:autoSpaceDE w:val="0"/>
              <w:jc w:val="both"/>
              <w:rPr>
                <w:rFonts w:ascii="Times New Roman" w:eastAsia="Times New Roman" w:hAnsi="Times New Roman" w:cs="Times New Roman"/>
                <w:sz w:val="28"/>
                <w:szCs w:val="28"/>
                <w:lang w:eastAsia="en-US"/>
              </w:rPr>
            </w:pPr>
            <w:r w:rsidRPr="00FB7D9E">
              <w:rPr>
                <w:rFonts w:ascii="Times New Roman" w:hAnsi="Times New Roman" w:cs="Times New Roman"/>
                <w:color w:val="454545"/>
                <w:sz w:val="28"/>
                <w:szCs w:val="28"/>
              </w:rPr>
              <w:t>ДК 021:2015 - 33190000-8 Медичне обладнання та вироби медичного призначення різні.</w:t>
            </w:r>
          </w:p>
        </w:tc>
      </w:tr>
      <w:tr w:rsidR="00C225FD" w:rsidRPr="00FB7D9E" w14:paraId="2C476B10" w14:textId="77777777" w:rsidTr="00CC397D">
        <w:trPr>
          <w:trHeight w:val="522"/>
          <w:jc w:val="center"/>
        </w:trPr>
        <w:tc>
          <w:tcPr>
            <w:tcW w:w="570" w:type="dxa"/>
          </w:tcPr>
          <w:p w14:paraId="1AEAA041"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lastRenderedPageBreak/>
              <w:t>4.2</w:t>
            </w:r>
          </w:p>
        </w:tc>
        <w:tc>
          <w:tcPr>
            <w:tcW w:w="3578" w:type="dxa"/>
          </w:tcPr>
          <w:p w14:paraId="36128BEB"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5848" w:type="dxa"/>
          </w:tcPr>
          <w:p w14:paraId="79B4E879" w14:textId="712FFC4C" w:rsidR="00C225FD" w:rsidRPr="00FB7D9E" w:rsidRDefault="00C225FD" w:rsidP="00CC397D">
            <w:pPr>
              <w:keepNext/>
              <w:keepLines/>
              <w:ind w:right="120"/>
              <w:jc w:val="both"/>
              <w:rPr>
                <w:rFonts w:ascii="Times New Roman" w:hAnsi="Times New Roman" w:cs="Times New Roman"/>
                <w:sz w:val="28"/>
                <w:szCs w:val="28"/>
              </w:rPr>
            </w:pPr>
            <w:r w:rsidRPr="00FB7D9E">
              <w:rPr>
                <w:rFonts w:ascii="Times New Roman" w:eastAsia="Times New Roman" w:hAnsi="Times New Roman" w:cs="Times New Roman"/>
                <w:sz w:val="28"/>
                <w:szCs w:val="28"/>
              </w:rPr>
              <w:t>Закупівля здійснюється щодо предмету закупівлі в цілому, без поділу на лоти.</w:t>
            </w:r>
          </w:p>
        </w:tc>
      </w:tr>
      <w:tr w:rsidR="00C225FD" w:rsidRPr="00FB7D9E" w14:paraId="467AF909" w14:textId="77777777" w:rsidTr="00CC397D">
        <w:trPr>
          <w:trHeight w:val="1430"/>
          <w:jc w:val="center"/>
        </w:trPr>
        <w:tc>
          <w:tcPr>
            <w:tcW w:w="570" w:type="dxa"/>
          </w:tcPr>
          <w:p w14:paraId="4AE302A1"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4.3</w:t>
            </w:r>
          </w:p>
        </w:tc>
        <w:tc>
          <w:tcPr>
            <w:tcW w:w="3578" w:type="dxa"/>
          </w:tcPr>
          <w:p w14:paraId="01E8AEB6" w14:textId="77777777" w:rsidR="00C225FD" w:rsidRPr="00FB7D9E" w:rsidRDefault="00C225FD"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місце, кількість, обсяг поставки товарів (надання послуг, виконання робіт)</w:t>
            </w:r>
          </w:p>
        </w:tc>
        <w:tc>
          <w:tcPr>
            <w:tcW w:w="5848" w:type="dxa"/>
          </w:tcPr>
          <w:p w14:paraId="05E9047B" w14:textId="77777777" w:rsidR="00C225FD" w:rsidRPr="00FB7D9E" w:rsidRDefault="00C225FD" w:rsidP="00CC397D">
            <w:pPr>
              <w:widowControl w:val="0"/>
              <w:autoSpaceDE w:val="0"/>
              <w:autoSpaceDN w:val="0"/>
              <w:rPr>
                <w:rFonts w:ascii="Times New Roman" w:eastAsia="Times New Roman" w:hAnsi="Times New Roman" w:cs="Times New Roman"/>
                <w:sz w:val="28"/>
                <w:szCs w:val="28"/>
                <w:lang w:val="ru-RU" w:eastAsia="en-US"/>
              </w:rPr>
            </w:pPr>
            <w:r w:rsidRPr="00FB7D9E">
              <w:rPr>
                <w:rFonts w:ascii="Times New Roman" w:eastAsia="Times New Roman" w:hAnsi="Times New Roman" w:cs="Times New Roman"/>
                <w:b/>
                <w:sz w:val="28"/>
                <w:szCs w:val="28"/>
                <w:u w:val="single"/>
                <w:lang w:eastAsia="en-US"/>
              </w:rPr>
              <w:t>Місце поставки:</w:t>
            </w:r>
            <w:r w:rsidRPr="00FB7D9E">
              <w:rPr>
                <w:rFonts w:ascii="Times New Roman" w:eastAsia="Times New Roman" w:hAnsi="Times New Roman" w:cs="Times New Roman"/>
                <w:sz w:val="28"/>
                <w:szCs w:val="28"/>
                <w:lang w:eastAsia="en-US"/>
              </w:rPr>
              <w:t xml:space="preserve"> </w:t>
            </w:r>
            <w:bookmarkStart w:id="11" w:name="_Hlk130818883"/>
            <w:r w:rsidRPr="00FB7D9E">
              <w:rPr>
                <w:rFonts w:ascii="Times New Roman" w:eastAsia="Times New Roman" w:hAnsi="Times New Roman" w:cs="Times New Roman"/>
                <w:sz w:val="28"/>
                <w:szCs w:val="28"/>
                <w:lang w:val="ru-RU" w:eastAsia="en-US"/>
              </w:rPr>
              <w:t xml:space="preserve">49000, </w:t>
            </w:r>
            <w:r w:rsidRPr="00FB7D9E">
              <w:rPr>
                <w:rFonts w:ascii="Times New Roman" w:eastAsia="Times New Roman" w:hAnsi="Times New Roman" w:cs="Times New Roman"/>
                <w:sz w:val="28"/>
                <w:szCs w:val="28"/>
                <w:lang w:eastAsia="en-US"/>
              </w:rPr>
              <w:t xml:space="preserve">Україна, Дніпропетровська область, </w:t>
            </w:r>
            <w:r w:rsidRPr="00FB7D9E">
              <w:rPr>
                <w:rFonts w:ascii="Times New Roman" w:eastAsia="Times New Roman" w:hAnsi="Times New Roman" w:cs="Times New Roman"/>
                <w:sz w:val="28"/>
                <w:szCs w:val="28"/>
                <w:lang w:val="ru-RU" w:eastAsia="en-US"/>
              </w:rPr>
              <w:t>м. </w:t>
            </w:r>
            <w:proofErr w:type="spellStart"/>
            <w:r w:rsidRPr="00FB7D9E">
              <w:rPr>
                <w:rFonts w:ascii="Times New Roman" w:eastAsia="Times New Roman" w:hAnsi="Times New Roman" w:cs="Times New Roman"/>
                <w:sz w:val="28"/>
                <w:szCs w:val="28"/>
                <w:lang w:val="ru-RU" w:eastAsia="en-US"/>
              </w:rPr>
              <w:t>Дніпро</w:t>
            </w:r>
            <w:proofErr w:type="spellEnd"/>
            <w:r w:rsidRPr="00FB7D9E">
              <w:rPr>
                <w:rFonts w:ascii="Times New Roman" w:eastAsia="Times New Roman" w:hAnsi="Times New Roman" w:cs="Times New Roman"/>
                <w:sz w:val="28"/>
                <w:szCs w:val="28"/>
                <w:lang w:val="ru-RU" w:eastAsia="en-US"/>
              </w:rPr>
              <w:t xml:space="preserve">, </w:t>
            </w:r>
            <w:r w:rsidRPr="00FB7D9E">
              <w:rPr>
                <w:rFonts w:ascii="Times New Roman" w:eastAsia="Times New Roman" w:hAnsi="Times New Roman" w:cs="Times New Roman"/>
                <w:sz w:val="28"/>
                <w:szCs w:val="28"/>
                <w:lang w:eastAsia="en-US"/>
              </w:rPr>
              <w:t>вул. Мечникова</w:t>
            </w:r>
            <w:r w:rsidRPr="00FB7D9E">
              <w:rPr>
                <w:rFonts w:ascii="Times New Roman" w:eastAsia="Times New Roman" w:hAnsi="Times New Roman" w:cs="Times New Roman"/>
                <w:sz w:val="28"/>
                <w:szCs w:val="28"/>
                <w:lang w:val="ru-RU" w:eastAsia="en-US"/>
              </w:rPr>
              <w:t>, буд. 11</w:t>
            </w:r>
          </w:p>
          <w:bookmarkEnd w:id="11"/>
          <w:p w14:paraId="3D867045" w14:textId="77777777" w:rsidR="008D269E" w:rsidRPr="00FB7D9E" w:rsidRDefault="004746FB" w:rsidP="008D269E">
            <w:pPr>
              <w:rPr>
                <w:rFonts w:ascii="Times New Roman" w:eastAsia="Times New Roman" w:hAnsi="Times New Roman" w:cs="Times New Roman"/>
                <w:bCs/>
                <w:color w:val="000000"/>
                <w:sz w:val="28"/>
                <w:szCs w:val="28"/>
              </w:rPr>
            </w:pPr>
            <w:r w:rsidRPr="00FB7D9E">
              <w:rPr>
                <w:rFonts w:ascii="Times New Roman" w:eastAsia="Times New Roman" w:hAnsi="Times New Roman" w:cs="Times New Roman"/>
                <w:sz w:val="28"/>
                <w:szCs w:val="28"/>
              </w:rPr>
              <w:t>Кількість товару</w:t>
            </w:r>
            <w:r w:rsidR="008D269E" w:rsidRPr="00FB7D9E">
              <w:rPr>
                <w:rFonts w:ascii="Times New Roman" w:eastAsia="Times New Roman" w:hAnsi="Times New Roman" w:cs="Times New Roman"/>
                <w:sz w:val="28"/>
                <w:szCs w:val="28"/>
              </w:rPr>
              <w:t>:</w:t>
            </w:r>
            <w:r w:rsidR="008D269E" w:rsidRPr="00FB7D9E">
              <w:rPr>
                <w:rFonts w:ascii="Times New Roman" w:eastAsia="Times New Roman" w:hAnsi="Times New Roman" w:cs="Times New Roman"/>
                <w:bCs/>
                <w:color w:val="000000"/>
                <w:sz w:val="28"/>
                <w:szCs w:val="28"/>
              </w:rPr>
              <w:t xml:space="preserve"> </w:t>
            </w:r>
          </w:p>
          <w:p w14:paraId="78BA24B0" w14:textId="56B13EC5"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bCs/>
                <w:color w:val="000000"/>
                <w:sz w:val="28"/>
                <w:szCs w:val="28"/>
              </w:rPr>
              <w:t xml:space="preserve">Кушетка оглядова – </w:t>
            </w:r>
            <w:r w:rsidR="00FB7D9E" w:rsidRPr="00FB7D9E">
              <w:rPr>
                <w:rFonts w:ascii="Times New Roman" w:eastAsia="Times New Roman" w:hAnsi="Times New Roman" w:cs="Times New Roman"/>
                <w:bCs/>
                <w:color w:val="000000"/>
                <w:sz w:val="28"/>
                <w:szCs w:val="28"/>
              </w:rPr>
              <w:t>2</w:t>
            </w:r>
            <w:r w:rsidRPr="00FB7D9E">
              <w:rPr>
                <w:rFonts w:ascii="Times New Roman" w:eastAsia="Times New Roman" w:hAnsi="Times New Roman" w:cs="Times New Roman"/>
                <w:bCs/>
                <w:color w:val="000000"/>
                <w:sz w:val="28"/>
                <w:szCs w:val="28"/>
              </w:rPr>
              <w:t xml:space="preserve"> шт. </w:t>
            </w:r>
          </w:p>
          <w:p w14:paraId="181E6B73" w14:textId="0B12EBC0"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bCs/>
                <w:color w:val="000000"/>
                <w:sz w:val="28"/>
                <w:szCs w:val="28"/>
              </w:rPr>
              <w:t>кушетка медична дитяча – 1 шт.</w:t>
            </w:r>
          </w:p>
          <w:p w14:paraId="247335B2" w14:textId="5BCCE73D"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bCs/>
                <w:color w:val="000000"/>
                <w:sz w:val="28"/>
                <w:szCs w:val="28"/>
              </w:rPr>
              <w:t xml:space="preserve">медична шафа – </w:t>
            </w:r>
            <w:r w:rsidR="00FB7D9E" w:rsidRPr="00FB7D9E">
              <w:rPr>
                <w:rFonts w:ascii="Times New Roman" w:eastAsia="Times New Roman" w:hAnsi="Times New Roman" w:cs="Times New Roman"/>
                <w:bCs/>
                <w:color w:val="000000"/>
                <w:sz w:val="28"/>
                <w:szCs w:val="28"/>
              </w:rPr>
              <w:t>3</w:t>
            </w:r>
            <w:r w:rsidRPr="00FB7D9E">
              <w:rPr>
                <w:rFonts w:ascii="Times New Roman" w:eastAsia="Times New Roman" w:hAnsi="Times New Roman" w:cs="Times New Roman"/>
                <w:bCs/>
                <w:color w:val="000000"/>
                <w:sz w:val="28"/>
                <w:szCs w:val="28"/>
              </w:rPr>
              <w:t xml:space="preserve"> шт.</w:t>
            </w:r>
          </w:p>
          <w:p w14:paraId="72DFB2AC" w14:textId="6B387F01"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bCs/>
                <w:color w:val="000000"/>
                <w:sz w:val="28"/>
                <w:szCs w:val="28"/>
              </w:rPr>
              <w:t xml:space="preserve">столик </w:t>
            </w:r>
            <w:proofErr w:type="spellStart"/>
            <w:r w:rsidRPr="00FB7D9E">
              <w:rPr>
                <w:rFonts w:ascii="Times New Roman" w:eastAsia="Times New Roman" w:hAnsi="Times New Roman" w:cs="Times New Roman"/>
                <w:bCs/>
                <w:color w:val="000000"/>
                <w:sz w:val="28"/>
                <w:szCs w:val="28"/>
              </w:rPr>
              <w:t>маніпуляційний</w:t>
            </w:r>
            <w:proofErr w:type="spellEnd"/>
            <w:r w:rsidRPr="00FB7D9E">
              <w:rPr>
                <w:rFonts w:ascii="Times New Roman" w:eastAsia="Times New Roman" w:hAnsi="Times New Roman" w:cs="Times New Roman"/>
                <w:bCs/>
                <w:color w:val="000000"/>
                <w:sz w:val="28"/>
                <w:szCs w:val="28"/>
              </w:rPr>
              <w:t xml:space="preserve"> – </w:t>
            </w:r>
            <w:r w:rsidR="00FB7D9E" w:rsidRPr="00FB7D9E">
              <w:rPr>
                <w:rFonts w:ascii="Times New Roman" w:eastAsia="Times New Roman" w:hAnsi="Times New Roman" w:cs="Times New Roman"/>
                <w:bCs/>
                <w:color w:val="000000"/>
                <w:sz w:val="28"/>
                <w:szCs w:val="28"/>
              </w:rPr>
              <w:t>1</w:t>
            </w:r>
            <w:r w:rsidRPr="00FB7D9E">
              <w:rPr>
                <w:rFonts w:ascii="Times New Roman" w:eastAsia="Times New Roman" w:hAnsi="Times New Roman" w:cs="Times New Roman"/>
                <w:bCs/>
                <w:color w:val="000000"/>
                <w:sz w:val="28"/>
                <w:szCs w:val="28"/>
              </w:rPr>
              <w:t xml:space="preserve"> шт.</w:t>
            </w:r>
          </w:p>
          <w:p w14:paraId="0AD6557E" w14:textId="04D21DB6"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bCs/>
                <w:color w:val="000000"/>
                <w:sz w:val="28"/>
                <w:szCs w:val="28"/>
              </w:rPr>
              <w:t xml:space="preserve">столик для забору крові – </w:t>
            </w:r>
            <w:r w:rsidR="00FB7D9E" w:rsidRPr="00FB7D9E">
              <w:rPr>
                <w:rFonts w:ascii="Times New Roman" w:eastAsia="Times New Roman" w:hAnsi="Times New Roman" w:cs="Times New Roman"/>
                <w:bCs/>
                <w:color w:val="000000"/>
                <w:sz w:val="28"/>
                <w:szCs w:val="28"/>
              </w:rPr>
              <w:t>1</w:t>
            </w:r>
            <w:r w:rsidRPr="00FB7D9E">
              <w:rPr>
                <w:rFonts w:ascii="Times New Roman" w:eastAsia="Times New Roman" w:hAnsi="Times New Roman" w:cs="Times New Roman"/>
                <w:bCs/>
                <w:color w:val="000000"/>
                <w:sz w:val="28"/>
                <w:szCs w:val="28"/>
              </w:rPr>
              <w:t xml:space="preserve"> шт.</w:t>
            </w:r>
          </w:p>
          <w:p w14:paraId="5B9A708E" w14:textId="4CDBCD0E" w:rsidR="008D269E" w:rsidRPr="00FB7D9E" w:rsidRDefault="008D269E" w:rsidP="008D269E">
            <w:pPr>
              <w:rPr>
                <w:rFonts w:ascii="Times New Roman" w:eastAsia="Times New Roman" w:hAnsi="Times New Roman" w:cs="Times New Roman"/>
                <w:bCs/>
                <w:color w:val="000000"/>
                <w:sz w:val="28"/>
                <w:szCs w:val="28"/>
              </w:rPr>
            </w:pPr>
            <w:r w:rsidRPr="00FB7D9E">
              <w:rPr>
                <w:rFonts w:ascii="Times New Roman" w:eastAsia="Times New Roman" w:hAnsi="Times New Roman" w:cs="Times New Roman"/>
                <w:bCs/>
                <w:color w:val="000000"/>
                <w:sz w:val="28"/>
                <w:szCs w:val="28"/>
              </w:rPr>
              <w:t xml:space="preserve">столик стоматологічний медичний – </w:t>
            </w:r>
            <w:r w:rsidR="00B32838" w:rsidRPr="00FB7D9E">
              <w:rPr>
                <w:rFonts w:ascii="Times New Roman" w:eastAsia="Times New Roman" w:hAnsi="Times New Roman" w:cs="Times New Roman"/>
                <w:bCs/>
                <w:color w:val="000000"/>
                <w:sz w:val="28"/>
                <w:szCs w:val="28"/>
                <w:lang w:val="ru-RU"/>
              </w:rPr>
              <w:t>2</w:t>
            </w:r>
            <w:r w:rsidRPr="00FB7D9E">
              <w:rPr>
                <w:rFonts w:ascii="Times New Roman" w:eastAsia="Times New Roman" w:hAnsi="Times New Roman" w:cs="Times New Roman"/>
                <w:bCs/>
                <w:color w:val="000000"/>
                <w:sz w:val="28"/>
                <w:szCs w:val="28"/>
              </w:rPr>
              <w:t xml:space="preserve"> шт.</w:t>
            </w:r>
          </w:p>
          <w:p w14:paraId="08413570" w14:textId="58956E50"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color w:val="000000"/>
                <w:sz w:val="28"/>
                <w:szCs w:val="28"/>
              </w:rPr>
              <w:t>штатив – 2 шт.</w:t>
            </w:r>
          </w:p>
          <w:p w14:paraId="7F42A8E7" w14:textId="5498F841"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color w:val="000000"/>
                <w:sz w:val="28"/>
                <w:szCs w:val="28"/>
              </w:rPr>
              <w:t xml:space="preserve">ширма </w:t>
            </w:r>
            <w:r w:rsidR="009843CE">
              <w:rPr>
                <w:rFonts w:ascii="Times New Roman" w:eastAsia="Times New Roman" w:hAnsi="Times New Roman" w:cs="Times New Roman"/>
                <w:color w:val="000000"/>
                <w:sz w:val="28"/>
                <w:szCs w:val="28"/>
              </w:rPr>
              <w:t>3</w:t>
            </w:r>
            <w:r w:rsidRPr="00FB7D9E">
              <w:rPr>
                <w:rFonts w:ascii="Times New Roman" w:eastAsia="Times New Roman" w:hAnsi="Times New Roman" w:cs="Times New Roman"/>
                <w:color w:val="000000"/>
                <w:sz w:val="28"/>
                <w:szCs w:val="28"/>
              </w:rPr>
              <w:t xml:space="preserve">-секційна – </w:t>
            </w:r>
            <w:r w:rsidR="009843CE">
              <w:rPr>
                <w:rFonts w:ascii="Times New Roman" w:eastAsia="Times New Roman" w:hAnsi="Times New Roman" w:cs="Times New Roman"/>
                <w:color w:val="000000"/>
                <w:sz w:val="28"/>
                <w:szCs w:val="28"/>
              </w:rPr>
              <w:t>2</w:t>
            </w:r>
            <w:r w:rsidRPr="00FB7D9E">
              <w:rPr>
                <w:rFonts w:ascii="Times New Roman" w:eastAsia="Times New Roman" w:hAnsi="Times New Roman" w:cs="Times New Roman"/>
                <w:color w:val="000000"/>
                <w:sz w:val="28"/>
                <w:szCs w:val="28"/>
              </w:rPr>
              <w:t xml:space="preserve"> шт.</w:t>
            </w:r>
          </w:p>
          <w:p w14:paraId="3B56915E" w14:textId="60983384" w:rsidR="008D269E"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color w:val="000000"/>
                <w:sz w:val="28"/>
                <w:szCs w:val="28"/>
              </w:rPr>
              <w:t xml:space="preserve">стілець </w:t>
            </w:r>
            <w:r w:rsidR="009843CE">
              <w:rPr>
                <w:rFonts w:ascii="Times New Roman" w:eastAsia="Times New Roman" w:hAnsi="Times New Roman" w:cs="Times New Roman"/>
                <w:color w:val="000000"/>
                <w:sz w:val="28"/>
                <w:szCs w:val="28"/>
              </w:rPr>
              <w:t>універсальний</w:t>
            </w:r>
            <w:r w:rsidRPr="00FB7D9E">
              <w:rPr>
                <w:rFonts w:ascii="Times New Roman" w:eastAsia="Times New Roman" w:hAnsi="Times New Roman" w:cs="Times New Roman"/>
                <w:color w:val="000000"/>
                <w:sz w:val="28"/>
                <w:szCs w:val="28"/>
              </w:rPr>
              <w:t xml:space="preserve"> –</w:t>
            </w:r>
            <w:r w:rsidR="009843CE">
              <w:rPr>
                <w:rFonts w:ascii="Times New Roman" w:eastAsia="Times New Roman" w:hAnsi="Times New Roman" w:cs="Times New Roman"/>
                <w:color w:val="000000"/>
                <w:sz w:val="28"/>
                <w:szCs w:val="28"/>
              </w:rPr>
              <w:t xml:space="preserve"> 5</w:t>
            </w:r>
            <w:r w:rsidRPr="00FB7D9E">
              <w:rPr>
                <w:rFonts w:ascii="Times New Roman" w:eastAsia="Times New Roman" w:hAnsi="Times New Roman" w:cs="Times New Roman"/>
                <w:color w:val="000000"/>
                <w:sz w:val="28"/>
                <w:szCs w:val="28"/>
              </w:rPr>
              <w:t xml:space="preserve"> шт. </w:t>
            </w:r>
          </w:p>
          <w:p w14:paraId="7D975855" w14:textId="49FD2C8A" w:rsidR="005671AA" w:rsidRPr="00FB7D9E" w:rsidRDefault="008D269E" w:rsidP="008D269E">
            <w:pPr>
              <w:rPr>
                <w:rFonts w:ascii="Times New Roman" w:eastAsia="Times New Roman" w:hAnsi="Times New Roman" w:cs="Times New Roman"/>
                <w:color w:val="000000"/>
                <w:sz w:val="28"/>
                <w:szCs w:val="28"/>
              </w:rPr>
            </w:pPr>
            <w:proofErr w:type="spellStart"/>
            <w:r w:rsidRPr="00FB7D9E">
              <w:rPr>
                <w:rFonts w:ascii="Times New Roman" w:eastAsia="Times New Roman" w:hAnsi="Times New Roman" w:cs="Times New Roman"/>
                <w:color w:val="000000"/>
                <w:sz w:val="28"/>
                <w:szCs w:val="28"/>
              </w:rPr>
              <w:t>банкетка</w:t>
            </w:r>
            <w:proofErr w:type="spellEnd"/>
            <w:r w:rsidRPr="00FB7D9E">
              <w:rPr>
                <w:rFonts w:ascii="Times New Roman" w:eastAsia="Times New Roman" w:hAnsi="Times New Roman" w:cs="Times New Roman"/>
                <w:color w:val="000000"/>
                <w:sz w:val="28"/>
                <w:szCs w:val="28"/>
              </w:rPr>
              <w:t xml:space="preserve"> медична </w:t>
            </w:r>
            <w:r w:rsidR="005671AA" w:rsidRPr="00FB7D9E">
              <w:rPr>
                <w:rFonts w:ascii="Times New Roman" w:eastAsia="Times New Roman" w:hAnsi="Times New Roman" w:cs="Times New Roman"/>
                <w:color w:val="000000"/>
                <w:sz w:val="28"/>
                <w:szCs w:val="28"/>
              </w:rPr>
              <w:t>– 2</w:t>
            </w:r>
            <w:r w:rsidR="009843CE">
              <w:rPr>
                <w:rFonts w:ascii="Times New Roman" w:eastAsia="Times New Roman" w:hAnsi="Times New Roman" w:cs="Times New Roman"/>
                <w:color w:val="000000"/>
                <w:sz w:val="28"/>
                <w:szCs w:val="28"/>
              </w:rPr>
              <w:t xml:space="preserve"> </w:t>
            </w:r>
            <w:r w:rsidR="005671AA" w:rsidRPr="00FB7D9E">
              <w:rPr>
                <w:rFonts w:ascii="Times New Roman" w:eastAsia="Times New Roman" w:hAnsi="Times New Roman" w:cs="Times New Roman"/>
                <w:color w:val="000000"/>
                <w:sz w:val="28"/>
                <w:szCs w:val="28"/>
              </w:rPr>
              <w:t>шт.</w:t>
            </w:r>
          </w:p>
          <w:p w14:paraId="5E6F5EFA" w14:textId="52FE79EB" w:rsidR="008D269E" w:rsidRDefault="008D269E" w:rsidP="008D269E">
            <w:pPr>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lastRenderedPageBreak/>
              <w:t xml:space="preserve">валик медичний- </w:t>
            </w:r>
            <w:r w:rsidR="001A383B">
              <w:rPr>
                <w:rFonts w:ascii="Times New Roman" w:eastAsia="Times New Roman" w:hAnsi="Times New Roman" w:cs="Times New Roman"/>
                <w:color w:val="000000"/>
                <w:sz w:val="28"/>
                <w:szCs w:val="28"/>
              </w:rPr>
              <w:t>1</w:t>
            </w:r>
            <w:r w:rsidRPr="00FB7D9E">
              <w:rPr>
                <w:rFonts w:ascii="Times New Roman" w:eastAsia="Times New Roman" w:hAnsi="Times New Roman" w:cs="Times New Roman"/>
                <w:color w:val="000000"/>
                <w:sz w:val="28"/>
                <w:szCs w:val="28"/>
              </w:rPr>
              <w:t xml:space="preserve"> шт.</w:t>
            </w:r>
          </w:p>
          <w:p w14:paraId="079801DE" w14:textId="0522010E" w:rsidR="001A383B" w:rsidRPr="00FB7D9E" w:rsidRDefault="001A383B" w:rsidP="008D269E">
            <w:pPr>
              <w:rPr>
                <w:rFonts w:ascii="Times New Roman" w:hAnsi="Times New Roman" w:cs="Times New Roman"/>
                <w:sz w:val="28"/>
                <w:szCs w:val="28"/>
              </w:rPr>
            </w:pPr>
            <w:r>
              <w:rPr>
                <w:rFonts w:ascii="Times New Roman" w:eastAsia="Times New Roman" w:hAnsi="Times New Roman" w:cs="Times New Roman"/>
                <w:color w:val="000000"/>
                <w:sz w:val="28"/>
                <w:szCs w:val="28"/>
              </w:rPr>
              <w:t>валик медичний -1 шт.</w:t>
            </w:r>
          </w:p>
          <w:p w14:paraId="02B72109" w14:textId="2B1E4207" w:rsidR="00C225FD" w:rsidRPr="00FB7D9E" w:rsidRDefault="008D269E" w:rsidP="008D269E">
            <w:pPr>
              <w:rPr>
                <w:rFonts w:ascii="Times New Roman" w:hAnsi="Times New Roman" w:cs="Times New Roman"/>
                <w:sz w:val="28"/>
                <w:szCs w:val="28"/>
              </w:rPr>
            </w:pPr>
            <w:r w:rsidRPr="00FB7D9E">
              <w:rPr>
                <w:rFonts w:ascii="Times New Roman" w:eastAsia="Times New Roman" w:hAnsi="Times New Roman" w:cs="Times New Roman"/>
                <w:color w:val="000000"/>
                <w:sz w:val="28"/>
                <w:szCs w:val="28"/>
              </w:rPr>
              <w:t>сходи медичні з поручнем – 1 шт.</w:t>
            </w:r>
            <w:r w:rsidR="00C225FD" w:rsidRPr="00FB7D9E">
              <w:rPr>
                <w:rFonts w:ascii="Times New Roman" w:eastAsia="Times New Roman" w:hAnsi="Times New Roman" w:cs="Times New Roman"/>
                <w:color w:val="FFFFFF" w:themeColor="background1"/>
                <w:sz w:val="28"/>
                <w:szCs w:val="28"/>
                <w:lang w:val="ru-RU" w:eastAsia="en-US"/>
              </w:rPr>
              <w:t>.</w:t>
            </w:r>
          </w:p>
        </w:tc>
      </w:tr>
      <w:tr w:rsidR="00C225FD" w:rsidRPr="00FB7D9E" w14:paraId="236B5DBA" w14:textId="77777777" w:rsidTr="00CC397D">
        <w:trPr>
          <w:trHeight w:val="522"/>
          <w:jc w:val="center"/>
        </w:trPr>
        <w:tc>
          <w:tcPr>
            <w:tcW w:w="570" w:type="dxa"/>
          </w:tcPr>
          <w:p w14:paraId="76B0B2E6"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lastRenderedPageBreak/>
              <w:t>4.4</w:t>
            </w:r>
          </w:p>
        </w:tc>
        <w:tc>
          <w:tcPr>
            <w:tcW w:w="3578" w:type="dxa"/>
          </w:tcPr>
          <w:p w14:paraId="73CC1039"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строк поставки товарів (надання послуг, виконання робіт)</w:t>
            </w:r>
          </w:p>
        </w:tc>
        <w:tc>
          <w:tcPr>
            <w:tcW w:w="5848" w:type="dxa"/>
          </w:tcPr>
          <w:p w14:paraId="76973F7C" w14:textId="586FDC71" w:rsidR="00C225FD" w:rsidRPr="00FB7D9E" w:rsidRDefault="00C225FD" w:rsidP="00CC397D">
            <w:pPr>
              <w:pStyle w:val="10"/>
              <w:widowControl w:val="0"/>
              <w:spacing w:before="120" w:after="120"/>
              <w:ind w:hanging="2"/>
              <w:jc w:val="both"/>
              <w:rPr>
                <w:rFonts w:ascii="Times New Roman" w:hAnsi="Times New Roman" w:cs="Times New Roman"/>
                <w:color w:val="000000"/>
                <w:sz w:val="28"/>
                <w:szCs w:val="28"/>
              </w:rPr>
            </w:pPr>
            <w:bookmarkStart w:id="12" w:name="_Hlk130818981"/>
            <w:r w:rsidRPr="00FB7D9E">
              <w:rPr>
                <w:rFonts w:ascii="Times New Roman" w:hAnsi="Times New Roman" w:cs="Times New Roman"/>
                <w:b/>
                <w:color w:val="000000"/>
                <w:sz w:val="28"/>
                <w:szCs w:val="28"/>
                <w:lang w:val="ru-RU" w:eastAsia="uk-UA"/>
              </w:rPr>
              <w:t>д</w:t>
            </w:r>
            <w:r w:rsidRPr="00FB7D9E">
              <w:rPr>
                <w:rFonts w:ascii="Times New Roman" w:hAnsi="Times New Roman" w:cs="Times New Roman"/>
                <w:b/>
                <w:color w:val="000000"/>
                <w:sz w:val="28"/>
                <w:szCs w:val="28"/>
                <w:lang w:eastAsia="uk-UA"/>
              </w:rPr>
              <w:t xml:space="preserve">о </w:t>
            </w:r>
            <w:r w:rsidR="00682570">
              <w:rPr>
                <w:rFonts w:ascii="Times New Roman" w:hAnsi="Times New Roman" w:cs="Times New Roman"/>
                <w:b/>
                <w:sz w:val="28"/>
                <w:szCs w:val="28"/>
                <w:lang w:val="ru-RU" w:eastAsia="uk-UA"/>
              </w:rPr>
              <w:t>10</w:t>
            </w:r>
            <w:r w:rsidRPr="00FB7D9E">
              <w:rPr>
                <w:rFonts w:ascii="Times New Roman" w:hAnsi="Times New Roman" w:cs="Times New Roman"/>
                <w:b/>
                <w:sz w:val="28"/>
                <w:szCs w:val="28"/>
                <w:lang w:eastAsia="uk-UA"/>
              </w:rPr>
              <w:t>.</w:t>
            </w:r>
            <w:r w:rsidR="00947426" w:rsidRPr="00FB7D9E">
              <w:rPr>
                <w:rFonts w:ascii="Times New Roman" w:hAnsi="Times New Roman" w:cs="Times New Roman"/>
                <w:b/>
                <w:sz w:val="28"/>
                <w:szCs w:val="28"/>
                <w:lang w:eastAsia="uk-UA"/>
              </w:rPr>
              <w:t>0</w:t>
            </w:r>
            <w:r w:rsidR="00682570">
              <w:rPr>
                <w:rFonts w:ascii="Times New Roman" w:hAnsi="Times New Roman" w:cs="Times New Roman"/>
                <w:b/>
                <w:sz w:val="28"/>
                <w:szCs w:val="28"/>
                <w:lang w:val="ru-RU" w:eastAsia="uk-UA"/>
              </w:rPr>
              <w:t>6</w:t>
            </w:r>
            <w:r w:rsidRPr="00FB7D9E">
              <w:rPr>
                <w:rFonts w:ascii="Times New Roman" w:hAnsi="Times New Roman" w:cs="Times New Roman"/>
                <w:b/>
                <w:sz w:val="28"/>
                <w:szCs w:val="28"/>
                <w:lang w:eastAsia="uk-UA"/>
              </w:rPr>
              <w:t>.2023</w:t>
            </w:r>
            <w:r w:rsidRPr="00FB7D9E">
              <w:rPr>
                <w:rFonts w:ascii="Times New Roman" w:hAnsi="Times New Roman" w:cs="Times New Roman"/>
                <w:b/>
                <w:color w:val="000000"/>
                <w:sz w:val="28"/>
                <w:szCs w:val="28"/>
                <w:lang w:eastAsia="uk-UA"/>
              </w:rPr>
              <w:t xml:space="preserve"> року</w:t>
            </w:r>
            <w:bookmarkEnd w:id="12"/>
          </w:p>
        </w:tc>
      </w:tr>
      <w:tr w:rsidR="00C225FD" w:rsidRPr="00FB7D9E" w14:paraId="4955BA9A" w14:textId="77777777" w:rsidTr="00CC397D">
        <w:trPr>
          <w:trHeight w:val="522"/>
          <w:jc w:val="center"/>
        </w:trPr>
        <w:tc>
          <w:tcPr>
            <w:tcW w:w="570" w:type="dxa"/>
          </w:tcPr>
          <w:p w14:paraId="68F76EC7"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5</w:t>
            </w:r>
          </w:p>
        </w:tc>
        <w:tc>
          <w:tcPr>
            <w:tcW w:w="3578" w:type="dxa"/>
          </w:tcPr>
          <w:p w14:paraId="7761A9B2" w14:textId="77777777" w:rsidR="00C225FD" w:rsidRPr="00FB7D9E" w:rsidRDefault="00C225FD" w:rsidP="00CC397D">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Недискримінація учасників</w:t>
            </w:r>
          </w:p>
        </w:tc>
        <w:tc>
          <w:tcPr>
            <w:tcW w:w="5848" w:type="dxa"/>
          </w:tcPr>
          <w:p w14:paraId="78B816F5" w14:textId="78B97F1D" w:rsidR="00C225FD" w:rsidRPr="00FB7D9E" w:rsidRDefault="00C225FD" w:rsidP="00CC397D">
            <w:pPr>
              <w:pStyle w:val="10"/>
              <w:widowControl w:val="0"/>
              <w:spacing w:before="120" w:after="120"/>
              <w:ind w:hanging="23"/>
              <w:jc w:val="both"/>
              <w:rPr>
                <w:rFonts w:ascii="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FB7D9E">
              <w:rPr>
                <w:rFonts w:ascii="Times New Roman" w:eastAsia="Times New Roman" w:hAnsi="Times New Roman" w:cs="Times New Roman"/>
                <w:color w:val="000000"/>
                <w:sz w:val="28"/>
                <w:szCs w:val="28"/>
              </w:rPr>
              <w:t>закупівель</w:t>
            </w:r>
            <w:proofErr w:type="spellEnd"/>
            <w:r w:rsidRPr="00FB7D9E">
              <w:rPr>
                <w:rFonts w:ascii="Times New Roman" w:eastAsia="Times New Roman" w:hAnsi="Times New Roman" w:cs="Times New Roman"/>
                <w:color w:val="000000"/>
                <w:sz w:val="28"/>
                <w:szCs w:val="28"/>
              </w:rPr>
              <w:t xml:space="preserve"> на рівних умовах.</w:t>
            </w:r>
          </w:p>
        </w:tc>
      </w:tr>
      <w:tr w:rsidR="00C225FD" w:rsidRPr="00FB7D9E" w14:paraId="14E4348F" w14:textId="77777777" w:rsidTr="00CC397D">
        <w:trPr>
          <w:trHeight w:val="510"/>
          <w:jc w:val="center"/>
        </w:trPr>
        <w:tc>
          <w:tcPr>
            <w:tcW w:w="570" w:type="dxa"/>
          </w:tcPr>
          <w:p w14:paraId="78E47AB0"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6</w:t>
            </w:r>
          </w:p>
        </w:tc>
        <w:tc>
          <w:tcPr>
            <w:tcW w:w="3578" w:type="dxa"/>
          </w:tcPr>
          <w:p w14:paraId="70439C7C" w14:textId="77777777" w:rsidR="00C225FD" w:rsidRPr="00FB7D9E" w:rsidRDefault="00C225FD"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5848" w:type="dxa"/>
          </w:tcPr>
          <w:p w14:paraId="6CD72646" w14:textId="77777777" w:rsidR="00C225FD" w:rsidRPr="00FB7D9E" w:rsidRDefault="00C225FD" w:rsidP="00CC397D">
            <w:pPr>
              <w:pStyle w:val="10"/>
              <w:widowControl w:val="0"/>
              <w:spacing w:before="120" w:after="120"/>
              <w:ind w:hanging="23"/>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Валютою тендерної пропозиції є національна валюта України - гривня. </w:t>
            </w:r>
          </w:p>
        </w:tc>
      </w:tr>
      <w:tr w:rsidR="00DC7406" w:rsidRPr="00FB7D9E" w14:paraId="733A1388" w14:textId="77777777" w:rsidTr="00CC397D">
        <w:trPr>
          <w:trHeight w:val="522"/>
          <w:jc w:val="center"/>
        </w:trPr>
        <w:tc>
          <w:tcPr>
            <w:tcW w:w="570" w:type="dxa"/>
          </w:tcPr>
          <w:p w14:paraId="11C0FF6F" w14:textId="77777777" w:rsidR="00DC7406" w:rsidRPr="00FB7D9E" w:rsidRDefault="00DC7406"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7</w:t>
            </w:r>
          </w:p>
        </w:tc>
        <w:tc>
          <w:tcPr>
            <w:tcW w:w="3578" w:type="dxa"/>
          </w:tcPr>
          <w:p w14:paraId="3414029E" w14:textId="77777777" w:rsidR="00DC7406" w:rsidRPr="00FB7D9E" w:rsidRDefault="00DC7406"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5848" w:type="dxa"/>
          </w:tcPr>
          <w:p w14:paraId="266CC6A7" w14:textId="77777777" w:rsidR="00DC7406" w:rsidRPr="00FB7D9E" w:rsidRDefault="00DC7406" w:rsidP="00CC397D">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Мова тендерної пропозиції – </w:t>
            </w:r>
            <w:bookmarkStart w:id="13" w:name="_Hlk130819028"/>
            <w:r w:rsidRPr="00FB7D9E">
              <w:rPr>
                <w:rFonts w:ascii="Times New Roman" w:eastAsia="Times New Roman" w:hAnsi="Times New Roman" w:cs="Times New Roman"/>
                <w:color w:val="000000"/>
                <w:sz w:val="28"/>
                <w:szCs w:val="28"/>
              </w:rPr>
              <w:t>українська.</w:t>
            </w:r>
            <w:bookmarkEnd w:id="13"/>
          </w:p>
          <w:p w14:paraId="360DB33C" w14:textId="77777777" w:rsidR="00DC7406" w:rsidRPr="00FB7D9E" w:rsidRDefault="00DC7406" w:rsidP="00CC397D">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Під час проведення процедур </w:t>
            </w:r>
            <w:proofErr w:type="spellStart"/>
            <w:r w:rsidRPr="00FB7D9E">
              <w:rPr>
                <w:rFonts w:ascii="Times New Roman" w:eastAsia="Times New Roman" w:hAnsi="Times New Roman" w:cs="Times New Roman"/>
                <w:color w:val="000000"/>
                <w:sz w:val="28"/>
                <w:szCs w:val="28"/>
              </w:rPr>
              <w:t>закупівель</w:t>
            </w:r>
            <w:proofErr w:type="spellEnd"/>
            <w:r w:rsidRPr="00FB7D9E">
              <w:rPr>
                <w:rFonts w:ascii="Times New Roman" w:eastAsia="Times New Roman" w:hAnsi="Times New Roman" w:cs="Times New Roman"/>
                <w:color w:val="000000"/>
                <w:sz w:val="28"/>
                <w:szCs w:val="28"/>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B7D9E">
              <w:rPr>
                <w:rFonts w:ascii="Times New Roman" w:eastAsia="Times New Roman" w:hAnsi="Times New Roman" w:cs="Times New Roman"/>
                <w:sz w:val="28"/>
                <w:szCs w:val="28"/>
              </w:rPr>
              <w:t>іншою мовою</w:t>
            </w:r>
            <w:r w:rsidRPr="00FB7D9E">
              <w:rPr>
                <w:rFonts w:ascii="Times New Roman" w:eastAsia="Times New Roman" w:hAnsi="Times New Roman" w:cs="Times New Roman"/>
                <w:color w:val="000000"/>
                <w:sz w:val="28"/>
                <w:szCs w:val="28"/>
              </w:rPr>
              <w:t>. Визначальним є текст, викладений українською мовою.</w:t>
            </w:r>
          </w:p>
          <w:p w14:paraId="46A1D1F9" w14:textId="77777777" w:rsidR="00DC7406" w:rsidRPr="00FB7D9E" w:rsidRDefault="00DC7406" w:rsidP="00CC397D">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011ABE" w14:textId="77777777" w:rsidR="00DC7406" w:rsidRPr="00FB7D9E" w:rsidRDefault="00DC7406" w:rsidP="00CC397D">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Уся інформація розміщується в електронній системі </w:t>
            </w:r>
            <w:proofErr w:type="spellStart"/>
            <w:r w:rsidRPr="00FB7D9E">
              <w:rPr>
                <w:rFonts w:ascii="Times New Roman" w:eastAsia="Times New Roman" w:hAnsi="Times New Roman" w:cs="Times New Roman"/>
                <w:color w:val="000000"/>
                <w:sz w:val="28"/>
                <w:szCs w:val="28"/>
              </w:rPr>
              <w:t>закупівель</w:t>
            </w:r>
            <w:proofErr w:type="spellEnd"/>
            <w:r w:rsidRPr="00FB7D9E">
              <w:rPr>
                <w:rFonts w:ascii="Times New Roman" w:eastAsia="Times New Roman" w:hAnsi="Times New Roman" w:cs="Times New Roman"/>
                <w:color w:val="000000"/>
                <w:sz w:val="28"/>
                <w:szCs w:val="28"/>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B7D9E">
              <w:rPr>
                <w:rFonts w:ascii="Times New Roman" w:eastAsia="Times New Roman" w:hAnsi="Times New Roman" w:cs="Times New Roman"/>
                <w:sz w:val="28"/>
                <w:szCs w:val="28"/>
              </w:rPr>
              <w:t>І</w:t>
            </w:r>
            <w:r w:rsidRPr="00FB7D9E">
              <w:rPr>
                <w:rFonts w:ascii="Times New Roman" w:eastAsia="Times New Roman" w:hAnsi="Times New Roman" w:cs="Times New Roman"/>
                <w:color w:val="000000"/>
                <w:sz w:val="28"/>
                <w:szCs w:val="28"/>
              </w:rPr>
              <w:t>нтернет, адреси електронної пошти, торговельної марки (</w:t>
            </w:r>
            <w:proofErr w:type="spellStart"/>
            <w:r w:rsidRPr="00FB7D9E">
              <w:rPr>
                <w:rFonts w:ascii="Times New Roman" w:eastAsia="Times New Roman" w:hAnsi="Times New Roman" w:cs="Times New Roman"/>
                <w:color w:val="000000"/>
                <w:sz w:val="28"/>
                <w:szCs w:val="28"/>
              </w:rPr>
              <w:t>знак</w:t>
            </w:r>
            <w:r w:rsidRPr="00FB7D9E">
              <w:rPr>
                <w:rFonts w:ascii="Times New Roman" w:eastAsia="Times New Roman" w:hAnsi="Times New Roman" w:cs="Times New Roman"/>
                <w:sz w:val="28"/>
                <w:szCs w:val="28"/>
              </w:rPr>
              <w:t>а</w:t>
            </w:r>
            <w:proofErr w:type="spellEnd"/>
            <w:r w:rsidRPr="00FB7D9E">
              <w:rPr>
                <w:rFonts w:ascii="Times New Roman" w:eastAsia="Times New Roman" w:hAnsi="Times New Roman" w:cs="Times New Roman"/>
                <w:color w:val="000000"/>
                <w:sz w:val="28"/>
                <w:szCs w:val="28"/>
              </w:rPr>
              <w:t xml:space="preserve"> для товарів та послуг), загальноприйняті міжнародні терміни). Тендерна пропозиція та </w:t>
            </w:r>
            <w:r w:rsidRPr="00FB7D9E">
              <w:rPr>
                <w:rFonts w:ascii="Times New Roman" w:eastAsia="Times New Roman" w:hAnsi="Times New Roman" w:cs="Times New Roman"/>
                <w:sz w:val="28"/>
                <w:szCs w:val="28"/>
              </w:rPr>
              <w:t>в</w:t>
            </w:r>
            <w:r w:rsidRPr="00FB7D9E">
              <w:rPr>
                <w:rFonts w:ascii="Times New Roman" w:eastAsia="Times New Roman" w:hAnsi="Times New Roman" w:cs="Times New Roman"/>
                <w:color w:val="000000"/>
                <w:sz w:val="28"/>
                <w:szCs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FB7D9E">
              <w:rPr>
                <w:rFonts w:ascii="Times New Roman" w:eastAsia="Times New Roman" w:hAnsi="Times New Roman" w:cs="Times New Roman"/>
                <w:color w:val="000000"/>
                <w:sz w:val="28"/>
                <w:szCs w:val="28"/>
              </w:rPr>
              <w:lastRenderedPageBreak/>
              <w:t xml:space="preserve">тендерної пропозиції, викладені іншими мовами, повинні надаватися разом із їх автентичним перекладом </w:t>
            </w:r>
            <w:r w:rsidRPr="00FB7D9E">
              <w:rPr>
                <w:rFonts w:ascii="Times New Roman" w:eastAsia="Times New Roman" w:hAnsi="Times New Roman" w:cs="Times New Roman"/>
                <w:sz w:val="28"/>
                <w:szCs w:val="28"/>
              </w:rPr>
              <w:t>українською мовою</w:t>
            </w:r>
            <w:r w:rsidRPr="00FB7D9E">
              <w:rPr>
                <w:rFonts w:ascii="Times New Roman" w:eastAsia="Times New Roman" w:hAnsi="Times New Roman" w:cs="Times New Roman"/>
                <w:color w:val="000000"/>
                <w:sz w:val="28"/>
                <w:szCs w:val="28"/>
              </w:rPr>
              <w:t xml:space="preserve">. </w:t>
            </w:r>
          </w:p>
          <w:p w14:paraId="4A6BCA55" w14:textId="77777777" w:rsidR="00DC7406" w:rsidRPr="00FB7D9E" w:rsidRDefault="00DC7406" w:rsidP="00CC397D">
            <w:pPr>
              <w:widowControl w:val="0"/>
              <w:jc w:val="both"/>
              <w:rPr>
                <w:rFonts w:ascii="Times New Roman" w:eastAsia="Times New Roman" w:hAnsi="Times New Roman" w:cs="Times New Roman"/>
                <w:b/>
                <w:color w:val="000000"/>
                <w:sz w:val="28"/>
                <w:szCs w:val="28"/>
              </w:rPr>
            </w:pPr>
            <w:r w:rsidRPr="00FB7D9E">
              <w:rPr>
                <w:rFonts w:ascii="Times New Roman" w:eastAsia="Times New Roman" w:hAnsi="Times New Roman" w:cs="Times New Roman"/>
                <w:b/>
                <w:color w:val="000000"/>
                <w:sz w:val="28"/>
                <w:szCs w:val="28"/>
              </w:rPr>
              <w:t>Виключення:</w:t>
            </w:r>
          </w:p>
          <w:p w14:paraId="243DFA85" w14:textId="77777777" w:rsidR="00DC7406" w:rsidRPr="00FB7D9E" w:rsidRDefault="00DC7406" w:rsidP="00CC397D">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B7D9E">
              <w:rPr>
                <w:rFonts w:ascii="Times New Roman" w:eastAsia="Times New Roman" w:hAnsi="Times New Roman" w:cs="Times New Roman"/>
                <w:sz w:val="28"/>
                <w:szCs w:val="28"/>
              </w:rPr>
              <w:t>у</w:t>
            </w:r>
            <w:r w:rsidRPr="00FB7D9E">
              <w:rPr>
                <w:rFonts w:ascii="Times New Roman" w:eastAsia="Times New Roman" w:hAnsi="Times New Roman" w:cs="Times New Roman"/>
                <w:color w:val="000000"/>
                <w:sz w:val="28"/>
                <w:szCs w:val="28"/>
              </w:rPr>
              <w:t xml:space="preserve"> тому числі якщо такі документи надані іноземною мовою без перекладу. </w:t>
            </w:r>
          </w:p>
          <w:p w14:paraId="4A2B1E66" w14:textId="78C07969" w:rsidR="00DC7406" w:rsidRPr="00FB7D9E" w:rsidRDefault="00DC7406" w:rsidP="00CC397D">
            <w:pPr>
              <w:pStyle w:val="10"/>
              <w:widowControl w:val="0"/>
              <w:jc w:val="both"/>
              <w:rPr>
                <w:rFonts w:ascii="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2.  </w:t>
            </w:r>
            <w:r w:rsidRPr="00FB7D9E">
              <w:rPr>
                <w:rFonts w:ascii="Times New Roman" w:eastAsia="Times New Roman" w:hAnsi="Times New Roman" w:cs="Times New Roman"/>
                <w:sz w:val="28"/>
                <w:szCs w:val="28"/>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B7D9E">
              <w:rPr>
                <w:rFonts w:ascii="Times New Roman" w:eastAsia="Times New Roman" w:hAnsi="Times New Roman" w:cs="Times New Roman"/>
                <w:sz w:val="28"/>
                <w:szCs w:val="28"/>
              </w:rPr>
              <w:t>вимозі</w:t>
            </w:r>
            <w:proofErr w:type="spellEnd"/>
            <w:r w:rsidRPr="00FB7D9E">
              <w:rPr>
                <w:rFonts w:ascii="Times New Roman" w:eastAsia="Times New Roman" w:hAnsi="Times New Roman" w:cs="Times New Roman"/>
                <w:sz w:val="28"/>
                <w:szCs w:val="2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7406" w:rsidRPr="00FB7D9E" w14:paraId="6DE05625" w14:textId="77777777" w:rsidTr="00CC397D">
        <w:trPr>
          <w:trHeight w:val="522"/>
          <w:jc w:val="center"/>
        </w:trPr>
        <w:tc>
          <w:tcPr>
            <w:tcW w:w="9996" w:type="dxa"/>
            <w:gridSpan w:val="3"/>
            <w:shd w:val="clear" w:color="auto" w:fill="A5A5A5"/>
            <w:vAlign w:val="center"/>
          </w:tcPr>
          <w:p w14:paraId="160C3880" w14:textId="77777777" w:rsidR="00DC7406" w:rsidRPr="00FB7D9E" w:rsidRDefault="00DC7406" w:rsidP="00CC397D">
            <w:pPr>
              <w:pStyle w:val="10"/>
              <w:widowControl w:val="0"/>
              <w:spacing w:before="120" w:after="120"/>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Розділ ІІ. Порядок унесення змін та надання роз’яснень до тендерної документації</w:t>
            </w:r>
          </w:p>
        </w:tc>
      </w:tr>
      <w:tr w:rsidR="00F04C54" w:rsidRPr="00FB7D9E" w14:paraId="697E0E42" w14:textId="77777777" w:rsidTr="00CC397D">
        <w:trPr>
          <w:trHeight w:val="522"/>
          <w:jc w:val="center"/>
        </w:trPr>
        <w:tc>
          <w:tcPr>
            <w:tcW w:w="570" w:type="dxa"/>
          </w:tcPr>
          <w:p w14:paraId="5255CCDD" w14:textId="77777777" w:rsidR="00F04C54" w:rsidRPr="00FB7D9E" w:rsidRDefault="00F04C54"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1</w:t>
            </w:r>
          </w:p>
        </w:tc>
        <w:tc>
          <w:tcPr>
            <w:tcW w:w="3578" w:type="dxa"/>
          </w:tcPr>
          <w:p w14:paraId="40A12B34" w14:textId="77777777" w:rsidR="00F04C54" w:rsidRPr="00FB7D9E" w:rsidRDefault="00F04C54" w:rsidP="00CC397D">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 xml:space="preserve">Процедура надання роз’яснень щодо тендерної документації </w:t>
            </w:r>
          </w:p>
        </w:tc>
        <w:tc>
          <w:tcPr>
            <w:tcW w:w="5848" w:type="dxa"/>
          </w:tcPr>
          <w:p w14:paraId="778907F6" w14:textId="77777777" w:rsidR="00F04C54" w:rsidRPr="00FB7D9E" w:rsidRDefault="00F04C54" w:rsidP="00CC397D">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036040" w14:textId="77777777" w:rsidR="00F04C54" w:rsidRPr="00FB7D9E" w:rsidRDefault="00F04C54" w:rsidP="00CC397D">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без ідентифікації особи, яка звернулася до замовника. </w:t>
            </w:r>
          </w:p>
          <w:p w14:paraId="1F906912" w14:textId="77777777" w:rsidR="00F04C54" w:rsidRPr="00FB7D9E" w:rsidRDefault="00F04C54" w:rsidP="00CC397D">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Замовник повинен </w:t>
            </w:r>
            <w:r w:rsidRPr="00FB7D9E">
              <w:rPr>
                <w:rFonts w:ascii="Times New Roman" w:eastAsia="Times New Roman" w:hAnsi="Times New Roman" w:cs="Times New Roman"/>
                <w:b/>
                <w:i/>
                <w:sz w:val="28"/>
                <w:szCs w:val="28"/>
                <w:highlight w:val="white"/>
              </w:rPr>
              <w:t>протягом трьох днів</w:t>
            </w:r>
            <w:r w:rsidRPr="00FB7D9E">
              <w:rPr>
                <w:rFonts w:ascii="Times New Roman" w:eastAsia="Times New Roman" w:hAnsi="Times New Roman" w:cs="Times New Roman"/>
                <w:sz w:val="28"/>
                <w:szCs w:val="28"/>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w:t>
            </w:r>
          </w:p>
          <w:p w14:paraId="021B87A6" w14:textId="77777777" w:rsidR="00F04C54" w:rsidRPr="00FB7D9E" w:rsidRDefault="00F04C54" w:rsidP="00CC397D">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автоматично зупиняє перебіг відкритих торгів.</w:t>
            </w:r>
          </w:p>
          <w:p w14:paraId="349DFB4E" w14:textId="77777777" w:rsidR="00F04C54" w:rsidRPr="00FB7D9E" w:rsidRDefault="00F04C54" w:rsidP="00CC397D">
            <w:pPr>
              <w:widowControl w:val="0"/>
              <w:suppressAutoHyphens/>
              <w:ind w:right="17"/>
              <w:contextualSpacing/>
              <w:jc w:val="both"/>
              <w:rPr>
                <w:rFonts w:ascii="Times New Roman" w:eastAsia="Times New Roman" w:hAnsi="Times New Roman" w:cs="Times New Roman"/>
                <w:b/>
                <w:i/>
                <w:sz w:val="28"/>
                <w:szCs w:val="28"/>
              </w:rPr>
            </w:pPr>
            <w:r w:rsidRPr="00FB7D9E">
              <w:rPr>
                <w:rFonts w:ascii="Times New Roman" w:eastAsia="Times New Roman" w:hAnsi="Times New Roman" w:cs="Times New Roman"/>
                <w:sz w:val="28"/>
                <w:szCs w:val="28"/>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FB7D9E">
              <w:rPr>
                <w:rFonts w:ascii="Times New Roman" w:eastAsia="Times New Roman" w:hAnsi="Times New Roman" w:cs="Times New Roman"/>
                <w:sz w:val="28"/>
                <w:szCs w:val="28"/>
                <w:highlight w:val="white"/>
              </w:rPr>
              <w:lastRenderedPageBreak/>
              <w:t xml:space="preserve">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з одночасним продовженням строку подання тендерних пропозицій </w:t>
            </w:r>
            <w:r w:rsidRPr="00FB7D9E">
              <w:rPr>
                <w:rFonts w:ascii="Times New Roman" w:eastAsia="Times New Roman" w:hAnsi="Times New Roman" w:cs="Times New Roman"/>
                <w:b/>
                <w:i/>
                <w:sz w:val="28"/>
                <w:szCs w:val="28"/>
                <w:highlight w:val="white"/>
              </w:rPr>
              <w:t>не менш як на чотири дні.</w:t>
            </w:r>
          </w:p>
          <w:p w14:paraId="4071D17A" w14:textId="6F8E0502" w:rsidR="0010550E" w:rsidRPr="00FB7D9E" w:rsidRDefault="0010550E" w:rsidP="00CC397D">
            <w:pPr>
              <w:widowControl w:val="0"/>
              <w:suppressAutoHyphens/>
              <w:ind w:right="17"/>
              <w:contextualSpacing/>
              <w:jc w:val="both"/>
              <w:rPr>
                <w:rFonts w:ascii="Times New Roman" w:eastAsia="Times New Roman" w:hAnsi="Times New Roman" w:cs="Times New Roman"/>
                <w:sz w:val="28"/>
                <w:szCs w:val="28"/>
                <w:lang w:eastAsia="en-US"/>
              </w:rPr>
            </w:pPr>
            <w:r w:rsidRPr="00FB7D9E">
              <w:rPr>
                <w:rFonts w:ascii="Times New Roman" w:hAnsi="Times New Roman" w:cs="Times New Roman"/>
                <w:sz w:val="28"/>
                <w:szCs w:val="28"/>
                <w:lang w:eastAsia="ar-SA"/>
              </w:rPr>
              <w:t xml:space="preserve">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FB7D9E">
              <w:rPr>
                <w:rFonts w:ascii="Times New Roman" w:hAnsi="Times New Roman" w:cs="Times New Roman"/>
                <w:sz w:val="28"/>
                <w:szCs w:val="28"/>
                <w:lang w:eastAsia="ar-SA"/>
              </w:rPr>
              <w:t>означатиме</w:t>
            </w:r>
            <w:proofErr w:type="spellEnd"/>
            <w:r w:rsidRPr="00FB7D9E">
              <w:rPr>
                <w:rFonts w:ascii="Times New Roman" w:hAnsi="Times New Roman" w:cs="Times New Roman"/>
                <w:sz w:val="28"/>
                <w:szCs w:val="28"/>
                <w:lang w:eastAsia="ar-SA"/>
              </w:rPr>
              <w:t>,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DC7406" w:rsidRPr="00FB7D9E" w14:paraId="2CC7D18C" w14:textId="77777777" w:rsidTr="00CC397D">
        <w:trPr>
          <w:trHeight w:val="522"/>
          <w:jc w:val="center"/>
        </w:trPr>
        <w:tc>
          <w:tcPr>
            <w:tcW w:w="570" w:type="dxa"/>
          </w:tcPr>
          <w:p w14:paraId="23F5EB1F" w14:textId="77777777" w:rsidR="00DC7406" w:rsidRPr="00FB7D9E" w:rsidRDefault="00DC7406"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2</w:t>
            </w:r>
          </w:p>
        </w:tc>
        <w:tc>
          <w:tcPr>
            <w:tcW w:w="3578" w:type="dxa"/>
          </w:tcPr>
          <w:p w14:paraId="2C49C261" w14:textId="77777777" w:rsidR="00DC7406" w:rsidRPr="00FB7D9E" w:rsidRDefault="00DC7406" w:rsidP="00CC397D">
            <w:pPr>
              <w:pStyle w:val="10"/>
              <w:rPr>
                <w:rFonts w:ascii="Times New Roman" w:hAnsi="Times New Roman" w:cs="Times New Roman"/>
                <w:b/>
                <w:color w:val="000000"/>
                <w:sz w:val="28"/>
                <w:szCs w:val="28"/>
              </w:rPr>
            </w:pPr>
            <w:r w:rsidRPr="00FB7D9E">
              <w:rPr>
                <w:rFonts w:ascii="Times New Roman" w:hAnsi="Times New Roman" w:cs="Times New Roman"/>
                <w:b/>
                <w:color w:val="000000"/>
                <w:sz w:val="28"/>
                <w:szCs w:val="28"/>
              </w:rPr>
              <w:t>Внесення змін до тендерної документації</w:t>
            </w:r>
          </w:p>
          <w:p w14:paraId="24B2CCF8" w14:textId="77777777" w:rsidR="00DC7406" w:rsidRPr="00FB7D9E" w:rsidRDefault="00DC7406" w:rsidP="00CC397D">
            <w:pPr>
              <w:pStyle w:val="10"/>
              <w:widowControl w:val="0"/>
              <w:rPr>
                <w:rFonts w:ascii="Times New Roman" w:hAnsi="Times New Roman" w:cs="Times New Roman"/>
                <w:color w:val="000000"/>
                <w:sz w:val="28"/>
                <w:szCs w:val="28"/>
              </w:rPr>
            </w:pPr>
          </w:p>
        </w:tc>
        <w:tc>
          <w:tcPr>
            <w:tcW w:w="5848" w:type="dxa"/>
          </w:tcPr>
          <w:p w14:paraId="7E683B3D" w14:textId="77777777" w:rsidR="00F04C54" w:rsidRPr="00FB7D9E" w:rsidRDefault="00F04C54" w:rsidP="00CC397D">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B7D9E">
              <w:rPr>
                <w:rFonts w:ascii="Times New Roman" w:eastAsia="Times New Roman" w:hAnsi="Times New Roman" w:cs="Times New Roman"/>
                <w:sz w:val="28"/>
                <w:szCs w:val="28"/>
                <w:highlight w:val="white"/>
              </w:rPr>
              <w:t>внести</w:t>
            </w:r>
            <w:proofErr w:type="spellEnd"/>
            <w:r w:rsidRPr="00FB7D9E">
              <w:rPr>
                <w:rFonts w:ascii="Times New Roman" w:eastAsia="Times New Roman" w:hAnsi="Times New Roman" w:cs="Times New Roman"/>
                <w:sz w:val="28"/>
                <w:szCs w:val="28"/>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44F715" w14:textId="7FB59322" w:rsidR="00DC7406" w:rsidRPr="00FB7D9E" w:rsidRDefault="00F04C54" w:rsidP="00CC397D">
            <w:pPr>
              <w:pStyle w:val="10"/>
              <w:widowControl w:val="0"/>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w:t>
            </w:r>
            <w:r w:rsidRPr="00FB7D9E">
              <w:rPr>
                <w:rFonts w:ascii="Times New Roman" w:eastAsia="Times New Roman" w:hAnsi="Times New Roman" w:cs="Times New Roman"/>
                <w:b/>
                <w:i/>
                <w:sz w:val="28"/>
                <w:szCs w:val="28"/>
                <w:highlight w:val="white"/>
              </w:rPr>
              <w:t>у вигляді нової редакції тендерної документації додатково до початкової редакції тендерної документації.</w:t>
            </w:r>
            <w:r w:rsidRPr="00FB7D9E">
              <w:rPr>
                <w:rFonts w:ascii="Times New Roman" w:eastAsia="Times New Roman" w:hAnsi="Times New Roman" w:cs="Times New Roman"/>
                <w:i/>
                <w:sz w:val="28"/>
                <w:szCs w:val="28"/>
                <w:highlight w:val="white"/>
              </w:rPr>
              <w:t xml:space="preserve"> </w:t>
            </w:r>
            <w:r w:rsidRPr="00FB7D9E">
              <w:rPr>
                <w:rFonts w:ascii="Times New Roman" w:eastAsia="Times New Roman" w:hAnsi="Times New Roman" w:cs="Times New Roman"/>
                <w:b/>
                <w:i/>
                <w:sz w:val="28"/>
                <w:szCs w:val="28"/>
                <w:highlight w:val="white"/>
              </w:rPr>
              <w:t>Замовник разом із змінами до тендерної документації в окремому документі оприлюднює перелік змін</w:t>
            </w:r>
            <w:r w:rsidRPr="00FB7D9E">
              <w:rPr>
                <w:rFonts w:ascii="Times New Roman" w:eastAsia="Times New Roman" w:hAnsi="Times New Roman" w:cs="Times New Roman"/>
                <w:sz w:val="28"/>
                <w:szCs w:val="28"/>
                <w:highlight w:val="white"/>
              </w:rPr>
              <w:t xml:space="preserve">, що вносяться. Зміни до тендерної документації у </w:t>
            </w:r>
            <w:proofErr w:type="spellStart"/>
            <w:r w:rsidRPr="00FB7D9E">
              <w:rPr>
                <w:rFonts w:ascii="Times New Roman" w:eastAsia="Times New Roman" w:hAnsi="Times New Roman" w:cs="Times New Roman"/>
                <w:sz w:val="28"/>
                <w:szCs w:val="28"/>
                <w:highlight w:val="white"/>
              </w:rPr>
              <w:t>машинозчитувальному</w:t>
            </w:r>
            <w:proofErr w:type="spellEnd"/>
            <w:r w:rsidRPr="00FB7D9E">
              <w:rPr>
                <w:rFonts w:ascii="Times New Roman" w:eastAsia="Times New Roman" w:hAnsi="Times New Roman" w:cs="Times New Roman"/>
                <w:sz w:val="28"/>
                <w:szCs w:val="28"/>
                <w:highlight w:val="white"/>
              </w:rPr>
              <w:t xml:space="preserve"> форматі розміщуються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протягом одного дня з дати прийняття рішення про їх внесення.</w:t>
            </w:r>
          </w:p>
        </w:tc>
      </w:tr>
      <w:tr w:rsidR="00DC7406" w:rsidRPr="00FB7D9E" w14:paraId="1792D34A" w14:textId="77777777" w:rsidTr="00CC397D">
        <w:trPr>
          <w:trHeight w:val="522"/>
          <w:jc w:val="center"/>
        </w:trPr>
        <w:tc>
          <w:tcPr>
            <w:tcW w:w="9996" w:type="dxa"/>
            <w:gridSpan w:val="3"/>
            <w:shd w:val="clear" w:color="auto" w:fill="A5A5A5"/>
            <w:vAlign w:val="center"/>
          </w:tcPr>
          <w:p w14:paraId="08BEB783" w14:textId="77777777" w:rsidR="00DC7406" w:rsidRPr="00FB7D9E" w:rsidRDefault="00DC7406" w:rsidP="00CC397D">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t>Розділ ІІІ. Інструкція з підготовки тендерної пропозиції</w:t>
            </w:r>
          </w:p>
        </w:tc>
      </w:tr>
      <w:tr w:rsidR="0010550E" w:rsidRPr="00FB7D9E" w14:paraId="159C8CE0" w14:textId="77777777" w:rsidTr="00CC397D">
        <w:trPr>
          <w:trHeight w:val="522"/>
          <w:jc w:val="center"/>
        </w:trPr>
        <w:tc>
          <w:tcPr>
            <w:tcW w:w="570" w:type="dxa"/>
          </w:tcPr>
          <w:p w14:paraId="76C08849" w14:textId="77777777" w:rsidR="0010550E" w:rsidRPr="00FB7D9E" w:rsidRDefault="0010550E" w:rsidP="0010550E">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t>1</w:t>
            </w:r>
          </w:p>
        </w:tc>
        <w:tc>
          <w:tcPr>
            <w:tcW w:w="3578" w:type="dxa"/>
          </w:tcPr>
          <w:p w14:paraId="53394085"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Зміст і спосіб подання тендерної пропозиції</w:t>
            </w:r>
          </w:p>
        </w:tc>
        <w:tc>
          <w:tcPr>
            <w:tcW w:w="5848" w:type="dxa"/>
          </w:tcPr>
          <w:p w14:paraId="30310BEC"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Тендерна пропозиція подається в електронному вигляді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w:t>
            </w:r>
            <w:r w:rsidRPr="00FB7D9E">
              <w:rPr>
                <w:rFonts w:ascii="Times New Roman" w:hAnsi="Times New Roman" w:cs="Times New Roman"/>
                <w:color w:val="000000"/>
                <w:sz w:val="28"/>
                <w:szCs w:val="28"/>
              </w:rPr>
              <w:lastRenderedPageBreak/>
              <w:t xml:space="preserve">встановлення замовником), шляхом завантаження необхідних документів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що підтверджують відповідність вимогам, визначеним замовником. </w:t>
            </w:r>
          </w:p>
          <w:p w14:paraId="64A32843"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Тендерна пропозиція повинна складатися з:</w:t>
            </w:r>
          </w:p>
          <w:p w14:paraId="624C6FC6" w14:textId="33313C72" w:rsidR="0010550E" w:rsidRPr="00FB7D9E" w:rsidRDefault="00E55A0F" w:rsidP="0010550E">
            <w:pPr>
              <w:widowControl w:val="0"/>
              <w:jc w:val="both"/>
              <w:rPr>
                <w:rFonts w:ascii="Times New Roman" w:hAnsi="Times New Roman" w:cs="Times New Roman"/>
                <w:sz w:val="28"/>
                <w:szCs w:val="28"/>
              </w:rPr>
            </w:pPr>
            <w:r>
              <w:rPr>
                <w:rFonts w:ascii="Times New Roman" w:hAnsi="Times New Roman" w:cs="Times New Roman"/>
                <w:sz w:val="28"/>
                <w:szCs w:val="28"/>
                <w:lang w:val="ru-RU"/>
              </w:rPr>
              <w:t xml:space="preserve">1) </w:t>
            </w:r>
            <w:r w:rsidR="0010550E" w:rsidRPr="00FB7D9E">
              <w:rPr>
                <w:rFonts w:ascii="Times New Roman" w:hAnsi="Times New Roman" w:cs="Times New Roman"/>
                <w:sz w:val="28"/>
                <w:szCs w:val="28"/>
              </w:rPr>
              <w:t>Тендерної пропозиції учасника за формою згідно з Додатком 1;</w:t>
            </w:r>
          </w:p>
          <w:p w14:paraId="2968EC2D" w14:textId="5DFD5376" w:rsidR="0010550E" w:rsidRPr="00FB7D9E" w:rsidRDefault="00E55A0F" w:rsidP="0010550E">
            <w:pPr>
              <w:widowControl w:val="0"/>
              <w:jc w:val="both"/>
              <w:rPr>
                <w:rFonts w:ascii="Times New Roman" w:hAnsi="Times New Roman" w:cs="Times New Roman"/>
                <w:sz w:val="28"/>
                <w:szCs w:val="28"/>
              </w:rPr>
            </w:pPr>
            <w:r>
              <w:rPr>
                <w:rFonts w:ascii="Times New Roman" w:hAnsi="Times New Roman" w:cs="Times New Roman"/>
                <w:sz w:val="28"/>
                <w:szCs w:val="28"/>
                <w:lang w:val="ru-RU"/>
              </w:rPr>
              <w:t>2)</w:t>
            </w:r>
            <w:r w:rsidR="0010550E" w:rsidRPr="00FB7D9E">
              <w:rPr>
                <w:rFonts w:ascii="Times New Roman" w:hAnsi="Times New Roman" w:cs="Times New Roman"/>
                <w:sz w:val="28"/>
                <w:szCs w:val="28"/>
              </w:rPr>
              <w:t> Специфікації за формою згідно з Додатком 2 повністю заповненої, в тому числі і в частині найменувань та ціни;</w:t>
            </w:r>
          </w:p>
          <w:p w14:paraId="39394DBE" w14:textId="128FD71A" w:rsidR="0010550E" w:rsidRPr="00FB7D9E" w:rsidRDefault="00E55A0F" w:rsidP="0010550E">
            <w:pPr>
              <w:widowControl w:val="0"/>
              <w:jc w:val="both"/>
              <w:rPr>
                <w:rFonts w:ascii="Times New Roman" w:hAnsi="Times New Roman" w:cs="Times New Roman"/>
                <w:sz w:val="28"/>
                <w:szCs w:val="28"/>
              </w:rPr>
            </w:pPr>
            <w:r>
              <w:rPr>
                <w:rFonts w:ascii="Times New Roman" w:hAnsi="Times New Roman" w:cs="Times New Roman"/>
                <w:sz w:val="28"/>
                <w:szCs w:val="28"/>
                <w:lang w:val="ru-RU"/>
              </w:rPr>
              <w:t>3)До</w:t>
            </w:r>
            <w:proofErr w:type="spellStart"/>
            <w:r w:rsidR="0010550E" w:rsidRPr="00FB7D9E">
              <w:rPr>
                <w:rFonts w:ascii="Times New Roman" w:hAnsi="Times New Roman" w:cs="Times New Roman"/>
                <w:sz w:val="28"/>
                <w:szCs w:val="28"/>
              </w:rPr>
              <w:t>кументів</w:t>
            </w:r>
            <w:proofErr w:type="spellEnd"/>
            <w:r w:rsidR="0010550E" w:rsidRPr="00FB7D9E">
              <w:rPr>
                <w:rFonts w:ascii="Times New Roman" w:hAnsi="Times New Roman" w:cs="Times New Roman"/>
                <w:sz w:val="28"/>
                <w:szCs w:val="28"/>
              </w:rPr>
              <w:t xml:space="preserve">,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w:t>
            </w:r>
            <w:proofErr w:type="gramStart"/>
            <w:r w:rsidR="0010550E" w:rsidRPr="00FB7D9E">
              <w:rPr>
                <w:rFonts w:ascii="Times New Roman" w:hAnsi="Times New Roman" w:cs="Times New Roman"/>
                <w:sz w:val="28"/>
                <w:szCs w:val="28"/>
              </w:rPr>
              <w:t>до складу</w:t>
            </w:r>
            <w:proofErr w:type="gramEnd"/>
            <w:r w:rsidR="0010550E" w:rsidRPr="00FB7D9E">
              <w:rPr>
                <w:rFonts w:ascii="Times New Roman" w:hAnsi="Times New Roman" w:cs="Times New Roman"/>
                <w:sz w:val="28"/>
                <w:szCs w:val="28"/>
              </w:rPr>
              <w:t xml:space="preserve"> тендерної пропозиції, договору за результатами закупівлі;</w:t>
            </w:r>
          </w:p>
          <w:p w14:paraId="6668523B" w14:textId="530D40EE" w:rsidR="0010550E" w:rsidRDefault="00E55A0F" w:rsidP="0010550E">
            <w:pPr>
              <w:pStyle w:val="af9"/>
              <w:spacing w:after="0" w:line="240" w:lineRule="auto"/>
              <w:jc w:val="both"/>
              <w:textAlignment w:val="baseline"/>
              <w:rPr>
                <w:sz w:val="28"/>
                <w:szCs w:val="28"/>
              </w:rPr>
            </w:pPr>
            <w:r>
              <w:rPr>
                <w:sz w:val="28"/>
                <w:szCs w:val="28"/>
                <w:lang w:val="ru-RU"/>
              </w:rPr>
              <w:t>4)</w:t>
            </w:r>
            <w:r w:rsidR="0010550E" w:rsidRPr="00FB7D9E">
              <w:rPr>
                <w:sz w:val="28"/>
                <w:szCs w:val="28"/>
              </w:rPr>
              <w:t xml:space="preserve"> документів та інформації про відповідність Учасника кваліфікаційним критеріям (в частині виконання аналогічних договорів), а також вимогам, встановленим пунктом 44 Особливостей, відповідно до умов цієї Документації та Додатку 3; </w:t>
            </w:r>
          </w:p>
          <w:p w14:paraId="4B2783F7" w14:textId="2BC96DDC" w:rsidR="0010550E" w:rsidRPr="00FB7D9E" w:rsidRDefault="00E55A0F" w:rsidP="0010550E">
            <w:pPr>
              <w:widowControl w:val="0"/>
              <w:jc w:val="both"/>
              <w:rPr>
                <w:rFonts w:ascii="Times New Roman" w:hAnsi="Times New Roman" w:cs="Times New Roman"/>
                <w:sz w:val="28"/>
                <w:szCs w:val="28"/>
              </w:rPr>
            </w:pPr>
            <w:r>
              <w:rPr>
                <w:rFonts w:ascii="Times New Roman" w:hAnsi="Times New Roman" w:cs="Times New Roman"/>
                <w:sz w:val="28"/>
                <w:szCs w:val="28"/>
                <w:lang w:val="ru-RU"/>
              </w:rPr>
              <w:t>5)</w:t>
            </w:r>
            <w:r w:rsidR="0010550E" w:rsidRPr="00FB7D9E">
              <w:rPr>
                <w:rFonts w:ascii="Times New Roman" w:hAnsi="Times New Roman" w:cs="Times New Roman"/>
                <w:sz w:val="28"/>
                <w:szCs w:val="28"/>
              </w:rPr>
              <w:t> технічної специфікації за формою згідно з Додатком 4 до тендерної документації, з обов'язковим зазначенням згоди з умовами встановленими в Додатку 4 до тендерної документації;</w:t>
            </w:r>
          </w:p>
          <w:p w14:paraId="45FE6F1A" w14:textId="10D0966A" w:rsidR="0010550E" w:rsidRPr="00FB7D9E" w:rsidRDefault="00E55A0F" w:rsidP="0010550E">
            <w:pPr>
              <w:widowControl w:val="0"/>
              <w:jc w:val="both"/>
              <w:rPr>
                <w:rFonts w:ascii="Times New Roman" w:hAnsi="Times New Roman" w:cs="Times New Roman"/>
                <w:sz w:val="28"/>
                <w:szCs w:val="28"/>
              </w:rPr>
            </w:pPr>
            <w:r>
              <w:rPr>
                <w:rFonts w:ascii="Times New Roman" w:hAnsi="Times New Roman" w:cs="Times New Roman"/>
                <w:sz w:val="28"/>
                <w:szCs w:val="28"/>
                <w:lang w:val="ru-RU"/>
              </w:rPr>
              <w:t>6)</w:t>
            </w:r>
            <w:r w:rsidR="0010550E" w:rsidRPr="00FB7D9E">
              <w:rPr>
                <w:rFonts w:ascii="Times New Roman" w:hAnsi="Times New Roman" w:cs="Times New Roman"/>
                <w:sz w:val="28"/>
                <w:szCs w:val="28"/>
              </w:rPr>
              <w:t> інформації про відповідність тендерної пропозиції Учасника технічним, якісним та кількісним вимогам, в тому числі технічному завданню, встановленим в Додатку 4 до Документації;</w:t>
            </w:r>
          </w:p>
          <w:p w14:paraId="7ACAB3A6" w14:textId="42F52AEF" w:rsidR="0010550E" w:rsidRPr="00FB7D9E" w:rsidRDefault="005B4290" w:rsidP="0010550E">
            <w:pPr>
              <w:widowControl w:val="0"/>
              <w:jc w:val="both"/>
              <w:rPr>
                <w:rFonts w:ascii="Times New Roman" w:hAnsi="Times New Roman" w:cs="Times New Roman"/>
                <w:sz w:val="28"/>
                <w:szCs w:val="28"/>
              </w:rPr>
            </w:pPr>
            <w:r>
              <w:rPr>
                <w:rFonts w:ascii="Times New Roman" w:hAnsi="Times New Roman" w:cs="Times New Roman"/>
                <w:sz w:val="28"/>
                <w:szCs w:val="28"/>
                <w:shd w:val="clear" w:color="auto" w:fill="FFFFFF"/>
                <w:lang w:val="ru-RU"/>
              </w:rPr>
              <w:t>7</w:t>
            </w:r>
            <w:r w:rsidR="006E6086">
              <w:rPr>
                <w:rFonts w:ascii="Times New Roman" w:hAnsi="Times New Roman" w:cs="Times New Roman"/>
                <w:sz w:val="28"/>
                <w:szCs w:val="28"/>
                <w:shd w:val="clear" w:color="auto" w:fill="FFFFFF"/>
                <w:lang w:val="ru-RU"/>
              </w:rPr>
              <w:t>)</w:t>
            </w:r>
            <w:r w:rsidR="0010550E" w:rsidRPr="00FB7D9E">
              <w:rPr>
                <w:rFonts w:ascii="Times New Roman" w:hAnsi="Times New Roman" w:cs="Times New Roman"/>
                <w:sz w:val="28"/>
                <w:szCs w:val="28"/>
                <w:shd w:val="clear" w:color="auto" w:fill="FFFFFF"/>
              </w:rPr>
              <w:t> листа-згоди учасника з Проектом договору та його істотними умовами, а також Проект договору, Додаток 6 до Документації, (без зазначення ціни (вартості) та без додатків до нього</w:t>
            </w:r>
            <w:proofErr w:type="gramStart"/>
            <w:r w:rsidR="0010550E" w:rsidRPr="00FB7D9E">
              <w:rPr>
                <w:rFonts w:ascii="Times New Roman" w:hAnsi="Times New Roman" w:cs="Times New Roman"/>
                <w:sz w:val="28"/>
                <w:szCs w:val="28"/>
                <w:shd w:val="clear" w:color="auto" w:fill="FFFFFF"/>
              </w:rPr>
              <w:t>)</w:t>
            </w:r>
            <w:r w:rsidR="0010550E" w:rsidRPr="00FB7D9E">
              <w:rPr>
                <w:rFonts w:ascii="Times New Roman" w:hAnsi="Times New Roman" w:cs="Times New Roman"/>
                <w:sz w:val="28"/>
                <w:szCs w:val="28"/>
              </w:rPr>
              <w:t xml:space="preserve"> .</w:t>
            </w:r>
            <w:proofErr w:type="gramEnd"/>
          </w:p>
          <w:p w14:paraId="797D68E9" w14:textId="1DB565C0" w:rsidR="00FF55F9" w:rsidRDefault="005B4290" w:rsidP="00FF55F9">
            <w:pPr>
              <w:suppressAutoHyphens/>
              <w:jc w:val="both"/>
              <w:textAlignment w:val="baseline"/>
              <w:rPr>
                <w:rFonts w:ascii="Times New Roman" w:eastAsiaTheme="minorHAnsi" w:hAnsi="Times New Roman" w:cs="Times New Roman"/>
                <w:sz w:val="28"/>
                <w:szCs w:val="28"/>
              </w:rPr>
            </w:pPr>
            <w:r>
              <w:rPr>
                <w:rFonts w:ascii="Times New Roman" w:hAnsi="Times New Roman" w:cs="Times New Roman"/>
                <w:sz w:val="28"/>
                <w:szCs w:val="28"/>
                <w:lang w:val="ru-RU"/>
              </w:rPr>
              <w:t>8</w:t>
            </w:r>
            <w:r w:rsidR="006E6086">
              <w:rPr>
                <w:rFonts w:ascii="Times New Roman" w:hAnsi="Times New Roman" w:cs="Times New Roman"/>
                <w:sz w:val="28"/>
                <w:szCs w:val="28"/>
                <w:lang w:val="ru-RU"/>
              </w:rPr>
              <w:t>)</w:t>
            </w:r>
            <w:r w:rsidR="00FF55F9" w:rsidRPr="00FB7D9E">
              <w:rPr>
                <w:rFonts w:ascii="Times New Roman" w:hAnsi="Times New Roman" w:cs="Times New Roman"/>
                <w:sz w:val="28"/>
                <w:szCs w:val="28"/>
              </w:rPr>
              <w:t>л</w:t>
            </w:r>
            <w:r w:rsidR="00FF55F9" w:rsidRPr="00FB7D9E">
              <w:rPr>
                <w:rFonts w:ascii="Times New Roman" w:eastAsiaTheme="minorHAnsi" w:hAnsi="Times New Roman" w:cs="Times New Roman"/>
                <w:sz w:val="28"/>
                <w:szCs w:val="28"/>
              </w:rPr>
              <w:t>иста-згоди учасника на обробку персональних даних (відповідно до вимог Закону України «Про захист персональних даних» № 2297-VI від 01.06.2010 р.</w:t>
            </w:r>
          </w:p>
          <w:p w14:paraId="4D5ACDF5"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Документи, які повинен подати Учасник для підтвердження того, що він здійснює господарську діяльність відповідно до </w:t>
            </w:r>
            <w:r w:rsidRPr="00FB7D9E">
              <w:rPr>
                <w:rFonts w:ascii="Times New Roman" w:hAnsi="Times New Roman" w:cs="Times New Roman"/>
                <w:color w:val="000000"/>
                <w:sz w:val="28"/>
                <w:szCs w:val="28"/>
              </w:rPr>
              <w:lastRenderedPageBreak/>
              <w:t>положень установчих документів (статуту) та відповідно до вимог чинного законодавства:</w:t>
            </w:r>
          </w:p>
          <w:p w14:paraId="2F9C0426" w14:textId="2FCAAD95" w:rsidR="0010550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оригінал або нотаріально завірена копія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0F57FEF9"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Кожен учасник має право подати тільки одну тендерну пропозицію. Під час проведення відкритих торгів тендерні пропозиції мають право подавати всі заінтересовані особи.</w:t>
            </w:r>
          </w:p>
          <w:p w14:paraId="3DDD4FC7"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4A5D68"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Додатково, за власним бажанням учасника, сторінки та документи тендерної пропозиції можуть містити відбиток печатки учасника /  підпис уповноваженої особи.   </w:t>
            </w:r>
          </w:p>
          <w:p w14:paraId="35EE5000"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127FD529"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lastRenderedPageBreak/>
              <w:t xml:space="preserve">- у разі, якщо учасником є юридична особа: </w:t>
            </w:r>
          </w:p>
          <w:p w14:paraId="4D215279"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про призначення директора/президента/голови правління або випискою (витягом) з нього або копією наказу про його призначення або про вступ на посаду; </w:t>
            </w:r>
          </w:p>
          <w:p w14:paraId="1265B7DD"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634B4CD6"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3) якщо тендерна пропозиція подається об’єднанням учасників, до неї обов’язково включається документ про створення такого об’єднання.</w:t>
            </w:r>
          </w:p>
          <w:p w14:paraId="5ACF8662"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4) у разі, якщо учасником є фізична особа-підприємець (далі - уповноважена особа) – копією паспорта (сторінка 1-6 (за наявності інформації на вказаних сторінках будь якої інформації/фото)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 </w:t>
            </w:r>
          </w:p>
          <w:p w14:paraId="666332DE"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У випадку, якщо згідно з умовами цієї тендерної документації передбачається надання копії документу, це означає, що повинна бути надана копія цього документу завірена учасником або ж без завірення учасником, якщо тендерна пропозиція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 </w:t>
            </w:r>
            <w:r w:rsidRPr="00FB7D9E">
              <w:rPr>
                <w:rFonts w:ascii="Times New Roman" w:hAnsi="Times New Roman" w:cs="Times New Roman"/>
                <w:color w:val="000000"/>
                <w:sz w:val="28"/>
                <w:szCs w:val="28"/>
              </w:rPr>
              <w:lastRenderedPageBreak/>
              <w:t>Закону України "Про електронні довірчі послуги".</w:t>
            </w:r>
          </w:p>
          <w:p w14:paraId="06A3639E"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w:t>
            </w:r>
          </w:p>
          <w:p w14:paraId="45314644"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Всі документи тендерної пропозиції повинні бути завантажені до електронної системи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у вигляді сканованих копій у форматі “PDF” або будь-якому іншому форматі, який передбачено до застосування для даного виду файлів (скановані документи повинні бути викладені в повному обсязі, а саме: мати чіткий вигляд повного (завершеного) документу, підпису і </w:t>
            </w:r>
            <w:proofErr w:type="spellStart"/>
            <w:r w:rsidRPr="00FB7D9E">
              <w:rPr>
                <w:rFonts w:ascii="Times New Roman" w:hAnsi="Times New Roman" w:cs="Times New Roman"/>
                <w:color w:val="000000"/>
                <w:sz w:val="28"/>
                <w:szCs w:val="28"/>
              </w:rPr>
              <w:t>т.ін</w:t>
            </w:r>
            <w:proofErr w:type="spellEnd"/>
            <w:r w:rsidRPr="00FB7D9E">
              <w:rPr>
                <w:rFonts w:ascii="Times New Roman" w:hAnsi="Times New Roman" w:cs="Times New Roman"/>
                <w:color w:val="000000"/>
                <w:sz w:val="28"/>
                <w:szCs w:val="28"/>
              </w:rPr>
              <w:t>.).</w:t>
            </w:r>
          </w:p>
          <w:p w14:paraId="0E617C71"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4CEFB771"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Документи, які оформлюються Учасником в довільній формі, повинні мати такі обов’язкові реквізити: назву Учасника (або установи, організації, тощо), назва виду документа, дата складання, реєстраційний номер (за бажанням), текст документа та підпис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та розміщені без накладання кваліфікованого електронного підпису учасника, що базується на кваліфікованому сертифікаті електронного підпису, відповідно до вимог Закону України "Про електронні довірчі послуги". </w:t>
            </w:r>
          </w:p>
          <w:p w14:paraId="235D5354"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Якщо Замовником вимагається завантаження до електронної системи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w:t>
            </w:r>
          </w:p>
          <w:p w14:paraId="4E5278DC"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1) копій документів (довідок, листів, сертифікатів, ліцензій, дозволів та ін.), то такі документи мають бути </w:t>
            </w:r>
            <w:proofErr w:type="spellStart"/>
            <w:r w:rsidRPr="00FB7D9E">
              <w:rPr>
                <w:rFonts w:ascii="Times New Roman" w:hAnsi="Times New Roman" w:cs="Times New Roman"/>
                <w:color w:val="000000"/>
                <w:sz w:val="28"/>
                <w:szCs w:val="28"/>
              </w:rPr>
              <w:t>відскановані</w:t>
            </w:r>
            <w:proofErr w:type="spellEnd"/>
            <w:r w:rsidRPr="00FB7D9E">
              <w:rPr>
                <w:rFonts w:ascii="Times New Roman" w:hAnsi="Times New Roman" w:cs="Times New Roman"/>
                <w:color w:val="000000"/>
                <w:sz w:val="28"/>
                <w:szCs w:val="28"/>
              </w:rPr>
              <w:t xml:space="preserve"> з паперового носія. Копії документів (довідок, листів, сертифікатів, ліцензій, дозволів, тощо) </w:t>
            </w:r>
            <w:r w:rsidRPr="00FB7D9E">
              <w:rPr>
                <w:rFonts w:ascii="Times New Roman" w:hAnsi="Times New Roman" w:cs="Times New Roman"/>
                <w:color w:val="000000"/>
                <w:sz w:val="28"/>
                <w:szCs w:val="28"/>
              </w:rPr>
              <w:lastRenderedPageBreak/>
              <w:t xml:space="preserve">на паперовому носії завіряються наступним чином: підписом уповноваженої особи Учасника з зазначенням посади, прізвища, імені, по-батькові, а тільки потім робиться </w:t>
            </w:r>
            <w:proofErr w:type="spellStart"/>
            <w:r w:rsidRPr="00FB7D9E">
              <w:rPr>
                <w:rFonts w:ascii="Times New Roman" w:hAnsi="Times New Roman" w:cs="Times New Roman"/>
                <w:color w:val="000000"/>
                <w:sz w:val="28"/>
                <w:szCs w:val="28"/>
              </w:rPr>
              <w:t>скан</w:t>
            </w:r>
            <w:proofErr w:type="spellEnd"/>
            <w:r w:rsidRPr="00FB7D9E">
              <w:rPr>
                <w:rFonts w:ascii="Times New Roman" w:hAnsi="Times New Roman" w:cs="Times New Roman"/>
                <w:color w:val="000000"/>
                <w:sz w:val="28"/>
                <w:szCs w:val="28"/>
              </w:rPr>
              <w:t xml:space="preserve">-копія документу у разі, якщо такі документи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без накладання кваліфікованого електронного підпису учасником.</w:t>
            </w:r>
          </w:p>
          <w:p w14:paraId="4CF3645E"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Фізичними особами та фізичними-особами підприємцями документи вимагається завіряти підписом з зазначенням прізвища, ім’я, по-батькові фізичної особи або фізичної особи –підприємця, якщо такі документи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та розміщенні без накладання кваліфікованого електронного підпису учасника. </w:t>
            </w:r>
          </w:p>
          <w:p w14:paraId="305E38D3"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скануванням підписаний уповноваженою особою Учасника у разі, якщо такі документи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без накладання кваліфікованого електронного підпису учасника. </w:t>
            </w:r>
          </w:p>
          <w:p w14:paraId="29B6C5DA"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w:t>
            </w:r>
          </w:p>
          <w:p w14:paraId="63D115CF" w14:textId="77777777" w:rsidR="0010550E" w:rsidRPr="00FB7D9E" w:rsidRDefault="0010550E" w:rsidP="0010550E">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Забороняється обмежувати перегляд файлів шляхом встановлення на них паролів або у будь-який інший спосіб. </w:t>
            </w:r>
          </w:p>
          <w:p w14:paraId="673E8954" w14:textId="77777777" w:rsidR="0010550E" w:rsidRPr="00FB7D9E" w:rsidRDefault="0010550E" w:rsidP="0010550E">
            <w:pPr>
              <w:widowControl w:val="0"/>
              <w:jc w:val="center"/>
              <w:rPr>
                <w:rFonts w:ascii="Times New Roman" w:hAnsi="Times New Roman" w:cs="Times New Roman"/>
                <w:color w:val="000000"/>
                <w:sz w:val="28"/>
                <w:szCs w:val="28"/>
                <w:u w:val="single"/>
              </w:rPr>
            </w:pPr>
            <w:r w:rsidRPr="00FB7D9E">
              <w:rPr>
                <w:rFonts w:ascii="Times New Roman" w:hAnsi="Times New Roman" w:cs="Times New Roman"/>
                <w:color w:val="000000"/>
                <w:sz w:val="28"/>
                <w:szCs w:val="28"/>
                <w:u w:val="single"/>
              </w:rPr>
              <w:t>Опис та приклади формальних несуттєвих помилок.</w:t>
            </w:r>
          </w:p>
          <w:p w14:paraId="65274144"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Згідно з наказом Мінекономіки від 15.04.2020 № 710 «Про затвердження Переліку формальних помилок» та на виконання пункту </w:t>
            </w:r>
            <w:r w:rsidRPr="00FB7D9E">
              <w:rPr>
                <w:rFonts w:ascii="Times New Roman" w:hAnsi="Times New Roman" w:cs="Times New Roman"/>
                <w:color w:val="000000"/>
                <w:sz w:val="28"/>
                <w:szCs w:val="28"/>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FFC12B"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7A264F0"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Опис формальних помилок:</w:t>
            </w:r>
          </w:p>
          <w:p w14:paraId="3C072E9E"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1.</w:t>
            </w:r>
            <w:r w:rsidRPr="00FB7D9E">
              <w:rPr>
                <w:rFonts w:ascii="Times New Roman" w:hAnsi="Times New Roman" w:cs="Times New Roman"/>
                <w:color w:val="000000"/>
                <w:sz w:val="28"/>
                <w:szCs w:val="28"/>
              </w:rPr>
              <w:tab/>
              <w:t>Інформація / документ, подана учасником процедури закупівлі у складі тендерної пропозиції, містить помилку (помилки) у частині:</w:t>
            </w:r>
          </w:p>
          <w:p w14:paraId="7A943EA8"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w:t>
            </w:r>
            <w:r w:rsidRPr="00FB7D9E">
              <w:rPr>
                <w:rFonts w:ascii="Times New Roman" w:hAnsi="Times New Roman" w:cs="Times New Roman"/>
                <w:color w:val="000000"/>
                <w:sz w:val="28"/>
                <w:szCs w:val="28"/>
              </w:rPr>
              <w:tab/>
              <w:t>уживання великої літери;</w:t>
            </w:r>
          </w:p>
          <w:p w14:paraId="2434BC60"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w:t>
            </w:r>
            <w:r w:rsidRPr="00FB7D9E">
              <w:rPr>
                <w:rFonts w:ascii="Times New Roman" w:hAnsi="Times New Roman" w:cs="Times New Roman"/>
                <w:color w:val="000000"/>
                <w:sz w:val="28"/>
                <w:szCs w:val="28"/>
              </w:rPr>
              <w:tab/>
              <w:t>уживання розділових знаків та відмінювання слів у реченні;</w:t>
            </w:r>
          </w:p>
          <w:p w14:paraId="162B86C5"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w:t>
            </w:r>
            <w:r w:rsidRPr="00FB7D9E">
              <w:rPr>
                <w:rFonts w:ascii="Times New Roman" w:hAnsi="Times New Roman" w:cs="Times New Roman"/>
                <w:color w:val="000000"/>
                <w:sz w:val="28"/>
                <w:szCs w:val="28"/>
              </w:rPr>
              <w:tab/>
              <w:t xml:space="preserve">використання слова або </w:t>
            </w:r>
            <w:proofErr w:type="spellStart"/>
            <w:r w:rsidRPr="00FB7D9E">
              <w:rPr>
                <w:rFonts w:ascii="Times New Roman" w:hAnsi="Times New Roman" w:cs="Times New Roman"/>
                <w:color w:val="000000"/>
                <w:sz w:val="28"/>
                <w:szCs w:val="28"/>
              </w:rPr>
              <w:t>мовного</w:t>
            </w:r>
            <w:proofErr w:type="spellEnd"/>
            <w:r w:rsidRPr="00FB7D9E">
              <w:rPr>
                <w:rFonts w:ascii="Times New Roman" w:hAnsi="Times New Roman" w:cs="Times New Roman"/>
                <w:color w:val="000000"/>
                <w:sz w:val="28"/>
                <w:szCs w:val="28"/>
              </w:rPr>
              <w:t xml:space="preserve"> звороту, запозичених з іншої мови;</w:t>
            </w:r>
          </w:p>
          <w:p w14:paraId="1EDDE984"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w:t>
            </w:r>
            <w:r w:rsidRPr="00FB7D9E">
              <w:rPr>
                <w:rFonts w:ascii="Times New Roman" w:hAnsi="Times New Roman" w:cs="Times New Roman"/>
                <w:color w:val="000000"/>
                <w:sz w:val="28"/>
                <w:szCs w:val="28"/>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та/або унікального номера повідомлення про намір укласти договір про закупівлю - помилка в цифрах;</w:t>
            </w:r>
          </w:p>
          <w:p w14:paraId="42543E66"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w:t>
            </w:r>
            <w:r w:rsidRPr="00FB7D9E">
              <w:rPr>
                <w:rFonts w:ascii="Times New Roman" w:hAnsi="Times New Roman" w:cs="Times New Roman"/>
                <w:color w:val="000000"/>
                <w:sz w:val="28"/>
                <w:szCs w:val="28"/>
              </w:rPr>
              <w:tab/>
              <w:t>застосування правил переносу частини слова з рядка в рядок;</w:t>
            </w:r>
          </w:p>
          <w:p w14:paraId="34EAB9E7"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w:t>
            </w:r>
            <w:r w:rsidRPr="00FB7D9E">
              <w:rPr>
                <w:rFonts w:ascii="Times New Roman" w:hAnsi="Times New Roman" w:cs="Times New Roman"/>
                <w:color w:val="000000"/>
                <w:sz w:val="28"/>
                <w:szCs w:val="28"/>
              </w:rPr>
              <w:tab/>
              <w:t>написання слів разом та/або окремо, та/або через дефіс;</w:t>
            </w:r>
          </w:p>
          <w:p w14:paraId="2BEAAD82"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0F1EDA"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2.</w:t>
            </w:r>
            <w:r w:rsidRPr="00FB7D9E">
              <w:rPr>
                <w:rFonts w:ascii="Times New Roman" w:hAnsi="Times New Roman" w:cs="Times New Roman"/>
                <w:color w:val="000000"/>
                <w:sz w:val="28"/>
                <w:szCs w:val="28"/>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FB7D9E">
              <w:rPr>
                <w:rFonts w:ascii="Times New Roman" w:hAnsi="Times New Roman" w:cs="Times New Roman"/>
                <w:color w:val="000000"/>
                <w:sz w:val="28"/>
                <w:szCs w:val="28"/>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1F8E1B"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3.</w:t>
            </w:r>
            <w:r w:rsidRPr="00FB7D9E">
              <w:rPr>
                <w:rFonts w:ascii="Times New Roman" w:hAnsi="Times New Roman" w:cs="Times New Roman"/>
                <w:color w:val="000000"/>
                <w:sz w:val="28"/>
                <w:szCs w:val="2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9B4D6B"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4.</w:t>
            </w:r>
            <w:r w:rsidRPr="00FB7D9E">
              <w:rPr>
                <w:rFonts w:ascii="Times New Roman" w:hAnsi="Times New Roman" w:cs="Times New Roman"/>
                <w:color w:val="000000"/>
                <w:sz w:val="28"/>
                <w:szCs w:val="2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F5D0C5"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5.</w:t>
            </w:r>
            <w:r w:rsidRPr="00FB7D9E">
              <w:rPr>
                <w:rFonts w:ascii="Times New Roman" w:hAnsi="Times New Roman" w:cs="Times New Roman"/>
                <w:color w:val="000000"/>
                <w:sz w:val="28"/>
                <w:szCs w:val="2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6F9AB"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6.</w:t>
            </w:r>
            <w:r w:rsidRPr="00FB7D9E">
              <w:rPr>
                <w:rFonts w:ascii="Times New Roman" w:hAnsi="Times New Roman" w:cs="Times New Roman"/>
                <w:color w:val="000000"/>
                <w:sz w:val="28"/>
                <w:szCs w:val="2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B508BC"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7.</w:t>
            </w:r>
            <w:r w:rsidRPr="00FB7D9E">
              <w:rPr>
                <w:rFonts w:ascii="Times New Roman" w:hAnsi="Times New Roman" w:cs="Times New Roman"/>
                <w:color w:val="000000"/>
                <w:sz w:val="28"/>
                <w:szCs w:val="2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1CF88D"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8.</w:t>
            </w:r>
            <w:r w:rsidRPr="00FB7D9E">
              <w:rPr>
                <w:rFonts w:ascii="Times New Roman" w:hAnsi="Times New Roman" w:cs="Times New Roman"/>
                <w:color w:val="000000"/>
                <w:sz w:val="28"/>
                <w:szCs w:val="28"/>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78146A"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9.</w:t>
            </w:r>
            <w:r w:rsidRPr="00FB7D9E">
              <w:rPr>
                <w:rFonts w:ascii="Times New Roman" w:hAnsi="Times New Roman" w:cs="Times New Roman"/>
                <w:color w:val="000000"/>
                <w:sz w:val="28"/>
                <w:szCs w:val="2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B3DC29"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10.</w:t>
            </w:r>
            <w:r w:rsidRPr="00FB7D9E">
              <w:rPr>
                <w:rFonts w:ascii="Times New Roman" w:hAnsi="Times New Roman" w:cs="Times New Roman"/>
                <w:color w:val="000000"/>
                <w:sz w:val="28"/>
                <w:szCs w:val="28"/>
              </w:rPr>
              <w:tab/>
              <w:t xml:space="preserve">Подання документа (документів) </w:t>
            </w:r>
            <w:r w:rsidRPr="00FB7D9E">
              <w:rPr>
                <w:rFonts w:ascii="Times New Roman" w:hAnsi="Times New Roman" w:cs="Times New Roman"/>
                <w:color w:val="000000"/>
                <w:sz w:val="28"/>
                <w:szCs w:val="28"/>
              </w:rPr>
              <w:lastRenderedPageBreak/>
              <w:t>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11C677"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11.</w:t>
            </w:r>
            <w:r w:rsidRPr="00FB7D9E">
              <w:rPr>
                <w:rFonts w:ascii="Times New Roman" w:hAnsi="Times New Roman" w:cs="Times New Roman"/>
                <w:color w:val="000000"/>
                <w:sz w:val="28"/>
                <w:szCs w:val="2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7BE91" w14:textId="77777777" w:rsidR="0010550E" w:rsidRPr="00FB7D9E" w:rsidRDefault="0010550E" w:rsidP="0010550E">
            <w:pPr>
              <w:widowControl w:val="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12.</w:t>
            </w:r>
            <w:r w:rsidRPr="00FB7D9E">
              <w:rPr>
                <w:rFonts w:ascii="Times New Roman" w:hAnsi="Times New Roman" w:cs="Times New Roman"/>
                <w:color w:val="000000"/>
                <w:sz w:val="28"/>
                <w:szCs w:val="2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56738D" w14:textId="77777777" w:rsidR="0010550E" w:rsidRPr="00FB7D9E" w:rsidRDefault="0010550E" w:rsidP="0010550E">
            <w:pPr>
              <w:widowControl w:val="0"/>
              <w:jc w:val="both"/>
              <w:rPr>
                <w:rFonts w:ascii="Times New Roman" w:hAnsi="Times New Roman" w:cs="Times New Roman"/>
                <w:color w:val="000000"/>
                <w:sz w:val="28"/>
                <w:szCs w:val="28"/>
                <w:u w:val="single"/>
              </w:rPr>
            </w:pPr>
            <w:r w:rsidRPr="00FB7D9E">
              <w:rPr>
                <w:rFonts w:ascii="Times New Roman" w:hAnsi="Times New Roman" w:cs="Times New Roman"/>
                <w:color w:val="000000"/>
                <w:sz w:val="28"/>
                <w:szCs w:val="28"/>
                <w:u w:val="single"/>
              </w:rPr>
              <w:t>Приклади формальних помилок:</w:t>
            </w:r>
          </w:p>
          <w:p w14:paraId="799BCEDF"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5C3B84"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w:t>
            </w:r>
            <w:proofErr w:type="spellStart"/>
            <w:r w:rsidRPr="00FB7D9E">
              <w:rPr>
                <w:rFonts w:ascii="Times New Roman" w:hAnsi="Times New Roman" w:cs="Times New Roman"/>
                <w:color w:val="000000"/>
                <w:sz w:val="28"/>
                <w:szCs w:val="28"/>
              </w:rPr>
              <w:t>м.київ</w:t>
            </w:r>
            <w:proofErr w:type="spellEnd"/>
            <w:r w:rsidRPr="00FB7D9E">
              <w:rPr>
                <w:rFonts w:ascii="Times New Roman" w:hAnsi="Times New Roman" w:cs="Times New Roman"/>
                <w:color w:val="000000"/>
                <w:sz w:val="28"/>
                <w:szCs w:val="28"/>
              </w:rPr>
              <w:t>» замість «</w:t>
            </w:r>
            <w:proofErr w:type="spellStart"/>
            <w:r w:rsidRPr="00FB7D9E">
              <w:rPr>
                <w:rFonts w:ascii="Times New Roman" w:hAnsi="Times New Roman" w:cs="Times New Roman"/>
                <w:color w:val="000000"/>
                <w:sz w:val="28"/>
                <w:szCs w:val="28"/>
              </w:rPr>
              <w:t>м.Київ</w:t>
            </w:r>
            <w:proofErr w:type="spellEnd"/>
            <w:r w:rsidRPr="00FB7D9E">
              <w:rPr>
                <w:rFonts w:ascii="Times New Roman" w:hAnsi="Times New Roman" w:cs="Times New Roman"/>
                <w:color w:val="000000"/>
                <w:sz w:val="28"/>
                <w:szCs w:val="28"/>
              </w:rPr>
              <w:t>»;</w:t>
            </w:r>
          </w:p>
          <w:p w14:paraId="1264368F"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«поряд -</w:t>
            </w:r>
            <w:proofErr w:type="spellStart"/>
            <w:r w:rsidRPr="00FB7D9E">
              <w:rPr>
                <w:rFonts w:ascii="Times New Roman" w:hAnsi="Times New Roman" w:cs="Times New Roman"/>
                <w:color w:val="000000"/>
                <w:sz w:val="28"/>
                <w:szCs w:val="28"/>
              </w:rPr>
              <w:t>ок</w:t>
            </w:r>
            <w:proofErr w:type="spellEnd"/>
            <w:r w:rsidRPr="00FB7D9E">
              <w:rPr>
                <w:rFonts w:ascii="Times New Roman" w:hAnsi="Times New Roman" w:cs="Times New Roman"/>
                <w:color w:val="000000"/>
                <w:sz w:val="28"/>
                <w:szCs w:val="28"/>
              </w:rPr>
              <w:t>» замість «</w:t>
            </w:r>
            <w:proofErr w:type="spellStart"/>
            <w:r w:rsidRPr="00FB7D9E">
              <w:rPr>
                <w:rFonts w:ascii="Times New Roman" w:hAnsi="Times New Roman" w:cs="Times New Roman"/>
                <w:color w:val="000000"/>
                <w:sz w:val="28"/>
                <w:szCs w:val="28"/>
              </w:rPr>
              <w:t>поря</w:t>
            </w:r>
            <w:proofErr w:type="spellEnd"/>
            <w:r w:rsidRPr="00FB7D9E">
              <w:rPr>
                <w:rFonts w:ascii="Times New Roman" w:hAnsi="Times New Roman" w:cs="Times New Roman"/>
                <w:color w:val="000000"/>
                <w:sz w:val="28"/>
                <w:szCs w:val="28"/>
              </w:rPr>
              <w:t xml:space="preserve"> – док»;</w:t>
            </w:r>
          </w:p>
          <w:p w14:paraId="298DCC3D"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w:t>
            </w:r>
            <w:proofErr w:type="spellStart"/>
            <w:r w:rsidRPr="00FB7D9E">
              <w:rPr>
                <w:rFonts w:ascii="Times New Roman" w:hAnsi="Times New Roman" w:cs="Times New Roman"/>
                <w:color w:val="000000"/>
                <w:sz w:val="28"/>
                <w:szCs w:val="28"/>
              </w:rPr>
              <w:t>ненадається</w:t>
            </w:r>
            <w:proofErr w:type="spellEnd"/>
            <w:r w:rsidRPr="00FB7D9E">
              <w:rPr>
                <w:rFonts w:ascii="Times New Roman" w:hAnsi="Times New Roman" w:cs="Times New Roman"/>
                <w:color w:val="000000"/>
                <w:sz w:val="28"/>
                <w:szCs w:val="28"/>
              </w:rPr>
              <w:t>» замість «не надається»»;</w:t>
            </w:r>
          </w:p>
          <w:p w14:paraId="3FE11428" w14:textId="77777777" w:rsidR="0010550E" w:rsidRPr="00FB7D9E" w:rsidRDefault="0010550E" w:rsidP="0010550E">
            <w:pPr>
              <w:widowControl w:val="0"/>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«________№________» замість «14.08.2020 №320/13/14-01»</w:t>
            </w:r>
          </w:p>
          <w:p w14:paraId="38CF0DC3" w14:textId="77777777" w:rsidR="0010550E" w:rsidRPr="00FB7D9E" w:rsidRDefault="0010550E" w:rsidP="0010550E">
            <w:pPr>
              <w:ind w:firstLine="709"/>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учасник розмістив (завантажив) документ у форматі «JPG» замість  документа у форматі «</w:t>
            </w:r>
            <w:proofErr w:type="spellStart"/>
            <w:r w:rsidRPr="00FB7D9E">
              <w:rPr>
                <w:rFonts w:ascii="Times New Roman" w:hAnsi="Times New Roman" w:cs="Times New Roman"/>
                <w:color w:val="000000"/>
                <w:sz w:val="28"/>
                <w:szCs w:val="28"/>
              </w:rPr>
              <w:t>pdf</w:t>
            </w:r>
            <w:proofErr w:type="spellEnd"/>
            <w:r w:rsidRPr="00FB7D9E">
              <w:rPr>
                <w:rFonts w:ascii="Times New Roman" w:hAnsi="Times New Roman" w:cs="Times New Roman"/>
                <w:color w:val="000000"/>
                <w:sz w:val="28"/>
                <w:szCs w:val="28"/>
              </w:rPr>
              <w:t>» (</w:t>
            </w:r>
            <w:proofErr w:type="spellStart"/>
            <w:r w:rsidRPr="00FB7D9E">
              <w:rPr>
                <w:rFonts w:ascii="Times New Roman" w:hAnsi="Times New Roman" w:cs="Times New Roman"/>
                <w:color w:val="000000"/>
                <w:sz w:val="28"/>
                <w:szCs w:val="28"/>
              </w:rPr>
              <w:t>PortableDocumentFormat</w:t>
            </w:r>
            <w:proofErr w:type="spellEnd"/>
            <w:r w:rsidRPr="00FB7D9E">
              <w:rPr>
                <w:rFonts w:ascii="Times New Roman" w:hAnsi="Times New Roman" w:cs="Times New Roman"/>
                <w:color w:val="000000"/>
                <w:sz w:val="28"/>
                <w:szCs w:val="28"/>
              </w:rPr>
              <w:t>)».</w:t>
            </w:r>
          </w:p>
          <w:p w14:paraId="7A4FB366" w14:textId="77777777" w:rsidR="0010550E" w:rsidRPr="00FB7D9E" w:rsidRDefault="0010550E" w:rsidP="00CF1538">
            <w:pPr>
              <w:jc w:val="both"/>
              <w:rPr>
                <w:rFonts w:ascii="Times New Roman" w:hAnsi="Times New Roman" w:cs="Times New Roman"/>
                <w:color w:val="000000"/>
                <w:sz w:val="28"/>
                <w:szCs w:val="28"/>
              </w:rPr>
            </w:pPr>
            <w:bookmarkStart w:id="14" w:name="_Hlk91766046"/>
            <w:r w:rsidRPr="00FB7D9E">
              <w:rPr>
                <w:rFonts w:ascii="Times New Roman" w:hAnsi="Times New Roman" w:cs="Times New Roman"/>
                <w:color w:val="000000"/>
                <w:sz w:val="28"/>
                <w:szCs w:val="28"/>
              </w:rPr>
              <w:t xml:space="preserve">Допущення формальних помилок учасниками не призведе до відхилення їх тендерних пропозицій. </w:t>
            </w:r>
            <w:bookmarkEnd w:id="14"/>
          </w:p>
          <w:p w14:paraId="5EA24DC8"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8EEA12"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lastRenderedPageBreak/>
              <w:t>У разі якщо учасник або переможець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B7D9E">
              <w:rPr>
                <w:rFonts w:ascii="Times New Roman" w:hAnsi="Times New Roman" w:cs="Times New Roman"/>
                <w:color w:val="000000"/>
                <w:sz w:val="28"/>
                <w:szCs w:val="28"/>
              </w:rPr>
              <w:t>ії</w:t>
            </w:r>
            <w:proofErr w:type="spellEnd"/>
            <w:r w:rsidRPr="00FB7D9E">
              <w:rPr>
                <w:rFonts w:ascii="Times New Roman" w:hAnsi="Times New Roman" w:cs="Times New Roman"/>
                <w:color w:val="000000"/>
                <w:sz w:val="28"/>
                <w:szCs w:val="28"/>
              </w:rPr>
              <w:t xml:space="preserve"> роз`яснення/</w:t>
            </w:r>
            <w:proofErr w:type="spellStart"/>
            <w:r w:rsidRPr="00FB7D9E">
              <w:rPr>
                <w:rFonts w:ascii="Times New Roman" w:hAnsi="Times New Roman" w:cs="Times New Roman"/>
                <w:color w:val="000000"/>
                <w:sz w:val="28"/>
                <w:szCs w:val="28"/>
              </w:rPr>
              <w:t>нь</w:t>
            </w:r>
            <w:proofErr w:type="spellEnd"/>
            <w:r w:rsidRPr="00FB7D9E">
              <w:rPr>
                <w:rFonts w:ascii="Times New Roman" w:hAnsi="Times New Roman" w:cs="Times New Roman"/>
                <w:color w:val="000000"/>
                <w:sz w:val="28"/>
                <w:szCs w:val="28"/>
              </w:rPr>
              <w:t xml:space="preserve"> державних органів.</w:t>
            </w:r>
          </w:p>
          <w:p w14:paraId="6CB6640B"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 </w:t>
            </w:r>
          </w:p>
          <w:p w14:paraId="2C28D9FB"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Учасник у складі тендерної пропозиції має надати лист-гарантію про погодження з тим, що Учасник самостійно несе усі витрати на підготовку та подання тендерної пропозиції і не претендує на відшкодування Замовником понесених ним витрат у разі відхилення тендерної пропозиції Учасника з підстав, що зазначені в Законі, Особливостях та умовах цієї тендерної документації / скасування процедури закупівлі.  </w:t>
            </w:r>
          </w:p>
          <w:p w14:paraId="363F3FE3"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w:t>
            </w:r>
            <w:proofErr w:type="spellStart"/>
            <w:r w:rsidRPr="00FB7D9E">
              <w:rPr>
                <w:rFonts w:ascii="Times New Roman" w:hAnsi="Times New Roman" w:cs="Times New Roman"/>
                <w:color w:val="000000"/>
                <w:sz w:val="28"/>
                <w:szCs w:val="28"/>
              </w:rPr>
              <w:t>розцінено</w:t>
            </w:r>
            <w:proofErr w:type="spellEnd"/>
            <w:r w:rsidRPr="00FB7D9E">
              <w:rPr>
                <w:rFonts w:ascii="Times New Roman" w:hAnsi="Times New Roman" w:cs="Times New Roman"/>
                <w:color w:val="000000"/>
                <w:sz w:val="28"/>
                <w:szCs w:val="28"/>
              </w:rPr>
              <w:t xml:space="preserve"> як невідповідність тендерної пропозиції умовам Документації.        </w:t>
            </w:r>
          </w:p>
          <w:p w14:paraId="3382A8CE" w14:textId="77777777" w:rsidR="0010550E" w:rsidRPr="00FB7D9E" w:rsidRDefault="0010550E" w:rsidP="00CF1538">
            <w:pPr>
              <w:rPr>
                <w:rFonts w:ascii="Times New Roman" w:hAnsi="Times New Roman" w:cs="Times New Roman"/>
                <w:color w:val="000000"/>
                <w:sz w:val="28"/>
                <w:szCs w:val="28"/>
                <w:u w:val="single"/>
              </w:rPr>
            </w:pPr>
            <w:r w:rsidRPr="00FB7D9E">
              <w:rPr>
                <w:rFonts w:ascii="Times New Roman" w:hAnsi="Times New Roman" w:cs="Times New Roman"/>
                <w:color w:val="000000"/>
                <w:sz w:val="28"/>
                <w:szCs w:val="28"/>
                <w:u w:val="single"/>
              </w:rPr>
              <w:t>Обов’язково до виконання учасниками:</w:t>
            </w:r>
          </w:p>
          <w:p w14:paraId="3692A94C"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Документи, що надаються, повинні бути дійсними на час розкриття тендерної пропозиції Учасника, тобто, термін дії їх не повинен закінчитися;</w:t>
            </w:r>
          </w:p>
          <w:p w14:paraId="3375A6DF"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Усі документи, які учасник готує самостійно (довідки, листи тощо) повинні мати вихідний номер (за бажання), дату (дата не раніше дати оголошення закупівлі), підпис уповноваженої особи та печатку учасника у разі, якщо такі </w:t>
            </w:r>
            <w:r w:rsidRPr="00FB7D9E">
              <w:rPr>
                <w:rFonts w:ascii="Times New Roman" w:hAnsi="Times New Roman" w:cs="Times New Roman"/>
                <w:color w:val="000000"/>
                <w:sz w:val="28"/>
                <w:szCs w:val="28"/>
              </w:rPr>
              <w:lastRenderedPageBreak/>
              <w:t xml:space="preserve">документи (матеріали та інформація) надані у формі електронного документа через електронну систему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без накладання кваліфікованого електронного підпису учасника; </w:t>
            </w:r>
          </w:p>
          <w:p w14:paraId="438F7FD2"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Інформація, зазначена Учасником в документах, повинна відповідати інформації, зазначеній ним в екранних формах Системи при подачі тендерної пропозиції. У разі невідповідності пріоритетною вважається інформація, зазначена в екранних формах Системи. </w:t>
            </w:r>
          </w:p>
          <w:p w14:paraId="732767B7"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w:t>
            </w:r>
            <w:proofErr w:type="spellStart"/>
            <w:r w:rsidRPr="00FB7D9E">
              <w:rPr>
                <w:rFonts w:ascii="Times New Roman" w:hAnsi="Times New Roman" w:cs="Times New Roman"/>
                <w:color w:val="000000"/>
                <w:sz w:val="28"/>
                <w:szCs w:val="28"/>
              </w:rPr>
              <w:t>закупівель</w:t>
            </w:r>
            <w:proofErr w:type="spellEnd"/>
            <w:r w:rsidRPr="00FB7D9E">
              <w:rPr>
                <w:rFonts w:ascii="Times New Roman" w:hAnsi="Times New Roman" w:cs="Times New Roman"/>
                <w:color w:val="000000"/>
                <w:sz w:val="28"/>
                <w:szCs w:val="28"/>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 851-IV в редакції від 07.11.2018 року та "Про електронні довірчі послуги" №2155-VIII в редакції від 13.02.2020 року, а саме документи тендерної пропозиції можуть бути завантажені у формі електронних документів з накладенням кваліфікованого електронного підпису (КЕП) особи уповноваженої на підписання тендерної пропозиції (окрім учасників-нерезидентів).</w:t>
            </w:r>
          </w:p>
          <w:p w14:paraId="49C2BBCF"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Замовник перевіряє КЕП учасника на сайті центрального </w:t>
            </w:r>
            <w:proofErr w:type="spellStart"/>
            <w:r w:rsidRPr="00FB7D9E">
              <w:rPr>
                <w:rFonts w:ascii="Times New Roman" w:hAnsi="Times New Roman" w:cs="Times New Roman"/>
                <w:color w:val="000000"/>
                <w:sz w:val="28"/>
                <w:szCs w:val="28"/>
              </w:rPr>
              <w:t>засвідчувального</w:t>
            </w:r>
            <w:proofErr w:type="spellEnd"/>
            <w:r w:rsidRPr="00FB7D9E">
              <w:rPr>
                <w:rFonts w:ascii="Times New Roman" w:hAnsi="Times New Roman" w:cs="Times New Roman"/>
                <w:color w:val="000000"/>
                <w:sz w:val="28"/>
                <w:szCs w:val="28"/>
              </w:rPr>
              <w:t xml:space="preserve"> органу за посиланням </w:t>
            </w:r>
            <w:r w:rsidRPr="00FB7D9E">
              <w:rPr>
                <w:rFonts w:ascii="Times New Roman" w:hAnsi="Times New Roman" w:cs="Times New Roman"/>
                <w:color w:val="000000"/>
                <w:sz w:val="28"/>
                <w:szCs w:val="28"/>
                <w:u w:val="single"/>
              </w:rPr>
              <w:t>https://czo.gov.ua/verify.</w:t>
            </w:r>
          </w:p>
          <w:p w14:paraId="4EABD66E"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Під час перевірки КЕП учасника повинні відображатися прізвище ім’я та по батькові, для юридичної особи назва посади, уповноваженої на підписання тендерної пропозиції особи, для юридичної особи назва та ЄДРПОУ, для фізичної особи-підприємця – ідентифікаційний код / код платника податків. </w:t>
            </w:r>
          </w:p>
          <w:p w14:paraId="314E18D2"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B7D9E">
              <w:rPr>
                <w:rFonts w:ascii="Times New Roman" w:hAnsi="Times New Roman" w:cs="Times New Roman"/>
                <w:color w:val="000000"/>
                <w:sz w:val="28"/>
                <w:szCs w:val="28"/>
              </w:rPr>
              <w:t>відхилено</w:t>
            </w:r>
            <w:proofErr w:type="spellEnd"/>
            <w:r w:rsidRPr="00FB7D9E">
              <w:rPr>
                <w:rFonts w:ascii="Times New Roman" w:hAnsi="Times New Roman" w:cs="Times New Roman"/>
                <w:color w:val="000000"/>
                <w:sz w:val="28"/>
                <w:szCs w:val="28"/>
              </w:rPr>
              <w:t xml:space="preserve"> на підставі абзацу п’ятого підпункту 2 пункту 41 Особливостей.</w:t>
            </w:r>
          </w:p>
          <w:p w14:paraId="1C1B087B" w14:textId="77777777" w:rsidR="0010550E" w:rsidRPr="00FB7D9E" w:rsidRDefault="0010550E" w:rsidP="00CF1538">
            <w:pPr>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Якщо учасником документи тендерної пропозиції надаються за власноручним </w:t>
            </w:r>
            <w:r w:rsidRPr="00FB7D9E">
              <w:rPr>
                <w:rFonts w:ascii="Times New Roman" w:hAnsi="Times New Roman" w:cs="Times New Roman"/>
                <w:color w:val="000000"/>
                <w:sz w:val="28"/>
                <w:szCs w:val="28"/>
              </w:rPr>
              <w:lastRenderedPageBreak/>
              <w:t>підписом уповноваженої особи у сканованому вигляді, в такому випадку на тендерну пропозицію після її подання обов’язково накладається кваліфікований електронний підпис (КЕП) відповідно до вимог Закону України «Про електронні довірчі послуги» за критеріями, що вказані вище.</w:t>
            </w:r>
          </w:p>
          <w:p w14:paraId="7650D231" w14:textId="54212881" w:rsidR="0010550E" w:rsidRPr="00FB7D9E" w:rsidRDefault="0010550E" w:rsidP="0010550E">
            <w:pPr>
              <w:pStyle w:val="10"/>
              <w:widowControl w:val="0"/>
              <w:ind w:hanging="23"/>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10550E" w:rsidRPr="00FB7D9E" w14:paraId="59220AA9" w14:textId="77777777" w:rsidTr="00CC397D">
        <w:trPr>
          <w:trHeight w:val="410"/>
          <w:jc w:val="center"/>
        </w:trPr>
        <w:tc>
          <w:tcPr>
            <w:tcW w:w="570" w:type="dxa"/>
          </w:tcPr>
          <w:p w14:paraId="31D53695"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2</w:t>
            </w:r>
          </w:p>
        </w:tc>
        <w:tc>
          <w:tcPr>
            <w:tcW w:w="3578" w:type="dxa"/>
          </w:tcPr>
          <w:p w14:paraId="5B9BB75C"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Забезпечення тендерної пропозиції</w:t>
            </w:r>
          </w:p>
        </w:tc>
        <w:tc>
          <w:tcPr>
            <w:tcW w:w="5848" w:type="dxa"/>
          </w:tcPr>
          <w:p w14:paraId="7FD63E54" w14:textId="77777777" w:rsidR="0010550E" w:rsidRPr="00FB7D9E" w:rsidRDefault="0010550E" w:rsidP="0010550E">
            <w:pPr>
              <w:pStyle w:val="10"/>
              <w:widowControl w:val="0"/>
              <w:spacing w:before="120" w:after="120"/>
              <w:jc w:val="both"/>
              <w:rPr>
                <w:rFonts w:ascii="Times New Roman" w:hAnsi="Times New Roman" w:cs="Times New Roman"/>
                <w:color w:val="000000"/>
                <w:sz w:val="28"/>
                <w:szCs w:val="28"/>
              </w:rPr>
            </w:pPr>
            <w:r w:rsidRPr="00FB7D9E">
              <w:rPr>
                <w:rFonts w:ascii="Times New Roman" w:hAnsi="Times New Roman" w:cs="Times New Roman"/>
                <w:sz w:val="28"/>
                <w:szCs w:val="28"/>
              </w:rPr>
              <w:t>Забезпечення тендерної пропозиції не вимагається</w:t>
            </w:r>
          </w:p>
        </w:tc>
      </w:tr>
      <w:tr w:rsidR="0010550E" w:rsidRPr="00FB7D9E" w14:paraId="1AE9A966" w14:textId="77777777" w:rsidTr="00CC397D">
        <w:trPr>
          <w:trHeight w:val="522"/>
          <w:jc w:val="center"/>
        </w:trPr>
        <w:tc>
          <w:tcPr>
            <w:tcW w:w="570" w:type="dxa"/>
          </w:tcPr>
          <w:p w14:paraId="09FFCFD6"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3</w:t>
            </w:r>
          </w:p>
        </w:tc>
        <w:tc>
          <w:tcPr>
            <w:tcW w:w="3578" w:type="dxa"/>
          </w:tcPr>
          <w:p w14:paraId="35D5016F"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Умови повернення чи неповернення забезпечення тендерної пропозиції</w:t>
            </w:r>
          </w:p>
        </w:tc>
        <w:tc>
          <w:tcPr>
            <w:tcW w:w="5848" w:type="dxa"/>
          </w:tcPr>
          <w:p w14:paraId="47A4DE1C" w14:textId="77777777" w:rsidR="0010550E" w:rsidRPr="00FB7D9E" w:rsidRDefault="0010550E" w:rsidP="0010550E">
            <w:pPr>
              <w:pStyle w:val="10"/>
              <w:widowControl w:val="0"/>
              <w:spacing w:before="120" w:after="120"/>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Забезпечення тендерної пропозиції не вимагається</w:t>
            </w:r>
          </w:p>
        </w:tc>
      </w:tr>
      <w:tr w:rsidR="0010550E" w:rsidRPr="00FB7D9E" w14:paraId="4B902D78" w14:textId="77777777" w:rsidTr="00CC397D">
        <w:trPr>
          <w:trHeight w:val="522"/>
          <w:jc w:val="center"/>
        </w:trPr>
        <w:tc>
          <w:tcPr>
            <w:tcW w:w="570" w:type="dxa"/>
          </w:tcPr>
          <w:p w14:paraId="11145DA3"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4</w:t>
            </w:r>
          </w:p>
        </w:tc>
        <w:tc>
          <w:tcPr>
            <w:tcW w:w="3578" w:type="dxa"/>
          </w:tcPr>
          <w:p w14:paraId="5558F6CD"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5848" w:type="dxa"/>
          </w:tcPr>
          <w:p w14:paraId="365E7B0E" w14:textId="77777777" w:rsidR="00CF1538" w:rsidRPr="00FB7D9E" w:rsidRDefault="00CF1538" w:rsidP="00CF1538">
            <w:pPr>
              <w:widowControl w:val="0"/>
              <w:jc w:val="both"/>
              <w:rPr>
                <w:rFonts w:ascii="Times New Roman" w:hAnsi="Times New Roman" w:cs="Times New Roman"/>
                <w:color w:val="000000"/>
                <w:sz w:val="28"/>
                <w:szCs w:val="28"/>
                <w:lang w:eastAsia="zh-CN"/>
              </w:rPr>
            </w:pPr>
            <w:r w:rsidRPr="00FB7D9E">
              <w:rPr>
                <w:rFonts w:ascii="Times New Roman" w:hAnsi="Times New Roman" w:cs="Times New Roman"/>
                <w:color w:val="000000"/>
                <w:sz w:val="28"/>
                <w:szCs w:val="28"/>
                <w:lang w:eastAsia="zh-CN"/>
              </w:rPr>
              <w:t xml:space="preserve">Тендерні пропозиції залишаються дійсними </w:t>
            </w:r>
            <w:r w:rsidRPr="00FB7D9E">
              <w:rPr>
                <w:rFonts w:ascii="Times New Roman" w:hAnsi="Times New Roman" w:cs="Times New Roman"/>
                <w:b/>
                <w:bCs/>
                <w:color w:val="000000"/>
                <w:sz w:val="28"/>
                <w:szCs w:val="28"/>
                <w:u w:val="single"/>
                <w:lang w:eastAsia="zh-CN"/>
              </w:rPr>
              <w:t>протягом 90 днів</w:t>
            </w:r>
            <w:r w:rsidRPr="00FB7D9E">
              <w:rPr>
                <w:rFonts w:ascii="Times New Roman" w:hAnsi="Times New Roman" w:cs="Times New Roman"/>
                <w:color w:val="000000"/>
                <w:sz w:val="28"/>
                <w:szCs w:val="28"/>
                <w:lang w:eastAsia="zh-CN"/>
              </w:rPr>
              <w:t xml:space="preserve"> із дати кінцевого строку подання тендерних пропозицій. Цей строк у разі необхідності може бути продовжений.</w:t>
            </w:r>
          </w:p>
          <w:p w14:paraId="61A3A106" w14:textId="77777777" w:rsidR="00CF1538" w:rsidRPr="00FB7D9E" w:rsidRDefault="00CF1538" w:rsidP="00CF1538">
            <w:pPr>
              <w:widowControl w:val="0"/>
              <w:jc w:val="both"/>
              <w:rPr>
                <w:rFonts w:ascii="Times New Roman" w:hAnsi="Times New Roman" w:cs="Times New Roman"/>
                <w:color w:val="000000"/>
                <w:sz w:val="28"/>
                <w:szCs w:val="28"/>
                <w:lang w:eastAsia="zh-CN"/>
              </w:rPr>
            </w:pPr>
            <w:r w:rsidRPr="00FB7D9E">
              <w:rPr>
                <w:rFonts w:ascii="Times New Roman" w:hAnsi="Times New Roman" w:cs="Times New Roman"/>
                <w:color w:val="000000"/>
                <w:sz w:val="28"/>
                <w:szCs w:val="28"/>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655452" w14:textId="77777777" w:rsidR="00CF1538" w:rsidRPr="00FB7D9E" w:rsidRDefault="00CF1538" w:rsidP="00CF1538">
            <w:pPr>
              <w:pStyle w:val="ac"/>
              <w:widowControl w:val="0"/>
              <w:numPr>
                <w:ilvl w:val="0"/>
                <w:numId w:val="50"/>
              </w:numPr>
              <w:spacing w:after="0" w:line="240" w:lineRule="auto"/>
              <w:jc w:val="both"/>
              <w:rPr>
                <w:rFonts w:ascii="Times New Roman" w:hAnsi="Times New Roman"/>
                <w:color w:val="000000"/>
                <w:sz w:val="28"/>
                <w:szCs w:val="28"/>
                <w:lang w:eastAsia="zh-CN"/>
              </w:rPr>
            </w:pPr>
            <w:r w:rsidRPr="00FB7D9E">
              <w:rPr>
                <w:rFonts w:ascii="Times New Roman" w:hAnsi="Times New Roman"/>
                <w:color w:val="000000"/>
                <w:sz w:val="28"/>
                <w:szCs w:val="28"/>
                <w:lang w:eastAsia="zh-CN"/>
              </w:rPr>
              <w:t>відхилити таку вимогу, не втрачаючи при цьому наданого ним забезпечення тендерної пропозиції;</w:t>
            </w:r>
          </w:p>
          <w:p w14:paraId="1360B245" w14:textId="77777777" w:rsidR="00CF1538" w:rsidRPr="00FB7D9E" w:rsidRDefault="00CF1538" w:rsidP="00CF1538">
            <w:pPr>
              <w:pStyle w:val="ac"/>
              <w:widowControl w:val="0"/>
              <w:numPr>
                <w:ilvl w:val="0"/>
                <w:numId w:val="50"/>
              </w:numPr>
              <w:spacing w:after="0" w:line="240" w:lineRule="auto"/>
              <w:jc w:val="both"/>
              <w:rPr>
                <w:rFonts w:ascii="Times New Roman" w:hAnsi="Times New Roman"/>
                <w:color w:val="000000"/>
                <w:sz w:val="28"/>
                <w:szCs w:val="28"/>
                <w:lang w:eastAsia="zh-CN"/>
              </w:rPr>
            </w:pPr>
            <w:r w:rsidRPr="00FB7D9E">
              <w:rPr>
                <w:rFonts w:ascii="Times New Roman" w:hAnsi="Times New Roman"/>
                <w:color w:val="000000"/>
                <w:sz w:val="28"/>
                <w:szCs w:val="28"/>
                <w:lang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вимагалося).</w:t>
            </w:r>
          </w:p>
          <w:p w14:paraId="5786058F" w14:textId="7FA3CACB" w:rsidR="0010550E" w:rsidRPr="00FB7D9E" w:rsidRDefault="00CF1538" w:rsidP="00CF1538">
            <w:pPr>
              <w:widowControl w:val="0"/>
              <w:suppressAutoHyphens/>
              <w:jc w:val="both"/>
              <w:rPr>
                <w:rFonts w:ascii="Times New Roman" w:eastAsia="Times New Roman" w:hAnsi="Times New Roman" w:cs="Times New Roman"/>
                <w:sz w:val="28"/>
                <w:szCs w:val="28"/>
                <w:lang w:eastAsia="zh-CN"/>
              </w:rPr>
            </w:pPr>
            <w:r w:rsidRPr="00FB7D9E">
              <w:rPr>
                <w:rFonts w:ascii="Times New Roman" w:hAnsi="Times New Roman" w:cs="Times New Roman"/>
                <w:color w:val="000000"/>
                <w:sz w:val="28"/>
                <w:szCs w:val="28"/>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B7D9E">
              <w:rPr>
                <w:rFonts w:ascii="Times New Roman" w:hAnsi="Times New Roman" w:cs="Times New Roman"/>
                <w:color w:val="000000"/>
                <w:sz w:val="28"/>
                <w:szCs w:val="28"/>
                <w:lang w:eastAsia="zh-CN"/>
              </w:rPr>
              <w:t>закупівель</w:t>
            </w:r>
            <w:proofErr w:type="spellEnd"/>
            <w:r w:rsidRPr="00FB7D9E">
              <w:rPr>
                <w:rFonts w:ascii="Times New Roman" w:hAnsi="Times New Roman" w:cs="Times New Roman"/>
                <w:color w:val="000000"/>
                <w:sz w:val="28"/>
                <w:szCs w:val="28"/>
                <w:lang w:eastAsia="zh-CN"/>
              </w:rPr>
              <w:t>.</w:t>
            </w:r>
          </w:p>
        </w:tc>
      </w:tr>
      <w:tr w:rsidR="0010550E" w:rsidRPr="00FB7D9E" w14:paraId="36EFD21F" w14:textId="77777777" w:rsidTr="00CC397D">
        <w:trPr>
          <w:trHeight w:val="522"/>
          <w:jc w:val="center"/>
        </w:trPr>
        <w:tc>
          <w:tcPr>
            <w:tcW w:w="570" w:type="dxa"/>
          </w:tcPr>
          <w:p w14:paraId="752D2B5C"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5</w:t>
            </w:r>
          </w:p>
        </w:tc>
        <w:tc>
          <w:tcPr>
            <w:tcW w:w="3578" w:type="dxa"/>
          </w:tcPr>
          <w:p w14:paraId="60E54F4C" w14:textId="1B79BE03"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eastAsia="Times New Roman" w:hAnsi="Times New Roman" w:cs="Times New Roman"/>
                <w:b/>
                <w:color w:val="000000"/>
                <w:sz w:val="28"/>
                <w:szCs w:val="28"/>
              </w:rPr>
              <w:t>Кваліфікаційні критерії до учасників та вимоги</w:t>
            </w:r>
            <w:r w:rsidRPr="00FB7D9E">
              <w:rPr>
                <w:rFonts w:ascii="Times New Roman" w:eastAsia="Times New Roman" w:hAnsi="Times New Roman" w:cs="Times New Roman"/>
                <w:b/>
                <w:sz w:val="28"/>
                <w:szCs w:val="28"/>
              </w:rPr>
              <w:t xml:space="preserve">, згідно  з пунктом 28  та </w:t>
            </w:r>
            <w:r w:rsidRPr="00FB7D9E">
              <w:rPr>
                <w:rFonts w:ascii="Times New Roman" w:eastAsia="Times New Roman" w:hAnsi="Times New Roman" w:cs="Times New Roman"/>
                <w:b/>
                <w:sz w:val="28"/>
                <w:szCs w:val="28"/>
              </w:rPr>
              <w:lastRenderedPageBreak/>
              <w:t>пунктом 44  Особливостей</w:t>
            </w:r>
          </w:p>
        </w:tc>
        <w:tc>
          <w:tcPr>
            <w:tcW w:w="5848" w:type="dxa"/>
            <w:vAlign w:val="center"/>
          </w:tcPr>
          <w:p w14:paraId="2C1DD6DA"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lastRenderedPageBreak/>
              <w:t xml:space="preserve">Кваліфікаційні критерії до учасників та інформація про спосіб їх підтвердження, визначені Замовником відповідно до вимог </w:t>
            </w:r>
            <w:r w:rsidRPr="00FB7D9E">
              <w:rPr>
                <w:rFonts w:ascii="Times New Roman" w:eastAsia="Times New Roman" w:hAnsi="Times New Roman" w:cs="Times New Roman"/>
                <w:sz w:val="28"/>
                <w:szCs w:val="28"/>
              </w:rPr>
              <w:lastRenderedPageBreak/>
              <w:t>статті 16 Закону та з урахуванням положень пункту 28 Особливостей, викладені у Додатку №3 до тендерної документації.</w:t>
            </w:r>
          </w:p>
          <w:p w14:paraId="0FC82597"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Спосіб підтвердження відповідності Учасників та Переможця пункту 44 Особливостей викладені у Додатку №3 до тендерної документації.</w:t>
            </w:r>
          </w:p>
          <w:p w14:paraId="0C56D4C5"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процедури закупівлі підтверджує відсутність підстав для відмови в участі у процедурі закупівлі, встановлені пунктом 44  Особливостей, шляхом самостійного декларування відсутності таких підстав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під час подання тендерної пропозиції.</w:t>
            </w:r>
          </w:p>
          <w:p w14:paraId="7A2D44E8"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Самостійне декларування може здійснюватися:</w:t>
            </w:r>
          </w:p>
          <w:p w14:paraId="35B97317"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w:t>
            </w:r>
            <w:r w:rsidRPr="00FB7D9E">
              <w:rPr>
                <w:rFonts w:ascii="Times New Roman" w:eastAsia="Times New Roman" w:hAnsi="Times New Roman" w:cs="Times New Roman"/>
                <w:sz w:val="28"/>
                <w:szCs w:val="28"/>
              </w:rPr>
              <w:tab/>
              <w:t xml:space="preserve">шляхом поставлення позначки у відповідних полях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w:t>
            </w:r>
          </w:p>
          <w:p w14:paraId="2681081B"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w:t>
            </w:r>
            <w:r w:rsidRPr="00FB7D9E">
              <w:rPr>
                <w:rFonts w:ascii="Times New Roman" w:eastAsia="Times New Roman" w:hAnsi="Times New Roman" w:cs="Times New Roman"/>
                <w:sz w:val="28"/>
                <w:szCs w:val="28"/>
              </w:rPr>
              <w:tab/>
              <w:t xml:space="preserve">заповнення електронного поля відповідним текстом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w:t>
            </w:r>
          </w:p>
          <w:p w14:paraId="3F20C9FA"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w:t>
            </w:r>
            <w:r w:rsidRPr="00FB7D9E">
              <w:rPr>
                <w:rFonts w:ascii="Times New Roman" w:eastAsia="Times New Roman" w:hAnsi="Times New Roman" w:cs="Times New Roman"/>
                <w:sz w:val="28"/>
                <w:szCs w:val="28"/>
              </w:rPr>
              <w:tab/>
              <w:t xml:space="preserve">завантаження інформації (- </w:t>
            </w:r>
            <w:proofErr w:type="spellStart"/>
            <w:r w:rsidRPr="00FB7D9E">
              <w:rPr>
                <w:rFonts w:ascii="Times New Roman" w:eastAsia="Times New Roman" w:hAnsi="Times New Roman" w:cs="Times New Roman"/>
                <w:sz w:val="28"/>
                <w:szCs w:val="28"/>
              </w:rPr>
              <w:t>ій</w:t>
            </w:r>
            <w:proofErr w:type="spellEnd"/>
            <w:r w:rsidRPr="00FB7D9E">
              <w:rPr>
                <w:rFonts w:ascii="Times New Roman" w:eastAsia="Times New Roman" w:hAnsi="Times New Roman" w:cs="Times New Roman"/>
                <w:sz w:val="28"/>
                <w:szCs w:val="28"/>
              </w:rPr>
              <w:t>) (заяви, довідки (листа) у довільній формі або зведеної довідки (листа) у довільній формі)</w:t>
            </w:r>
          </w:p>
          <w:p w14:paraId="67F15150" w14:textId="77777777"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Тобто, Учасник самостійно обирає зручний для нього спосіб декларування відсутності підстав для відмови в участі у процедурі закупівлі, встановлених пунктом 44 Особливостей. Будь-який спосіб підтвердження вважається достатнім та не буде розцінюватись Замовником як невідповідність тендерній документації. </w:t>
            </w:r>
          </w:p>
          <w:p w14:paraId="2FA70ECE" w14:textId="77017144" w:rsidR="00CF1538" w:rsidRPr="00FB7D9E" w:rsidRDefault="00CF1538" w:rsidP="00CF1538">
            <w:pPr>
              <w:widowControl w:val="0"/>
              <w:suppressAutoHyphens/>
              <w:ind w:left="-32" w:right="15"/>
              <w:jc w:val="both"/>
              <w:textAlignment w:val="baseline"/>
              <w:rPr>
                <w:rFonts w:ascii="Times New Roman" w:eastAsia="Times New Roman" w:hAnsi="Times New Roman" w:cs="Times New Roman"/>
                <w:sz w:val="28"/>
                <w:szCs w:val="28"/>
                <w:lang w:bidi="hi-IN"/>
              </w:rPr>
            </w:pPr>
            <w:r w:rsidRPr="00FB7D9E">
              <w:rPr>
                <w:rFonts w:ascii="Times New Roman" w:eastAsia="Times New Roman" w:hAnsi="Times New Roman" w:cs="Times New Roman"/>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шляхом обміну інформацією з іншими державними системами та реєстрами.</w:t>
            </w:r>
          </w:p>
        </w:tc>
      </w:tr>
      <w:tr w:rsidR="0010550E" w:rsidRPr="00FB7D9E" w14:paraId="0B4A57EA" w14:textId="77777777" w:rsidTr="00CC397D">
        <w:trPr>
          <w:trHeight w:val="2018"/>
          <w:jc w:val="center"/>
        </w:trPr>
        <w:tc>
          <w:tcPr>
            <w:tcW w:w="570" w:type="dxa"/>
          </w:tcPr>
          <w:p w14:paraId="295CCE92"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6</w:t>
            </w:r>
          </w:p>
        </w:tc>
        <w:tc>
          <w:tcPr>
            <w:tcW w:w="3578" w:type="dxa"/>
          </w:tcPr>
          <w:p w14:paraId="686D92AD"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tc>
        <w:tc>
          <w:tcPr>
            <w:tcW w:w="5848" w:type="dxa"/>
          </w:tcPr>
          <w:p w14:paraId="270D2597" w14:textId="77777777" w:rsidR="00CF1538" w:rsidRPr="00FB7D9E" w:rsidRDefault="00CF1538" w:rsidP="00CF1538">
            <w:pPr>
              <w:widowControl w:val="0"/>
              <w:suppressAutoHyphens/>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3E67E1CE" w14:textId="77777777" w:rsidR="00CF1538" w:rsidRPr="00FB7D9E" w:rsidRDefault="00CF1538" w:rsidP="00CF1538">
            <w:pPr>
              <w:widowControl w:val="0"/>
              <w:suppressAutoHyphens/>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Замовником зазначаються вимоги до предмета закупівлі згідно з п. 3 ч. 2 ст. 22 Закону.</w:t>
            </w:r>
          </w:p>
          <w:p w14:paraId="324E6E68" w14:textId="77777777" w:rsidR="00CF1538" w:rsidRPr="00FB7D9E" w:rsidRDefault="00CF1538" w:rsidP="00CF1538">
            <w:pPr>
              <w:widowControl w:val="0"/>
              <w:suppressAutoHyphens/>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 </w:t>
            </w:r>
          </w:p>
          <w:p w14:paraId="05EE6C11" w14:textId="77777777" w:rsidR="00CF1538" w:rsidRPr="00FB7D9E" w:rsidRDefault="00CF1538" w:rsidP="00CF1538">
            <w:pPr>
              <w:widowControl w:val="0"/>
              <w:suppressAutoHyphens/>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 xml:space="preserve">Учасник самостійно  відповідає за одержання всіх необхідних дозволів, </w:t>
            </w:r>
            <w:proofErr w:type="spellStart"/>
            <w:r w:rsidRPr="00FB7D9E">
              <w:rPr>
                <w:rFonts w:ascii="Times New Roman" w:hAnsi="Times New Roman" w:cs="Times New Roman"/>
                <w:color w:val="000000"/>
                <w:sz w:val="28"/>
                <w:szCs w:val="28"/>
              </w:rPr>
              <w:t>свідоцтв</w:t>
            </w:r>
            <w:proofErr w:type="spellEnd"/>
            <w:r w:rsidRPr="00FB7D9E">
              <w:rPr>
                <w:rFonts w:ascii="Times New Roman" w:hAnsi="Times New Roman" w:cs="Times New Roman"/>
                <w:color w:val="000000"/>
                <w:sz w:val="28"/>
                <w:szCs w:val="28"/>
              </w:rPr>
              <w:t xml:space="preserve"> та ліцензій у разі необхідності відповідно до чинного законодавства України. </w:t>
            </w:r>
          </w:p>
          <w:p w14:paraId="26B48B50" w14:textId="77777777" w:rsidR="00CF1538" w:rsidRPr="00FB7D9E" w:rsidRDefault="00CF1538" w:rsidP="00CF1538">
            <w:pPr>
              <w:widowControl w:val="0"/>
              <w:suppressAutoHyphens/>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4EA0D64E" w14:textId="77514C4F" w:rsidR="00CF1538" w:rsidRPr="00FB7D9E" w:rsidRDefault="00CF1538" w:rsidP="00CF1538">
            <w:pPr>
              <w:widowControl w:val="0"/>
              <w:suppressAutoHyphens/>
              <w:jc w:val="both"/>
              <w:rPr>
                <w:rFonts w:ascii="Times New Roman" w:hAnsi="Times New Roman" w:cs="Times New Roman"/>
                <w:color w:val="000000"/>
                <w:sz w:val="28"/>
                <w:szCs w:val="28"/>
              </w:rPr>
            </w:pPr>
            <w:r w:rsidRPr="00FB7D9E">
              <w:rPr>
                <w:rFonts w:ascii="Times New Roman" w:hAnsi="Times New Roman" w:cs="Times New Roman"/>
                <w:color w:val="000000"/>
                <w:sz w:val="28"/>
                <w:szCs w:val="28"/>
              </w:rPr>
              <w:t>Невідповідність запропонованої Учасником тендерної пропозиції встановленим вимогам (Додаток №4 до тендерної документації) розцінюється як невідповідність пропозиції умовам тендерної документації.</w:t>
            </w:r>
          </w:p>
        </w:tc>
      </w:tr>
      <w:tr w:rsidR="0010550E" w:rsidRPr="00FB7D9E" w14:paraId="7F1401EC" w14:textId="77777777" w:rsidTr="00CC397D">
        <w:trPr>
          <w:trHeight w:val="522"/>
          <w:jc w:val="center"/>
        </w:trPr>
        <w:tc>
          <w:tcPr>
            <w:tcW w:w="570" w:type="dxa"/>
          </w:tcPr>
          <w:p w14:paraId="3E1B5CDD"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color w:val="000000"/>
                <w:sz w:val="28"/>
                <w:szCs w:val="28"/>
              </w:rPr>
              <w:t>7</w:t>
            </w:r>
          </w:p>
        </w:tc>
        <w:tc>
          <w:tcPr>
            <w:tcW w:w="3578" w:type="dxa"/>
          </w:tcPr>
          <w:p w14:paraId="3AC64E3F" w14:textId="77777777" w:rsidR="0010550E" w:rsidRPr="00FB7D9E" w:rsidRDefault="0010550E" w:rsidP="0010550E">
            <w:pPr>
              <w:pStyle w:val="10"/>
              <w:rPr>
                <w:rFonts w:ascii="Times New Roman" w:hAnsi="Times New Roman" w:cs="Times New Roman"/>
                <w:color w:val="000000"/>
                <w:sz w:val="28"/>
                <w:szCs w:val="28"/>
              </w:rPr>
            </w:pPr>
            <w:r w:rsidRPr="00FB7D9E">
              <w:rPr>
                <w:rFonts w:ascii="Times New Roman" w:hAnsi="Times New Roman" w:cs="Times New Roman"/>
                <w:b/>
                <w:color w:val="000000"/>
                <w:sz w:val="28"/>
                <w:szCs w:val="28"/>
              </w:rPr>
              <w:t>Інформація про субпідрядника/співвиконавця (у випадку закупівлі робіт чи послуг)</w:t>
            </w:r>
          </w:p>
        </w:tc>
        <w:tc>
          <w:tcPr>
            <w:tcW w:w="5848" w:type="dxa"/>
          </w:tcPr>
          <w:p w14:paraId="64B4970F" w14:textId="6B1F74BD" w:rsidR="0010550E" w:rsidRPr="00FB7D9E" w:rsidRDefault="00CF1538" w:rsidP="00CF1538">
            <w:pPr>
              <w:spacing w:before="150" w:after="150"/>
              <w:jc w:val="both"/>
              <w:rPr>
                <w:rFonts w:ascii="Times New Roman" w:hAnsi="Times New Roman" w:cs="Times New Roman"/>
                <w:color w:val="000000"/>
                <w:sz w:val="28"/>
                <w:szCs w:val="28"/>
              </w:rPr>
            </w:pPr>
            <w:r w:rsidRPr="00FB7D9E">
              <w:rPr>
                <w:rFonts w:ascii="Times New Roman" w:hAnsi="Times New Roman" w:cs="Times New Roman"/>
                <w:sz w:val="28"/>
                <w:szCs w:val="28"/>
                <w:lang w:bidi="hi-IN"/>
              </w:rPr>
              <w:t>Предметом закупівлі є товари, тому інформація щодо субпідрядників/співвиконавців не надається.</w:t>
            </w:r>
          </w:p>
        </w:tc>
      </w:tr>
      <w:tr w:rsidR="0010550E" w:rsidRPr="00FB7D9E" w14:paraId="12F660E1" w14:textId="77777777" w:rsidTr="00CC397D">
        <w:trPr>
          <w:trHeight w:val="522"/>
          <w:jc w:val="center"/>
        </w:trPr>
        <w:tc>
          <w:tcPr>
            <w:tcW w:w="570" w:type="dxa"/>
          </w:tcPr>
          <w:p w14:paraId="3D9AB505"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8</w:t>
            </w:r>
          </w:p>
        </w:tc>
        <w:tc>
          <w:tcPr>
            <w:tcW w:w="3578" w:type="dxa"/>
          </w:tcPr>
          <w:p w14:paraId="731F4513"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Унесення змін або відкликання тендерної пропозиції учасником</w:t>
            </w:r>
          </w:p>
        </w:tc>
        <w:tc>
          <w:tcPr>
            <w:tcW w:w="5848" w:type="dxa"/>
          </w:tcPr>
          <w:p w14:paraId="369BD2E5" w14:textId="15EE39C5" w:rsidR="0010550E" w:rsidRPr="00FB7D9E" w:rsidRDefault="0010550E" w:rsidP="0010550E">
            <w:pPr>
              <w:widowControl w:val="0"/>
              <w:suppressAutoHyphens/>
              <w:jc w:val="both"/>
              <w:rPr>
                <w:rFonts w:ascii="Times New Roman" w:eastAsia="Times New Roman" w:hAnsi="Times New Roman" w:cs="Times New Roman"/>
                <w:sz w:val="28"/>
                <w:szCs w:val="28"/>
                <w:lang w:eastAsia="zh-CN"/>
              </w:rPr>
            </w:pPr>
            <w:r w:rsidRPr="00FB7D9E">
              <w:rPr>
                <w:rFonts w:ascii="Times New Roman" w:eastAsia="Times New Roman" w:hAnsi="Times New Roman" w:cs="Times New Roman"/>
                <w:sz w:val="28"/>
                <w:szCs w:val="28"/>
              </w:rPr>
              <w:t xml:space="preserve">Учасник процедури закупівлі має право </w:t>
            </w:r>
            <w:proofErr w:type="spellStart"/>
            <w:r w:rsidRPr="00FB7D9E">
              <w:rPr>
                <w:rFonts w:ascii="Times New Roman" w:eastAsia="Times New Roman" w:hAnsi="Times New Roman" w:cs="Times New Roman"/>
                <w:sz w:val="28"/>
                <w:szCs w:val="28"/>
              </w:rPr>
              <w:t>внести</w:t>
            </w:r>
            <w:proofErr w:type="spellEnd"/>
            <w:r w:rsidRPr="00FB7D9E">
              <w:rPr>
                <w:rFonts w:ascii="Times New Roman" w:eastAsia="Times New Roman" w:hAnsi="Times New Roman" w:cs="Times New Roman"/>
                <w:sz w:val="28"/>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до закінчення кінцевого строку подання тендерних пропозицій.</w:t>
            </w:r>
          </w:p>
        </w:tc>
      </w:tr>
      <w:tr w:rsidR="0010550E" w:rsidRPr="00FB7D9E" w14:paraId="46B81391" w14:textId="77777777" w:rsidTr="00CC397D">
        <w:trPr>
          <w:trHeight w:val="522"/>
          <w:jc w:val="center"/>
        </w:trPr>
        <w:tc>
          <w:tcPr>
            <w:tcW w:w="9996" w:type="dxa"/>
            <w:gridSpan w:val="3"/>
            <w:shd w:val="clear" w:color="auto" w:fill="A5A5A5"/>
            <w:vAlign w:val="center"/>
          </w:tcPr>
          <w:p w14:paraId="10EF485F" w14:textId="77777777" w:rsidR="0010550E" w:rsidRPr="00FB7D9E" w:rsidRDefault="0010550E" w:rsidP="0010550E">
            <w:pPr>
              <w:pStyle w:val="10"/>
              <w:widowControl w:val="0"/>
              <w:ind w:hanging="23"/>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t>Розділ IV. Подання та розкриття тендерної пропозиції</w:t>
            </w:r>
          </w:p>
        </w:tc>
      </w:tr>
      <w:tr w:rsidR="0010550E" w:rsidRPr="00FB7D9E" w14:paraId="2D545DB3" w14:textId="77777777" w:rsidTr="00CC397D">
        <w:trPr>
          <w:trHeight w:val="522"/>
          <w:jc w:val="center"/>
        </w:trPr>
        <w:tc>
          <w:tcPr>
            <w:tcW w:w="570" w:type="dxa"/>
          </w:tcPr>
          <w:p w14:paraId="1ED37E37"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1</w:t>
            </w:r>
          </w:p>
        </w:tc>
        <w:tc>
          <w:tcPr>
            <w:tcW w:w="3578" w:type="dxa"/>
          </w:tcPr>
          <w:p w14:paraId="329DC3F8"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Кінцевий строк подання тендерної пропозиції</w:t>
            </w:r>
          </w:p>
        </w:tc>
        <w:tc>
          <w:tcPr>
            <w:tcW w:w="5848" w:type="dxa"/>
          </w:tcPr>
          <w:p w14:paraId="6973DF93" w14:textId="21A88E57" w:rsidR="0010550E" w:rsidRPr="00FB7D9E" w:rsidRDefault="0010550E" w:rsidP="0010550E">
            <w:pPr>
              <w:widowControl w:val="0"/>
              <w:ind w:left="40" w:right="120"/>
              <w:jc w:val="both"/>
              <w:rPr>
                <w:rFonts w:ascii="Times New Roman" w:eastAsia="Times New Roman" w:hAnsi="Times New Roman" w:cs="Times New Roman"/>
                <w:sz w:val="28"/>
                <w:szCs w:val="28"/>
              </w:rPr>
            </w:pPr>
            <w:r w:rsidRPr="00FB7D9E">
              <w:rPr>
                <w:rFonts w:ascii="Times New Roman" w:hAnsi="Times New Roman" w:cs="Times New Roman"/>
                <w:color w:val="000000"/>
                <w:sz w:val="28"/>
                <w:szCs w:val="28"/>
              </w:rPr>
              <w:t xml:space="preserve">Кінцевий строк подання тендерних пропозицій – до </w:t>
            </w:r>
            <w:r w:rsidRPr="00022B2E">
              <w:rPr>
                <w:rFonts w:ascii="Times New Roman" w:eastAsia="Times New Roman" w:hAnsi="Times New Roman" w:cs="Times New Roman"/>
                <w:b/>
                <w:color w:val="000000"/>
                <w:sz w:val="28"/>
                <w:szCs w:val="28"/>
              </w:rPr>
              <w:t>0</w:t>
            </w:r>
            <w:r w:rsidR="00022B2E" w:rsidRPr="00022B2E">
              <w:rPr>
                <w:rFonts w:ascii="Times New Roman" w:eastAsia="Times New Roman" w:hAnsi="Times New Roman" w:cs="Times New Roman"/>
                <w:b/>
                <w:color w:val="000000"/>
                <w:sz w:val="28"/>
                <w:szCs w:val="28"/>
              </w:rPr>
              <w:t>5</w:t>
            </w:r>
            <w:r w:rsidRPr="00022B2E">
              <w:rPr>
                <w:rFonts w:ascii="Times New Roman" w:eastAsia="Times New Roman" w:hAnsi="Times New Roman" w:cs="Times New Roman"/>
                <w:b/>
                <w:color w:val="000000"/>
                <w:sz w:val="28"/>
                <w:szCs w:val="28"/>
              </w:rPr>
              <w:t>.0</w:t>
            </w:r>
            <w:r w:rsidR="00022B2E" w:rsidRPr="00022B2E">
              <w:rPr>
                <w:rFonts w:ascii="Times New Roman" w:eastAsia="Times New Roman" w:hAnsi="Times New Roman" w:cs="Times New Roman"/>
                <w:b/>
                <w:color w:val="000000"/>
                <w:sz w:val="28"/>
                <w:szCs w:val="28"/>
              </w:rPr>
              <w:t>5</w:t>
            </w:r>
            <w:r w:rsidRPr="00022B2E">
              <w:rPr>
                <w:rFonts w:ascii="Times New Roman" w:eastAsia="Times New Roman" w:hAnsi="Times New Roman" w:cs="Times New Roman"/>
                <w:b/>
                <w:color w:val="000000"/>
                <w:sz w:val="28"/>
                <w:szCs w:val="28"/>
              </w:rPr>
              <w:t>.</w:t>
            </w:r>
            <w:r w:rsidRPr="00022B2E">
              <w:rPr>
                <w:rFonts w:ascii="Times New Roman" w:eastAsia="Times New Roman" w:hAnsi="Times New Roman" w:cs="Times New Roman"/>
                <w:b/>
                <w:sz w:val="28"/>
                <w:szCs w:val="28"/>
              </w:rPr>
              <w:t>2023 року до 00:00</w:t>
            </w:r>
            <w:r w:rsidRPr="00022B2E">
              <w:rPr>
                <w:rFonts w:ascii="Times New Roman" w:hAnsi="Times New Roman" w:cs="Times New Roman"/>
                <w:color w:val="000000"/>
                <w:sz w:val="28"/>
                <w:szCs w:val="28"/>
              </w:rPr>
              <w:t>.</w:t>
            </w:r>
          </w:p>
          <w:p w14:paraId="1F600631"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Отримана тендерна пропозиція вноситься автоматично до реєстру отриманих тендерних пропозицій.</w:t>
            </w:r>
          </w:p>
          <w:p w14:paraId="41DA4DBB"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Електронна система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автоматично формує та надсилає повідомлення учаснику про отримання його тендерної пропозиції із зазначенням дати та часу.</w:t>
            </w:r>
          </w:p>
          <w:p w14:paraId="5BF3A6D7" w14:textId="6EE4E728" w:rsidR="0010550E" w:rsidRPr="00FB7D9E" w:rsidRDefault="0010550E" w:rsidP="0010550E">
            <w:pPr>
              <w:pStyle w:val="10"/>
              <w:widowControl w:val="0"/>
              <w:spacing w:after="120"/>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rPr>
              <w:t xml:space="preserve">Тендерні пропозиції після закінчення кінцевого строку їх подання не приймаються 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w:t>
            </w:r>
          </w:p>
        </w:tc>
      </w:tr>
      <w:tr w:rsidR="0010550E" w:rsidRPr="00FB7D9E" w14:paraId="5A8FA727" w14:textId="77777777" w:rsidTr="00CC397D">
        <w:trPr>
          <w:trHeight w:val="522"/>
          <w:jc w:val="center"/>
        </w:trPr>
        <w:tc>
          <w:tcPr>
            <w:tcW w:w="570" w:type="dxa"/>
          </w:tcPr>
          <w:p w14:paraId="189B5C78"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2</w:t>
            </w:r>
          </w:p>
        </w:tc>
        <w:tc>
          <w:tcPr>
            <w:tcW w:w="3578" w:type="dxa"/>
          </w:tcPr>
          <w:p w14:paraId="1B37232A" w14:textId="220BFEC2"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lang w:val="ru-RU"/>
              </w:rPr>
              <w:t>Порядок</w:t>
            </w:r>
            <w:r w:rsidRPr="00FB7D9E">
              <w:rPr>
                <w:rFonts w:ascii="Times New Roman" w:hAnsi="Times New Roman" w:cs="Times New Roman"/>
                <w:b/>
                <w:color w:val="000000"/>
                <w:sz w:val="28"/>
                <w:szCs w:val="28"/>
              </w:rPr>
              <w:t xml:space="preserve"> розкриття тендерної пропозиції</w:t>
            </w:r>
          </w:p>
        </w:tc>
        <w:tc>
          <w:tcPr>
            <w:tcW w:w="5848" w:type="dxa"/>
            <w:vAlign w:val="center"/>
          </w:tcPr>
          <w:p w14:paraId="34688B37" w14:textId="4EA66474" w:rsidR="00CF1538" w:rsidRPr="00FB7D9E" w:rsidRDefault="00CF1538" w:rsidP="00CF1538">
            <w:pPr>
              <w:widowControl w:val="0"/>
              <w:jc w:val="both"/>
              <w:rPr>
                <w:rFonts w:ascii="Times New Roman" w:eastAsia="Times New Roman" w:hAnsi="Times New Roman" w:cs="Times New Roman"/>
                <w:sz w:val="28"/>
                <w:szCs w:val="28"/>
              </w:rPr>
            </w:pPr>
            <w:r w:rsidRPr="00FB7D9E">
              <w:rPr>
                <w:rFonts w:ascii="Times New Roman" w:hAnsi="Times New Roman" w:cs="Times New Roman"/>
                <w:b/>
                <w:color w:val="000000"/>
                <w:sz w:val="28"/>
                <w:szCs w:val="28"/>
                <w:lang w:eastAsia="zh-CN"/>
              </w:rPr>
              <w:t>Відкриті торги проводяться без застосування електронного аукціону.</w:t>
            </w:r>
          </w:p>
          <w:p w14:paraId="487F7393" w14:textId="77777777" w:rsidR="0010550E" w:rsidRPr="00FB7D9E" w:rsidRDefault="0010550E" w:rsidP="0010550E">
            <w:pPr>
              <w:pStyle w:val="10"/>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FB7D9E">
                <w:rPr>
                  <w:rFonts w:ascii="Times New Roman" w:eastAsia="Times New Roman" w:hAnsi="Times New Roman" w:cs="Times New Roman"/>
                  <w:sz w:val="28"/>
                  <w:szCs w:val="28"/>
                </w:rPr>
                <w:t xml:space="preserve">статті 16 </w:t>
              </w:r>
            </w:hyperlink>
            <w:r w:rsidRPr="00FB7D9E">
              <w:rPr>
                <w:rFonts w:ascii="Times New Roman" w:eastAsia="Times New Roman" w:hAnsi="Times New Roman" w:cs="Times New Roman"/>
                <w:sz w:val="28"/>
                <w:szCs w:val="28"/>
              </w:rPr>
              <w:t xml:space="preserve">Закону, і документи, що підтверджують відсутність підстав, визначених </w:t>
            </w:r>
            <w:hyperlink r:id="rId9" w:anchor="n159">
              <w:r w:rsidRPr="00FB7D9E">
                <w:rPr>
                  <w:rFonts w:ascii="Times New Roman" w:eastAsia="Times New Roman" w:hAnsi="Times New Roman" w:cs="Times New Roman"/>
                  <w:sz w:val="28"/>
                  <w:szCs w:val="28"/>
                </w:rPr>
                <w:t>пунктом 44</w:t>
              </w:r>
            </w:hyperlink>
            <w:r w:rsidRPr="00FB7D9E">
              <w:rPr>
                <w:rFonts w:ascii="Times New Roman" w:eastAsia="Times New Roman" w:hAnsi="Times New Roman" w:cs="Times New Roman"/>
                <w:sz w:val="28"/>
                <w:szCs w:val="28"/>
              </w:rPr>
              <w:t xml:space="preserve"> Особливостей. Замовник, орган оскарження та </w:t>
            </w:r>
            <w:proofErr w:type="spellStart"/>
            <w:r w:rsidRPr="00FB7D9E">
              <w:rPr>
                <w:rFonts w:ascii="Times New Roman" w:eastAsia="Times New Roman" w:hAnsi="Times New Roman" w:cs="Times New Roman"/>
                <w:sz w:val="28"/>
                <w:szCs w:val="28"/>
              </w:rPr>
              <w:t>Держаудитслужба</w:t>
            </w:r>
            <w:proofErr w:type="spellEnd"/>
            <w:r w:rsidRPr="00FB7D9E">
              <w:rPr>
                <w:rFonts w:ascii="Times New Roman" w:eastAsia="Times New Roman" w:hAnsi="Times New Roman" w:cs="Times New Roman"/>
                <w:sz w:val="28"/>
                <w:szCs w:val="28"/>
              </w:rPr>
              <w:t xml:space="preserve"> мають доступ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до інформації, яка визначена учасником процедури закупівлі конфіденційною.</w:t>
            </w:r>
          </w:p>
          <w:p w14:paraId="1AB63157" w14:textId="56F7EB25" w:rsidR="00CF1538" w:rsidRPr="00FB7D9E" w:rsidRDefault="00CF1538" w:rsidP="0010550E">
            <w:pPr>
              <w:pStyle w:val="10"/>
              <w:widowControl w:val="0"/>
              <w:jc w:val="both"/>
              <w:rPr>
                <w:rFonts w:ascii="Times New Roman" w:hAnsi="Times New Roman" w:cs="Times New Roman"/>
                <w:sz w:val="28"/>
                <w:szCs w:val="28"/>
              </w:rPr>
            </w:pPr>
            <w:r w:rsidRPr="00FB7D9E">
              <w:rPr>
                <w:rFonts w:ascii="Times New Roman" w:hAnsi="Times New Roman" w:cs="Times New Roman"/>
                <w:sz w:val="28"/>
                <w:szCs w:val="28"/>
              </w:rPr>
              <w:t xml:space="preserve">Протокол розкриття тендерних пропозицій формується та оприлюднюється електронною системою </w:t>
            </w:r>
            <w:proofErr w:type="spellStart"/>
            <w:r w:rsidRPr="00FB7D9E">
              <w:rPr>
                <w:rFonts w:ascii="Times New Roman" w:hAnsi="Times New Roman" w:cs="Times New Roman"/>
                <w:sz w:val="28"/>
                <w:szCs w:val="28"/>
              </w:rPr>
              <w:t>закупівель</w:t>
            </w:r>
            <w:proofErr w:type="spellEnd"/>
            <w:r w:rsidRPr="00FB7D9E">
              <w:rPr>
                <w:rFonts w:ascii="Times New Roman" w:hAnsi="Times New Roman" w:cs="Times New Roman"/>
                <w:sz w:val="28"/>
                <w:szCs w:val="28"/>
              </w:rPr>
              <w:t xml:space="preserve"> автоматично в день розкриття тендерних пропозицій.</w:t>
            </w:r>
          </w:p>
        </w:tc>
      </w:tr>
      <w:tr w:rsidR="0010550E" w:rsidRPr="00FB7D9E" w14:paraId="7ADCF5F0" w14:textId="77777777" w:rsidTr="00CC397D">
        <w:trPr>
          <w:trHeight w:val="522"/>
          <w:jc w:val="center"/>
        </w:trPr>
        <w:tc>
          <w:tcPr>
            <w:tcW w:w="9996" w:type="dxa"/>
            <w:gridSpan w:val="3"/>
            <w:shd w:val="clear" w:color="auto" w:fill="A5A5A5"/>
            <w:vAlign w:val="center"/>
          </w:tcPr>
          <w:p w14:paraId="540C671F" w14:textId="77777777" w:rsidR="0010550E" w:rsidRPr="00FB7D9E" w:rsidRDefault="0010550E" w:rsidP="0010550E">
            <w:pPr>
              <w:pStyle w:val="10"/>
              <w:widowControl w:val="0"/>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t>Розділ V. Оцінка тендерної пропозиції</w:t>
            </w:r>
          </w:p>
        </w:tc>
      </w:tr>
      <w:tr w:rsidR="0010550E" w:rsidRPr="00FB7D9E" w14:paraId="73179F25" w14:textId="77777777" w:rsidTr="00CC397D">
        <w:trPr>
          <w:trHeight w:val="522"/>
          <w:jc w:val="center"/>
        </w:trPr>
        <w:tc>
          <w:tcPr>
            <w:tcW w:w="570" w:type="dxa"/>
          </w:tcPr>
          <w:p w14:paraId="09D3E4B0"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1</w:t>
            </w:r>
          </w:p>
        </w:tc>
        <w:tc>
          <w:tcPr>
            <w:tcW w:w="3578" w:type="dxa"/>
          </w:tcPr>
          <w:p w14:paraId="20F8E804" w14:textId="51B3EB90"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5848" w:type="dxa"/>
            <w:vAlign w:val="center"/>
          </w:tcPr>
          <w:p w14:paraId="70AC931A" w14:textId="77777777" w:rsidR="0010550E" w:rsidRPr="00FB7D9E" w:rsidRDefault="0010550E" w:rsidP="0010550E">
            <w:pPr>
              <w:widowControl w:val="0"/>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Розгляд та оцінка тендерних пропозицій відбуваються відповідно до пунктів 35, 37 і 38 Особливостей</w:t>
            </w:r>
          </w:p>
          <w:p w14:paraId="27943AAB"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Відкриті торги проводяться без застосування електронного аукціону.</w:t>
            </w:r>
          </w:p>
          <w:p w14:paraId="7C9B6D16"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Критерії та методика оцінки визначаються відповідно до пункту 37 Особливостей.</w:t>
            </w:r>
          </w:p>
          <w:p w14:paraId="71B4E352" w14:textId="77777777" w:rsidR="0010550E" w:rsidRPr="00FB7D9E" w:rsidRDefault="0010550E" w:rsidP="0010550E">
            <w:pPr>
              <w:widowControl w:val="0"/>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Перелік критеріїв та методика оцінки тендерної пропозиції із зазначенням питомої ваги критерію:</w:t>
            </w:r>
          </w:p>
          <w:p w14:paraId="4381A438"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Оцінка тендерної пропозиції проводиться електронною системою </w:t>
            </w:r>
            <w:proofErr w:type="spellStart"/>
            <w:r w:rsidRPr="00FB7D9E">
              <w:rPr>
                <w:rFonts w:ascii="Times New Roman" w:eastAsia="Times New Roman" w:hAnsi="Times New Roman" w:cs="Times New Roman"/>
                <w:color w:val="000000"/>
                <w:sz w:val="28"/>
                <w:szCs w:val="28"/>
              </w:rPr>
              <w:t>закупівель</w:t>
            </w:r>
            <w:proofErr w:type="spellEnd"/>
            <w:r w:rsidRPr="00FB7D9E">
              <w:rPr>
                <w:rFonts w:ascii="Times New Roman" w:eastAsia="Times New Roman" w:hAnsi="Times New Roman" w:cs="Times New Roman"/>
                <w:color w:val="000000"/>
                <w:sz w:val="28"/>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85D3AE"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color w:val="323232"/>
                <w:sz w:val="28"/>
                <w:szCs w:val="28"/>
              </w:rPr>
              <w:t xml:space="preserve">Найбільш економічно вигідною тендерною пропозицією електронна система </w:t>
            </w:r>
            <w:proofErr w:type="spellStart"/>
            <w:r w:rsidRPr="00FB7D9E">
              <w:rPr>
                <w:rFonts w:ascii="Times New Roman" w:eastAsia="Times New Roman" w:hAnsi="Times New Roman" w:cs="Times New Roman"/>
                <w:color w:val="323232"/>
                <w:sz w:val="28"/>
                <w:szCs w:val="28"/>
              </w:rPr>
              <w:t>закупівель</w:t>
            </w:r>
            <w:proofErr w:type="spellEnd"/>
            <w:r w:rsidRPr="00FB7D9E">
              <w:rPr>
                <w:rFonts w:ascii="Times New Roman" w:eastAsia="Times New Roman" w:hAnsi="Times New Roman" w:cs="Times New Roman"/>
                <w:color w:val="323232"/>
                <w:sz w:val="28"/>
                <w:szCs w:val="28"/>
              </w:rPr>
              <w:t xml:space="preserve"> визначає тендерну пропозицію, ціна/приведена ціна якої є найнижчою.</w:t>
            </w:r>
          </w:p>
          <w:p w14:paraId="2C16A429" w14:textId="7AB4D88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i/>
                <w:sz w:val="28"/>
                <w:szCs w:val="28"/>
              </w:rPr>
              <w:t>Ціна тендерної пропозиції</w:t>
            </w:r>
            <w:r w:rsidRPr="00FB7D9E">
              <w:rPr>
                <w:rFonts w:ascii="Times New Roman" w:eastAsia="Times New Roman" w:hAnsi="Times New Roman" w:cs="Times New Roman"/>
                <w:i/>
                <w:sz w:val="28"/>
                <w:szCs w:val="28"/>
                <w:lang w:val="ru-RU"/>
              </w:rPr>
              <w:t xml:space="preserve"> </w:t>
            </w:r>
            <w:r w:rsidRPr="00FB7D9E">
              <w:rPr>
                <w:rFonts w:ascii="Times New Roman" w:eastAsia="Times New Roman" w:hAnsi="Times New Roman" w:cs="Times New Roman"/>
                <w:i/>
                <w:sz w:val="28"/>
                <w:szCs w:val="28"/>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A48C96" w14:textId="628C6DEF" w:rsidR="0010550E" w:rsidRPr="00FB7D9E" w:rsidRDefault="0010550E" w:rsidP="0010550E">
            <w:pPr>
              <w:widowControl w:val="0"/>
              <w:jc w:val="both"/>
              <w:rPr>
                <w:rFonts w:ascii="Times New Roman" w:eastAsia="Times New Roman" w:hAnsi="Times New Roman" w:cs="Times New Roman"/>
                <w:b/>
                <w:i/>
                <w:color w:val="4A86E8"/>
                <w:sz w:val="28"/>
                <w:szCs w:val="28"/>
              </w:rPr>
            </w:pPr>
            <w:r w:rsidRPr="00FB7D9E">
              <w:rPr>
                <w:rFonts w:ascii="Times New Roman" w:eastAsia="Times New Roman" w:hAnsi="Times New Roman" w:cs="Times New Roman"/>
                <w:i/>
                <w:sz w:val="28"/>
                <w:szCs w:val="28"/>
              </w:rPr>
              <w:t>До розгляду</w:t>
            </w:r>
            <w:r w:rsidRPr="00FB7D9E">
              <w:rPr>
                <w:rFonts w:ascii="Times New Roman" w:eastAsia="Times New Roman" w:hAnsi="Times New Roman" w:cs="Times New Roman"/>
                <w:i/>
                <w:color w:val="FF0000"/>
                <w:sz w:val="28"/>
                <w:szCs w:val="28"/>
                <w:u w:val="single"/>
              </w:rPr>
              <w:t xml:space="preserve"> </w:t>
            </w:r>
            <w:r w:rsidRPr="00FB7D9E">
              <w:rPr>
                <w:rFonts w:ascii="Times New Roman" w:eastAsia="Times New Roman" w:hAnsi="Times New Roman" w:cs="Times New Roman"/>
                <w:i/>
                <w:sz w:val="28"/>
                <w:szCs w:val="28"/>
                <w:u w:val="single"/>
              </w:rPr>
              <w:t xml:space="preserve">не приймається </w:t>
            </w:r>
            <w:r w:rsidRPr="00FB7D9E">
              <w:rPr>
                <w:rFonts w:ascii="Times New Roman" w:eastAsia="Times New Roman" w:hAnsi="Times New Roman" w:cs="Times New Roman"/>
                <w:i/>
                <w:sz w:val="28"/>
                <w:szCs w:val="28"/>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16A373"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Оцінка тендерних пропозицій здійснюється на основі критерію „Ціна”. Питома вага – 100 %.</w:t>
            </w:r>
          </w:p>
          <w:p w14:paraId="058948B9"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B7A1CB"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Оцінка здійснюється щодо предмета закупівлі в цілому.</w:t>
            </w:r>
          </w:p>
          <w:p w14:paraId="3D568E60" w14:textId="564A9C03"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визначає ціни на </w:t>
            </w:r>
            <w:r w:rsidRPr="00FB7D9E">
              <w:rPr>
                <w:rFonts w:ascii="Times New Roman" w:eastAsia="Times New Roman" w:hAnsi="Times New Roman" w:cs="Times New Roman"/>
                <w:bCs/>
                <w:sz w:val="28"/>
                <w:szCs w:val="28"/>
              </w:rPr>
              <w:t>послуги</w:t>
            </w:r>
            <w:r w:rsidRPr="00FB7D9E">
              <w:rPr>
                <w:rFonts w:ascii="Times New Roman" w:eastAsia="Times New Roman" w:hAnsi="Times New Roman" w:cs="Times New Roman"/>
                <w:sz w:val="28"/>
                <w:szCs w:val="28"/>
              </w:rPr>
              <w:t xml:space="preserve">, що він пропонує </w:t>
            </w:r>
            <w:r w:rsidRPr="00FB7D9E">
              <w:rPr>
                <w:rFonts w:ascii="Times New Roman" w:eastAsia="Times New Roman" w:hAnsi="Times New Roman" w:cs="Times New Roman"/>
                <w:bCs/>
                <w:sz w:val="28"/>
                <w:szCs w:val="28"/>
              </w:rPr>
              <w:t>виконати</w:t>
            </w:r>
            <w:r w:rsidRPr="00FB7D9E">
              <w:rPr>
                <w:rFonts w:ascii="Times New Roman" w:eastAsia="Times New Roman" w:hAnsi="Times New Roman" w:cs="Times New Roman"/>
                <w:sz w:val="28"/>
                <w:szCs w:val="28"/>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FB7D9E">
              <w:rPr>
                <w:rFonts w:ascii="Times New Roman" w:eastAsia="Times New Roman" w:hAnsi="Times New Roman" w:cs="Times New Roman"/>
                <w:sz w:val="28"/>
                <w:szCs w:val="28"/>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FB7D9E">
              <w:rPr>
                <w:rFonts w:ascii="Times New Roman" w:eastAsia="Times New Roman" w:hAnsi="Times New Roman" w:cs="Times New Roman"/>
                <w:bCs/>
                <w:sz w:val="28"/>
                <w:szCs w:val="28"/>
              </w:rPr>
              <w:t>послуг</w:t>
            </w:r>
            <w:r w:rsidRPr="00FB7D9E">
              <w:rPr>
                <w:rFonts w:ascii="Times New Roman" w:eastAsia="Times New Roman" w:hAnsi="Times New Roman" w:cs="Times New Roman"/>
                <w:sz w:val="28"/>
                <w:szCs w:val="28"/>
              </w:rPr>
              <w:t xml:space="preserve"> даного виду.</w:t>
            </w:r>
          </w:p>
          <w:p w14:paraId="3CA0BE09"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DA72BD8" w14:textId="2D164A8B"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Строк розгляду найбільш економічно вигідної тендерної пропозиції не повинен перевищувати </w:t>
            </w:r>
            <w:r w:rsidRPr="00FB7D9E">
              <w:rPr>
                <w:rFonts w:ascii="Times New Roman" w:eastAsia="Times New Roman" w:hAnsi="Times New Roman" w:cs="Times New Roman"/>
                <w:b/>
                <w:bCs/>
                <w:sz w:val="28"/>
                <w:szCs w:val="28"/>
              </w:rPr>
              <w:t xml:space="preserve">5 (п’яти) </w:t>
            </w:r>
            <w:r w:rsidRPr="00FB7D9E">
              <w:rPr>
                <w:rFonts w:ascii="Times New Roman" w:eastAsia="Times New Roman" w:hAnsi="Times New Roman" w:cs="Times New Roman"/>
                <w:sz w:val="28"/>
                <w:szCs w:val="28"/>
              </w:rPr>
              <w:t xml:space="preserve">робочих днів </w:t>
            </w:r>
            <w:r w:rsidRPr="00FB7D9E">
              <w:rPr>
                <w:rFonts w:ascii="Times New Roman" w:eastAsia="Times New Roman" w:hAnsi="Times New Roman" w:cs="Times New Roman"/>
                <w:color w:val="000000"/>
                <w:sz w:val="28"/>
                <w:szCs w:val="28"/>
              </w:rPr>
              <w:t xml:space="preserve">з дня визначення її електронною системою </w:t>
            </w:r>
            <w:proofErr w:type="spellStart"/>
            <w:r w:rsidRPr="00FB7D9E">
              <w:rPr>
                <w:rFonts w:ascii="Times New Roman" w:eastAsia="Times New Roman" w:hAnsi="Times New Roman" w:cs="Times New Roman"/>
                <w:color w:val="000000"/>
                <w:sz w:val="28"/>
                <w:szCs w:val="28"/>
              </w:rPr>
              <w:t>закупівель</w:t>
            </w:r>
            <w:proofErr w:type="spellEnd"/>
            <w:r w:rsidRPr="00FB7D9E">
              <w:rPr>
                <w:rFonts w:ascii="Times New Roman" w:eastAsia="Times New Roman" w:hAnsi="Times New Roman" w:cs="Times New Roman"/>
                <w:color w:val="000000"/>
                <w:sz w:val="28"/>
                <w:szCs w:val="28"/>
              </w:rPr>
              <w:t xml:space="preserve"> найбільш економічно вигідною. Такий строк може бути аргументовано продовжено замовником до </w:t>
            </w:r>
            <w:r w:rsidRPr="00FB7D9E">
              <w:rPr>
                <w:rFonts w:ascii="Times New Roman" w:eastAsia="Times New Roman" w:hAnsi="Times New Roman" w:cs="Times New Roman"/>
                <w:b/>
                <w:bCs/>
                <w:color w:val="000000"/>
                <w:sz w:val="28"/>
                <w:szCs w:val="28"/>
              </w:rPr>
              <w:t>20</w:t>
            </w:r>
            <w:r w:rsidRPr="00FB7D9E">
              <w:rPr>
                <w:rFonts w:ascii="Times New Roman" w:eastAsia="Times New Roman" w:hAnsi="Times New Roman" w:cs="Times New Roman"/>
                <w:color w:val="000000"/>
                <w:sz w:val="28"/>
                <w:szCs w:val="28"/>
                <w:lang w:val="ru-RU"/>
              </w:rPr>
              <w:t xml:space="preserve"> (</w:t>
            </w:r>
            <w:proofErr w:type="spellStart"/>
            <w:r w:rsidRPr="00FB7D9E">
              <w:rPr>
                <w:rFonts w:ascii="Times New Roman" w:eastAsia="Times New Roman" w:hAnsi="Times New Roman" w:cs="Times New Roman"/>
                <w:color w:val="000000"/>
                <w:sz w:val="28"/>
                <w:szCs w:val="28"/>
                <w:lang w:val="ru-RU"/>
              </w:rPr>
              <w:t>двадцяти</w:t>
            </w:r>
            <w:proofErr w:type="spellEnd"/>
            <w:r w:rsidRPr="00FB7D9E">
              <w:rPr>
                <w:rFonts w:ascii="Times New Roman" w:eastAsia="Times New Roman" w:hAnsi="Times New Roman" w:cs="Times New Roman"/>
                <w:color w:val="000000"/>
                <w:sz w:val="28"/>
                <w:szCs w:val="28"/>
                <w:lang w:val="ru-RU"/>
              </w:rPr>
              <w:t>)</w:t>
            </w:r>
            <w:r w:rsidRPr="00FB7D9E">
              <w:rPr>
                <w:rFonts w:ascii="Times New Roman" w:eastAsia="Times New Roman" w:hAnsi="Times New Roman" w:cs="Times New Roman"/>
                <w:color w:val="000000"/>
                <w:sz w:val="28"/>
                <w:szCs w:val="28"/>
              </w:rPr>
              <w:t xml:space="preserve"> робочих днів. У разі продовження строку замовник оприлюднює повідомлення в електронній системі </w:t>
            </w:r>
            <w:proofErr w:type="spellStart"/>
            <w:r w:rsidRPr="00FB7D9E">
              <w:rPr>
                <w:rFonts w:ascii="Times New Roman" w:eastAsia="Times New Roman" w:hAnsi="Times New Roman" w:cs="Times New Roman"/>
                <w:color w:val="000000"/>
                <w:sz w:val="28"/>
                <w:szCs w:val="28"/>
              </w:rPr>
              <w:t>закупівель</w:t>
            </w:r>
            <w:proofErr w:type="spellEnd"/>
            <w:r w:rsidRPr="00FB7D9E">
              <w:rPr>
                <w:rFonts w:ascii="Times New Roman" w:eastAsia="Times New Roman" w:hAnsi="Times New Roman" w:cs="Times New Roman"/>
                <w:color w:val="000000"/>
                <w:sz w:val="28"/>
                <w:szCs w:val="28"/>
              </w:rPr>
              <w:t xml:space="preserve"> протягом одного дня з дня прийняття відповідного рішення.</w:t>
            </w:r>
          </w:p>
          <w:p w14:paraId="1149EFBD"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C7ED949"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962A522"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65B423"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FB7D9E">
              <w:rPr>
                <w:rFonts w:ascii="Times New Roman" w:eastAsia="Times New Roman" w:hAnsi="Times New Roman" w:cs="Times New Roman"/>
                <w:color w:val="000000"/>
                <w:sz w:val="28"/>
                <w:szCs w:val="28"/>
              </w:rPr>
              <w:lastRenderedPageBreak/>
              <w:t>тендерну пропозицію в разі ненадходження такого обґрунтування протягом строку, визначеного абзацом п’ятим пункту 38 Особливостей.</w:t>
            </w:r>
          </w:p>
          <w:p w14:paraId="60BC71B0"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Обґрунтування аномально низької тендерної пропозиції може містити інформацію про:</w:t>
            </w:r>
          </w:p>
          <w:p w14:paraId="38625803" w14:textId="77777777" w:rsidR="0010550E" w:rsidRPr="00FB7D9E" w:rsidRDefault="0010550E" w:rsidP="0010550E">
            <w:pPr>
              <w:widowControl w:val="0"/>
              <w:numPr>
                <w:ilvl w:val="0"/>
                <w:numId w:val="42"/>
              </w:numPr>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D73439" w14:textId="77777777" w:rsidR="0010550E" w:rsidRPr="00FB7D9E" w:rsidRDefault="0010550E" w:rsidP="0010550E">
            <w:pPr>
              <w:widowControl w:val="0"/>
              <w:numPr>
                <w:ilvl w:val="0"/>
                <w:numId w:val="42"/>
              </w:numPr>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DFB2CF8" w14:textId="77777777" w:rsidR="0010550E" w:rsidRPr="00FB7D9E" w:rsidRDefault="0010550E" w:rsidP="0010550E">
            <w:pPr>
              <w:widowControl w:val="0"/>
              <w:numPr>
                <w:ilvl w:val="0"/>
                <w:numId w:val="42"/>
              </w:numPr>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отримання учасником процедури закупівлі державної допомоги згідно із законодавством.</w:t>
            </w:r>
          </w:p>
          <w:p w14:paraId="57F9241F"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BEBA72F"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A797B75"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18218FC"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 разі отримання достовірної інформації про </w:t>
            </w:r>
            <w:r w:rsidRPr="00FB7D9E">
              <w:rPr>
                <w:rFonts w:ascii="Times New Roman" w:eastAsia="Times New Roman" w:hAnsi="Times New Roman" w:cs="Times New Roman"/>
                <w:sz w:val="28"/>
                <w:szCs w:val="28"/>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7853D0" w14:textId="77777777" w:rsidR="0010550E" w:rsidRPr="00FB7D9E" w:rsidRDefault="0010550E" w:rsidP="0010550E">
            <w:pPr>
              <w:widowControl w:val="0"/>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B7D9E">
              <w:rPr>
                <w:rFonts w:ascii="Times New Roman" w:eastAsia="Times New Roman" w:hAnsi="Times New Roman" w:cs="Times New Roman"/>
                <w:b/>
                <w:i/>
                <w:sz w:val="28"/>
                <w:szCs w:val="28"/>
              </w:rPr>
              <w:t>не може бути меншим ніж два робочі дні</w:t>
            </w:r>
            <w:r w:rsidRPr="00FB7D9E">
              <w:rPr>
                <w:rFonts w:ascii="Times New Roman" w:eastAsia="Times New Roman" w:hAnsi="Times New Roman" w:cs="Times New Roman"/>
                <w:b/>
                <w:sz w:val="28"/>
                <w:szCs w:val="28"/>
              </w:rPr>
              <w:t xml:space="preserve"> </w:t>
            </w:r>
            <w:r w:rsidRPr="00FB7D9E">
              <w:rPr>
                <w:rFonts w:ascii="Times New Roman" w:eastAsia="Times New Roman" w:hAnsi="Times New Roman" w:cs="Times New Roman"/>
                <w:sz w:val="28"/>
                <w:szCs w:val="28"/>
              </w:rPr>
              <w:t xml:space="preserve">до закінчення строку розгляду тендерних пропозицій, повідомлення з вимогою про усунення таких </w:t>
            </w:r>
            <w:proofErr w:type="spellStart"/>
            <w:r w:rsidRPr="00FB7D9E">
              <w:rPr>
                <w:rFonts w:ascii="Times New Roman" w:eastAsia="Times New Roman" w:hAnsi="Times New Roman" w:cs="Times New Roman"/>
                <w:sz w:val="28"/>
                <w:szCs w:val="28"/>
              </w:rPr>
              <w:t>невідповідностей</w:t>
            </w:r>
            <w:proofErr w:type="spellEnd"/>
            <w:r w:rsidRPr="00FB7D9E">
              <w:rPr>
                <w:rFonts w:ascii="Times New Roman" w:eastAsia="Times New Roman" w:hAnsi="Times New Roman" w:cs="Times New Roman"/>
                <w:sz w:val="28"/>
                <w:szCs w:val="28"/>
              </w:rPr>
              <w:t xml:space="preserve">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w:t>
            </w:r>
          </w:p>
          <w:p w14:paraId="47344700" w14:textId="77777777" w:rsidR="0010550E" w:rsidRPr="00FB7D9E" w:rsidRDefault="0010550E" w:rsidP="0010550E">
            <w:pPr>
              <w:widowControl w:val="0"/>
              <w:shd w:val="clear" w:color="auto" w:fill="FFFFFF"/>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b/>
                <w:i/>
                <w:sz w:val="28"/>
                <w:szCs w:val="28"/>
              </w:rPr>
              <w:t>Під невідповідністю</w:t>
            </w:r>
            <w:r w:rsidRPr="00FB7D9E">
              <w:rPr>
                <w:rFonts w:ascii="Times New Roman" w:eastAsia="Times New Roman" w:hAnsi="Times New Roman" w:cs="Times New Roman"/>
                <w:sz w:val="28"/>
                <w:szCs w:val="28"/>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94AF54" w14:textId="77777777" w:rsidR="0010550E" w:rsidRPr="00FB7D9E" w:rsidRDefault="0010550E" w:rsidP="0010550E">
            <w:pPr>
              <w:widowControl w:val="0"/>
              <w:shd w:val="clear" w:color="auto" w:fill="FFFFFF"/>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b/>
                <w:i/>
                <w:sz w:val="28"/>
                <w:szCs w:val="28"/>
              </w:rPr>
              <w:t>Невідповідністю</w:t>
            </w:r>
            <w:r w:rsidRPr="00FB7D9E">
              <w:rPr>
                <w:rFonts w:ascii="Times New Roman" w:eastAsia="Times New Roman" w:hAnsi="Times New Roman" w:cs="Times New Roman"/>
                <w:sz w:val="28"/>
                <w:szCs w:val="28"/>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170BAC" w14:textId="77777777" w:rsidR="0010550E" w:rsidRPr="00FB7D9E" w:rsidRDefault="0010550E" w:rsidP="0010550E">
            <w:pPr>
              <w:widowControl w:val="0"/>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B7D9E">
              <w:rPr>
                <w:rFonts w:ascii="Times New Roman" w:eastAsia="Times New Roman" w:hAnsi="Times New Roman" w:cs="Times New Roman"/>
                <w:sz w:val="28"/>
                <w:szCs w:val="28"/>
              </w:rPr>
              <w:t>невідповідностей</w:t>
            </w:r>
            <w:proofErr w:type="spellEnd"/>
            <w:r w:rsidRPr="00FB7D9E">
              <w:rPr>
                <w:rFonts w:ascii="Times New Roman" w:eastAsia="Times New Roman" w:hAnsi="Times New Roman" w:cs="Times New Roman"/>
                <w:sz w:val="28"/>
                <w:szCs w:val="28"/>
              </w:rPr>
              <w:t xml:space="preserve"> в інформації та/або </w:t>
            </w:r>
            <w:r w:rsidRPr="00FB7D9E">
              <w:rPr>
                <w:rFonts w:ascii="Times New Roman" w:eastAsia="Times New Roman" w:hAnsi="Times New Roman" w:cs="Times New Roman"/>
                <w:sz w:val="28"/>
                <w:szCs w:val="28"/>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279D60"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уточнених або нових документів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w:t>
            </w:r>
            <w:r w:rsidRPr="00FB7D9E">
              <w:rPr>
                <w:rFonts w:ascii="Times New Roman" w:eastAsia="Times New Roman" w:hAnsi="Times New Roman" w:cs="Times New Roman"/>
                <w:b/>
                <w:i/>
                <w:sz w:val="28"/>
                <w:szCs w:val="28"/>
              </w:rPr>
              <w:t>протягом 24 годин</w:t>
            </w:r>
            <w:r w:rsidRPr="00FB7D9E">
              <w:rPr>
                <w:rFonts w:ascii="Times New Roman" w:eastAsia="Times New Roman" w:hAnsi="Times New Roman" w:cs="Times New Roman"/>
                <w:sz w:val="28"/>
                <w:szCs w:val="28"/>
              </w:rPr>
              <w:t xml:space="preserve"> з моменту розміщення замовником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повідомлення з вимогою про усунення таких </w:t>
            </w:r>
            <w:proofErr w:type="spellStart"/>
            <w:r w:rsidRPr="00FB7D9E">
              <w:rPr>
                <w:rFonts w:ascii="Times New Roman" w:eastAsia="Times New Roman" w:hAnsi="Times New Roman" w:cs="Times New Roman"/>
                <w:sz w:val="28"/>
                <w:szCs w:val="28"/>
              </w:rPr>
              <w:t>невідповідностей</w:t>
            </w:r>
            <w:proofErr w:type="spellEnd"/>
            <w:r w:rsidRPr="00FB7D9E">
              <w:rPr>
                <w:rFonts w:ascii="Times New Roman" w:eastAsia="Times New Roman" w:hAnsi="Times New Roman" w:cs="Times New Roman"/>
                <w:sz w:val="28"/>
                <w:szCs w:val="28"/>
              </w:rPr>
              <w:t>.</w:t>
            </w:r>
          </w:p>
          <w:p w14:paraId="5FCD482F"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Замовник розглядає подані тендерні пропозиції з урахуванням виправлення або </w:t>
            </w:r>
            <w:proofErr w:type="spellStart"/>
            <w:r w:rsidRPr="00FB7D9E">
              <w:rPr>
                <w:rFonts w:ascii="Times New Roman" w:eastAsia="Times New Roman" w:hAnsi="Times New Roman" w:cs="Times New Roman"/>
                <w:sz w:val="28"/>
                <w:szCs w:val="28"/>
              </w:rPr>
              <w:t>невиправлення</w:t>
            </w:r>
            <w:proofErr w:type="spellEnd"/>
            <w:r w:rsidRPr="00FB7D9E">
              <w:rPr>
                <w:rFonts w:ascii="Times New Roman" w:eastAsia="Times New Roman" w:hAnsi="Times New Roman" w:cs="Times New Roman"/>
                <w:sz w:val="28"/>
                <w:szCs w:val="28"/>
              </w:rPr>
              <w:t xml:space="preserve"> учасниками виявлених </w:t>
            </w:r>
            <w:proofErr w:type="spellStart"/>
            <w:r w:rsidRPr="00FB7D9E">
              <w:rPr>
                <w:rFonts w:ascii="Times New Roman" w:eastAsia="Times New Roman" w:hAnsi="Times New Roman" w:cs="Times New Roman"/>
                <w:sz w:val="28"/>
                <w:szCs w:val="28"/>
              </w:rPr>
              <w:t>невідповідностей</w:t>
            </w:r>
            <w:proofErr w:type="spellEnd"/>
            <w:r w:rsidRPr="00FB7D9E">
              <w:rPr>
                <w:rFonts w:ascii="Times New Roman" w:eastAsia="Times New Roman" w:hAnsi="Times New Roman" w:cs="Times New Roman"/>
                <w:sz w:val="28"/>
                <w:szCs w:val="28"/>
              </w:rPr>
              <w:t>.</w:t>
            </w:r>
          </w:p>
          <w:p w14:paraId="476E71FC" w14:textId="61572AE2" w:rsidR="0010550E" w:rsidRPr="00FB7D9E" w:rsidRDefault="0010550E" w:rsidP="0010550E">
            <w:pPr>
              <w:widowControl w:val="0"/>
              <w:suppressAutoHyphens/>
              <w:jc w:val="both"/>
              <w:rPr>
                <w:rFonts w:ascii="Times New Roman" w:eastAsia="Times New Roman" w:hAnsi="Times New Roman" w:cs="Times New Roman"/>
                <w:sz w:val="28"/>
                <w:szCs w:val="28"/>
                <w:lang w:eastAsia="zh-CN"/>
              </w:rPr>
            </w:pPr>
            <w:r w:rsidRPr="00FB7D9E">
              <w:rPr>
                <w:rFonts w:ascii="Times New Roman" w:eastAsia="Times New Roman" w:hAnsi="Times New Roman" w:cs="Times New Roman"/>
                <w:sz w:val="28"/>
                <w:szCs w:val="28"/>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0550E" w:rsidRPr="00FB7D9E" w14:paraId="4DAFE22F" w14:textId="77777777" w:rsidTr="00CC397D">
        <w:trPr>
          <w:trHeight w:val="522"/>
          <w:jc w:val="center"/>
        </w:trPr>
        <w:tc>
          <w:tcPr>
            <w:tcW w:w="570" w:type="dxa"/>
          </w:tcPr>
          <w:p w14:paraId="6C413D08"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2</w:t>
            </w:r>
          </w:p>
        </w:tc>
        <w:tc>
          <w:tcPr>
            <w:tcW w:w="3578" w:type="dxa"/>
          </w:tcPr>
          <w:p w14:paraId="1DCF6002" w14:textId="77777777" w:rsidR="0010550E" w:rsidRPr="00FB7D9E" w:rsidRDefault="0010550E" w:rsidP="0010550E">
            <w:pPr>
              <w:pStyle w:val="10"/>
              <w:shd w:val="clear" w:color="auto" w:fill="FFFFFF"/>
              <w:rPr>
                <w:rFonts w:ascii="Times New Roman" w:hAnsi="Times New Roman" w:cs="Times New Roman"/>
                <w:color w:val="000000"/>
                <w:sz w:val="28"/>
                <w:szCs w:val="28"/>
                <w:highlight w:val="yellow"/>
              </w:rPr>
            </w:pPr>
            <w:r w:rsidRPr="00FB7D9E">
              <w:rPr>
                <w:rFonts w:ascii="Times New Roman" w:eastAsia="Times New Roman" w:hAnsi="Times New Roman" w:cs="Times New Roman"/>
                <w:sz w:val="28"/>
                <w:szCs w:val="28"/>
                <w:lang w:eastAsia="zh-CN"/>
              </w:rPr>
              <w:t>Інша інформація</w:t>
            </w:r>
          </w:p>
        </w:tc>
        <w:tc>
          <w:tcPr>
            <w:tcW w:w="5848" w:type="dxa"/>
            <w:vAlign w:val="center"/>
          </w:tcPr>
          <w:p w14:paraId="58A1EEF4"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Вартість тендерної пропозиції та всі інші ціни повинні бути чітко визначені.</w:t>
            </w:r>
          </w:p>
          <w:p w14:paraId="5758F71B"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0CB94D"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w:t>
            </w:r>
            <w:r w:rsidRPr="005D4CF6">
              <w:rPr>
                <w:rFonts w:ascii="Times New Roman" w:eastAsia="Times New Roman" w:hAnsi="Times New Roman" w:cs="Times New Roman"/>
                <w:sz w:val="28"/>
                <w:szCs w:val="28"/>
              </w:rPr>
              <w:lastRenderedPageBreak/>
              <w:t>прибутку. Понесені витрати не відшкодовуються (в тому числі  у разі відміни торгів чи визнання торгів такими, що не відбулися).</w:t>
            </w:r>
          </w:p>
          <w:p w14:paraId="022D876F"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D4CF6">
              <w:rPr>
                <w:rFonts w:ascii="Times New Roman" w:eastAsia="Times New Roman" w:hAnsi="Times New Roman" w:cs="Times New Roman"/>
                <w:sz w:val="28"/>
                <w:szCs w:val="28"/>
              </w:rPr>
              <w:t>означатиме</w:t>
            </w:r>
            <w:proofErr w:type="spellEnd"/>
            <w:r w:rsidRPr="005D4CF6">
              <w:rPr>
                <w:rFonts w:ascii="Times New Roman" w:eastAsia="Times New Roman" w:hAnsi="Times New Roman" w:cs="Times New Roman"/>
                <w:sz w:val="28"/>
                <w:szCs w:val="28"/>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B1533D"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3218E"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Інші умови тендерної документації:</w:t>
            </w:r>
          </w:p>
          <w:p w14:paraId="36BB1FA0"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1. Учасники відповідають за зміст своїх тендерних пропозицій та повинні дотримуватись норм чинного законодавства України.</w:t>
            </w:r>
          </w:p>
          <w:p w14:paraId="43B90B33"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D4CF6">
              <w:rPr>
                <w:rFonts w:ascii="Times New Roman" w:eastAsia="Times New Roman" w:hAnsi="Times New Roman" w:cs="Times New Roman"/>
                <w:sz w:val="28"/>
                <w:szCs w:val="28"/>
              </w:rPr>
              <w:t>ненакладення</w:t>
            </w:r>
            <w:proofErr w:type="spellEnd"/>
            <w:r w:rsidRPr="005D4CF6">
              <w:rPr>
                <w:rFonts w:ascii="Times New Roman" w:eastAsia="Times New Roman" w:hAnsi="Times New Roman" w:cs="Times New Roman"/>
                <w:sz w:val="28"/>
                <w:szCs w:val="28"/>
              </w:rPr>
              <w:t xml:space="preserve"> електронного підпису; або надає копію/ї роз'яснення/</w:t>
            </w:r>
            <w:proofErr w:type="spellStart"/>
            <w:r w:rsidRPr="005D4CF6">
              <w:rPr>
                <w:rFonts w:ascii="Times New Roman" w:eastAsia="Times New Roman" w:hAnsi="Times New Roman" w:cs="Times New Roman"/>
                <w:sz w:val="28"/>
                <w:szCs w:val="28"/>
              </w:rPr>
              <w:t>нь</w:t>
            </w:r>
            <w:proofErr w:type="spellEnd"/>
            <w:r w:rsidRPr="005D4CF6">
              <w:rPr>
                <w:rFonts w:ascii="Times New Roman" w:eastAsia="Times New Roman" w:hAnsi="Times New Roman" w:cs="Times New Roman"/>
                <w:sz w:val="28"/>
                <w:szCs w:val="28"/>
              </w:rPr>
              <w:t xml:space="preserve"> державних органів щодо цього.</w:t>
            </w:r>
          </w:p>
          <w:p w14:paraId="2CEF87B5"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C35FEF8"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5D4CF6">
              <w:rPr>
                <w:rFonts w:ascii="Times New Roman" w:eastAsia="Times New Roman" w:hAnsi="Times New Roman" w:cs="Times New Roman"/>
                <w:sz w:val="28"/>
                <w:szCs w:val="28"/>
              </w:rPr>
              <w:lastRenderedPageBreak/>
              <w:t>може бути підставою для її відхилення замовником.</w:t>
            </w:r>
          </w:p>
          <w:p w14:paraId="3E837697"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4695A7E"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C1733B"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6E8802"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7. Документи, видані державними органами, повинні відповідати вимогам нормативних актів, відповідно до яких такі документи видані.</w:t>
            </w:r>
          </w:p>
          <w:p w14:paraId="2B5986E0" w14:textId="59BB02DB" w:rsidR="005D4CF6" w:rsidRPr="005D4CF6" w:rsidRDefault="005D4CF6" w:rsidP="005D4CF6">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8</w:t>
            </w:r>
            <w:r w:rsidRPr="005D4CF6">
              <w:rPr>
                <w:rFonts w:ascii="Times New Roman" w:eastAsia="Times New Roman" w:hAnsi="Times New Roman" w:cs="Times New Roman"/>
                <w:sz w:val="28"/>
                <w:szCs w:val="28"/>
              </w:rPr>
              <w:t xml:space="preserve">. Якщо вимога в тендерній документації встановлена декілька разів, учасник/переможець може подати необхідний </w:t>
            </w:r>
            <w:proofErr w:type="gramStart"/>
            <w:r w:rsidRPr="005D4CF6">
              <w:rPr>
                <w:rFonts w:ascii="Times New Roman" w:eastAsia="Times New Roman" w:hAnsi="Times New Roman" w:cs="Times New Roman"/>
                <w:sz w:val="28"/>
                <w:szCs w:val="28"/>
              </w:rPr>
              <w:t>документ  або</w:t>
            </w:r>
            <w:proofErr w:type="gramEnd"/>
            <w:r w:rsidRPr="005D4CF6">
              <w:rPr>
                <w:rFonts w:ascii="Times New Roman" w:eastAsia="Times New Roman" w:hAnsi="Times New Roman" w:cs="Times New Roman"/>
                <w:sz w:val="28"/>
                <w:szCs w:val="28"/>
              </w:rPr>
              <w:t xml:space="preserve"> інформацію один раз.</w:t>
            </w:r>
          </w:p>
          <w:p w14:paraId="24980F8D" w14:textId="441BEEF6" w:rsidR="005D4CF6" w:rsidRPr="005D4CF6" w:rsidRDefault="005D4CF6" w:rsidP="005D4CF6">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Pr="005D4CF6">
              <w:rPr>
                <w:rFonts w:ascii="Times New Roman" w:eastAsia="Times New Roman" w:hAnsi="Times New Roman" w:cs="Times New Roman"/>
                <w:sz w:val="28"/>
                <w:szCs w:val="28"/>
              </w:rPr>
              <w:t xml:space="preserve">.Фактом подання тендерної пропозиції учасник підтверджує, що у попередніх відносинах </w:t>
            </w:r>
            <w:proofErr w:type="gramStart"/>
            <w:r w:rsidRPr="005D4CF6">
              <w:rPr>
                <w:rFonts w:ascii="Times New Roman" w:eastAsia="Times New Roman" w:hAnsi="Times New Roman" w:cs="Times New Roman"/>
                <w:sz w:val="28"/>
                <w:szCs w:val="28"/>
              </w:rPr>
              <w:t>між  Учасником</w:t>
            </w:r>
            <w:proofErr w:type="gramEnd"/>
            <w:r w:rsidRPr="005D4CF6">
              <w:rPr>
                <w:rFonts w:ascii="Times New Roman" w:eastAsia="Times New Roman" w:hAnsi="Times New Roman" w:cs="Times New Roman"/>
                <w:sz w:val="28"/>
                <w:szCs w:val="28"/>
              </w:rPr>
              <w:t xml:space="preserve"> та Замовником таку </w:t>
            </w:r>
            <w:proofErr w:type="spellStart"/>
            <w:r w:rsidRPr="005D4CF6">
              <w:rPr>
                <w:rFonts w:ascii="Times New Roman" w:eastAsia="Times New Roman" w:hAnsi="Times New Roman" w:cs="Times New Roman"/>
                <w:sz w:val="28"/>
                <w:szCs w:val="28"/>
              </w:rPr>
              <w:t>оперативно</w:t>
            </w:r>
            <w:proofErr w:type="spellEnd"/>
            <w:r w:rsidRPr="005D4CF6">
              <w:rPr>
                <w:rFonts w:ascii="Times New Roman" w:eastAsia="Times New Roman" w:hAnsi="Times New Roman" w:cs="Times New Roman"/>
                <w:sz w:val="28"/>
                <w:szCs w:val="28"/>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8995555" w14:textId="0614F166"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0</w:t>
            </w:r>
            <w:r w:rsidRPr="005D4CF6">
              <w:rPr>
                <w:rFonts w:ascii="Times New Roman" w:eastAsia="Times New Roman" w:hAnsi="Times New Roman" w:cs="Times New Roman"/>
                <w:sz w:val="28"/>
                <w:szCs w:val="28"/>
              </w:rPr>
              <w:t xml:space="preserve">. Тендерна пропозиція учасника може </w:t>
            </w:r>
            <w:r w:rsidRPr="005D4CF6">
              <w:rPr>
                <w:rFonts w:ascii="Times New Roman" w:eastAsia="Times New Roman" w:hAnsi="Times New Roman" w:cs="Times New Roman"/>
                <w:sz w:val="28"/>
                <w:szCs w:val="28"/>
              </w:rPr>
              <w:lastRenderedPageBreak/>
              <w:t>містити документи з водяними знаками.</w:t>
            </w:r>
          </w:p>
          <w:p w14:paraId="2D6B982A" w14:textId="260983FA"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1</w:t>
            </w:r>
            <w:r w:rsidRPr="005D4CF6">
              <w:rPr>
                <w:rFonts w:ascii="Times New Roman" w:eastAsia="Times New Roman" w:hAnsi="Times New Roman" w:cs="Times New Roman"/>
                <w:sz w:val="28"/>
                <w:szCs w:val="28"/>
              </w:rPr>
              <w:t>1</w:t>
            </w:r>
            <w:r w:rsidRPr="005D4CF6">
              <w:rPr>
                <w:rFonts w:ascii="Times New Roman" w:eastAsia="Times New Roman" w:hAnsi="Times New Roman" w:cs="Times New Roman"/>
                <w:sz w:val="28"/>
                <w:szCs w:val="28"/>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B94785"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   </w:t>
            </w:r>
            <w:r w:rsidRPr="005D4CF6">
              <w:rPr>
                <w:rFonts w:ascii="Times New Roman" w:eastAsia="Times New Roman" w:hAnsi="Times New Roman" w:cs="Times New Roman"/>
                <w:sz w:val="28"/>
                <w:szCs w:val="2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F97F00"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   </w:t>
            </w:r>
            <w:r w:rsidRPr="005D4CF6">
              <w:rPr>
                <w:rFonts w:ascii="Times New Roman" w:eastAsia="Times New Roman" w:hAnsi="Times New Roman" w:cs="Times New Roman"/>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9F9FF"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   </w:t>
            </w:r>
            <w:r w:rsidRPr="005D4CF6">
              <w:rPr>
                <w:rFonts w:ascii="Times New Roman" w:eastAsia="Times New Roman" w:hAnsi="Times New Roman" w:cs="Times New Roman"/>
                <w:sz w:val="28"/>
                <w:szCs w:val="28"/>
              </w:rPr>
              <w:tab/>
              <w:t>Закону України «Про забезпечення прав і свобод громадян та правовий режим на тимчасово окупованій території України» від 15.04.2014 № 1207-VII.</w:t>
            </w:r>
          </w:p>
          <w:p w14:paraId="3B485AB1" w14:textId="77777777" w:rsidR="005D4CF6" w:rsidRPr="005D4CF6" w:rsidRDefault="005D4CF6" w:rsidP="005D4CF6">
            <w:pPr>
              <w:widowControl w:val="0"/>
              <w:jc w:val="both"/>
              <w:rPr>
                <w:rFonts w:ascii="Times New Roman" w:eastAsia="Times New Roman" w:hAnsi="Times New Roman" w:cs="Times New Roman"/>
                <w:sz w:val="28"/>
                <w:szCs w:val="28"/>
              </w:rPr>
            </w:pPr>
            <w:r w:rsidRPr="005D4CF6">
              <w:rPr>
                <w:rFonts w:ascii="Times New Roman" w:eastAsia="Times New Roman" w:hAnsi="Times New Roman" w:cs="Times New Roman"/>
                <w:sz w:val="28"/>
                <w:szCs w:val="28"/>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D4CF6">
              <w:rPr>
                <w:rFonts w:ascii="Times New Roman" w:eastAsia="Times New Roman" w:hAnsi="Times New Roman" w:cs="Times New Roman"/>
                <w:sz w:val="28"/>
                <w:szCs w:val="28"/>
              </w:rPr>
              <w:t>бенефіціарним</w:t>
            </w:r>
            <w:proofErr w:type="spellEnd"/>
            <w:r w:rsidRPr="005D4CF6">
              <w:rPr>
                <w:rFonts w:ascii="Times New Roman" w:eastAsia="Times New Roman" w:hAnsi="Times New Roman" w:cs="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5D4CF6">
              <w:rPr>
                <w:rFonts w:ascii="Times New Roman" w:eastAsia="Times New Roman" w:hAnsi="Times New Roman" w:cs="Times New Roman"/>
                <w:sz w:val="28"/>
                <w:szCs w:val="28"/>
              </w:rPr>
              <w:lastRenderedPageBreak/>
              <w:t xml:space="preserve">Федерації/Республіки Білорусь. </w:t>
            </w:r>
          </w:p>
          <w:p w14:paraId="67734F23" w14:textId="61CC14D6" w:rsidR="0010550E" w:rsidRPr="00FB7D9E" w:rsidRDefault="005D4CF6" w:rsidP="005D4CF6">
            <w:pPr>
              <w:pStyle w:val="10"/>
              <w:shd w:val="clear" w:color="auto" w:fill="FFFFFF"/>
              <w:jc w:val="both"/>
              <w:rPr>
                <w:rFonts w:ascii="Times New Roman" w:hAnsi="Times New Roman" w:cs="Times New Roman"/>
                <w:sz w:val="28"/>
                <w:szCs w:val="28"/>
                <w:highlight w:val="yellow"/>
              </w:rPr>
            </w:pPr>
            <w:r w:rsidRPr="005D4CF6">
              <w:rPr>
                <w:rFonts w:ascii="Times New Roman" w:eastAsia="Times New Roman" w:hAnsi="Times New Roman" w:cs="Times New Roman"/>
                <w:sz w:val="28"/>
                <w:szCs w:val="28"/>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4CF6">
              <w:rPr>
                <w:rFonts w:ascii="Times New Roman" w:eastAsia="Times New Roman" w:hAnsi="Times New Roman" w:cs="Times New Roman"/>
                <w:sz w:val="28"/>
                <w:szCs w:val="28"/>
              </w:rPr>
              <w:t>закупівель</w:t>
            </w:r>
            <w:proofErr w:type="spellEnd"/>
            <w:r w:rsidRPr="005D4CF6">
              <w:rPr>
                <w:rFonts w:ascii="Times New Roman" w:eastAsia="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0550E" w:rsidRPr="00FB7D9E" w14:paraId="4540039A" w14:textId="77777777" w:rsidTr="00CC397D">
        <w:trPr>
          <w:trHeight w:val="522"/>
          <w:jc w:val="center"/>
        </w:trPr>
        <w:tc>
          <w:tcPr>
            <w:tcW w:w="570" w:type="dxa"/>
          </w:tcPr>
          <w:p w14:paraId="6F84F133"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3</w:t>
            </w:r>
          </w:p>
        </w:tc>
        <w:tc>
          <w:tcPr>
            <w:tcW w:w="3578" w:type="dxa"/>
          </w:tcPr>
          <w:p w14:paraId="5A262058"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Відхилення тендерних пропозицій</w:t>
            </w:r>
          </w:p>
        </w:tc>
        <w:tc>
          <w:tcPr>
            <w:tcW w:w="5848" w:type="dxa"/>
            <w:vAlign w:val="center"/>
          </w:tcPr>
          <w:p w14:paraId="2D9BBF58" w14:textId="77777777" w:rsidR="0010550E" w:rsidRPr="00FB7D9E" w:rsidRDefault="0010550E" w:rsidP="0010550E">
            <w:pPr>
              <w:widowControl w:val="0"/>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b/>
                <w:i/>
                <w:sz w:val="28"/>
                <w:szCs w:val="28"/>
              </w:rPr>
              <w:t>Замовник відхиляє тендерну пропозицію</w:t>
            </w:r>
            <w:r w:rsidRPr="00FB7D9E">
              <w:rPr>
                <w:rFonts w:ascii="Times New Roman" w:eastAsia="Times New Roman" w:hAnsi="Times New Roman" w:cs="Times New Roman"/>
                <w:sz w:val="28"/>
                <w:szCs w:val="28"/>
              </w:rPr>
              <w:t xml:space="preserve"> із зазначенням аргументації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у разі, коли:</w:t>
            </w:r>
          </w:p>
          <w:p w14:paraId="4B08659D" w14:textId="77777777" w:rsidR="0010550E" w:rsidRPr="00FB7D9E" w:rsidRDefault="0010550E" w:rsidP="0010550E">
            <w:pPr>
              <w:widowControl w:val="0"/>
              <w:spacing w:line="228" w:lineRule="auto"/>
              <w:jc w:val="both"/>
              <w:rPr>
                <w:rFonts w:ascii="Times New Roman" w:eastAsia="Times New Roman" w:hAnsi="Times New Roman" w:cs="Times New Roman"/>
                <w:b/>
                <w:i/>
                <w:sz w:val="28"/>
                <w:szCs w:val="28"/>
              </w:rPr>
            </w:pPr>
            <w:r w:rsidRPr="00FB7D9E">
              <w:rPr>
                <w:rFonts w:ascii="Times New Roman" w:eastAsia="Times New Roman" w:hAnsi="Times New Roman" w:cs="Times New Roman"/>
                <w:b/>
                <w:i/>
                <w:sz w:val="28"/>
                <w:szCs w:val="28"/>
              </w:rPr>
              <w:t>1) учасник процедури закупівлі:</w:t>
            </w:r>
          </w:p>
          <w:p w14:paraId="1C2F1F4A" w14:textId="77777777" w:rsidR="0010550E" w:rsidRPr="00FB7D9E" w:rsidRDefault="0010550E" w:rsidP="0010550E">
            <w:pPr>
              <w:widowControl w:val="0"/>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6D018E5"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B7D9E">
              <w:rPr>
                <w:rFonts w:ascii="Times New Roman" w:eastAsia="Times New Roman" w:hAnsi="Times New Roman" w:cs="Times New Roman"/>
                <w:sz w:val="28"/>
                <w:szCs w:val="28"/>
              </w:rPr>
              <w:t>невідповідностей</w:t>
            </w:r>
            <w:proofErr w:type="spellEnd"/>
            <w:r w:rsidRPr="00FB7D9E">
              <w:rPr>
                <w:rFonts w:ascii="Times New Roman" w:eastAsia="Times New Roman" w:hAnsi="Times New Roman" w:cs="Times New Roman"/>
                <w:sz w:val="28"/>
                <w:szCs w:val="28"/>
              </w:rPr>
              <w:t xml:space="preserve">, протягом 24 годин з моменту розміщення замовником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повідомлення з вимогою про усунення таких </w:t>
            </w:r>
            <w:proofErr w:type="spellStart"/>
            <w:r w:rsidRPr="00FB7D9E">
              <w:rPr>
                <w:rFonts w:ascii="Times New Roman" w:eastAsia="Times New Roman" w:hAnsi="Times New Roman" w:cs="Times New Roman"/>
                <w:sz w:val="28"/>
                <w:szCs w:val="28"/>
              </w:rPr>
              <w:t>невідповідностей</w:t>
            </w:r>
            <w:proofErr w:type="spellEnd"/>
            <w:r w:rsidRPr="00FB7D9E">
              <w:rPr>
                <w:rFonts w:ascii="Times New Roman" w:eastAsia="Times New Roman" w:hAnsi="Times New Roman" w:cs="Times New Roman"/>
                <w:sz w:val="28"/>
                <w:szCs w:val="28"/>
              </w:rPr>
              <w:t>;</w:t>
            </w:r>
          </w:p>
          <w:p w14:paraId="0858002E"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не надав обґрунтування аномально низької ціни тендерної пропозиції протягом строку, визначеного абзацом п’ятим пункту 38 Особливостей;</w:t>
            </w:r>
          </w:p>
          <w:p w14:paraId="330BA945"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1699D9F"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 є громадянином Російської Федерації/Республіки Білорусь (крім того, що </w:t>
            </w:r>
            <w:r w:rsidRPr="00FB7D9E">
              <w:rPr>
                <w:rFonts w:ascii="Times New Roman" w:eastAsia="Times New Roman" w:hAnsi="Times New Roman" w:cs="Times New Roman"/>
                <w:sz w:val="28"/>
                <w:szCs w:val="28"/>
              </w:rPr>
              <w:lastRenderedPageBreak/>
              <w:t xml:space="preserve">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B7D9E">
              <w:rPr>
                <w:rFonts w:ascii="Times New Roman" w:eastAsia="Times New Roman" w:hAnsi="Times New Roman" w:cs="Times New Roman"/>
                <w:sz w:val="28"/>
                <w:szCs w:val="28"/>
              </w:rPr>
              <w:t>бенефіціарним</w:t>
            </w:r>
            <w:proofErr w:type="spellEnd"/>
            <w:r w:rsidRPr="00FB7D9E">
              <w:rPr>
                <w:rFonts w:ascii="Times New Roman" w:eastAsia="Times New Roman" w:hAnsi="Times New Roman" w:cs="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D0C9A2"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b/>
                <w:i/>
                <w:sz w:val="28"/>
                <w:szCs w:val="28"/>
              </w:rPr>
            </w:pPr>
            <w:r w:rsidRPr="00FB7D9E">
              <w:rPr>
                <w:rFonts w:ascii="Times New Roman" w:eastAsia="Times New Roman" w:hAnsi="Times New Roman" w:cs="Times New Roman"/>
                <w:b/>
                <w:i/>
                <w:sz w:val="28"/>
                <w:szCs w:val="28"/>
              </w:rPr>
              <w:t>2) тендерна пропозиція:</w:t>
            </w:r>
          </w:p>
          <w:p w14:paraId="03D422C6"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C46AE03"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є такою, строк дії якої закінчився;</w:t>
            </w:r>
          </w:p>
          <w:p w14:paraId="3E8EB01C"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FB7D9E">
              <w:rPr>
                <w:rFonts w:ascii="Times New Roman" w:eastAsia="Times New Roman" w:hAnsi="Times New Roman" w:cs="Times New Roman"/>
                <w:sz w:val="28"/>
                <w:szCs w:val="28"/>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307084E"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не відповідає вимогам, установленим у тендерній документації відповідно до абзацу першого частини третьої статті 22 Закону;</w:t>
            </w:r>
          </w:p>
          <w:p w14:paraId="3FD63B8D"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b/>
                <w:i/>
                <w:sz w:val="28"/>
                <w:szCs w:val="28"/>
              </w:rPr>
            </w:pPr>
            <w:r w:rsidRPr="00FB7D9E">
              <w:rPr>
                <w:rFonts w:ascii="Times New Roman" w:eastAsia="Times New Roman" w:hAnsi="Times New Roman" w:cs="Times New Roman"/>
                <w:b/>
                <w:i/>
                <w:sz w:val="28"/>
                <w:szCs w:val="28"/>
              </w:rPr>
              <w:t>3) переможець процедури закупівлі:</w:t>
            </w:r>
          </w:p>
          <w:p w14:paraId="18B7784E"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518EF7EA"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4C9B2F5"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не надав копію ліцензії або документа дозвільного характеру (у разі їх наявності) відповідно до частини другої статті 41 Закону;</w:t>
            </w:r>
          </w:p>
          <w:p w14:paraId="78E350DE"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не надав забезпечення виконання договору про закупівлю, якщо таке забезпечення вимагалося замовником;</w:t>
            </w:r>
          </w:p>
          <w:p w14:paraId="43A25C32"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B7B445"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b/>
                <w:i/>
                <w:sz w:val="28"/>
                <w:szCs w:val="28"/>
              </w:rPr>
            </w:pPr>
            <w:r w:rsidRPr="00FB7D9E">
              <w:rPr>
                <w:rFonts w:ascii="Times New Roman" w:eastAsia="Times New Roman" w:hAnsi="Times New Roman" w:cs="Times New Roman"/>
                <w:b/>
                <w:i/>
                <w:sz w:val="28"/>
                <w:szCs w:val="28"/>
              </w:rPr>
              <w:t>Замовник може відхилити тендерну пропозицію</w:t>
            </w:r>
            <w:r w:rsidRPr="00FB7D9E">
              <w:rPr>
                <w:rFonts w:ascii="Times New Roman" w:eastAsia="Times New Roman" w:hAnsi="Times New Roman" w:cs="Times New Roman"/>
                <w:sz w:val="28"/>
                <w:szCs w:val="28"/>
              </w:rPr>
              <w:t xml:space="preserve"> із зазначенням аргументації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w:t>
            </w:r>
            <w:r w:rsidRPr="00FB7D9E">
              <w:rPr>
                <w:rFonts w:ascii="Times New Roman" w:eastAsia="Times New Roman" w:hAnsi="Times New Roman" w:cs="Times New Roman"/>
                <w:b/>
                <w:i/>
                <w:sz w:val="28"/>
                <w:szCs w:val="28"/>
              </w:rPr>
              <w:t>у разі, коли:</w:t>
            </w:r>
          </w:p>
          <w:p w14:paraId="108B8732"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CE519E" w14:textId="77777777" w:rsidR="0010550E" w:rsidRPr="00FB7D9E" w:rsidRDefault="0010550E" w:rsidP="0010550E">
            <w:pPr>
              <w:widowControl w:val="0"/>
              <w:pBdr>
                <w:top w:val="nil"/>
                <w:left w:val="nil"/>
                <w:bottom w:val="nil"/>
                <w:right w:val="nil"/>
                <w:between w:val="nil"/>
              </w:pBdr>
              <w:spacing w:line="228" w:lineRule="auto"/>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1E0D0A"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FB7D9E">
              <w:rPr>
                <w:rFonts w:ascii="Times New Roman" w:eastAsia="Times New Roman" w:hAnsi="Times New Roman" w:cs="Times New Roman"/>
                <w:sz w:val="28"/>
                <w:szCs w:val="28"/>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w:t>
            </w:r>
          </w:p>
          <w:p w14:paraId="72B92EA9" w14:textId="74E70F06" w:rsidR="0010550E" w:rsidRPr="00FB7D9E" w:rsidRDefault="0010550E" w:rsidP="0010550E">
            <w:pPr>
              <w:widowControl w:val="0"/>
              <w:suppressAutoHyphens/>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B7D9E">
              <w:rPr>
                <w:rFonts w:ascii="Times New Roman" w:eastAsia="Times New Roman" w:hAnsi="Times New Roman" w:cs="Times New Roman"/>
                <w:b/>
                <w:i/>
                <w:sz w:val="28"/>
                <w:szCs w:val="28"/>
              </w:rPr>
              <w:t>не пізніш як через чотири дні</w:t>
            </w:r>
            <w:r w:rsidRPr="00FB7D9E">
              <w:rPr>
                <w:rFonts w:ascii="Times New Roman" w:eastAsia="Times New Roman" w:hAnsi="Times New Roman" w:cs="Times New Roman"/>
                <w:b/>
                <w:sz w:val="28"/>
                <w:szCs w:val="28"/>
              </w:rPr>
              <w:t xml:space="preserve"> </w:t>
            </w:r>
            <w:r w:rsidRPr="00FB7D9E">
              <w:rPr>
                <w:rFonts w:ascii="Times New Roman" w:eastAsia="Times New Roman" w:hAnsi="Times New Roman" w:cs="Times New Roman"/>
                <w:sz w:val="28"/>
                <w:szCs w:val="28"/>
              </w:rPr>
              <w:t xml:space="preserve">з дати надходження такого звернення через електронну систему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але до моменту оприлюднення договору про закупівлю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відповідно до статті 10 Закону.</w:t>
            </w:r>
          </w:p>
        </w:tc>
      </w:tr>
      <w:tr w:rsidR="0010550E" w:rsidRPr="00FB7D9E" w14:paraId="2C5AD39F" w14:textId="77777777" w:rsidTr="00CC397D">
        <w:trPr>
          <w:trHeight w:val="522"/>
          <w:jc w:val="center"/>
        </w:trPr>
        <w:tc>
          <w:tcPr>
            <w:tcW w:w="9996" w:type="dxa"/>
            <w:gridSpan w:val="3"/>
            <w:shd w:val="clear" w:color="auto" w:fill="A5A5A5"/>
            <w:vAlign w:val="center"/>
          </w:tcPr>
          <w:p w14:paraId="43D70EAD" w14:textId="77777777" w:rsidR="0010550E" w:rsidRPr="00FB7D9E" w:rsidRDefault="0010550E" w:rsidP="0010550E">
            <w:pPr>
              <w:pStyle w:val="10"/>
              <w:widowControl w:val="0"/>
              <w:spacing w:before="120" w:after="120"/>
              <w:ind w:hanging="21"/>
              <w:jc w:val="center"/>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Розділ VI. Результати тендеру та укладання договору про закупівлю</w:t>
            </w:r>
          </w:p>
        </w:tc>
      </w:tr>
      <w:tr w:rsidR="0010550E" w:rsidRPr="00FB7D9E" w14:paraId="5DF3375C" w14:textId="77777777" w:rsidTr="00CC397D">
        <w:trPr>
          <w:trHeight w:val="522"/>
          <w:jc w:val="center"/>
        </w:trPr>
        <w:tc>
          <w:tcPr>
            <w:tcW w:w="570" w:type="dxa"/>
          </w:tcPr>
          <w:p w14:paraId="33754D42"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1</w:t>
            </w:r>
          </w:p>
        </w:tc>
        <w:tc>
          <w:tcPr>
            <w:tcW w:w="3578" w:type="dxa"/>
          </w:tcPr>
          <w:p w14:paraId="3621B64B"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Відміна замовником тендеру чи визнання його таким, що не відбувся</w:t>
            </w:r>
          </w:p>
        </w:tc>
        <w:tc>
          <w:tcPr>
            <w:tcW w:w="5848" w:type="dxa"/>
            <w:vAlign w:val="center"/>
          </w:tcPr>
          <w:p w14:paraId="135B9F33" w14:textId="77777777" w:rsidR="0010550E" w:rsidRPr="00FB7D9E" w:rsidRDefault="0010550E" w:rsidP="0010550E">
            <w:pPr>
              <w:widowControl w:val="0"/>
              <w:jc w:val="both"/>
              <w:rPr>
                <w:rFonts w:ascii="Times New Roman" w:eastAsia="Times New Roman" w:hAnsi="Times New Roman" w:cs="Times New Roman"/>
                <w:b/>
                <w:i/>
                <w:sz w:val="28"/>
                <w:szCs w:val="28"/>
              </w:rPr>
            </w:pPr>
            <w:r w:rsidRPr="00FB7D9E">
              <w:rPr>
                <w:rFonts w:ascii="Times New Roman" w:eastAsia="Times New Roman" w:hAnsi="Times New Roman" w:cs="Times New Roman"/>
                <w:b/>
                <w:i/>
                <w:sz w:val="28"/>
                <w:szCs w:val="28"/>
              </w:rPr>
              <w:t>Замовник відміняє відкриті торги у разі:</w:t>
            </w:r>
          </w:p>
          <w:p w14:paraId="3CF71216"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1) відсутності подальшої потреби в закупівлі товарів, робіт чи послуг;</w:t>
            </w:r>
          </w:p>
          <w:p w14:paraId="6D7DB66C"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2) неможливості усунення порушень, що виникли через виявлені порушення вимог законодавства у сфері публічних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з описом таких порушень;</w:t>
            </w:r>
          </w:p>
          <w:p w14:paraId="0ACC44AC"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3) скорочення обсягу видатків на здійснення закупівлі товарів, робіт чи послуг;</w:t>
            </w:r>
          </w:p>
          <w:p w14:paraId="597342A4"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4) коли здійснення закупівлі стало неможливим внаслідок дії обставин непереборної сили.</w:t>
            </w:r>
          </w:p>
          <w:p w14:paraId="35D06459"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 разі відміни відкритих торгів замовник </w:t>
            </w:r>
            <w:r w:rsidRPr="00FB7D9E">
              <w:rPr>
                <w:rFonts w:ascii="Times New Roman" w:eastAsia="Times New Roman" w:hAnsi="Times New Roman" w:cs="Times New Roman"/>
                <w:b/>
                <w:i/>
                <w:sz w:val="28"/>
                <w:szCs w:val="28"/>
              </w:rPr>
              <w:t>протягом одного робочого дня</w:t>
            </w:r>
            <w:r w:rsidRPr="00FB7D9E">
              <w:rPr>
                <w:rFonts w:ascii="Times New Roman" w:eastAsia="Times New Roman" w:hAnsi="Times New Roman" w:cs="Times New Roman"/>
                <w:sz w:val="28"/>
                <w:szCs w:val="28"/>
              </w:rPr>
              <w:t xml:space="preserve"> з дати прийняття відповідного рішення зазначає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підстави прийняття такого рішення.</w:t>
            </w:r>
          </w:p>
          <w:p w14:paraId="16A66AD9" w14:textId="77777777" w:rsidR="0010550E" w:rsidRPr="00FB7D9E" w:rsidRDefault="0010550E" w:rsidP="0010550E">
            <w:pPr>
              <w:widowControl w:val="0"/>
              <w:jc w:val="both"/>
              <w:rPr>
                <w:rFonts w:ascii="Times New Roman" w:eastAsia="Times New Roman" w:hAnsi="Times New Roman" w:cs="Times New Roman"/>
                <w:b/>
                <w:i/>
                <w:sz w:val="28"/>
                <w:szCs w:val="28"/>
              </w:rPr>
            </w:pPr>
            <w:r w:rsidRPr="00FB7D9E">
              <w:rPr>
                <w:rFonts w:ascii="Times New Roman" w:eastAsia="Times New Roman" w:hAnsi="Times New Roman" w:cs="Times New Roman"/>
                <w:b/>
                <w:i/>
                <w:sz w:val="28"/>
                <w:szCs w:val="28"/>
              </w:rPr>
              <w:t xml:space="preserve">Відкриті торги автоматично відміняються електронною системою </w:t>
            </w:r>
            <w:proofErr w:type="spellStart"/>
            <w:r w:rsidRPr="00FB7D9E">
              <w:rPr>
                <w:rFonts w:ascii="Times New Roman" w:eastAsia="Times New Roman" w:hAnsi="Times New Roman" w:cs="Times New Roman"/>
                <w:b/>
                <w:i/>
                <w:sz w:val="28"/>
                <w:szCs w:val="28"/>
              </w:rPr>
              <w:t>закупівель</w:t>
            </w:r>
            <w:proofErr w:type="spellEnd"/>
            <w:r w:rsidRPr="00FB7D9E">
              <w:rPr>
                <w:rFonts w:ascii="Times New Roman" w:eastAsia="Times New Roman" w:hAnsi="Times New Roman" w:cs="Times New Roman"/>
                <w:b/>
                <w:i/>
                <w:sz w:val="28"/>
                <w:szCs w:val="28"/>
              </w:rPr>
              <w:t xml:space="preserve"> у разі:</w:t>
            </w:r>
          </w:p>
          <w:p w14:paraId="095DC95F"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FB7D9E">
              <w:rPr>
                <w:rFonts w:ascii="Times New Roman" w:eastAsia="Times New Roman" w:hAnsi="Times New Roman" w:cs="Times New Roman"/>
                <w:sz w:val="28"/>
                <w:szCs w:val="28"/>
                <w:highlight w:val="white"/>
              </w:rPr>
              <w:t>Особливостями</w:t>
            </w:r>
            <w:r w:rsidRPr="00FB7D9E">
              <w:rPr>
                <w:rFonts w:ascii="Times New Roman" w:eastAsia="Times New Roman" w:hAnsi="Times New Roman" w:cs="Times New Roman"/>
                <w:sz w:val="28"/>
                <w:szCs w:val="28"/>
              </w:rPr>
              <w:t>;</w:t>
            </w:r>
          </w:p>
          <w:p w14:paraId="6E030060"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2) не</w:t>
            </w:r>
            <w:r w:rsidRPr="00FB7D9E">
              <w:rPr>
                <w:rFonts w:ascii="Times New Roman" w:eastAsia="Times New Roman" w:hAnsi="Times New Roman" w:cs="Times New Roman"/>
                <w:sz w:val="28"/>
                <w:szCs w:val="28"/>
                <w:highlight w:val="white"/>
              </w:rPr>
              <w:t>подання жодної тендерної пропозиції для участі</w:t>
            </w:r>
            <w:r w:rsidRPr="00FB7D9E">
              <w:rPr>
                <w:rFonts w:ascii="Times New Roman" w:eastAsia="Times New Roman" w:hAnsi="Times New Roman" w:cs="Times New Roman"/>
                <w:sz w:val="28"/>
                <w:szCs w:val="28"/>
              </w:rPr>
              <w:t xml:space="preserve"> у відкритих торгах у строк, установлений замовником згідно з </w:t>
            </w:r>
            <w:r w:rsidRPr="00FB7D9E">
              <w:rPr>
                <w:rFonts w:ascii="Times New Roman" w:eastAsia="Times New Roman" w:hAnsi="Times New Roman" w:cs="Times New Roman"/>
                <w:sz w:val="28"/>
                <w:szCs w:val="28"/>
                <w:highlight w:val="white"/>
              </w:rPr>
              <w:t>Особливостями</w:t>
            </w:r>
            <w:r w:rsidRPr="00FB7D9E">
              <w:rPr>
                <w:rFonts w:ascii="Times New Roman" w:eastAsia="Times New Roman" w:hAnsi="Times New Roman" w:cs="Times New Roman"/>
                <w:sz w:val="28"/>
                <w:szCs w:val="28"/>
              </w:rPr>
              <w:t>.</w:t>
            </w:r>
          </w:p>
          <w:p w14:paraId="04324BEE"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97900D"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Відкриті торги можуть бути відмінені частково (за лотом).</w:t>
            </w:r>
          </w:p>
          <w:p w14:paraId="24D36C6C" w14:textId="097E0B1B" w:rsidR="0010550E" w:rsidRPr="00FB7D9E" w:rsidRDefault="0010550E" w:rsidP="0010550E">
            <w:pPr>
              <w:widowControl w:val="0"/>
              <w:suppressAutoHyphens/>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в день її оприлюднення</w:t>
            </w:r>
            <w:r w:rsidRPr="00FB7D9E">
              <w:rPr>
                <w:rFonts w:ascii="Times New Roman" w:eastAsia="Times New Roman" w:hAnsi="Times New Roman" w:cs="Times New Roman"/>
                <w:color w:val="4A86E8"/>
                <w:sz w:val="28"/>
                <w:szCs w:val="28"/>
              </w:rPr>
              <w:t>.</w:t>
            </w:r>
          </w:p>
        </w:tc>
      </w:tr>
      <w:tr w:rsidR="0010550E" w:rsidRPr="00FB7D9E" w14:paraId="0D83F7EA" w14:textId="77777777" w:rsidTr="00CC397D">
        <w:trPr>
          <w:trHeight w:val="522"/>
          <w:jc w:val="center"/>
        </w:trPr>
        <w:tc>
          <w:tcPr>
            <w:tcW w:w="570" w:type="dxa"/>
          </w:tcPr>
          <w:p w14:paraId="569FB33D"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2</w:t>
            </w:r>
          </w:p>
        </w:tc>
        <w:tc>
          <w:tcPr>
            <w:tcW w:w="3578" w:type="dxa"/>
          </w:tcPr>
          <w:p w14:paraId="47AC1DCD" w14:textId="39D54223" w:rsidR="0010550E" w:rsidRPr="00FB7D9E" w:rsidRDefault="0010550E" w:rsidP="0010550E">
            <w:pPr>
              <w:pStyle w:val="10"/>
              <w:widowControl w:val="0"/>
              <w:jc w:val="both"/>
              <w:rPr>
                <w:rFonts w:ascii="Times New Roman" w:hAnsi="Times New Roman" w:cs="Times New Roman"/>
                <w:color w:val="000000"/>
                <w:sz w:val="28"/>
                <w:szCs w:val="28"/>
                <w:lang w:val="ru-RU"/>
              </w:rPr>
            </w:pPr>
            <w:r w:rsidRPr="00FB7D9E">
              <w:rPr>
                <w:rFonts w:ascii="Times New Roman" w:hAnsi="Times New Roman" w:cs="Times New Roman"/>
                <w:b/>
                <w:color w:val="000000"/>
                <w:sz w:val="28"/>
                <w:szCs w:val="28"/>
              </w:rPr>
              <w:t>Строк</w:t>
            </w:r>
            <w:r w:rsidR="00335C75">
              <w:rPr>
                <w:rFonts w:ascii="Times New Roman" w:hAnsi="Times New Roman" w:cs="Times New Roman"/>
                <w:b/>
                <w:color w:val="000000"/>
                <w:sz w:val="28"/>
                <w:szCs w:val="28"/>
                <w:lang w:val="ru-RU"/>
              </w:rPr>
              <w:t xml:space="preserve"> </w:t>
            </w:r>
            <w:r w:rsidRPr="00FB7D9E">
              <w:rPr>
                <w:rFonts w:ascii="Times New Roman" w:hAnsi="Times New Roman" w:cs="Times New Roman"/>
                <w:b/>
                <w:color w:val="000000"/>
                <w:sz w:val="28"/>
                <w:szCs w:val="28"/>
              </w:rPr>
              <w:t xml:space="preserve">укладання договору </w:t>
            </w:r>
            <w:r w:rsidRPr="00FB7D9E">
              <w:rPr>
                <w:rFonts w:ascii="Times New Roman" w:hAnsi="Times New Roman" w:cs="Times New Roman"/>
                <w:b/>
                <w:color w:val="000000"/>
                <w:sz w:val="28"/>
                <w:szCs w:val="28"/>
                <w:lang w:val="ru-RU"/>
              </w:rPr>
              <w:t>про закуп</w:t>
            </w:r>
            <w:r w:rsidRPr="00FB7D9E">
              <w:rPr>
                <w:rFonts w:ascii="Times New Roman" w:hAnsi="Times New Roman" w:cs="Times New Roman"/>
                <w:b/>
                <w:color w:val="000000"/>
                <w:sz w:val="28"/>
                <w:szCs w:val="28"/>
              </w:rPr>
              <w:t>і</w:t>
            </w:r>
            <w:proofErr w:type="spellStart"/>
            <w:r w:rsidRPr="00FB7D9E">
              <w:rPr>
                <w:rFonts w:ascii="Times New Roman" w:hAnsi="Times New Roman" w:cs="Times New Roman"/>
                <w:b/>
                <w:color w:val="000000"/>
                <w:sz w:val="28"/>
                <w:szCs w:val="28"/>
                <w:lang w:val="ru-RU"/>
              </w:rPr>
              <w:t>влю</w:t>
            </w:r>
            <w:proofErr w:type="spellEnd"/>
          </w:p>
        </w:tc>
        <w:tc>
          <w:tcPr>
            <w:tcW w:w="5848" w:type="dxa"/>
            <w:vAlign w:val="center"/>
          </w:tcPr>
          <w:p w14:paraId="0E216712" w14:textId="77777777" w:rsidR="0010550E" w:rsidRPr="00FB7D9E" w:rsidRDefault="0010550E" w:rsidP="0010550E">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B7D9E">
              <w:rPr>
                <w:rFonts w:ascii="Times New Roman" w:eastAsia="Times New Roman" w:hAnsi="Times New Roman" w:cs="Times New Roman"/>
                <w:b/>
                <w:i/>
                <w:sz w:val="28"/>
                <w:szCs w:val="28"/>
                <w:highlight w:val="white"/>
              </w:rPr>
              <w:t>не пізніше ніж через 15 днів</w:t>
            </w:r>
            <w:r w:rsidRPr="00FB7D9E">
              <w:rPr>
                <w:rFonts w:ascii="Times New Roman" w:eastAsia="Times New Roman" w:hAnsi="Times New Roman" w:cs="Times New Roman"/>
                <w:sz w:val="28"/>
                <w:szCs w:val="28"/>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B7D9E">
              <w:rPr>
                <w:rFonts w:ascii="Times New Roman" w:eastAsia="Times New Roman" w:hAnsi="Times New Roman" w:cs="Times New Roman"/>
                <w:b/>
                <w:i/>
                <w:sz w:val="28"/>
                <w:szCs w:val="28"/>
                <w:highlight w:val="white"/>
              </w:rPr>
              <w:t>може бути продовжений до 60 днів</w:t>
            </w:r>
            <w:r w:rsidRPr="00FB7D9E">
              <w:rPr>
                <w:rFonts w:ascii="Times New Roman" w:eastAsia="Times New Roman" w:hAnsi="Times New Roman" w:cs="Times New Roman"/>
                <w:sz w:val="28"/>
                <w:szCs w:val="28"/>
                <w:highlight w:val="white"/>
              </w:rPr>
              <w:t xml:space="preserve">. </w:t>
            </w:r>
          </w:p>
          <w:p w14:paraId="327BE279" w14:textId="77777777" w:rsidR="0010550E" w:rsidRPr="00FB7D9E" w:rsidRDefault="0010550E" w:rsidP="0010550E">
            <w:pPr>
              <w:widowControl w:val="0"/>
              <w:jc w:val="both"/>
              <w:rPr>
                <w:rFonts w:ascii="Times New Roman" w:eastAsia="Times New Roman" w:hAnsi="Times New Roman" w:cs="Times New Roman"/>
                <w:sz w:val="28"/>
                <w:szCs w:val="28"/>
                <w:highlight w:val="white"/>
              </w:rPr>
            </w:pPr>
            <w:r w:rsidRPr="00FB7D9E">
              <w:rPr>
                <w:rFonts w:ascii="Times New Roman" w:eastAsia="Times New Roman" w:hAnsi="Times New Roman" w:cs="Times New Roman"/>
                <w:sz w:val="28"/>
                <w:szCs w:val="28"/>
                <w:highlight w:val="white"/>
              </w:rPr>
              <w:t xml:space="preserve">У разі подання скарги до органу оскарження після оприлюднення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BBDDAEA" w14:textId="55AC19FE"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highlight w:val="white"/>
              </w:rPr>
              <w:t xml:space="preserve">З метою забезпечення права на оскарження рішень замовника до органу оскарження договір про закупівлю </w:t>
            </w:r>
            <w:r w:rsidRPr="00FB7D9E">
              <w:rPr>
                <w:rFonts w:ascii="Times New Roman" w:eastAsia="Times New Roman" w:hAnsi="Times New Roman" w:cs="Times New Roman"/>
                <w:b/>
                <w:i/>
                <w:sz w:val="28"/>
                <w:szCs w:val="28"/>
                <w:highlight w:val="white"/>
              </w:rPr>
              <w:t>не може бути укладено раніше ніж через п’ять днів</w:t>
            </w:r>
            <w:r w:rsidRPr="00FB7D9E">
              <w:rPr>
                <w:rFonts w:ascii="Times New Roman" w:eastAsia="Times New Roman" w:hAnsi="Times New Roman" w:cs="Times New Roman"/>
                <w:i/>
                <w:sz w:val="28"/>
                <w:szCs w:val="28"/>
                <w:highlight w:val="white"/>
              </w:rPr>
              <w:t xml:space="preserve"> </w:t>
            </w:r>
            <w:r w:rsidRPr="00FB7D9E">
              <w:rPr>
                <w:rFonts w:ascii="Times New Roman" w:eastAsia="Times New Roman" w:hAnsi="Times New Roman" w:cs="Times New Roman"/>
                <w:sz w:val="28"/>
                <w:szCs w:val="28"/>
                <w:highlight w:val="white"/>
              </w:rPr>
              <w:t xml:space="preserve">з дати оприлюднення в електронній системі </w:t>
            </w:r>
            <w:proofErr w:type="spellStart"/>
            <w:r w:rsidRPr="00FB7D9E">
              <w:rPr>
                <w:rFonts w:ascii="Times New Roman" w:eastAsia="Times New Roman" w:hAnsi="Times New Roman" w:cs="Times New Roman"/>
                <w:sz w:val="28"/>
                <w:szCs w:val="28"/>
                <w:highlight w:val="white"/>
              </w:rPr>
              <w:t>закупівель</w:t>
            </w:r>
            <w:proofErr w:type="spellEnd"/>
            <w:r w:rsidRPr="00FB7D9E">
              <w:rPr>
                <w:rFonts w:ascii="Times New Roman" w:eastAsia="Times New Roman" w:hAnsi="Times New Roman" w:cs="Times New Roman"/>
                <w:sz w:val="28"/>
                <w:szCs w:val="28"/>
                <w:highlight w:val="white"/>
              </w:rPr>
              <w:t xml:space="preserve"> повідомлення про намір укласти договір про закупівлю.</w:t>
            </w:r>
          </w:p>
        </w:tc>
      </w:tr>
      <w:tr w:rsidR="0010550E" w:rsidRPr="00FB7D9E" w14:paraId="1E8FDB71" w14:textId="77777777" w:rsidTr="00CC397D">
        <w:trPr>
          <w:trHeight w:val="522"/>
          <w:jc w:val="center"/>
        </w:trPr>
        <w:tc>
          <w:tcPr>
            <w:tcW w:w="570" w:type="dxa"/>
          </w:tcPr>
          <w:p w14:paraId="1ACA7942"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3</w:t>
            </w:r>
          </w:p>
        </w:tc>
        <w:tc>
          <w:tcPr>
            <w:tcW w:w="3578" w:type="dxa"/>
          </w:tcPr>
          <w:p w14:paraId="649A987A"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 xml:space="preserve">Проект договору про закупівлю </w:t>
            </w:r>
          </w:p>
        </w:tc>
        <w:tc>
          <w:tcPr>
            <w:tcW w:w="5848" w:type="dxa"/>
            <w:vAlign w:val="center"/>
          </w:tcPr>
          <w:p w14:paraId="427839E0" w14:textId="5D5E094C" w:rsidR="0010550E" w:rsidRPr="00FB7D9E" w:rsidRDefault="0010550E" w:rsidP="0010550E">
            <w:pPr>
              <w:widowControl w:val="0"/>
              <w:ind w:right="12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Проект </w:t>
            </w:r>
            <w:r w:rsidRPr="00FB7D9E">
              <w:rPr>
                <w:rFonts w:ascii="Times New Roman" w:eastAsia="Times New Roman" w:hAnsi="Times New Roman" w:cs="Times New Roman"/>
                <w:sz w:val="28"/>
                <w:szCs w:val="28"/>
              </w:rPr>
              <w:t>д</w:t>
            </w:r>
            <w:r w:rsidRPr="00FB7D9E">
              <w:rPr>
                <w:rFonts w:ascii="Times New Roman" w:eastAsia="Times New Roman" w:hAnsi="Times New Roman" w:cs="Times New Roman"/>
                <w:color w:val="000000"/>
                <w:sz w:val="28"/>
                <w:szCs w:val="28"/>
              </w:rPr>
              <w:t xml:space="preserve">оговору про закупівлю викладено в </w:t>
            </w:r>
            <w:r w:rsidRPr="00FB7D9E">
              <w:rPr>
                <w:rFonts w:ascii="Times New Roman" w:eastAsia="Times New Roman" w:hAnsi="Times New Roman" w:cs="Times New Roman"/>
                <w:b/>
                <w:i/>
                <w:color w:val="000000"/>
                <w:sz w:val="28"/>
                <w:szCs w:val="28"/>
              </w:rPr>
              <w:t xml:space="preserve">Додатку </w:t>
            </w:r>
            <w:r w:rsidR="00BC5C1D" w:rsidRPr="00FB7D9E">
              <w:rPr>
                <w:rFonts w:ascii="Times New Roman" w:eastAsia="Times New Roman" w:hAnsi="Times New Roman" w:cs="Times New Roman"/>
                <w:b/>
                <w:i/>
                <w:color w:val="000000"/>
                <w:sz w:val="28"/>
                <w:szCs w:val="28"/>
                <w:lang w:val="ru-RU"/>
              </w:rPr>
              <w:t>6</w:t>
            </w:r>
            <w:r w:rsidRPr="00FB7D9E">
              <w:rPr>
                <w:rFonts w:ascii="Times New Roman" w:eastAsia="Times New Roman" w:hAnsi="Times New Roman" w:cs="Times New Roman"/>
                <w:color w:val="000000"/>
                <w:sz w:val="28"/>
                <w:szCs w:val="28"/>
              </w:rPr>
              <w:t xml:space="preserve"> до цієї тендерної документації.</w:t>
            </w:r>
          </w:p>
          <w:p w14:paraId="19511354" w14:textId="77777777" w:rsidR="0010550E" w:rsidRPr="00FB7D9E" w:rsidRDefault="0010550E" w:rsidP="0010550E">
            <w:pPr>
              <w:widowControl w:val="0"/>
              <w:ind w:right="120"/>
              <w:jc w:val="both"/>
              <w:rPr>
                <w:rFonts w:ascii="Times New Roman" w:eastAsia="Times New Roman" w:hAnsi="Times New Roman" w:cs="Times New Roman"/>
                <w:sz w:val="28"/>
                <w:szCs w:val="28"/>
              </w:rPr>
            </w:pPr>
            <w:r w:rsidRPr="00FB7D9E">
              <w:rPr>
                <w:rFonts w:ascii="Times New Roman" w:eastAsia="Times New Roman" w:hAnsi="Times New Roman" w:cs="Times New Roman"/>
                <w:color w:val="000000"/>
                <w:sz w:val="28"/>
                <w:szCs w:val="28"/>
              </w:rPr>
              <w:t xml:space="preserve">Договір про закупівлю укладається відповідно </w:t>
            </w:r>
            <w:r w:rsidRPr="00FB7D9E">
              <w:rPr>
                <w:rFonts w:ascii="Times New Roman" w:eastAsia="Times New Roman" w:hAnsi="Times New Roman" w:cs="Times New Roman"/>
                <w:color w:val="000000"/>
                <w:sz w:val="28"/>
                <w:szCs w:val="28"/>
              </w:rPr>
              <w:lastRenderedPageBreak/>
              <w:t xml:space="preserve">до вимог цієї тендерної документації та тендерної пропозиції переможця у письмовій формі у вигляді єдиного документа </w:t>
            </w:r>
            <w:r w:rsidRPr="00FB7D9E">
              <w:rPr>
                <w:rFonts w:ascii="Times New Roman" w:eastAsia="Times New Roman" w:hAnsi="Times New Roman" w:cs="Times New Roman"/>
                <w:sz w:val="28"/>
                <w:szCs w:val="28"/>
              </w:rPr>
              <w:t>у строки, визначені пунктом 2 «Строк укладання договору про закупівлю» цього розділу.</w:t>
            </w:r>
          </w:p>
          <w:p w14:paraId="565F45E5" w14:textId="77777777" w:rsidR="0010550E" w:rsidRPr="00FB7D9E" w:rsidRDefault="0010550E" w:rsidP="0010550E">
            <w:pPr>
              <w:widowControl w:val="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b/>
                <w:i/>
                <w:color w:val="000000"/>
                <w:sz w:val="28"/>
                <w:szCs w:val="28"/>
              </w:rPr>
              <w:t>Переможець</w:t>
            </w:r>
            <w:r w:rsidRPr="00FB7D9E">
              <w:rPr>
                <w:rFonts w:ascii="Times New Roman" w:eastAsia="Times New Roman" w:hAnsi="Times New Roman" w:cs="Times New Roman"/>
                <w:color w:val="000000"/>
                <w:sz w:val="28"/>
                <w:szCs w:val="28"/>
              </w:rPr>
              <w:t xml:space="preserve"> процедури закупівлі під час укладення договору про закупівлю повинен надати:</w:t>
            </w:r>
          </w:p>
          <w:p w14:paraId="20094DDE" w14:textId="77777777" w:rsidR="0010550E" w:rsidRPr="00FB7D9E" w:rsidRDefault="0010550E" w:rsidP="0010550E">
            <w:pPr>
              <w:widowControl w:val="0"/>
              <w:numPr>
                <w:ilvl w:val="0"/>
                <w:numId w:val="43"/>
              </w:numPr>
              <w:pBdr>
                <w:top w:val="nil"/>
                <w:left w:val="nil"/>
                <w:bottom w:val="nil"/>
                <w:right w:val="nil"/>
                <w:between w:val="nil"/>
              </w:pBdr>
              <w:spacing w:line="259" w:lineRule="auto"/>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інформацію про право підписання договору про закупівлю;</w:t>
            </w:r>
          </w:p>
          <w:p w14:paraId="1FFCF1CD" w14:textId="77777777" w:rsidR="0010550E" w:rsidRPr="00FB7D9E" w:rsidRDefault="0010550E" w:rsidP="0010550E">
            <w:pPr>
              <w:widowControl w:val="0"/>
              <w:numPr>
                <w:ilvl w:val="0"/>
                <w:numId w:val="43"/>
              </w:numPr>
              <w:pBdr>
                <w:top w:val="nil"/>
                <w:left w:val="nil"/>
                <w:bottom w:val="nil"/>
                <w:right w:val="nil"/>
                <w:between w:val="nil"/>
              </w:pBdr>
              <w:spacing w:line="259" w:lineRule="auto"/>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b/>
                <w:color w:val="000000"/>
                <w:sz w:val="28"/>
                <w:szCs w:val="28"/>
              </w:rPr>
              <w:t>достовірну інформацію про наявність у нього чинної ліцензії або документа дозвільного характеру</w:t>
            </w:r>
            <w:r w:rsidRPr="00FB7D9E">
              <w:rPr>
                <w:rFonts w:ascii="Times New Roman" w:eastAsia="Times New Roman" w:hAnsi="Times New Roman" w:cs="Times New Roman"/>
                <w:color w:val="000000"/>
                <w:sz w:val="28"/>
                <w:szCs w:val="28"/>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D86B0F" w14:textId="45D50922" w:rsidR="0010550E" w:rsidRPr="00FB7D9E" w:rsidRDefault="0010550E" w:rsidP="0010550E">
            <w:pPr>
              <w:pStyle w:val="10"/>
              <w:widowControl w:val="0"/>
              <w:spacing w:before="120" w:after="120"/>
              <w:jc w:val="both"/>
              <w:rPr>
                <w:rFonts w:ascii="Times New Roman" w:hAnsi="Times New Roman" w:cs="Times New Roman"/>
                <w:color w:val="000000"/>
                <w:sz w:val="28"/>
                <w:szCs w:val="28"/>
              </w:rPr>
            </w:pPr>
            <w:r w:rsidRPr="00FB7D9E">
              <w:rPr>
                <w:rFonts w:ascii="Times New Roman" w:eastAsia="Times New Roman" w:hAnsi="Times New Roman" w:cs="Times New Roman"/>
                <w:i/>
                <w:color w:val="000000"/>
                <w:sz w:val="28"/>
                <w:szCs w:val="28"/>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B7D9E">
              <w:rPr>
                <w:rFonts w:ascii="Times New Roman" w:eastAsia="Times New Roman" w:hAnsi="Times New Roman" w:cs="Times New Roman"/>
                <w:i/>
                <w:sz w:val="28"/>
                <w:szCs w:val="28"/>
                <w:highlight w:val="white"/>
              </w:rPr>
              <w:t xml:space="preserve"> підпункту 3  пункту 41 Особливостей.</w:t>
            </w:r>
          </w:p>
        </w:tc>
      </w:tr>
      <w:tr w:rsidR="0010550E" w:rsidRPr="00FB7D9E" w14:paraId="1A204CDF" w14:textId="77777777" w:rsidTr="00CC397D">
        <w:trPr>
          <w:trHeight w:val="522"/>
          <w:jc w:val="center"/>
        </w:trPr>
        <w:tc>
          <w:tcPr>
            <w:tcW w:w="570" w:type="dxa"/>
          </w:tcPr>
          <w:p w14:paraId="0FE25259"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4</w:t>
            </w:r>
          </w:p>
        </w:tc>
        <w:tc>
          <w:tcPr>
            <w:tcW w:w="3578" w:type="dxa"/>
          </w:tcPr>
          <w:p w14:paraId="787DE111" w14:textId="7F77C6DB"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Умови договору про закупівлю</w:t>
            </w:r>
          </w:p>
        </w:tc>
        <w:tc>
          <w:tcPr>
            <w:tcW w:w="5848" w:type="dxa"/>
            <w:vAlign w:val="center"/>
          </w:tcPr>
          <w:p w14:paraId="50B38F29"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color w:val="323232"/>
                <w:sz w:val="28"/>
                <w:szCs w:val="28"/>
              </w:rPr>
              <w:t>Д</w:t>
            </w:r>
            <w:r w:rsidRPr="00FB7D9E">
              <w:rPr>
                <w:rFonts w:ascii="Times New Roman" w:eastAsia="Times New Roman" w:hAnsi="Times New Roman" w:cs="Times New Roman"/>
                <w:sz w:val="28"/>
                <w:szCs w:val="28"/>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387EBBE" w14:textId="77777777" w:rsidR="0010550E" w:rsidRPr="00FB7D9E" w:rsidRDefault="0010550E" w:rsidP="0010550E">
            <w:pPr>
              <w:widowControl w:val="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6B9550" w14:textId="77777777" w:rsidR="0010550E" w:rsidRPr="00FB7D9E" w:rsidRDefault="0010550E" w:rsidP="0010550E">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Умови договору про закупівлю не повинні відрізнятися від змісту тендерної пропозиції переможця процедури закупівлі, крім випадків:</w:t>
            </w:r>
          </w:p>
          <w:p w14:paraId="1A4C0E3C" w14:textId="77777777" w:rsidR="0010550E" w:rsidRPr="00FB7D9E" w:rsidRDefault="0010550E" w:rsidP="0010550E">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визначення грошового еквівалента зобов’язання в іноземній валюті;</w:t>
            </w:r>
          </w:p>
          <w:p w14:paraId="44700FF0" w14:textId="1F20EC1D" w:rsidR="0010550E" w:rsidRPr="00FB7D9E" w:rsidRDefault="0010550E" w:rsidP="0010550E">
            <w:pPr>
              <w:widowControl w:val="0"/>
              <w:pBdr>
                <w:top w:val="nil"/>
                <w:left w:val="nil"/>
                <w:bottom w:val="nil"/>
                <w:right w:val="nil"/>
                <w:between w:val="nil"/>
              </w:pBdr>
              <w:jc w:val="both"/>
              <w:rPr>
                <w:rFonts w:ascii="Times New Roman" w:eastAsia="Times New Roman" w:hAnsi="Times New Roman" w:cs="Times New Roman"/>
                <w:color w:val="00B050"/>
                <w:sz w:val="28"/>
                <w:szCs w:val="28"/>
              </w:rPr>
            </w:pPr>
            <w:r w:rsidRPr="00FB7D9E">
              <w:rPr>
                <w:rFonts w:ascii="Times New Roman" w:eastAsia="Times New Roman" w:hAnsi="Times New Roman" w:cs="Times New Roman"/>
                <w:sz w:val="28"/>
                <w:szCs w:val="28"/>
              </w:rPr>
              <w:t>перерахунку ціни в бік зменшення ціни тендерної пропозиції переможця без зменшення обсягів закупівлі.</w:t>
            </w:r>
          </w:p>
        </w:tc>
      </w:tr>
      <w:tr w:rsidR="0010550E" w:rsidRPr="00FB7D9E" w14:paraId="5348B12C" w14:textId="77777777" w:rsidTr="00CC397D">
        <w:trPr>
          <w:trHeight w:val="522"/>
          <w:jc w:val="center"/>
        </w:trPr>
        <w:tc>
          <w:tcPr>
            <w:tcW w:w="570" w:type="dxa"/>
          </w:tcPr>
          <w:p w14:paraId="6431C2F4"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lastRenderedPageBreak/>
              <w:t>5</w:t>
            </w:r>
          </w:p>
        </w:tc>
        <w:tc>
          <w:tcPr>
            <w:tcW w:w="3578" w:type="dxa"/>
          </w:tcPr>
          <w:p w14:paraId="6410F077" w14:textId="77777777" w:rsidR="0010550E" w:rsidRPr="00FB7D9E" w:rsidRDefault="0010550E" w:rsidP="0010550E">
            <w:pPr>
              <w:pStyle w:val="10"/>
              <w:widowControl w:val="0"/>
              <w:rPr>
                <w:rFonts w:ascii="Times New Roman" w:hAnsi="Times New Roman" w:cs="Times New Roman"/>
                <w:color w:val="000000"/>
                <w:sz w:val="28"/>
                <w:szCs w:val="28"/>
              </w:rPr>
            </w:pPr>
            <w:r w:rsidRPr="00FB7D9E">
              <w:rPr>
                <w:rFonts w:ascii="Times New Roman" w:hAnsi="Times New Roman" w:cs="Times New Roman"/>
                <w:b/>
                <w:color w:val="000000"/>
                <w:sz w:val="28"/>
                <w:szCs w:val="28"/>
              </w:rPr>
              <w:t>Дії замовника при відмові переможця торгів підписати договір про закупівлю або ненадання переможцем необхідних документів</w:t>
            </w:r>
          </w:p>
        </w:tc>
        <w:tc>
          <w:tcPr>
            <w:tcW w:w="5848" w:type="dxa"/>
          </w:tcPr>
          <w:p w14:paraId="1D9409CD" w14:textId="51FDEC8B" w:rsidR="0010550E" w:rsidRPr="00FB7D9E" w:rsidRDefault="00BC5C1D" w:rsidP="0010550E">
            <w:pPr>
              <w:widowControl w:val="0"/>
              <w:suppressAutoHyphens/>
              <w:jc w:val="both"/>
              <w:rPr>
                <w:rFonts w:ascii="Times New Roman" w:hAnsi="Times New Roman" w:cs="Times New Roman"/>
                <w:color w:val="000000"/>
                <w:sz w:val="28"/>
                <w:szCs w:val="28"/>
              </w:rPr>
            </w:pPr>
            <w:r w:rsidRPr="00FB7D9E">
              <w:rPr>
                <w:rFonts w:ascii="Times New Roman" w:eastAsia="Times New Roman" w:hAnsi="Times New Roman" w:cs="Times New Roman"/>
                <w:sz w:val="28"/>
                <w:szCs w:val="28"/>
                <w:lang w:eastAsia="zh-C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пункту 39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10550E" w:rsidRPr="00FB7D9E" w14:paraId="51A11044" w14:textId="77777777" w:rsidTr="00CC397D">
        <w:trPr>
          <w:trHeight w:val="522"/>
          <w:jc w:val="center"/>
        </w:trPr>
        <w:tc>
          <w:tcPr>
            <w:tcW w:w="570" w:type="dxa"/>
          </w:tcPr>
          <w:p w14:paraId="26C1CB90" w14:textId="77777777" w:rsidR="0010550E" w:rsidRPr="00FB7D9E" w:rsidRDefault="0010550E" w:rsidP="0010550E">
            <w:pPr>
              <w:pStyle w:val="10"/>
              <w:widowControl w:val="0"/>
              <w:jc w:val="both"/>
              <w:rPr>
                <w:rFonts w:ascii="Times New Roman" w:hAnsi="Times New Roman" w:cs="Times New Roman"/>
                <w:color w:val="000000"/>
                <w:sz w:val="28"/>
                <w:szCs w:val="28"/>
              </w:rPr>
            </w:pPr>
            <w:r w:rsidRPr="00FB7D9E">
              <w:rPr>
                <w:rFonts w:ascii="Times New Roman" w:hAnsi="Times New Roman" w:cs="Times New Roman"/>
                <w:b/>
                <w:color w:val="000000"/>
                <w:sz w:val="28"/>
                <w:szCs w:val="28"/>
              </w:rPr>
              <w:t>6</w:t>
            </w:r>
          </w:p>
        </w:tc>
        <w:tc>
          <w:tcPr>
            <w:tcW w:w="3578" w:type="dxa"/>
          </w:tcPr>
          <w:p w14:paraId="2E109CAB" w14:textId="77777777" w:rsidR="0010550E" w:rsidRPr="00FB7D9E" w:rsidRDefault="0010550E" w:rsidP="0010550E">
            <w:pPr>
              <w:pStyle w:val="10"/>
              <w:widowControl w:val="0"/>
              <w:rPr>
                <w:rFonts w:ascii="Times New Roman" w:hAnsi="Times New Roman" w:cs="Times New Roman"/>
                <w:b/>
                <w:color w:val="000000"/>
                <w:sz w:val="28"/>
                <w:szCs w:val="28"/>
              </w:rPr>
            </w:pPr>
            <w:r w:rsidRPr="00FB7D9E">
              <w:rPr>
                <w:rFonts w:ascii="Times New Roman" w:hAnsi="Times New Roman" w:cs="Times New Roman"/>
                <w:b/>
                <w:color w:val="000000"/>
                <w:sz w:val="28"/>
                <w:szCs w:val="28"/>
              </w:rPr>
              <w:t xml:space="preserve">Забезпечення виконання договору про закупівлю </w:t>
            </w:r>
          </w:p>
          <w:p w14:paraId="73AB2056" w14:textId="1B4B2D2B" w:rsidR="0010550E" w:rsidRPr="00FB7D9E" w:rsidRDefault="0010550E" w:rsidP="0010550E">
            <w:pPr>
              <w:pStyle w:val="10"/>
              <w:widowControl w:val="0"/>
              <w:rPr>
                <w:rFonts w:ascii="Times New Roman" w:hAnsi="Times New Roman" w:cs="Times New Roman"/>
                <w:color w:val="000000"/>
                <w:sz w:val="28"/>
                <w:szCs w:val="28"/>
              </w:rPr>
            </w:pPr>
          </w:p>
        </w:tc>
        <w:tc>
          <w:tcPr>
            <w:tcW w:w="5848" w:type="dxa"/>
          </w:tcPr>
          <w:p w14:paraId="323AF80F" w14:textId="77777777" w:rsidR="0010550E" w:rsidRPr="00FB7D9E" w:rsidRDefault="0010550E" w:rsidP="0010550E">
            <w:pPr>
              <w:pStyle w:val="10"/>
              <w:widowControl w:val="0"/>
              <w:spacing w:before="120" w:after="120"/>
              <w:jc w:val="both"/>
              <w:rPr>
                <w:rFonts w:ascii="Times New Roman" w:hAnsi="Times New Roman" w:cs="Times New Roman"/>
                <w:sz w:val="28"/>
                <w:szCs w:val="28"/>
              </w:rPr>
            </w:pPr>
            <w:bookmarkStart w:id="15" w:name="_Hlk130819102"/>
            <w:r w:rsidRPr="00FB7D9E">
              <w:rPr>
                <w:rFonts w:ascii="Times New Roman" w:hAnsi="Times New Roman" w:cs="Times New Roman"/>
                <w:sz w:val="28"/>
                <w:szCs w:val="28"/>
              </w:rPr>
              <w:t xml:space="preserve">Забезпечення </w:t>
            </w:r>
            <w:r w:rsidRPr="00FB7D9E">
              <w:rPr>
                <w:rFonts w:ascii="Times New Roman" w:hAnsi="Times New Roman" w:cs="Times New Roman"/>
                <w:color w:val="000000"/>
                <w:sz w:val="28"/>
                <w:szCs w:val="28"/>
              </w:rPr>
              <w:t>виконання договору</w:t>
            </w:r>
            <w:r w:rsidRPr="00FB7D9E">
              <w:rPr>
                <w:rFonts w:ascii="Times New Roman" w:hAnsi="Times New Roman" w:cs="Times New Roman"/>
                <w:sz w:val="28"/>
                <w:szCs w:val="28"/>
              </w:rPr>
              <w:t xml:space="preserve"> не вимагається</w:t>
            </w:r>
            <w:bookmarkEnd w:id="15"/>
            <w:r w:rsidRPr="00FB7D9E">
              <w:rPr>
                <w:rFonts w:ascii="Times New Roman" w:hAnsi="Times New Roman" w:cs="Times New Roman"/>
                <w:sz w:val="28"/>
                <w:szCs w:val="28"/>
              </w:rPr>
              <w:t>.</w:t>
            </w:r>
          </w:p>
          <w:p w14:paraId="070478F5" w14:textId="214A1601" w:rsidR="0010550E" w:rsidRPr="00FB7D9E" w:rsidRDefault="0010550E" w:rsidP="0010550E">
            <w:pPr>
              <w:pStyle w:val="10"/>
              <w:widowControl w:val="0"/>
              <w:spacing w:before="120" w:after="120"/>
              <w:jc w:val="both"/>
              <w:rPr>
                <w:rFonts w:ascii="Times New Roman" w:hAnsi="Times New Roman" w:cs="Times New Roman"/>
                <w:color w:val="000000"/>
                <w:sz w:val="28"/>
                <w:szCs w:val="28"/>
              </w:rPr>
            </w:pPr>
          </w:p>
        </w:tc>
      </w:tr>
      <w:tr w:rsidR="0010550E" w:rsidRPr="00FB7D9E" w14:paraId="7226CFD5" w14:textId="77777777" w:rsidTr="00CC397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996" w:type="dxa"/>
            <w:gridSpan w:val="3"/>
            <w:tcBorders>
              <w:left w:val="single" w:sz="4" w:space="0" w:color="auto"/>
              <w:bottom w:val="single" w:sz="4" w:space="0" w:color="auto"/>
              <w:right w:val="single" w:sz="4" w:space="0" w:color="auto"/>
            </w:tcBorders>
          </w:tcPr>
          <w:p w14:paraId="79BB2EC7" w14:textId="77777777" w:rsidR="0010550E" w:rsidRPr="00FB7D9E" w:rsidRDefault="0010550E" w:rsidP="0010550E">
            <w:pPr>
              <w:suppressAutoHyphens/>
              <w:ind w:left="57" w:right="57"/>
              <w:jc w:val="both"/>
              <w:rPr>
                <w:rFonts w:ascii="Times New Roman" w:eastAsia="Courier New" w:hAnsi="Times New Roman" w:cs="Times New Roman"/>
                <w:b/>
                <w:bCs/>
                <w:sz w:val="28"/>
                <w:szCs w:val="28"/>
                <w:lang w:eastAsia="ar-SA"/>
              </w:rPr>
            </w:pPr>
            <w:r w:rsidRPr="00FB7D9E">
              <w:rPr>
                <w:rFonts w:ascii="Times New Roman" w:eastAsia="Courier New" w:hAnsi="Times New Roman" w:cs="Times New Roman"/>
                <w:b/>
                <w:sz w:val="28"/>
                <w:szCs w:val="28"/>
                <w:lang w:eastAsia="ar-SA"/>
              </w:rPr>
              <w:t>Невід’ємною частиною цієї тендерної документації є</w:t>
            </w:r>
            <w:r w:rsidRPr="00FB7D9E">
              <w:rPr>
                <w:rFonts w:ascii="Times New Roman" w:eastAsia="Courier New" w:hAnsi="Times New Roman" w:cs="Times New Roman"/>
                <w:b/>
                <w:bCs/>
                <w:sz w:val="28"/>
                <w:szCs w:val="28"/>
                <w:lang w:eastAsia="ar-SA"/>
              </w:rPr>
              <w:t xml:space="preserve"> :</w:t>
            </w:r>
          </w:p>
          <w:p w14:paraId="1CFE8E58" w14:textId="20AFED8D" w:rsidR="0010550E" w:rsidRPr="00FB7D9E" w:rsidRDefault="0010550E" w:rsidP="0010550E">
            <w:pPr>
              <w:suppressAutoHyphens/>
              <w:ind w:left="57" w:right="57"/>
              <w:jc w:val="both"/>
              <w:rPr>
                <w:rFonts w:ascii="Times New Roman" w:eastAsia="Courier New" w:hAnsi="Times New Roman" w:cs="Times New Roman"/>
                <w:bCs/>
                <w:i/>
                <w:sz w:val="28"/>
                <w:szCs w:val="28"/>
                <w:lang w:eastAsia="ar-SA"/>
              </w:rPr>
            </w:pPr>
            <w:r w:rsidRPr="00FB7D9E">
              <w:rPr>
                <w:rFonts w:ascii="Times New Roman" w:eastAsia="Courier New" w:hAnsi="Times New Roman" w:cs="Times New Roman"/>
                <w:b/>
                <w:bCs/>
                <w:sz w:val="28"/>
                <w:szCs w:val="28"/>
                <w:lang w:eastAsia="ar-SA"/>
              </w:rPr>
              <w:t>Додаток № 1</w:t>
            </w:r>
            <w:r w:rsidRPr="00FB7D9E">
              <w:rPr>
                <w:rFonts w:ascii="Times New Roman" w:eastAsia="Courier New" w:hAnsi="Times New Roman" w:cs="Times New Roman"/>
                <w:bCs/>
                <w:i/>
                <w:sz w:val="28"/>
                <w:szCs w:val="28"/>
                <w:lang w:eastAsia="ar-SA"/>
              </w:rPr>
              <w:t xml:space="preserve"> </w:t>
            </w:r>
            <w:r w:rsidRPr="00FB7D9E">
              <w:rPr>
                <w:rFonts w:ascii="Times New Roman" w:eastAsia="Courier New" w:hAnsi="Times New Roman" w:cs="Times New Roman"/>
                <w:bCs/>
                <w:i/>
                <w:sz w:val="28"/>
                <w:szCs w:val="28"/>
                <w:lang w:val="ru-RU" w:eastAsia="ar-SA"/>
              </w:rPr>
              <w:t xml:space="preserve">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 xml:space="preserve">ї документації </w:t>
            </w:r>
          </w:p>
          <w:p w14:paraId="6CA777CB" w14:textId="15607786" w:rsidR="0010550E" w:rsidRPr="00FB7D9E" w:rsidRDefault="0010550E" w:rsidP="0010550E">
            <w:pPr>
              <w:tabs>
                <w:tab w:val="left" w:pos="3261"/>
              </w:tabs>
              <w:suppressAutoHyphens/>
              <w:ind w:left="57" w:right="57"/>
              <w:jc w:val="both"/>
              <w:rPr>
                <w:rFonts w:ascii="Times New Roman" w:eastAsia="Times New Roman" w:hAnsi="Times New Roman" w:cs="Times New Roman"/>
                <w:sz w:val="28"/>
                <w:szCs w:val="28"/>
              </w:rPr>
            </w:pPr>
            <w:r w:rsidRPr="00FB7D9E">
              <w:rPr>
                <w:rFonts w:ascii="Times New Roman" w:eastAsia="Times New Roman" w:hAnsi="Times New Roman" w:cs="Times New Roman"/>
                <w:b/>
                <w:bCs/>
                <w:sz w:val="28"/>
                <w:szCs w:val="28"/>
                <w:lang w:eastAsia="ar-SA"/>
              </w:rPr>
              <w:t>Додаток № 2</w:t>
            </w:r>
            <w:r w:rsidRPr="00FB7D9E">
              <w:rPr>
                <w:rFonts w:ascii="Times New Roman" w:eastAsia="Times New Roman" w:hAnsi="Times New Roman" w:cs="Times New Roman"/>
                <w:bCs/>
                <w:i/>
                <w:sz w:val="28"/>
                <w:szCs w:val="28"/>
                <w:lang w:eastAsia="ar-SA"/>
              </w:rPr>
              <w:t xml:space="preserve"> </w:t>
            </w:r>
            <w:r w:rsidRPr="00FB7D9E">
              <w:rPr>
                <w:rFonts w:ascii="Times New Roman" w:eastAsia="Courier New" w:hAnsi="Times New Roman" w:cs="Times New Roman"/>
                <w:bCs/>
                <w:i/>
                <w:sz w:val="28"/>
                <w:szCs w:val="28"/>
                <w:lang w:val="ru-RU" w:eastAsia="ar-SA"/>
              </w:rPr>
              <w:t xml:space="preserve">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ї документації</w:t>
            </w:r>
          </w:p>
          <w:p w14:paraId="6FAB9EEE" w14:textId="1E213D3F" w:rsidR="0010550E" w:rsidRPr="00FB7D9E" w:rsidRDefault="0010550E" w:rsidP="0010550E">
            <w:pPr>
              <w:suppressAutoHyphens/>
              <w:ind w:left="57" w:right="57"/>
              <w:rPr>
                <w:rFonts w:ascii="Times New Roman" w:eastAsia="Arial" w:hAnsi="Times New Roman" w:cs="Times New Roman"/>
                <w:color w:val="000000"/>
                <w:sz w:val="28"/>
                <w:szCs w:val="28"/>
                <w:lang w:eastAsia="uk-UA"/>
              </w:rPr>
            </w:pPr>
            <w:r w:rsidRPr="00FB7D9E">
              <w:rPr>
                <w:rFonts w:ascii="Times New Roman" w:eastAsia="Times New Roman" w:hAnsi="Times New Roman" w:cs="Times New Roman"/>
                <w:b/>
                <w:bCs/>
                <w:sz w:val="28"/>
                <w:szCs w:val="28"/>
                <w:lang w:eastAsia="ar-SA"/>
              </w:rPr>
              <w:t>Додаток № 3</w:t>
            </w:r>
            <w:r w:rsidRPr="00FB7D9E">
              <w:rPr>
                <w:rFonts w:ascii="Times New Roman" w:eastAsia="Times New Roman" w:hAnsi="Times New Roman" w:cs="Times New Roman"/>
                <w:bCs/>
                <w:i/>
                <w:sz w:val="28"/>
                <w:szCs w:val="28"/>
                <w:lang w:eastAsia="ar-SA"/>
              </w:rPr>
              <w:t xml:space="preserve">  </w:t>
            </w:r>
            <w:r w:rsidRPr="00FB7D9E">
              <w:rPr>
                <w:rFonts w:ascii="Times New Roman" w:eastAsia="Courier New" w:hAnsi="Times New Roman" w:cs="Times New Roman"/>
                <w:bCs/>
                <w:i/>
                <w:sz w:val="28"/>
                <w:szCs w:val="28"/>
                <w:lang w:val="ru-RU" w:eastAsia="ar-SA"/>
              </w:rPr>
              <w:t xml:space="preserve">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ї документації</w:t>
            </w:r>
          </w:p>
          <w:p w14:paraId="25FCF7CA" w14:textId="74BEAAFE" w:rsidR="0010550E" w:rsidRPr="00FB7D9E" w:rsidRDefault="0010550E" w:rsidP="0010550E">
            <w:pPr>
              <w:tabs>
                <w:tab w:val="left" w:pos="426"/>
              </w:tabs>
              <w:suppressAutoHyphens/>
              <w:ind w:left="57" w:right="57"/>
              <w:jc w:val="both"/>
              <w:rPr>
                <w:rFonts w:ascii="Times New Roman" w:eastAsia="Times New Roman" w:hAnsi="Times New Roman" w:cs="Times New Roman"/>
                <w:sz w:val="28"/>
                <w:szCs w:val="28"/>
                <w:lang w:eastAsia="ar-SA"/>
              </w:rPr>
            </w:pPr>
            <w:r w:rsidRPr="00FB7D9E">
              <w:rPr>
                <w:rFonts w:ascii="Times New Roman" w:eastAsia="Times New Roman" w:hAnsi="Times New Roman" w:cs="Times New Roman"/>
                <w:b/>
                <w:bCs/>
                <w:sz w:val="28"/>
                <w:szCs w:val="28"/>
                <w:lang w:eastAsia="ar-SA"/>
              </w:rPr>
              <w:t>Додаток № 4</w:t>
            </w:r>
            <w:r w:rsidRPr="00FB7D9E">
              <w:rPr>
                <w:rFonts w:ascii="Times New Roman" w:eastAsia="Times New Roman" w:hAnsi="Times New Roman" w:cs="Times New Roman"/>
                <w:bCs/>
                <w:sz w:val="28"/>
                <w:szCs w:val="28"/>
                <w:lang w:eastAsia="ar-SA"/>
              </w:rPr>
              <w:t xml:space="preserve">  </w:t>
            </w:r>
            <w:r w:rsidRPr="00FB7D9E">
              <w:rPr>
                <w:rFonts w:ascii="Times New Roman" w:eastAsia="Courier New" w:hAnsi="Times New Roman" w:cs="Times New Roman"/>
                <w:bCs/>
                <w:i/>
                <w:sz w:val="28"/>
                <w:szCs w:val="28"/>
                <w:lang w:val="ru-RU" w:eastAsia="ar-SA"/>
              </w:rPr>
              <w:t xml:space="preserve">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ї документації</w:t>
            </w:r>
          </w:p>
          <w:p w14:paraId="74BAC670" w14:textId="67C184DB" w:rsidR="0010550E" w:rsidRPr="00FB7D9E" w:rsidRDefault="0010550E" w:rsidP="0010550E">
            <w:pPr>
              <w:tabs>
                <w:tab w:val="left" w:pos="426"/>
              </w:tabs>
              <w:suppressAutoHyphens/>
              <w:ind w:left="57" w:right="57"/>
              <w:jc w:val="both"/>
              <w:rPr>
                <w:rFonts w:ascii="Times New Roman" w:eastAsia="Times New Roman" w:hAnsi="Times New Roman" w:cs="Times New Roman"/>
                <w:color w:val="00000A"/>
                <w:sz w:val="28"/>
                <w:szCs w:val="28"/>
                <w:lang w:eastAsia="ar-SA"/>
              </w:rPr>
            </w:pPr>
            <w:r w:rsidRPr="00FB7D9E">
              <w:rPr>
                <w:rFonts w:ascii="Times New Roman" w:eastAsia="Times New Roman" w:hAnsi="Times New Roman" w:cs="Times New Roman"/>
                <w:b/>
                <w:sz w:val="28"/>
                <w:szCs w:val="28"/>
                <w:lang w:eastAsia="ar-SA"/>
              </w:rPr>
              <w:t>Додаток № 5</w:t>
            </w:r>
            <w:r w:rsidRPr="00FB7D9E">
              <w:rPr>
                <w:rFonts w:ascii="Times New Roman" w:eastAsia="Times New Roman" w:hAnsi="Times New Roman" w:cs="Times New Roman"/>
                <w:sz w:val="28"/>
                <w:szCs w:val="28"/>
                <w:lang w:eastAsia="ar-SA"/>
              </w:rPr>
              <w:t xml:space="preserve"> </w:t>
            </w:r>
            <w:r w:rsidRPr="00FB7D9E">
              <w:rPr>
                <w:rFonts w:ascii="Times New Roman" w:eastAsia="Courier New" w:hAnsi="Times New Roman" w:cs="Times New Roman"/>
                <w:bCs/>
                <w:i/>
                <w:sz w:val="28"/>
                <w:szCs w:val="28"/>
                <w:lang w:val="ru-RU" w:eastAsia="ar-SA"/>
              </w:rPr>
              <w:t xml:space="preserve">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ї документації</w:t>
            </w:r>
          </w:p>
          <w:p w14:paraId="4C20B6F3" w14:textId="19593A17" w:rsidR="0010550E" w:rsidRPr="00FB7D9E" w:rsidRDefault="0010550E" w:rsidP="0010550E">
            <w:pPr>
              <w:tabs>
                <w:tab w:val="left" w:pos="426"/>
              </w:tabs>
              <w:suppressAutoHyphens/>
              <w:ind w:left="57" w:right="57"/>
              <w:jc w:val="both"/>
              <w:rPr>
                <w:rFonts w:ascii="Times New Roman" w:eastAsia="Times New Roman" w:hAnsi="Times New Roman" w:cs="Times New Roman"/>
                <w:b/>
                <w:sz w:val="28"/>
                <w:szCs w:val="28"/>
                <w:lang w:val="ru-RU" w:eastAsia="ar-SA"/>
              </w:rPr>
            </w:pPr>
            <w:proofErr w:type="spellStart"/>
            <w:r w:rsidRPr="00FB7D9E">
              <w:rPr>
                <w:rFonts w:ascii="Times New Roman" w:eastAsia="Times New Roman" w:hAnsi="Times New Roman" w:cs="Times New Roman"/>
                <w:b/>
                <w:sz w:val="28"/>
                <w:szCs w:val="28"/>
                <w:lang w:val="ru-RU" w:eastAsia="ar-SA"/>
              </w:rPr>
              <w:t>Додаток</w:t>
            </w:r>
            <w:proofErr w:type="spellEnd"/>
            <w:r w:rsidRPr="00FB7D9E">
              <w:rPr>
                <w:rFonts w:ascii="Times New Roman" w:eastAsia="Times New Roman" w:hAnsi="Times New Roman" w:cs="Times New Roman"/>
                <w:b/>
                <w:sz w:val="28"/>
                <w:szCs w:val="28"/>
                <w:lang w:val="ru-RU" w:eastAsia="ar-SA"/>
              </w:rPr>
              <w:t xml:space="preserve"> № 6</w:t>
            </w:r>
            <w:r w:rsidRPr="00FB7D9E">
              <w:rPr>
                <w:rFonts w:ascii="Times New Roman" w:eastAsia="Courier New" w:hAnsi="Times New Roman" w:cs="Times New Roman"/>
                <w:bCs/>
                <w:i/>
                <w:sz w:val="28"/>
                <w:szCs w:val="28"/>
                <w:lang w:val="ru-RU" w:eastAsia="ar-SA"/>
              </w:rPr>
              <w:t xml:space="preserve"> 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ї документації</w:t>
            </w:r>
          </w:p>
          <w:p w14:paraId="4EECEC01" w14:textId="1F17D198" w:rsidR="0010550E" w:rsidRPr="00FB7D9E" w:rsidRDefault="0010550E" w:rsidP="00C72B8B">
            <w:pPr>
              <w:tabs>
                <w:tab w:val="left" w:pos="426"/>
              </w:tabs>
              <w:suppressAutoHyphens/>
              <w:ind w:left="57" w:right="57"/>
              <w:jc w:val="both"/>
              <w:rPr>
                <w:rFonts w:ascii="Times New Roman" w:hAnsi="Times New Roman" w:cs="Times New Roman"/>
                <w:color w:val="000000"/>
                <w:sz w:val="28"/>
                <w:szCs w:val="28"/>
                <w:lang w:val="ru-RU"/>
              </w:rPr>
            </w:pPr>
            <w:proofErr w:type="spellStart"/>
            <w:r w:rsidRPr="00FB7D9E">
              <w:rPr>
                <w:rFonts w:ascii="Times New Roman" w:eastAsia="Times New Roman" w:hAnsi="Times New Roman" w:cs="Times New Roman"/>
                <w:b/>
                <w:sz w:val="28"/>
                <w:szCs w:val="28"/>
                <w:lang w:val="ru-RU" w:eastAsia="ar-SA"/>
              </w:rPr>
              <w:t>Додаток</w:t>
            </w:r>
            <w:proofErr w:type="spellEnd"/>
            <w:r w:rsidRPr="00FB7D9E">
              <w:rPr>
                <w:rFonts w:ascii="Times New Roman" w:eastAsia="Times New Roman" w:hAnsi="Times New Roman" w:cs="Times New Roman"/>
                <w:b/>
                <w:sz w:val="28"/>
                <w:szCs w:val="28"/>
                <w:lang w:val="ru-RU" w:eastAsia="ar-SA"/>
              </w:rPr>
              <w:t xml:space="preserve"> № 7</w:t>
            </w:r>
            <w:r w:rsidRPr="00FB7D9E">
              <w:rPr>
                <w:rFonts w:ascii="Times New Roman" w:eastAsia="Courier New" w:hAnsi="Times New Roman" w:cs="Times New Roman"/>
                <w:bCs/>
                <w:i/>
                <w:sz w:val="28"/>
                <w:szCs w:val="28"/>
                <w:lang w:val="ru-RU" w:eastAsia="ar-SA"/>
              </w:rPr>
              <w:t xml:space="preserve"> до </w:t>
            </w:r>
            <w:proofErr w:type="spellStart"/>
            <w:r w:rsidRPr="00FB7D9E">
              <w:rPr>
                <w:rFonts w:ascii="Times New Roman" w:eastAsia="Courier New" w:hAnsi="Times New Roman" w:cs="Times New Roman"/>
                <w:bCs/>
                <w:i/>
                <w:sz w:val="28"/>
                <w:szCs w:val="28"/>
                <w:lang w:val="ru-RU" w:eastAsia="ar-SA"/>
              </w:rPr>
              <w:t>тендерно</w:t>
            </w:r>
            <w:proofErr w:type="spellEnd"/>
            <w:r w:rsidRPr="00FB7D9E">
              <w:rPr>
                <w:rFonts w:ascii="Times New Roman" w:eastAsia="Courier New" w:hAnsi="Times New Roman" w:cs="Times New Roman"/>
                <w:bCs/>
                <w:i/>
                <w:sz w:val="28"/>
                <w:szCs w:val="28"/>
                <w:lang w:eastAsia="ar-SA"/>
              </w:rPr>
              <w:t>ї документації</w:t>
            </w:r>
          </w:p>
        </w:tc>
      </w:tr>
    </w:tbl>
    <w:p w14:paraId="67F63E77"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3373AC62"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269F3BA0"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544DDCDA"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0DCEED57"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35F12967"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246CA4AB"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53D69DD6"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11A91CCC" w14:textId="77777777" w:rsidR="004D53CA" w:rsidRPr="00FB7D9E"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050D30D1" w14:textId="16875089" w:rsidR="004D53CA" w:rsidRDefault="004D53CA"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p>
    <w:p w14:paraId="0A418424" w14:textId="18993FA2"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88"/>
        <w:jc w:val="right"/>
        <w:rPr>
          <w:rFonts w:ascii="Times New Roman" w:hAnsi="Times New Roman" w:cs="Times New Roman"/>
          <w:b/>
          <w:color w:val="000000"/>
          <w:sz w:val="28"/>
          <w:szCs w:val="28"/>
          <w:lang w:eastAsia="zh-CN" w:bidi="hi-IN"/>
        </w:rPr>
      </w:pPr>
      <w:r w:rsidRPr="00FB7D9E">
        <w:rPr>
          <w:rFonts w:ascii="Times New Roman" w:hAnsi="Times New Roman" w:cs="Times New Roman"/>
          <w:b/>
          <w:color w:val="000000"/>
          <w:sz w:val="28"/>
          <w:szCs w:val="28"/>
          <w:lang w:eastAsia="zh-CN" w:bidi="hi-IN"/>
        </w:rPr>
        <w:lastRenderedPageBreak/>
        <w:t>Додаток №1</w:t>
      </w:r>
    </w:p>
    <w:p w14:paraId="0E7705F7" w14:textId="1D39A7DE" w:rsidR="00BC5C1D" w:rsidRPr="00FB7D9E" w:rsidRDefault="00FB7D9E" w:rsidP="00FB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rPr>
          <w:rFonts w:ascii="Times New Roman" w:hAnsi="Times New Roman" w:cs="Times New Roman"/>
          <w:b/>
          <w:color w:val="000000"/>
          <w:sz w:val="28"/>
          <w:szCs w:val="28"/>
          <w:lang w:eastAsia="zh-CN" w:bidi="hi-IN"/>
        </w:rPr>
      </w:pPr>
      <w:r>
        <w:rPr>
          <w:rFonts w:ascii="Times New Roman" w:hAnsi="Times New Roman" w:cs="Times New Roman"/>
          <w:b/>
          <w:color w:val="000000"/>
          <w:sz w:val="28"/>
          <w:szCs w:val="28"/>
          <w:lang w:eastAsia="zh-CN" w:bidi="hi-IN"/>
        </w:rPr>
        <w:t xml:space="preserve">       </w:t>
      </w:r>
      <w:r w:rsidR="00BC5C1D" w:rsidRPr="00FB7D9E">
        <w:rPr>
          <w:rFonts w:ascii="Times New Roman" w:hAnsi="Times New Roman" w:cs="Times New Roman"/>
          <w:b/>
          <w:color w:val="000000"/>
          <w:sz w:val="28"/>
          <w:szCs w:val="28"/>
          <w:lang w:eastAsia="zh-CN" w:bidi="hi-IN"/>
        </w:rPr>
        <w:t xml:space="preserve">до Документації </w:t>
      </w:r>
    </w:p>
    <w:p w14:paraId="072C80A4"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708"/>
        <w:jc w:val="right"/>
        <w:rPr>
          <w:rFonts w:ascii="Times New Roman" w:hAnsi="Times New Roman" w:cs="Times New Roman"/>
          <w:b/>
          <w:color w:val="000000"/>
          <w:sz w:val="28"/>
          <w:szCs w:val="28"/>
          <w:lang w:eastAsia="zh-CN" w:bidi="hi-IN"/>
        </w:rPr>
      </w:pPr>
    </w:p>
    <w:p w14:paraId="514FD7FD"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708"/>
        <w:jc w:val="right"/>
        <w:rPr>
          <w:rFonts w:ascii="Times New Roman" w:hAnsi="Times New Roman" w:cs="Times New Roman"/>
          <w:b/>
          <w:color w:val="000000"/>
          <w:sz w:val="28"/>
          <w:szCs w:val="28"/>
          <w:lang w:eastAsia="zh-CN" w:bidi="hi-IN"/>
        </w:rPr>
      </w:pPr>
    </w:p>
    <w:p w14:paraId="7F1DD887"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rFonts w:ascii="Times New Roman" w:hAnsi="Times New Roman" w:cs="Times New Roman"/>
          <w:b/>
          <w:iCs/>
          <w:color w:val="000000"/>
          <w:sz w:val="28"/>
          <w:szCs w:val="28"/>
          <w:lang w:eastAsia="zh-CN" w:bidi="hi-IN"/>
        </w:rPr>
      </w:pPr>
      <w:r w:rsidRPr="00FB7D9E">
        <w:rPr>
          <w:rFonts w:ascii="Times New Roman" w:hAnsi="Times New Roman" w:cs="Times New Roman"/>
          <w:b/>
          <w:iCs/>
          <w:color w:val="000000"/>
          <w:sz w:val="28"/>
          <w:szCs w:val="28"/>
          <w:lang w:eastAsia="zh-CN" w:bidi="hi-IN"/>
        </w:rPr>
        <w:t>ФОРМА</w:t>
      </w:r>
    </w:p>
    <w:p w14:paraId="3708A828"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rFonts w:ascii="Times New Roman" w:hAnsi="Times New Roman" w:cs="Times New Roman"/>
          <w:b/>
          <w:iCs/>
          <w:color w:val="000000"/>
          <w:sz w:val="28"/>
          <w:szCs w:val="28"/>
          <w:lang w:eastAsia="zh-CN" w:bidi="hi-IN"/>
        </w:rPr>
      </w:pPr>
      <w:r w:rsidRPr="00FB7D9E">
        <w:rPr>
          <w:rFonts w:ascii="Times New Roman" w:hAnsi="Times New Roman" w:cs="Times New Roman"/>
          <w:b/>
          <w:iCs/>
          <w:color w:val="000000"/>
          <w:sz w:val="28"/>
          <w:szCs w:val="28"/>
          <w:lang w:eastAsia="zh-CN" w:bidi="hi-IN"/>
        </w:rPr>
        <w:t xml:space="preserve">тендерної пропозиції </w:t>
      </w:r>
    </w:p>
    <w:p w14:paraId="6227DCC6"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rFonts w:ascii="Times New Roman" w:hAnsi="Times New Roman" w:cs="Times New Roman"/>
          <w:i/>
          <w:iCs/>
          <w:color w:val="000000"/>
          <w:sz w:val="28"/>
          <w:szCs w:val="28"/>
          <w:lang w:eastAsia="zh-CN" w:bidi="hi-IN"/>
        </w:rPr>
      </w:pPr>
    </w:p>
    <w:p w14:paraId="3360538C"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180"/>
        <w:jc w:val="center"/>
        <w:rPr>
          <w:rFonts w:ascii="Times New Roman" w:hAnsi="Times New Roman" w:cs="Times New Roman"/>
          <w:i/>
          <w:iCs/>
          <w:color w:val="000000"/>
          <w:sz w:val="28"/>
          <w:szCs w:val="28"/>
          <w:lang w:eastAsia="zh-CN" w:bidi="hi-IN"/>
        </w:rPr>
      </w:pPr>
    </w:p>
    <w:p w14:paraId="1171E573"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Times New Roman" w:hAnsi="Times New Roman" w:cs="Times New Roman"/>
          <w:b/>
          <w:bCs/>
          <w:color w:val="000000"/>
          <w:sz w:val="28"/>
          <w:szCs w:val="28"/>
          <w:lang w:eastAsia="zh-CN" w:bidi="hi-IN"/>
        </w:rPr>
      </w:pPr>
      <w:r w:rsidRPr="00FB7D9E">
        <w:rPr>
          <w:rFonts w:ascii="Times New Roman" w:hAnsi="Times New Roman" w:cs="Times New Roman"/>
          <w:b/>
          <w:bCs/>
          <w:color w:val="000000"/>
          <w:sz w:val="28"/>
          <w:szCs w:val="28"/>
          <w:lang w:eastAsia="zh-CN" w:bidi="hi-IN"/>
        </w:rPr>
        <w:t>ТЕНДЕРНА ПРОПОЗИЦІЯ</w:t>
      </w:r>
    </w:p>
    <w:p w14:paraId="597C1A1C"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Times New Roman" w:hAnsi="Times New Roman" w:cs="Times New Roman"/>
          <w:color w:val="000000"/>
          <w:sz w:val="28"/>
          <w:szCs w:val="28"/>
        </w:rPr>
      </w:pPr>
    </w:p>
    <w:p w14:paraId="090279E5"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jc w:val="both"/>
        <w:rPr>
          <w:rFonts w:ascii="Times New Roman" w:hAnsi="Times New Roman" w:cs="Times New Roman"/>
          <w:b/>
          <w:i/>
          <w:color w:val="000000"/>
          <w:sz w:val="28"/>
          <w:szCs w:val="28"/>
          <w:lang w:eastAsia="zh-CN" w:bidi="hi-IN"/>
        </w:rPr>
      </w:pPr>
      <w:r w:rsidRPr="00FB7D9E">
        <w:rPr>
          <w:rFonts w:ascii="Times New Roman" w:hAnsi="Times New Roman" w:cs="Times New Roman"/>
          <w:color w:val="000000"/>
          <w:sz w:val="28"/>
          <w:szCs w:val="28"/>
          <w:lang w:eastAsia="zh-CN" w:bidi="hi-IN"/>
        </w:rPr>
        <w:t xml:space="preserve">Ми, (назва Учасника)_____________________________________________, надаємо свою пропозицію щодо участі у торгах на закупівлю: </w:t>
      </w:r>
      <w:r w:rsidRPr="00FB7D9E">
        <w:rPr>
          <w:rFonts w:ascii="Times New Roman" w:hAnsi="Times New Roman" w:cs="Times New Roman"/>
          <w:b/>
          <w:i/>
          <w:color w:val="000000"/>
          <w:sz w:val="28"/>
          <w:szCs w:val="28"/>
          <w:lang w:eastAsia="zh-CN" w:bidi="hi-IN"/>
        </w:rPr>
        <w:t xml:space="preserve">_______________________________  </w:t>
      </w:r>
      <w:r w:rsidRPr="00FB7D9E">
        <w:rPr>
          <w:rFonts w:ascii="Times New Roman" w:hAnsi="Times New Roman" w:cs="Times New Roman"/>
          <w:color w:val="000000"/>
          <w:sz w:val="28"/>
          <w:szCs w:val="28"/>
          <w:lang w:eastAsia="zh-CN" w:bidi="hi-IN"/>
        </w:rPr>
        <w:t>згідно</w:t>
      </w:r>
      <w:r w:rsidRPr="00FB7D9E">
        <w:rPr>
          <w:rFonts w:ascii="Times New Roman" w:hAnsi="Times New Roman" w:cs="Times New Roman"/>
          <w:b/>
          <w:i/>
          <w:color w:val="000000"/>
          <w:sz w:val="28"/>
          <w:szCs w:val="28"/>
          <w:lang w:eastAsia="zh-CN" w:bidi="hi-IN"/>
        </w:rPr>
        <w:t xml:space="preserve"> </w:t>
      </w:r>
      <w:r w:rsidRPr="00FB7D9E">
        <w:rPr>
          <w:rFonts w:ascii="Times New Roman" w:hAnsi="Times New Roman" w:cs="Times New Roman"/>
          <w:color w:val="000000"/>
          <w:sz w:val="28"/>
          <w:szCs w:val="28"/>
          <w:lang w:eastAsia="zh-CN" w:bidi="hi-IN"/>
        </w:rPr>
        <w:t>з технічними та іншими вимогами Замовника торгів.</w:t>
      </w:r>
    </w:p>
    <w:p w14:paraId="3F0AF1E0"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21EDF43F" w14:textId="77777777" w:rsidR="00BC5C1D" w:rsidRPr="00FB7D9E" w:rsidRDefault="00BC5C1D" w:rsidP="00BC5C1D">
      <w:pPr>
        <w:tabs>
          <w:tab w:val="left" w:pos="3079"/>
          <w:tab w:val="left" w:pos="6442"/>
          <w:tab w:val="left" w:pos="7846"/>
          <w:tab w:val="left" w:pos="9781"/>
        </w:tabs>
        <w:ind w:left="118"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Загальна вартість пропозиції становить</w:t>
      </w:r>
      <w:r w:rsidRPr="00FB7D9E">
        <w:rPr>
          <w:rFonts w:ascii="Times New Roman" w:hAnsi="Times New Roman" w:cs="Times New Roman"/>
          <w:color w:val="000000"/>
          <w:sz w:val="28"/>
          <w:szCs w:val="28"/>
          <w:u w:val="single"/>
          <w:lang w:eastAsia="zh-CN" w:bidi="hi-IN"/>
        </w:rPr>
        <w:tab/>
      </w:r>
      <w:r w:rsidRPr="00FB7D9E">
        <w:rPr>
          <w:rFonts w:ascii="Times New Roman" w:hAnsi="Times New Roman" w:cs="Times New Roman"/>
          <w:color w:val="000000"/>
          <w:sz w:val="28"/>
          <w:szCs w:val="28"/>
          <w:lang w:eastAsia="zh-CN" w:bidi="hi-IN"/>
        </w:rPr>
        <w:t>(</w:t>
      </w:r>
      <w:r w:rsidRPr="00FB7D9E">
        <w:rPr>
          <w:rFonts w:ascii="Times New Roman" w:hAnsi="Times New Roman" w:cs="Times New Roman"/>
          <w:color w:val="000000"/>
          <w:sz w:val="28"/>
          <w:szCs w:val="28"/>
          <w:u w:val="single"/>
          <w:lang w:eastAsia="zh-CN" w:bidi="hi-IN"/>
        </w:rPr>
        <w:tab/>
      </w:r>
      <w:r w:rsidRPr="00FB7D9E">
        <w:rPr>
          <w:rFonts w:ascii="Times New Roman" w:hAnsi="Times New Roman" w:cs="Times New Roman"/>
          <w:color w:val="000000"/>
          <w:sz w:val="28"/>
          <w:szCs w:val="28"/>
          <w:lang w:eastAsia="zh-CN" w:bidi="hi-IN"/>
        </w:rPr>
        <w:t>) грн. без ПДВ, сума ПДВ</w:t>
      </w:r>
      <w:r w:rsidRPr="00FB7D9E">
        <w:rPr>
          <w:rFonts w:ascii="Times New Roman" w:hAnsi="Times New Roman" w:cs="Times New Roman"/>
          <w:color w:val="000000"/>
          <w:sz w:val="28"/>
          <w:szCs w:val="28"/>
          <w:u w:val="single"/>
          <w:lang w:eastAsia="zh-CN" w:bidi="hi-IN"/>
        </w:rPr>
        <w:tab/>
      </w:r>
      <w:r w:rsidRPr="00FB7D9E">
        <w:rPr>
          <w:rFonts w:ascii="Times New Roman" w:hAnsi="Times New Roman" w:cs="Times New Roman"/>
          <w:color w:val="000000"/>
          <w:sz w:val="28"/>
          <w:szCs w:val="28"/>
          <w:lang w:eastAsia="zh-CN" w:bidi="hi-IN"/>
        </w:rPr>
        <w:t xml:space="preserve">грн., </w:t>
      </w:r>
    </w:p>
    <w:p w14:paraId="40BFCE82" w14:textId="77777777" w:rsidR="00BC5C1D" w:rsidRPr="00FB7D9E" w:rsidRDefault="00BC5C1D" w:rsidP="00BC5C1D">
      <w:pPr>
        <w:tabs>
          <w:tab w:val="left" w:pos="3079"/>
          <w:tab w:val="left" w:pos="6442"/>
          <w:tab w:val="left" w:pos="7846"/>
          <w:tab w:val="left" w:pos="9781"/>
        </w:tabs>
        <w:ind w:left="118"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загальна вартість тендерної пропозиції складає ____________(___________) грн. з ПДВ (</w:t>
      </w:r>
      <w:r w:rsidRPr="00FB7D9E">
        <w:rPr>
          <w:rFonts w:ascii="Times New Roman" w:hAnsi="Times New Roman" w:cs="Times New Roman"/>
          <w:i/>
          <w:color w:val="000000"/>
          <w:sz w:val="28"/>
          <w:szCs w:val="28"/>
          <w:lang w:eastAsia="zh-CN" w:bidi="hi-IN"/>
        </w:rPr>
        <w:t>зазначити цифрами та словами)</w:t>
      </w:r>
    </w:p>
    <w:p w14:paraId="19621EDB"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color w:val="000000"/>
          <w:sz w:val="28"/>
          <w:szCs w:val="28"/>
        </w:rPr>
      </w:pPr>
    </w:p>
    <w:p w14:paraId="644671ED" w14:textId="1B3D92AE"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Ми погоджуємося з про</w:t>
      </w:r>
      <w:r w:rsidR="00C612A3">
        <w:rPr>
          <w:rFonts w:ascii="Times New Roman" w:hAnsi="Times New Roman" w:cs="Times New Roman"/>
          <w:color w:val="000000"/>
          <w:sz w:val="28"/>
          <w:szCs w:val="28"/>
          <w:lang w:val="ru-RU" w:eastAsia="zh-CN" w:bidi="hi-IN"/>
        </w:rPr>
        <w:t>е</w:t>
      </w:r>
      <w:proofErr w:type="spellStart"/>
      <w:r w:rsidRPr="00FB7D9E">
        <w:rPr>
          <w:rFonts w:ascii="Times New Roman" w:hAnsi="Times New Roman" w:cs="Times New Roman"/>
          <w:color w:val="000000"/>
          <w:sz w:val="28"/>
          <w:szCs w:val="28"/>
          <w:lang w:eastAsia="zh-CN" w:bidi="hi-IN"/>
        </w:rPr>
        <w:t>ктом</w:t>
      </w:r>
      <w:proofErr w:type="spellEnd"/>
      <w:r w:rsidRPr="00FB7D9E">
        <w:rPr>
          <w:rFonts w:ascii="Times New Roman" w:hAnsi="Times New Roman" w:cs="Times New Roman"/>
          <w:color w:val="000000"/>
          <w:sz w:val="28"/>
          <w:szCs w:val="28"/>
          <w:lang w:eastAsia="zh-CN" w:bidi="hi-IN"/>
        </w:rPr>
        <w:t xml:space="preserve"> Договору, який викладено у Додатку 6 до Документації. </w:t>
      </w:r>
    </w:p>
    <w:p w14:paraId="7D8D7E0A" w14:textId="77777777" w:rsidR="00BC5C1D" w:rsidRPr="00FB7D9E" w:rsidRDefault="00BC5C1D" w:rsidP="00BC5C1D">
      <w:pPr>
        <w:ind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 xml:space="preserve">Ми погоджуємося дотримуватися умов тендерної пропозиції протягом </w:t>
      </w:r>
      <w:r w:rsidRPr="00FB7D9E">
        <w:rPr>
          <w:rFonts w:ascii="Times New Roman" w:hAnsi="Times New Roman" w:cs="Times New Roman"/>
          <w:b/>
          <w:color w:val="000000"/>
          <w:sz w:val="28"/>
          <w:szCs w:val="28"/>
          <w:lang w:eastAsia="zh-CN" w:bidi="hi-IN"/>
        </w:rPr>
        <w:t xml:space="preserve">90 днів </w:t>
      </w:r>
      <w:r w:rsidRPr="00FB7D9E">
        <w:rPr>
          <w:rFonts w:ascii="Times New Roman" w:hAnsi="Times New Roman" w:cs="Times New Roman"/>
          <w:color w:val="000000"/>
          <w:sz w:val="28"/>
          <w:szCs w:val="28"/>
          <w:lang w:eastAsia="zh-CN"/>
        </w:rPr>
        <w:t xml:space="preserve">із дати кінцевого строку подання тендерних пропозицій. </w:t>
      </w:r>
      <w:r w:rsidRPr="00FB7D9E">
        <w:rPr>
          <w:rFonts w:ascii="Times New Roman" w:hAnsi="Times New Roman" w:cs="Times New Roman"/>
          <w:color w:val="000000"/>
          <w:sz w:val="28"/>
          <w:szCs w:val="28"/>
          <w:lang w:eastAsia="zh-CN" w:bidi="hi-IN"/>
        </w:rPr>
        <w:t>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382949E2"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3042D82"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426"/>
        <w:jc w:val="both"/>
        <w:rPr>
          <w:rFonts w:ascii="Times New Roman" w:hAnsi="Times New Roman" w:cs="Times New Roman"/>
          <w:color w:val="000000"/>
          <w:sz w:val="28"/>
          <w:szCs w:val="28"/>
          <w:lang w:eastAsia="zh-CN" w:bidi="hi-IN"/>
        </w:rPr>
      </w:pPr>
      <w:r w:rsidRPr="00FB7D9E">
        <w:rPr>
          <w:rFonts w:ascii="Times New Roman" w:hAnsi="Times New Roman" w:cs="Times New Roman"/>
          <w:color w:val="000000"/>
          <w:sz w:val="28"/>
          <w:szCs w:val="28"/>
          <w:lang w:eastAsia="zh-CN" w:bidi="hi-IN"/>
        </w:rPr>
        <w:t>Ми погоджуємося, що у випадку обґрунтованої необхідності строк для укладання договору може бути продовжений до 60 днів.</w:t>
      </w:r>
    </w:p>
    <w:p w14:paraId="725295DC"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sz w:val="28"/>
          <w:szCs w:val="28"/>
          <w:lang w:eastAsia="zh-CN" w:bidi="hi-IN"/>
        </w:rPr>
      </w:pPr>
    </w:p>
    <w:p w14:paraId="654C1D9E"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color w:val="000000"/>
          <w:sz w:val="28"/>
          <w:szCs w:val="28"/>
          <w:lang w:eastAsia="zh-CN" w:bidi="hi-IN"/>
        </w:rPr>
      </w:pPr>
      <w:r w:rsidRPr="00FB7D9E">
        <w:rPr>
          <w:rFonts w:ascii="Times New Roman" w:hAnsi="Times New Roman" w:cs="Times New Roman"/>
          <w:i/>
          <w:color w:val="000000"/>
          <w:sz w:val="28"/>
          <w:szCs w:val="28"/>
          <w:lang w:eastAsia="zh-CN" w:bidi="hi-IN"/>
        </w:rPr>
        <w:t>Посада, прізвище, ініціали уповноваженої особи учасника.</w:t>
      </w:r>
    </w:p>
    <w:p w14:paraId="34192A9D"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iCs/>
          <w:color w:val="000000"/>
          <w:sz w:val="28"/>
          <w:szCs w:val="28"/>
          <w:lang w:eastAsia="zh-CN" w:bidi="hi-IN"/>
        </w:rPr>
      </w:pPr>
    </w:p>
    <w:p w14:paraId="4484984F"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
          <w:iCs/>
          <w:color w:val="000000"/>
          <w:sz w:val="28"/>
          <w:szCs w:val="28"/>
          <w:lang w:eastAsia="zh-CN" w:bidi="hi-IN"/>
        </w:rPr>
      </w:pPr>
      <w:r w:rsidRPr="00FB7D9E">
        <w:rPr>
          <w:rFonts w:ascii="Times New Roman" w:hAnsi="Times New Roman" w:cs="Times New Roman"/>
          <w:b/>
          <w:iCs/>
          <w:color w:val="000000"/>
          <w:sz w:val="28"/>
          <w:szCs w:val="28"/>
          <w:lang w:eastAsia="zh-CN" w:bidi="hi-IN"/>
        </w:rPr>
        <w:t>Примітки:</w:t>
      </w:r>
    </w:p>
    <w:p w14:paraId="2DD3EF49"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Cs/>
          <w:color w:val="000000"/>
          <w:sz w:val="28"/>
          <w:szCs w:val="28"/>
          <w:lang w:eastAsia="zh-CN" w:bidi="hi-IN"/>
        </w:rPr>
      </w:pPr>
      <w:r w:rsidRPr="00FB7D9E">
        <w:rPr>
          <w:rFonts w:ascii="Times New Roman" w:hAnsi="Times New Roman" w:cs="Times New Roman"/>
          <w:iCs/>
          <w:color w:val="000000"/>
          <w:sz w:val="28"/>
          <w:szCs w:val="28"/>
          <w:lang w:eastAsia="zh-CN" w:bidi="hi-IN"/>
        </w:rPr>
        <w:t>*Тендерна пропозиція подається на бланку Учасника (за наявності). Учасник не повинен відступати від даної форми.</w:t>
      </w:r>
    </w:p>
    <w:p w14:paraId="368F7C2B"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color w:val="000000"/>
          <w:sz w:val="28"/>
          <w:szCs w:val="28"/>
          <w:lang w:eastAsia="zh-CN" w:bidi="hi-IN"/>
        </w:rPr>
      </w:pPr>
    </w:p>
    <w:p w14:paraId="399B3D63"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i/>
          <w:color w:val="000000"/>
          <w:sz w:val="28"/>
          <w:szCs w:val="28"/>
          <w:lang w:eastAsia="zh-CN" w:bidi="hi-IN"/>
        </w:rPr>
      </w:pPr>
      <w:r w:rsidRPr="00FB7D9E">
        <w:rPr>
          <w:rFonts w:ascii="Times New Roman" w:hAnsi="Times New Roman" w:cs="Times New Roman"/>
          <w:b/>
          <w:i/>
          <w:color w:val="000000"/>
          <w:sz w:val="28"/>
          <w:szCs w:val="28"/>
          <w:lang w:eastAsia="zh-CN" w:bidi="hi-IN"/>
        </w:rPr>
        <w:t>Учасники - фізичні особи-підприємці складають тендерну пропозицію за цією ж формою, але від імені першої особи.</w:t>
      </w:r>
    </w:p>
    <w:p w14:paraId="138EC88C" w14:textId="77777777" w:rsidR="00BC5C1D" w:rsidRPr="00FB7D9E" w:rsidRDefault="00BC5C1D" w:rsidP="00BC5C1D">
      <w:pPr>
        <w:pStyle w:val="Standard"/>
        <w:ind w:right="232"/>
        <w:jc w:val="right"/>
        <w:rPr>
          <w:b/>
          <w:sz w:val="28"/>
          <w:szCs w:val="28"/>
          <w:lang w:val="uk-UA"/>
        </w:rPr>
      </w:pPr>
      <w:r w:rsidRPr="00FB7D9E">
        <w:rPr>
          <w:b/>
          <w:color w:val="000000"/>
          <w:sz w:val="28"/>
          <w:szCs w:val="28"/>
          <w:lang w:val="uk-UA" w:eastAsia="zh-CN" w:bidi="hi-IN"/>
        </w:rPr>
        <w:br w:type="page"/>
      </w:r>
      <w:r w:rsidRPr="00FB7D9E">
        <w:rPr>
          <w:b/>
          <w:sz w:val="28"/>
          <w:szCs w:val="28"/>
          <w:lang w:val="uk-UA"/>
        </w:rPr>
        <w:lastRenderedPageBreak/>
        <w:t>Додаток №2</w:t>
      </w:r>
    </w:p>
    <w:p w14:paraId="67B06492" w14:textId="77777777" w:rsidR="00BC5C1D" w:rsidRPr="00FB7D9E" w:rsidRDefault="00BC5C1D" w:rsidP="00BC5C1D">
      <w:pPr>
        <w:pStyle w:val="Standard"/>
        <w:ind w:right="232"/>
        <w:jc w:val="right"/>
        <w:rPr>
          <w:b/>
          <w:sz w:val="28"/>
          <w:szCs w:val="28"/>
          <w:lang w:val="uk-UA"/>
        </w:rPr>
      </w:pPr>
      <w:r w:rsidRPr="00FB7D9E">
        <w:rPr>
          <w:b/>
          <w:sz w:val="28"/>
          <w:szCs w:val="28"/>
          <w:lang w:val="uk-UA"/>
        </w:rPr>
        <w:t>до Документації</w:t>
      </w:r>
    </w:p>
    <w:p w14:paraId="750F1A57" w14:textId="77777777" w:rsidR="00BC5C1D" w:rsidRPr="00FB7D9E" w:rsidRDefault="00BC5C1D" w:rsidP="00BC5C1D">
      <w:pPr>
        <w:jc w:val="right"/>
        <w:rPr>
          <w:rFonts w:ascii="Times New Roman" w:hAnsi="Times New Roman" w:cs="Times New Roman"/>
          <w:sz w:val="28"/>
          <w:szCs w:val="28"/>
        </w:rPr>
      </w:pPr>
    </w:p>
    <w:p w14:paraId="4397A1E1" w14:textId="59CC51E8" w:rsidR="00BC5C1D" w:rsidRPr="00FB7D9E" w:rsidRDefault="00BC5C1D" w:rsidP="00BC5C1D">
      <w:pPr>
        <w:ind w:left="5103"/>
        <w:jc w:val="right"/>
        <w:rPr>
          <w:rFonts w:ascii="Times New Roman" w:hAnsi="Times New Roman" w:cs="Times New Roman"/>
          <w:b/>
          <w:sz w:val="28"/>
          <w:szCs w:val="28"/>
          <w:lang w:eastAsia="zh-CN" w:bidi="hi-IN"/>
        </w:rPr>
      </w:pPr>
    </w:p>
    <w:p w14:paraId="0E6F0C2C" w14:textId="1534F5B0" w:rsidR="004746FB" w:rsidRPr="00FB7D9E" w:rsidRDefault="004746FB" w:rsidP="004746FB">
      <w:pPr>
        <w:ind w:left="5103"/>
        <w:jc w:val="center"/>
        <w:rPr>
          <w:rFonts w:ascii="Times New Roman" w:hAnsi="Times New Roman" w:cs="Times New Roman"/>
          <w:b/>
          <w:sz w:val="28"/>
          <w:szCs w:val="28"/>
          <w:lang w:eastAsia="zh-CN" w:bidi="hi-IN"/>
        </w:rPr>
      </w:pPr>
    </w:p>
    <w:p w14:paraId="2B2A1CE4"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eastAsia="zh-CN" w:bidi="hi-IN"/>
        </w:rPr>
      </w:pPr>
      <w:r w:rsidRPr="00FB7D9E">
        <w:rPr>
          <w:rFonts w:ascii="Times New Roman" w:hAnsi="Times New Roman" w:cs="Times New Roman"/>
          <w:b/>
          <w:sz w:val="28"/>
          <w:szCs w:val="28"/>
          <w:lang w:eastAsia="zh-CN" w:bidi="hi-IN"/>
        </w:rPr>
        <w:t>Специфікація</w:t>
      </w:r>
    </w:p>
    <w:p w14:paraId="09A31CBD"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eastAsia="zh-CN" w:bidi="hi-IN"/>
        </w:rPr>
      </w:pPr>
      <w:r w:rsidRPr="00FB7D9E">
        <w:rPr>
          <w:rFonts w:ascii="Times New Roman" w:hAnsi="Times New Roman" w:cs="Times New Roman"/>
          <w:b/>
          <w:sz w:val="28"/>
          <w:szCs w:val="28"/>
          <w:lang w:eastAsia="zh-CN" w:bidi="hi-IN"/>
        </w:rPr>
        <w:t>щодо предмету закупівлі</w:t>
      </w:r>
    </w:p>
    <w:p w14:paraId="51924431" w14:textId="77777777" w:rsidR="00BC5C1D" w:rsidRPr="00FB7D9E" w:rsidRDefault="00BC5C1D" w:rsidP="00BC5C1D">
      <w:pPr>
        <w:pStyle w:val="1"/>
        <w:shd w:val="clear" w:color="auto" w:fill="FFFFFF"/>
        <w:spacing w:before="0" w:after="0"/>
        <w:jc w:val="center"/>
        <w:textAlignment w:val="baseline"/>
        <w:rPr>
          <w:rFonts w:ascii="Times New Roman" w:hAnsi="Times New Roman" w:cs="Times New Roman"/>
          <w:sz w:val="28"/>
          <w:szCs w:val="28"/>
          <w:bdr w:val="none" w:sz="0" w:space="0" w:color="auto" w:frame="1"/>
        </w:rPr>
      </w:pPr>
    </w:p>
    <w:p w14:paraId="0460F3D6" w14:textId="729BC5E4" w:rsidR="00B7013F" w:rsidRPr="00B7013F" w:rsidRDefault="00B7013F" w:rsidP="00B7013F">
      <w:pPr>
        <w:jc w:val="center"/>
        <w:rPr>
          <w:rFonts w:ascii="Times New Roman" w:hAnsi="Times New Roman" w:cs="Times New Roman"/>
          <w:b/>
          <w:bCs/>
          <w:kern w:val="36"/>
          <w:sz w:val="28"/>
          <w:szCs w:val="28"/>
          <w:bdr w:val="none" w:sz="0" w:space="0" w:color="auto" w:frame="1"/>
          <w:lang w:eastAsia="uk-UA"/>
        </w:rPr>
      </w:pPr>
      <w:r w:rsidRPr="00B7013F">
        <w:rPr>
          <w:rFonts w:ascii="Times New Roman" w:hAnsi="Times New Roman" w:cs="Times New Roman"/>
          <w:b/>
          <w:bCs/>
          <w:kern w:val="36"/>
          <w:sz w:val="28"/>
          <w:szCs w:val="28"/>
          <w:bdr w:val="none" w:sz="0" w:space="0" w:color="auto" w:frame="1"/>
          <w:lang w:eastAsia="uk-UA"/>
        </w:rPr>
        <w:t xml:space="preserve">Кушетка оглядова код НК 024:2019: 34852 — Стіл / кушетка масажний, без електроживлення, портативний, кушетка медична дитяча код НК 024:2019: 34852 — Стіл / кушетка масажний, без електроживлення, портативний,  медична шафа код НК 024:2019: 10535 — Медична шафа, столик </w:t>
      </w:r>
      <w:proofErr w:type="spellStart"/>
      <w:r w:rsidRPr="00B7013F">
        <w:rPr>
          <w:rFonts w:ascii="Times New Roman" w:hAnsi="Times New Roman" w:cs="Times New Roman"/>
          <w:b/>
          <w:bCs/>
          <w:kern w:val="36"/>
          <w:sz w:val="28"/>
          <w:szCs w:val="28"/>
          <w:bdr w:val="none" w:sz="0" w:space="0" w:color="auto" w:frame="1"/>
          <w:lang w:eastAsia="uk-UA"/>
        </w:rPr>
        <w:t>маніпуляційний</w:t>
      </w:r>
      <w:proofErr w:type="spellEnd"/>
      <w:r w:rsidRPr="00B7013F">
        <w:rPr>
          <w:rFonts w:ascii="Times New Roman" w:hAnsi="Times New Roman" w:cs="Times New Roman"/>
          <w:b/>
          <w:bCs/>
          <w:kern w:val="36"/>
          <w:sz w:val="28"/>
          <w:szCs w:val="28"/>
          <w:bdr w:val="none" w:sz="0" w:space="0" w:color="auto" w:frame="1"/>
          <w:lang w:eastAsia="uk-UA"/>
        </w:rPr>
        <w:t xml:space="preserve"> код НК 024:2019: 13959 — Стіл для хірургічних інструментів, столик для забору крові код НК 024:2019: 13959 — Стіл для хірургічних інструментів, столик стоматологічний медичний код НК 024:2019: 13959 — Стіл для хірургічних інструментів,  штатив код НК 024:2019: 36069 — Стійка для внутрішньовенних вливань, ширма 3-секційна код  НК 024:2019: 13514 — Медична ширма,  стілець </w:t>
      </w:r>
      <w:r w:rsidR="009843CE">
        <w:rPr>
          <w:rFonts w:ascii="Times New Roman" w:hAnsi="Times New Roman" w:cs="Times New Roman"/>
          <w:b/>
          <w:bCs/>
          <w:kern w:val="36"/>
          <w:sz w:val="28"/>
          <w:szCs w:val="28"/>
          <w:bdr w:val="none" w:sz="0" w:space="0" w:color="auto" w:frame="1"/>
          <w:lang w:eastAsia="uk-UA"/>
        </w:rPr>
        <w:t>універсальний</w:t>
      </w:r>
      <w:r w:rsidRPr="00B7013F">
        <w:rPr>
          <w:rFonts w:ascii="Times New Roman" w:hAnsi="Times New Roman" w:cs="Times New Roman"/>
          <w:b/>
          <w:bCs/>
          <w:kern w:val="36"/>
          <w:sz w:val="28"/>
          <w:szCs w:val="28"/>
          <w:bdr w:val="none" w:sz="0" w:space="0" w:color="auto" w:frame="1"/>
          <w:lang w:eastAsia="uk-UA"/>
        </w:rPr>
        <w:t xml:space="preserve"> код НК 024:2019 34833 – стілець загального призначення, </w:t>
      </w:r>
      <w:proofErr w:type="spellStart"/>
      <w:r w:rsidRPr="00B7013F">
        <w:rPr>
          <w:rFonts w:ascii="Times New Roman" w:hAnsi="Times New Roman" w:cs="Times New Roman"/>
          <w:b/>
          <w:bCs/>
          <w:kern w:val="36"/>
          <w:sz w:val="28"/>
          <w:szCs w:val="28"/>
          <w:bdr w:val="none" w:sz="0" w:space="0" w:color="auto" w:frame="1"/>
          <w:lang w:eastAsia="uk-UA"/>
        </w:rPr>
        <w:t>банкетка</w:t>
      </w:r>
      <w:proofErr w:type="spellEnd"/>
      <w:r w:rsidRPr="00B7013F">
        <w:rPr>
          <w:rFonts w:ascii="Times New Roman" w:hAnsi="Times New Roman" w:cs="Times New Roman"/>
          <w:b/>
          <w:bCs/>
          <w:kern w:val="36"/>
          <w:sz w:val="28"/>
          <w:szCs w:val="28"/>
          <w:bdr w:val="none" w:sz="0" w:space="0" w:color="auto" w:frame="1"/>
          <w:lang w:eastAsia="uk-UA"/>
        </w:rPr>
        <w:t xml:space="preserve"> медична код НК 024:2019 34833 – стілець загального призначення, </w:t>
      </w:r>
      <w:bookmarkStart w:id="16" w:name="_Hlk133482227"/>
      <w:r w:rsidRPr="00B7013F">
        <w:rPr>
          <w:rFonts w:ascii="Times New Roman" w:hAnsi="Times New Roman" w:cs="Times New Roman"/>
          <w:b/>
          <w:bCs/>
          <w:kern w:val="36"/>
          <w:sz w:val="28"/>
          <w:szCs w:val="28"/>
          <w:bdr w:val="none" w:sz="0" w:space="0" w:color="auto" w:frame="1"/>
          <w:lang w:eastAsia="uk-UA"/>
        </w:rPr>
        <w:t>валик медичний код НК 024:2019: 40895 — Система позиціонування пацієнта вакуумна</w:t>
      </w:r>
      <w:bookmarkEnd w:id="16"/>
      <w:r w:rsidRPr="00B7013F">
        <w:rPr>
          <w:rFonts w:ascii="Times New Roman" w:hAnsi="Times New Roman" w:cs="Times New Roman"/>
          <w:b/>
          <w:bCs/>
          <w:kern w:val="36"/>
          <w:sz w:val="28"/>
          <w:szCs w:val="28"/>
          <w:bdr w:val="none" w:sz="0" w:space="0" w:color="auto" w:frame="1"/>
          <w:lang w:eastAsia="uk-UA"/>
        </w:rPr>
        <w:t>,</w:t>
      </w:r>
      <w:r w:rsidR="00682570" w:rsidRPr="00682570">
        <w:rPr>
          <w:rFonts w:ascii="Times New Roman" w:hAnsi="Times New Roman" w:cs="Times New Roman"/>
          <w:b/>
          <w:bCs/>
          <w:kern w:val="36"/>
          <w:sz w:val="28"/>
          <w:szCs w:val="28"/>
          <w:bdr w:val="none" w:sz="0" w:space="0" w:color="auto" w:frame="1"/>
          <w:lang w:eastAsia="uk-UA"/>
        </w:rPr>
        <w:t xml:space="preserve"> </w:t>
      </w:r>
      <w:r w:rsidR="00682570" w:rsidRPr="00B7013F">
        <w:rPr>
          <w:rFonts w:ascii="Times New Roman" w:hAnsi="Times New Roman" w:cs="Times New Roman"/>
          <w:b/>
          <w:bCs/>
          <w:kern w:val="36"/>
          <w:sz w:val="28"/>
          <w:szCs w:val="28"/>
          <w:bdr w:val="none" w:sz="0" w:space="0" w:color="auto" w:frame="1"/>
          <w:lang w:eastAsia="uk-UA"/>
        </w:rPr>
        <w:t>валик медичний код НК 024:2019: 40895 — Система позиціонування пацієнта вакуумна</w:t>
      </w:r>
      <w:r w:rsidR="00682570" w:rsidRPr="00682570">
        <w:rPr>
          <w:rFonts w:ascii="Times New Roman" w:hAnsi="Times New Roman" w:cs="Times New Roman"/>
          <w:b/>
          <w:bCs/>
          <w:kern w:val="36"/>
          <w:sz w:val="28"/>
          <w:szCs w:val="28"/>
          <w:bdr w:val="none" w:sz="0" w:space="0" w:color="auto" w:frame="1"/>
          <w:lang w:eastAsia="uk-UA"/>
        </w:rPr>
        <w:t>,</w:t>
      </w:r>
      <w:r w:rsidRPr="00B7013F">
        <w:rPr>
          <w:rFonts w:ascii="Times New Roman" w:hAnsi="Times New Roman" w:cs="Times New Roman"/>
          <w:b/>
          <w:bCs/>
          <w:kern w:val="36"/>
          <w:sz w:val="28"/>
          <w:szCs w:val="28"/>
          <w:bdr w:val="none" w:sz="0" w:space="0" w:color="auto" w:frame="1"/>
          <w:lang w:eastAsia="uk-UA"/>
        </w:rPr>
        <w:t xml:space="preserve"> сходи медичні з поручнем код НК024:2019- 35058 Тренажер, що імітує підйом по сходах, без електроживлення, згідно</w:t>
      </w:r>
    </w:p>
    <w:p w14:paraId="662BD1F0" w14:textId="4E62D732" w:rsidR="00BC5C1D" w:rsidRDefault="00B7013F" w:rsidP="00B7013F">
      <w:pPr>
        <w:jc w:val="center"/>
        <w:rPr>
          <w:rFonts w:ascii="Times New Roman" w:hAnsi="Times New Roman" w:cs="Times New Roman"/>
          <w:b/>
          <w:bCs/>
          <w:kern w:val="36"/>
          <w:sz w:val="28"/>
          <w:szCs w:val="28"/>
          <w:bdr w:val="none" w:sz="0" w:space="0" w:color="auto" w:frame="1"/>
          <w:lang w:eastAsia="uk-UA"/>
        </w:rPr>
      </w:pPr>
      <w:r w:rsidRPr="00B7013F">
        <w:rPr>
          <w:rFonts w:ascii="Times New Roman" w:hAnsi="Times New Roman" w:cs="Times New Roman"/>
          <w:b/>
          <w:bCs/>
          <w:kern w:val="36"/>
          <w:sz w:val="28"/>
          <w:szCs w:val="28"/>
          <w:bdr w:val="none" w:sz="0" w:space="0" w:color="auto" w:frame="1"/>
          <w:lang w:eastAsia="uk-UA"/>
        </w:rPr>
        <w:t>ДК 021:2015 - 33190000-8 Медичне обладнання та вироби медичного призначення різні.</w:t>
      </w:r>
    </w:p>
    <w:p w14:paraId="40E668D0" w14:textId="77777777" w:rsidR="00B7013F" w:rsidRPr="00FB7D9E" w:rsidRDefault="00B7013F" w:rsidP="00B7013F">
      <w:pPr>
        <w:jc w:val="center"/>
        <w:rPr>
          <w:rFonts w:ascii="Times New Roman" w:hAnsi="Times New Roman" w:cs="Times New Roman"/>
          <w:b/>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562"/>
        <w:gridCol w:w="2297"/>
        <w:gridCol w:w="2268"/>
        <w:gridCol w:w="1134"/>
        <w:gridCol w:w="1134"/>
        <w:gridCol w:w="1418"/>
        <w:gridCol w:w="1417"/>
        <w:gridCol w:w="78"/>
      </w:tblGrid>
      <w:tr w:rsidR="00BC5C1D" w:rsidRPr="00FB7D9E" w14:paraId="5B960460" w14:textId="77777777" w:rsidTr="00B7013F">
        <w:trPr>
          <w:gridBefore w:val="1"/>
          <w:gridAfter w:val="1"/>
          <w:wBefore w:w="113" w:type="dxa"/>
          <w:wAfter w:w="78" w:type="dxa"/>
          <w:trHeight w:val="1140"/>
        </w:trPr>
        <w:tc>
          <w:tcPr>
            <w:tcW w:w="562" w:type="dxa"/>
            <w:shd w:val="clear" w:color="auto" w:fill="auto"/>
            <w:hideMark/>
          </w:tcPr>
          <w:p w14:paraId="3A21E3A4" w14:textId="77777777" w:rsidR="00BC5C1D" w:rsidRPr="00FB7D9E" w:rsidRDefault="00BC5C1D" w:rsidP="00AD1895">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w:t>
            </w:r>
          </w:p>
        </w:tc>
        <w:tc>
          <w:tcPr>
            <w:tcW w:w="2297" w:type="dxa"/>
            <w:shd w:val="clear" w:color="auto" w:fill="auto"/>
            <w:noWrap/>
            <w:hideMark/>
          </w:tcPr>
          <w:p w14:paraId="4126E34B" w14:textId="77777777" w:rsidR="00BC5C1D" w:rsidRPr="00FB7D9E" w:rsidRDefault="00BC5C1D" w:rsidP="00AD1895">
            <w:pPr>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 xml:space="preserve">Найменування </w:t>
            </w:r>
          </w:p>
        </w:tc>
        <w:tc>
          <w:tcPr>
            <w:tcW w:w="2268" w:type="dxa"/>
          </w:tcPr>
          <w:p w14:paraId="0BEA907C" w14:textId="77777777" w:rsidR="00BC5C1D" w:rsidRPr="00FB7D9E" w:rsidRDefault="00BC5C1D" w:rsidP="00AD1895">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Найменування товару відповідно до номенклатури учасника</w:t>
            </w:r>
          </w:p>
        </w:tc>
        <w:tc>
          <w:tcPr>
            <w:tcW w:w="1134" w:type="dxa"/>
            <w:shd w:val="clear" w:color="auto" w:fill="auto"/>
            <w:hideMark/>
          </w:tcPr>
          <w:p w14:paraId="40B5AF87" w14:textId="77777777" w:rsidR="00BC5C1D" w:rsidRPr="00FB7D9E" w:rsidRDefault="00BC5C1D" w:rsidP="00AD1895">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Од. виміру</w:t>
            </w:r>
          </w:p>
        </w:tc>
        <w:tc>
          <w:tcPr>
            <w:tcW w:w="1134" w:type="dxa"/>
            <w:shd w:val="clear" w:color="auto" w:fill="auto"/>
            <w:hideMark/>
          </w:tcPr>
          <w:p w14:paraId="151B96A7" w14:textId="77777777" w:rsidR="00BC5C1D" w:rsidRPr="00FB7D9E" w:rsidRDefault="00BC5C1D" w:rsidP="00AD1895">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Кількість</w:t>
            </w:r>
          </w:p>
        </w:tc>
        <w:tc>
          <w:tcPr>
            <w:tcW w:w="1418" w:type="dxa"/>
          </w:tcPr>
          <w:p w14:paraId="5E6F3884" w14:textId="19C65A40" w:rsidR="00BC5C1D" w:rsidRPr="00FB7D9E" w:rsidRDefault="00BC5C1D" w:rsidP="00AD1895">
            <w:pPr>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Ціна за одиницю</w:t>
            </w:r>
            <w:r w:rsidR="00B7013F">
              <w:rPr>
                <w:rFonts w:ascii="Times New Roman" w:eastAsia="Tahoma" w:hAnsi="Times New Roman" w:cs="Times New Roman"/>
                <w:b/>
                <w:bCs/>
                <w:color w:val="000000"/>
                <w:sz w:val="28"/>
                <w:szCs w:val="28"/>
                <w:lang w:eastAsia="zh-CN" w:bidi="hi-IN"/>
              </w:rPr>
              <w:t>,</w:t>
            </w:r>
            <w:r w:rsidRPr="00FB7D9E">
              <w:rPr>
                <w:rFonts w:ascii="Times New Roman" w:eastAsia="Tahoma" w:hAnsi="Times New Roman" w:cs="Times New Roman"/>
                <w:b/>
                <w:bCs/>
                <w:color w:val="000000"/>
                <w:sz w:val="28"/>
                <w:szCs w:val="28"/>
                <w:lang w:eastAsia="zh-CN" w:bidi="hi-IN"/>
              </w:rPr>
              <w:t xml:space="preserve"> грн (з ПДВ)</w:t>
            </w:r>
          </w:p>
        </w:tc>
        <w:tc>
          <w:tcPr>
            <w:tcW w:w="1417" w:type="dxa"/>
            <w:shd w:val="clear" w:color="auto" w:fill="auto"/>
          </w:tcPr>
          <w:p w14:paraId="6BD81477" w14:textId="77777777" w:rsidR="00BC5C1D" w:rsidRPr="00FB7D9E" w:rsidRDefault="00BC5C1D" w:rsidP="00AD1895">
            <w:pPr>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Загальна вартість, грн (з ПДВ)</w:t>
            </w:r>
          </w:p>
        </w:tc>
      </w:tr>
      <w:tr w:rsidR="00F7635A" w:rsidRPr="00FB7D9E" w14:paraId="4DAA47A1" w14:textId="77777777" w:rsidTr="00B7013F">
        <w:trPr>
          <w:gridBefore w:val="1"/>
          <w:gridAfter w:val="1"/>
          <w:wBefore w:w="113" w:type="dxa"/>
          <w:wAfter w:w="78" w:type="dxa"/>
          <w:trHeight w:val="576"/>
        </w:trPr>
        <w:tc>
          <w:tcPr>
            <w:tcW w:w="562" w:type="dxa"/>
            <w:shd w:val="clear" w:color="auto" w:fill="auto"/>
            <w:noWrap/>
            <w:hideMark/>
          </w:tcPr>
          <w:p w14:paraId="2532CD7D" w14:textId="77777777" w:rsidR="00F7635A" w:rsidRPr="00FB7D9E" w:rsidRDefault="00F7635A" w:rsidP="00F7635A">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1</w:t>
            </w:r>
          </w:p>
        </w:tc>
        <w:tc>
          <w:tcPr>
            <w:tcW w:w="2297" w:type="dxa"/>
            <w:shd w:val="clear" w:color="auto" w:fill="auto"/>
            <w:hideMark/>
          </w:tcPr>
          <w:p w14:paraId="2901FC7E" w14:textId="09D9C7A8" w:rsidR="00F7635A" w:rsidRPr="00FB7D9E" w:rsidRDefault="00F7635A" w:rsidP="00F7635A">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bCs/>
                <w:color w:val="000000"/>
                <w:sz w:val="28"/>
                <w:szCs w:val="28"/>
              </w:rPr>
              <w:t xml:space="preserve">Кушетка оглядова </w:t>
            </w:r>
          </w:p>
        </w:tc>
        <w:tc>
          <w:tcPr>
            <w:tcW w:w="2268" w:type="dxa"/>
          </w:tcPr>
          <w:p w14:paraId="4C403D92" w14:textId="7777777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hideMark/>
          </w:tcPr>
          <w:p w14:paraId="5786F509" w14:textId="43EFCE3E"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hideMark/>
          </w:tcPr>
          <w:p w14:paraId="6F7342CB" w14:textId="2B035488" w:rsidR="00F7635A" w:rsidRPr="00FB7D9E" w:rsidRDefault="00B7013F" w:rsidP="00F7635A">
            <w:pPr>
              <w:spacing w:line="276" w:lineRule="auto"/>
              <w:jc w:val="center"/>
              <w:rPr>
                <w:rFonts w:ascii="Times New Roman" w:eastAsia="Tahoma" w:hAnsi="Times New Roman" w:cs="Times New Roman"/>
                <w:color w:val="00000A"/>
                <w:sz w:val="28"/>
                <w:szCs w:val="28"/>
                <w:lang w:eastAsia="zh-CN" w:bidi="hi-IN"/>
              </w:rPr>
            </w:pPr>
            <w:r>
              <w:rPr>
                <w:rFonts w:ascii="Times New Roman" w:eastAsia="Tahoma" w:hAnsi="Times New Roman" w:cs="Times New Roman"/>
                <w:color w:val="00000A"/>
                <w:sz w:val="28"/>
                <w:szCs w:val="28"/>
                <w:lang w:eastAsia="zh-CN" w:bidi="hi-IN"/>
              </w:rPr>
              <w:t>2</w:t>
            </w:r>
          </w:p>
        </w:tc>
        <w:tc>
          <w:tcPr>
            <w:tcW w:w="1418" w:type="dxa"/>
          </w:tcPr>
          <w:p w14:paraId="33D64E7F" w14:textId="77777777" w:rsidR="00F7635A" w:rsidRPr="00FB7D9E" w:rsidRDefault="00F7635A" w:rsidP="00F7635A">
            <w:pPr>
              <w:rPr>
                <w:rFonts w:ascii="Times New Roman" w:eastAsia="Tahoma" w:hAnsi="Times New Roman" w:cs="Times New Roman"/>
                <w:color w:val="000000"/>
                <w:sz w:val="28"/>
                <w:szCs w:val="28"/>
                <w:lang w:eastAsia="zh-CN" w:bidi="hi-IN"/>
              </w:rPr>
            </w:pPr>
          </w:p>
        </w:tc>
        <w:tc>
          <w:tcPr>
            <w:tcW w:w="1417" w:type="dxa"/>
            <w:shd w:val="clear" w:color="auto" w:fill="auto"/>
          </w:tcPr>
          <w:p w14:paraId="3F8E3594" w14:textId="77777777" w:rsidR="00F7635A" w:rsidRPr="00FB7D9E" w:rsidRDefault="00F7635A" w:rsidP="00F7635A">
            <w:pPr>
              <w:rPr>
                <w:rFonts w:ascii="Times New Roman" w:eastAsia="Tahoma" w:hAnsi="Times New Roman" w:cs="Times New Roman"/>
                <w:color w:val="000000"/>
                <w:sz w:val="28"/>
                <w:szCs w:val="28"/>
                <w:lang w:eastAsia="zh-CN" w:bidi="hi-IN"/>
              </w:rPr>
            </w:pPr>
          </w:p>
        </w:tc>
      </w:tr>
      <w:tr w:rsidR="00F7635A" w:rsidRPr="00FB7D9E" w14:paraId="17422308" w14:textId="77777777" w:rsidTr="00B7013F">
        <w:trPr>
          <w:gridBefore w:val="1"/>
          <w:gridAfter w:val="1"/>
          <w:wBefore w:w="113" w:type="dxa"/>
          <w:wAfter w:w="78" w:type="dxa"/>
          <w:trHeight w:val="576"/>
        </w:trPr>
        <w:tc>
          <w:tcPr>
            <w:tcW w:w="562" w:type="dxa"/>
            <w:shd w:val="clear" w:color="auto" w:fill="auto"/>
            <w:noWrap/>
          </w:tcPr>
          <w:p w14:paraId="4A1AE080" w14:textId="6DDC18F9" w:rsidR="00F7635A" w:rsidRPr="00FB7D9E" w:rsidRDefault="00F7635A" w:rsidP="00F7635A">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2</w:t>
            </w:r>
          </w:p>
        </w:tc>
        <w:tc>
          <w:tcPr>
            <w:tcW w:w="2297" w:type="dxa"/>
            <w:shd w:val="clear" w:color="auto" w:fill="auto"/>
          </w:tcPr>
          <w:p w14:paraId="04236592" w14:textId="207503E0" w:rsidR="00F7635A" w:rsidRPr="00FB7D9E" w:rsidRDefault="00F7635A" w:rsidP="00F7635A">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bCs/>
                <w:color w:val="000000"/>
                <w:sz w:val="28"/>
                <w:szCs w:val="28"/>
              </w:rPr>
              <w:t xml:space="preserve">Кушетка медична дитяча </w:t>
            </w:r>
          </w:p>
        </w:tc>
        <w:tc>
          <w:tcPr>
            <w:tcW w:w="2268" w:type="dxa"/>
          </w:tcPr>
          <w:p w14:paraId="5CFC4810" w14:textId="7777777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5565663A" w14:textId="0C0354FB"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2E0FA5CC" w14:textId="44227148" w:rsidR="00F7635A" w:rsidRPr="00FB7D9E" w:rsidRDefault="00F7635A" w:rsidP="00F7635A">
            <w:pPr>
              <w:spacing w:line="276" w:lineRule="auto"/>
              <w:jc w:val="center"/>
              <w:rPr>
                <w:rFonts w:ascii="Times New Roman" w:eastAsia="Tahoma" w:hAnsi="Times New Roman" w:cs="Times New Roman"/>
                <w:color w:val="00000A"/>
                <w:sz w:val="28"/>
                <w:szCs w:val="28"/>
                <w:lang w:eastAsia="zh-CN" w:bidi="hi-IN"/>
              </w:rPr>
            </w:pPr>
            <w:r w:rsidRPr="00FB7D9E">
              <w:rPr>
                <w:rFonts w:ascii="Times New Roman" w:eastAsia="Tahoma" w:hAnsi="Times New Roman" w:cs="Times New Roman"/>
                <w:color w:val="00000A"/>
                <w:sz w:val="28"/>
                <w:szCs w:val="28"/>
                <w:lang w:eastAsia="zh-CN" w:bidi="hi-IN"/>
              </w:rPr>
              <w:t>1</w:t>
            </w:r>
          </w:p>
        </w:tc>
        <w:tc>
          <w:tcPr>
            <w:tcW w:w="1418" w:type="dxa"/>
          </w:tcPr>
          <w:p w14:paraId="29585E13" w14:textId="77777777" w:rsidR="00F7635A" w:rsidRPr="00FB7D9E" w:rsidRDefault="00F7635A" w:rsidP="00F7635A">
            <w:pPr>
              <w:rPr>
                <w:rFonts w:ascii="Times New Roman" w:eastAsia="Tahoma" w:hAnsi="Times New Roman" w:cs="Times New Roman"/>
                <w:color w:val="000000"/>
                <w:sz w:val="28"/>
                <w:szCs w:val="28"/>
                <w:lang w:eastAsia="zh-CN" w:bidi="hi-IN"/>
              </w:rPr>
            </w:pPr>
          </w:p>
        </w:tc>
        <w:tc>
          <w:tcPr>
            <w:tcW w:w="1417" w:type="dxa"/>
            <w:shd w:val="clear" w:color="auto" w:fill="auto"/>
          </w:tcPr>
          <w:p w14:paraId="3E1DC602" w14:textId="77777777" w:rsidR="00F7635A" w:rsidRPr="00FB7D9E" w:rsidRDefault="00F7635A" w:rsidP="00F7635A">
            <w:pPr>
              <w:rPr>
                <w:rFonts w:ascii="Times New Roman" w:eastAsia="Tahoma" w:hAnsi="Times New Roman" w:cs="Times New Roman"/>
                <w:color w:val="000000"/>
                <w:sz w:val="28"/>
                <w:szCs w:val="28"/>
                <w:lang w:eastAsia="zh-CN" w:bidi="hi-IN"/>
              </w:rPr>
            </w:pPr>
          </w:p>
        </w:tc>
      </w:tr>
      <w:tr w:rsidR="00F7635A" w:rsidRPr="00FB7D9E" w14:paraId="66397504" w14:textId="77777777" w:rsidTr="00B7013F">
        <w:trPr>
          <w:gridBefore w:val="1"/>
          <w:gridAfter w:val="1"/>
          <w:wBefore w:w="113" w:type="dxa"/>
          <w:wAfter w:w="78" w:type="dxa"/>
          <w:trHeight w:val="576"/>
        </w:trPr>
        <w:tc>
          <w:tcPr>
            <w:tcW w:w="562" w:type="dxa"/>
            <w:shd w:val="clear" w:color="auto" w:fill="auto"/>
            <w:noWrap/>
          </w:tcPr>
          <w:p w14:paraId="2DE36B4E" w14:textId="1747E199" w:rsidR="00F7635A" w:rsidRPr="00FB7D9E" w:rsidRDefault="00F7635A" w:rsidP="00F7635A">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4</w:t>
            </w:r>
          </w:p>
        </w:tc>
        <w:tc>
          <w:tcPr>
            <w:tcW w:w="2297" w:type="dxa"/>
            <w:shd w:val="clear" w:color="auto" w:fill="auto"/>
          </w:tcPr>
          <w:p w14:paraId="08985579" w14:textId="0F3F7FD2" w:rsidR="00F7635A" w:rsidRPr="00FB7D9E" w:rsidRDefault="00C1476B" w:rsidP="00F7635A">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bCs/>
                <w:color w:val="000000"/>
                <w:sz w:val="28"/>
                <w:szCs w:val="28"/>
              </w:rPr>
              <w:t>М</w:t>
            </w:r>
            <w:r w:rsidR="00F7635A" w:rsidRPr="00FB7D9E">
              <w:rPr>
                <w:rFonts w:ascii="Times New Roman" w:eastAsia="Times New Roman" w:hAnsi="Times New Roman" w:cs="Times New Roman"/>
                <w:bCs/>
                <w:color w:val="000000"/>
                <w:sz w:val="28"/>
                <w:szCs w:val="28"/>
              </w:rPr>
              <w:t xml:space="preserve">едична шафа </w:t>
            </w:r>
          </w:p>
        </w:tc>
        <w:tc>
          <w:tcPr>
            <w:tcW w:w="2268" w:type="dxa"/>
          </w:tcPr>
          <w:p w14:paraId="5713B708" w14:textId="7777777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2A6190F7" w14:textId="041C2700"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7C030C26" w14:textId="47EB2F55" w:rsidR="00F7635A" w:rsidRPr="00FB7D9E" w:rsidRDefault="00B7013F" w:rsidP="00F7635A">
            <w:pPr>
              <w:spacing w:line="276" w:lineRule="auto"/>
              <w:jc w:val="center"/>
              <w:rPr>
                <w:rFonts w:ascii="Times New Roman" w:eastAsia="Tahoma" w:hAnsi="Times New Roman" w:cs="Times New Roman"/>
                <w:color w:val="00000A"/>
                <w:sz w:val="28"/>
                <w:szCs w:val="28"/>
                <w:lang w:eastAsia="zh-CN" w:bidi="hi-IN"/>
              </w:rPr>
            </w:pPr>
            <w:r>
              <w:rPr>
                <w:rFonts w:ascii="Times New Roman" w:eastAsia="Tahoma" w:hAnsi="Times New Roman" w:cs="Times New Roman"/>
                <w:color w:val="00000A"/>
                <w:sz w:val="28"/>
                <w:szCs w:val="28"/>
                <w:lang w:eastAsia="zh-CN" w:bidi="hi-IN"/>
              </w:rPr>
              <w:t>3</w:t>
            </w:r>
          </w:p>
        </w:tc>
        <w:tc>
          <w:tcPr>
            <w:tcW w:w="1418" w:type="dxa"/>
          </w:tcPr>
          <w:p w14:paraId="1BF60565" w14:textId="77777777" w:rsidR="00F7635A" w:rsidRPr="00FB7D9E" w:rsidRDefault="00F7635A" w:rsidP="00F7635A">
            <w:pPr>
              <w:rPr>
                <w:rFonts w:ascii="Times New Roman" w:eastAsia="Tahoma" w:hAnsi="Times New Roman" w:cs="Times New Roman"/>
                <w:color w:val="000000"/>
                <w:sz w:val="28"/>
                <w:szCs w:val="28"/>
                <w:lang w:eastAsia="zh-CN" w:bidi="hi-IN"/>
              </w:rPr>
            </w:pPr>
          </w:p>
        </w:tc>
        <w:tc>
          <w:tcPr>
            <w:tcW w:w="1417" w:type="dxa"/>
            <w:shd w:val="clear" w:color="auto" w:fill="auto"/>
          </w:tcPr>
          <w:p w14:paraId="4839A345" w14:textId="77777777" w:rsidR="00F7635A" w:rsidRPr="00FB7D9E" w:rsidRDefault="00F7635A" w:rsidP="00F7635A">
            <w:pPr>
              <w:rPr>
                <w:rFonts w:ascii="Times New Roman" w:eastAsia="Tahoma" w:hAnsi="Times New Roman" w:cs="Times New Roman"/>
                <w:color w:val="000000"/>
                <w:sz w:val="28"/>
                <w:szCs w:val="28"/>
                <w:lang w:eastAsia="zh-CN" w:bidi="hi-IN"/>
              </w:rPr>
            </w:pPr>
          </w:p>
        </w:tc>
      </w:tr>
      <w:tr w:rsidR="00F7635A" w:rsidRPr="00FB7D9E" w14:paraId="073A8387" w14:textId="77777777" w:rsidTr="00B7013F">
        <w:trPr>
          <w:gridBefore w:val="1"/>
          <w:gridAfter w:val="1"/>
          <w:wBefore w:w="113" w:type="dxa"/>
          <w:wAfter w:w="78" w:type="dxa"/>
          <w:trHeight w:val="576"/>
        </w:trPr>
        <w:tc>
          <w:tcPr>
            <w:tcW w:w="562" w:type="dxa"/>
            <w:shd w:val="clear" w:color="auto" w:fill="auto"/>
            <w:noWrap/>
          </w:tcPr>
          <w:p w14:paraId="10E71B87" w14:textId="3BA65897" w:rsidR="00F7635A" w:rsidRPr="00FB7D9E" w:rsidRDefault="00F7635A" w:rsidP="00F7635A">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5</w:t>
            </w:r>
          </w:p>
        </w:tc>
        <w:tc>
          <w:tcPr>
            <w:tcW w:w="2297" w:type="dxa"/>
            <w:shd w:val="clear" w:color="auto" w:fill="auto"/>
          </w:tcPr>
          <w:p w14:paraId="0D17B26F" w14:textId="21A318FC" w:rsidR="00F7635A" w:rsidRPr="00FB7D9E" w:rsidRDefault="00C1476B" w:rsidP="00F7635A">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bCs/>
                <w:color w:val="000000"/>
                <w:sz w:val="28"/>
                <w:szCs w:val="28"/>
              </w:rPr>
              <w:t>С</w:t>
            </w:r>
            <w:r w:rsidR="00F7635A" w:rsidRPr="00FB7D9E">
              <w:rPr>
                <w:rFonts w:ascii="Times New Roman" w:eastAsia="Times New Roman" w:hAnsi="Times New Roman" w:cs="Times New Roman"/>
                <w:bCs/>
                <w:color w:val="000000"/>
                <w:sz w:val="28"/>
                <w:szCs w:val="28"/>
              </w:rPr>
              <w:t xml:space="preserve">толик </w:t>
            </w:r>
            <w:proofErr w:type="spellStart"/>
            <w:r w:rsidR="00F7635A" w:rsidRPr="00FB7D9E">
              <w:rPr>
                <w:rFonts w:ascii="Times New Roman" w:eastAsia="Times New Roman" w:hAnsi="Times New Roman" w:cs="Times New Roman"/>
                <w:bCs/>
                <w:color w:val="000000"/>
                <w:sz w:val="28"/>
                <w:szCs w:val="28"/>
              </w:rPr>
              <w:t>маніпуляційний</w:t>
            </w:r>
            <w:proofErr w:type="spellEnd"/>
            <w:r w:rsidR="00F7635A" w:rsidRPr="00FB7D9E">
              <w:rPr>
                <w:rFonts w:ascii="Times New Roman" w:eastAsia="Times New Roman" w:hAnsi="Times New Roman" w:cs="Times New Roman"/>
                <w:bCs/>
                <w:color w:val="000000"/>
                <w:sz w:val="28"/>
                <w:szCs w:val="28"/>
              </w:rPr>
              <w:t xml:space="preserve"> </w:t>
            </w:r>
          </w:p>
        </w:tc>
        <w:tc>
          <w:tcPr>
            <w:tcW w:w="2268" w:type="dxa"/>
          </w:tcPr>
          <w:p w14:paraId="6124FC20" w14:textId="7777777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62E9537B" w14:textId="4710E8F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2C347931" w14:textId="6843FE56" w:rsidR="00F7635A" w:rsidRPr="00FB7D9E" w:rsidRDefault="00B7013F" w:rsidP="00F7635A">
            <w:pPr>
              <w:spacing w:line="276" w:lineRule="auto"/>
              <w:jc w:val="center"/>
              <w:rPr>
                <w:rFonts w:ascii="Times New Roman" w:eastAsia="Tahoma" w:hAnsi="Times New Roman" w:cs="Times New Roman"/>
                <w:color w:val="00000A"/>
                <w:sz w:val="28"/>
                <w:szCs w:val="28"/>
                <w:lang w:eastAsia="zh-CN" w:bidi="hi-IN"/>
              </w:rPr>
            </w:pPr>
            <w:r>
              <w:rPr>
                <w:rFonts w:ascii="Times New Roman" w:eastAsia="Tahoma" w:hAnsi="Times New Roman" w:cs="Times New Roman"/>
                <w:color w:val="00000A"/>
                <w:sz w:val="28"/>
                <w:szCs w:val="28"/>
                <w:lang w:eastAsia="zh-CN" w:bidi="hi-IN"/>
              </w:rPr>
              <w:t>1</w:t>
            </w:r>
          </w:p>
        </w:tc>
        <w:tc>
          <w:tcPr>
            <w:tcW w:w="1418" w:type="dxa"/>
          </w:tcPr>
          <w:p w14:paraId="741A08AA" w14:textId="77777777" w:rsidR="00F7635A" w:rsidRPr="00FB7D9E" w:rsidRDefault="00F7635A" w:rsidP="00F7635A">
            <w:pPr>
              <w:rPr>
                <w:rFonts w:ascii="Times New Roman" w:eastAsia="Tahoma" w:hAnsi="Times New Roman" w:cs="Times New Roman"/>
                <w:color w:val="000000"/>
                <w:sz w:val="28"/>
                <w:szCs w:val="28"/>
                <w:lang w:eastAsia="zh-CN" w:bidi="hi-IN"/>
              </w:rPr>
            </w:pPr>
          </w:p>
        </w:tc>
        <w:tc>
          <w:tcPr>
            <w:tcW w:w="1417" w:type="dxa"/>
            <w:shd w:val="clear" w:color="auto" w:fill="auto"/>
          </w:tcPr>
          <w:p w14:paraId="25CB66FB" w14:textId="77777777" w:rsidR="00F7635A" w:rsidRPr="00FB7D9E" w:rsidRDefault="00F7635A" w:rsidP="00F7635A">
            <w:pPr>
              <w:rPr>
                <w:rFonts w:ascii="Times New Roman" w:eastAsia="Tahoma" w:hAnsi="Times New Roman" w:cs="Times New Roman"/>
                <w:color w:val="000000"/>
                <w:sz w:val="28"/>
                <w:szCs w:val="28"/>
                <w:lang w:eastAsia="zh-CN" w:bidi="hi-IN"/>
              </w:rPr>
            </w:pPr>
          </w:p>
        </w:tc>
      </w:tr>
      <w:tr w:rsidR="00F7635A" w:rsidRPr="00FB7D9E" w14:paraId="591AF760" w14:textId="77777777" w:rsidTr="00B7013F">
        <w:trPr>
          <w:gridBefore w:val="1"/>
          <w:gridAfter w:val="1"/>
          <w:wBefore w:w="113" w:type="dxa"/>
          <w:wAfter w:w="78" w:type="dxa"/>
          <w:trHeight w:val="576"/>
        </w:trPr>
        <w:tc>
          <w:tcPr>
            <w:tcW w:w="562" w:type="dxa"/>
            <w:shd w:val="clear" w:color="auto" w:fill="auto"/>
            <w:noWrap/>
          </w:tcPr>
          <w:p w14:paraId="3AF0A384" w14:textId="77A1608F" w:rsidR="00F7635A" w:rsidRPr="00FB7D9E" w:rsidRDefault="00F7635A" w:rsidP="00F7635A">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6</w:t>
            </w:r>
          </w:p>
        </w:tc>
        <w:tc>
          <w:tcPr>
            <w:tcW w:w="2297" w:type="dxa"/>
            <w:shd w:val="clear" w:color="auto" w:fill="auto"/>
          </w:tcPr>
          <w:p w14:paraId="3CBDE229" w14:textId="33FB090B" w:rsidR="00F7635A" w:rsidRPr="00FB7D9E" w:rsidRDefault="00C1476B" w:rsidP="00F7635A">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bCs/>
                <w:color w:val="000000"/>
                <w:sz w:val="28"/>
                <w:szCs w:val="28"/>
              </w:rPr>
              <w:t>С</w:t>
            </w:r>
            <w:r w:rsidR="00F7635A" w:rsidRPr="00FB7D9E">
              <w:rPr>
                <w:rFonts w:ascii="Times New Roman" w:eastAsia="Times New Roman" w:hAnsi="Times New Roman" w:cs="Times New Roman"/>
                <w:bCs/>
                <w:color w:val="000000"/>
                <w:sz w:val="28"/>
                <w:szCs w:val="28"/>
              </w:rPr>
              <w:t>толик для забору крові</w:t>
            </w:r>
          </w:p>
        </w:tc>
        <w:tc>
          <w:tcPr>
            <w:tcW w:w="2268" w:type="dxa"/>
          </w:tcPr>
          <w:p w14:paraId="5B9A0540" w14:textId="7777777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3EC85798" w14:textId="6EC62DE2"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26D538EA" w14:textId="5900DB8C" w:rsidR="00F7635A" w:rsidRPr="00FB7D9E" w:rsidRDefault="00B7013F" w:rsidP="00F7635A">
            <w:pPr>
              <w:spacing w:line="276" w:lineRule="auto"/>
              <w:jc w:val="center"/>
              <w:rPr>
                <w:rFonts w:ascii="Times New Roman" w:eastAsia="Tahoma" w:hAnsi="Times New Roman" w:cs="Times New Roman"/>
                <w:color w:val="00000A"/>
                <w:sz w:val="28"/>
                <w:szCs w:val="28"/>
                <w:lang w:eastAsia="zh-CN" w:bidi="hi-IN"/>
              </w:rPr>
            </w:pPr>
            <w:r>
              <w:rPr>
                <w:rFonts w:ascii="Times New Roman" w:eastAsia="Tahoma" w:hAnsi="Times New Roman" w:cs="Times New Roman"/>
                <w:color w:val="00000A"/>
                <w:sz w:val="28"/>
                <w:szCs w:val="28"/>
                <w:lang w:eastAsia="zh-CN" w:bidi="hi-IN"/>
              </w:rPr>
              <w:t>1</w:t>
            </w:r>
          </w:p>
        </w:tc>
        <w:tc>
          <w:tcPr>
            <w:tcW w:w="1418" w:type="dxa"/>
          </w:tcPr>
          <w:p w14:paraId="5CF5228D" w14:textId="77777777" w:rsidR="00F7635A" w:rsidRPr="00FB7D9E" w:rsidRDefault="00F7635A" w:rsidP="00F7635A">
            <w:pPr>
              <w:rPr>
                <w:rFonts w:ascii="Times New Roman" w:eastAsia="Tahoma" w:hAnsi="Times New Roman" w:cs="Times New Roman"/>
                <w:color w:val="000000"/>
                <w:sz w:val="28"/>
                <w:szCs w:val="28"/>
                <w:lang w:eastAsia="zh-CN" w:bidi="hi-IN"/>
              </w:rPr>
            </w:pPr>
          </w:p>
        </w:tc>
        <w:tc>
          <w:tcPr>
            <w:tcW w:w="1417" w:type="dxa"/>
            <w:shd w:val="clear" w:color="auto" w:fill="auto"/>
          </w:tcPr>
          <w:p w14:paraId="433B683E" w14:textId="77777777" w:rsidR="00F7635A" w:rsidRPr="00FB7D9E" w:rsidRDefault="00F7635A" w:rsidP="00F7635A">
            <w:pPr>
              <w:rPr>
                <w:rFonts w:ascii="Times New Roman" w:eastAsia="Tahoma" w:hAnsi="Times New Roman" w:cs="Times New Roman"/>
                <w:color w:val="000000"/>
                <w:sz w:val="28"/>
                <w:szCs w:val="28"/>
                <w:lang w:eastAsia="zh-CN" w:bidi="hi-IN"/>
              </w:rPr>
            </w:pPr>
          </w:p>
        </w:tc>
      </w:tr>
      <w:tr w:rsidR="00F7635A" w:rsidRPr="00FB7D9E" w14:paraId="4F0AE5F7" w14:textId="77777777" w:rsidTr="00B7013F">
        <w:trPr>
          <w:gridBefore w:val="1"/>
          <w:gridAfter w:val="1"/>
          <w:wBefore w:w="113" w:type="dxa"/>
          <w:wAfter w:w="78" w:type="dxa"/>
          <w:trHeight w:val="576"/>
        </w:trPr>
        <w:tc>
          <w:tcPr>
            <w:tcW w:w="562" w:type="dxa"/>
            <w:shd w:val="clear" w:color="auto" w:fill="auto"/>
            <w:noWrap/>
          </w:tcPr>
          <w:p w14:paraId="51F78F2B" w14:textId="050247A3" w:rsidR="00F7635A" w:rsidRPr="00FB7D9E" w:rsidRDefault="00F7635A" w:rsidP="00F7635A">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7</w:t>
            </w:r>
          </w:p>
        </w:tc>
        <w:tc>
          <w:tcPr>
            <w:tcW w:w="2297" w:type="dxa"/>
            <w:shd w:val="clear" w:color="auto" w:fill="auto"/>
          </w:tcPr>
          <w:p w14:paraId="213C408F" w14:textId="7013398E" w:rsidR="00F7635A" w:rsidRPr="00FB7D9E" w:rsidRDefault="00C1476B" w:rsidP="00F7635A">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bCs/>
                <w:color w:val="000000"/>
                <w:sz w:val="28"/>
                <w:szCs w:val="28"/>
              </w:rPr>
              <w:t>С</w:t>
            </w:r>
            <w:r w:rsidR="00F7635A" w:rsidRPr="00FB7D9E">
              <w:rPr>
                <w:rFonts w:ascii="Times New Roman" w:eastAsia="Times New Roman" w:hAnsi="Times New Roman" w:cs="Times New Roman"/>
                <w:bCs/>
                <w:color w:val="000000"/>
                <w:sz w:val="28"/>
                <w:szCs w:val="28"/>
              </w:rPr>
              <w:t>толик стоматологічний медичний</w:t>
            </w:r>
          </w:p>
        </w:tc>
        <w:tc>
          <w:tcPr>
            <w:tcW w:w="2268" w:type="dxa"/>
          </w:tcPr>
          <w:p w14:paraId="1F8582EC" w14:textId="77777777"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5FFC4A76" w14:textId="43DB355B" w:rsidR="00F7635A" w:rsidRPr="00FB7D9E" w:rsidRDefault="00F7635A" w:rsidP="00F7635A">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6CC16994" w14:textId="5FA129C2" w:rsidR="00F7635A" w:rsidRPr="00FB7D9E" w:rsidRDefault="0005293F" w:rsidP="00F7635A">
            <w:pPr>
              <w:spacing w:line="276" w:lineRule="auto"/>
              <w:jc w:val="center"/>
              <w:rPr>
                <w:rFonts w:ascii="Times New Roman" w:eastAsia="Tahoma" w:hAnsi="Times New Roman" w:cs="Times New Roman"/>
                <w:color w:val="00000A"/>
                <w:sz w:val="28"/>
                <w:szCs w:val="28"/>
                <w:lang w:val="ru-RU" w:eastAsia="zh-CN" w:bidi="hi-IN"/>
              </w:rPr>
            </w:pPr>
            <w:r w:rsidRPr="00FB7D9E">
              <w:rPr>
                <w:rFonts w:ascii="Times New Roman" w:eastAsia="Tahoma" w:hAnsi="Times New Roman" w:cs="Times New Roman"/>
                <w:color w:val="00000A"/>
                <w:sz w:val="28"/>
                <w:szCs w:val="28"/>
                <w:lang w:val="ru-RU" w:eastAsia="zh-CN" w:bidi="hi-IN"/>
              </w:rPr>
              <w:t>2</w:t>
            </w:r>
          </w:p>
        </w:tc>
        <w:tc>
          <w:tcPr>
            <w:tcW w:w="1418" w:type="dxa"/>
          </w:tcPr>
          <w:p w14:paraId="52FC555D" w14:textId="77777777" w:rsidR="00F7635A" w:rsidRPr="00FB7D9E" w:rsidRDefault="00F7635A" w:rsidP="00F7635A">
            <w:pPr>
              <w:rPr>
                <w:rFonts w:ascii="Times New Roman" w:eastAsia="Tahoma" w:hAnsi="Times New Roman" w:cs="Times New Roman"/>
                <w:color w:val="000000"/>
                <w:sz w:val="28"/>
                <w:szCs w:val="28"/>
                <w:lang w:eastAsia="zh-CN" w:bidi="hi-IN"/>
              </w:rPr>
            </w:pPr>
          </w:p>
        </w:tc>
        <w:tc>
          <w:tcPr>
            <w:tcW w:w="1417" w:type="dxa"/>
            <w:shd w:val="clear" w:color="auto" w:fill="auto"/>
          </w:tcPr>
          <w:p w14:paraId="3563C1B4" w14:textId="77777777" w:rsidR="00F7635A" w:rsidRPr="00FB7D9E" w:rsidRDefault="00F7635A" w:rsidP="00F7635A">
            <w:pPr>
              <w:rPr>
                <w:rFonts w:ascii="Times New Roman" w:eastAsia="Tahoma" w:hAnsi="Times New Roman" w:cs="Times New Roman"/>
                <w:color w:val="000000"/>
                <w:sz w:val="28"/>
                <w:szCs w:val="28"/>
                <w:lang w:eastAsia="zh-CN" w:bidi="hi-IN"/>
              </w:rPr>
            </w:pPr>
          </w:p>
        </w:tc>
      </w:tr>
      <w:tr w:rsidR="0005293F" w:rsidRPr="00FB7D9E" w14:paraId="2767A0F9" w14:textId="77777777" w:rsidTr="00B7013F">
        <w:trPr>
          <w:gridBefore w:val="1"/>
          <w:gridAfter w:val="1"/>
          <w:wBefore w:w="113" w:type="dxa"/>
          <w:wAfter w:w="78" w:type="dxa"/>
          <w:trHeight w:val="576"/>
        </w:trPr>
        <w:tc>
          <w:tcPr>
            <w:tcW w:w="562" w:type="dxa"/>
            <w:shd w:val="clear" w:color="auto" w:fill="auto"/>
            <w:noWrap/>
          </w:tcPr>
          <w:p w14:paraId="610978C4" w14:textId="4E988E0A" w:rsidR="0005293F" w:rsidRPr="00FB7D9E" w:rsidRDefault="0005293F" w:rsidP="0005293F">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lastRenderedPageBreak/>
              <w:t>9</w:t>
            </w:r>
          </w:p>
        </w:tc>
        <w:tc>
          <w:tcPr>
            <w:tcW w:w="2297" w:type="dxa"/>
            <w:shd w:val="clear" w:color="auto" w:fill="auto"/>
          </w:tcPr>
          <w:p w14:paraId="436ADFCE" w14:textId="40958E53" w:rsidR="0005293F" w:rsidRPr="00FB7D9E" w:rsidRDefault="0005293F" w:rsidP="0005293F">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color w:val="000000"/>
                <w:sz w:val="28"/>
                <w:szCs w:val="28"/>
              </w:rPr>
              <w:t xml:space="preserve">Штатив </w:t>
            </w:r>
          </w:p>
        </w:tc>
        <w:tc>
          <w:tcPr>
            <w:tcW w:w="2268" w:type="dxa"/>
          </w:tcPr>
          <w:p w14:paraId="7618AB30"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2B6C49F9" w14:textId="4B9AC072"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745EA0E8" w14:textId="7CD18206" w:rsidR="0005293F" w:rsidRPr="00FB7D9E" w:rsidRDefault="0005293F" w:rsidP="0005293F">
            <w:pPr>
              <w:spacing w:line="276" w:lineRule="auto"/>
              <w:jc w:val="center"/>
              <w:rPr>
                <w:rFonts w:ascii="Times New Roman" w:eastAsia="Tahoma" w:hAnsi="Times New Roman" w:cs="Times New Roman"/>
                <w:color w:val="00000A"/>
                <w:sz w:val="28"/>
                <w:szCs w:val="28"/>
                <w:lang w:eastAsia="zh-CN" w:bidi="hi-IN"/>
              </w:rPr>
            </w:pPr>
            <w:r w:rsidRPr="00FB7D9E">
              <w:rPr>
                <w:rFonts w:ascii="Times New Roman" w:eastAsia="Tahoma" w:hAnsi="Times New Roman" w:cs="Times New Roman"/>
                <w:color w:val="00000A"/>
                <w:sz w:val="28"/>
                <w:szCs w:val="28"/>
                <w:lang w:eastAsia="zh-CN" w:bidi="hi-IN"/>
              </w:rPr>
              <w:t>2</w:t>
            </w:r>
          </w:p>
        </w:tc>
        <w:tc>
          <w:tcPr>
            <w:tcW w:w="1418" w:type="dxa"/>
          </w:tcPr>
          <w:p w14:paraId="6D4FE11C"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2C7BE0B1"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685D4067" w14:textId="77777777" w:rsidTr="00B7013F">
        <w:trPr>
          <w:gridBefore w:val="1"/>
          <w:gridAfter w:val="1"/>
          <w:wBefore w:w="113" w:type="dxa"/>
          <w:wAfter w:w="78" w:type="dxa"/>
          <w:trHeight w:val="576"/>
        </w:trPr>
        <w:tc>
          <w:tcPr>
            <w:tcW w:w="562" w:type="dxa"/>
            <w:shd w:val="clear" w:color="auto" w:fill="auto"/>
            <w:noWrap/>
          </w:tcPr>
          <w:p w14:paraId="3513F638" w14:textId="7CB72CF3" w:rsidR="0005293F" w:rsidRPr="00FB7D9E" w:rsidRDefault="0005293F" w:rsidP="0005293F">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11</w:t>
            </w:r>
          </w:p>
        </w:tc>
        <w:tc>
          <w:tcPr>
            <w:tcW w:w="2297" w:type="dxa"/>
            <w:shd w:val="clear" w:color="auto" w:fill="auto"/>
          </w:tcPr>
          <w:p w14:paraId="59D99FDA" w14:textId="7C82E0A0" w:rsidR="0005293F" w:rsidRPr="00FB7D9E" w:rsidRDefault="0005293F" w:rsidP="0005293F">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color w:val="000000"/>
                <w:sz w:val="28"/>
                <w:szCs w:val="28"/>
              </w:rPr>
              <w:t xml:space="preserve">Ширма 3-секційна </w:t>
            </w:r>
          </w:p>
        </w:tc>
        <w:tc>
          <w:tcPr>
            <w:tcW w:w="2268" w:type="dxa"/>
          </w:tcPr>
          <w:p w14:paraId="0CD6626A"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178A256C" w14:textId="427A84BE"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29CA5A75" w14:textId="66A32069" w:rsidR="0005293F" w:rsidRPr="00FB7D9E" w:rsidRDefault="00B7013F" w:rsidP="0005293F">
            <w:pPr>
              <w:spacing w:line="276" w:lineRule="auto"/>
              <w:jc w:val="center"/>
              <w:rPr>
                <w:rFonts w:ascii="Times New Roman" w:eastAsia="Tahoma" w:hAnsi="Times New Roman" w:cs="Times New Roman"/>
                <w:color w:val="00000A"/>
                <w:sz w:val="28"/>
                <w:szCs w:val="28"/>
                <w:lang w:eastAsia="zh-CN" w:bidi="hi-IN"/>
              </w:rPr>
            </w:pPr>
            <w:r>
              <w:rPr>
                <w:rFonts w:ascii="Times New Roman" w:eastAsia="Tahoma" w:hAnsi="Times New Roman" w:cs="Times New Roman"/>
                <w:color w:val="00000A"/>
                <w:sz w:val="28"/>
                <w:szCs w:val="28"/>
                <w:lang w:eastAsia="zh-CN" w:bidi="hi-IN"/>
              </w:rPr>
              <w:t>2</w:t>
            </w:r>
          </w:p>
        </w:tc>
        <w:tc>
          <w:tcPr>
            <w:tcW w:w="1418" w:type="dxa"/>
          </w:tcPr>
          <w:p w14:paraId="52FCF326"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4D08DEEE"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36861E63" w14:textId="77777777" w:rsidTr="00B7013F">
        <w:trPr>
          <w:gridBefore w:val="1"/>
          <w:gridAfter w:val="1"/>
          <w:wBefore w:w="113" w:type="dxa"/>
          <w:wAfter w:w="78" w:type="dxa"/>
          <w:trHeight w:val="576"/>
        </w:trPr>
        <w:tc>
          <w:tcPr>
            <w:tcW w:w="562" w:type="dxa"/>
            <w:shd w:val="clear" w:color="auto" w:fill="auto"/>
            <w:noWrap/>
          </w:tcPr>
          <w:p w14:paraId="0A5E20F5" w14:textId="4E24C288" w:rsidR="0005293F" w:rsidRPr="00FB7D9E" w:rsidRDefault="0005293F" w:rsidP="0005293F">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12</w:t>
            </w:r>
          </w:p>
        </w:tc>
        <w:tc>
          <w:tcPr>
            <w:tcW w:w="2297" w:type="dxa"/>
            <w:shd w:val="clear" w:color="auto" w:fill="auto"/>
          </w:tcPr>
          <w:p w14:paraId="58231A10" w14:textId="16387209" w:rsidR="0005293F" w:rsidRPr="00FB7D9E" w:rsidRDefault="0005293F" w:rsidP="0005293F">
            <w:pPr>
              <w:jc w:val="center"/>
              <w:rPr>
                <w:rFonts w:ascii="Times New Roman" w:eastAsia="Tahoma" w:hAnsi="Times New Roman" w:cs="Times New Roman"/>
                <w:color w:val="000000"/>
                <w:sz w:val="28"/>
                <w:szCs w:val="28"/>
                <w:lang w:eastAsia="zh-CN" w:bidi="hi-IN"/>
              </w:rPr>
            </w:pPr>
            <w:bookmarkStart w:id="17" w:name="_Hlk132311937"/>
            <w:r w:rsidRPr="00FB7D9E">
              <w:rPr>
                <w:rFonts w:ascii="Times New Roman" w:eastAsia="Times New Roman" w:hAnsi="Times New Roman" w:cs="Times New Roman"/>
                <w:color w:val="000000"/>
                <w:sz w:val="28"/>
                <w:szCs w:val="28"/>
              </w:rPr>
              <w:t xml:space="preserve">Стілець </w:t>
            </w:r>
            <w:r w:rsidR="009843CE">
              <w:rPr>
                <w:rFonts w:ascii="Times New Roman" w:eastAsia="Times New Roman" w:hAnsi="Times New Roman" w:cs="Times New Roman"/>
                <w:color w:val="000000"/>
                <w:sz w:val="28"/>
                <w:szCs w:val="28"/>
              </w:rPr>
              <w:t>універсальний</w:t>
            </w:r>
            <w:r w:rsidRPr="00FB7D9E">
              <w:rPr>
                <w:rFonts w:ascii="Times New Roman" w:eastAsia="Times New Roman" w:hAnsi="Times New Roman" w:cs="Times New Roman"/>
                <w:color w:val="000000"/>
                <w:sz w:val="28"/>
                <w:szCs w:val="28"/>
              </w:rPr>
              <w:t xml:space="preserve"> </w:t>
            </w:r>
            <w:bookmarkEnd w:id="17"/>
          </w:p>
        </w:tc>
        <w:tc>
          <w:tcPr>
            <w:tcW w:w="2268" w:type="dxa"/>
          </w:tcPr>
          <w:p w14:paraId="55ABC774"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3A0F9FB5" w14:textId="714347FC"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046EB22F" w14:textId="322567F2" w:rsidR="0005293F" w:rsidRPr="00FB7D9E" w:rsidRDefault="009843CE" w:rsidP="0005293F">
            <w:pPr>
              <w:spacing w:line="276" w:lineRule="auto"/>
              <w:jc w:val="center"/>
              <w:rPr>
                <w:rFonts w:ascii="Times New Roman" w:eastAsia="Tahoma" w:hAnsi="Times New Roman" w:cs="Times New Roman"/>
                <w:color w:val="00000A"/>
                <w:sz w:val="28"/>
                <w:szCs w:val="28"/>
                <w:lang w:eastAsia="zh-CN" w:bidi="hi-IN"/>
              </w:rPr>
            </w:pPr>
            <w:r>
              <w:rPr>
                <w:rFonts w:ascii="Times New Roman" w:eastAsia="Tahoma" w:hAnsi="Times New Roman" w:cs="Times New Roman"/>
                <w:color w:val="00000A"/>
                <w:sz w:val="28"/>
                <w:szCs w:val="28"/>
                <w:lang w:eastAsia="zh-CN" w:bidi="hi-IN"/>
              </w:rPr>
              <w:t>5</w:t>
            </w:r>
          </w:p>
        </w:tc>
        <w:tc>
          <w:tcPr>
            <w:tcW w:w="1418" w:type="dxa"/>
          </w:tcPr>
          <w:p w14:paraId="25B656DE"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5F2F596A"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2665623B" w14:textId="77777777" w:rsidTr="00B7013F">
        <w:trPr>
          <w:gridBefore w:val="1"/>
          <w:gridAfter w:val="1"/>
          <w:wBefore w:w="113" w:type="dxa"/>
          <w:wAfter w:w="78" w:type="dxa"/>
          <w:trHeight w:val="576"/>
        </w:trPr>
        <w:tc>
          <w:tcPr>
            <w:tcW w:w="562" w:type="dxa"/>
            <w:shd w:val="clear" w:color="auto" w:fill="auto"/>
            <w:noWrap/>
          </w:tcPr>
          <w:p w14:paraId="4D629075" w14:textId="22A7908D" w:rsidR="0005293F" w:rsidRPr="00FB7D9E" w:rsidRDefault="0005293F" w:rsidP="0005293F">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13</w:t>
            </w:r>
          </w:p>
        </w:tc>
        <w:tc>
          <w:tcPr>
            <w:tcW w:w="2297" w:type="dxa"/>
            <w:shd w:val="clear" w:color="auto" w:fill="auto"/>
          </w:tcPr>
          <w:p w14:paraId="594CB99C" w14:textId="0E3ED279" w:rsidR="0005293F" w:rsidRPr="00FB7D9E" w:rsidRDefault="0005293F" w:rsidP="0005293F">
            <w:pPr>
              <w:jc w:val="center"/>
              <w:rPr>
                <w:rFonts w:ascii="Times New Roman" w:eastAsia="Tahoma" w:hAnsi="Times New Roman" w:cs="Times New Roman"/>
                <w:color w:val="000000"/>
                <w:sz w:val="28"/>
                <w:szCs w:val="28"/>
                <w:lang w:eastAsia="zh-CN" w:bidi="hi-IN"/>
              </w:rPr>
            </w:pPr>
            <w:proofErr w:type="spellStart"/>
            <w:r w:rsidRPr="00FB7D9E">
              <w:rPr>
                <w:rFonts w:ascii="Times New Roman" w:eastAsia="Times New Roman" w:hAnsi="Times New Roman" w:cs="Times New Roman"/>
                <w:color w:val="000000"/>
                <w:sz w:val="28"/>
                <w:szCs w:val="28"/>
              </w:rPr>
              <w:t>Банкетка</w:t>
            </w:r>
            <w:proofErr w:type="spellEnd"/>
            <w:r w:rsidRPr="00FB7D9E">
              <w:rPr>
                <w:rFonts w:ascii="Times New Roman" w:eastAsia="Times New Roman" w:hAnsi="Times New Roman" w:cs="Times New Roman"/>
                <w:color w:val="000000"/>
                <w:sz w:val="28"/>
                <w:szCs w:val="28"/>
              </w:rPr>
              <w:t xml:space="preserve"> медична валик медичний</w:t>
            </w:r>
          </w:p>
        </w:tc>
        <w:tc>
          <w:tcPr>
            <w:tcW w:w="2268" w:type="dxa"/>
          </w:tcPr>
          <w:p w14:paraId="6F797F18"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230DAB5D" w14:textId="3D2D7C05"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5E73DB23" w14:textId="2AC5E494" w:rsidR="0005293F" w:rsidRPr="00FB7D9E" w:rsidRDefault="0005293F" w:rsidP="0005293F">
            <w:pPr>
              <w:spacing w:line="276" w:lineRule="auto"/>
              <w:jc w:val="center"/>
              <w:rPr>
                <w:rFonts w:ascii="Times New Roman" w:eastAsia="Tahoma" w:hAnsi="Times New Roman" w:cs="Times New Roman"/>
                <w:color w:val="00000A"/>
                <w:sz w:val="28"/>
                <w:szCs w:val="28"/>
                <w:lang w:eastAsia="zh-CN" w:bidi="hi-IN"/>
              </w:rPr>
            </w:pPr>
            <w:r w:rsidRPr="00FB7D9E">
              <w:rPr>
                <w:rFonts w:ascii="Times New Roman" w:eastAsia="Tahoma" w:hAnsi="Times New Roman" w:cs="Times New Roman"/>
                <w:color w:val="00000A"/>
                <w:sz w:val="28"/>
                <w:szCs w:val="28"/>
                <w:lang w:eastAsia="zh-CN" w:bidi="hi-IN"/>
              </w:rPr>
              <w:t>2</w:t>
            </w:r>
          </w:p>
        </w:tc>
        <w:tc>
          <w:tcPr>
            <w:tcW w:w="1418" w:type="dxa"/>
          </w:tcPr>
          <w:p w14:paraId="1DAAAB14"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3771DE2E"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5D37C802" w14:textId="77777777" w:rsidTr="00B7013F">
        <w:trPr>
          <w:gridBefore w:val="1"/>
          <w:gridAfter w:val="1"/>
          <w:wBefore w:w="113" w:type="dxa"/>
          <w:wAfter w:w="78" w:type="dxa"/>
          <w:trHeight w:val="576"/>
        </w:trPr>
        <w:tc>
          <w:tcPr>
            <w:tcW w:w="562" w:type="dxa"/>
            <w:shd w:val="clear" w:color="auto" w:fill="auto"/>
            <w:noWrap/>
          </w:tcPr>
          <w:p w14:paraId="1B1E2887" w14:textId="57EEEB82" w:rsidR="0005293F" w:rsidRPr="00FB7D9E" w:rsidRDefault="0005293F" w:rsidP="0005293F">
            <w:pPr>
              <w:spacing w:line="276" w:lineRule="auto"/>
              <w:jc w:val="center"/>
              <w:rPr>
                <w:rFonts w:ascii="Times New Roman" w:eastAsia="Tahoma" w:hAnsi="Times New Roman" w:cs="Times New Roman"/>
                <w:b/>
                <w:bCs/>
                <w:color w:val="000000"/>
                <w:sz w:val="28"/>
                <w:szCs w:val="28"/>
                <w:lang w:eastAsia="zh-CN" w:bidi="hi-IN"/>
              </w:rPr>
            </w:pPr>
            <w:r w:rsidRPr="00FB7D9E">
              <w:rPr>
                <w:rFonts w:ascii="Times New Roman" w:eastAsia="Tahoma" w:hAnsi="Times New Roman" w:cs="Times New Roman"/>
                <w:b/>
                <w:bCs/>
                <w:color w:val="000000"/>
                <w:sz w:val="28"/>
                <w:szCs w:val="28"/>
                <w:lang w:eastAsia="zh-CN" w:bidi="hi-IN"/>
              </w:rPr>
              <w:t>14</w:t>
            </w:r>
          </w:p>
        </w:tc>
        <w:tc>
          <w:tcPr>
            <w:tcW w:w="2297" w:type="dxa"/>
            <w:shd w:val="clear" w:color="auto" w:fill="auto"/>
          </w:tcPr>
          <w:p w14:paraId="6F057923" w14:textId="6906E14F" w:rsidR="0005293F" w:rsidRPr="00FB7D9E" w:rsidRDefault="0005293F" w:rsidP="0005293F">
            <w:pPr>
              <w:jc w:val="center"/>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Валик медичний</w:t>
            </w:r>
          </w:p>
        </w:tc>
        <w:tc>
          <w:tcPr>
            <w:tcW w:w="2268" w:type="dxa"/>
          </w:tcPr>
          <w:p w14:paraId="40053976"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237A468D" w14:textId="67892298"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24F14B2B" w14:textId="559B38B1" w:rsidR="0005293F" w:rsidRPr="00FB7D9E" w:rsidRDefault="0005293F" w:rsidP="0005293F">
            <w:pPr>
              <w:spacing w:line="276" w:lineRule="auto"/>
              <w:jc w:val="center"/>
              <w:rPr>
                <w:rFonts w:ascii="Times New Roman" w:eastAsia="Tahoma" w:hAnsi="Times New Roman" w:cs="Times New Roman"/>
                <w:color w:val="00000A"/>
                <w:sz w:val="28"/>
                <w:szCs w:val="28"/>
                <w:lang w:val="ru-RU" w:eastAsia="zh-CN" w:bidi="hi-IN"/>
              </w:rPr>
            </w:pPr>
            <w:r w:rsidRPr="00FB7D9E">
              <w:rPr>
                <w:rFonts w:ascii="Times New Roman" w:eastAsia="Tahoma" w:hAnsi="Times New Roman" w:cs="Times New Roman"/>
                <w:color w:val="00000A"/>
                <w:sz w:val="28"/>
                <w:szCs w:val="28"/>
                <w:lang w:val="ru-RU" w:eastAsia="zh-CN" w:bidi="hi-IN"/>
              </w:rPr>
              <w:t>1</w:t>
            </w:r>
          </w:p>
        </w:tc>
        <w:tc>
          <w:tcPr>
            <w:tcW w:w="1418" w:type="dxa"/>
          </w:tcPr>
          <w:p w14:paraId="57DD7016"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6521D00F"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7AE76BB4" w14:textId="77777777" w:rsidTr="00B7013F">
        <w:trPr>
          <w:gridBefore w:val="1"/>
          <w:gridAfter w:val="1"/>
          <w:wBefore w:w="113" w:type="dxa"/>
          <w:wAfter w:w="78" w:type="dxa"/>
          <w:trHeight w:val="576"/>
        </w:trPr>
        <w:tc>
          <w:tcPr>
            <w:tcW w:w="562" w:type="dxa"/>
            <w:shd w:val="clear" w:color="auto" w:fill="auto"/>
            <w:noWrap/>
          </w:tcPr>
          <w:p w14:paraId="3A867BCC" w14:textId="10852067" w:rsidR="0005293F" w:rsidRPr="00FB7D9E" w:rsidRDefault="0005293F" w:rsidP="0005293F">
            <w:pPr>
              <w:spacing w:line="276" w:lineRule="auto"/>
              <w:jc w:val="center"/>
              <w:rPr>
                <w:rFonts w:ascii="Times New Roman" w:eastAsia="Tahoma" w:hAnsi="Times New Roman" w:cs="Times New Roman"/>
                <w:b/>
                <w:bCs/>
                <w:color w:val="000000"/>
                <w:sz w:val="28"/>
                <w:szCs w:val="28"/>
                <w:lang w:val="ru-RU" w:eastAsia="zh-CN" w:bidi="hi-IN"/>
              </w:rPr>
            </w:pPr>
            <w:r w:rsidRPr="00FB7D9E">
              <w:rPr>
                <w:rFonts w:ascii="Times New Roman" w:eastAsia="Tahoma" w:hAnsi="Times New Roman" w:cs="Times New Roman"/>
                <w:b/>
                <w:bCs/>
                <w:color w:val="000000"/>
                <w:sz w:val="28"/>
                <w:szCs w:val="28"/>
                <w:lang w:val="ru-RU" w:eastAsia="zh-CN" w:bidi="hi-IN"/>
              </w:rPr>
              <w:t>15</w:t>
            </w:r>
          </w:p>
        </w:tc>
        <w:tc>
          <w:tcPr>
            <w:tcW w:w="2297" w:type="dxa"/>
            <w:shd w:val="clear" w:color="auto" w:fill="auto"/>
          </w:tcPr>
          <w:p w14:paraId="544813D4" w14:textId="40BAA917" w:rsidR="0005293F" w:rsidRPr="00FB7D9E" w:rsidRDefault="0005293F" w:rsidP="0005293F">
            <w:pPr>
              <w:jc w:val="center"/>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Валик медичний</w:t>
            </w:r>
          </w:p>
        </w:tc>
        <w:tc>
          <w:tcPr>
            <w:tcW w:w="2268" w:type="dxa"/>
          </w:tcPr>
          <w:p w14:paraId="6C2D9A3C"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2C82D10E" w14:textId="4D3DD26D" w:rsidR="0005293F" w:rsidRPr="00FB7D9E" w:rsidRDefault="0005293F" w:rsidP="0005293F">
            <w:pPr>
              <w:spacing w:line="276" w:lineRule="auto"/>
              <w:jc w:val="center"/>
              <w:rPr>
                <w:rFonts w:ascii="Times New Roman" w:eastAsia="Tahoma" w:hAnsi="Times New Roman" w:cs="Times New Roman"/>
                <w:color w:val="000000"/>
                <w:sz w:val="28"/>
                <w:szCs w:val="28"/>
                <w:lang w:val="ru-RU" w:eastAsia="zh-CN" w:bidi="hi-IN"/>
              </w:rPr>
            </w:pPr>
            <w:r w:rsidRPr="00FB7D9E">
              <w:rPr>
                <w:rFonts w:ascii="Times New Roman" w:eastAsia="Tahoma" w:hAnsi="Times New Roman" w:cs="Times New Roman"/>
                <w:color w:val="000000"/>
                <w:sz w:val="28"/>
                <w:szCs w:val="28"/>
                <w:lang w:val="ru-RU" w:eastAsia="zh-CN" w:bidi="hi-IN"/>
              </w:rPr>
              <w:t>шт.</w:t>
            </w:r>
          </w:p>
        </w:tc>
        <w:tc>
          <w:tcPr>
            <w:tcW w:w="1134" w:type="dxa"/>
            <w:shd w:val="clear" w:color="auto" w:fill="auto"/>
          </w:tcPr>
          <w:p w14:paraId="319AD73C" w14:textId="57BE826D" w:rsidR="0005293F" w:rsidRPr="00FB7D9E" w:rsidRDefault="0005293F" w:rsidP="0005293F">
            <w:pPr>
              <w:spacing w:line="276" w:lineRule="auto"/>
              <w:jc w:val="center"/>
              <w:rPr>
                <w:rFonts w:ascii="Times New Roman" w:eastAsia="Tahoma" w:hAnsi="Times New Roman" w:cs="Times New Roman"/>
                <w:color w:val="00000A"/>
                <w:sz w:val="28"/>
                <w:szCs w:val="28"/>
                <w:lang w:val="ru-RU" w:eastAsia="zh-CN" w:bidi="hi-IN"/>
              </w:rPr>
            </w:pPr>
            <w:r w:rsidRPr="00FB7D9E">
              <w:rPr>
                <w:rFonts w:ascii="Times New Roman" w:eastAsia="Tahoma" w:hAnsi="Times New Roman" w:cs="Times New Roman"/>
                <w:color w:val="00000A"/>
                <w:sz w:val="28"/>
                <w:szCs w:val="28"/>
                <w:lang w:val="ru-RU" w:eastAsia="zh-CN" w:bidi="hi-IN"/>
              </w:rPr>
              <w:t>1</w:t>
            </w:r>
          </w:p>
        </w:tc>
        <w:tc>
          <w:tcPr>
            <w:tcW w:w="1418" w:type="dxa"/>
          </w:tcPr>
          <w:p w14:paraId="1C3FE7C6"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5AAB5BA3"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4619C1A8" w14:textId="77777777" w:rsidTr="00B7013F">
        <w:trPr>
          <w:gridBefore w:val="1"/>
          <w:gridAfter w:val="1"/>
          <w:wBefore w:w="113" w:type="dxa"/>
          <w:wAfter w:w="78" w:type="dxa"/>
          <w:trHeight w:val="576"/>
        </w:trPr>
        <w:tc>
          <w:tcPr>
            <w:tcW w:w="562" w:type="dxa"/>
            <w:shd w:val="clear" w:color="auto" w:fill="auto"/>
            <w:noWrap/>
          </w:tcPr>
          <w:p w14:paraId="356B2571" w14:textId="45A499D1" w:rsidR="0005293F" w:rsidRPr="00FB7D9E" w:rsidRDefault="0005293F" w:rsidP="0005293F">
            <w:pPr>
              <w:spacing w:line="276" w:lineRule="auto"/>
              <w:jc w:val="center"/>
              <w:rPr>
                <w:rFonts w:ascii="Times New Roman" w:eastAsia="Tahoma" w:hAnsi="Times New Roman" w:cs="Times New Roman"/>
                <w:b/>
                <w:bCs/>
                <w:color w:val="000000"/>
                <w:sz w:val="28"/>
                <w:szCs w:val="28"/>
                <w:lang w:val="ru-RU" w:eastAsia="zh-CN" w:bidi="hi-IN"/>
              </w:rPr>
            </w:pPr>
            <w:r w:rsidRPr="00FB7D9E">
              <w:rPr>
                <w:rFonts w:ascii="Times New Roman" w:eastAsia="Tahoma" w:hAnsi="Times New Roman" w:cs="Times New Roman"/>
                <w:b/>
                <w:bCs/>
                <w:color w:val="000000"/>
                <w:sz w:val="28"/>
                <w:szCs w:val="28"/>
                <w:lang w:eastAsia="zh-CN" w:bidi="hi-IN"/>
              </w:rPr>
              <w:t>1</w:t>
            </w:r>
            <w:r w:rsidRPr="00FB7D9E">
              <w:rPr>
                <w:rFonts w:ascii="Times New Roman" w:eastAsia="Tahoma" w:hAnsi="Times New Roman" w:cs="Times New Roman"/>
                <w:b/>
                <w:bCs/>
                <w:color w:val="000000"/>
                <w:sz w:val="28"/>
                <w:szCs w:val="28"/>
                <w:lang w:val="ru-RU" w:eastAsia="zh-CN" w:bidi="hi-IN"/>
              </w:rPr>
              <w:t>6</w:t>
            </w:r>
          </w:p>
        </w:tc>
        <w:tc>
          <w:tcPr>
            <w:tcW w:w="2297" w:type="dxa"/>
            <w:shd w:val="clear" w:color="auto" w:fill="auto"/>
          </w:tcPr>
          <w:p w14:paraId="6A8842A7" w14:textId="47F54F5E" w:rsidR="0005293F" w:rsidRPr="00FB7D9E" w:rsidRDefault="0005293F" w:rsidP="0005293F">
            <w:pPr>
              <w:jc w:val="center"/>
              <w:rPr>
                <w:rFonts w:ascii="Times New Roman" w:eastAsia="Tahoma" w:hAnsi="Times New Roman" w:cs="Times New Roman"/>
                <w:color w:val="000000"/>
                <w:sz w:val="28"/>
                <w:szCs w:val="28"/>
                <w:lang w:eastAsia="zh-CN" w:bidi="hi-IN"/>
              </w:rPr>
            </w:pPr>
            <w:r w:rsidRPr="00FB7D9E">
              <w:rPr>
                <w:rFonts w:ascii="Times New Roman" w:eastAsia="Times New Roman" w:hAnsi="Times New Roman" w:cs="Times New Roman"/>
                <w:color w:val="000000"/>
                <w:sz w:val="28"/>
                <w:szCs w:val="28"/>
              </w:rPr>
              <w:t xml:space="preserve">Сходи медичні з поручнем </w:t>
            </w:r>
          </w:p>
        </w:tc>
        <w:tc>
          <w:tcPr>
            <w:tcW w:w="2268" w:type="dxa"/>
          </w:tcPr>
          <w:p w14:paraId="0872025F" w14:textId="77777777"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p>
        </w:tc>
        <w:tc>
          <w:tcPr>
            <w:tcW w:w="1134" w:type="dxa"/>
            <w:shd w:val="clear" w:color="auto" w:fill="auto"/>
          </w:tcPr>
          <w:p w14:paraId="18D1BA1A" w14:textId="14FB8DD5" w:rsidR="0005293F" w:rsidRPr="00FB7D9E" w:rsidRDefault="0005293F" w:rsidP="0005293F">
            <w:pPr>
              <w:spacing w:line="276" w:lineRule="auto"/>
              <w:jc w:val="center"/>
              <w:rPr>
                <w:rFonts w:ascii="Times New Roman" w:eastAsia="Tahoma" w:hAnsi="Times New Roman" w:cs="Times New Roman"/>
                <w:color w:val="000000"/>
                <w:sz w:val="28"/>
                <w:szCs w:val="28"/>
                <w:lang w:eastAsia="zh-CN" w:bidi="hi-IN"/>
              </w:rPr>
            </w:pPr>
            <w:r w:rsidRPr="00FB7D9E">
              <w:rPr>
                <w:rFonts w:ascii="Times New Roman" w:eastAsia="Tahoma" w:hAnsi="Times New Roman" w:cs="Times New Roman"/>
                <w:color w:val="000000"/>
                <w:sz w:val="28"/>
                <w:szCs w:val="28"/>
                <w:lang w:eastAsia="zh-CN" w:bidi="hi-IN"/>
              </w:rPr>
              <w:t>шт.</w:t>
            </w:r>
          </w:p>
        </w:tc>
        <w:tc>
          <w:tcPr>
            <w:tcW w:w="1134" w:type="dxa"/>
            <w:shd w:val="clear" w:color="auto" w:fill="auto"/>
          </w:tcPr>
          <w:p w14:paraId="40DD24C7" w14:textId="715440BE" w:rsidR="0005293F" w:rsidRPr="00FB7D9E" w:rsidRDefault="0005293F" w:rsidP="0005293F">
            <w:pPr>
              <w:spacing w:line="276" w:lineRule="auto"/>
              <w:jc w:val="center"/>
              <w:rPr>
                <w:rFonts w:ascii="Times New Roman" w:eastAsia="Tahoma" w:hAnsi="Times New Roman" w:cs="Times New Roman"/>
                <w:color w:val="00000A"/>
                <w:sz w:val="28"/>
                <w:szCs w:val="28"/>
                <w:lang w:eastAsia="zh-CN" w:bidi="hi-IN"/>
              </w:rPr>
            </w:pPr>
            <w:r w:rsidRPr="00FB7D9E">
              <w:rPr>
                <w:rFonts w:ascii="Times New Roman" w:eastAsia="Tahoma" w:hAnsi="Times New Roman" w:cs="Times New Roman"/>
                <w:color w:val="00000A"/>
                <w:sz w:val="28"/>
                <w:szCs w:val="28"/>
                <w:lang w:eastAsia="zh-CN" w:bidi="hi-IN"/>
              </w:rPr>
              <w:t>1</w:t>
            </w:r>
          </w:p>
        </w:tc>
        <w:tc>
          <w:tcPr>
            <w:tcW w:w="1418" w:type="dxa"/>
          </w:tcPr>
          <w:p w14:paraId="7ED8BC02" w14:textId="77777777" w:rsidR="0005293F" w:rsidRPr="00FB7D9E" w:rsidRDefault="0005293F" w:rsidP="0005293F">
            <w:pPr>
              <w:rPr>
                <w:rFonts w:ascii="Times New Roman" w:eastAsia="Tahoma" w:hAnsi="Times New Roman" w:cs="Times New Roman"/>
                <w:color w:val="000000"/>
                <w:sz w:val="28"/>
                <w:szCs w:val="28"/>
                <w:lang w:eastAsia="zh-CN" w:bidi="hi-IN"/>
              </w:rPr>
            </w:pPr>
          </w:p>
        </w:tc>
        <w:tc>
          <w:tcPr>
            <w:tcW w:w="1417" w:type="dxa"/>
            <w:shd w:val="clear" w:color="auto" w:fill="auto"/>
          </w:tcPr>
          <w:p w14:paraId="5BB19123" w14:textId="77777777" w:rsidR="0005293F" w:rsidRPr="00FB7D9E" w:rsidRDefault="0005293F" w:rsidP="0005293F">
            <w:pPr>
              <w:rPr>
                <w:rFonts w:ascii="Times New Roman" w:eastAsia="Tahoma" w:hAnsi="Times New Roman" w:cs="Times New Roman"/>
                <w:color w:val="000000"/>
                <w:sz w:val="28"/>
                <w:szCs w:val="28"/>
                <w:lang w:eastAsia="zh-CN" w:bidi="hi-IN"/>
              </w:rPr>
            </w:pPr>
          </w:p>
        </w:tc>
      </w:tr>
      <w:tr w:rsidR="0005293F" w:rsidRPr="00FB7D9E" w14:paraId="541AABFE" w14:textId="77777777" w:rsidTr="00AD1895">
        <w:tc>
          <w:tcPr>
            <w:tcW w:w="8926" w:type="dxa"/>
            <w:gridSpan w:val="7"/>
            <w:shd w:val="clear" w:color="auto" w:fill="auto"/>
          </w:tcPr>
          <w:p w14:paraId="188AD5AA" w14:textId="10791E4D" w:rsidR="0005293F" w:rsidRPr="00FB7D9E" w:rsidRDefault="0005293F" w:rsidP="0005293F">
            <w:pPr>
              <w:widowControl w:val="0"/>
              <w:jc w:val="right"/>
              <w:rPr>
                <w:rFonts w:ascii="Times New Roman" w:hAnsi="Times New Roman" w:cs="Times New Roman"/>
                <w:b/>
                <w:sz w:val="28"/>
                <w:szCs w:val="28"/>
              </w:rPr>
            </w:pPr>
            <w:r w:rsidRPr="00FB7D9E">
              <w:rPr>
                <w:rFonts w:ascii="Times New Roman" w:hAnsi="Times New Roman" w:cs="Times New Roman"/>
                <w:b/>
                <w:sz w:val="28"/>
                <w:szCs w:val="28"/>
              </w:rPr>
              <w:t>Всього, без ПДВ</w:t>
            </w:r>
          </w:p>
        </w:tc>
        <w:tc>
          <w:tcPr>
            <w:tcW w:w="1495" w:type="dxa"/>
            <w:gridSpan w:val="2"/>
            <w:shd w:val="clear" w:color="auto" w:fill="auto"/>
          </w:tcPr>
          <w:p w14:paraId="21339CFF" w14:textId="77777777" w:rsidR="0005293F" w:rsidRPr="00FB7D9E" w:rsidRDefault="0005293F" w:rsidP="0005293F">
            <w:pPr>
              <w:widowControl w:val="0"/>
              <w:jc w:val="center"/>
              <w:rPr>
                <w:rFonts w:ascii="Times New Roman" w:hAnsi="Times New Roman" w:cs="Times New Roman"/>
                <w:sz w:val="28"/>
                <w:szCs w:val="28"/>
              </w:rPr>
            </w:pPr>
          </w:p>
        </w:tc>
      </w:tr>
      <w:tr w:rsidR="0005293F" w:rsidRPr="00FB7D9E" w14:paraId="18EB4D61" w14:textId="77777777" w:rsidTr="00AD1895">
        <w:tc>
          <w:tcPr>
            <w:tcW w:w="8926" w:type="dxa"/>
            <w:gridSpan w:val="7"/>
            <w:shd w:val="clear" w:color="auto" w:fill="auto"/>
          </w:tcPr>
          <w:p w14:paraId="1E450272" w14:textId="77777777" w:rsidR="0005293F" w:rsidRPr="00FB7D9E" w:rsidRDefault="0005293F" w:rsidP="0005293F">
            <w:pPr>
              <w:widowControl w:val="0"/>
              <w:jc w:val="right"/>
              <w:rPr>
                <w:rFonts w:ascii="Times New Roman" w:hAnsi="Times New Roman" w:cs="Times New Roman"/>
                <w:b/>
                <w:sz w:val="28"/>
                <w:szCs w:val="28"/>
              </w:rPr>
            </w:pPr>
            <w:r w:rsidRPr="00FB7D9E">
              <w:rPr>
                <w:rFonts w:ascii="Times New Roman" w:hAnsi="Times New Roman" w:cs="Times New Roman"/>
                <w:b/>
                <w:sz w:val="28"/>
                <w:szCs w:val="28"/>
              </w:rPr>
              <w:t>ПДВ</w:t>
            </w:r>
          </w:p>
        </w:tc>
        <w:tc>
          <w:tcPr>
            <w:tcW w:w="1495" w:type="dxa"/>
            <w:gridSpan w:val="2"/>
            <w:shd w:val="clear" w:color="auto" w:fill="auto"/>
          </w:tcPr>
          <w:p w14:paraId="587B9AB7" w14:textId="77777777" w:rsidR="0005293F" w:rsidRPr="00FB7D9E" w:rsidRDefault="0005293F" w:rsidP="0005293F">
            <w:pPr>
              <w:widowControl w:val="0"/>
              <w:jc w:val="center"/>
              <w:rPr>
                <w:rFonts w:ascii="Times New Roman" w:hAnsi="Times New Roman" w:cs="Times New Roman"/>
                <w:sz w:val="28"/>
                <w:szCs w:val="28"/>
              </w:rPr>
            </w:pPr>
          </w:p>
        </w:tc>
      </w:tr>
      <w:tr w:rsidR="0005293F" w:rsidRPr="00FB7D9E" w14:paraId="791F6E2D" w14:textId="77777777" w:rsidTr="00AD1895">
        <w:tc>
          <w:tcPr>
            <w:tcW w:w="8926" w:type="dxa"/>
            <w:gridSpan w:val="7"/>
            <w:shd w:val="clear" w:color="auto" w:fill="auto"/>
          </w:tcPr>
          <w:p w14:paraId="16042F20" w14:textId="77777777" w:rsidR="0005293F" w:rsidRPr="00FB7D9E" w:rsidRDefault="0005293F" w:rsidP="0005293F">
            <w:pPr>
              <w:widowControl w:val="0"/>
              <w:jc w:val="right"/>
              <w:rPr>
                <w:rFonts w:ascii="Times New Roman" w:hAnsi="Times New Roman" w:cs="Times New Roman"/>
                <w:b/>
                <w:sz w:val="28"/>
                <w:szCs w:val="28"/>
              </w:rPr>
            </w:pPr>
            <w:r w:rsidRPr="00FB7D9E">
              <w:rPr>
                <w:rFonts w:ascii="Times New Roman" w:hAnsi="Times New Roman" w:cs="Times New Roman"/>
                <w:b/>
                <w:sz w:val="28"/>
                <w:szCs w:val="28"/>
              </w:rPr>
              <w:t>Разом з ПДВ</w:t>
            </w:r>
          </w:p>
        </w:tc>
        <w:tc>
          <w:tcPr>
            <w:tcW w:w="1495" w:type="dxa"/>
            <w:gridSpan w:val="2"/>
            <w:shd w:val="clear" w:color="auto" w:fill="auto"/>
          </w:tcPr>
          <w:p w14:paraId="39908A89" w14:textId="77777777" w:rsidR="0005293F" w:rsidRPr="00FB7D9E" w:rsidRDefault="0005293F" w:rsidP="0005293F">
            <w:pPr>
              <w:widowControl w:val="0"/>
              <w:jc w:val="center"/>
              <w:rPr>
                <w:rFonts w:ascii="Times New Roman" w:hAnsi="Times New Roman" w:cs="Times New Roman"/>
                <w:sz w:val="28"/>
                <w:szCs w:val="28"/>
              </w:rPr>
            </w:pPr>
          </w:p>
        </w:tc>
      </w:tr>
    </w:tbl>
    <w:p w14:paraId="45D2AE55" w14:textId="77777777" w:rsidR="00BC5C1D" w:rsidRPr="00FB7D9E" w:rsidRDefault="00BC5C1D" w:rsidP="00BC5C1D">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sz w:val="28"/>
          <w:szCs w:val="28"/>
          <w:lang w:eastAsia="zh-CN" w:bidi="hi-IN"/>
        </w:rPr>
      </w:pPr>
      <w:r w:rsidRPr="00FB7D9E">
        <w:rPr>
          <w:rFonts w:ascii="Times New Roman" w:hAnsi="Times New Roman" w:cs="Times New Roman"/>
          <w:i/>
          <w:sz w:val="28"/>
          <w:szCs w:val="28"/>
          <w:lang w:eastAsia="zh-CN" w:bidi="hi-IN"/>
        </w:rPr>
        <w:tab/>
        <w:t>* - Учасник повинен зазначити найменування товару в графі «Найменування товару за номенклатурою Учасника» відповідно до тієї назви, яку він планує зазначати в договорі про закупівлю та видаткових накладних на товар.</w:t>
      </w:r>
    </w:p>
    <w:p w14:paraId="3E76C1A1" w14:textId="77777777" w:rsidR="00BC5C1D" w:rsidRPr="00FB7D9E" w:rsidRDefault="00BC5C1D" w:rsidP="00BC5C1D">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28"/>
          <w:szCs w:val="28"/>
          <w:lang w:eastAsia="zh-CN" w:bidi="hi-IN"/>
        </w:rPr>
      </w:pPr>
      <w:r w:rsidRPr="00FB7D9E">
        <w:rPr>
          <w:rFonts w:ascii="Times New Roman" w:hAnsi="Times New Roman" w:cs="Times New Roman"/>
          <w:sz w:val="28"/>
          <w:szCs w:val="28"/>
          <w:lang w:eastAsia="zh-CN" w:bidi="hi-IN"/>
        </w:rPr>
        <w:tab/>
      </w:r>
      <w:r w:rsidRPr="00FB7D9E">
        <w:rPr>
          <w:rFonts w:ascii="Times New Roman" w:hAnsi="Times New Roman" w:cs="Times New Roman"/>
          <w:sz w:val="28"/>
          <w:szCs w:val="28"/>
          <w:lang w:eastAsia="zh-CN" w:bidi="hi-IN"/>
        </w:rPr>
        <w:tab/>
      </w:r>
      <w:r w:rsidRPr="00FB7D9E">
        <w:rPr>
          <w:rFonts w:ascii="Times New Roman" w:hAnsi="Times New Roman" w:cs="Times New Roman"/>
          <w:sz w:val="28"/>
          <w:szCs w:val="28"/>
          <w:lang w:eastAsia="zh-CN" w:bidi="hi-IN"/>
        </w:rPr>
        <w:tab/>
      </w:r>
      <w:r w:rsidRPr="00FB7D9E">
        <w:rPr>
          <w:rFonts w:ascii="Times New Roman" w:hAnsi="Times New Roman" w:cs="Times New Roman"/>
          <w:sz w:val="28"/>
          <w:szCs w:val="28"/>
          <w:lang w:eastAsia="zh-CN" w:bidi="hi-IN"/>
        </w:rPr>
        <w:tab/>
      </w:r>
      <w:r w:rsidRPr="00FB7D9E">
        <w:rPr>
          <w:rFonts w:ascii="Times New Roman" w:hAnsi="Times New Roman" w:cs="Times New Roman"/>
          <w:sz w:val="28"/>
          <w:szCs w:val="28"/>
          <w:lang w:eastAsia="zh-CN" w:bidi="hi-IN"/>
        </w:rPr>
        <w:tab/>
      </w:r>
      <w:r w:rsidRPr="00FB7D9E">
        <w:rPr>
          <w:rFonts w:ascii="Times New Roman" w:hAnsi="Times New Roman" w:cs="Times New Roman"/>
          <w:sz w:val="28"/>
          <w:szCs w:val="28"/>
          <w:lang w:eastAsia="zh-CN" w:bidi="hi-IN"/>
        </w:rPr>
        <w:tab/>
      </w:r>
    </w:p>
    <w:p w14:paraId="6CEF13A7" w14:textId="77777777" w:rsidR="00BC5C1D" w:rsidRPr="00FB7D9E" w:rsidRDefault="00BC5C1D" w:rsidP="00BC5C1D">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28"/>
          <w:szCs w:val="28"/>
        </w:rPr>
      </w:pPr>
      <w:r w:rsidRPr="00FB7D9E">
        <w:rPr>
          <w:rFonts w:ascii="Times New Roman" w:hAnsi="Times New Roman" w:cs="Times New Roman"/>
          <w:i/>
          <w:sz w:val="28"/>
          <w:szCs w:val="28"/>
          <w:lang w:eastAsia="zh-CN" w:bidi="hi-IN"/>
        </w:rPr>
        <w:tab/>
        <w:t>* - якщо учасник не платник ПДВ, вказати  „без ПДВ”.</w:t>
      </w:r>
      <w:r w:rsidRPr="00FB7D9E">
        <w:rPr>
          <w:rFonts w:ascii="Times New Roman" w:hAnsi="Times New Roman" w:cs="Times New Roman"/>
          <w:sz w:val="28"/>
          <w:szCs w:val="28"/>
        </w:rPr>
        <w:t xml:space="preserve"> </w:t>
      </w:r>
    </w:p>
    <w:p w14:paraId="2AD1E987" w14:textId="77777777" w:rsidR="00BC5C1D" w:rsidRPr="00FB7D9E" w:rsidRDefault="00BC5C1D" w:rsidP="00BC5C1D">
      <w:pPr>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28"/>
          <w:szCs w:val="28"/>
        </w:rPr>
      </w:pPr>
    </w:p>
    <w:p w14:paraId="51F89D42" w14:textId="77777777" w:rsidR="00BC5C1D" w:rsidRPr="00FB7D9E" w:rsidRDefault="00BC5C1D" w:rsidP="00BC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lang w:eastAsia="zh-CN" w:bidi="hi-IN"/>
        </w:rPr>
      </w:pPr>
      <w:r w:rsidRPr="00FB7D9E">
        <w:rPr>
          <w:rFonts w:ascii="Times New Roman" w:hAnsi="Times New Roman" w:cs="Times New Roman"/>
          <w:i/>
          <w:sz w:val="28"/>
          <w:szCs w:val="28"/>
          <w:lang w:eastAsia="zh-CN" w:bidi="hi-IN"/>
        </w:rPr>
        <w:t>Посада, прізвище, ініціали уповноваженої особи учасника.</w:t>
      </w:r>
    </w:p>
    <w:p w14:paraId="75F1044C" w14:textId="49B5D62D" w:rsidR="00BC5C1D" w:rsidRPr="00FB7D9E" w:rsidRDefault="00BC5C1D" w:rsidP="00BC5C1D">
      <w:pPr>
        <w:pStyle w:val="10"/>
        <w:widowControl w:val="0"/>
        <w:ind w:firstLine="567"/>
        <w:jc w:val="center"/>
        <w:rPr>
          <w:rFonts w:ascii="Times New Roman" w:hAnsi="Times New Roman" w:cs="Times New Roman"/>
          <w:color w:val="000000"/>
          <w:sz w:val="28"/>
          <w:szCs w:val="28"/>
          <w:lang w:val="ru-RU"/>
        </w:rPr>
      </w:pPr>
      <w:r w:rsidRPr="00FB7D9E">
        <w:rPr>
          <w:rFonts w:ascii="Times New Roman" w:hAnsi="Times New Roman" w:cs="Times New Roman"/>
          <w:sz w:val="28"/>
          <w:szCs w:val="28"/>
        </w:rPr>
        <w:br w:type="page"/>
      </w:r>
    </w:p>
    <w:p w14:paraId="15F5EED1" w14:textId="77777777" w:rsidR="00BC5C1D" w:rsidRPr="00FB7D9E" w:rsidRDefault="00BC5C1D">
      <w:pPr>
        <w:pStyle w:val="10"/>
        <w:widowControl w:val="0"/>
        <w:ind w:firstLine="567"/>
        <w:jc w:val="center"/>
        <w:rPr>
          <w:rFonts w:ascii="Times New Roman" w:hAnsi="Times New Roman" w:cs="Times New Roman"/>
          <w:color w:val="000000"/>
          <w:sz w:val="28"/>
          <w:szCs w:val="28"/>
          <w:lang w:val="ru-RU"/>
        </w:rPr>
      </w:pPr>
    </w:p>
    <w:p w14:paraId="426A9AE6" w14:textId="0EC55262" w:rsidR="00B274E9" w:rsidRPr="00FB7D9E" w:rsidRDefault="00B274E9">
      <w:pPr>
        <w:pStyle w:val="10"/>
        <w:widowControl w:val="0"/>
        <w:ind w:firstLine="567"/>
        <w:jc w:val="center"/>
        <w:rPr>
          <w:rFonts w:ascii="Times New Roman" w:hAnsi="Times New Roman" w:cs="Times New Roman"/>
          <w:color w:val="000000"/>
          <w:sz w:val="28"/>
          <w:szCs w:val="28"/>
          <w:lang w:val="ru-RU"/>
        </w:rPr>
      </w:pPr>
    </w:p>
    <w:p w14:paraId="30243BD5" w14:textId="5157C7A7" w:rsidR="00B274E9" w:rsidRPr="00FB7D9E" w:rsidRDefault="00B274E9" w:rsidP="00B274E9">
      <w:pPr>
        <w:jc w:val="right"/>
        <w:rPr>
          <w:rFonts w:ascii="Times New Roman" w:eastAsia="Times New Roman" w:hAnsi="Times New Roman" w:cs="Times New Roman"/>
          <w:b/>
          <w:sz w:val="28"/>
          <w:szCs w:val="28"/>
        </w:rPr>
      </w:pPr>
      <w:bookmarkStart w:id="18" w:name="_Hlk130286702"/>
      <w:r w:rsidRPr="00FB7D9E">
        <w:rPr>
          <w:rFonts w:ascii="Times New Roman" w:eastAsia="Times New Roman" w:hAnsi="Times New Roman" w:cs="Times New Roman"/>
          <w:b/>
          <w:sz w:val="28"/>
          <w:szCs w:val="28"/>
        </w:rPr>
        <w:t xml:space="preserve">Додаток № </w:t>
      </w:r>
      <w:r w:rsidR="00BC5C1D" w:rsidRPr="00FB7D9E">
        <w:rPr>
          <w:rFonts w:ascii="Times New Roman" w:eastAsia="Times New Roman" w:hAnsi="Times New Roman" w:cs="Times New Roman"/>
          <w:b/>
          <w:sz w:val="28"/>
          <w:szCs w:val="28"/>
        </w:rPr>
        <w:t>3</w:t>
      </w:r>
      <w:r w:rsidRPr="00FB7D9E">
        <w:rPr>
          <w:rFonts w:ascii="Times New Roman" w:eastAsia="Times New Roman" w:hAnsi="Times New Roman" w:cs="Times New Roman"/>
          <w:b/>
          <w:sz w:val="28"/>
          <w:szCs w:val="28"/>
        </w:rPr>
        <w:t xml:space="preserve"> до тендерної документації</w:t>
      </w:r>
    </w:p>
    <w:bookmarkEnd w:id="18"/>
    <w:p w14:paraId="79181FD6" w14:textId="77777777" w:rsidR="00B274E9" w:rsidRPr="00FB7D9E" w:rsidRDefault="00B274E9" w:rsidP="00B274E9">
      <w:pPr>
        <w:jc w:val="right"/>
        <w:rPr>
          <w:rFonts w:ascii="Times New Roman" w:eastAsia="Times New Roman" w:hAnsi="Times New Roman" w:cs="Times New Roman"/>
          <w:b/>
          <w:sz w:val="28"/>
          <w:szCs w:val="28"/>
        </w:rPr>
      </w:pPr>
    </w:p>
    <w:p w14:paraId="2D8A3D32" w14:textId="77777777" w:rsidR="00B274E9" w:rsidRPr="00FB7D9E" w:rsidRDefault="00B274E9" w:rsidP="00B274E9">
      <w:pPr>
        <w:jc w:val="center"/>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Кваліфікаційні критерії</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6210"/>
      </w:tblGrid>
      <w:tr w:rsidR="00B274E9" w:rsidRPr="00FB7D9E" w14:paraId="0F1EF6B5" w14:textId="77777777" w:rsidTr="00FE510D">
        <w:tc>
          <w:tcPr>
            <w:tcW w:w="562" w:type="dxa"/>
            <w:shd w:val="clear" w:color="auto" w:fill="auto"/>
            <w:vAlign w:val="center"/>
          </w:tcPr>
          <w:p w14:paraId="2B5A62BC" w14:textId="77777777" w:rsidR="00B274E9" w:rsidRPr="00FB7D9E" w:rsidRDefault="00B274E9" w:rsidP="00F3247C">
            <w:pPr>
              <w:jc w:val="center"/>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w:t>
            </w:r>
          </w:p>
        </w:tc>
        <w:tc>
          <w:tcPr>
            <w:tcW w:w="2977" w:type="dxa"/>
            <w:shd w:val="clear" w:color="auto" w:fill="auto"/>
            <w:vAlign w:val="center"/>
          </w:tcPr>
          <w:p w14:paraId="458A8948" w14:textId="77777777" w:rsidR="00B274E9" w:rsidRPr="00FB7D9E" w:rsidRDefault="00B274E9" w:rsidP="00F3247C">
            <w:pPr>
              <w:jc w:val="center"/>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Назва кваліфікаційного критерію</w:t>
            </w:r>
          </w:p>
        </w:tc>
        <w:tc>
          <w:tcPr>
            <w:tcW w:w="6210" w:type="dxa"/>
            <w:shd w:val="clear" w:color="auto" w:fill="auto"/>
            <w:vAlign w:val="center"/>
          </w:tcPr>
          <w:p w14:paraId="6EC177D4" w14:textId="77777777" w:rsidR="00B274E9" w:rsidRPr="00FB7D9E" w:rsidRDefault="00B274E9" w:rsidP="00F3247C">
            <w:pPr>
              <w:jc w:val="center"/>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Спосіб підтвердження кваліфікаційного критерію</w:t>
            </w:r>
          </w:p>
        </w:tc>
      </w:tr>
      <w:tr w:rsidR="0021237A" w:rsidRPr="00FB7D9E" w14:paraId="201587A0" w14:textId="77777777" w:rsidTr="00FE510D">
        <w:tc>
          <w:tcPr>
            <w:tcW w:w="562" w:type="dxa"/>
            <w:shd w:val="clear" w:color="auto" w:fill="auto"/>
          </w:tcPr>
          <w:p w14:paraId="5717E070" w14:textId="6F15E1E4" w:rsidR="0021237A" w:rsidRPr="00FB7D9E" w:rsidRDefault="00C72B8B" w:rsidP="0021237A">
            <w:pPr>
              <w:jc w:val="center"/>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1</w:t>
            </w:r>
          </w:p>
        </w:tc>
        <w:tc>
          <w:tcPr>
            <w:tcW w:w="2977" w:type="dxa"/>
            <w:shd w:val="clear" w:color="auto" w:fill="auto"/>
          </w:tcPr>
          <w:p w14:paraId="4A0A0AEB" w14:textId="10C483F4" w:rsidR="0021237A" w:rsidRPr="00FB7D9E" w:rsidRDefault="0021237A" w:rsidP="0021237A">
            <w:pPr>
              <w:jc w:val="both"/>
              <w:rPr>
                <w:rFonts w:ascii="Times New Roman" w:eastAsia="Times New Roman" w:hAnsi="Times New Roman" w:cs="Times New Roman"/>
                <w:sz w:val="28"/>
                <w:szCs w:val="28"/>
              </w:rPr>
            </w:pPr>
            <w:r w:rsidRPr="00FB7D9E">
              <w:rPr>
                <w:rFonts w:ascii="Times New Roman" w:eastAsia="Times New Roman" w:hAnsi="Times New Roman" w:cs="Times New Roman"/>
                <w:color w:val="000000"/>
                <w:sz w:val="28"/>
                <w:szCs w:val="28"/>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shd w:val="clear" w:color="auto" w:fill="auto"/>
          </w:tcPr>
          <w:p w14:paraId="5E06E348" w14:textId="77777777" w:rsidR="0021237A" w:rsidRPr="00FB7D9E" w:rsidRDefault="0021237A" w:rsidP="0021237A">
            <w:pPr>
              <w:jc w:val="both"/>
              <w:rPr>
                <w:rFonts w:ascii="Times New Roman" w:eastAsia="Times New Roman" w:hAnsi="Times New Roman" w:cs="Times New Roman"/>
                <w:b/>
                <w:sz w:val="28"/>
                <w:szCs w:val="28"/>
              </w:rPr>
            </w:pPr>
            <w:r w:rsidRPr="00FB7D9E">
              <w:rPr>
                <w:rFonts w:ascii="Times New Roman" w:eastAsia="Times New Roman" w:hAnsi="Times New Roman" w:cs="Times New Roman"/>
                <w:sz w:val="28"/>
                <w:szCs w:val="28"/>
              </w:rPr>
              <w:t xml:space="preserve">Для документального підтвердження інформації про відповідність установленому кваліфікаційному критерію щодо наявності </w:t>
            </w:r>
            <w:r w:rsidRPr="00FB7D9E">
              <w:rPr>
                <w:rFonts w:ascii="Times New Roman" w:eastAsia="Times New Roman" w:hAnsi="Times New Roman" w:cs="Times New Roman"/>
                <w:color w:val="121212"/>
                <w:sz w:val="28"/>
                <w:szCs w:val="28"/>
              </w:rPr>
              <w:t>документально підтвердженого досвіду виконання аналогічного (аналогічних) за предметом закупівлі договору (договорів),</w:t>
            </w:r>
            <w:r w:rsidRPr="00FB7D9E">
              <w:rPr>
                <w:rFonts w:ascii="Times New Roman" w:eastAsia="Times New Roman" w:hAnsi="Times New Roman" w:cs="Times New Roman"/>
                <w:sz w:val="28"/>
                <w:szCs w:val="28"/>
              </w:rPr>
              <w:t xml:space="preserve"> учасник у складі своєї тендерної пропозиції </w:t>
            </w:r>
            <w:r w:rsidRPr="00FB7D9E">
              <w:rPr>
                <w:rStyle w:val="af8"/>
                <w:rFonts w:ascii="Times New Roman" w:eastAsia="Times New Roman" w:hAnsi="Times New Roman" w:cs="Times New Roman"/>
                <w:b/>
                <w:color w:val="auto"/>
                <w:sz w:val="28"/>
                <w:szCs w:val="28"/>
              </w:rPr>
              <w:t>повинен надати</w:t>
            </w:r>
            <w:r w:rsidRPr="00FB7D9E">
              <w:rPr>
                <w:rFonts w:ascii="Times New Roman" w:eastAsia="Times New Roman" w:hAnsi="Times New Roman" w:cs="Times New Roman"/>
                <w:b/>
                <w:sz w:val="28"/>
                <w:szCs w:val="28"/>
              </w:rPr>
              <w:t xml:space="preserve">: </w:t>
            </w:r>
          </w:p>
          <w:p w14:paraId="767AC06C" w14:textId="051693A4" w:rsidR="00285ED0" w:rsidRPr="00FB7D9E" w:rsidRDefault="0021237A" w:rsidP="00285ED0">
            <w:pPr>
              <w:numPr>
                <w:ilvl w:val="0"/>
                <w:numId w:val="45"/>
              </w:numPr>
              <w:tabs>
                <w:tab w:val="left" w:pos="372"/>
              </w:tabs>
              <w:suppressAutoHyphens/>
              <w:ind w:left="372" w:hanging="218"/>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1</w:t>
            </w:r>
            <w:r w:rsidRPr="00FB7D9E">
              <w:rPr>
                <w:rFonts w:ascii="Times New Roman" w:eastAsia="Times New Roman" w:hAnsi="Times New Roman" w:cs="Times New Roman"/>
                <w:iCs/>
                <w:sz w:val="28"/>
                <w:szCs w:val="28"/>
              </w:rPr>
              <w:t xml:space="preserve">) </w:t>
            </w:r>
            <w:r w:rsidRPr="00FB7D9E">
              <w:rPr>
                <w:rStyle w:val="rvts0"/>
                <w:rFonts w:ascii="Times New Roman" w:eastAsia="Times New Roman" w:hAnsi="Times New Roman" w:cs="Times New Roman"/>
                <w:sz w:val="28"/>
                <w:szCs w:val="28"/>
              </w:rPr>
              <w:t xml:space="preserve">оригінал(и) чи </w:t>
            </w:r>
            <w:r w:rsidRPr="00FB7D9E">
              <w:rPr>
                <w:rFonts w:ascii="Times New Roman" w:eastAsia="Arial Unicode MS" w:hAnsi="Times New Roman" w:cs="Times New Roman"/>
                <w:bCs/>
                <w:kern w:val="1"/>
                <w:sz w:val="28"/>
                <w:szCs w:val="28"/>
                <w:lang w:eastAsia="hi-IN" w:bidi="hi-IN"/>
              </w:rPr>
              <w:t>копію(ї) аналогічного(</w:t>
            </w:r>
            <w:proofErr w:type="spellStart"/>
            <w:r w:rsidRPr="00FB7D9E">
              <w:rPr>
                <w:rFonts w:ascii="Times New Roman" w:eastAsia="Arial Unicode MS" w:hAnsi="Times New Roman" w:cs="Times New Roman"/>
                <w:bCs/>
                <w:kern w:val="1"/>
                <w:sz w:val="28"/>
                <w:szCs w:val="28"/>
                <w:lang w:eastAsia="hi-IN" w:bidi="hi-IN"/>
              </w:rPr>
              <w:t>их</w:t>
            </w:r>
            <w:proofErr w:type="spellEnd"/>
            <w:r w:rsidRPr="00FB7D9E">
              <w:rPr>
                <w:rFonts w:ascii="Times New Roman" w:eastAsia="Arial Unicode MS" w:hAnsi="Times New Roman" w:cs="Times New Roman"/>
                <w:bCs/>
                <w:kern w:val="1"/>
                <w:sz w:val="28"/>
                <w:szCs w:val="28"/>
                <w:lang w:eastAsia="hi-IN" w:bidi="hi-IN"/>
              </w:rPr>
              <w:t>) договору(</w:t>
            </w:r>
            <w:proofErr w:type="spellStart"/>
            <w:r w:rsidRPr="00FB7D9E">
              <w:rPr>
                <w:rFonts w:ascii="Times New Roman" w:eastAsia="Arial Unicode MS" w:hAnsi="Times New Roman" w:cs="Times New Roman"/>
                <w:bCs/>
                <w:kern w:val="1"/>
                <w:sz w:val="28"/>
                <w:szCs w:val="28"/>
                <w:lang w:eastAsia="hi-IN" w:bidi="hi-IN"/>
              </w:rPr>
              <w:t>ів</w:t>
            </w:r>
            <w:proofErr w:type="spellEnd"/>
            <w:r w:rsidRPr="00FB7D9E">
              <w:rPr>
                <w:rFonts w:ascii="Times New Roman" w:eastAsia="Arial Unicode MS" w:hAnsi="Times New Roman" w:cs="Times New Roman"/>
                <w:bCs/>
                <w:kern w:val="1"/>
                <w:sz w:val="28"/>
                <w:szCs w:val="28"/>
                <w:lang w:eastAsia="hi-IN" w:bidi="hi-IN"/>
              </w:rPr>
              <w:t>), виконаного(</w:t>
            </w:r>
            <w:proofErr w:type="spellStart"/>
            <w:r w:rsidRPr="00FB7D9E">
              <w:rPr>
                <w:rFonts w:ascii="Times New Roman" w:eastAsia="Arial Unicode MS" w:hAnsi="Times New Roman" w:cs="Times New Roman"/>
                <w:bCs/>
                <w:kern w:val="1"/>
                <w:sz w:val="28"/>
                <w:szCs w:val="28"/>
                <w:lang w:eastAsia="hi-IN" w:bidi="hi-IN"/>
              </w:rPr>
              <w:t>их</w:t>
            </w:r>
            <w:proofErr w:type="spellEnd"/>
            <w:r w:rsidRPr="00FB7D9E">
              <w:rPr>
                <w:rFonts w:ascii="Times New Roman" w:eastAsia="Arial Unicode MS" w:hAnsi="Times New Roman" w:cs="Times New Roman"/>
                <w:bCs/>
                <w:kern w:val="1"/>
                <w:sz w:val="28"/>
                <w:szCs w:val="28"/>
                <w:lang w:eastAsia="hi-IN" w:bidi="hi-IN"/>
              </w:rPr>
              <w:t>) у повному обсязі</w:t>
            </w:r>
            <w:r w:rsidR="00285ED0" w:rsidRPr="00FB7D9E">
              <w:rPr>
                <w:rFonts w:ascii="Times New Roman" w:eastAsia="Times New Roman" w:hAnsi="Times New Roman" w:cs="Times New Roman"/>
                <w:sz w:val="28"/>
                <w:szCs w:val="28"/>
                <w:lang w:val="ru-RU"/>
              </w:rPr>
              <w:t xml:space="preserve"> </w:t>
            </w:r>
            <w:r w:rsidR="00285ED0" w:rsidRPr="00FB7D9E">
              <w:rPr>
                <w:rFonts w:ascii="Times New Roman" w:hAnsi="Times New Roman" w:cs="Times New Roman"/>
                <w:sz w:val="28"/>
                <w:szCs w:val="28"/>
              </w:rPr>
              <w:t>укладеного не раніше 2021 року. В тому числі, надаються додаткові угоди до зазначеного договору, що засвідчують зміну істотних умов / зобов’язань</w:t>
            </w:r>
            <w:r w:rsidR="00285ED0" w:rsidRPr="00FB7D9E">
              <w:rPr>
                <w:rFonts w:ascii="Times New Roman" w:hAnsi="Times New Roman" w:cs="Times New Roman"/>
                <w:sz w:val="28"/>
                <w:szCs w:val="28"/>
                <w:lang w:val="ru-RU"/>
              </w:rPr>
              <w:t>/</w:t>
            </w:r>
          </w:p>
          <w:p w14:paraId="0ED2F421" w14:textId="07E20A31" w:rsidR="00285ED0" w:rsidRPr="00FB7D9E" w:rsidRDefault="0021237A" w:rsidP="00285ED0">
            <w:pPr>
              <w:tabs>
                <w:tab w:val="center" w:pos="5104"/>
                <w:tab w:val="left" w:pos="7095"/>
              </w:tabs>
              <w:suppressAutoHyphens/>
              <w:jc w:val="both"/>
              <w:rPr>
                <w:rFonts w:ascii="Times New Roman" w:eastAsia="Times New Roman" w:hAnsi="Times New Roman" w:cs="Times New Roman"/>
                <w:sz w:val="28"/>
                <w:szCs w:val="28"/>
                <w:u w:val="single"/>
                <w:lang w:eastAsia="zh-CN"/>
              </w:rPr>
            </w:pPr>
            <w:r w:rsidRPr="00FB7D9E">
              <w:rPr>
                <w:rFonts w:ascii="Times New Roman" w:eastAsia="Times New Roman" w:hAnsi="Times New Roman" w:cs="Times New Roman"/>
                <w:b/>
                <w:sz w:val="28"/>
                <w:szCs w:val="28"/>
              </w:rPr>
              <w:t>Аналогічним договором</w:t>
            </w:r>
            <w:r w:rsidRPr="00FB7D9E">
              <w:rPr>
                <w:rFonts w:ascii="Times New Roman" w:eastAsia="Times New Roman" w:hAnsi="Times New Roman" w:cs="Times New Roman"/>
                <w:sz w:val="28"/>
                <w:szCs w:val="28"/>
              </w:rPr>
              <w:t xml:space="preserve"> (договорами) відповідно до умов цієї тендерної документації є договір (договори), який (які) підтверджує (підтверджують) наявність у учасника досвіду щодо виконання </w:t>
            </w:r>
            <w:r w:rsidR="00285ED0" w:rsidRPr="00FB7D9E">
              <w:rPr>
                <w:rFonts w:ascii="Times New Roman" w:eastAsia="Times New Roman" w:hAnsi="Times New Roman" w:cs="Times New Roman"/>
                <w:sz w:val="28"/>
                <w:szCs w:val="28"/>
              </w:rPr>
              <w:t xml:space="preserve">- </w:t>
            </w:r>
            <w:r w:rsidR="00285ED0" w:rsidRPr="00FB7D9E">
              <w:rPr>
                <w:rFonts w:ascii="Times New Roman" w:eastAsia="Times New Roman" w:hAnsi="Times New Roman" w:cs="Times New Roman"/>
                <w:sz w:val="28"/>
                <w:szCs w:val="28"/>
                <w:u w:val="single"/>
                <w:lang w:eastAsia="zh-CN"/>
              </w:rPr>
              <w:t>Медичне обладнання та вироби медичного призначення різні.</w:t>
            </w:r>
          </w:p>
          <w:p w14:paraId="1DBC4FF5" w14:textId="4DEC4FC2" w:rsidR="00285ED0" w:rsidRPr="00FB7D9E" w:rsidRDefault="0021237A" w:rsidP="00285ED0">
            <w:pPr>
              <w:jc w:val="both"/>
              <w:rPr>
                <w:rFonts w:ascii="Times New Roman" w:hAnsi="Times New Roman" w:cs="Times New Roman"/>
                <w:sz w:val="28"/>
                <w:szCs w:val="28"/>
              </w:rPr>
            </w:pPr>
            <w:r w:rsidRPr="00FB7D9E">
              <w:rPr>
                <w:rFonts w:ascii="Times New Roman" w:hAnsi="Times New Roman" w:cs="Times New Roman"/>
                <w:sz w:val="28"/>
                <w:szCs w:val="28"/>
              </w:rPr>
              <w:t xml:space="preserve">2) </w:t>
            </w:r>
            <w:r w:rsidRPr="00FB7D9E">
              <w:rPr>
                <w:rStyle w:val="rvts0"/>
                <w:rFonts w:ascii="Times New Roman" w:hAnsi="Times New Roman" w:cs="Times New Roman"/>
                <w:sz w:val="28"/>
                <w:szCs w:val="28"/>
              </w:rPr>
              <w:t xml:space="preserve">оригінал (оригінали) чи </w:t>
            </w:r>
            <w:r w:rsidRPr="00FB7D9E">
              <w:rPr>
                <w:rFonts w:ascii="Times New Roman" w:hAnsi="Times New Roman" w:cs="Times New Roman"/>
                <w:bCs/>
                <w:sz w:val="28"/>
                <w:szCs w:val="28"/>
              </w:rPr>
              <w:t>копію (копії) видаткової (</w:t>
            </w:r>
            <w:r w:rsidRPr="00FB7D9E">
              <w:rPr>
                <w:rFonts w:ascii="Times New Roman" w:hAnsi="Times New Roman" w:cs="Times New Roman"/>
                <w:color w:val="000000"/>
                <w:sz w:val="28"/>
                <w:szCs w:val="28"/>
              </w:rPr>
              <w:t>видаткових) накладної (накладних) та/або акту (актів) виконаних послуг,</w:t>
            </w:r>
            <w:r w:rsidRPr="00FB7D9E">
              <w:rPr>
                <w:rFonts w:ascii="Times New Roman" w:hAnsi="Times New Roman" w:cs="Times New Roman"/>
                <w:b/>
                <w:color w:val="000000"/>
                <w:sz w:val="28"/>
                <w:szCs w:val="28"/>
              </w:rPr>
              <w:t xml:space="preserve"> </w:t>
            </w:r>
            <w:r w:rsidRPr="00FB7D9E">
              <w:rPr>
                <w:rFonts w:ascii="Times New Roman" w:hAnsi="Times New Roman" w:cs="Times New Roman"/>
                <w:color w:val="000000"/>
                <w:sz w:val="28"/>
                <w:szCs w:val="28"/>
              </w:rPr>
              <w:t xml:space="preserve">що свідчить (свідчать) про виконання у </w:t>
            </w:r>
            <w:r w:rsidRPr="00FB7D9E">
              <w:rPr>
                <w:rFonts w:ascii="Times New Roman" w:hAnsi="Times New Roman" w:cs="Times New Roman"/>
                <w:b/>
                <w:color w:val="000000"/>
                <w:sz w:val="28"/>
                <w:szCs w:val="28"/>
              </w:rPr>
              <w:t>повному обсязі</w:t>
            </w:r>
            <w:r w:rsidRPr="00FB7D9E">
              <w:rPr>
                <w:rFonts w:ascii="Times New Roman" w:hAnsi="Times New Roman" w:cs="Times New Roman"/>
                <w:color w:val="000000"/>
                <w:sz w:val="28"/>
                <w:szCs w:val="28"/>
              </w:rPr>
              <w:t xml:space="preserve"> кожного з наданих відповідних аналогічних договорів, у </w:t>
            </w:r>
            <w:r w:rsidRPr="00FB7D9E">
              <w:rPr>
                <w:rFonts w:ascii="Times New Roman" w:hAnsi="Times New Roman" w:cs="Times New Roman"/>
                <w:sz w:val="28"/>
                <w:szCs w:val="28"/>
              </w:rPr>
              <w:t>відповідності до ціни (загальної вартості) кожного з договорів</w:t>
            </w:r>
            <w:r w:rsidR="00285ED0" w:rsidRPr="00FB7D9E">
              <w:rPr>
                <w:rFonts w:ascii="Times New Roman" w:hAnsi="Times New Roman" w:cs="Times New Roman"/>
                <w:sz w:val="28"/>
                <w:szCs w:val="28"/>
              </w:rPr>
              <w:t xml:space="preserve"> (загальна вартість видаткових накладних, наданих у складі пропозиції, повинна свідчити про 100% виконання наданого договору).</w:t>
            </w:r>
          </w:p>
          <w:p w14:paraId="7E51B83A" w14:textId="13121934" w:rsidR="006C664D" w:rsidRPr="00FB7D9E" w:rsidRDefault="006C664D" w:rsidP="006C664D">
            <w:pPr>
              <w:jc w:val="both"/>
              <w:rPr>
                <w:rFonts w:ascii="Times New Roman" w:eastAsia="Times New Roman" w:hAnsi="Times New Roman" w:cs="Times New Roman"/>
                <w:sz w:val="28"/>
                <w:szCs w:val="28"/>
              </w:rPr>
            </w:pPr>
            <w:r w:rsidRPr="00FB7D9E">
              <w:rPr>
                <w:rFonts w:ascii="Times New Roman" w:hAnsi="Times New Roman" w:cs="Times New Roman"/>
                <w:i/>
                <w:sz w:val="28"/>
                <w:szCs w:val="28"/>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14:paraId="7438076B" w14:textId="24818D55" w:rsidR="00285ED0" w:rsidRPr="00FB7D9E" w:rsidRDefault="00285ED0" w:rsidP="00B274E9">
      <w:pPr>
        <w:jc w:val="center"/>
        <w:rPr>
          <w:rFonts w:ascii="Times New Roman" w:eastAsia="Times New Roman" w:hAnsi="Times New Roman" w:cs="Times New Roman"/>
          <w:b/>
          <w:sz w:val="28"/>
          <w:szCs w:val="28"/>
        </w:rPr>
      </w:pPr>
    </w:p>
    <w:p w14:paraId="13527035" w14:textId="77777777" w:rsidR="00285ED0" w:rsidRPr="00FB7D9E" w:rsidRDefault="00285ED0" w:rsidP="00285ED0">
      <w:pPr>
        <w:widowControl w:val="0"/>
        <w:shd w:val="clear" w:color="auto" w:fill="FFFFFF"/>
        <w:ind w:firstLine="709"/>
        <w:jc w:val="both"/>
        <w:rPr>
          <w:rFonts w:ascii="Times New Roman" w:hAnsi="Times New Roman" w:cs="Times New Roman"/>
          <w:sz w:val="28"/>
          <w:szCs w:val="28"/>
        </w:rPr>
      </w:pPr>
      <w:r w:rsidRPr="00FB7D9E">
        <w:rPr>
          <w:rFonts w:ascii="Times New Roman" w:hAnsi="Times New Roman" w:cs="Times New Roman"/>
          <w:sz w:val="28"/>
          <w:szCs w:val="28"/>
        </w:rPr>
        <w:t xml:space="preserve">2. Документи, які підтверджують, що Учасник провадить господарську діяльність відповідно до положень його статуту: </w:t>
      </w:r>
    </w:p>
    <w:p w14:paraId="5CA75088" w14:textId="77777777" w:rsidR="00285ED0" w:rsidRPr="00FB7D9E" w:rsidRDefault="00285ED0" w:rsidP="00285ED0">
      <w:pPr>
        <w:widowControl w:val="0"/>
        <w:shd w:val="clear" w:color="auto" w:fill="FFFFFF"/>
        <w:ind w:firstLine="709"/>
        <w:jc w:val="both"/>
        <w:rPr>
          <w:rFonts w:ascii="Times New Roman" w:hAnsi="Times New Roman" w:cs="Times New Roman"/>
          <w:sz w:val="28"/>
          <w:szCs w:val="28"/>
        </w:rPr>
      </w:pPr>
      <w:r w:rsidRPr="00FB7D9E">
        <w:rPr>
          <w:rFonts w:ascii="Times New Roman" w:hAnsi="Times New Roman" w:cs="Times New Roman"/>
          <w:sz w:val="28"/>
          <w:szCs w:val="28"/>
        </w:rPr>
        <w:t xml:space="preserve">2.1. Копія свідоцтва про реєстрацію платником податку на додану вартість (сплату єдиного податку) або витягу з реєстру платників податку на додану </w:t>
      </w:r>
      <w:r w:rsidRPr="00FB7D9E">
        <w:rPr>
          <w:rFonts w:ascii="Times New Roman" w:hAnsi="Times New Roman" w:cs="Times New Roman"/>
          <w:sz w:val="28"/>
          <w:szCs w:val="28"/>
        </w:rPr>
        <w:lastRenderedPageBreak/>
        <w:t>вартість чи єдиного податку у відповідності до порядку оподаткування Учасника.</w:t>
      </w:r>
    </w:p>
    <w:p w14:paraId="19C962DA" w14:textId="77777777" w:rsidR="00285ED0" w:rsidRPr="00FB7D9E" w:rsidRDefault="00285ED0" w:rsidP="00285ED0">
      <w:pPr>
        <w:widowControl w:val="0"/>
        <w:shd w:val="clear" w:color="auto" w:fill="FFFFFF"/>
        <w:ind w:firstLine="709"/>
        <w:jc w:val="both"/>
        <w:rPr>
          <w:rFonts w:ascii="Times New Roman" w:hAnsi="Times New Roman" w:cs="Times New Roman"/>
          <w:sz w:val="28"/>
          <w:szCs w:val="28"/>
        </w:rPr>
      </w:pPr>
      <w:r w:rsidRPr="00FB7D9E">
        <w:rPr>
          <w:rFonts w:ascii="Times New Roman" w:hAnsi="Times New Roman" w:cs="Times New Roman"/>
          <w:sz w:val="28"/>
          <w:szCs w:val="28"/>
        </w:rPr>
        <w:t>2.2. Довідка, що містить відомості про Учасника (складена згідно з формою, наведеною у Додатку 5 до Документації).</w:t>
      </w:r>
    </w:p>
    <w:p w14:paraId="5DE1F8D2" w14:textId="77777777" w:rsidR="00285ED0" w:rsidRPr="00FB7D9E" w:rsidRDefault="00285ED0" w:rsidP="00285ED0">
      <w:pPr>
        <w:widowControl w:val="0"/>
        <w:shd w:val="clear" w:color="auto" w:fill="FFFFFF"/>
        <w:ind w:firstLine="709"/>
        <w:jc w:val="both"/>
        <w:rPr>
          <w:rFonts w:ascii="Times New Roman" w:hAnsi="Times New Roman" w:cs="Times New Roman"/>
          <w:sz w:val="28"/>
          <w:szCs w:val="28"/>
        </w:rPr>
      </w:pPr>
      <w:r w:rsidRPr="00FB7D9E">
        <w:rPr>
          <w:rFonts w:ascii="Times New Roman" w:hAnsi="Times New Roman" w:cs="Times New Roman"/>
          <w:sz w:val="28"/>
          <w:szCs w:val="28"/>
        </w:rPr>
        <w:t>2.3. Довідка в довільній формі щодо впровадження учасником заходів запобігання забруднення навколишнього середовища із зазначенням цих заходів.</w:t>
      </w:r>
    </w:p>
    <w:p w14:paraId="41136FE6" w14:textId="77777777" w:rsidR="00285ED0" w:rsidRPr="00FB7D9E" w:rsidRDefault="00285ED0" w:rsidP="00285ED0">
      <w:pPr>
        <w:widowControl w:val="0"/>
        <w:shd w:val="clear" w:color="auto" w:fill="FFFFFF"/>
        <w:ind w:firstLine="709"/>
        <w:jc w:val="both"/>
        <w:rPr>
          <w:rFonts w:ascii="Times New Roman" w:hAnsi="Times New Roman" w:cs="Times New Roman"/>
          <w:sz w:val="28"/>
          <w:szCs w:val="28"/>
        </w:rPr>
      </w:pPr>
      <w:r w:rsidRPr="00FB7D9E">
        <w:rPr>
          <w:rFonts w:ascii="Times New Roman" w:hAnsi="Times New Roman" w:cs="Times New Roman"/>
          <w:sz w:val="28"/>
          <w:szCs w:val="28"/>
        </w:rPr>
        <w:t xml:space="preserve">2.4. Довідка (- и) з обслуговуючого банку (- </w:t>
      </w:r>
      <w:proofErr w:type="spellStart"/>
      <w:r w:rsidRPr="00FB7D9E">
        <w:rPr>
          <w:rFonts w:ascii="Times New Roman" w:hAnsi="Times New Roman" w:cs="Times New Roman"/>
          <w:sz w:val="28"/>
          <w:szCs w:val="28"/>
        </w:rPr>
        <w:t>ів</w:t>
      </w:r>
      <w:proofErr w:type="spellEnd"/>
      <w:r w:rsidRPr="00FB7D9E">
        <w:rPr>
          <w:rFonts w:ascii="Times New Roman" w:hAnsi="Times New Roman" w:cs="Times New Roman"/>
          <w:sz w:val="28"/>
          <w:szCs w:val="28"/>
        </w:rPr>
        <w:t>) про відсутність (наявність) заборгованості за кредитами. Довідка (- и) повинні бути надані з обслуговуючих банків, вказаних у Довідці що містить відомості про учасника (Додаток 5 до Документації),  в яких Учасник має рахунки, датою не раніше дати оголошення процедури закупівлі.</w:t>
      </w:r>
    </w:p>
    <w:p w14:paraId="1917BA4B" w14:textId="77777777" w:rsidR="00285ED0" w:rsidRPr="00FB7D9E" w:rsidRDefault="00285ED0" w:rsidP="00B274E9">
      <w:pPr>
        <w:jc w:val="center"/>
        <w:rPr>
          <w:rFonts w:ascii="Times New Roman" w:eastAsia="Times New Roman" w:hAnsi="Times New Roman" w:cs="Times New Roman"/>
          <w:b/>
          <w:sz w:val="28"/>
          <w:szCs w:val="28"/>
        </w:rPr>
      </w:pPr>
    </w:p>
    <w:p w14:paraId="177E4F3A" w14:textId="4914ED64" w:rsidR="00B274E9" w:rsidRPr="00FB7D9E" w:rsidRDefault="00B274E9" w:rsidP="00BC5C1D">
      <w:pP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E401F9" w14:textId="402C95D5" w:rsidR="00285ED0" w:rsidRPr="00FB7D9E" w:rsidRDefault="00285ED0" w:rsidP="00BC5C1D">
      <w:pPr>
        <w:jc w:val="both"/>
        <w:rPr>
          <w:rFonts w:ascii="Times New Roman" w:eastAsia="Times New Roman" w:hAnsi="Times New Roman" w:cs="Times New Roman"/>
          <w:sz w:val="28"/>
          <w:szCs w:val="28"/>
        </w:rPr>
      </w:pPr>
    </w:p>
    <w:p w14:paraId="097CE732" w14:textId="77777777" w:rsidR="00285ED0" w:rsidRPr="00FB7D9E" w:rsidRDefault="00285ED0" w:rsidP="00BC5C1D">
      <w:pPr>
        <w:jc w:val="both"/>
        <w:rPr>
          <w:rFonts w:ascii="Times New Roman" w:eastAsia="Times New Roman" w:hAnsi="Times New Roman" w:cs="Times New Roman"/>
          <w:sz w:val="28"/>
          <w:szCs w:val="28"/>
        </w:rPr>
      </w:pPr>
    </w:p>
    <w:p w14:paraId="53D004EC" w14:textId="77777777" w:rsidR="00BC5C1D" w:rsidRPr="00FB7D9E" w:rsidRDefault="00BC5C1D" w:rsidP="00BC5C1D">
      <w:pPr>
        <w:jc w:val="both"/>
        <w:rPr>
          <w:rFonts w:ascii="Times New Roman" w:eastAsia="Times New Roman" w:hAnsi="Times New Roman" w:cs="Times New Roman"/>
          <w:sz w:val="28"/>
          <w:szCs w:val="28"/>
        </w:rPr>
      </w:pPr>
    </w:p>
    <w:p w14:paraId="0102AE7E" w14:textId="77777777" w:rsidR="001E1455" w:rsidRPr="00FB7D9E" w:rsidRDefault="001E1455" w:rsidP="001E1455">
      <w:pPr>
        <w:keepNext/>
        <w:jc w:val="center"/>
        <w:rPr>
          <w:rFonts w:ascii="Times New Roman" w:eastAsia="Times New Roman" w:hAnsi="Times New Roman" w:cs="Times New Roman"/>
          <w:b/>
          <w:sz w:val="28"/>
          <w:szCs w:val="28"/>
          <w:u w:val="single"/>
        </w:rPr>
      </w:pPr>
      <w:r w:rsidRPr="00FB7D9E">
        <w:rPr>
          <w:rFonts w:ascii="Times New Roman" w:eastAsia="Times New Roman" w:hAnsi="Times New Roman" w:cs="Times New Roman"/>
          <w:b/>
          <w:sz w:val="28"/>
          <w:szCs w:val="28"/>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5EECDA75" w14:textId="77777777" w:rsidR="001E1455" w:rsidRPr="00FB7D9E" w:rsidRDefault="001E1455" w:rsidP="001E1455">
      <w:pPr>
        <w:ind w:firstLine="567"/>
        <w:jc w:val="both"/>
        <w:rPr>
          <w:rFonts w:ascii="Times New Roman" w:eastAsia="Times New Roman" w:hAnsi="Times New Roman" w:cs="Times New Roman"/>
          <w:sz w:val="28"/>
          <w:szCs w:val="28"/>
        </w:rPr>
      </w:pPr>
    </w:p>
    <w:p w14:paraId="3F85ADAC" w14:textId="77777777" w:rsidR="001E1455" w:rsidRPr="00FB7D9E" w:rsidRDefault="001E1455" w:rsidP="001E1455">
      <w:pPr>
        <w:ind w:firstLine="567"/>
        <w:jc w:val="both"/>
        <w:rPr>
          <w:rFonts w:ascii="Times New Roman" w:eastAsia="Times New Roman" w:hAnsi="Times New Roman" w:cs="Times New Roman"/>
          <w:b/>
          <w:sz w:val="28"/>
          <w:szCs w:val="28"/>
        </w:rPr>
      </w:pPr>
      <w:r w:rsidRPr="00FB7D9E">
        <w:rPr>
          <w:rFonts w:ascii="Times New Roman" w:eastAsia="Times New Roman" w:hAnsi="Times New Roman" w:cs="Times New Roman"/>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6646565" w14:textId="77777777" w:rsidR="001E1455" w:rsidRPr="00FB7D9E" w:rsidRDefault="001E1455" w:rsidP="001E1455">
      <w:pPr>
        <w:widowControl w:val="0"/>
        <w:pBdr>
          <w:top w:val="nil"/>
          <w:left w:val="nil"/>
          <w:bottom w:val="nil"/>
          <w:right w:val="nil"/>
          <w:between w:val="nil"/>
        </w:pBdr>
        <w:ind w:firstLine="567"/>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B7D9E">
        <w:rPr>
          <w:rFonts w:ascii="Times New Roman" w:eastAsia="Times New Roman" w:hAnsi="Times New Roman" w:cs="Times New Roman"/>
          <w:b/>
          <w:sz w:val="28"/>
          <w:szCs w:val="28"/>
        </w:rPr>
        <w:t>шляхом самостійного декларування відсутності таких підстав</w:t>
      </w:r>
      <w:r w:rsidRPr="00FB7D9E">
        <w:rPr>
          <w:rFonts w:ascii="Times New Roman" w:eastAsia="Times New Roman" w:hAnsi="Times New Roman" w:cs="Times New Roman"/>
          <w:sz w:val="28"/>
          <w:szCs w:val="28"/>
        </w:rPr>
        <w:t xml:space="preserve">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під час подання тендерної пропозиції.</w:t>
      </w:r>
    </w:p>
    <w:p w14:paraId="54929939" w14:textId="77777777" w:rsidR="001E1455" w:rsidRPr="00FB7D9E" w:rsidRDefault="001E1455" w:rsidP="001E1455">
      <w:pPr>
        <w:widowControl w:val="0"/>
        <w:pBdr>
          <w:top w:val="nil"/>
          <w:left w:val="nil"/>
          <w:bottom w:val="nil"/>
          <w:right w:val="nil"/>
          <w:between w:val="nil"/>
        </w:pBdr>
        <w:ind w:firstLine="567"/>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повинен надати </w:t>
      </w:r>
      <w:r w:rsidRPr="00FB7D9E">
        <w:rPr>
          <w:rFonts w:ascii="Times New Roman" w:eastAsia="Times New Roman" w:hAnsi="Times New Roman" w:cs="Times New Roman"/>
          <w:b/>
          <w:sz w:val="28"/>
          <w:szCs w:val="28"/>
        </w:rPr>
        <w:t>довідку у довільній формі</w:t>
      </w:r>
      <w:r w:rsidRPr="00FB7D9E">
        <w:rPr>
          <w:rFonts w:ascii="Times New Roman" w:eastAsia="Times New Roman" w:hAnsi="Times New Roman" w:cs="Times New Roman"/>
          <w:sz w:val="28"/>
          <w:szCs w:val="28"/>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0D0F21" w14:textId="77777777" w:rsidR="001E1455" w:rsidRPr="00FB7D9E" w:rsidRDefault="001E1455" w:rsidP="001E1455">
      <w:pPr>
        <w:widowControl w:val="0"/>
        <w:pBdr>
          <w:top w:val="nil"/>
          <w:left w:val="nil"/>
          <w:bottom w:val="nil"/>
          <w:right w:val="nil"/>
          <w:between w:val="nil"/>
        </w:pBdr>
        <w:ind w:firstLine="567"/>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FB7D9E">
        <w:rPr>
          <w:rFonts w:ascii="Times New Roman" w:eastAsia="Times New Roman" w:hAnsi="Times New Roman" w:cs="Times New Roman"/>
          <w:sz w:val="28"/>
          <w:szCs w:val="28"/>
        </w:rPr>
        <w:lastRenderedPageBreak/>
        <w:t xml:space="preserve">частини третьої статті 16 Закону </w:t>
      </w:r>
      <w:r w:rsidRPr="00FB7D9E">
        <w:rPr>
          <w:rFonts w:ascii="Times New Roman" w:eastAsia="Times New Roman" w:hAnsi="Times New Roman" w:cs="Times New Roman"/>
          <w:i/>
          <w:sz w:val="28"/>
          <w:szCs w:val="28"/>
        </w:rPr>
        <w:t>(у разі застосування таких критеріїв до учасника процедури закупівлі)</w:t>
      </w:r>
      <w:r w:rsidRPr="00FB7D9E">
        <w:rPr>
          <w:rFonts w:ascii="Times New Roman" w:eastAsia="Times New Roman" w:hAnsi="Times New Roman" w:cs="Times New Roman"/>
          <w:sz w:val="28"/>
          <w:szCs w:val="28"/>
        </w:rPr>
        <w:t>, замовник перевіряє таких суб’єктів господарювання на відсутність підстав, визначених цим пунктом.</w:t>
      </w:r>
    </w:p>
    <w:p w14:paraId="6B0A1C48" w14:textId="77777777" w:rsidR="001E1455" w:rsidRPr="00FB7D9E" w:rsidRDefault="001E1455" w:rsidP="001E1455">
      <w:pPr>
        <w:jc w:val="both"/>
        <w:rPr>
          <w:rFonts w:ascii="Times New Roman" w:eastAsia="Times New Roman" w:hAnsi="Times New Roman" w:cs="Times New Roman"/>
          <w:i/>
          <w:sz w:val="28"/>
          <w:szCs w:val="28"/>
        </w:rPr>
      </w:pPr>
    </w:p>
    <w:p w14:paraId="7DEBF84E" w14:textId="77777777" w:rsidR="001E1455" w:rsidRPr="00FB7D9E" w:rsidRDefault="001E1455" w:rsidP="001E1455">
      <w:pPr>
        <w:keepNext/>
        <w:jc w:val="center"/>
        <w:rPr>
          <w:rFonts w:ascii="Times New Roman" w:eastAsia="Times New Roman" w:hAnsi="Times New Roman" w:cs="Times New Roman"/>
          <w:b/>
          <w:sz w:val="28"/>
          <w:szCs w:val="28"/>
          <w:u w:val="single"/>
        </w:rPr>
      </w:pPr>
      <w:r w:rsidRPr="00FB7D9E">
        <w:rPr>
          <w:rFonts w:ascii="Times New Roman" w:eastAsia="Times New Roman" w:hAnsi="Times New Roman" w:cs="Times New Roman"/>
          <w:b/>
          <w:sz w:val="28"/>
          <w:szCs w:val="28"/>
          <w:u w:val="single"/>
        </w:rPr>
        <w:t>Перелік документів та інформації  для підтвердження відповідності ПЕРЕМОЖЦЯ вимогам, визначеним у пункті 44 Особливостей:</w:t>
      </w:r>
    </w:p>
    <w:p w14:paraId="60A1B5CE" w14:textId="77777777" w:rsidR="001E1455" w:rsidRPr="00FB7D9E" w:rsidRDefault="001E1455" w:rsidP="001E1455">
      <w:pPr>
        <w:widowControl w:val="0"/>
        <w:pBdr>
          <w:top w:val="nil"/>
          <w:left w:val="nil"/>
          <w:bottom w:val="nil"/>
          <w:right w:val="nil"/>
          <w:between w:val="nil"/>
        </w:pBdr>
        <w:ind w:firstLine="567"/>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Переможець процедури закупівлі у строк, що не перевищує чотири дні з дати оприлюднення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36C88836" w14:textId="77777777" w:rsidR="001E1455" w:rsidRPr="00FB7D9E" w:rsidRDefault="001E1455" w:rsidP="001E1455">
      <w:pPr>
        <w:widowControl w:val="0"/>
        <w:pBdr>
          <w:top w:val="nil"/>
          <w:left w:val="nil"/>
          <w:bottom w:val="nil"/>
          <w:right w:val="nil"/>
          <w:between w:val="nil"/>
        </w:pBdr>
        <w:ind w:firstLine="567"/>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1E5A6E" w14:textId="77777777" w:rsidR="001E1455" w:rsidRPr="00FB7D9E" w:rsidRDefault="001E1455" w:rsidP="001E1455">
      <w:pPr>
        <w:rPr>
          <w:rFonts w:ascii="Times New Roman" w:eastAsia="Times New Roman" w:hAnsi="Times New Roman" w:cs="Times New Roman"/>
          <w:b/>
          <w:sz w:val="28"/>
          <w:szCs w:val="28"/>
        </w:rPr>
      </w:pPr>
    </w:p>
    <w:p w14:paraId="15800D7F" w14:textId="77777777" w:rsidR="001E1455" w:rsidRPr="00FB7D9E" w:rsidRDefault="001E1455" w:rsidP="001E1455">
      <w:pPr>
        <w:rPr>
          <w:rFonts w:ascii="Times New Roman" w:eastAsia="Times New Roman" w:hAnsi="Times New Roman" w:cs="Times New Roman"/>
          <w:b/>
          <w:sz w:val="28"/>
          <w:szCs w:val="28"/>
        </w:rPr>
      </w:pPr>
      <w:r w:rsidRPr="00FB7D9E">
        <w:rPr>
          <w:rFonts w:ascii="Times New Roman" w:eastAsia="Times New Roman" w:hAnsi="Times New Roman" w:cs="Times New Roman"/>
          <w:sz w:val="28"/>
          <w:szCs w:val="28"/>
        </w:rPr>
        <w:t> </w:t>
      </w:r>
      <w:r w:rsidRPr="00FB7D9E">
        <w:rPr>
          <w:rFonts w:ascii="Times New Roman" w:eastAsia="Times New Roman" w:hAnsi="Times New Roman" w:cs="Times New Roman"/>
          <w:b/>
          <w:sz w:val="28"/>
          <w:szCs w:val="28"/>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1455" w:rsidRPr="00FB7D9E" w14:paraId="42A0B735" w14:textId="77777777" w:rsidTr="00F324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8B50"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w:t>
            </w:r>
          </w:p>
          <w:p w14:paraId="4CF77585"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5A17"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Вимоги </w:t>
            </w:r>
            <w:r w:rsidRPr="00FB7D9E">
              <w:rPr>
                <w:rFonts w:ascii="Times New Roman" w:eastAsia="Times New Roman" w:hAnsi="Times New Roman" w:cs="Times New Roman"/>
                <w:sz w:val="28"/>
                <w:szCs w:val="28"/>
              </w:rPr>
              <w:t>згідно п. 44 Особливостей</w:t>
            </w:r>
          </w:p>
          <w:p w14:paraId="40E0F7FA" w14:textId="77777777" w:rsidR="001E1455" w:rsidRPr="00FB7D9E" w:rsidRDefault="001E1455" w:rsidP="00F3247C">
            <w:pPr>
              <w:ind w:left="100"/>
              <w:jc w:val="center"/>
              <w:rPr>
                <w:rFonts w:ascii="Times New Roman" w:eastAsia="Times New Roman" w:hAnsi="Times New Roman" w:cs="Times New Roman"/>
                <w:sz w:val="28"/>
                <w:szCs w:val="28"/>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60093"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Переможець торгів на виконання вимоги </w:t>
            </w:r>
            <w:r w:rsidRPr="00FB7D9E">
              <w:rPr>
                <w:rFonts w:ascii="Times New Roman" w:eastAsia="Times New Roman" w:hAnsi="Times New Roman" w:cs="Times New Roman"/>
                <w:sz w:val="28"/>
                <w:szCs w:val="28"/>
              </w:rPr>
              <w:t>згідно п. 44 Особливостей</w:t>
            </w:r>
            <w:r w:rsidRPr="00FB7D9E">
              <w:rPr>
                <w:rFonts w:ascii="Times New Roman" w:eastAsia="Times New Roman" w:hAnsi="Times New Roman" w:cs="Times New Roman"/>
                <w:b/>
                <w:sz w:val="28"/>
                <w:szCs w:val="28"/>
              </w:rPr>
              <w:t xml:space="preserve"> (підтвердження відсутності підстав) повинен надати таку інформацію:</w:t>
            </w:r>
          </w:p>
        </w:tc>
      </w:tr>
      <w:tr w:rsidR="001E1455" w:rsidRPr="00FB7D9E" w14:paraId="5FC164E3" w14:textId="77777777" w:rsidTr="00F3247C">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A141C0"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641FE5"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285010" w14:textId="77777777" w:rsidR="001E1455" w:rsidRPr="00FB7D9E" w:rsidRDefault="001E1455" w:rsidP="00F3247C">
            <w:pP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942E4F" w14:textId="77777777" w:rsidR="001E1455" w:rsidRPr="00FB7D9E" w:rsidRDefault="001E1455" w:rsidP="00F3247C">
            <w:pPr>
              <w:ind w:right="140"/>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7D9E">
              <w:rPr>
                <w:rFonts w:ascii="Times New Roman" w:eastAsia="Times New Roman" w:hAnsi="Times New Roman" w:cs="Times New Roman"/>
                <w:sz w:val="28"/>
                <w:szCs w:val="28"/>
              </w:rPr>
              <w:t>керівника</w:t>
            </w:r>
            <w:r w:rsidRPr="00FB7D9E">
              <w:rPr>
                <w:rFonts w:ascii="Times New Roman" w:eastAsia="Times New Roman" w:hAnsi="Times New Roman" w:cs="Times New Roman"/>
                <w:b/>
                <w:sz w:val="28"/>
                <w:szCs w:val="28"/>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7D9E">
              <w:rPr>
                <w:rFonts w:ascii="Times New Roman" w:eastAsia="Times New Roman" w:hAnsi="Times New Roman" w:cs="Times New Roman"/>
                <w:b/>
                <w:sz w:val="28"/>
                <w:szCs w:val="28"/>
              </w:rPr>
              <w:t>вебресурсі</w:t>
            </w:r>
            <w:proofErr w:type="spellEnd"/>
            <w:r w:rsidRPr="00FB7D9E">
              <w:rPr>
                <w:rFonts w:ascii="Times New Roman" w:eastAsia="Times New Roman" w:hAnsi="Times New Roman" w:cs="Times New Roman"/>
                <w:b/>
                <w:sz w:val="28"/>
                <w:szCs w:val="2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1455" w:rsidRPr="00FB7D9E" w14:paraId="51407F9E" w14:textId="77777777" w:rsidTr="00F3247C">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4850A7"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4AD7A2"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3F27D7" w14:textId="77777777" w:rsidR="001E1455" w:rsidRPr="00FB7D9E" w:rsidRDefault="001E1455" w:rsidP="00F3247C">
            <w:pPr>
              <w:ind w:right="140"/>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8093F" w14:textId="77777777" w:rsidR="001E1455" w:rsidRPr="00FB7D9E" w:rsidRDefault="001E1455" w:rsidP="00F3247C">
            <w:pP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DB77AD3" w14:textId="77777777" w:rsidR="001E1455" w:rsidRPr="00FB7D9E" w:rsidRDefault="001E1455" w:rsidP="00F3247C">
            <w:pPr>
              <w:jc w:val="both"/>
              <w:rPr>
                <w:rFonts w:ascii="Times New Roman" w:eastAsia="Times New Roman" w:hAnsi="Times New Roman" w:cs="Times New Roman"/>
                <w:b/>
                <w:sz w:val="28"/>
                <w:szCs w:val="28"/>
              </w:rPr>
            </w:pPr>
          </w:p>
          <w:p w14:paraId="52EFB6B1" w14:textId="77777777" w:rsidR="001E1455" w:rsidRPr="00FB7D9E" w:rsidRDefault="001E1455" w:rsidP="00F3247C">
            <w:pPr>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Документ повинен бути не більше </w:t>
            </w:r>
            <w:proofErr w:type="spellStart"/>
            <w:r w:rsidRPr="00FB7D9E">
              <w:rPr>
                <w:rFonts w:ascii="Times New Roman" w:eastAsia="Times New Roman" w:hAnsi="Times New Roman" w:cs="Times New Roman"/>
                <w:b/>
                <w:sz w:val="28"/>
                <w:szCs w:val="28"/>
              </w:rPr>
              <w:t>тридцятиденної</w:t>
            </w:r>
            <w:proofErr w:type="spellEnd"/>
            <w:r w:rsidRPr="00FB7D9E">
              <w:rPr>
                <w:rFonts w:ascii="Times New Roman" w:eastAsia="Times New Roman" w:hAnsi="Times New Roman" w:cs="Times New Roman"/>
                <w:b/>
                <w:sz w:val="28"/>
                <w:szCs w:val="28"/>
              </w:rPr>
              <w:t xml:space="preserve"> давнини від дати подання документа.</w:t>
            </w:r>
            <w:r w:rsidRPr="00FB7D9E">
              <w:rPr>
                <w:rFonts w:ascii="Times New Roman" w:eastAsia="Times New Roman" w:hAnsi="Times New Roman" w:cs="Times New Roman"/>
                <w:sz w:val="28"/>
                <w:szCs w:val="28"/>
              </w:rPr>
              <w:t> </w:t>
            </w:r>
          </w:p>
        </w:tc>
      </w:tr>
      <w:tr w:rsidR="001E1455" w:rsidRPr="00FB7D9E" w14:paraId="6AB70B93" w14:textId="77777777" w:rsidTr="00F3247C">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CC237"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638E73"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5C9CC8" w14:textId="77777777" w:rsidR="001E1455" w:rsidRPr="00FB7D9E" w:rsidRDefault="001E1455" w:rsidP="00F3247C">
            <w:pP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F777AE" w14:textId="77777777" w:rsidR="001E1455" w:rsidRPr="00FB7D9E" w:rsidRDefault="001E1455" w:rsidP="00F3247C">
            <w:pPr>
              <w:widowControl w:val="0"/>
              <w:pBdr>
                <w:top w:val="nil"/>
                <w:left w:val="nil"/>
                <w:bottom w:val="nil"/>
                <w:right w:val="nil"/>
                <w:between w:val="nil"/>
              </w:pBdr>
              <w:rPr>
                <w:rFonts w:ascii="Times New Roman" w:eastAsia="Times New Roman" w:hAnsi="Times New Roman" w:cs="Times New Roman"/>
                <w:b/>
                <w:sz w:val="28"/>
                <w:szCs w:val="28"/>
              </w:rPr>
            </w:pPr>
          </w:p>
        </w:tc>
      </w:tr>
      <w:tr w:rsidR="001E1455" w:rsidRPr="00FB7D9E" w14:paraId="2CE472D8" w14:textId="77777777" w:rsidTr="00F3247C">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43FD8B" w14:textId="77777777" w:rsidR="001E1455" w:rsidRPr="00FB7D9E" w:rsidRDefault="001E1455" w:rsidP="00F3247C">
            <w:pPr>
              <w:ind w:left="100"/>
              <w:jc w:val="center"/>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6280A2" w14:textId="77777777" w:rsidR="001E1455" w:rsidRPr="00FB7D9E" w:rsidRDefault="001E1455" w:rsidP="00F3247C">
            <w:pPr>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ED971A" w14:textId="77777777" w:rsidR="001E1455" w:rsidRPr="00FB7D9E" w:rsidRDefault="001E1455" w:rsidP="00F3247C">
            <w:pPr>
              <w:pBdr>
                <w:top w:val="nil"/>
                <w:left w:val="nil"/>
                <w:bottom w:val="nil"/>
                <w:right w:val="nil"/>
                <w:between w:val="nil"/>
              </w:pBd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CA8887" w14:textId="77777777" w:rsidR="001E1455" w:rsidRPr="00FB7D9E" w:rsidRDefault="001E1455" w:rsidP="00F3247C">
            <w:pPr>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Довідка в довільній формі</w:t>
            </w:r>
            <w:r w:rsidRPr="00FB7D9E">
              <w:rPr>
                <w:rFonts w:ascii="Times New Roman" w:eastAsia="Times New Roman" w:hAnsi="Times New Roman" w:cs="Times New Roman"/>
                <w:sz w:val="28"/>
                <w:szCs w:val="2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FB7D9E">
              <w:rPr>
                <w:rFonts w:ascii="Times New Roman" w:eastAsia="Times New Roman" w:hAnsi="Times New Roman" w:cs="Times New Roman"/>
                <w:sz w:val="28"/>
                <w:szCs w:val="28"/>
              </w:rPr>
              <w:lastRenderedPageBreak/>
              <w:t xml:space="preserve">сплатити відповідні зобов’язання та відшкодування завданих збитків. </w:t>
            </w:r>
          </w:p>
        </w:tc>
      </w:tr>
    </w:tbl>
    <w:p w14:paraId="53168D1A" w14:textId="77777777" w:rsidR="001E1455" w:rsidRPr="00FB7D9E" w:rsidRDefault="001E1455" w:rsidP="001E1455">
      <w:pPr>
        <w:rPr>
          <w:rFonts w:ascii="Times New Roman" w:eastAsia="Times New Roman" w:hAnsi="Times New Roman" w:cs="Times New Roman"/>
          <w:b/>
          <w:sz w:val="28"/>
          <w:szCs w:val="28"/>
        </w:rPr>
      </w:pPr>
    </w:p>
    <w:p w14:paraId="059ED317" w14:textId="77777777" w:rsidR="00FB253D" w:rsidRPr="009843CE" w:rsidRDefault="00FB253D" w:rsidP="001E1455">
      <w:pPr>
        <w:jc w:val="center"/>
        <w:rPr>
          <w:rFonts w:ascii="Times New Roman" w:eastAsia="Times New Roman" w:hAnsi="Times New Roman" w:cs="Times New Roman"/>
          <w:b/>
          <w:sz w:val="28"/>
          <w:szCs w:val="28"/>
        </w:rPr>
      </w:pPr>
    </w:p>
    <w:p w14:paraId="233006F9" w14:textId="0098EBE8" w:rsidR="001E1455" w:rsidRPr="00FB7D9E" w:rsidRDefault="001E1455" w:rsidP="001E1455">
      <w:pPr>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1455" w:rsidRPr="00FB7D9E" w14:paraId="7B0DB5A5" w14:textId="77777777" w:rsidTr="00F324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40D9"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w:t>
            </w:r>
          </w:p>
          <w:p w14:paraId="7A2C75C2"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E84C5"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Вимоги </w:t>
            </w:r>
            <w:r w:rsidRPr="00FB7D9E">
              <w:rPr>
                <w:rFonts w:ascii="Times New Roman" w:eastAsia="Times New Roman" w:hAnsi="Times New Roman" w:cs="Times New Roman"/>
                <w:sz w:val="28"/>
                <w:szCs w:val="28"/>
              </w:rPr>
              <w:t>згідно пункту 44 Особливостей</w:t>
            </w:r>
          </w:p>
          <w:p w14:paraId="4028459E" w14:textId="77777777" w:rsidR="001E1455" w:rsidRPr="00FB7D9E" w:rsidRDefault="001E1455" w:rsidP="00F3247C">
            <w:pPr>
              <w:ind w:left="100"/>
              <w:jc w:val="center"/>
              <w:rPr>
                <w:rFonts w:ascii="Times New Roman" w:eastAsia="Times New Roman" w:hAnsi="Times New Roman" w:cs="Times New Roman"/>
                <w:sz w:val="28"/>
                <w:szCs w:val="28"/>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A63F"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Переможець торгів на виконання вимоги </w:t>
            </w:r>
            <w:r w:rsidRPr="00FB7D9E">
              <w:rPr>
                <w:rFonts w:ascii="Times New Roman" w:eastAsia="Times New Roman" w:hAnsi="Times New Roman" w:cs="Times New Roman"/>
                <w:sz w:val="28"/>
                <w:szCs w:val="28"/>
              </w:rPr>
              <w:t>згідно пункту 44 Особливостей</w:t>
            </w:r>
            <w:r w:rsidRPr="00FB7D9E">
              <w:rPr>
                <w:rFonts w:ascii="Times New Roman" w:eastAsia="Times New Roman" w:hAnsi="Times New Roman" w:cs="Times New Roman"/>
                <w:b/>
                <w:sz w:val="28"/>
                <w:szCs w:val="28"/>
              </w:rPr>
              <w:t xml:space="preserve"> (підтвердження відсутності підстав) повинен надати таку інформацію:</w:t>
            </w:r>
          </w:p>
        </w:tc>
      </w:tr>
      <w:tr w:rsidR="001E1455" w:rsidRPr="00FB7D9E" w14:paraId="77B7D328" w14:textId="77777777" w:rsidTr="00C612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E7752"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472B5"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217580" w14:textId="77777777" w:rsidR="001E1455" w:rsidRPr="00FB7D9E" w:rsidRDefault="001E1455" w:rsidP="00F3247C">
            <w:pP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590FB" w14:textId="77777777" w:rsidR="001E1455" w:rsidRPr="00FB7D9E" w:rsidRDefault="001E1455" w:rsidP="00F3247C">
            <w:pPr>
              <w:ind w:right="140"/>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7D9E">
              <w:rPr>
                <w:rFonts w:ascii="Times New Roman" w:eastAsia="Times New Roman" w:hAnsi="Times New Roman" w:cs="Times New Roman"/>
                <w:sz w:val="28"/>
                <w:szCs w:val="28"/>
              </w:rPr>
              <w:t>керівника</w:t>
            </w:r>
            <w:r w:rsidRPr="00FB7D9E">
              <w:rPr>
                <w:rFonts w:ascii="Times New Roman" w:eastAsia="Times New Roman" w:hAnsi="Times New Roman" w:cs="Times New Roman"/>
                <w:b/>
                <w:sz w:val="28"/>
                <w:szCs w:val="28"/>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7D9E">
              <w:rPr>
                <w:rFonts w:ascii="Times New Roman" w:eastAsia="Times New Roman" w:hAnsi="Times New Roman" w:cs="Times New Roman"/>
                <w:b/>
                <w:sz w:val="28"/>
                <w:szCs w:val="28"/>
              </w:rPr>
              <w:t>вебресурсі</w:t>
            </w:r>
            <w:proofErr w:type="spellEnd"/>
            <w:r w:rsidRPr="00FB7D9E">
              <w:rPr>
                <w:rFonts w:ascii="Times New Roman" w:eastAsia="Times New Roman" w:hAnsi="Times New Roman" w:cs="Times New Roman"/>
                <w:b/>
                <w:sz w:val="28"/>
                <w:szCs w:val="2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E1455" w:rsidRPr="00FB7D9E" w14:paraId="1ED4CB81" w14:textId="77777777" w:rsidTr="00C612A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CADF9"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B20D1"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C6D954"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8C3877" w14:textId="77777777" w:rsidR="001E1455" w:rsidRPr="00FB7D9E" w:rsidRDefault="001E1455" w:rsidP="00F3247C">
            <w:pP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w:t>
            </w:r>
            <w:r w:rsidRPr="00FB7D9E">
              <w:rPr>
                <w:rFonts w:ascii="Times New Roman" w:eastAsia="Times New Roman" w:hAnsi="Times New Roman" w:cs="Times New Roman"/>
                <w:b/>
                <w:sz w:val="28"/>
                <w:szCs w:val="28"/>
              </w:rPr>
              <w:lastRenderedPageBreak/>
              <w:t xml:space="preserve">України щодо фізичної особи, яка є учасником процедури закупівлі. </w:t>
            </w:r>
          </w:p>
          <w:p w14:paraId="4F5F1BF9" w14:textId="77777777" w:rsidR="001E1455" w:rsidRPr="00FB7D9E" w:rsidRDefault="001E1455" w:rsidP="00F3247C">
            <w:pPr>
              <w:jc w:val="both"/>
              <w:rPr>
                <w:rFonts w:ascii="Times New Roman" w:eastAsia="Times New Roman" w:hAnsi="Times New Roman" w:cs="Times New Roman"/>
                <w:b/>
                <w:sz w:val="28"/>
                <w:szCs w:val="28"/>
              </w:rPr>
            </w:pPr>
          </w:p>
          <w:p w14:paraId="0EC10B22" w14:textId="77777777" w:rsidR="001E1455" w:rsidRPr="00FB7D9E" w:rsidRDefault="001E1455" w:rsidP="00F3247C">
            <w:pPr>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 xml:space="preserve">Документ повинен бути не більше </w:t>
            </w:r>
            <w:proofErr w:type="spellStart"/>
            <w:r w:rsidRPr="00FB7D9E">
              <w:rPr>
                <w:rFonts w:ascii="Times New Roman" w:eastAsia="Times New Roman" w:hAnsi="Times New Roman" w:cs="Times New Roman"/>
                <w:b/>
                <w:sz w:val="28"/>
                <w:szCs w:val="28"/>
              </w:rPr>
              <w:t>тридцятиденної</w:t>
            </w:r>
            <w:proofErr w:type="spellEnd"/>
            <w:r w:rsidRPr="00FB7D9E">
              <w:rPr>
                <w:rFonts w:ascii="Times New Roman" w:eastAsia="Times New Roman" w:hAnsi="Times New Roman" w:cs="Times New Roman"/>
                <w:b/>
                <w:sz w:val="28"/>
                <w:szCs w:val="28"/>
              </w:rPr>
              <w:t xml:space="preserve"> давнини від дати подання документа.</w:t>
            </w:r>
            <w:r w:rsidRPr="00FB7D9E">
              <w:rPr>
                <w:rFonts w:ascii="Times New Roman" w:eastAsia="Times New Roman" w:hAnsi="Times New Roman" w:cs="Times New Roman"/>
                <w:sz w:val="28"/>
                <w:szCs w:val="28"/>
              </w:rPr>
              <w:t> </w:t>
            </w:r>
          </w:p>
        </w:tc>
      </w:tr>
      <w:tr w:rsidR="001E1455" w:rsidRPr="00FB7D9E" w14:paraId="6902A54C" w14:textId="77777777" w:rsidTr="00C612A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FD786"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0A57" w14:textId="77777777" w:rsidR="001E1455" w:rsidRPr="00FB7D9E" w:rsidRDefault="001E1455" w:rsidP="00F3247C">
            <w:pPr>
              <w:widowControl w:val="0"/>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35A390" w14:textId="77777777" w:rsidR="001E1455" w:rsidRPr="00FB7D9E" w:rsidRDefault="001E1455" w:rsidP="00F3247C">
            <w:pPr>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9D0C42C" w14:textId="77777777" w:rsidR="001E1455" w:rsidRPr="00FB7D9E" w:rsidRDefault="001E1455" w:rsidP="00F3247C">
            <w:pPr>
              <w:widowControl w:val="0"/>
              <w:pBdr>
                <w:top w:val="nil"/>
                <w:left w:val="nil"/>
                <w:bottom w:val="nil"/>
                <w:right w:val="nil"/>
                <w:between w:val="nil"/>
              </w:pBdr>
              <w:rPr>
                <w:rFonts w:ascii="Times New Roman" w:eastAsia="Times New Roman" w:hAnsi="Times New Roman" w:cs="Times New Roman"/>
                <w:sz w:val="28"/>
                <w:szCs w:val="28"/>
              </w:rPr>
            </w:pPr>
          </w:p>
        </w:tc>
      </w:tr>
      <w:tr w:rsidR="001E1455" w:rsidRPr="00FB7D9E" w14:paraId="54349900" w14:textId="77777777" w:rsidTr="00C612A3">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C423B" w14:textId="77777777" w:rsidR="001E1455" w:rsidRPr="00FB7D9E" w:rsidRDefault="001E1455" w:rsidP="00F3247C">
            <w:pPr>
              <w:ind w:left="100"/>
              <w:jc w:val="center"/>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5A14F" w14:textId="77777777" w:rsidR="001E1455" w:rsidRPr="00FB7D9E" w:rsidRDefault="001E1455" w:rsidP="00F3247C">
            <w:pPr>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9A1F4D" w14:textId="77777777" w:rsidR="001E1455" w:rsidRPr="00FB7D9E" w:rsidRDefault="001E1455" w:rsidP="00F3247C">
            <w:pPr>
              <w:pBdr>
                <w:top w:val="nil"/>
                <w:left w:val="nil"/>
                <w:bottom w:val="nil"/>
                <w:right w:val="nil"/>
                <w:between w:val="nil"/>
              </w:pBdr>
              <w:jc w:val="both"/>
              <w:rPr>
                <w:rFonts w:ascii="Times New Roman" w:eastAsia="Times New Roman" w:hAnsi="Times New Roman" w:cs="Times New Roman"/>
                <w:b/>
                <w:sz w:val="28"/>
                <w:szCs w:val="28"/>
              </w:rPr>
            </w:pPr>
            <w:r w:rsidRPr="00FB7D9E">
              <w:rPr>
                <w:rFonts w:ascii="Times New Roman" w:eastAsia="Times New Roman" w:hAnsi="Times New Roman" w:cs="Times New Roman"/>
                <w:b/>
                <w:sz w:val="28"/>
                <w:szCs w:val="28"/>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AFB161" w14:textId="77777777" w:rsidR="001E1455" w:rsidRPr="00FB7D9E" w:rsidRDefault="001E1455" w:rsidP="00F3247C">
            <w:pPr>
              <w:pBdr>
                <w:top w:val="nil"/>
                <w:left w:val="nil"/>
                <w:bottom w:val="nil"/>
                <w:right w:val="nil"/>
                <w:between w:val="nil"/>
              </w:pBdr>
              <w:jc w:val="both"/>
              <w:rPr>
                <w:rFonts w:ascii="Times New Roman" w:eastAsia="Times New Roman" w:hAnsi="Times New Roman" w:cs="Times New Roman"/>
                <w:sz w:val="28"/>
                <w:szCs w:val="28"/>
              </w:rPr>
            </w:pPr>
            <w:r w:rsidRPr="00FB7D9E">
              <w:rPr>
                <w:rFonts w:ascii="Times New Roman" w:eastAsia="Times New Roman" w:hAnsi="Times New Roman" w:cs="Times New Roman"/>
                <w:b/>
                <w:sz w:val="28"/>
                <w:szCs w:val="28"/>
              </w:rPr>
              <w:t>Довідка в довільній формі</w:t>
            </w:r>
            <w:r w:rsidRPr="00FB7D9E">
              <w:rPr>
                <w:rFonts w:ascii="Times New Roman" w:eastAsia="Times New Roman" w:hAnsi="Times New Roman" w:cs="Times New Roman"/>
                <w:sz w:val="28"/>
                <w:szCs w:val="2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DE68C6" w14:textId="77777777" w:rsidR="001E1455" w:rsidRPr="00FB7D9E" w:rsidRDefault="001E1455" w:rsidP="001E1455">
      <w:pPr>
        <w:shd w:val="clear" w:color="auto" w:fill="FFFFFF"/>
        <w:rPr>
          <w:rFonts w:ascii="Times New Roman" w:eastAsia="Times New Roman" w:hAnsi="Times New Roman" w:cs="Times New Roman"/>
          <w:sz w:val="28"/>
          <w:szCs w:val="28"/>
        </w:rPr>
      </w:pPr>
    </w:p>
    <w:p w14:paraId="6F662A40" w14:textId="77777777" w:rsidR="001E1455" w:rsidRPr="00FB7D9E" w:rsidRDefault="001E1455" w:rsidP="001E1455">
      <w:pPr>
        <w:shd w:val="clear" w:color="auto" w:fill="FFFFFF"/>
        <w:rPr>
          <w:rFonts w:ascii="Times New Roman" w:eastAsia="Times New Roman" w:hAnsi="Times New Roman" w:cs="Times New Roman"/>
          <w:sz w:val="28"/>
          <w:szCs w:val="28"/>
        </w:rPr>
      </w:pPr>
      <w:r w:rsidRPr="00FB7D9E">
        <w:rPr>
          <w:rFonts w:ascii="Times New Roman" w:eastAsia="Times New Roman" w:hAnsi="Times New Roman" w:cs="Times New Roman"/>
          <w:b/>
          <w:color w:val="000000"/>
          <w:sz w:val="28"/>
          <w:szCs w:val="28"/>
        </w:rPr>
        <w:t xml:space="preserve">Інша інформація встановлена відповідно до законодавства (для УЧАСНИКІВ </w:t>
      </w:r>
      <w:r w:rsidRPr="00FB7D9E">
        <w:rPr>
          <w:rFonts w:ascii="Times New Roman" w:eastAsia="Times New Roman" w:hAnsi="Times New Roman" w:cs="Times New Roman"/>
          <w:b/>
          <w:sz w:val="28"/>
          <w:szCs w:val="28"/>
        </w:rPr>
        <w:t>—</w:t>
      </w:r>
      <w:r w:rsidRPr="00FB7D9E">
        <w:rPr>
          <w:rFonts w:ascii="Times New Roman" w:eastAsia="Times New Roman" w:hAnsi="Times New Roman" w:cs="Times New Roman"/>
          <w:b/>
          <w:color w:val="000000"/>
          <w:sz w:val="28"/>
          <w:szCs w:val="28"/>
        </w:rPr>
        <w:t xml:space="preserve"> юридичних осіб, фізичних осіб та фізичних осіб</w:t>
      </w:r>
      <w:r w:rsidRPr="00FB7D9E">
        <w:rPr>
          <w:rFonts w:ascii="Times New Roman" w:eastAsia="Times New Roman" w:hAnsi="Times New Roman" w:cs="Times New Roman"/>
          <w:b/>
          <w:sz w:val="28"/>
          <w:szCs w:val="28"/>
        </w:rPr>
        <w:t xml:space="preserve"> — </w:t>
      </w:r>
      <w:r w:rsidRPr="00FB7D9E">
        <w:rPr>
          <w:rFonts w:ascii="Times New Roman" w:eastAsia="Times New Roman" w:hAnsi="Times New Roman" w:cs="Times New Roman"/>
          <w:b/>
          <w:color w:val="000000"/>
          <w:sz w:val="28"/>
          <w:szCs w:val="28"/>
        </w:rPr>
        <w:t>підприємців).</w:t>
      </w:r>
    </w:p>
    <w:tbl>
      <w:tblPr>
        <w:tblW w:w="9619" w:type="dxa"/>
        <w:tblInd w:w="-100" w:type="dxa"/>
        <w:tblLayout w:type="fixed"/>
        <w:tblLook w:val="0400" w:firstRow="0" w:lastRow="0" w:firstColumn="0" w:lastColumn="0" w:noHBand="0" w:noVBand="1"/>
      </w:tblPr>
      <w:tblGrid>
        <w:gridCol w:w="400"/>
        <w:gridCol w:w="9219"/>
      </w:tblGrid>
      <w:tr w:rsidR="001E1455" w:rsidRPr="00FB7D9E" w14:paraId="052D08EB" w14:textId="77777777" w:rsidTr="00F324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6FCD8A" w14:textId="77777777" w:rsidR="001E1455" w:rsidRPr="00FB7D9E" w:rsidRDefault="001E1455" w:rsidP="00F3247C">
            <w:pPr>
              <w:ind w:left="100"/>
              <w:jc w:val="center"/>
              <w:rPr>
                <w:rFonts w:ascii="Times New Roman" w:eastAsia="Times New Roman" w:hAnsi="Times New Roman" w:cs="Times New Roman"/>
                <w:sz w:val="28"/>
                <w:szCs w:val="28"/>
              </w:rPr>
            </w:pPr>
            <w:r w:rsidRPr="00FB7D9E">
              <w:rPr>
                <w:rFonts w:ascii="Times New Roman" w:eastAsia="Times New Roman" w:hAnsi="Times New Roman" w:cs="Times New Roman"/>
                <w:b/>
                <w:color w:val="000000"/>
                <w:sz w:val="28"/>
                <w:szCs w:val="28"/>
              </w:rPr>
              <w:t>Інші документи від Учасника:</w:t>
            </w:r>
          </w:p>
        </w:tc>
      </w:tr>
      <w:tr w:rsidR="001E1455" w:rsidRPr="00FB7D9E" w14:paraId="6FA4FDF4" w14:textId="77777777" w:rsidTr="00F324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D46C" w14:textId="77777777" w:rsidR="001E1455" w:rsidRPr="00FB7D9E" w:rsidRDefault="001E1455" w:rsidP="00F3247C">
            <w:pPr>
              <w:ind w:left="100"/>
              <w:rPr>
                <w:rFonts w:ascii="Times New Roman" w:eastAsia="Times New Roman" w:hAnsi="Times New Roman" w:cs="Times New Roman"/>
                <w:sz w:val="28"/>
                <w:szCs w:val="28"/>
              </w:rPr>
            </w:pPr>
            <w:r w:rsidRPr="00FB7D9E">
              <w:rPr>
                <w:rFonts w:ascii="Times New Roman" w:eastAsia="Times New Roman" w:hAnsi="Times New Roman" w:cs="Times New Roman"/>
                <w:b/>
                <w:color w:val="000000"/>
                <w:sz w:val="28"/>
                <w:szCs w:val="28"/>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0FDC9" w14:textId="77777777" w:rsidR="001E1455" w:rsidRPr="00FB7D9E" w:rsidRDefault="001E1455" w:rsidP="00F3247C">
            <w:pPr>
              <w:ind w:left="100"/>
              <w:jc w:val="both"/>
              <w:rPr>
                <w:rFonts w:ascii="Times New Roman" w:eastAsia="Times New Roman" w:hAnsi="Times New Roman" w:cs="Times New Roman"/>
                <w:sz w:val="28"/>
                <w:szCs w:val="28"/>
              </w:rPr>
            </w:pPr>
            <w:r w:rsidRPr="00FB7D9E">
              <w:rPr>
                <w:rFonts w:ascii="Times New Roman" w:eastAsia="Times New Roman" w:hAnsi="Times New Roman" w:cs="Times New Roman"/>
                <w:color w:val="000000"/>
                <w:sz w:val="28"/>
                <w:szCs w:val="28"/>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D9E">
              <w:rPr>
                <w:rFonts w:ascii="Times New Roman" w:eastAsia="Times New Roman" w:hAnsi="Times New Roman" w:cs="Times New Roman"/>
                <w:sz w:val="28"/>
                <w:szCs w:val="28"/>
              </w:rPr>
              <w:t xml:space="preserve">— </w:t>
            </w:r>
            <w:r w:rsidRPr="00FB7D9E">
              <w:rPr>
                <w:rFonts w:ascii="Times New Roman" w:eastAsia="Times New Roman" w:hAnsi="Times New Roman" w:cs="Times New Roman"/>
                <w:color w:val="000000"/>
                <w:sz w:val="28"/>
                <w:szCs w:val="28"/>
              </w:rPr>
              <w:t>підприємців та громадських формувань, а іншою особою, учасник надає довіреність або доручення на таку особу.</w:t>
            </w:r>
          </w:p>
        </w:tc>
      </w:tr>
      <w:tr w:rsidR="001E1455" w:rsidRPr="00FB7D9E" w14:paraId="21F9E0CF" w14:textId="77777777" w:rsidTr="00F324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F7619" w14:textId="77777777" w:rsidR="001E1455" w:rsidRPr="00FB7D9E" w:rsidRDefault="001E1455" w:rsidP="00F3247C">
            <w:pPr>
              <w:ind w:left="100"/>
              <w:rPr>
                <w:rFonts w:ascii="Times New Roman" w:eastAsia="Times New Roman" w:hAnsi="Times New Roman" w:cs="Times New Roman"/>
                <w:sz w:val="28"/>
                <w:szCs w:val="28"/>
              </w:rPr>
            </w:pPr>
            <w:r w:rsidRPr="00FB7D9E">
              <w:rPr>
                <w:rFonts w:ascii="Times New Roman" w:eastAsia="Times New Roman" w:hAnsi="Times New Roman" w:cs="Times New Roman"/>
                <w:b/>
                <w:color w:val="000000"/>
                <w:sz w:val="28"/>
                <w:szCs w:val="28"/>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6BAF" w14:textId="77777777" w:rsidR="001E1455" w:rsidRPr="00FB7D9E" w:rsidRDefault="001E1455" w:rsidP="00F3247C">
            <w:pPr>
              <w:ind w:left="100" w:right="120" w:hanging="20"/>
              <w:jc w:val="both"/>
              <w:rPr>
                <w:rFonts w:ascii="Times New Roman" w:eastAsia="Times New Roman" w:hAnsi="Times New Roman" w:cs="Times New Roman"/>
                <w:sz w:val="28"/>
                <w:szCs w:val="28"/>
              </w:rPr>
            </w:pPr>
            <w:r w:rsidRPr="00FB7D9E">
              <w:rPr>
                <w:rFonts w:ascii="Times New Roman" w:eastAsia="Times New Roman" w:hAnsi="Times New Roman" w:cs="Times New Roman"/>
                <w:b/>
                <w:color w:val="000000"/>
                <w:sz w:val="28"/>
                <w:szCs w:val="28"/>
              </w:rPr>
              <w:t xml:space="preserve">Достовірна інформація у вигляді довідки довільної форми, </w:t>
            </w:r>
            <w:r w:rsidRPr="00FB7D9E">
              <w:rPr>
                <w:rFonts w:ascii="Times New Roman" w:eastAsia="Times New Roman" w:hAnsi="Times New Roman" w:cs="Times New Roman"/>
                <w:sz w:val="28"/>
                <w:szCs w:val="28"/>
              </w:rPr>
              <w:t>у</w:t>
            </w:r>
            <w:r w:rsidRPr="00FB7D9E">
              <w:rPr>
                <w:rFonts w:ascii="Times New Roman" w:eastAsia="Times New Roman" w:hAnsi="Times New Roman" w:cs="Times New Roman"/>
                <w:color w:val="000000"/>
                <w:sz w:val="28"/>
                <w:szCs w:val="2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7D9E">
              <w:rPr>
                <w:rFonts w:ascii="Times New Roman" w:eastAsia="Times New Roman" w:hAnsi="Times New Roman" w:cs="Times New Roman"/>
                <w:i/>
                <w:color w:val="000000"/>
                <w:sz w:val="28"/>
                <w:szCs w:val="28"/>
              </w:rPr>
              <w:t>Замість довідки довільної форми учасник може надати чинну ліцензію або документ дозвільного характеру.</w:t>
            </w:r>
          </w:p>
        </w:tc>
      </w:tr>
      <w:tr w:rsidR="001E1455" w:rsidRPr="00FB7D9E" w14:paraId="03C22806" w14:textId="77777777" w:rsidTr="00F324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21C93" w14:textId="77777777" w:rsidR="001E1455" w:rsidRPr="00FB7D9E" w:rsidRDefault="001E1455" w:rsidP="00F3247C">
            <w:pPr>
              <w:ind w:left="100"/>
              <w:rPr>
                <w:rFonts w:ascii="Times New Roman" w:eastAsia="Times New Roman" w:hAnsi="Times New Roman" w:cs="Times New Roman"/>
                <w:b/>
                <w:color w:val="000000"/>
                <w:sz w:val="28"/>
                <w:szCs w:val="28"/>
              </w:rPr>
            </w:pPr>
            <w:r w:rsidRPr="00FB7D9E">
              <w:rPr>
                <w:rFonts w:ascii="Times New Roman" w:eastAsia="Times New Roman" w:hAnsi="Times New Roman" w:cs="Times New Roman"/>
                <w:b/>
                <w:sz w:val="28"/>
                <w:szCs w:val="28"/>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EFCB" w14:textId="77777777" w:rsidR="001E1455" w:rsidRPr="00FB7D9E" w:rsidRDefault="001E1455" w:rsidP="00F3247C">
            <w:pPr>
              <w:ind w:left="100"/>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FB7D9E">
                <w:rPr>
                  <w:rFonts w:ascii="Times New Roman" w:eastAsia="Times New Roman" w:hAnsi="Times New Roman" w:cs="Times New Roman"/>
                  <w:color w:val="000000"/>
                  <w:sz w:val="28"/>
                  <w:szCs w:val="28"/>
                </w:rPr>
                <w:t>Наказом № 794/21</w:t>
              </w:r>
            </w:hyperlink>
            <w:r w:rsidRPr="00FB7D9E">
              <w:rPr>
                <w:rFonts w:ascii="Times New Roman" w:eastAsia="Times New Roman" w:hAnsi="Times New Roman" w:cs="Times New Roman"/>
                <w:color w:val="000000"/>
                <w:sz w:val="28"/>
                <w:szCs w:val="28"/>
              </w:rPr>
              <w:t>,  та відповідний наказ про затвердження антикорупційної програми та призначення уповноваженого з її реалізації.</w:t>
            </w:r>
          </w:p>
        </w:tc>
      </w:tr>
    </w:tbl>
    <w:p w14:paraId="4A862986" w14:textId="77777777" w:rsidR="001E1455" w:rsidRPr="00FB7D9E" w:rsidRDefault="001E1455" w:rsidP="001E1455">
      <w:pPr>
        <w:rPr>
          <w:rFonts w:ascii="Times New Roman" w:eastAsia="Times New Roman" w:hAnsi="Times New Roman" w:cs="Times New Roman"/>
          <w:sz w:val="28"/>
          <w:szCs w:val="28"/>
        </w:rPr>
      </w:pPr>
    </w:p>
    <w:p w14:paraId="17F3CE20" w14:textId="77777777" w:rsidR="001E1455" w:rsidRPr="00FB7D9E" w:rsidRDefault="001E1455" w:rsidP="001E1455">
      <w:pPr>
        <w:rPr>
          <w:rFonts w:ascii="Times New Roman" w:eastAsia="Times New Roman" w:hAnsi="Times New Roman" w:cs="Times New Roman"/>
          <w:sz w:val="28"/>
          <w:szCs w:val="28"/>
        </w:rPr>
      </w:pPr>
      <w:bookmarkStart w:id="19" w:name="_heading=h.gjdgxs" w:colFirst="0" w:colLast="0"/>
      <w:bookmarkEnd w:id="19"/>
    </w:p>
    <w:p w14:paraId="585056EF" w14:textId="7058B6AC" w:rsidR="001E1455" w:rsidRPr="00FB7D9E" w:rsidRDefault="001E1455">
      <w:pPr>
        <w:pStyle w:val="10"/>
        <w:widowControl w:val="0"/>
        <w:ind w:firstLine="567"/>
        <w:jc w:val="center"/>
        <w:rPr>
          <w:rFonts w:ascii="Times New Roman" w:hAnsi="Times New Roman" w:cs="Times New Roman"/>
          <w:color w:val="000000"/>
          <w:sz w:val="28"/>
          <w:szCs w:val="28"/>
        </w:rPr>
      </w:pPr>
    </w:p>
    <w:p w14:paraId="1664CE96" w14:textId="054964E5" w:rsidR="001E1455" w:rsidRPr="00FB7D9E" w:rsidRDefault="001E1455">
      <w:pPr>
        <w:pStyle w:val="10"/>
        <w:widowControl w:val="0"/>
        <w:ind w:firstLine="567"/>
        <w:jc w:val="center"/>
        <w:rPr>
          <w:rFonts w:ascii="Times New Roman" w:hAnsi="Times New Roman" w:cs="Times New Roman"/>
          <w:color w:val="000000"/>
          <w:sz w:val="28"/>
          <w:szCs w:val="28"/>
        </w:rPr>
      </w:pPr>
    </w:p>
    <w:p w14:paraId="6BB067CD" w14:textId="698B0FAB" w:rsidR="00F3247C" w:rsidRPr="00FB7D9E" w:rsidRDefault="00F3247C">
      <w:pPr>
        <w:pStyle w:val="10"/>
        <w:widowControl w:val="0"/>
        <w:ind w:firstLine="567"/>
        <w:jc w:val="center"/>
        <w:rPr>
          <w:rFonts w:ascii="Times New Roman" w:hAnsi="Times New Roman" w:cs="Times New Roman"/>
          <w:color w:val="000000"/>
          <w:sz w:val="28"/>
          <w:szCs w:val="28"/>
        </w:rPr>
      </w:pPr>
    </w:p>
    <w:p w14:paraId="16E4F80D" w14:textId="690CD7E6" w:rsidR="00F3247C" w:rsidRPr="00FB7D9E" w:rsidRDefault="00F3247C">
      <w:pPr>
        <w:pStyle w:val="10"/>
        <w:widowControl w:val="0"/>
        <w:ind w:firstLine="567"/>
        <w:jc w:val="center"/>
        <w:rPr>
          <w:rFonts w:ascii="Times New Roman" w:hAnsi="Times New Roman" w:cs="Times New Roman"/>
          <w:color w:val="000000"/>
          <w:sz w:val="28"/>
          <w:szCs w:val="28"/>
        </w:rPr>
      </w:pPr>
    </w:p>
    <w:p w14:paraId="2CC36FD8" w14:textId="60A66A6A" w:rsidR="00F3247C" w:rsidRPr="00FB7D9E" w:rsidRDefault="00F3247C">
      <w:pPr>
        <w:pStyle w:val="10"/>
        <w:widowControl w:val="0"/>
        <w:ind w:firstLine="567"/>
        <w:jc w:val="center"/>
        <w:rPr>
          <w:rFonts w:ascii="Times New Roman" w:hAnsi="Times New Roman" w:cs="Times New Roman"/>
          <w:color w:val="000000"/>
          <w:sz w:val="28"/>
          <w:szCs w:val="28"/>
        </w:rPr>
      </w:pPr>
    </w:p>
    <w:p w14:paraId="6B4D4025" w14:textId="0DA2AAE7" w:rsidR="00F3247C" w:rsidRPr="00FB7D9E" w:rsidRDefault="00F3247C">
      <w:pPr>
        <w:pStyle w:val="10"/>
        <w:widowControl w:val="0"/>
        <w:ind w:firstLine="567"/>
        <w:jc w:val="center"/>
        <w:rPr>
          <w:rFonts w:ascii="Times New Roman" w:hAnsi="Times New Roman" w:cs="Times New Roman"/>
          <w:color w:val="000000"/>
          <w:sz w:val="28"/>
          <w:szCs w:val="28"/>
        </w:rPr>
      </w:pPr>
    </w:p>
    <w:p w14:paraId="34832348" w14:textId="25ED3FF3" w:rsidR="00F3247C" w:rsidRPr="00FB7D9E" w:rsidRDefault="00F3247C">
      <w:pPr>
        <w:pStyle w:val="10"/>
        <w:widowControl w:val="0"/>
        <w:ind w:firstLine="567"/>
        <w:jc w:val="center"/>
        <w:rPr>
          <w:rFonts w:ascii="Times New Roman" w:hAnsi="Times New Roman" w:cs="Times New Roman"/>
          <w:color w:val="000000"/>
          <w:sz w:val="28"/>
          <w:szCs w:val="28"/>
        </w:rPr>
      </w:pPr>
    </w:p>
    <w:p w14:paraId="19BB08FF" w14:textId="3754EF8F" w:rsidR="00F3247C" w:rsidRPr="00FB7D9E" w:rsidRDefault="00F3247C">
      <w:pPr>
        <w:pStyle w:val="10"/>
        <w:widowControl w:val="0"/>
        <w:ind w:firstLine="567"/>
        <w:jc w:val="center"/>
        <w:rPr>
          <w:rFonts w:ascii="Times New Roman" w:hAnsi="Times New Roman" w:cs="Times New Roman"/>
          <w:color w:val="000000"/>
          <w:sz w:val="28"/>
          <w:szCs w:val="28"/>
        </w:rPr>
      </w:pPr>
    </w:p>
    <w:p w14:paraId="50772162" w14:textId="05487DAE" w:rsidR="00F3247C" w:rsidRPr="00FB7D9E" w:rsidRDefault="00F3247C">
      <w:pPr>
        <w:pStyle w:val="10"/>
        <w:widowControl w:val="0"/>
        <w:ind w:firstLine="567"/>
        <w:jc w:val="center"/>
        <w:rPr>
          <w:rFonts w:ascii="Times New Roman" w:hAnsi="Times New Roman" w:cs="Times New Roman"/>
          <w:color w:val="000000"/>
          <w:sz w:val="28"/>
          <w:szCs w:val="28"/>
        </w:rPr>
      </w:pPr>
    </w:p>
    <w:p w14:paraId="490A1DDB" w14:textId="24282364" w:rsidR="00F3247C" w:rsidRPr="00FB7D9E" w:rsidRDefault="00F3247C">
      <w:pPr>
        <w:pStyle w:val="10"/>
        <w:widowControl w:val="0"/>
        <w:ind w:firstLine="567"/>
        <w:jc w:val="center"/>
        <w:rPr>
          <w:rFonts w:ascii="Times New Roman" w:hAnsi="Times New Roman" w:cs="Times New Roman"/>
          <w:color w:val="000000"/>
          <w:sz w:val="28"/>
          <w:szCs w:val="28"/>
        </w:rPr>
      </w:pPr>
    </w:p>
    <w:p w14:paraId="32E27C16" w14:textId="35BF19C8" w:rsidR="00F3247C" w:rsidRPr="00FB7D9E" w:rsidRDefault="00F3247C">
      <w:pPr>
        <w:pStyle w:val="10"/>
        <w:widowControl w:val="0"/>
        <w:ind w:firstLine="567"/>
        <w:jc w:val="center"/>
        <w:rPr>
          <w:rFonts w:ascii="Times New Roman" w:hAnsi="Times New Roman" w:cs="Times New Roman"/>
          <w:color w:val="000000"/>
          <w:sz w:val="28"/>
          <w:szCs w:val="28"/>
        </w:rPr>
      </w:pPr>
    </w:p>
    <w:p w14:paraId="7F4CD390" w14:textId="6B815E41" w:rsidR="00F3247C" w:rsidRPr="00FB7D9E" w:rsidRDefault="00F3247C">
      <w:pPr>
        <w:pStyle w:val="10"/>
        <w:widowControl w:val="0"/>
        <w:ind w:firstLine="567"/>
        <w:jc w:val="center"/>
        <w:rPr>
          <w:rFonts w:ascii="Times New Roman" w:hAnsi="Times New Roman" w:cs="Times New Roman"/>
          <w:color w:val="000000"/>
          <w:sz w:val="28"/>
          <w:szCs w:val="28"/>
        </w:rPr>
      </w:pPr>
    </w:p>
    <w:p w14:paraId="5D09C219" w14:textId="5A6814DE" w:rsidR="00F3247C" w:rsidRPr="00FB7D9E" w:rsidRDefault="00F3247C">
      <w:pPr>
        <w:pStyle w:val="10"/>
        <w:widowControl w:val="0"/>
        <w:ind w:firstLine="567"/>
        <w:jc w:val="center"/>
        <w:rPr>
          <w:rFonts w:ascii="Times New Roman" w:hAnsi="Times New Roman" w:cs="Times New Roman"/>
          <w:color w:val="000000"/>
          <w:sz w:val="28"/>
          <w:szCs w:val="28"/>
        </w:rPr>
      </w:pPr>
    </w:p>
    <w:p w14:paraId="65F5760B" w14:textId="14BE6555" w:rsidR="00F3247C" w:rsidRPr="00FB7D9E" w:rsidRDefault="00F3247C">
      <w:pPr>
        <w:pStyle w:val="10"/>
        <w:widowControl w:val="0"/>
        <w:ind w:firstLine="567"/>
        <w:jc w:val="center"/>
        <w:rPr>
          <w:rFonts w:ascii="Times New Roman" w:hAnsi="Times New Roman" w:cs="Times New Roman"/>
          <w:color w:val="000000"/>
          <w:sz w:val="28"/>
          <w:szCs w:val="28"/>
        </w:rPr>
      </w:pPr>
    </w:p>
    <w:p w14:paraId="67421F7B" w14:textId="77777777" w:rsidR="00F3247C" w:rsidRPr="00FB7D9E" w:rsidRDefault="00F3247C">
      <w:pPr>
        <w:pStyle w:val="10"/>
        <w:widowControl w:val="0"/>
        <w:ind w:firstLine="567"/>
        <w:jc w:val="center"/>
        <w:rPr>
          <w:rFonts w:ascii="Times New Roman" w:hAnsi="Times New Roman" w:cs="Times New Roman"/>
          <w:color w:val="000000"/>
          <w:sz w:val="28"/>
          <w:szCs w:val="28"/>
        </w:rPr>
      </w:pPr>
    </w:p>
    <w:p w14:paraId="2DB60BAC" w14:textId="3BEAA325" w:rsidR="00F3247C" w:rsidRPr="00FB7D9E" w:rsidRDefault="00F3247C">
      <w:pPr>
        <w:pStyle w:val="10"/>
        <w:widowControl w:val="0"/>
        <w:ind w:firstLine="567"/>
        <w:jc w:val="center"/>
        <w:rPr>
          <w:rFonts w:ascii="Times New Roman" w:hAnsi="Times New Roman" w:cs="Times New Roman"/>
          <w:color w:val="000000"/>
          <w:sz w:val="28"/>
          <w:szCs w:val="28"/>
        </w:rPr>
      </w:pPr>
    </w:p>
    <w:p w14:paraId="33819E3B" w14:textId="77777777" w:rsidR="00F3247C" w:rsidRPr="00FB7D9E" w:rsidRDefault="00F3247C">
      <w:pPr>
        <w:pStyle w:val="10"/>
        <w:widowControl w:val="0"/>
        <w:ind w:firstLine="567"/>
        <w:jc w:val="center"/>
        <w:rPr>
          <w:rFonts w:ascii="Times New Roman" w:hAnsi="Times New Roman" w:cs="Times New Roman"/>
          <w:color w:val="000000"/>
          <w:sz w:val="28"/>
          <w:szCs w:val="28"/>
        </w:rPr>
      </w:pPr>
    </w:p>
    <w:p w14:paraId="1DC87A4F" w14:textId="5230E653" w:rsidR="00F3247C" w:rsidRPr="00FB7D9E"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3900D286" w14:textId="6F993D63" w:rsidR="00BC5C1D" w:rsidRPr="00FB7D9E"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64D4EF95" w14:textId="57F80144" w:rsidR="00BC5C1D" w:rsidRPr="00FB7D9E"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60557B3F" w14:textId="4A660F28" w:rsidR="00BC5C1D" w:rsidRPr="00FB7D9E"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48604141" w14:textId="2FB43EA5" w:rsidR="00BC5C1D" w:rsidRPr="00FB7D9E"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30D4063A" w14:textId="50FFA115" w:rsidR="00BC5C1D" w:rsidRPr="00FB7D9E"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79D37D70" w14:textId="69810F9B" w:rsidR="00BC5C1D"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17409CA8" w14:textId="24C6895D" w:rsidR="00B7013F"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6F906E54" w14:textId="12E5798A" w:rsidR="00B7013F"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087461B4" w14:textId="73D4DD33" w:rsidR="00B7013F"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4836F12D" w14:textId="7ECF2ABA" w:rsidR="00B7013F"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6CA72A89" w14:textId="6417CB78" w:rsidR="00B7013F"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7FE5A49D" w14:textId="27E91C10" w:rsidR="00B7013F"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34E6638F" w14:textId="77777777" w:rsidR="00B7013F" w:rsidRPr="00FB7D9E" w:rsidRDefault="00B7013F"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6EE13FBE" w14:textId="52575C73" w:rsidR="00BC5C1D" w:rsidRPr="00FB7D9E" w:rsidRDefault="00BC5C1D"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eastAsia="zh-CN" w:bidi="hi-IN"/>
        </w:rPr>
      </w:pPr>
    </w:p>
    <w:p w14:paraId="43E81EC4" w14:textId="0328E048" w:rsidR="00F3247C" w:rsidRPr="00FB7D9E" w:rsidRDefault="00F3247C" w:rsidP="00F3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8"/>
          <w:szCs w:val="28"/>
          <w:lang w:eastAsia="zh-CN" w:bidi="hi-IN"/>
        </w:rPr>
      </w:pPr>
      <w:r w:rsidRPr="00FB7D9E">
        <w:rPr>
          <w:rFonts w:ascii="Times New Roman" w:eastAsia="Times New Roman" w:hAnsi="Times New Roman" w:cs="Times New Roman"/>
          <w:b/>
          <w:sz w:val="28"/>
          <w:szCs w:val="28"/>
          <w:lang w:eastAsia="zh-CN" w:bidi="hi-IN"/>
        </w:rPr>
        <w:lastRenderedPageBreak/>
        <w:t xml:space="preserve">Додаток </w:t>
      </w:r>
      <w:r w:rsidR="00BC5C1D" w:rsidRPr="00FB7D9E">
        <w:rPr>
          <w:rFonts w:ascii="Times New Roman" w:eastAsia="Times New Roman" w:hAnsi="Times New Roman" w:cs="Times New Roman"/>
          <w:b/>
          <w:sz w:val="28"/>
          <w:szCs w:val="28"/>
          <w:lang w:val="ru-RU" w:eastAsia="zh-CN" w:bidi="hi-IN"/>
        </w:rPr>
        <w:t>4</w:t>
      </w:r>
      <w:r w:rsidRPr="00FB7D9E">
        <w:rPr>
          <w:rFonts w:ascii="Times New Roman" w:eastAsia="Times New Roman" w:hAnsi="Times New Roman" w:cs="Times New Roman"/>
          <w:b/>
          <w:sz w:val="28"/>
          <w:szCs w:val="28"/>
          <w:lang w:val="ru-RU" w:eastAsia="zh-CN" w:bidi="hi-IN"/>
        </w:rPr>
        <w:t xml:space="preserve"> </w:t>
      </w:r>
      <w:r w:rsidRPr="00FB7D9E">
        <w:rPr>
          <w:rFonts w:ascii="Times New Roman" w:eastAsia="Times New Roman" w:hAnsi="Times New Roman" w:cs="Times New Roman"/>
          <w:b/>
          <w:sz w:val="28"/>
          <w:szCs w:val="28"/>
          <w:lang w:eastAsia="zh-CN" w:bidi="hi-IN"/>
        </w:rPr>
        <w:t xml:space="preserve">до </w:t>
      </w:r>
      <w:r w:rsidRPr="00FB7D9E">
        <w:rPr>
          <w:rFonts w:ascii="Times New Roman" w:eastAsia="Times New Roman" w:hAnsi="Times New Roman" w:cs="Times New Roman"/>
          <w:b/>
          <w:sz w:val="28"/>
          <w:szCs w:val="28"/>
          <w:lang w:val="ru-RU" w:eastAsia="zh-CN" w:bidi="hi-IN"/>
        </w:rPr>
        <w:t>т</w:t>
      </w:r>
      <w:proofErr w:type="spellStart"/>
      <w:r w:rsidRPr="00FB7D9E">
        <w:rPr>
          <w:rFonts w:ascii="Times New Roman" w:eastAsia="Times New Roman" w:hAnsi="Times New Roman" w:cs="Times New Roman"/>
          <w:b/>
          <w:sz w:val="28"/>
          <w:szCs w:val="28"/>
          <w:lang w:eastAsia="zh-CN" w:bidi="hi-IN"/>
        </w:rPr>
        <w:t>ендерної</w:t>
      </w:r>
      <w:proofErr w:type="spellEnd"/>
      <w:r w:rsidRPr="00FB7D9E">
        <w:rPr>
          <w:rFonts w:ascii="Times New Roman" w:eastAsia="Times New Roman" w:hAnsi="Times New Roman" w:cs="Times New Roman"/>
          <w:b/>
          <w:sz w:val="28"/>
          <w:szCs w:val="28"/>
          <w:lang w:eastAsia="zh-CN" w:bidi="hi-IN"/>
        </w:rPr>
        <w:t xml:space="preserve"> документації </w:t>
      </w:r>
    </w:p>
    <w:p w14:paraId="3AF121BD" w14:textId="77777777" w:rsidR="00F3247C" w:rsidRPr="00FB7D9E" w:rsidRDefault="00F3247C" w:rsidP="00F3247C">
      <w:pPr>
        <w:jc w:val="right"/>
        <w:rPr>
          <w:rFonts w:ascii="Times New Roman" w:hAnsi="Times New Roman" w:cs="Times New Roman"/>
          <w:sz w:val="28"/>
          <w:szCs w:val="28"/>
        </w:rPr>
      </w:pPr>
    </w:p>
    <w:p w14:paraId="4FA83603" w14:textId="77777777" w:rsidR="00F3247C" w:rsidRPr="00FB7D9E" w:rsidRDefault="00F3247C" w:rsidP="00F3247C">
      <w:pPr>
        <w:spacing w:before="240"/>
        <w:jc w:val="center"/>
        <w:rPr>
          <w:rFonts w:ascii="Times New Roman" w:eastAsia="Times New Roman" w:hAnsi="Times New Roman" w:cs="Times New Roman"/>
          <w:sz w:val="28"/>
          <w:szCs w:val="28"/>
        </w:rPr>
      </w:pPr>
      <w:r w:rsidRPr="00FB7D9E">
        <w:rPr>
          <w:rFonts w:ascii="Times New Roman" w:eastAsia="Times New Roman" w:hAnsi="Times New Roman" w:cs="Times New Roman"/>
          <w:b/>
          <w:bCs/>
          <w:i/>
          <w:iCs/>
          <w:sz w:val="28"/>
          <w:szCs w:val="28"/>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32CEF94" w14:textId="78544A69" w:rsidR="00F3247C" w:rsidRPr="00FB7D9E" w:rsidRDefault="00F3247C" w:rsidP="00F3247C">
      <w:pPr>
        <w:spacing w:before="240"/>
        <w:jc w:val="center"/>
        <w:rPr>
          <w:rFonts w:ascii="Times New Roman" w:eastAsia="Times New Roman" w:hAnsi="Times New Roman" w:cs="Times New Roman"/>
          <w:b/>
          <w:bCs/>
          <w:i/>
          <w:iCs/>
          <w:sz w:val="28"/>
          <w:szCs w:val="28"/>
          <w:shd w:val="clear" w:color="auto" w:fill="FFFFFF"/>
        </w:rPr>
      </w:pPr>
      <w:r w:rsidRPr="00FB7D9E">
        <w:rPr>
          <w:rFonts w:ascii="Times New Roman" w:eastAsia="Times New Roman" w:hAnsi="Times New Roman" w:cs="Times New Roman"/>
          <w:b/>
          <w:bCs/>
          <w:i/>
          <w:iCs/>
          <w:sz w:val="28"/>
          <w:szCs w:val="28"/>
          <w:shd w:val="clear" w:color="auto" w:fill="FFFFFF"/>
        </w:rPr>
        <w:t>ТЕХНІЧНА СПЕЦИФІКАЦІЯ</w:t>
      </w:r>
    </w:p>
    <w:p w14:paraId="54B7A910" w14:textId="77777777" w:rsidR="005C4BD6" w:rsidRPr="00FB7D9E" w:rsidRDefault="005C4BD6" w:rsidP="005C4BD6">
      <w:pPr>
        <w:jc w:val="center"/>
        <w:rPr>
          <w:rFonts w:ascii="Times New Roman" w:eastAsia="Times New Roman" w:hAnsi="Times New Roman" w:cs="Times New Roman"/>
          <w:b/>
          <w:bCs/>
          <w:i/>
          <w:iCs/>
          <w:sz w:val="28"/>
          <w:szCs w:val="28"/>
          <w:shd w:val="clear" w:color="auto" w:fill="FFFFFF"/>
        </w:rPr>
      </w:pPr>
    </w:p>
    <w:p w14:paraId="4843A15E" w14:textId="5D03AF71" w:rsidR="00B7013F" w:rsidRPr="00B7013F" w:rsidRDefault="00B7013F" w:rsidP="00B7013F">
      <w:pPr>
        <w:jc w:val="center"/>
        <w:rPr>
          <w:rFonts w:ascii="Times New Roman" w:eastAsia="Times New Roman" w:hAnsi="Times New Roman" w:cs="Times New Roman"/>
          <w:bCs/>
          <w:kern w:val="1"/>
          <w:sz w:val="28"/>
          <w:szCs w:val="28"/>
          <w:u w:val="single"/>
          <w:lang w:eastAsia="zh-CN"/>
        </w:rPr>
      </w:pPr>
      <w:bookmarkStart w:id="20" w:name="_Hlk133356694"/>
      <w:r w:rsidRPr="00B7013F">
        <w:rPr>
          <w:rFonts w:ascii="Times New Roman" w:eastAsia="Times New Roman" w:hAnsi="Times New Roman" w:cs="Times New Roman"/>
          <w:bCs/>
          <w:kern w:val="1"/>
          <w:sz w:val="28"/>
          <w:szCs w:val="28"/>
          <w:u w:val="single"/>
          <w:lang w:eastAsia="zh-CN"/>
        </w:rPr>
        <w:t xml:space="preserve">Кушетка оглядова код НК 024:2019: 34852 — Стіл / кушетка масажний, без електроживлення, портативний, кушетка медична дитяча код НК 024:2019: 34852 — Стіл / кушетка масажний, без електроживлення, портативний,  медична шафа код НК 024:2019: 10535 — Медична шафа, столик </w:t>
      </w:r>
      <w:proofErr w:type="spellStart"/>
      <w:r w:rsidRPr="00B7013F">
        <w:rPr>
          <w:rFonts w:ascii="Times New Roman" w:eastAsia="Times New Roman" w:hAnsi="Times New Roman" w:cs="Times New Roman"/>
          <w:bCs/>
          <w:kern w:val="1"/>
          <w:sz w:val="28"/>
          <w:szCs w:val="28"/>
          <w:u w:val="single"/>
          <w:lang w:eastAsia="zh-CN"/>
        </w:rPr>
        <w:t>маніпуляційний</w:t>
      </w:r>
      <w:proofErr w:type="spellEnd"/>
      <w:r w:rsidRPr="00B7013F">
        <w:rPr>
          <w:rFonts w:ascii="Times New Roman" w:eastAsia="Times New Roman" w:hAnsi="Times New Roman" w:cs="Times New Roman"/>
          <w:bCs/>
          <w:kern w:val="1"/>
          <w:sz w:val="28"/>
          <w:szCs w:val="28"/>
          <w:u w:val="single"/>
          <w:lang w:eastAsia="zh-CN"/>
        </w:rPr>
        <w:t xml:space="preserve"> код НК 024:2019: 13959 — Стіл для хірургічних інструментів, столик для забору крові код НК 024:2019: 13959 — Стіл для хірургічних інструментів, столик стоматологічний медичний код НК 024:2019: 13959 — Стіл для хірургічних інструментів,  штатив код НК 024:2019: 36069 — Стійка для внутрішньовенних вливань, ширма 3-секційна код  НК 024:2019: 13514 — Медична ширма,  стілець </w:t>
      </w:r>
      <w:r w:rsidR="009843CE">
        <w:rPr>
          <w:rFonts w:ascii="Times New Roman" w:eastAsia="Times New Roman" w:hAnsi="Times New Roman" w:cs="Times New Roman"/>
          <w:bCs/>
          <w:kern w:val="1"/>
          <w:sz w:val="28"/>
          <w:szCs w:val="28"/>
          <w:u w:val="single"/>
          <w:lang w:eastAsia="zh-CN"/>
        </w:rPr>
        <w:t>універсальний</w:t>
      </w:r>
      <w:r w:rsidRPr="00B7013F">
        <w:rPr>
          <w:rFonts w:ascii="Times New Roman" w:eastAsia="Times New Roman" w:hAnsi="Times New Roman" w:cs="Times New Roman"/>
          <w:bCs/>
          <w:kern w:val="1"/>
          <w:sz w:val="28"/>
          <w:szCs w:val="28"/>
          <w:u w:val="single"/>
          <w:lang w:eastAsia="zh-CN"/>
        </w:rPr>
        <w:t xml:space="preserve"> код НК 024:2019 34833 – стілець загального призначення, </w:t>
      </w:r>
      <w:proofErr w:type="spellStart"/>
      <w:r w:rsidRPr="00B7013F">
        <w:rPr>
          <w:rFonts w:ascii="Times New Roman" w:eastAsia="Times New Roman" w:hAnsi="Times New Roman" w:cs="Times New Roman"/>
          <w:bCs/>
          <w:kern w:val="1"/>
          <w:sz w:val="28"/>
          <w:szCs w:val="28"/>
          <w:u w:val="single"/>
          <w:lang w:eastAsia="zh-CN"/>
        </w:rPr>
        <w:t>банкетка</w:t>
      </w:r>
      <w:proofErr w:type="spellEnd"/>
      <w:r w:rsidRPr="00B7013F">
        <w:rPr>
          <w:rFonts w:ascii="Times New Roman" w:eastAsia="Times New Roman" w:hAnsi="Times New Roman" w:cs="Times New Roman"/>
          <w:bCs/>
          <w:kern w:val="1"/>
          <w:sz w:val="28"/>
          <w:szCs w:val="28"/>
          <w:u w:val="single"/>
          <w:lang w:eastAsia="zh-CN"/>
        </w:rPr>
        <w:t xml:space="preserve"> медична код НК 024:2019 34833 – стілець загального призначення, валик медичний код НК 024:2019: 40895 — Система позиціонування пацієнта вакуумна,</w:t>
      </w:r>
      <w:r w:rsidR="001A383B" w:rsidRPr="001A383B">
        <w:t xml:space="preserve"> </w:t>
      </w:r>
      <w:r w:rsidR="001A383B" w:rsidRPr="001A383B">
        <w:rPr>
          <w:rFonts w:ascii="Times New Roman" w:eastAsia="Times New Roman" w:hAnsi="Times New Roman" w:cs="Times New Roman"/>
          <w:bCs/>
          <w:kern w:val="1"/>
          <w:sz w:val="28"/>
          <w:szCs w:val="28"/>
          <w:u w:val="single"/>
          <w:lang w:eastAsia="zh-CN"/>
        </w:rPr>
        <w:t>валик медичний код НК 024:2019: 40895 — Система позиціонування пацієнта вакуумна</w:t>
      </w:r>
      <w:r w:rsidR="00682570" w:rsidRPr="00682570">
        <w:rPr>
          <w:rFonts w:ascii="Times New Roman" w:eastAsia="Times New Roman" w:hAnsi="Times New Roman" w:cs="Times New Roman"/>
          <w:bCs/>
          <w:kern w:val="1"/>
          <w:sz w:val="28"/>
          <w:szCs w:val="28"/>
          <w:u w:val="single"/>
          <w:lang w:eastAsia="zh-CN"/>
        </w:rPr>
        <w:t>,</w:t>
      </w:r>
      <w:r w:rsidRPr="00B7013F">
        <w:rPr>
          <w:rFonts w:ascii="Times New Roman" w:eastAsia="Times New Roman" w:hAnsi="Times New Roman" w:cs="Times New Roman"/>
          <w:bCs/>
          <w:kern w:val="1"/>
          <w:sz w:val="28"/>
          <w:szCs w:val="28"/>
          <w:u w:val="single"/>
          <w:lang w:eastAsia="zh-CN"/>
        </w:rPr>
        <w:t xml:space="preserve"> сходи медичні з поручнем код НК024:2019- 35058 Тренажер, що імітує підйом по сходах, без електроживлення, згідно</w:t>
      </w:r>
    </w:p>
    <w:p w14:paraId="0099238D" w14:textId="1714B784" w:rsidR="0005293F" w:rsidRDefault="00B7013F" w:rsidP="00B7013F">
      <w:pPr>
        <w:jc w:val="center"/>
        <w:rPr>
          <w:rFonts w:ascii="Times New Roman" w:eastAsia="Times New Roman" w:hAnsi="Times New Roman" w:cs="Times New Roman"/>
          <w:bCs/>
          <w:kern w:val="1"/>
          <w:sz w:val="28"/>
          <w:szCs w:val="28"/>
          <w:u w:val="single"/>
          <w:lang w:eastAsia="zh-CN"/>
        </w:rPr>
      </w:pPr>
      <w:r w:rsidRPr="00B7013F">
        <w:rPr>
          <w:rFonts w:ascii="Times New Roman" w:eastAsia="Times New Roman" w:hAnsi="Times New Roman" w:cs="Times New Roman"/>
          <w:bCs/>
          <w:kern w:val="1"/>
          <w:sz w:val="28"/>
          <w:szCs w:val="28"/>
          <w:u w:val="single"/>
          <w:lang w:eastAsia="zh-CN"/>
        </w:rPr>
        <w:t>ДК 021:2015 - 33190000-8 Медичне обладнання та вироби медичного призначення різні.</w:t>
      </w:r>
    </w:p>
    <w:bookmarkEnd w:id="20"/>
    <w:p w14:paraId="10D100EC" w14:textId="77777777" w:rsidR="00B7013F" w:rsidRPr="00FB7D9E" w:rsidRDefault="00B7013F" w:rsidP="00B7013F">
      <w:pPr>
        <w:jc w:val="center"/>
        <w:rPr>
          <w:rFonts w:ascii="Times New Roman" w:eastAsia="Times New Roman" w:hAnsi="Times New Roman" w:cs="Times New Roman"/>
          <w:kern w:val="1"/>
          <w:sz w:val="28"/>
          <w:szCs w:val="28"/>
          <w:u w:val="single"/>
          <w:lang w:eastAsia="zh-CN"/>
        </w:rPr>
      </w:pPr>
    </w:p>
    <w:p w14:paraId="3F5C8B66" w14:textId="77777777" w:rsidR="00FE510D" w:rsidRPr="00FB7D9E" w:rsidRDefault="00FE510D" w:rsidP="00FE510D">
      <w:pPr>
        <w:pStyle w:val="14"/>
        <w:widowControl/>
        <w:tabs>
          <w:tab w:val="left" w:pos="0"/>
        </w:tabs>
        <w:ind w:left="0" w:right="-142" w:firstLine="0"/>
        <w:rPr>
          <w:sz w:val="28"/>
          <w:szCs w:val="28"/>
        </w:rPr>
      </w:pPr>
      <w:r w:rsidRPr="00FB7D9E">
        <w:rPr>
          <w:sz w:val="28"/>
          <w:szCs w:val="28"/>
        </w:rPr>
        <w:t xml:space="preserve">        </w:t>
      </w:r>
      <w:r w:rsidRPr="00FB7D9E">
        <w:rPr>
          <w:sz w:val="28"/>
          <w:szCs w:val="28"/>
          <w:lang w:val="ru-RU"/>
        </w:rPr>
        <w:t xml:space="preserve">1. </w:t>
      </w:r>
      <w:r w:rsidRPr="00FB7D9E">
        <w:rPr>
          <w:sz w:val="28"/>
          <w:szCs w:val="28"/>
        </w:rPr>
        <w:t>Запропоновані учасником медичні вироби та обладнання повинні відповідати наступним медико-технічним та якісним вимогам:</w:t>
      </w:r>
    </w:p>
    <w:p w14:paraId="5C5CA39E" w14:textId="77777777" w:rsidR="00FE510D" w:rsidRPr="00FB7D9E" w:rsidRDefault="00FE510D" w:rsidP="00FE510D">
      <w:pPr>
        <w:widowControl w:val="0"/>
        <w:autoSpaceDE w:val="0"/>
        <w:ind w:firstLine="567"/>
        <w:jc w:val="both"/>
        <w:rPr>
          <w:rFonts w:ascii="Times New Roman" w:eastAsia="Times New Roman" w:hAnsi="Times New Roman" w:cs="Times New Roman"/>
          <w:sz w:val="28"/>
          <w:szCs w:val="28"/>
        </w:rPr>
      </w:pPr>
    </w:p>
    <w:p w14:paraId="68FDBCE3" w14:textId="77777777" w:rsidR="00FE510D" w:rsidRPr="00FB7D9E" w:rsidRDefault="00FE510D" w:rsidP="00FE510D">
      <w:pPr>
        <w:widowControl w:val="0"/>
        <w:autoSpaceDE w:val="0"/>
        <w:ind w:firstLine="567"/>
        <w:jc w:val="both"/>
        <w:rPr>
          <w:rFonts w:ascii="Times New Roman" w:eastAsia="Times New Roman" w:hAnsi="Times New Roman" w:cs="Times New Roman"/>
          <w:sz w:val="28"/>
          <w:szCs w:val="28"/>
        </w:rPr>
      </w:pPr>
      <w:r w:rsidRPr="00FB7D9E">
        <w:rPr>
          <w:rFonts w:ascii="Times New Roman" w:eastAsia="Times New Roman" w:hAnsi="Times New Roman" w:cs="Times New Roman"/>
          <w:sz w:val="28"/>
          <w:szCs w:val="28"/>
        </w:rPr>
        <w:t>1.1Товар,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D88F767" w14:textId="3A216BBE" w:rsidR="00432117" w:rsidRPr="00FB7D9E" w:rsidRDefault="00FE510D" w:rsidP="006C664D">
      <w:pPr>
        <w:widowControl w:val="0"/>
        <w:autoSpaceDE w:val="0"/>
        <w:ind w:firstLine="567"/>
        <w:jc w:val="both"/>
        <w:rPr>
          <w:rFonts w:ascii="Times New Roman" w:eastAsia="Times New Roman" w:hAnsi="Times New Roman" w:cs="Times New Roman"/>
          <w:b/>
          <w:bCs/>
          <w:i/>
          <w:sz w:val="28"/>
          <w:szCs w:val="28"/>
        </w:rPr>
      </w:pPr>
      <w:r w:rsidRPr="00FB7D9E">
        <w:rPr>
          <w:rFonts w:ascii="Times New Roman" w:eastAsia="Times New Roman" w:hAnsi="Times New Roman" w:cs="Times New Roman"/>
          <w:b/>
          <w:bCs/>
          <w:i/>
          <w:sz w:val="28"/>
          <w:szCs w:val="28"/>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w:t>
      </w:r>
      <w:r w:rsidR="00310548">
        <w:rPr>
          <w:rFonts w:ascii="Times New Roman" w:eastAsia="Times New Roman" w:hAnsi="Times New Roman" w:cs="Times New Roman"/>
          <w:b/>
          <w:bCs/>
          <w:i/>
          <w:sz w:val="28"/>
          <w:szCs w:val="28"/>
        </w:rPr>
        <w:t xml:space="preserve"> </w:t>
      </w:r>
      <w:r w:rsidRPr="00FB7D9E">
        <w:rPr>
          <w:rFonts w:ascii="Times New Roman" w:eastAsia="Times New Roman" w:hAnsi="Times New Roman" w:cs="Times New Roman"/>
          <w:b/>
          <w:bCs/>
          <w:i/>
          <w:sz w:val="28"/>
          <w:szCs w:val="28"/>
        </w:rPr>
        <w:t>виробу за результатами проходження процедури оцінки відповідності згідно вимог технічного регламенту.</w:t>
      </w:r>
    </w:p>
    <w:p w14:paraId="7A1181BC" w14:textId="7A616BF2" w:rsidR="00FE510D" w:rsidRPr="00FB7D9E" w:rsidRDefault="00FE510D" w:rsidP="00FE510D">
      <w:pPr>
        <w:tabs>
          <w:tab w:val="left" w:pos="0"/>
          <w:tab w:val="left" w:pos="1134"/>
        </w:tabs>
        <w:spacing w:before="60"/>
        <w:ind w:right="-142"/>
        <w:jc w:val="both"/>
        <w:rPr>
          <w:rFonts w:ascii="Times New Roman" w:hAnsi="Times New Roman" w:cs="Times New Roman"/>
          <w:b/>
          <w:bCs/>
          <w:iCs/>
          <w:sz w:val="28"/>
          <w:szCs w:val="28"/>
        </w:rPr>
      </w:pPr>
      <w:r w:rsidRPr="00FB7D9E">
        <w:rPr>
          <w:rFonts w:ascii="Times New Roman" w:hAnsi="Times New Roman" w:cs="Times New Roman"/>
          <w:sz w:val="28"/>
          <w:szCs w:val="28"/>
        </w:rPr>
        <w:t xml:space="preserve">          1.2. Поставка медичних виробів та обладнання здійснюється за рахунок Учасника. Учасник повинен мати усі необхідні дозволи та ліцензії на право постачання медичних виробів та обладнання.</w:t>
      </w:r>
      <w:r w:rsidR="006C664D" w:rsidRPr="00FB7D9E">
        <w:rPr>
          <w:rFonts w:ascii="Times New Roman" w:eastAsia="Times New Roman" w:hAnsi="Times New Roman" w:cs="Times New Roman"/>
          <w:i/>
          <w:sz w:val="28"/>
          <w:szCs w:val="28"/>
        </w:rPr>
        <w:t xml:space="preserve"> </w:t>
      </w:r>
      <w:r w:rsidR="006C664D" w:rsidRPr="00FB7D9E">
        <w:rPr>
          <w:rFonts w:ascii="Times New Roman" w:eastAsia="Times New Roman" w:hAnsi="Times New Roman" w:cs="Times New Roman"/>
          <w:b/>
          <w:bCs/>
          <w:iCs/>
          <w:sz w:val="28"/>
          <w:szCs w:val="28"/>
        </w:rPr>
        <w:t>Для підтвердження надати гарантійний лист від учасника.</w:t>
      </w:r>
    </w:p>
    <w:p w14:paraId="0CAAF725" w14:textId="77777777" w:rsidR="00FE510D" w:rsidRPr="00FB7D9E" w:rsidRDefault="00FE510D" w:rsidP="00FE510D">
      <w:pPr>
        <w:tabs>
          <w:tab w:val="left" w:pos="0"/>
          <w:tab w:val="left" w:pos="1134"/>
        </w:tabs>
        <w:spacing w:before="60"/>
        <w:ind w:right="-142"/>
        <w:jc w:val="both"/>
        <w:rPr>
          <w:rFonts w:ascii="Times New Roman" w:hAnsi="Times New Roman" w:cs="Times New Roman"/>
          <w:sz w:val="28"/>
          <w:szCs w:val="28"/>
        </w:rPr>
      </w:pPr>
      <w:r w:rsidRPr="00FB7D9E">
        <w:rPr>
          <w:rFonts w:ascii="Times New Roman" w:hAnsi="Times New Roman" w:cs="Times New Roman"/>
          <w:sz w:val="28"/>
          <w:szCs w:val="28"/>
        </w:rPr>
        <w:t xml:space="preserve">          1.3. Постачальник повинен забезпечувати належні умови зберігання та транспортування медичних виробів та обладнання. Тара та упаковка повинна захищати товари від пошкоджень, псування під час перевезення.</w:t>
      </w:r>
    </w:p>
    <w:p w14:paraId="15D80502" w14:textId="77777777" w:rsidR="00FE510D" w:rsidRPr="00FB7D9E" w:rsidRDefault="00FE510D" w:rsidP="00FE510D">
      <w:pPr>
        <w:ind w:left="426"/>
        <w:jc w:val="both"/>
        <w:rPr>
          <w:rFonts w:ascii="Times New Roman" w:hAnsi="Times New Roman" w:cs="Times New Roman"/>
          <w:sz w:val="28"/>
          <w:szCs w:val="28"/>
        </w:rPr>
      </w:pPr>
      <w:r w:rsidRPr="00FB7D9E">
        <w:rPr>
          <w:rFonts w:ascii="Times New Roman" w:hAnsi="Times New Roman" w:cs="Times New Roman"/>
          <w:sz w:val="28"/>
          <w:szCs w:val="28"/>
        </w:rPr>
        <w:lastRenderedPageBreak/>
        <w:t xml:space="preserve">    1.4. Товар запропонований учасником повинен бути новим, а саме таким, що не був у використанні </w:t>
      </w:r>
      <w:r w:rsidRPr="00FB7D9E">
        <w:rPr>
          <w:rFonts w:ascii="Times New Roman" w:hAnsi="Times New Roman" w:cs="Times New Roman"/>
          <w:b/>
          <w:sz w:val="28"/>
          <w:szCs w:val="28"/>
          <w:u w:val="single"/>
        </w:rPr>
        <w:t>(надати гарантійний лист).</w:t>
      </w:r>
    </w:p>
    <w:p w14:paraId="3DF47D34" w14:textId="77777777" w:rsidR="00FE510D" w:rsidRPr="00FB7D9E" w:rsidRDefault="00FE510D" w:rsidP="00FE510D">
      <w:pPr>
        <w:widowControl w:val="0"/>
        <w:tabs>
          <w:tab w:val="left" w:pos="0"/>
        </w:tabs>
        <w:ind w:firstLine="426"/>
        <w:jc w:val="both"/>
        <w:rPr>
          <w:rFonts w:ascii="Times New Roman" w:hAnsi="Times New Roman" w:cs="Times New Roman"/>
          <w:sz w:val="28"/>
          <w:szCs w:val="28"/>
          <w:lang w:eastAsia="ar-SA"/>
        </w:rPr>
      </w:pPr>
      <w:r w:rsidRPr="00FB7D9E">
        <w:rPr>
          <w:rFonts w:ascii="Times New Roman" w:hAnsi="Times New Roman" w:cs="Times New Roman"/>
          <w:sz w:val="28"/>
          <w:szCs w:val="28"/>
        </w:rPr>
        <w:t xml:space="preserve">    </w:t>
      </w:r>
      <w:r w:rsidRPr="00E55A0F">
        <w:rPr>
          <w:rFonts w:ascii="Times New Roman" w:hAnsi="Times New Roman" w:cs="Times New Roman"/>
          <w:sz w:val="28"/>
          <w:szCs w:val="28"/>
        </w:rPr>
        <w:t>1</w:t>
      </w:r>
      <w:r w:rsidRPr="00E55A0F">
        <w:rPr>
          <w:rFonts w:ascii="Times New Roman" w:hAnsi="Times New Roman" w:cs="Times New Roman"/>
          <w:sz w:val="28"/>
          <w:szCs w:val="28"/>
          <w:lang w:eastAsia="ar-SA"/>
        </w:rPr>
        <w:t xml:space="preserve">.5. Запропонований учасником товар обов’язково повинен відповідати (або бути </w:t>
      </w:r>
      <w:r w:rsidRPr="00E55A0F">
        <w:rPr>
          <w:rFonts w:ascii="Times New Roman" w:hAnsi="Times New Roman" w:cs="Times New Roman"/>
          <w:spacing w:val="-4"/>
          <w:sz w:val="28"/>
          <w:szCs w:val="28"/>
          <w:lang w:eastAsia="ar-SA"/>
        </w:rPr>
        <w:t>не гірше) усім наведеним у</w:t>
      </w:r>
      <w:r w:rsidRPr="00E55A0F">
        <w:rPr>
          <w:rFonts w:ascii="Times New Roman" w:hAnsi="Times New Roman" w:cs="Times New Roman"/>
          <w:sz w:val="28"/>
          <w:szCs w:val="28"/>
          <w:lang w:eastAsia="ar-SA"/>
        </w:rPr>
        <w:t xml:space="preserve"> цьому Додатку №4 до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технічним вимогам, характеристикам, параметрам і комплектації щодо даного предмету закупівлі шляхом заповнення наведеної Таблиці в повному обсязі.</w:t>
      </w:r>
      <w:r w:rsidRPr="00FB7D9E">
        <w:rPr>
          <w:rFonts w:ascii="Times New Roman" w:hAnsi="Times New Roman" w:cs="Times New Roman"/>
          <w:sz w:val="28"/>
          <w:szCs w:val="28"/>
          <w:lang w:eastAsia="ar-SA"/>
        </w:rPr>
        <w:t xml:space="preserve">  </w:t>
      </w:r>
    </w:p>
    <w:p w14:paraId="67741333" w14:textId="634B1786" w:rsidR="00FE510D" w:rsidRPr="00FB7D9E" w:rsidRDefault="00FE510D" w:rsidP="00FE510D">
      <w:pPr>
        <w:tabs>
          <w:tab w:val="left" w:pos="0"/>
          <w:tab w:val="left" w:pos="1134"/>
        </w:tabs>
        <w:spacing w:before="60"/>
        <w:ind w:right="-142"/>
        <w:jc w:val="both"/>
        <w:rPr>
          <w:rFonts w:ascii="Times New Roman" w:hAnsi="Times New Roman" w:cs="Times New Roman"/>
          <w:b/>
          <w:bCs/>
          <w:iCs/>
          <w:sz w:val="28"/>
          <w:szCs w:val="28"/>
        </w:rPr>
      </w:pPr>
      <w:r w:rsidRPr="00FB7D9E">
        <w:rPr>
          <w:rFonts w:ascii="Times New Roman" w:hAnsi="Times New Roman" w:cs="Times New Roman"/>
          <w:sz w:val="28"/>
          <w:szCs w:val="28"/>
          <w:lang w:eastAsia="ar-SA"/>
        </w:rPr>
        <w:t xml:space="preserve">          1.6. Гарантійний термін обслуговування повинен становити </w:t>
      </w:r>
      <w:r w:rsidRPr="00FB7D9E">
        <w:rPr>
          <w:rFonts w:ascii="Times New Roman" w:hAnsi="Times New Roman" w:cs="Times New Roman"/>
          <w:b/>
          <w:sz w:val="28"/>
          <w:szCs w:val="28"/>
          <w:lang w:eastAsia="ar-SA"/>
        </w:rPr>
        <w:t>не менше 1</w:t>
      </w:r>
      <w:r w:rsidRPr="00FB7D9E">
        <w:rPr>
          <w:rFonts w:ascii="Times New Roman" w:hAnsi="Times New Roman" w:cs="Times New Roman"/>
          <w:b/>
          <w:sz w:val="28"/>
          <w:szCs w:val="28"/>
          <w:lang w:val="ru-RU" w:eastAsia="ar-SA"/>
        </w:rPr>
        <w:t>8</w:t>
      </w:r>
      <w:r w:rsidRPr="00FB7D9E">
        <w:rPr>
          <w:rFonts w:ascii="Times New Roman" w:hAnsi="Times New Roman" w:cs="Times New Roman"/>
          <w:b/>
          <w:sz w:val="28"/>
          <w:szCs w:val="28"/>
          <w:lang w:eastAsia="ar-SA"/>
        </w:rPr>
        <w:t xml:space="preserve"> місяців</w:t>
      </w:r>
      <w:r w:rsidRPr="00FB7D9E">
        <w:rPr>
          <w:rFonts w:ascii="Times New Roman" w:hAnsi="Times New Roman" w:cs="Times New Roman"/>
          <w:sz w:val="28"/>
          <w:szCs w:val="28"/>
          <w:lang w:eastAsia="ar-SA"/>
        </w:rPr>
        <w:t xml:space="preserve"> з дня підписання акту введення в експлуатацію.</w:t>
      </w:r>
      <w:r w:rsidR="006C664D" w:rsidRPr="00FB7D9E">
        <w:rPr>
          <w:rFonts w:ascii="Times New Roman" w:eastAsia="Times New Roman" w:hAnsi="Times New Roman" w:cs="Times New Roman"/>
          <w:i/>
          <w:sz w:val="28"/>
          <w:szCs w:val="28"/>
        </w:rPr>
        <w:t xml:space="preserve"> </w:t>
      </w:r>
      <w:r w:rsidR="006C664D" w:rsidRPr="00FB7D9E">
        <w:rPr>
          <w:rFonts w:ascii="Times New Roman" w:eastAsia="Times New Roman" w:hAnsi="Times New Roman" w:cs="Times New Roman"/>
          <w:b/>
          <w:bCs/>
          <w:iCs/>
          <w:sz w:val="28"/>
          <w:szCs w:val="28"/>
        </w:rPr>
        <w:t>Учасник повинен надати гарантійний лист у складі тендерної пропозиції.</w:t>
      </w:r>
    </w:p>
    <w:p w14:paraId="6B11672A" w14:textId="77777777" w:rsidR="00FE510D" w:rsidRPr="00FB7D9E" w:rsidRDefault="00FE510D" w:rsidP="00FE510D">
      <w:pPr>
        <w:jc w:val="both"/>
        <w:rPr>
          <w:rFonts w:ascii="Times New Roman" w:hAnsi="Times New Roman" w:cs="Times New Roman"/>
          <w:sz w:val="28"/>
          <w:szCs w:val="28"/>
        </w:rPr>
      </w:pPr>
      <w:r w:rsidRPr="00FB7D9E">
        <w:rPr>
          <w:rFonts w:ascii="Times New Roman" w:hAnsi="Times New Roman" w:cs="Times New Roman"/>
          <w:sz w:val="28"/>
          <w:szCs w:val="28"/>
        </w:rPr>
        <w:t xml:space="preserve">           2.Інформація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74304053" w14:textId="371F6D06" w:rsidR="00FE510D" w:rsidRPr="00FB7D9E" w:rsidRDefault="00FE510D" w:rsidP="00432117">
      <w:pPr>
        <w:pStyle w:val="af9"/>
        <w:spacing w:after="0"/>
        <w:jc w:val="both"/>
        <w:rPr>
          <w:b/>
          <w:bCs/>
          <w:sz w:val="28"/>
          <w:szCs w:val="28"/>
        </w:rPr>
      </w:pPr>
      <w:r w:rsidRPr="00FB7D9E">
        <w:rPr>
          <w:sz w:val="28"/>
          <w:szCs w:val="28"/>
        </w:rPr>
        <w:t xml:space="preserve">          2.1 </w:t>
      </w:r>
      <w:r w:rsidRPr="00FB7D9E">
        <w:rPr>
          <w:b/>
          <w:bCs/>
          <w:sz w:val="28"/>
          <w:szCs w:val="28"/>
        </w:rPr>
        <w:t>Оригіналом гарантійного листа від Учасника про наявність документів, підтверджуючих відповідність запропонованих медичних виробів та обладнання міжнародним та/або державним стандартам якост</w:t>
      </w:r>
      <w:r w:rsidR="00432117" w:rsidRPr="00FB7D9E">
        <w:rPr>
          <w:b/>
          <w:bCs/>
          <w:sz w:val="28"/>
          <w:szCs w:val="28"/>
        </w:rPr>
        <w:t>і.</w:t>
      </w:r>
    </w:p>
    <w:p w14:paraId="34C9B320" w14:textId="7E260DE2" w:rsidR="0010448D" w:rsidRPr="00FB7D9E" w:rsidRDefault="0010448D" w:rsidP="0010448D">
      <w:pPr>
        <w:ind w:firstLine="720"/>
        <w:rPr>
          <w:rFonts w:ascii="Times New Roman" w:eastAsia="Times New Roman" w:hAnsi="Times New Roman" w:cs="Times New Roman"/>
          <w:sz w:val="28"/>
          <w:szCs w:val="28"/>
          <w:shd w:val="clear" w:color="auto" w:fill="FFFFFF"/>
        </w:rPr>
      </w:pPr>
      <w:r w:rsidRPr="00FB7D9E">
        <w:rPr>
          <w:rFonts w:ascii="Times New Roman" w:eastAsia="Times New Roman" w:hAnsi="Times New Roman" w:cs="Times New Roman"/>
          <w:sz w:val="28"/>
          <w:szCs w:val="28"/>
          <w:shd w:val="clear" w:color="auto" w:fill="FFFFFF"/>
        </w:rPr>
        <w:t>3.</w:t>
      </w:r>
      <w:r w:rsidRPr="00FB7D9E">
        <w:rPr>
          <w:rFonts w:ascii="Times New Roman" w:eastAsia="Times New Roman" w:hAnsi="Times New Roman" w:cs="Times New Roman"/>
          <w:sz w:val="28"/>
          <w:szCs w:val="28"/>
          <w:shd w:val="clear" w:color="auto" w:fill="FFFFFF"/>
        </w:rPr>
        <w:tab/>
        <w:t>Інші умови:</w:t>
      </w:r>
    </w:p>
    <w:p w14:paraId="523E074C" w14:textId="0AAA6D1C" w:rsidR="00BC5C1D" w:rsidRPr="00FB7D9E" w:rsidRDefault="0010448D" w:rsidP="0010448D">
      <w:pPr>
        <w:ind w:firstLine="720"/>
        <w:jc w:val="both"/>
        <w:rPr>
          <w:rFonts w:ascii="Times New Roman" w:eastAsia="Times New Roman" w:hAnsi="Times New Roman" w:cs="Times New Roman"/>
          <w:sz w:val="28"/>
          <w:szCs w:val="28"/>
          <w:shd w:val="clear" w:color="auto" w:fill="FFFFFF"/>
        </w:rPr>
      </w:pPr>
      <w:r w:rsidRPr="00FB7D9E">
        <w:rPr>
          <w:rFonts w:ascii="Times New Roman" w:eastAsia="Times New Roman" w:hAnsi="Times New Roman" w:cs="Times New Roman"/>
          <w:sz w:val="28"/>
          <w:szCs w:val="28"/>
          <w:shd w:val="clear" w:color="auto" w:fill="FFFFFF"/>
        </w:rPr>
        <w:t>3.1</w:t>
      </w:r>
      <w:r w:rsidRPr="00FB7D9E">
        <w:rPr>
          <w:rFonts w:ascii="Times New Roman" w:eastAsia="Times New Roman" w:hAnsi="Times New Roman" w:cs="Times New Roman"/>
          <w:sz w:val="28"/>
          <w:szCs w:val="28"/>
          <w:shd w:val="clear" w:color="auto" w:fill="FFFFFF"/>
        </w:rPr>
        <w:tab/>
        <w:t>Витрати Постачальника,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6528E1B" w14:textId="77777777" w:rsidR="00651752" w:rsidRDefault="00651752" w:rsidP="00651752">
      <w:pPr>
        <w:spacing w:after="200" w:line="276" w:lineRule="auto"/>
        <w:jc w:val="center"/>
        <w:rPr>
          <w:rFonts w:ascii="Times New Roman" w:hAnsi="Times New Roman" w:cs="Times New Roman"/>
          <w:b/>
          <w:i/>
          <w:sz w:val="32"/>
          <w:szCs w:val="32"/>
          <w:lang w:eastAsia="en-US"/>
        </w:rPr>
      </w:pPr>
    </w:p>
    <w:p w14:paraId="13EC6378" w14:textId="29F62AAB" w:rsidR="00651752" w:rsidRPr="00BD1CC0" w:rsidRDefault="00651752" w:rsidP="00651752">
      <w:pPr>
        <w:spacing w:after="200" w:line="276" w:lineRule="auto"/>
        <w:jc w:val="center"/>
        <w:rPr>
          <w:rFonts w:ascii="Times New Roman" w:hAnsi="Times New Roman" w:cs="Times New Roman"/>
          <w:b/>
          <w:i/>
          <w:sz w:val="28"/>
          <w:szCs w:val="28"/>
          <w:lang w:eastAsia="en-US"/>
        </w:rPr>
      </w:pPr>
      <w:r w:rsidRPr="00BD1CC0">
        <w:rPr>
          <w:rFonts w:ascii="Times New Roman" w:hAnsi="Times New Roman" w:cs="Times New Roman"/>
          <w:b/>
          <w:i/>
          <w:sz w:val="28"/>
          <w:szCs w:val="28"/>
          <w:lang w:eastAsia="en-US"/>
        </w:rPr>
        <w:t>Кушетка оглядова КС</w:t>
      </w:r>
      <w:r w:rsidR="001A383B">
        <w:rPr>
          <w:rFonts w:ascii="Times New Roman" w:hAnsi="Times New Roman" w:cs="Times New Roman"/>
          <w:b/>
          <w:i/>
          <w:sz w:val="28"/>
          <w:szCs w:val="28"/>
          <w:lang w:eastAsia="en-US"/>
        </w:rPr>
        <w:t>-2 шт.</w:t>
      </w:r>
    </w:p>
    <w:tbl>
      <w:tblPr>
        <w:tblW w:w="99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693"/>
        <w:gridCol w:w="3149"/>
        <w:gridCol w:w="2373"/>
      </w:tblGrid>
      <w:tr w:rsidR="00CB1884" w:rsidRPr="00CB1884" w14:paraId="319487D6" w14:textId="4373BB80" w:rsidTr="00CB1884">
        <w:trPr>
          <w:trHeight w:val="673"/>
        </w:trPr>
        <w:tc>
          <w:tcPr>
            <w:tcW w:w="706" w:type="dxa"/>
            <w:tcBorders>
              <w:bottom w:val="single" w:sz="4" w:space="0" w:color="auto"/>
            </w:tcBorders>
          </w:tcPr>
          <w:p w14:paraId="0C527605" w14:textId="77777777" w:rsidR="00651752" w:rsidRPr="00CB1884" w:rsidRDefault="00651752" w:rsidP="00651752">
            <w:pPr>
              <w:spacing w:after="200" w:line="276" w:lineRule="auto"/>
              <w:jc w:val="center"/>
              <w:rPr>
                <w:rFonts w:ascii="Times New Roman" w:hAnsi="Times New Roman" w:cs="Times New Roman"/>
                <w:b/>
                <w:bCs/>
                <w:sz w:val="28"/>
                <w:szCs w:val="28"/>
                <w:lang w:eastAsia="en-US"/>
              </w:rPr>
            </w:pPr>
            <w:r w:rsidRPr="00CB1884">
              <w:rPr>
                <w:rFonts w:ascii="Times New Roman" w:hAnsi="Times New Roman" w:cs="Times New Roman"/>
                <w:b/>
                <w:bCs/>
                <w:sz w:val="28"/>
                <w:szCs w:val="28"/>
                <w:lang w:eastAsia="en-US"/>
              </w:rPr>
              <w:t>№ п/п</w:t>
            </w:r>
          </w:p>
        </w:tc>
        <w:tc>
          <w:tcPr>
            <w:tcW w:w="3693" w:type="dxa"/>
            <w:tcBorders>
              <w:bottom w:val="single" w:sz="4" w:space="0" w:color="auto"/>
            </w:tcBorders>
          </w:tcPr>
          <w:p w14:paraId="5286672C" w14:textId="77777777" w:rsidR="00651752" w:rsidRPr="00CB1884" w:rsidRDefault="00651752" w:rsidP="00651752">
            <w:pPr>
              <w:spacing w:after="200" w:line="276" w:lineRule="auto"/>
              <w:jc w:val="center"/>
              <w:rPr>
                <w:rFonts w:ascii="Times New Roman" w:hAnsi="Times New Roman" w:cs="Times New Roman"/>
                <w:b/>
                <w:bCs/>
                <w:sz w:val="28"/>
                <w:szCs w:val="28"/>
                <w:lang w:eastAsia="en-US"/>
              </w:rPr>
            </w:pPr>
            <w:r w:rsidRPr="00CB1884">
              <w:rPr>
                <w:rFonts w:ascii="Times New Roman" w:hAnsi="Times New Roman" w:cs="Times New Roman"/>
                <w:b/>
                <w:bCs/>
                <w:sz w:val="28"/>
                <w:szCs w:val="28"/>
                <w:lang w:eastAsia="en-US"/>
              </w:rPr>
              <w:t>Опис вимог</w:t>
            </w:r>
          </w:p>
        </w:tc>
        <w:tc>
          <w:tcPr>
            <w:tcW w:w="3149" w:type="dxa"/>
            <w:tcBorders>
              <w:bottom w:val="single" w:sz="4" w:space="0" w:color="auto"/>
            </w:tcBorders>
          </w:tcPr>
          <w:p w14:paraId="0930D629" w14:textId="77777777" w:rsidR="00651752" w:rsidRPr="00CB1884" w:rsidRDefault="00651752" w:rsidP="00651752">
            <w:pPr>
              <w:spacing w:after="200" w:line="276" w:lineRule="auto"/>
              <w:jc w:val="center"/>
              <w:rPr>
                <w:rFonts w:ascii="Times New Roman" w:hAnsi="Times New Roman" w:cs="Times New Roman"/>
                <w:b/>
                <w:bCs/>
                <w:sz w:val="28"/>
                <w:szCs w:val="28"/>
                <w:lang w:eastAsia="en-US"/>
              </w:rPr>
            </w:pPr>
            <w:r w:rsidRPr="00CB1884">
              <w:rPr>
                <w:rFonts w:ascii="Times New Roman" w:hAnsi="Times New Roman" w:cs="Times New Roman"/>
                <w:b/>
                <w:bCs/>
                <w:sz w:val="28"/>
                <w:szCs w:val="28"/>
                <w:lang w:eastAsia="en-US"/>
              </w:rPr>
              <w:t>Наявність функції або величина параметра за технічним завданням</w:t>
            </w:r>
          </w:p>
        </w:tc>
        <w:tc>
          <w:tcPr>
            <w:tcW w:w="2373" w:type="dxa"/>
            <w:shd w:val="clear" w:color="auto" w:fill="auto"/>
          </w:tcPr>
          <w:p w14:paraId="49ECF28B" w14:textId="4242C14D" w:rsidR="00CB1884" w:rsidRPr="00CB1884" w:rsidRDefault="00CB1884">
            <w:pPr>
              <w:rPr>
                <w:rFonts w:ascii="Times New Roman" w:hAnsi="Times New Roman" w:cs="Times New Roman"/>
                <w:sz w:val="28"/>
                <w:szCs w:val="28"/>
                <w:lang w:eastAsia="en-US"/>
              </w:rPr>
            </w:pPr>
            <w:r w:rsidRPr="00CB1884">
              <w:rPr>
                <w:rFonts w:ascii="Times New Roman" w:eastAsia="Times New Roman" w:hAnsi="Times New Roman"/>
                <w:b/>
                <w:sz w:val="28"/>
                <w:szCs w:val="28"/>
              </w:rPr>
              <w:t>Відповідність (так /ні) з посиланням на відповідні розділи,  або сторінку(и) технічного документа виробника</w:t>
            </w:r>
          </w:p>
        </w:tc>
      </w:tr>
      <w:tr w:rsidR="00CB1884" w:rsidRPr="00BD1CC0" w14:paraId="40A015D2" w14:textId="22219E8E" w:rsidTr="00CB1884">
        <w:trPr>
          <w:trHeight w:val="597"/>
        </w:trPr>
        <w:tc>
          <w:tcPr>
            <w:tcW w:w="706" w:type="dxa"/>
            <w:tcBorders>
              <w:top w:val="single" w:sz="4" w:space="0" w:color="auto"/>
              <w:left w:val="single" w:sz="4" w:space="0" w:color="auto"/>
              <w:bottom w:val="single" w:sz="4" w:space="0" w:color="auto"/>
              <w:right w:val="nil"/>
            </w:tcBorders>
          </w:tcPr>
          <w:p w14:paraId="2A2BE546"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p>
        </w:tc>
        <w:tc>
          <w:tcPr>
            <w:tcW w:w="3693" w:type="dxa"/>
            <w:tcBorders>
              <w:top w:val="single" w:sz="4" w:space="0" w:color="auto"/>
              <w:left w:val="nil"/>
              <w:bottom w:val="single" w:sz="4" w:space="0" w:color="auto"/>
              <w:right w:val="nil"/>
            </w:tcBorders>
          </w:tcPr>
          <w:p w14:paraId="710781AC" w14:textId="3821F744"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149" w:type="dxa"/>
            <w:tcBorders>
              <w:top w:val="single" w:sz="4" w:space="0" w:color="auto"/>
              <w:left w:val="nil"/>
              <w:bottom w:val="single" w:sz="4" w:space="0" w:color="auto"/>
              <w:right w:val="single" w:sz="4" w:space="0" w:color="auto"/>
            </w:tcBorders>
          </w:tcPr>
          <w:p w14:paraId="48069C1E"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p>
        </w:tc>
        <w:tc>
          <w:tcPr>
            <w:tcW w:w="2373" w:type="dxa"/>
            <w:shd w:val="clear" w:color="auto" w:fill="auto"/>
          </w:tcPr>
          <w:p w14:paraId="7ECC822D" w14:textId="77777777" w:rsidR="00CB1884" w:rsidRPr="00BD1CC0" w:rsidRDefault="00CB1884">
            <w:pPr>
              <w:rPr>
                <w:rFonts w:ascii="Times New Roman" w:hAnsi="Times New Roman" w:cs="Times New Roman"/>
                <w:sz w:val="28"/>
                <w:szCs w:val="28"/>
                <w:lang w:val="ru-RU" w:eastAsia="en-US"/>
              </w:rPr>
            </w:pPr>
          </w:p>
        </w:tc>
      </w:tr>
      <w:tr w:rsidR="00CB1884" w:rsidRPr="00BD1CC0" w14:paraId="5A400821" w14:textId="06AAFB53" w:rsidTr="00CB1884">
        <w:trPr>
          <w:trHeight w:val="529"/>
        </w:trPr>
        <w:tc>
          <w:tcPr>
            <w:tcW w:w="706" w:type="dxa"/>
            <w:tcBorders>
              <w:top w:val="single" w:sz="4" w:space="0" w:color="auto"/>
            </w:tcBorders>
          </w:tcPr>
          <w:p w14:paraId="5871FAD8"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1.1</w:t>
            </w:r>
          </w:p>
        </w:tc>
        <w:tc>
          <w:tcPr>
            <w:tcW w:w="3693" w:type="dxa"/>
            <w:tcBorders>
              <w:top w:val="single" w:sz="4" w:space="0" w:color="auto"/>
            </w:tcBorders>
          </w:tcPr>
          <w:p w14:paraId="27B11D57"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відповідності</w:t>
            </w:r>
          </w:p>
        </w:tc>
        <w:tc>
          <w:tcPr>
            <w:tcW w:w="3149" w:type="dxa"/>
            <w:tcBorders>
              <w:top w:val="single" w:sz="4" w:space="0" w:color="auto"/>
            </w:tcBorders>
          </w:tcPr>
          <w:p w14:paraId="50BF6986"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w:t>
            </w:r>
          </w:p>
        </w:tc>
        <w:tc>
          <w:tcPr>
            <w:tcW w:w="2373" w:type="dxa"/>
            <w:shd w:val="clear" w:color="auto" w:fill="auto"/>
          </w:tcPr>
          <w:p w14:paraId="6878661B" w14:textId="77777777" w:rsidR="00CB1884" w:rsidRPr="00BD1CC0" w:rsidRDefault="00CB1884">
            <w:pPr>
              <w:rPr>
                <w:rFonts w:ascii="Times New Roman" w:hAnsi="Times New Roman" w:cs="Times New Roman"/>
                <w:sz w:val="28"/>
                <w:szCs w:val="28"/>
                <w:lang w:val="ru-RU" w:eastAsia="en-US"/>
              </w:rPr>
            </w:pPr>
          </w:p>
        </w:tc>
      </w:tr>
      <w:tr w:rsidR="00CB1884" w:rsidRPr="00BD1CC0" w14:paraId="521EE131" w14:textId="6DF21A88" w:rsidTr="00CB1884">
        <w:trPr>
          <w:trHeight w:val="407"/>
        </w:trPr>
        <w:tc>
          <w:tcPr>
            <w:tcW w:w="706" w:type="dxa"/>
          </w:tcPr>
          <w:p w14:paraId="6584BAA5"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1.2</w:t>
            </w:r>
          </w:p>
        </w:tc>
        <w:tc>
          <w:tcPr>
            <w:tcW w:w="3693" w:type="dxa"/>
          </w:tcPr>
          <w:p w14:paraId="2FF931EC"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та </w:t>
            </w:r>
            <w:proofErr w:type="gramStart"/>
            <w:r w:rsidRPr="00BD1CC0">
              <w:rPr>
                <w:rFonts w:ascii="Times New Roman" w:hAnsi="Times New Roman" w:cs="Times New Roman"/>
                <w:sz w:val="28"/>
                <w:szCs w:val="28"/>
                <w:lang w:val="ru-RU" w:eastAsia="en-US"/>
              </w:rPr>
              <w:t>протокол  державного</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інституту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визначення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біоцидних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властивостей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зразку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фарби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val="ru-RU" w:eastAsia="en-US"/>
              </w:rPr>
              <w:lastRenderedPageBreak/>
              <w:t xml:space="preserve">RAL 9003, </w:t>
            </w:r>
            <w:proofErr w:type="spellStart"/>
            <w:r w:rsidRPr="00BD1CC0">
              <w:rPr>
                <w:rFonts w:ascii="Times New Roman" w:hAnsi="Times New Roman" w:cs="Times New Roman"/>
                <w:sz w:val="28"/>
                <w:szCs w:val="28"/>
                <w:lang w:val="ru-RU" w:eastAsia="en-US"/>
              </w:rPr>
              <w:t>що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виданий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меблів</w:t>
            </w:r>
            <w:proofErr w:type="spellEnd"/>
          </w:p>
        </w:tc>
        <w:tc>
          <w:tcPr>
            <w:tcW w:w="3149" w:type="dxa"/>
          </w:tcPr>
          <w:p w14:paraId="05FCE662"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lastRenderedPageBreak/>
              <w:t>Наявність</w:t>
            </w:r>
            <w:proofErr w:type="spellEnd"/>
          </w:p>
        </w:tc>
        <w:tc>
          <w:tcPr>
            <w:tcW w:w="2373" w:type="dxa"/>
            <w:shd w:val="clear" w:color="auto" w:fill="auto"/>
          </w:tcPr>
          <w:p w14:paraId="7BF0D5DA" w14:textId="77777777" w:rsidR="00CB1884" w:rsidRPr="00BD1CC0" w:rsidRDefault="00CB1884">
            <w:pPr>
              <w:rPr>
                <w:rFonts w:ascii="Times New Roman" w:hAnsi="Times New Roman" w:cs="Times New Roman"/>
                <w:sz w:val="28"/>
                <w:szCs w:val="28"/>
                <w:lang w:val="ru-RU" w:eastAsia="en-US"/>
              </w:rPr>
            </w:pPr>
          </w:p>
        </w:tc>
      </w:tr>
      <w:tr w:rsidR="00CB1884" w:rsidRPr="00BD1CC0" w14:paraId="2DE3D1CD" w14:textId="6149158A" w:rsidTr="00CB1884">
        <w:trPr>
          <w:trHeight w:val="407"/>
        </w:trPr>
        <w:tc>
          <w:tcPr>
            <w:tcW w:w="706" w:type="dxa"/>
            <w:tcBorders>
              <w:bottom w:val="single" w:sz="4" w:space="0" w:color="auto"/>
            </w:tcBorders>
          </w:tcPr>
          <w:p w14:paraId="05B1F95C"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1.3</w:t>
            </w:r>
          </w:p>
        </w:tc>
        <w:tc>
          <w:tcPr>
            <w:tcW w:w="3693" w:type="dxa"/>
            <w:tcBorders>
              <w:bottom w:val="single" w:sz="4" w:space="0" w:color="auto"/>
            </w:tcBorders>
          </w:tcPr>
          <w:p w14:paraId="17B7E8C2"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експлуатації</w:t>
            </w:r>
            <w:proofErr w:type="spellEnd"/>
            <w:r w:rsidRPr="00BD1CC0">
              <w:rPr>
                <w:rFonts w:ascii="Times New Roman" w:hAnsi="Times New Roman" w:cs="Times New Roman"/>
                <w:sz w:val="28"/>
                <w:szCs w:val="28"/>
                <w:lang w:val="ru-RU" w:eastAsia="en-US"/>
              </w:rPr>
              <w:t xml:space="preserve"> </w:t>
            </w:r>
            <w:proofErr w:type="spellStart"/>
            <w:proofErr w:type="gramStart"/>
            <w:r w:rsidRPr="00BD1CC0">
              <w:rPr>
                <w:rFonts w:ascii="Times New Roman" w:hAnsi="Times New Roman" w:cs="Times New Roman"/>
                <w:sz w:val="28"/>
                <w:szCs w:val="28"/>
                <w:lang w:val="ru-RU" w:eastAsia="en-US"/>
              </w:rPr>
              <w:t>обладнання</w:t>
            </w:r>
            <w:proofErr w:type="spellEnd"/>
            <w:r w:rsidRPr="00BD1CC0">
              <w:rPr>
                <w:rFonts w:ascii="Times New Roman" w:hAnsi="Times New Roman" w:cs="Times New Roman"/>
                <w:sz w:val="28"/>
                <w:szCs w:val="28"/>
                <w:lang w:val="ru-RU" w:eastAsia="en-US"/>
              </w:rPr>
              <w:t xml:space="preserve">  з</w:t>
            </w:r>
            <w:proofErr w:type="gramEnd"/>
            <w:r w:rsidRPr="00BD1CC0">
              <w:rPr>
                <w:rFonts w:ascii="Times New Roman" w:hAnsi="Times New Roman" w:cs="Times New Roman"/>
                <w:sz w:val="28"/>
                <w:szCs w:val="28"/>
                <w:lang w:val="ru-RU" w:eastAsia="en-US"/>
              </w:rPr>
              <w:t xml:space="preserve"> моменту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експлуатацію</w:t>
            </w:r>
            <w:proofErr w:type="spellEnd"/>
          </w:p>
        </w:tc>
        <w:tc>
          <w:tcPr>
            <w:tcW w:w="3149" w:type="dxa"/>
            <w:tcBorders>
              <w:bottom w:val="single" w:sz="4" w:space="0" w:color="auto"/>
            </w:tcBorders>
          </w:tcPr>
          <w:p w14:paraId="05692602"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18 </w:t>
            </w:r>
            <w:proofErr w:type="spellStart"/>
            <w:r w:rsidRPr="00BD1CC0">
              <w:rPr>
                <w:rFonts w:ascii="Times New Roman" w:hAnsi="Times New Roman" w:cs="Times New Roman"/>
                <w:sz w:val="28"/>
                <w:szCs w:val="28"/>
                <w:lang w:val="ru-RU" w:eastAsia="en-US"/>
              </w:rPr>
              <w:t>місяців</w:t>
            </w:r>
            <w:proofErr w:type="spellEnd"/>
          </w:p>
        </w:tc>
        <w:tc>
          <w:tcPr>
            <w:tcW w:w="2373" w:type="dxa"/>
            <w:shd w:val="clear" w:color="auto" w:fill="auto"/>
          </w:tcPr>
          <w:p w14:paraId="4BCC2706" w14:textId="77777777" w:rsidR="00CB1884" w:rsidRPr="00BD1CC0" w:rsidRDefault="00CB1884">
            <w:pPr>
              <w:rPr>
                <w:rFonts w:ascii="Times New Roman" w:hAnsi="Times New Roman" w:cs="Times New Roman"/>
                <w:sz w:val="28"/>
                <w:szCs w:val="28"/>
                <w:lang w:val="ru-RU" w:eastAsia="en-US"/>
              </w:rPr>
            </w:pPr>
          </w:p>
        </w:tc>
      </w:tr>
      <w:tr w:rsidR="00CB1884" w:rsidRPr="00BD1CC0" w14:paraId="3DEEF4DD" w14:textId="7201ED7D" w:rsidTr="00CB1884">
        <w:trPr>
          <w:trHeight w:val="407"/>
        </w:trPr>
        <w:tc>
          <w:tcPr>
            <w:tcW w:w="706" w:type="dxa"/>
            <w:tcBorders>
              <w:bottom w:val="single" w:sz="4" w:space="0" w:color="auto"/>
            </w:tcBorders>
          </w:tcPr>
          <w:p w14:paraId="17F46C5C"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1.4</w:t>
            </w:r>
          </w:p>
        </w:tc>
        <w:tc>
          <w:tcPr>
            <w:tcW w:w="3693" w:type="dxa"/>
            <w:tcBorders>
              <w:bottom w:val="single" w:sz="4" w:space="0" w:color="auto"/>
            </w:tcBorders>
          </w:tcPr>
          <w:p w14:paraId="16EDB275"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служби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виробу</w:t>
            </w:r>
            <w:proofErr w:type="spellEnd"/>
          </w:p>
        </w:tc>
        <w:tc>
          <w:tcPr>
            <w:tcW w:w="3149" w:type="dxa"/>
            <w:tcBorders>
              <w:bottom w:val="single" w:sz="4" w:space="0" w:color="auto"/>
            </w:tcBorders>
          </w:tcPr>
          <w:p w14:paraId="37E3EC59"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Не </w:t>
            </w:r>
            <w:proofErr w:type="spellStart"/>
            <w:r w:rsidRPr="00BD1CC0">
              <w:rPr>
                <w:rFonts w:ascii="Times New Roman" w:hAnsi="Times New Roman" w:cs="Times New Roman"/>
                <w:sz w:val="28"/>
                <w:szCs w:val="28"/>
                <w:lang w:val="ru-RU" w:eastAsia="en-US"/>
              </w:rPr>
              <w:t>менше</w:t>
            </w:r>
            <w:proofErr w:type="spellEnd"/>
            <w:r w:rsidRPr="00BD1CC0">
              <w:rPr>
                <w:rFonts w:ascii="Times New Roman" w:hAnsi="Times New Roman" w:cs="Times New Roman"/>
                <w:sz w:val="28"/>
                <w:szCs w:val="28"/>
                <w:lang w:val="ru-RU" w:eastAsia="en-US"/>
              </w:rPr>
              <w:t xml:space="preserve"> 5 </w:t>
            </w:r>
            <w:proofErr w:type="spellStart"/>
            <w:r w:rsidRPr="00BD1CC0">
              <w:rPr>
                <w:rFonts w:ascii="Times New Roman" w:hAnsi="Times New Roman" w:cs="Times New Roman"/>
                <w:sz w:val="28"/>
                <w:szCs w:val="28"/>
                <w:lang w:val="ru-RU" w:eastAsia="en-US"/>
              </w:rPr>
              <w:t>років</w:t>
            </w:r>
            <w:proofErr w:type="spellEnd"/>
          </w:p>
        </w:tc>
        <w:tc>
          <w:tcPr>
            <w:tcW w:w="2373" w:type="dxa"/>
            <w:shd w:val="clear" w:color="auto" w:fill="auto"/>
          </w:tcPr>
          <w:p w14:paraId="4F00CC38" w14:textId="77777777" w:rsidR="00CB1884" w:rsidRPr="00BD1CC0" w:rsidRDefault="00CB1884">
            <w:pPr>
              <w:rPr>
                <w:rFonts w:ascii="Times New Roman" w:hAnsi="Times New Roman" w:cs="Times New Roman"/>
                <w:sz w:val="28"/>
                <w:szCs w:val="28"/>
                <w:lang w:val="ru-RU" w:eastAsia="en-US"/>
              </w:rPr>
            </w:pPr>
          </w:p>
        </w:tc>
      </w:tr>
      <w:tr w:rsidR="00CB1884" w:rsidRPr="00BD1CC0" w14:paraId="0DCA696D" w14:textId="6CA76B44" w:rsidTr="00CB1884">
        <w:trPr>
          <w:trHeight w:val="407"/>
        </w:trPr>
        <w:tc>
          <w:tcPr>
            <w:tcW w:w="706" w:type="dxa"/>
            <w:tcBorders>
              <w:bottom w:val="single" w:sz="4" w:space="0" w:color="auto"/>
            </w:tcBorders>
          </w:tcPr>
          <w:p w14:paraId="133496A8"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1.5</w:t>
            </w:r>
          </w:p>
        </w:tc>
        <w:tc>
          <w:tcPr>
            <w:tcW w:w="3693" w:type="dxa"/>
            <w:tcBorders>
              <w:bottom w:val="single" w:sz="4" w:space="0" w:color="auto"/>
            </w:tcBorders>
          </w:tcPr>
          <w:p w14:paraId="638472BC"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лист </w:t>
            </w:r>
            <w:proofErr w:type="spellStart"/>
            <w:r w:rsidRPr="00BD1CC0">
              <w:rPr>
                <w:rFonts w:ascii="Times New Roman" w:hAnsi="Times New Roman" w:cs="Times New Roman"/>
                <w:sz w:val="28"/>
                <w:szCs w:val="28"/>
                <w:lang w:val="ru-RU" w:eastAsia="en-US"/>
              </w:rPr>
              <w:t>від</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офіційного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представника</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Україні</w:t>
            </w:r>
            <w:proofErr w:type="spellEnd"/>
            <w:r w:rsidRPr="00BD1CC0">
              <w:rPr>
                <w:rFonts w:ascii="Times New Roman" w:hAnsi="Times New Roman" w:cs="Times New Roman"/>
                <w:sz w:val="28"/>
                <w:szCs w:val="28"/>
                <w:lang w:val="ru-RU" w:eastAsia="en-US"/>
              </w:rPr>
              <w:t xml:space="preserve"> про </w:t>
            </w:r>
            <w:proofErr w:type="spellStart"/>
            <w:r w:rsidRPr="00BD1CC0">
              <w:rPr>
                <w:rFonts w:ascii="Times New Roman" w:hAnsi="Times New Roman" w:cs="Times New Roman"/>
                <w:sz w:val="28"/>
                <w:szCs w:val="28"/>
                <w:lang w:val="ru-RU" w:eastAsia="en-US"/>
              </w:rPr>
              <w:t>можливість</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постачання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продукції</w:t>
            </w:r>
            <w:proofErr w:type="spellEnd"/>
            <w:r w:rsidRPr="00BD1CC0">
              <w:rPr>
                <w:rFonts w:ascii="Times New Roman" w:hAnsi="Times New Roman" w:cs="Times New Roman"/>
                <w:sz w:val="28"/>
                <w:szCs w:val="28"/>
                <w:lang w:val="ru-RU" w:eastAsia="en-US"/>
              </w:rPr>
              <w:t xml:space="preserve"> </w:t>
            </w:r>
          </w:p>
        </w:tc>
        <w:tc>
          <w:tcPr>
            <w:tcW w:w="3149" w:type="dxa"/>
            <w:tcBorders>
              <w:bottom w:val="single" w:sz="4" w:space="0" w:color="auto"/>
            </w:tcBorders>
          </w:tcPr>
          <w:p w14:paraId="6B328FFA"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 xml:space="preserve">копію </w:t>
            </w:r>
            <w:proofErr w:type="spellStart"/>
            <w:r w:rsidRPr="00BD1CC0">
              <w:rPr>
                <w:rFonts w:ascii="Times New Roman" w:hAnsi="Times New Roman" w:cs="Times New Roman"/>
                <w:sz w:val="28"/>
                <w:szCs w:val="28"/>
                <w:lang w:val="ru-RU" w:eastAsia="en-US"/>
              </w:rPr>
              <w:t>відповідного</w:t>
            </w:r>
            <w:proofErr w:type="spellEnd"/>
            <w:r w:rsidRPr="00BD1CC0">
              <w:rPr>
                <w:rFonts w:ascii="Times New Roman" w:hAnsi="Times New Roman" w:cs="Times New Roman"/>
                <w:sz w:val="28"/>
                <w:szCs w:val="28"/>
                <w:lang w:val="ru-RU" w:eastAsia="en-US"/>
              </w:rPr>
              <w:t xml:space="preserve"> документу</w:t>
            </w:r>
          </w:p>
        </w:tc>
        <w:tc>
          <w:tcPr>
            <w:tcW w:w="2373" w:type="dxa"/>
            <w:shd w:val="clear" w:color="auto" w:fill="auto"/>
          </w:tcPr>
          <w:p w14:paraId="6DCAF142" w14:textId="77777777" w:rsidR="00CB1884" w:rsidRPr="00BD1CC0" w:rsidRDefault="00CB1884">
            <w:pPr>
              <w:rPr>
                <w:rFonts w:ascii="Times New Roman" w:hAnsi="Times New Roman" w:cs="Times New Roman"/>
                <w:sz w:val="28"/>
                <w:szCs w:val="28"/>
                <w:lang w:val="ru-RU" w:eastAsia="en-US"/>
              </w:rPr>
            </w:pPr>
          </w:p>
        </w:tc>
      </w:tr>
      <w:tr w:rsidR="00CB1884" w:rsidRPr="00BD1CC0" w14:paraId="7542DCD8" w14:textId="1D965E00" w:rsidTr="00CB1884">
        <w:trPr>
          <w:trHeight w:val="407"/>
        </w:trPr>
        <w:tc>
          <w:tcPr>
            <w:tcW w:w="706" w:type="dxa"/>
            <w:tcBorders>
              <w:bottom w:val="single" w:sz="4" w:space="0" w:color="auto"/>
            </w:tcBorders>
          </w:tcPr>
          <w:p w14:paraId="293B3AF6"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1.6</w:t>
            </w:r>
          </w:p>
        </w:tc>
        <w:tc>
          <w:tcPr>
            <w:tcW w:w="3693" w:type="dxa"/>
            <w:tcBorders>
              <w:bottom w:val="single" w:sz="4" w:space="0" w:color="auto"/>
            </w:tcBorders>
          </w:tcPr>
          <w:p w14:paraId="6051CA54"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Паспорт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інструкція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користувача</w:t>
            </w:r>
            <w:proofErr w:type="spellEnd"/>
            <w:r w:rsidRPr="00BD1CC0">
              <w:rPr>
                <w:rFonts w:ascii="Times New Roman" w:hAnsi="Times New Roman" w:cs="Times New Roman"/>
                <w:sz w:val="28"/>
                <w:szCs w:val="28"/>
                <w:lang w:val="ru-RU" w:eastAsia="en-US"/>
              </w:rPr>
              <w:t xml:space="preserve"> </w:t>
            </w:r>
          </w:p>
        </w:tc>
        <w:tc>
          <w:tcPr>
            <w:tcW w:w="3149" w:type="dxa"/>
            <w:tcBorders>
              <w:bottom w:val="single" w:sz="4" w:space="0" w:color="auto"/>
            </w:tcBorders>
          </w:tcPr>
          <w:p w14:paraId="3CCBE5FD"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373" w:type="dxa"/>
            <w:shd w:val="clear" w:color="auto" w:fill="auto"/>
          </w:tcPr>
          <w:p w14:paraId="2CA0E491" w14:textId="77777777" w:rsidR="00CB1884" w:rsidRPr="00BD1CC0" w:rsidRDefault="00CB1884">
            <w:pPr>
              <w:rPr>
                <w:rFonts w:ascii="Times New Roman" w:hAnsi="Times New Roman" w:cs="Times New Roman"/>
                <w:sz w:val="28"/>
                <w:szCs w:val="28"/>
                <w:lang w:val="ru-RU" w:eastAsia="en-US"/>
              </w:rPr>
            </w:pPr>
          </w:p>
        </w:tc>
      </w:tr>
      <w:tr w:rsidR="00CB1884" w:rsidRPr="00BD1CC0" w14:paraId="70516AA0" w14:textId="336D5BDA" w:rsidTr="00CB1884">
        <w:trPr>
          <w:trHeight w:val="407"/>
        </w:trPr>
        <w:tc>
          <w:tcPr>
            <w:tcW w:w="706" w:type="dxa"/>
            <w:tcBorders>
              <w:bottom w:val="single" w:sz="4" w:space="0" w:color="auto"/>
            </w:tcBorders>
          </w:tcPr>
          <w:p w14:paraId="211F44AE"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1.7</w:t>
            </w:r>
          </w:p>
        </w:tc>
        <w:tc>
          <w:tcPr>
            <w:tcW w:w="3693" w:type="dxa"/>
            <w:tcBorders>
              <w:bottom w:val="single" w:sz="4" w:space="0" w:color="auto"/>
            </w:tcBorders>
          </w:tcPr>
          <w:p w14:paraId="479A8494"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Державної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санітарно-гігієнічної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експертизи</w:t>
            </w:r>
            <w:proofErr w:type="spellEnd"/>
            <w:r w:rsidRPr="00BD1CC0">
              <w:rPr>
                <w:rFonts w:ascii="Times New Roman" w:hAnsi="Times New Roman" w:cs="Times New Roman"/>
                <w:sz w:val="28"/>
                <w:szCs w:val="28"/>
                <w:lang w:val="ru-RU" w:eastAsia="en-US"/>
              </w:rPr>
              <w:t>.</w:t>
            </w:r>
          </w:p>
        </w:tc>
        <w:tc>
          <w:tcPr>
            <w:tcW w:w="3149" w:type="dxa"/>
            <w:tcBorders>
              <w:bottom w:val="single" w:sz="4" w:space="0" w:color="auto"/>
            </w:tcBorders>
          </w:tcPr>
          <w:p w14:paraId="0DDCF28B"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373" w:type="dxa"/>
            <w:shd w:val="clear" w:color="auto" w:fill="auto"/>
          </w:tcPr>
          <w:p w14:paraId="0569977C" w14:textId="77777777" w:rsidR="00CB1884" w:rsidRPr="00BD1CC0" w:rsidRDefault="00CB1884">
            <w:pPr>
              <w:rPr>
                <w:rFonts w:ascii="Times New Roman" w:hAnsi="Times New Roman" w:cs="Times New Roman"/>
                <w:sz w:val="28"/>
                <w:szCs w:val="28"/>
                <w:lang w:val="ru-RU" w:eastAsia="en-US"/>
              </w:rPr>
            </w:pPr>
          </w:p>
        </w:tc>
      </w:tr>
      <w:tr w:rsidR="00CB1884" w:rsidRPr="00BD1CC0" w14:paraId="21BDF7B2" w14:textId="7405911A" w:rsidTr="00CB1884">
        <w:trPr>
          <w:trHeight w:val="407"/>
        </w:trPr>
        <w:tc>
          <w:tcPr>
            <w:tcW w:w="706" w:type="dxa"/>
            <w:tcBorders>
              <w:bottom w:val="single" w:sz="4" w:space="0" w:color="auto"/>
            </w:tcBorders>
          </w:tcPr>
          <w:p w14:paraId="7E747BCD" w14:textId="77777777" w:rsidR="00CB1884" w:rsidRPr="00BD1CC0" w:rsidRDefault="00CB1884"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1.8</w:t>
            </w:r>
          </w:p>
        </w:tc>
        <w:tc>
          <w:tcPr>
            <w:tcW w:w="3693" w:type="dxa"/>
            <w:tcBorders>
              <w:bottom w:val="single" w:sz="4" w:space="0" w:color="auto"/>
            </w:tcBorders>
          </w:tcPr>
          <w:p w14:paraId="55BE5517" w14:textId="77777777" w:rsidR="00CB1884" w:rsidRPr="00BD1CC0" w:rsidRDefault="00CB1884"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149" w:type="dxa"/>
            <w:tcBorders>
              <w:bottom w:val="single" w:sz="4" w:space="0" w:color="auto"/>
            </w:tcBorders>
          </w:tcPr>
          <w:p w14:paraId="01D349AC" w14:textId="77777777" w:rsidR="00CB1884" w:rsidRPr="00BD1CC0" w:rsidRDefault="00CB1884"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373" w:type="dxa"/>
            <w:shd w:val="clear" w:color="auto" w:fill="auto"/>
          </w:tcPr>
          <w:p w14:paraId="149C7C2C" w14:textId="77777777" w:rsidR="00CB1884" w:rsidRPr="00BD1CC0" w:rsidRDefault="00CB1884">
            <w:pPr>
              <w:rPr>
                <w:rFonts w:ascii="Times New Roman" w:hAnsi="Times New Roman" w:cs="Times New Roman"/>
                <w:sz w:val="28"/>
                <w:szCs w:val="28"/>
                <w:lang w:val="ru-RU" w:eastAsia="en-US"/>
              </w:rPr>
            </w:pPr>
          </w:p>
        </w:tc>
      </w:tr>
      <w:tr w:rsidR="00CB1884" w:rsidRPr="00BD1CC0" w14:paraId="4345D12D" w14:textId="525462D9" w:rsidTr="00CB1884">
        <w:trPr>
          <w:trHeight w:val="407"/>
        </w:trPr>
        <w:tc>
          <w:tcPr>
            <w:tcW w:w="706" w:type="dxa"/>
            <w:tcBorders>
              <w:bottom w:val="single" w:sz="4" w:space="0" w:color="auto"/>
            </w:tcBorders>
          </w:tcPr>
          <w:p w14:paraId="0FD42197" w14:textId="77777777" w:rsidR="00CB1884" w:rsidRPr="00BD1CC0" w:rsidRDefault="00CB1884"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1.9</w:t>
            </w:r>
          </w:p>
        </w:tc>
        <w:tc>
          <w:tcPr>
            <w:tcW w:w="3693" w:type="dxa"/>
            <w:tcBorders>
              <w:bottom w:val="single" w:sz="4" w:space="0" w:color="auto"/>
            </w:tcBorders>
          </w:tcPr>
          <w:p w14:paraId="581951A1" w14:textId="77777777" w:rsidR="00CB1884" w:rsidRPr="00BD1CC0" w:rsidRDefault="00CB1884"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49" w:type="dxa"/>
            <w:tcBorders>
              <w:bottom w:val="single" w:sz="4" w:space="0" w:color="auto"/>
            </w:tcBorders>
          </w:tcPr>
          <w:p w14:paraId="5E5D7B08" w14:textId="77777777" w:rsidR="00CB1884" w:rsidRPr="00BD1CC0" w:rsidRDefault="00CB1884"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373" w:type="dxa"/>
            <w:shd w:val="clear" w:color="auto" w:fill="auto"/>
          </w:tcPr>
          <w:p w14:paraId="0A6107E3" w14:textId="77777777" w:rsidR="00CB1884" w:rsidRPr="00BD1CC0" w:rsidRDefault="00CB1884">
            <w:pPr>
              <w:rPr>
                <w:rFonts w:ascii="Times New Roman" w:hAnsi="Times New Roman" w:cs="Times New Roman"/>
                <w:sz w:val="28"/>
                <w:szCs w:val="28"/>
                <w:lang w:val="ru-RU" w:eastAsia="en-US"/>
              </w:rPr>
            </w:pPr>
          </w:p>
        </w:tc>
      </w:tr>
      <w:tr w:rsidR="00CB1884" w:rsidRPr="00BD1CC0" w14:paraId="41DD0A2A" w14:textId="49BF8A65" w:rsidTr="00CB1884">
        <w:trPr>
          <w:trHeight w:val="407"/>
        </w:trPr>
        <w:tc>
          <w:tcPr>
            <w:tcW w:w="706" w:type="dxa"/>
            <w:tcBorders>
              <w:bottom w:val="single" w:sz="4" w:space="0" w:color="auto"/>
            </w:tcBorders>
          </w:tcPr>
          <w:p w14:paraId="68767B12"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0</w:t>
            </w:r>
          </w:p>
        </w:tc>
        <w:tc>
          <w:tcPr>
            <w:tcW w:w="3693" w:type="dxa"/>
            <w:tcBorders>
              <w:bottom w:val="single" w:sz="4" w:space="0" w:color="auto"/>
            </w:tcBorders>
          </w:tcPr>
          <w:p w14:paraId="245C4592"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lastRenderedPageBreak/>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149" w:type="dxa"/>
            <w:tcBorders>
              <w:bottom w:val="single" w:sz="4" w:space="0" w:color="auto"/>
            </w:tcBorders>
          </w:tcPr>
          <w:p w14:paraId="02E5B853"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lastRenderedPageBreak/>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eastAsia="en-US"/>
              </w:rPr>
              <w:t xml:space="preserve"> в обіг»</w:t>
            </w:r>
          </w:p>
        </w:tc>
        <w:tc>
          <w:tcPr>
            <w:tcW w:w="2373" w:type="dxa"/>
            <w:shd w:val="clear" w:color="auto" w:fill="auto"/>
          </w:tcPr>
          <w:p w14:paraId="542D3023" w14:textId="77777777" w:rsidR="00CB1884" w:rsidRPr="00BD1CC0" w:rsidRDefault="00CB1884">
            <w:pPr>
              <w:rPr>
                <w:rFonts w:ascii="Times New Roman" w:hAnsi="Times New Roman" w:cs="Times New Roman"/>
                <w:sz w:val="28"/>
                <w:szCs w:val="28"/>
                <w:lang w:eastAsia="en-US"/>
              </w:rPr>
            </w:pPr>
          </w:p>
        </w:tc>
      </w:tr>
      <w:tr w:rsidR="00CB1884" w:rsidRPr="00BD1CC0" w14:paraId="6FEFB628" w14:textId="51031456" w:rsidTr="00CB1884">
        <w:trPr>
          <w:trHeight w:val="407"/>
        </w:trPr>
        <w:tc>
          <w:tcPr>
            <w:tcW w:w="706" w:type="dxa"/>
            <w:tcBorders>
              <w:bottom w:val="single" w:sz="4" w:space="0" w:color="auto"/>
            </w:tcBorders>
          </w:tcPr>
          <w:p w14:paraId="57DBC812"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693" w:type="dxa"/>
            <w:tcBorders>
              <w:bottom w:val="single" w:sz="4" w:space="0" w:color="auto"/>
            </w:tcBorders>
          </w:tcPr>
          <w:p w14:paraId="25975114"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49" w:type="dxa"/>
            <w:tcBorders>
              <w:bottom w:val="single" w:sz="4" w:space="0" w:color="auto"/>
            </w:tcBorders>
          </w:tcPr>
          <w:p w14:paraId="390E2D61"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373" w:type="dxa"/>
            <w:shd w:val="clear" w:color="auto" w:fill="auto"/>
          </w:tcPr>
          <w:p w14:paraId="7E300101" w14:textId="77777777" w:rsidR="00CB1884" w:rsidRPr="00BD1CC0" w:rsidRDefault="00CB1884">
            <w:pPr>
              <w:rPr>
                <w:rFonts w:ascii="Times New Roman" w:hAnsi="Times New Roman" w:cs="Times New Roman"/>
                <w:sz w:val="28"/>
                <w:szCs w:val="28"/>
                <w:lang w:val="ru-RU" w:eastAsia="en-US"/>
              </w:rPr>
            </w:pPr>
          </w:p>
        </w:tc>
      </w:tr>
      <w:tr w:rsidR="00CB1884" w:rsidRPr="00BD1CC0" w14:paraId="46DCDAC4" w14:textId="12A3746F" w:rsidTr="00CB1884">
        <w:trPr>
          <w:trHeight w:val="407"/>
        </w:trPr>
        <w:tc>
          <w:tcPr>
            <w:tcW w:w="706" w:type="dxa"/>
            <w:tcBorders>
              <w:top w:val="single" w:sz="4" w:space="0" w:color="auto"/>
              <w:left w:val="single" w:sz="4" w:space="0" w:color="auto"/>
              <w:bottom w:val="single" w:sz="4" w:space="0" w:color="auto"/>
              <w:right w:val="nil"/>
            </w:tcBorders>
          </w:tcPr>
          <w:p w14:paraId="5A2C0727"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p>
        </w:tc>
        <w:tc>
          <w:tcPr>
            <w:tcW w:w="3693" w:type="dxa"/>
            <w:tcBorders>
              <w:top w:val="single" w:sz="4" w:space="0" w:color="auto"/>
              <w:left w:val="nil"/>
              <w:bottom w:val="single" w:sz="4" w:space="0" w:color="auto"/>
              <w:right w:val="nil"/>
            </w:tcBorders>
          </w:tcPr>
          <w:p w14:paraId="661B4F4A"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149" w:type="dxa"/>
            <w:tcBorders>
              <w:top w:val="single" w:sz="4" w:space="0" w:color="auto"/>
              <w:left w:val="nil"/>
              <w:bottom w:val="single" w:sz="4" w:space="0" w:color="auto"/>
              <w:right w:val="single" w:sz="4" w:space="0" w:color="auto"/>
            </w:tcBorders>
          </w:tcPr>
          <w:p w14:paraId="40BDA7D8" w14:textId="77777777" w:rsidR="00651752" w:rsidRPr="00BD1CC0" w:rsidRDefault="00651752" w:rsidP="00651752">
            <w:pPr>
              <w:spacing w:after="200" w:line="276" w:lineRule="auto"/>
              <w:rPr>
                <w:rFonts w:ascii="Times New Roman" w:hAnsi="Times New Roman" w:cs="Times New Roman"/>
                <w:sz w:val="28"/>
                <w:szCs w:val="28"/>
                <w:lang w:eastAsia="en-US"/>
              </w:rPr>
            </w:pPr>
          </w:p>
        </w:tc>
        <w:tc>
          <w:tcPr>
            <w:tcW w:w="2373" w:type="dxa"/>
            <w:shd w:val="clear" w:color="auto" w:fill="auto"/>
          </w:tcPr>
          <w:p w14:paraId="23B67D8C" w14:textId="77777777" w:rsidR="00CB1884" w:rsidRPr="00BD1CC0" w:rsidRDefault="00CB1884">
            <w:pPr>
              <w:rPr>
                <w:rFonts w:ascii="Times New Roman" w:hAnsi="Times New Roman" w:cs="Times New Roman"/>
                <w:sz w:val="28"/>
                <w:szCs w:val="28"/>
                <w:lang w:val="ru-RU" w:eastAsia="en-US"/>
              </w:rPr>
            </w:pPr>
          </w:p>
        </w:tc>
      </w:tr>
      <w:tr w:rsidR="00CB1884" w:rsidRPr="00BD1CC0" w14:paraId="5FDEC320" w14:textId="2AFB38AE" w:rsidTr="00CB1884">
        <w:trPr>
          <w:trHeight w:val="407"/>
        </w:trPr>
        <w:tc>
          <w:tcPr>
            <w:tcW w:w="706" w:type="dxa"/>
            <w:tcBorders>
              <w:top w:val="single" w:sz="4" w:space="0" w:color="auto"/>
              <w:bottom w:val="single" w:sz="4" w:space="0" w:color="auto"/>
            </w:tcBorders>
          </w:tcPr>
          <w:p w14:paraId="21C16E1E"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693" w:type="dxa"/>
            <w:tcBorders>
              <w:top w:val="single" w:sz="4" w:space="0" w:color="auto"/>
              <w:bottom w:val="single" w:sz="4" w:space="0" w:color="auto"/>
            </w:tcBorders>
          </w:tcPr>
          <w:p w14:paraId="14AA315E"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Довжина </w:t>
            </w:r>
          </w:p>
        </w:tc>
        <w:tc>
          <w:tcPr>
            <w:tcW w:w="3149" w:type="dxa"/>
            <w:tcBorders>
              <w:top w:val="single" w:sz="4" w:space="0" w:color="auto"/>
              <w:bottom w:val="single" w:sz="4" w:space="0" w:color="auto"/>
            </w:tcBorders>
          </w:tcPr>
          <w:p w14:paraId="6034AD07"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1890 мм</w:t>
            </w:r>
          </w:p>
        </w:tc>
        <w:tc>
          <w:tcPr>
            <w:tcW w:w="2373" w:type="dxa"/>
            <w:shd w:val="clear" w:color="auto" w:fill="auto"/>
          </w:tcPr>
          <w:p w14:paraId="02BA365E" w14:textId="77777777" w:rsidR="00CB1884" w:rsidRPr="00BD1CC0" w:rsidRDefault="00CB1884">
            <w:pPr>
              <w:rPr>
                <w:rFonts w:ascii="Times New Roman" w:hAnsi="Times New Roman" w:cs="Times New Roman"/>
                <w:sz w:val="28"/>
                <w:szCs w:val="28"/>
                <w:lang w:val="ru-RU" w:eastAsia="en-US"/>
              </w:rPr>
            </w:pPr>
          </w:p>
        </w:tc>
      </w:tr>
      <w:tr w:rsidR="00CB1884" w:rsidRPr="00BD1CC0" w14:paraId="1CDBEC07" w14:textId="0F7A7582" w:rsidTr="00CB1884">
        <w:trPr>
          <w:trHeight w:val="407"/>
        </w:trPr>
        <w:tc>
          <w:tcPr>
            <w:tcW w:w="706" w:type="dxa"/>
            <w:tcBorders>
              <w:top w:val="single" w:sz="4" w:space="0" w:color="auto"/>
              <w:bottom w:val="single" w:sz="4" w:space="0" w:color="auto"/>
            </w:tcBorders>
          </w:tcPr>
          <w:p w14:paraId="7FF09DCE"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693" w:type="dxa"/>
            <w:tcBorders>
              <w:top w:val="single" w:sz="4" w:space="0" w:color="auto"/>
              <w:bottom w:val="single" w:sz="4" w:space="0" w:color="auto"/>
            </w:tcBorders>
          </w:tcPr>
          <w:p w14:paraId="4CE2D95A"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Ширина</w:t>
            </w:r>
          </w:p>
        </w:tc>
        <w:tc>
          <w:tcPr>
            <w:tcW w:w="3149" w:type="dxa"/>
            <w:tcBorders>
              <w:top w:val="single" w:sz="4" w:space="0" w:color="auto"/>
              <w:bottom w:val="single" w:sz="4" w:space="0" w:color="auto"/>
            </w:tcBorders>
          </w:tcPr>
          <w:p w14:paraId="35B932BA"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600 мм</w:t>
            </w:r>
          </w:p>
        </w:tc>
        <w:tc>
          <w:tcPr>
            <w:tcW w:w="2373" w:type="dxa"/>
            <w:shd w:val="clear" w:color="auto" w:fill="auto"/>
          </w:tcPr>
          <w:p w14:paraId="67FAA642" w14:textId="77777777" w:rsidR="00CB1884" w:rsidRPr="00BD1CC0" w:rsidRDefault="00CB1884">
            <w:pPr>
              <w:rPr>
                <w:rFonts w:ascii="Times New Roman" w:hAnsi="Times New Roman" w:cs="Times New Roman"/>
                <w:sz w:val="28"/>
                <w:szCs w:val="28"/>
                <w:lang w:val="ru-RU" w:eastAsia="en-US"/>
              </w:rPr>
            </w:pPr>
          </w:p>
        </w:tc>
      </w:tr>
      <w:tr w:rsidR="00CB1884" w:rsidRPr="00BD1CC0" w14:paraId="1C38F5DC" w14:textId="15C92E5C" w:rsidTr="009843CE">
        <w:trPr>
          <w:trHeight w:val="407"/>
        </w:trPr>
        <w:tc>
          <w:tcPr>
            <w:tcW w:w="706" w:type="dxa"/>
            <w:tcBorders>
              <w:top w:val="single" w:sz="4" w:space="0" w:color="auto"/>
              <w:bottom w:val="single" w:sz="4" w:space="0" w:color="auto"/>
            </w:tcBorders>
          </w:tcPr>
          <w:p w14:paraId="3BFA95F2"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693" w:type="dxa"/>
            <w:tcBorders>
              <w:top w:val="single" w:sz="4" w:space="0" w:color="auto"/>
              <w:bottom w:val="single" w:sz="4" w:space="0" w:color="auto"/>
            </w:tcBorders>
          </w:tcPr>
          <w:p w14:paraId="175730BF"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w:t>
            </w:r>
          </w:p>
        </w:tc>
        <w:tc>
          <w:tcPr>
            <w:tcW w:w="3149" w:type="dxa"/>
            <w:tcBorders>
              <w:top w:val="single" w:sz="4" w:space="0" w:color="auto"/>
              <w:bottom w:val="single" w:sz="4" w:space="0" w:color="auto"/>
            </w:tcBorders>
          </w:tcPr>
          <w:p w14:paraId="06F5BBF9"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560 мм</w:t>
            </w:r>
          </w:p>
        </w:tc>
        <w:tc>
          <w:tcPr>
            <w:tcW w:w="2373" w:type="dxa"/>
            <w:shd w:val="clear" w:color="auto" w:fill="auto"/>
          </w:tcPr>
          <w:p w14:paraId="620446FA" w14:textId="77777777" w:rsidR="00CB1884" w:rsidRPr="00BD1CC0" w:rsidRDefault="00CB1884">
            <w:pPr>
              <w:rPr>
                <w:rFonts w:ascii="Times New Roman" w:hAnsi="Times New Roman" w:cs="Times New Roman"/>
                <w:sz w:val="28"/>
                <w:szCs w:val="28"/>
                <w:lang w:val="ru-RU" w:eastAsia="en-US"/>
              </w:rPr>
            </w:pPr>
          </w:p>
        </w:tc>
      </w:tr>
      <w:tr w:rsidR="009843CE" w:rsidRPr="00BD1CC0" w14:paraId="54719C35" w14:textId="2024901A" w:rsidTr="009843CE">
        <w:trPr>
          <w:trHeight w:val="407"/>
        </w:trPr>
        <w:tc>
          <w:tcPr>
            <w:tcW w:w="706" w:type="dxa"/>
            <w:tcBorders>
              <w:top w:val="single" w:sz="4" w:space="0" w:color="auto"/>
              <w:bottom w:val="single" w:sz="4" w:space="0" w:color="auto"/>
            </w:tcBorders>
          </w:tcPr>
          <w:p w14:paraId="503CA774"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693" w:type="dxa"/>
            <w:tcBorders>
              <w:top w:val="single" w:sz="4" w:space="0" w:color="auto"/>
              <w:bottom w:val="single" w:sz="4" w:space="0" w:color="auto"/>
            </w:tcBorders>
          </w:tcPr>
          <w:p w14:paraId="41F0DF43"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Довжина нерухомої частини сидіння</w:t>
            </w:r>
          </w:p>
        </w:tc>
        <w:tc>
          <w:tcPr>
            <w:tcW w:w="3149" w:type="dxa"/>
            <w:tcBorders>
              <w:top w:val="single" w:sz="4" w:space="0" w:color="auto"/>
              <w:bottom w:val="single" w:sz="4" w:space="0" w:color="auto"/>
            </w:tcBorders>
          </w:tcPr>
          <w:p w14:paraId="50B1EA2D"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1380 мм</w:t>
            </w:r>
          </w:p>
        </w:tc>
        <w:tc>
          <w:tcPr>
            <w:tcW w:w="2373" w:type="dxa"/>
            <w:shd w:val="clear" w:color="auto" w:fill="auto"/>
          </w:tcPr>
          <w:p w14:paraId="35B8EB3F" w14:textId="77777777" w:rsidR="009843CE" w:rsidRPr="00BD1CC0" w:rsidRDefault="009843CE"/>
        </w:tc>
      </w:tr>
      <w:tr w:rsidR="009843CE" w:rsidRPr="00BD1CC0" w14:paraId="571336D9" w14:textId="1F626585" w:rsidTr="009843CE">
        <w:trPr>
          <w:trHeight w:val="407"/>
        </w:trPr>
        <w:tc>
          <w:tcPr>
            <w:tcW w:w="706" w:type="dxa"/>
            <w:tcBorders>
              <w:top w:val="single" w:sz="4" w:space="0" w:color="auto"/>
              <w:bottom w:val="single" w:sz="4" w:space="0" w:color="auto"/>
            </w:tcBorders>
          </w:tcPr>
          <w:p w14:paraId="2582919F"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2.5</w:t>
            </w:r>
          </w:p>
        </w:tc>
        <w:tc>
          <w:tcPr>
            <w:tcW w:w="3693" w:type="dxa"/>
            <w:tcBorders>
              <w:top w:val="single" w:sz="4" w:space="0" w:color="auto"/>
              <w:bottom w:val="single" w:sz="4" w:space="0" w:color="auto"/>
            </w:tcBorders>
          </w:tcPr>
          <w:p w14:paraId="1D19379D"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Довжина нерухомої частини сидіння</w:t>
            </w:r>
          </w:p>
        </w:tc>
        <w:tc>
          <w:tcPr>
            <w:tcW w:w="3149" w:type="dxa"/>
            <w:tcBorders>
              <w:top w:val="single" w:sz="4" w:space="0" w:color="auto"/>
              <w:bottom w:val="single" w:sz="4" w:space="0" w:color="auto"/>
            </w:tcBorders>
          </w:tcPr>
          <w:p w14:paraId="6B773403"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500 мм</w:t>
            </w:r>
          </w:p>
        </w:tc>
        <w:tc>
          <w:tcPr>
            <w:tcW w:w="2373" w:type="dxa"/>
            <w:shd w:val="clear" w:color="auto" w:fill="auto"/>
          </w:tcPr>
          <w:p w14:paraId="1CDD6B5F" w14:textId="77777777" w:rsidR="009843CE" w:rsidRPr="00BD1CC0" w:rsidRDefault="009843CE"/>
        </w:tc>
      </w:tr>
      <w:tr w:rsidR="009843CE" w:rsidRPr="00BD1CC0" w14:paraId="66AA198F" w14:textId="756CDCFF" w:rsidTr="009843CE">
        <w:trPr>
          <w:trHeight w:val="407"/>
        </w:trPr>
        <w:tc>
          <w:tcPr>
            <w:tcW w:w="706" w:type="dxa"/>
            <w:tcBorders>
              <w:top w:val="single" w:sz="4" w:space="0" w:color="auto"/>
              <w:bottom w:val="single" w:sz="4" w:space="0" w:color="auto"/>
            </w:tcBorders>
          </w:tcPr>
          <w:p w14:paraId="172C0212"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2.6</w:t>
            </w:r>
          </w:p>
        </w:tc>
        <w:tc>
          <w:tcPr>
            <w:tcW w:w="3693" w:type="dxa"/>
            <w:tcBorders>
              <w:top w:val="single" w:sz="4" w:space="0" w:color="auto"/>
              <w:bottom w:val="single" w:sz="4" w:space="0" w:color="auto"/>
            </w:tcBorders>
          </w:tcPr>
          <w:p w14:paraId="0E581AD9"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Кут нахилу рухомої частини регулюється </w:t>
            </w:r>
          </w:p>
        </w:tc>
        <w:tc>
          <w:tcPr>
            <w:tcW w:w="3149" w:type="dxa"/>
            <w:tcBorders>
              <w:top w:val="single" w:sz="4" w:space="0" w:color="auto"/>
              <w:bottom w:val="single" w:sz="4" w:space="0" w:color="auto"/>
            </w:tcBorders>
          </w:tcPr>
          <w:p w14:paraId="650AB40C"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Від </w:t>
            </w:r>
            <w:r w:rsidRPr="00BD1CC0">
              <w:rPr>
                <w:rFonts w:ascii="Times New Roman" w:hAnsi="Times New Roman" w:cs="Times New Roman"/>
                <w:color w:val="000000"/>
                <w:sz w:val="28"/>
                <w:szCs w:val="28"/>
                <w:shd w:val="clear" w:color="auto" w:fill="FFFFFF"/>
                <w:lang w:val="ru-RU" w:eastAsia="en-US"/>
              </w:rPr>
              <w:t>15° до 45°</w:t>
            </w:r>
          </w:p>
        </w:tc>
        <w:tc>
          <w:tcPr>
            <w:tcW w:w="2373" w:type="dxa"/>
            <w:shd w:val="clear" w:color="auto" w:fill="auto"/>
          </w:tcPr>
          <w:p w14:paraId="6C671965" w14:textId="77777777" w:rsidR="009843CE" w:rsidRPr="00BD1CC0" w:rsidRDefault="009843CE"/>
        </w:tc>
      </w:tr>
      <w:tr w:rsidR="009843CE" w:rsidRPr="00BD1CC0" w14:paraId="51ED9DFA" w14:textId="4A463426" w:rsidTr="009843CE">
        <w:trPr>
          <w:trHeight w:val="407"/>
        </w:trPr>
        <w:tc>
          <w:tcPr>
            <w:tcW w:w="706" w:type="dxa"/>
            <w:tcBorders>
              <w:top w:val="single" w:sz="4" w:space="0" w:color="auto"/>
              <w:bottom w:val="single" w:sz="4" w:space="0" w:color="auto"/>
            </w:tcBorders>
          </w:tcPr>
          <w:p w14:paraId="26A35DB0"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2.7</w:t>
            </w:r>
          </w:p>
        </w:tc>
        <w:tc>
          <w:tcPr>
            <w:tcW w:w="3693" w:type="dxa"/>
            <w:tcBorders>
              <w:top w:val="single" w:sz="4" w:space="0" w:color="auto"/>
              <w:bottom w:val="single" w:sz="4" w:space="0" w:color="auto"/>
            </w:tcBorders>
          </w:tcPr>
          <w:p w14:paraId="644E0180" w14:textId="77777777" w:rsidR="00651752" w:rsidRPr="00BD1CC0" w:rsidRDefault="00651752" w:rsidP="00651752">
            <w:pPr>
              <w:spacing w:after="200" w:line="276" w:lineRule="auto"/>
              <w:rPr>
                <w:rFonts w:ascii="Times New Roman" w:hAnsi="Times New Roman" w:cs="Times New Roman"/>
                <w:sz w:val="28"/>
                <w:szCs w:val="28"/>
                <w:lang w:eastAsia="en-US"/>
              </w:rPr>
            </w:pPr>
          </w:p>
        </w:tc>
        <w:tc>
          <w:tcPr>
            <w:tcW w:w="3149" w:type="dxa"/>
            <w:tcBorders>
              <w:top w:val="single" w:sz="4" w:space="0" w:color="auto"/>
              <w:bottom w:val="single" w:sz="4" w:space="0" w:color="auto"/>
            </w:tcBorders>
          </w:tcPr>
          <w:p w14:paraId="1F9C802A"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Ніжки з</w:t>
            </w:r>
            <w:r w:rsidRPr="00BD1CC0">
              <w:rPr>
                <w:rFonts w:ascii="Times New Roman" w:hAnsi="Times New Roman" w:cs="Times New Roman"/>
                <w:sz w:val="28"/>
                <w:szCs w:val="28"/>
                <w:lang w:val="ru-RU" w:eastAsia="en-US"/>
              </w:rPr>
              <w:t>’</w:t>
            </w:r>
            <w:proofErr w:type="spellStart"/>
            <w:r w:rsidRPr="00BD1CC0">
              <w:rPr>
                <w:rFonts w:ascii="Times New Roman" w:hAnsi="Times New Roman" w:cs="Times New Roman"/>
                <w:sz w:val="28"/>
                <w:szCs w:val="28"/>
                <w:lang w:eastAsia="en-US"/>
              </w:rPr>
              <w:t>єднані</w:t>
            </w:r>
            <w:proofErr w:type="spellEnd"/>
            <w:r w:rsidRPr="00BD1CC0">
              <w:rPr>
                <w:rFonts w:ascii="Times New Roman" w:hAnsi="Times New Roman" w:cs="Times New Roman"/>
                <w:sz w:val="28"/>
                <w:szCs w:val="28"/>
                <w:lang w:eastAsia="en-US"/>
              </w:rPr>
              <w:t xml:space="preserve"> металевою трубою для жорсткості</w:t>
            </w:r>
          </w:p>
        </w:tc>
        <w:tc>
          <w:tcPr>
            <w:tcW w:w="2373" w:type="dxa"/>
            <w:shd w:val="clear" w:color="auto" w:fill="auto"/>
          </w:tcPr>
          <w:p w14:paraId="024B6469" w14:textId="77777777" w:rsidR="009843CE" w:rsidRPr="00BD1CC0" w:rsidRDefault="009843CE"/>
        </w:tc>
      </w:tr>
      <w:tr w:rsidR="009843CE" w:rsidRPr="00BD1CC0" w14:paraId="6DA75509" w14:textId="2157B204" w:rsidTr="009843CE">
        <w:trPr>
          <w:trHeight w:val="407"/>
        </w:trPr>
        <w:tc>
          <w:tcPr>
            <w:tcW w:w="706" w:type="dxa"/>
            <w:tcBorders>
              <w:top w:val="single" w:sz="4" w:space="0" w:color="auto"/>
              <w:bottom w:val="single" w:sz="4" w:space="0" w:color="auto"/>
            </w:tcBorders>
          </w:tcPr>
          <w:p w14:paraId="23D26E0B"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2.8</w:t>
            </w:r>
          </w:p>
        </w:tc>
        <w:tc>
          <w:tcPr>
            <w:tcW w:w="3693" w:type="dxa"/>
            <w:tcBorders>
              <w:top w:val="single" w:sz="4" w:space="0" w:color="auto"/>
              <w:bottom w:val="single" w:sz="4" w:space="0" w:color="auto"/>
            </w:tcBorders>
          </w:tcPr>
          <w:p w14:paraId="5AD456E3"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каркасу</w:t>
            </w:r>
          </w:p>
        </w:tc>
        <w:tc>
          <w:tcPr>
            <w:tcW w:w="3149" w:type="dxa"/>
            <w:tcBorders>
              <w:top w:val="single" w:sz="4" w:space="0" w:color="auto"/>
              <w:bottom w:val="single" w:sz="4" w:space="0" w:color="auto"/>
            </w:tcBorders>
          </w:tcPr>
          <w:p w14:paraId="1F1639D4"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Металева труба 20х20х1,2</w:t>
            </w:r>
          </w:p>
          <w:p w14:paraId="32B53B0E"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Металева труба 20х40х1,2</w:t>
            </w:r>
          </w:p>
        </w:tc>
        <w:tc>
          <w:tcPr>
            <w:tcW w:w="2373" w:type="dxa"/>
            <w:shd w:val="clear" w:color="auto" w:fill="auto"/>
          </w:tcPr>
          <w:p w14:paraId="3C54FAD4" w14:textId="77777777" w:rsidR="009843CE" w:rsidRPr="00BD1CC0" w:rsidRDefault="009843CE"/>
        </w:tc>
      </w:tr>
      <w:tr w:rsidR="009843CE" w:rsidRPr="00BD1CC0" w14:paraId="52FDBC80" w14:textId="23276A6A" w:rsidTr="009843CE">
        <w:trPr>
          <w:trHeight w:val="407"/>
        </w:trPr>
        <w:tc>
          <w:tcPr>
            <w:tcW w:w="706" w:type="dxa"/>
            <w:tcBorders>
              <w:top w:val="single" w:sz="4" w:space="0" w:color="auto"/>
              <w:bottom w:val="single" w:sz="4" w:space="0" w:color="auto"/>
            </w:tcBorders>
          </w:tcPr>
          <w:p w14:paraId="47762903"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2.9</w:t>
            </w:r>
          </w:p>
        </w:tc>
        <w:tc>
          <w:tcPr>
            <w:tcW w:w="3693" w:type="dxa"/>
            <w:tcBorders>
              <w:top w:val="single" w:sz="4" w:space="0" w:color="auto"/>
              <w:bottom w:val="single" w:sz="4" w:space="0" w:color="auto"/>
            </w:tcBorders>
          </w:tcPr>
          <w:p w14:paraId="1B1043EA"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eastAsia="en-US"/>
              </w:rPr>
              <w:t>якої частини</w:t>
            </w:r>
          </w:p>
        </w:tc>
        <w:tc>
          <w:tcPr>
            <w:tcW w:w="3149" w:type="dxa"/>
            <w:tcBorders>
              <w:top w:val="single" w:sz="4" w:space="0" w:color="auto"/>
              <w:bottom w:val="single" w:sz="4" w:space="0" w:color="auto"/>
            </w:tcBorders>
          </w:tcPr>
          <w:p w14:paraId="5A0A2A18" w14:textId="77777777" w:rsidR="00651752" w:rsidRPr="00BD1CC0" w:rsidRDefault="00651752"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eastAsia="en-US"/>
              </w:rPr>
              <w:t>Вінілісшкіра</w:t>
            </w:r>
            <w:proofErr w:type="spellEnd"/>
            <w:r w:rsidRPr="00BD1CC0">
              <w:rPr>
                <w:rFonts w:ascii="Times New Roman" w:hAnsi="Times New Roman" w:cs="Times New Roman"/>
                <w:sz w:val="28"/>
                <w:szCs w:val="28"/>
                <w:lang w:eastAsia="en-US"/>
              </w:rPr>
              <w:t xml:space="preserve"> з поролоновим наповнювачем товщиною 40 мм</w:t>
            </w:r>
          </w:p>
        </w:tc>
        <w:tc>
          <w:tcPr>
            <w:tcW w:w="2373" w:type="dxa"/>
            <w:shd w:val="clear" w:color="auto" w:fill="auto"/>
          </w:tcPr>
          <w:p w14:paraId="3A2A1E5A" w14:textId="77777777" w:rsidR="009843CE" w:rsidRPr="00BD1CC0" w:rsidRDefault="009843CE"/>
        </w:tc>
      </w:tr>
      <w:tr w:rsidR="009843CE" w:rsidRPr="00BD1CC0" w14:paraId="75164D80" w14:textId="7CDB4539" w:rsidTr="009843CE">
        <w:trPr>
          <w:trHeight w:val="407"/>
        </w:trPr>
        <w:tc>
          <w:tcPr>
            <w:tcW w:w="706" w:type="dxa"/>
            <w:tcBorders>
              <w:top w:val="single" w:sz="4" w:space="0" w:color="auto"/>
              <w:bottom w:val="single" w:sz="4" w:space="0" w:color="auto"/>
            </w:tcBorders>
          </w:tcPr>
          <w:p w14:paraId="6B3555E9"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2.10</w:t>
            </w:r>
          </w:p>
        </w:tc>
        <w:tc>
          <w:tcPr>
            <w:tcW w:w="3693" w:type="dxa"/>
            <w:tcBorders>
              <w:top w:val="single" w:sz="4" w:space="0" w:color="auto"/>
              <w:bottom w:val="single" w:sz="4" w:space="0" w:color="auto"/>
            </w:tcBorders>
          </w:tcPr>
          <w:p w14:paraId="782DBC8F"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Допустиме навантаження на диван</w:t>
            </w:r>
          </w:p>
        </w:tc>
        <w:tc>
          <w:tcPr>
            <w:tcW w:w="3149" w:type="dxa"/>
            <w:tcBorders>
              <w:top w:val="single" w:sz="4" w:space="0" w:color="auto"/>
              <w:bottom w:val="single" w:sz="4" w:space="0" w:color="auto"/>
            </w:tcBorders>
          </w:tcPr>
          <w:p w14:paraId="0DA7AFF7"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Не більше 120 кг</w:t>
            </w:r>
          </w:p>
        </w:tc>
        <w:tc>
          <w:tcPr>
            <w:tcW w:w="2373" w:type="dxa"/>
            <w:shd w:val="clear" w:color="auto" w:fill="auto"/>
          </w:tcPr>
          <w:p w14:paraId="02FB9672" w14:textId="77777777" w:rsidR="009843CE" w:rsidRPr="00BD1CC0" w:rsidRDefault="009843CE"/>
        </w:tc>
      </w:tr>
      <w:tr w:rsidR="009843CE" w:rsidRPr="00BD1CC0" w14:paraId="08B6EEDC" w14:textId="08C734E9" w:rsidTr="009843CE">
        <w:trPr>
          <w:trHeight w:val="407"/>
        </w:trPr>
        <w:tc>
          <w:tcPr>
            <w:tcW w:w="706" w:type="dxa"/>
            <w:tcBorders>
              <w:top w:val="single" w:sz="4" w:space="0" w:color="auto"/>
              <w:bottom w:val="single" w:sz="4" w:space="0" w:color="auto"/>
            </w:tcBorders>
          </w:tcPr>
          <w:p w14:paraId="73A81F3C" w14:textId="77777777" w:rsidR="00651752" w:rsidRPr="00BD1CC0" w:rsidRDefault="00651752"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2.11</w:t>
            </w:r>
          </w:p>
        </w:tc>
        <w:tc>
          <w:tcPr>
            <w:tcW w:w="3693" w:type="dxa"/>
            <w:tcBorders>
              <w:top w:val="single" w:sz="4" w:space="0" w:color="auto"/>
              <w:bottom w:val="single" w:sz="4" w:space="0" w:color="auto"/>
            </w:tcBorders>
          </w:tcPr>
          <w:p w14:paraId="13C324D4"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Вага виробу</w:t>
            </w:r>
          </w:p>
        </w:tc>
        <w:tc>
          <w:tcPr>
            <w:tcW w:w="3149" w:type="dxa"/>
            <w:tcBorders>
              <w:top w:val="single" w:sz="4" w:space="0" w:color="auto"/>
              <w:bottom w:val="single" w:sz="4" w:space="0" w:color="auto"/>
            </w:tcBorders>
          </w:tcPr>
          <w:p w14:paraId="40689F60" w14:textId="77777777" w:rsidR="00651752" w:rsidRPr="00BD1CC0" w:rsidRDefault="00651752"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 кг</w:t>
            </w:r>
          </w:p>
        </w:tc>
        <w:tc>
          <w:tcPr>
            <w:tcW w:w="2371" w:type="dxa"/>
            <w:shd w:val="clear" w:color="auto" w:fill="auto"/>
          </w:tcPr>
          <w:p w14:paraId="5D45898A" w14:textId="77777777" w:rsidR="009843CE" w:rsidRPr="00BD1CC0" w:rsidRDefault="009843CE"/>
        </w:tc>
      </w:tr>
    </w:tbl>
    <w:p w14:paraId="4F909DD5" w14:textId="5480A4A0" w:rsidR="00651752" w:rsidRPr="00BD1CC0" w:rsidRDefault="001A383B" w:rsidP="00651752">
      <w:pPr>
        <w:spacing w:after="200" w:line="276"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lastRenderedPageBreak/>
        <w:t>К</w:t>
      </w:r>
      <w:r w:rsidR="00651752" w:rsidRPr="00BD1CC0">
        <w:rPr>
          <w:rFonts w:ascii="Times New Roman" w:hAnsi="Times New Roman" w:cs="Times New Roman"/>
          <w:b/>
          <w:i/>
          <w:sz w:val="28"/>
          <w:szCs w:val="28"/>
          <w:lang w:eastAsia="en-US"/>
        </w:rPr>
        <w:t xml:space="preserve">ушетка дитяча КСД </w:t>
      </w:r>
      <w:r>
        <w:rPr>
          <w:rFonts w:ascii="Times New Roman" w:hAnsi="Times New Roman" w:cs="Times New Roman"/>
          <w:b/>
          <w:i/>
          <w:sz w:val="28"/>
          <w:szCs w:val="28"/>
          <w:lang w:eastAsia="en-US"/>
        </w:rPr>
        <w:t>-1 шт.</w:t>
      </w: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693"/>
        <w:gridCol w:w="3119"/>
        <w:gridCol w:w="2410"/>
      </w:tblGrid>
      <w:tr w:rsidR="009843CE" w:rsidRPr="00BD1CC0" w14:paraId="7BBF05C2" w14:textId="44618C67" w:rsidTr="004947D8">
        <w:trPr>
          <w:trHeight w:val="673"/>
        </w:trPr>
        <w:tc>
          <w:tcPr>
            <w:tcW w:w="706" w:type="dxa"/>
            <w:tcBorders>
              <w:bottom w:val="single" w:sz="4" w:space="0" w:color="auto"/>
            </w:tcBorders>
          </w:tcPr>
          <w:p w14:paraId="01BCECFB"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693" w:type="dxa"/>
            <w:tcBorders>
              <w:bottom w:val="single" w:sz="4" w:space="0" w:color="auto"/>
            </w:tcBorders>
          </w:tcPr>
          <w:p w14:paraId="47DC14C0"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119" w:type="dxa"/>
            <w:tcBorders>
              <w:bottom w:val="single" w:sz="4" w:space="0" w:color="auto"/>
            </w:tcBorders>
          </w:tcPr>
          <w:p w14:paraId="6114F31A"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410" w:type="dxa"/>
            <w:tcBorders>
              <w:bottom w:val="single" w:sz="4" w:space="0" w:color="auto"/>
            </w:tcBorders>
          </w:tcPr>
          <w:p w14:paraId="6D54269A" w14:textId="5C4D7208" w:rsidR="009843CE" w:rsidRPr="00BD1CC0" w:rsidRDefault="009843CE" w:rsidP="00651752">
            <w:pPr>
              <w:spacing w:after="200" w:line="276" w:lineRule="auto"/>
              <w:jc w:val="center"/>
              <w:rPr>
                <w:rFonts w:ascii="Times New Roman" w:hAnsi="Times New Roman" w:cs="Times New Roman"/>
                <w:sz w:val="28"/>
                <w:szCs w:val="28"/>
                <w:lang w:eastAsia="en-US"/>
              </w:rPr>
            </w:pPr>
            <w:r w:rsidRPr="009843CE">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9843CE" w:rsidRPr="00BD1CC0" w14:paraId="0850559B" w14:textId="5059E452" w:rsidTr="004947D8">
        <w:trPr>
          <w:trHeight w:val="597"/>
        </w:trPr>
        <w:tc>
          <w:tcPr>
            <w:tcW w:w="706" w:type="dxa"/>
            <w:tcBorders>
              <w:top w:val="single" w:sz="4" w:space="0" w:color="auto"/>
              <w:left w:val="single" w:sz="4" w:space="0" w:color="auto"/>
              <w:bottom w:val="single" w:sz="4" w:space="0" w:color="auto"/>
              <w:right w:val="nil"/>
            </w:tcBorders>
          </w:tcPr>
          <w:p w14:paraId="6A4CD118"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p>
        </w:tc>
        <w:tc>
          <w:tcPr>
            <w:tcW w:w="3693" w:type="dxa"/>
            <w:tcBorders>
              <w:top w:val="single" w:sz="4" w:space="0" w:color="auto"/>
              <w:left w:val="nil"/>
              <w:bottom w:val="single" w:sz="4" w:space="0" w:color="auto"/>
              <w:right w:val="nil"/>
            </w:tcBorders>
          </w:tcPr>
          <w:p w14:paraId="1FFE7C08"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119" w:type="dxa"/>
            <w:tcBorders>
              <w:top w:val="single" w:sz="4" w:space="0" w:color="auto"/>
              <w:left w:val="nil"/>
              <w:bottom w:val="single" w:sz="4" w:space="0" w:color="auto"/>
              <w:right w:val="single" w:sz="4" w:space="0" w:color="auto"/>
            </w:tcBorders>
          </w:tcPr>
          <w:p w14:paraId="00E9117B"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p>
        </w:tc>
        <w:tc>
          <w:tcPr>
            <w:tcW w:w="2410" w:type="dxa"/>
            <w:tcBorders>
              <w:top w:val="single" w:sz="4" w:space="0" w:color="auto"/>
              <w:left w:val="nil"/>
              <w:bottom w:val="single" w:sz="4" w:space="0" w:color="auto"/>
              <w:right w:val="single" w:sz="4" w:space="0" w:color="auto"/>
            </w:tcBorders>
          </w:tcPr>
          <w:p w14:paraId="2398F9BA"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p>
        </w:tc>
      </w:tr>
      <w:tr w:rsidR="009843CE" w:rsidRPr="00BD1CC0" w14:paraId="649F461E" w14:textId="3EB1298A" w:rsidTr="004947D8">
        <w:trPr>
          <w:trHeight w:val="529"/>
        </w:trPr>
        <w:tc>
          <w:tcPr>
            <w:tcW w:w="706" w:type="dxa"/>
            <w:tcBorders>
              <w:top w:val="single" w:sz="4" w:space="0" w:color="auto"/>
            </w:tcBorders>
          </w:tcPr>
          <w:p w14:paraId="0CF0DE73"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1.1</w:t>
            </w:r>
          </w:p>
        </w:tc>
        <w:tc>
          <w:tcPr>
            <w:tcW w:w="3693" w:type="dxa"/>
            <w:tcBorders>
              <w:top w:val="single" w:sz="4" w:space="0" w:color="auto"/>
            </w:tcBorders>
          </w:tcPr>
          <w:p w14:paraId="0F92972B"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відповідності</w:t>
            </w:r>
          </w:p>
        </w:tc>
        <w:tc>
          <w:tcPr>
            <w:tcW w:w="3119" w:type="dxa"/>
            <w:tcBorders>
              <w:top w:val="single" w:sz="4" w:space="0" w:color="auto"/>
            </w:tcBorders>
          </w:tcPr>
          <w:p w14:paraId="05BDFCFE"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w:t>
            </w:r>
          </w:p>
        </w:tc>
        <w:tc>
          <w:tcPr>
            <w:tcW w:w="2410" w:type="dxa"/>
            <w:tcBorders>
              <w:top w:val="single" w:sz="4" w:space="0" w:color="auto"/>
            </w:tcBorders>
          </w:tcPr>
          <w:p w14:paraId="2D936C39" w14:textId="77777777" w:rsidR="009843CE" w:rsidRPr="00BD1CC0" w:rsidRDefault="009843CE" w:rsidP="00651752">
            <w:pPr>
              <w:spacing w:after="200" w:line="276" w:lineRule="auto"/>
              <w:rPr>
                <w:rFonts w:ascii="Times New Roman" w:hAnsi="Times New Roman" w:cs="Times New Roman"/>
                <w:sz w:val="28"/>
                <w:szCs w:val="28"/>
                <w:lang w:eastAsia="en-US"/>
              </w:rPr>
            </w:pPr>
          </w:p>
        </w:tc>
      </w:tr>
      <w:tr w:rsidR="009843CE" w:rsidRPr="00BD1CC0" w14:paraId="2C9B5A97" w14:textId="0BAB9F6D" w:rsidTr="004947D8">
        <w:trPr>
          <w:trHeight w:val="407"/>
        </w:trPr>
        <w:tc>
          <w:tcPr>
            <w:tcW w:w="706" w:type="dxa"/>
          </w:tcPr>
          <w:p w14:paraId="4D51EB0A"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1.2</w:t>
            </w:r>
          </w:p>
        </w:tc>
        <w:tc>
          <w:tcPr>
            <w:tcW w:w="3693" w:type="dxa"/>
          </w:tcPr>
          <w:p w14:paraId="5AB2C3A3"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Гарантійний термін експлуатації обладнання з моменту введення в експлуатацію</w:t>
            </w:r>
          </w:p>
        </w:tc>
        <w:tc>
          <w:tcPr>
            <w:tcW w:w="3119" w:type="dxa"/>
          </w:tcPr>
          <w:p w14:paraId="1708185D"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18 місяців</w:t>
            </w:r>
          </w:p>
        </w:tc>
        <w:tc>
          <w:tcPr>
            <w:tcW w:w="2410" w:type="dxa"/>
          </w:tcPr>
          <w:p w14:paraId="520FCE78" w14:textId="77777777" w:rsidR="009843CE" w:rsidRPr="00BD1CC0" w:rsidRDefault="009843CE" w:rsidP="00651752">
            <w:pPr>
              <w:spacing w:after="200" w:line="276" w:lineRule="auto"/>
              <w:rPr>
                <w:rFonts w:ascii="Times New Roman" w:hAnsi="Times New Roman" w:cs="Times New Roman"/>
                <w:sz w:val="28"/>
                <w:szCs w:val="28"/>
                <w:lang w:eastAsia="en-US"/>
              </w:rPr>
            </w:pPr>
          </w:p>
        </w:tc>
      </w:tr>
      <w:tr w:rsidR="009843CE" w:rsidRPr="00BD1CC0" w14:paraId="231A3314" w14:textId="4370C270" w:rsidTr="004947D8">
        <w:trPr>
          <w:trHeight w:val="407"/>
        </w:trPr>
        <w:tc>
          <w:tcPr>
            <w:tcW w:w="706" w:type="dxa"/>
            <w:tcBorders>
              <w:bottom w:val="single" w:sz="4" w:space="0" w:color="auto"/>
            </w:tcBorders>
          </w:tcPr>
          <w:p w14:paraId="5EEF0C2D"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1.3</w:t>
            </w:r>
          </w:p>
        </w:tc>
        <w:tc>
          <w:tcPr>
            <w:tcW w:w="3693" w:type="dxa"/>
            <w:tcBorders>
              <w:bottom w:val="single" w:sz="4" w:space="0" w:color="auto"/>
            </w:tcBorders>
          </w:tcPr>
          <w:p w14:paraId="13B2F277"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Термін служби виробу</w:t>
            </w:r>
          </w:p>
        </w:tc>
        <w:tc>
          <w:tcPr>
            <w:tcW w:w="3119" w:type="dxa"/>
            <w:tcBorders>
              <w:bottom w:val="single" w:sz="4" w:space="0" w:color="auto"/>
            </w:tcBorders>
          </w:tcPr>
          <w:p w14:paraId="530C8A15"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Не менше 5 років</w:t>
            </w:r>
          </w:p>
        </w:tc>
        <w:tc>
          <w:tcPr>
            <w:tcW w:w="2410" w:type="dxa"/>
            <w:tcBorders>
              <w:bottom w:val="single" w:sz="4" w:space="0" w:color="auto"/>
            </w:tcBorders>
          </w:tcPr>
          <w:p w14:paraId="57E00B4B" w14:textId="77777777" w:rsidR="009843CE" w:rsidRPr="00BD1CC0" w:rsidRDefault="009843CE" w:rsidP="00651752">
            <w:pPr>
              <w:spacing w:after="200" w:line="276" w:lineRule="auto"/>
              <w:rPr>
                <w:rFonts w:ascii="Times New Roman" w:hAnsi="Times New Roman" w:cs="Times New Roman"/>
                <w:sz w:val="28"/>
                <w:szCs w:val="28"/>
                <w:lang w:eastAsia="en-US"/>
              </w:rPr>
            </w:pPr>
          </w:p>
        </w:tc>
      </w:tr>
      <w:tr w:rsidR="009843CE" w:rsidRPr="00BD1CC0" w14:paraId="0CC69D62" w14:textId="491E1676" w:rsidTr="004947D8">
        <w:trPr>
          <w:trHeight w:val="407"/>
        </w:trPr>
        <w:tc>
          <w:tcPr>
            <w:tcW w:w="706" w:type="dxa"/>
            <w:tcBorders>
              <w:bottom w:val="single" w:sz="4" w:space="0" w:color="auto"/>
            </w:tcBorders>
          </w:tcPr>
          <w:p w14:paraId="3F264BE0"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1.4</w:t>
            </w:r>
          </w:p>
        </w:tc>
        <w:tc>
          <w:tcPr>
            <w:tcW w:w="3693" w:type="dxa"/>
            <w:tcBorders>
              <w:bottom w:val="single" w:sz="4" w:space="0" w:color="auto"/>
            </w:tcBorders>
          </w:tcPr>
          <w:p w14:paraId="3B39A066"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Гарантійний лист від виробника або офіційного представника в Україні про можливість постачання продукції </w:t>
            </w:r>
          </w:p>
        </w:tc>
        <w:tc>
          <w:tcPr>
            <w:tcW w:w="3119" w:type="dxa"/>
            <w:tcBorders>
              <w:bottom w:val="single" w:sz="4" w:space="0" w:color="auto"/>
            </w:tcBorders>
          </w:tcPr>
          <w:p w14:paraId="2CCB4298"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надати оригінал відповідного документу</w:t>
            </w:r>
          </w:p>
        </w:tc>
        <w:tc>
          <w:tcPr>
            <w:tcW w:w="2410" w:type="dxa"/>
            <w:tcBorders>
              <w:bottom w:val="single" w:sz="4" w:space="0" w:color="auto"/>
            </w:tcBorders>
          </w:tcPr>
          <w:p w14:paraId="22507B05" w14:textId="77777777" w:rsidR="009843CE" w:rsidRPr="00BD1CC0" w:rsidRDefault="009843CE" w:rsidP="00651752">
            <w:pPr>
              <w:spacing w:after="200" w:line="276" w:lineRule="auto"/>
              <w:rPr>
                <w:rFonts w:ascii="Times New Roman" w:hAnsi="Times New Roman" w:cs="Times New Roman"/>
                <w:sz w:val="28"/>
                <w:szCs w:val="28"/>
                <w:lang w:eastAsia="en-US"/>
              </w:rPr>
            </w:pPr>
          </w:p>
        </w:tc>
      </w:tr>
      <w:tr w:rsidR="009843CE" w:rsidRPr="00BD1CC0" w14:paraId="15B60363" w14:textId="048C339B" w:rsidTr="004947D8">
        <w:trPr>
          <w:trHeight w:val="407"/>
        </w:trPr>
        <w:tc>
          <w:tcPr>
            <w:tcW w:w="706" w:type="dxa"/>
            <w:tcBorders>
              <w:bottom w:val="single" w:sz="4" w:space="0" w:color="auto"/>
            </w:tcBorders>
          </w:tcPr>
          <w:p w14:paraId="3A907C1D" w14:textId="77777777" w:rsidR="009843CE" w:rsidRPr="00BD1CC0" w:rsidRDefault="009843CE" w:rsidP="00651752">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1.5</w:t>
            </w:r>
          </w:p>
        </w:tc>
        <w:tc>
          <w:tcPr>
            <w:tcW w:w="3693" w:type="dxa"/>
            <w:tcBorders>
              <w:bottom w:val="single" w:sz="4" w:space="0" w:color="auto"/>
            </w:tcBorders>
          </w:tcPr>
          <w:p w14:paraId="53F63143"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Паспорт або інструкція користувача </w:t>
            </w:r>
          </w:p>
        </w:tc>
        <w:tc>
          <w:tcPr>
            <w:tcW w:w="3119" w:type="dxa"/>
            <w:tcBorders>
              <w:bottom w:val="single" w:sz="4" w:space="0" w:color="auto"/>
            </w:tcBorders>
          </w:tcPr>
          <w:p w14:paraId="26CCB12E"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Надати копію</w:t>
            </w:r>
          </w:p>
        </w:tc>
        <w:tc>
          <w:tcPr>
            <w:tcW w:w="2410" w:type="dxa"/>
            <w:tcBorders>
              <w:bottom w:val="single" w:sz="4" w:space="0" w:color="auto"/>
            </w:tcBorders>
          </w:tcPr>
          <w:p w14:paraId="11A46B0C" w14:textId="77777777" w:rsidR="009843CE" w:rsidRPr="00BD1CC0" w:rsidRDefault="009843CE" w:rsidP="00651752">
            <w:pPr>
              <w:spacing w:after="200" w:line="276" w:lineRule="auto"/>
              <w:rPr>
                <w:rFonts w:ascii="Times New Roman" w:hAnsi="Times New Roman" w:cs="Times New Roman"/>
                <w:sz w:val="28"/>
                <w:szCs w:val="28"/>
                <w:lang w:eastAsia="en-US"/>
              </w:rPr>
            </w:pPr>
          </w:p>
        </w:tc>
      </w:tr>
      <w:tr w:rsidR="009843CE" w:rsidRPr="00BD1CC0" w14:paraId="363DDB98" w14:textId="6BAB6580" w:rsidTr="004947D8">
        <w:trPr>
          <w:trHeight w:val="407"/>
        </w:trPr>
        <w:tc>
          <w:tcPr>
            <w:tcW w:w="706" w:type="dxa"/>
            <w:tcBorders>
              <w:bottom w:val="single" w:sz="4" w:space="0" w:color="auto"/>
            </w:tcBorders>
          </w:tcPr>
          <w:p w14:paraId="02AC9FFF" w14:textId="77777777" w:rsidR="009843CE" w:rsidRPr="00BD1CC0" w:rsidRDefault="009843CE" w:rsidP="00651752">
            <w:pPr>
              <w:spacing w:after="200" w:line="276" w:lineRule="auto"/>
              <w:jc w:val="center"/>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1.6</w:t>
            </w:r>
          </w:p>
        </w:tc>
        <w:tc>
          <w:tcPr>
            <w:tcW w:w="3693" w:type="dxa"/>
            <w:tcBorders>
              <w:bottom w:val="single" w:sz="4" w:space="0" w:color="auto"/>
            </w:tcBorders>
          </w:tcPr>
          <w:p w14:paraId="3382A180" w14:textId="77777777" w:rsidR="009843CE" w:rsidRPr="00BD1CC0" w:rsidRDefault="009843CE"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та </w:t>
            </w:r>
            <w:proofErr w:type="gramStart"/>
            <w:r w:rsidRPr="00BD1CC0">
              <w:rPr>
                <w:rFonts w:ascii="Times New Roman" w:hAnsi="Times New Roman" w:cs="Times New Roman"/>
                <w:sz w:val="28"/>
                <w:szCs w:val="28"/>
                <w:lang w:val="ru-RU" w:eastAsia="en-US"/>
              </w:rPr>
              <w:t>протокол  державного</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інституту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визначення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біоцидних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властивостей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зразку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фарби</w:t>
            </w:r>
            <w:proofErr w:type="spellEnd"/>
            <w:r w:rsidRPr="00BD1CC0">
              <w:rPr>
                <w:rFonts w:ascii="Times New Roman" w:hAnsi="Times New Roman" w:cs="Times New Roman"/>
                <w:sz w:val="28"/>
                <w:szCs w:val="28"/>
                <w:lang w:val="ru-RU" w:eastAsia="en-US"/>
              </w:rPr>
              <w:t xml:space="preserve"> RAL 9003, </w:t>
            </w:r>
            <w:proofErr w:type="spellStart"/>
            <w:r w:rsidRPr="00BD1CC0">
              <w:rPr>
                <w:rFonts w:ascii="Times New Roman" w:hAnsi="Times New Roman" w:cs="Times New Roman"/>
                <w:sz w:val="28"/>
                <w:szCs w:val="28"/>
                <w:lang w:val="ru-RU" w:eastAsia="en-US"/>
              </w:rPr>
              <w:t>що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виданий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меблів</w:t>
            </w:r>
            <w:proofErr w:type="spellEnd"/>
          </w:p>
        </w:tc>
        <w:tc>
          <w:tcPr>
            <w:tcW w:w="3119" w:type="dxa"/>
            <w:tcBorders>
              <w:bottom w:val="single" w:sz="4" w:space="0" w:color="auto"/>
            </w:tcBorders>
          </w:tcPr>
          <w:p w14:paraId="357A7741" w14:textId="77777777" w:rsidR="009843CE" w:rsidRPr="00BD1CC0" w:rsidRDefault="009843CE"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410" w:type="dxa"/>
            <w:tcBorders>
              <w:bottom w:val="single" w:sz="4" w:space="0" w:color="auto"/>
            </w:tcBorders>
          </w:tcPr>
          <w:p w14:paraId="2961DDE8" w14:textId="77777777" w:rsidR="009843CE" w:rsidRPr="00BD1CC0" w:rsidRDefault="009843CE" w:rsidP="00651752">
            <w:pPr>
              <w:spacing w:after="200" w:line="276" w:lineRule="auto"/>
              <w:rPr>
                <w:rFonts w:ascii="Times New Roman" w:hAnsi="Times New Roman" w:cs="Times New Roman"/>
                <w:sz w:val="28"/>
                <w:szCs w:val="28"/>
                <w:lang w:val="ru-RU" w:eastAsia="en-US"/>
              </w:rPr>
            </w:pPr>
          </w:p>
        </w:tc>
      </w:tr>
      <w:tr w:rsidR="009843CE" w:rsidRPr="00BD1CC0" w14:paraId="59A34E4A" w14:textId="2A8AD13E" w:rsidTr="004947D8">
        <w:trPr>
          <w:trHeight w:val="407"/>
        </w:trPr>
        <w:tc>
          <w:tcPr>
            <w:tcW w:w="706" w:type="dxa"/>
            <w:tcBorders>
              <w:bottom w:val="single" w:sz="4" w:space="0" w:color="auto"/>
            </w:tcBorders>
          </w:tcPr>
          <w:p w14:paraId="7E1E2E08" w14:textId="77777777" w:rsidR="009843CE" w:rsidRPr="00BD1CC0" w:rsidRDefault="009843CE" w:rsidP="00651752">
            <w:pPr>
              <w:spacing w:after="200" w:line="276" w:lineRule="auto"/>
              <w:jc w:val="center"/>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1.7</w:t>
            </w:r>
          </w:p>
        </w:tc>
        <w:tc>
          <w:tcPr>
            <w:tcW w:w="3693" w:type="dxa"/>
            <w:tcBorders>
              <w:bottom w:val="single" w:sz="4" w:space="0" w:color="auto"/>
            </w:tcBorders>
          </w:tcPr>
          <w:p w14:paraId="66D8E49C" w14:textId="77777777" w:rsidR="009843CE" w:rsidRPr="00BD1CC0" w:rsidRDefault="009843CE"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119" w:type="dxa"/>
            <w:tcBorders>
              <w:bottom w:val="single" w:sz="4" w:space="0" w:color="auto"/>
            </w:tcBorders>
          </w:tcPr>
          <w:p w14:paraId="29C730AE" w14:textId="77777777" w:rsidR="009843CE" w:rsidRPr="00BD1CC0" w:rsidRDefault="009843CE" w:rsidP="00651752">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410" w:type="dxa"/>
            <w:tcBorders>
              <w:bottom w:val="single" w:sz="4" w:space="0" w:color="auto"/>
            </w:tcBorders>
          </w:tcPr>
          <w:p w14:paraId="2A8A07B3" w14:textId="77777777" w:rsidR="009843CE" w:rsidRPr="00BD1CC0" w:rsidRDefault="009843CE" w:rsidP="00651752">
            <w:pPr>
              <w:spacing w:after="200" w:line="276" w:lineRule="auto"/>
              <w:rPr>
                <w:rFonts w:ascii="Times New Roman" w:hAnsi="Times New Roman" w:cs="Times New Roman"/>
                <w:sz w:val="28"/>
                <w:szCs w:val="28"/>
                <w:lang w:val="ru-RU" w:eastAsia="en-US"/>
              </w:rPr>
            </w:pPr>
          </w:p>
        </w:tc>
      </w:tr>
      <w:tr w:rsidR="009843CE" w:rsidRPr="00BD1CC0" w14:paraId="4F7DC59E" w14:textId="0C561F25" w:rsidTr="004947D8">
        <w:trPr>
          <w:trHeight w:val="407"/>
        </w:trPr>
        <w:tc>
          <w:tcPr>
            <w:tcW w:w="706" w:type="dxa"/>
            <w:tcBorders>
              <w:bottom w:val="single" w:sz="4" w:space="0" w:color="auto"/>
            </w:tcBorders>
          </w:tcPr>
          <w:p w14:paraId="68FF46DF" w14:textId="77777777" w:rsidR="009843CE" w:rsidRPr="00BD1CC0" w:rsidRDefault="009843CE" w:rsidP="00651752">
            <w:pPr>
              <w:spacing w:after="200" w:line="276" w:lineRule="auto"/>
              <w:jc w:val="center"/>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1.8</w:t>
            </w:r>
          </w:p>
        </w:tc>
        <w:tc>
          <w:tcPr>
            <w:tcW w:w="3693" w:type="dxa"/>
            <w:tcBorders>
              <w:bottom w:val="single" w:sz="4" w:space="0" w:color="auto"/>
            </w:tcBorders>
          </w:tcPr>
          <w:p w14:paraId="244EB89F"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Сертифікат ISO 13485:2016 «Вироби медичні. Системи </w:t>
            </w:r>
            <w:r w:rsidRPr="00BD1CC0">
              <w:rPr>
                <w:rFonts w:ascii="Times New Roman" w:hAnsi="Times New Roman" w:cs="Times New Roman"/>
                <w:sz w:val="28"/>
                <w:szCs w:val="28"/>
                <w:lang w:eastAsia="en-US"/>
              </w:rPr>
              <w:lastRenderedPageBreak/>
              <w:t>управління якістю. Вимоги щодо регулювання у  сфері: Проектування, виробництво та реалізація медичних меблів</w:t>
            </w:r>
          </w:p>
        </w:tc>
        <w:tc>
          <w:tcPr>
            <w:tcW w:w="3119" w:type="dxa"/>
            <w:tcBorders>
              <w:bottom w:val="single" w:sz="4" w:space="0" w:color="auto"/>
            </w:tcBorders>
          </w:tcPr>
          <w:p w14:paraId="7B0D7CE8" w14:textId="77777777" w:rsidR="009843CE" w:rsidRPr="00BD1CC0" w:rsidRDefault="009843CE" w:rsidP="00651752">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lastRenderedPageBreak/>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410" w:type="dxa"/>
            <w:tcBorders>
              <w:bottom w:val="single" w:sz="4" w:space="0" w:color="auto"/>
            </w:tcBorders>
          </w:tcPr>
          <w:p w14:paraId="5EF57BFF" w14:textId="77777777" w:rsidR="009843CE" w:rsidRPr="00BD1CC0" w:rsidRDefault="009843CE" w:rsidP="00651752">
            <w:pPr>
              <w:spacing w:after="200" w:line="276" w:lineRule="auto"/>
              <w:rPr>
                <w:rFonts w:ascii="Times New Roman" w:hAnsi="Times New Roman" w:cs="Times New Roman"/>
                <w:sz w:val="28"/>
                <w:szCs w:val="28"/>
                <w:lang w:val="ru-RU" w:eastAsia="en-US"/>
              </w:rPr>
            </w:pPr>
          </w:p>
        </w:tc>
      </w:tr>
      <w:tr w:rsidR="00EC467B" w:rsidRPr="00BD1CC0" w14:paraId="49A9FB17" w14:textId="77777777" w:rsidTr="004947D8">
        <w:trPr>
          <w:trHeight w:val="407"/>
        </w:trPr>
        <w:tc>
          <w:tcPr>
            <w:tcW w:w="706" w:type="dxa"/>
            <w:tcBorders>
              <w:bottom w:val="single" w:sz="4" w:space="0" w:color="auto"/>
            </w:tcBorders>
          </w:tcPr>
          <w:p w14:paraId="44E633F0" w14:textId="10308930" w:rsidR="00EC467B" w:rsidRPr="00BD1CC0" w:rsidRDefault="00EC467B" w:rsidP="00EC467B">
            <w:pPr>
              <w:spacing w:after="200" w:line="276" w:lineRule="auto"/>
              <w:jc w:val="center"/>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w:t>
            </w:r>
            <w:r>
              <w:rPr>
                <w:rFonts w:ascii="Times New Roman" w:hAnsi="Times New Roman" w:cs="Times New Roman"/>
                <w:sz w:val="28"/>
                <w:szCs w:val="28"/>
                <w:lang w:val="ru-RU" w:eastAsia="en-US"/>
              </w:rPr>
              <w:t>9</w:t>
            </w:r>
          </w:p>
        </w:tc>
        <w:tc>
          <w:tcPr>
            <w:tcW w:w="3693" w:type="dxa"/>
            <w:tcBorders>
              <w:bottom w:val="single" w:sz="4" w:space="0" w:color="auto"/>
            </w:tcBorders>
          </w:tcPr>
          <w:p w14:paraId="4E634BF6" w14:textId="78BEB1EF"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119" w:type="dxa"/>
            <w:tcBorders>
              <w:bottom w:val="single" w:sz="4" w:space="0" w:color="auto"/>
            </w:tcBorders>
          </w:tcPr>
          <w:p w14:paraId="52660B09" w14:textId="46BD04C7" w:rsidR="00EC467B" w:rsidRPr="00EC467B"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eastAsia="en-US"/>
              </w:rPr>
              <w:t xml:space="preserve"> в обіг»</w:t>
            </w:r>
          </w:p>
        </w:tc>
        <w:tc>
          <w:tcPr>
            <w:tcW w:w="2410" w:type="dxa"/>
            <w:tcBorders>
              <w:bottom w:val="single" w:sz="4" w:space="0" w:color="auto"/>
            </w:tcBorders>
          </w:tcPr>
          <w:p w14:paraId="2FC23CF9" w14:textId="77777777" w:rsidR="00EC467B" w:rsidRPr="00EC467B" w:rsidRDefault="00EC467B" w:rsidP="00EC467B">
            <w:pPr>
              <w:spacing w:after="200" w:line="276" w:lineRule="auto"/>
              <w:rPr>
                <w:rFonts w:ascii="Times New Roman" w:hAnsi="Times New Roman" w:cs="Times New Roman"/>
                <w:sz w:val="28"/>
                <w:szCs w:val="28"/>
                <w:lang w:eastAsia="en-US"/>
              </w:rPr>
            </w:pPr>
          </w:p>
        </w:tc>
      </w:tr>
      <w:tr w:rsidR="00EC467B" w:rsidRPr="00BD1CC0" w14:paraId="4830AD95" w14:textId="77777777" w:rsidTr="004947D8">
        <w:trPr>
          <w:trHeight w:val="407"/>
        </w:trPr>
        <w:tc>
          <w:tcPr>
            <w:tcW w:w="706" w:type="dxa"/>
            <w:tcBorders>
              <w:bottom w:val="single" w:sz="4" w:space="0" w:color="auto"/>
            </w:tcBorders>
          </w:tcPr>
          <w:p w14:paraId="2DCD8374" w14:textId="2AE380C1" w:rsidR="00EC467B" w:rsidRPr="00BD1CC0" w:rsidRDefault="00EC467B" w:rsidP="00EC467B">
            <w:pPr>
              <w:spacing w:after="200" w:line="276" w:lineRule="auto"/>
              <w:jc w:val="center"/>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Pr>
                <w:rFonts w:ascii="Times New Roman" w:hAnsi="Times New Roman" w:cs="Times New Roman"/>
                <w:sz w:val="28"/>
                <w:szCs w:val="28"/>
                <w:lang w:val="ru-RU" w:eastAsia="en-US"/>
              </w:rPr>
              <w:t>0</w:t>
            </w:r>
          </w:p>
        </w:tc>
        <w:tc>
          <w:tcPr>
            <w:tcW w:w="3693" w:type="dxa"/>
            <w:tcBorders>
              <w:bottom w:val="single" w:sz="4" w:space="0" w:color="auto"/>
            </w:tcBorders>
          </w:tcPr>
          <w:p w14:paraId="4038BF6C" w14:textId="17564B6D"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19" w:type="dxa"/>
            <w:tcBorders>
              <w:bottom w:val="single" w:sz="4" w:space="0" w:color="auto"/>
            </w:tcBorders>
          </w:tcPr>
          <w:p w14:paraId="5C147A9C" w14:textId="649855C9" w:rsidR="00EC467B" w:rsidRPr="00BD1CC0" w:rsidRDefault="00EC467B" w:rsidP="00EC467B">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410" w:type="dxa"/>
            <w:tcBorders>
              <w:bottom w:val="single" w:sz="4" w:space="0" w:color="auto"/>
            </w:tcBorders>
          </w:tcPr>
          <w:p w14:paraId="18B08D7D" w14:textId="77777777" w:rsidR="00EC467B" w:rsidRPr="00BD1CC0" w:rsidRDefault="00EC467B" w:rsidP="00EC467B">
            <w:pPr>
              <w:spacing w:after="200" w:line="276" w:lineRule="auto"/>
              <w:rPr>
                <w:rFonts w:ascii="Times New Roman" w:hAnsi="Times New Roman" w:cs="Times New Roman"/>
                <w:sz w:val="28"/>
                <w:szCs w:val="28"/>
                <w:lang w:val="ru-RU" w:eastAsia="en-US"/>
              </w:rPr>
            </w:pPr>
          </w:p>
        </w:tc>
      </w:tr>
      <w:tr w:rsidR="00EC467B" w:rsidRPr="00BD1CC0" w14:paraId="57EC0BD5" w14:textId="0AA2D043" w:rsidTr="004947D8">
        <w:trPr>
          <w:trHeight w:val="407"/>
        </w:trPr>
        <w:tc>
          <w:tcPr>
            <w:tcW w:w="706" w:type="dxa"/>
            <w:tcBorders>
              <w:top w:val="single" w:sz="4" w:space="0" w:color="auto"/>
              <w:left w:val="single" w:sz="4" w:space="0" w:color="auto"/>
              <w:bottom w:val="single" w:sz="4" w:space="0" w:color="auto"/>
              <w:right w:val="nil"/>
            </w:tcBorders>
          </w:tcPr>
          <w:p w14:paraId="2713299F"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p>
        </w:tc>
        <w:tc>
          <w:tcPr>
            <w:tcW w:w="3693" w:type="dxa"/>
            <w:tcBorders>
              <w:top w:val="single" w:sz="4" w:space="0" w:color="auto"/>
              <w:left w:val="nil"/>
              <w:bottom w:val="single" w:sz="4" w:space="0" w:color="auto"/>
              <w:right w:val="nil"/>
            </w:tcBorders>
          </w:tcPr>
          <w:p w14:paraId="25308FD5"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119" w:type="dxa"/>
            <w:tcBorders>
              <w:top w:val="single" w:sz="4" w:space="0" w:color="auto"/>
              <w:left w:val="nil"/>
              <w:bottom w:val="single" w:sz="4" w:space="0" w:color="auto"/>
              <w:right w:val="single" w:sz="4" w:space="0" w:color="auto"/>
            </w:tcBorders>
          </w:tcPr>
          <w:p w14:paraId="530A9467" w14:textId="77777777" w:rsidR="00EC467B" w:rsidRPr="00BD1CC0" w:rsidRDefault="00EC467B" w:rsidP="00EC467B">
            <w:pPr>
              <w:spacing w:after="200" w:line="276" w:lineRule="auto"/>
              <w:rPr>
                <w:rFonts w:ascii="Times New Roman" w:hAnsi="Times New Roman" w:cs="Times New Roman"/>
                <w:sz w:val="28"/>
                <w:szCs w:val="28"/>
                <w:lang w:eastAsia="en-US"/>
              </w:rPr>
            </w:pPr>
          </w:p>
        </w:tc>
        <w:tc>
          <w:tcPr>
            <w:tcW w:w="2410" w:type="dxa"/>
            <w:tcBorders>
              <w:top w:val="single" w:sz="4" w:space="0" w:color="auto"/>
              <w:left w:val="nil"/>
              <w:bottom w:val="single" w:sz="4" w:space="0" w:color="auto"/>
              <w:right w:val="single" w:sz="4" w:space="0" w:color="auto"/>
            </w:tcBorders>
          </w:tcPr>
          <w:p w14:paraId="231C6006"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5CB0B391" w14:textId="129C9D2D" w:rsidTr="004947D8">
        <w:trPr>
          <w:trHeight w:val="407"/>
        </w:trPr>
        <w:tc>
          <w:tcPr>
            <w:tcW w:w="706" w:type="dxa"/>
            <w:tcBorders>
              <w:top w:val="single" w:sz="4" w:space="0" w:color="auto"/>
              <w:bottom w:val="single" w:sz="4" w:space="0" w:color="auto"/>
            </w:tcBorders>
          </w:tcPr>
          <w:p w14:paraId="158ED11C"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693" w:type="dxa"/>
            <w:tcBorders>
              <w:top w:val="single" w:sz="4" w:space="0" w:color="auto"/>
              <w:bottom w:val="single" w:sz="4" w:space="0" w:color="auto"/>
            </w:tcBorders>
          </w:tcPr>
          <w:p w14:paraId="22F8D3C6"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Довжина </w:t>
            </w:r>
          </w:p>
        </w:tc>
        <w:tc>
          <w:tcPr>
            <w:tcW w:w="3119" w:type="dxa"/>
            <w:tcBorders>
              <w:top w:val="single" w:sz="4" w:space="0" w:color="auto"/>
              <w:bottom w:val="single" w:sz="4" w:space="0" w:color="auto"/>
            </w:tcBorders>
          </w:tcPr>
          <w:p w14:paraId="3EE11A09"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1500 мм</w:t>
            </w:r>
          </w:p>
        </w:tc>
        <w:tc>
          <w:tcPr>
            <w:tcW w:w="2410" w:type="dxa"/>
            <w:tcBorders>
              <w:top w:val="single" w:sz="4" w:space="0" w:color="auto"/>
              <w:bottom w:val="single" w:sz="4" w:space="0" w:color="auto"/>
            </w:tcBorders>
          </w:tcPr>
          <w:p w14:paraId="1D467668"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2FBBD3C7" w14:textId="333929F5" w:rsidTr="004947D8">
        <w:trPr>
          <w:trHeight w:val="407"/>
        </w:trPr>
        <w:tc>
          <w:tcPr>
            <w:tcW w:w="706" w:type="dxa"/>
            <w:tcBorders>
              <w:top w:val="single" w:sz="4" w:space="0" w:color="auto"/>
              <w:bottom w:val="single" w:sz="4" w:space="0" w:color="auto"/>
            </w:tcBorders>
          </w:tcPr>
          <w:p w14:paraId="01E5BBE3"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693" w:type="dxa"/>
            <w:tcBorders>
              <w:top w:val="single" w:sz="4" w:space="0" w:color="auto"/>
              <w:bottom w:val="single" w:sz="4" w:space="0" w:color="auto"/>
            </w:tcBorders>
          </w:tcPr>
          <w:p w14:paraId="6565B0C1"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Ширина</w:t>
            </w:r>
          </w:p>
        </w:tc>
        <w:tc>
          <w:tcPr>
            <w:tcW w:w="3119" w:type="dxa"/>
            <w:tcBorders>
              <w:top w:val="single" w:sz="4" w:space="0" w:color="auto"/>
              <w:bottom w:val="single" w:sz="4" w:space="0" w:color="auto"/>
            </w:tcBorders>
          </w:tcPr>
          <w:p w14:paraId="093ACC49"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500 мм</w:t>
            </w:r>
          </w:p>
        </w:tc>
        <w:tc>
          <w:tcPr>
            <w:tcW w:w="2410" w:type="dxa"/>
            <w:tcBorders>
              <w:top w:val="single" w:sz="4" w:space="0" w:color="auto"/>
              <w:bottom w:val="single" w:sz="4" w:space="0" w:color="auto"/>
            </w:tcBorders>
          </w:tcPr>
          <w:p w14:paraId="330B5BFE"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6019C04B" w14:textId="55D4FDC2" w:rsidTr="004947D8">
        <w:trPr>
          <w:trHeight w:val="407"/>
        </w:trPr>
        <w:tc>
          <w:tcPr>
            <w:tcW w:w="706" w:type="dxa"/>
            <w:tcBorders>
              <w:top w:val="single" w:sz="4" w:space="0" w:color="auto"/>
              <w:bottom w:val="single" w:sz="4" w:space="0" w:color="auto"/>
            </w:tcBorders>
          </w:tcPr>
          <w:p w14:paraId="53B8492A"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693" w:type="dxa"/>
            <w:tcBorders>
              <w:top w:val="single" w:sz="4" w:space="0" w:color="auto"/>
              <w:bottom w:val="single" w:sz="4" w:space="0" w:color="auto"/>
            </w:tcBorders>
          </w:tcPr>
          <w:p w14:paraId="5FDBC239"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w:t>
            </w:r>
          </w:p>
        </w:tc>
        <w:tc>
          <w:tcPr>
            <w:tcW w:w="3119" w:type="dxa"/>
            <w:tcBorders>
              <w:top w:val="single" w:sz="4" w:space="0" w:color="auto"/>
              <w:bottom w:val="single" w:sz="4" w:space="0" w:color="auto"/>
            </w:tcBorders>
          </w:tcPr>
          <w:p w14:paraId="0CB6E91D"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560 мм</w:t>
            </w:r>
          </w:p>
        </w:tc>
        <w:tc>
          <w:tcPr>
            <w:tcW w:w="2410" w:type="dxa"/>
            <w:tcBorders>
              <w:top w:val="single" w:sz="4" w:space="0" w:color="auto"/>
              <w:bottom w:val="single" w:sz="4" w:space="0" w:color="auto"/>
            </w:tcBorders>
          </w:tcPr>
          <w:p w14:paraId="6717D730"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1D91A66D" w14:textId="18A732DE" w:rsidTr="004947D8">
        <w:trPr>
          <w:trHeight w:val="407"/>
        </w:trPr>
        <w:tc>
          <w:tcPr>
            <w:tcW w:w="706" w:type="dxa"/>
            <w:tcBorders>
              <w:top w:val="single" w:sz="4" w:space="0" w:color="auto"/>
              <w:bottom w:val="single" w:sz="4" w:space="0" w:color="auto"/>
            </w:tcBorders>
          </w:tcPr>
          <w:p w14:paraId="56F2F761"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693" w:type="dxa"/>
            <w:tcBorders>
              <w:top w:val="single" w:sz="4" w:space="0" w:color="auto"/>
              <w:bottom w:val="single" w:sz="4" w:space="0" w:color="auto"/>
            </w:tcBorders>
          </w:tcPr>
          <w:p w14:paraId="420920ED"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Довжина нерухомої частини сидіння</w:t>
            </w:r>
          </w:p>
        </w:tc>
        <w:tc>
          <w:tcPr>
            <w:tcW w:w="3119" w:type="dxa"/>
            <w:tcBorders>
              <w:top w:val="single" w:sz="4" w:space="0" w:color="auto"/>
              <w:bottom w:val="single" w:sz="4" w:space="0" w:color="auto"/>
            </w:tcBorders>
          </w:tcPr>
          <w:p w14:paraId="7340F205"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1380 мм</w:t>
            </w:r>
          </w:p>
        </w:tc>
        <w:tc>
          <w:tcPr>
            <w:tcW w:w="2410" w:type="dxa"/>
            <w:tcBorders>
              <w:top w:val="single" w:sz="4" w:space="0" w:color="auto"/>
              <w:bottom w:val="single" w:sz="4" w:space="0" w:color="auto"/>
            </w:tcBorders>
          </w:tcPr>
          <w:p w14:paraId="61572DBD"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5FF1CE03" w14:textId="68828340" w:rsidTr="004947D8">
        <w:trPr>
          <w:trHeight w:val="407"/>
        </w:trPr>
        <w:tc>
          <w:tcPr>
            <w:tcW w:w="706" w:type="dxa"/>
            <w:tcBorders>
              <w:top w:val="single" w:sz="4" w:space="0" w:color="auto"/>
              <w:bottom w:val="single" w:sz="4" w:space="0" w:color="auto"/>
            </w:tcBorders>
          </w:tcPr>
          <w:p w14:paraId="77AA59C5"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2.5</w:t>
            </w:r>
          </w:p>
        </w:tc>
        <w:tc>
          <w:tcPr>
            <w:tcW w:w="3693" w:type="dxa"/>
            <w:tcBorders>
              <w:top w:val="single" w:sz="4" w:space="0" w:color="auto"/>
              <w:bottom w:val="single" w:sz="4" w:space="0" w:color="auto"/>
            </w:tcBorders>
          </w:tcPr>
          <w:p w14:paraId="5D42C0EB"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Довжина нерухомої частини сидіння</w:t>
            </w:r>
          </w:p>
        </w:tc>
        <w:tc>
          <w:tcPr>
            <w:tcW w:w="3119" w:type="dxa"/>
            <w:tcBorders>
              <w:top w:val="single" w:sz="4" w:space="0" w:color="auto"/>
              <w:bottom w:val="single" w:sz="4" w:space="0" w:color="auto"/>
            </w:tcBorders>
          </w:tcPr>
          <w:p w14:paraId="64EFD601"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500 мм</w:t>
            </w:r>
          </w:p>
        </w:tc>
        <w:tc>
          <w:tcPr>
            <w:tcW w:w="2410" w:type="dxa"/>
            <w:tcBorders>
              <w:top w:val="single" w:sz="4" w:space="0" w:color="auto"/>
              <w:bottom w:val="single" w:sz="4" w:space="0" w:color="auto"/>
            </w:tcBorders>
          </w:tcPr>
          <w:p w14:paraId="71F2150D"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6F490615" w14:textId="6F1E75A7" w:rsidTr="004947D8">
        <w:trPr>
          <w:trHeight w:val="407"/>
        </w:trPr>
        <w:tc>
          <w:tcPr>
            <w:tcW w:w="706" w:type="dxa"/>
            <w:tcBorders>
              <w:top w:val="single" w:sz="4" w:space="0" w:color="auto"/>
              <w:bottom w:val="single" w:sz="4" w:space="0" w:color="auto"/>
            </w:tcBorders>
          </w:tcPr>
          <w:p w14:paraId="5A792746"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2.6</w:t>
            </w:r>
          </w:p>
        </w:tc>
        <w:tc>
          <w:tcPr>
            <w:tcW w:w="3693" w:type="dxa"/>
            <w:tcBorders>
              <w:top w:val="single" w:sz="4" w:space="0" w:color="auto"/>
              <w:bottom w:val="single" w:sz="4" w:space="0" w:color="auto"/>
            </w:tcBorders>
          </w:tcPr>
          <w:p w14:paraId="74E48EA1"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Кут нахилу рухомої частини регулюється </w:t>
            </w:r>
          </w:p>
        </w:tc>
        <w:tc>
          <w:tcPr>
            <w:tcW w:w="3119" w:type="dxa"/>
            <w:tcBorders>
              <w:top w:val="single" w:sz="4" w:space="0" w:color="auto"/>
              <w:bottom w:val="single" w:sz="4" w:space="0" w:color="auto"/>
            </w:tcBorders>
          </w:tcPr>
          <w:p w14:paraId="7F40AD65"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Від </w:t>
            </w:r>
            <w:r w:rsidRPr="00BD1CC0">
              <w:rPr>
                <w:rFonts w:ascii="Times New Roman" w:hAnsi="Times New Roman" w:cs="Times New Roman"/>
                <w:color w:val="000000"/>
                <w:sz w:val="28"/>
                <w:szCs w:val="28"/>
                <w:shd w:val="clear" w:color="auto" w:fill="FFFFFF"/>
                <w:lang w:val="ru-RU" w:eastAsia="en-US"/>
              </w:rPr>
              <w:t>15° до 45°</w:t>
            </w:r>
          </w:p>
        </w:tc>
        <w:tc>
          <w:tcPr>
            <w:tcW w:w="2410" w:type="dxa"/>
            <w:tcBorders>
              <w:top w:val="single" w:sz="4" w:space="0" w:color="auto"/>
              <w:bottom w:val="single" w:sz="4" w:space="0" w:color="auto"/>
            </w:tcBorders>
          </w:tcPr>
          <w:p w14:paraId="7E947117"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36683BEF" w14:textId="1FC36F13" w:rsidTr="004947D8">
        <w:trPr>
          <w:trHeight w:val="407"/>
        </w:trPr>
        <w:tc>
          <w:tcPr>
            <w:tcW w:w="706" w:type="dxa"/>
            <w:tcBorders>
              <w:top w:val="single" w:sz="4" w:space="0" w:color="auto"/>
              <w:bottom w:val="single" w:sz="4" w:space="0" w:color="auto"/>
            </w:tcBorders>
          </w:tcPr>
          <w:p w14:paraId="5F7B4059"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lastRenderedPageBreak/>
              <w:t>2.7</w:t>
            </w:r>
          </w:p>
        </w:tc>
        <w:tc>
          <w:tcPr>
            <w:tcW w:w="3693" w:type="dxa"/>
            <w:tcBorders>
              <w:top w:val="single" w:sz="4" w:space="0" w:color="auto"/>
              <w:bottom w:val="single" w:sz="4" w:space="0" w:color="auto"/>
            </w:tcBorders>
          </w:tcPr>
          <w:p w14:paraId="166085C1" w14:textId="77777777" w:rsidR="00EC467B" w:rsidRPr="00BD1CC0" w:rsidRDefault="00EC467B" w:rsidP="00EC467B">
            <w:pPr>
              <w:spacing w:after="200" w:line="276" w:lineRule="auto"/>
              <w:rPr>
                <w:rFonts w:ascii="Times New Roman" w:hAnsi="Times New Roman" w:cs="Times New Roman"/>
                <w:sz w:val="28"/>
                <w:szCs w:val="28"/>
                <w:lang w:eastAsia="en-US"/>
              </w:rPr>
            </w:pPr>
          </w:p>
        </w:tc>
        <w:tc>
          <w:tcPr>
            <w:tcW w:w="3119" w:type="dxa"/>
            <w:tcBorders>
              <w:top w:val="single" w:sz="4" w:space="0" w:color="auto"/>
              <w:bottom w:val="single" w:sz="4" w:space="0" w:color="auto"/>
            </w:tcBorders>
          </w:tcPr>
          <w:p w14:paraId="0FF7F46A"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Ніжки з</w:t>
            </w:r>
            <w:r w:rsidRPr="00BD1CC0">
              <w:rPr>
                <w:rFonts w:ascii="Times New Roman" w:hAnsi="Times New Roman" w:cs="Times New Roman"/>
                <w:sz w:val="28"/>
                <w:szCs w:val="28"/>
                <w:lang w:val="ru-RU" w:eastAsia="en-US"/>
              </w:rPr>
              <w:t>’</w:t>
            </w:r>
            <w:proofErr w:type="spellStart"/>
            <w:r w:rsidRPr="00BD1CC0">
              <w:rPr>
                <w:rFonts w:ascii="Times New Roman" w:hAnsi="Times New Roman" w:cs="Times New Roman"/>
                <w:sz w:val="28"/>
                <w:szCs w:val="28"/>
                <w:lang w:eastAsia="en-US"/>
              </w:rPr>
              <w:t>єднані</w:t>
            </w:r>
            <w:proofErr w:type="spellEnd"/>
            <w:r w:rsidRPr="00BD1CC0">
              <w:rPr>
                <w:rFonts w:ascii="Times New Roman" w:hAnsi="Times New Roman" w:cs="Times New Roman"/>
                <w:sz w:val="28"/>
                <w:szCs w:val="28"/>
                <w:lang w:eastAsia="en-US"/>
              </w:rPr>
              <w:t xml:space="preserve"> металевою трубою для жорсткості</w:t>
            </w:r>
          </w:p>
        </w:tc>
        <w:tc>
          <w:tcPr>
            <w:tcW w:w="2410" w:type="dxa"/>
            <w:tcBorders>
              <w:top w:val="single" w:sz="4" w:space="0" w:color="auto"/>
              <w:bottom w:val="single" w:sz="4" w:space="0" w:color="auto"/>
            </w:tcBorders>
          </w:tcPr>
          <w:p w14:paraId="2788FF26"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06197EDF" w14:textId="4DB12713" w:rsidTr="004947D8">
        <w:trPr>
          <w:trHeight w:val="407"/>
        </w:trPr>
        <w:tc>
          <w:tcPr>
            <w:tcW w:w="706" w:type="dxa"/>
            <w:tcBorders>
              <w:top w:val="single" w:sz="4" w:space="0" w:color="auto"/>
              <w:bottom w:val="single" w:sz="4" w:space="0" w:color="auto"/>
            </w:tcBorders>
          </w:tcPr>
          <w:p w14:paraId="57D006DB"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2.8</w:t>
            </w:r>
          </w:p>
        </w:tc>
        <w:tc>
          <w:tcPr>
            <w:tcW w:w="3693" w:type="dxa"/>
            <w:tcBorders>
              <w:top w:val="single" w:sz="4" w:space="0" w:color="auto"/>
              <w:bottom w:val="single" w:sz="4" w:space="0" w:color="auto"/>
            </w:tcBorders>
          </w:tcPr>
          <w:p w14:paraId="62A3E0E3"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каркасу</w:t>
            </w:r>
          </w:p>
        </w:tc>
        <w:tc>
          <w:tcPr>
            <w:tcW w:w="3119" w:type="dxa"/>
            <w:tcBorders>
              <w:top w:val="single" w:sz="4" w:space="0" w:color="auto"/>
              <w:bottom w:val="single" w:sz="4" w:space="0" w:color="auto"/>
            </w:tcBorders>
          </w:tcPr>
          <w:p w14:paraId="43F762CB"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Металева труба 20х20х1,2</w:t>
            </w:r>
          </w:p>
          <w:p w14:paraId="0495E908"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Металева труба 20х40х1,2</w:t>
            </w:r>
          </w:p>
        </w:tc>
        <w:tc>
          <w:tcPr>
            <w:tcW w:w="2410" w:type="dxa"/>
            <w:tcBorders>
              <w:top w:val="single" w:sz="4" w:space="0" w:color="auto"/>
              <w:bottom w:val="single" w:sz="4" w:space="0" w:color="auto"/>
            </w:tcBorders>
          </w:tcPr>
          <w:p w14:paraId="2034EEAD"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5C970928" w14:textId="29B53678" w:rsidTr="004947D8">
        <w:trPr>
          <w:trHeight w:val="407"/>
        </w:trPr>
        <w:tc>
          <w:tcPr>
            <w:tcW w:w="706" w:type="dxa"/>
            <w:tcBorders>
              <w:top w:val="single" w:sz="4" w:space="0" w:color="auto"/>
              <w:bottom w:val="single" w:sz="4" w:space="0" w:color="auto"/>
            </w:tcBorders>
          </w:tcPr>
          <w:p w14:paraId="1B24F5E0"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2.9</w:t>
            </w:r>
          </w:p>
        </w:tc>
        <w:tc>
          <w:tcPr>
            <w:tcW w:w="3693" w:type="dxa"/>
            <w:tcBorders>
              <w:top w:val="single" w:sz="4" w:space="0" w:color="auto"/>
              <w:bottom w:val="single" w:sz="4" w:space="0" w:color="auto"/>
            </w:tcBorders>
          </w:tcPr>
          <w:p w14:paraId="73F94313"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eastAsia="en-US"/>
              </w:rPr>
              <w:t>якої частини</w:t>
            </w:r>
          </w:p>
        </w:tc>
        <w:tc>
          <w:tcPr>
            <w:tcW w:w="3119" w:type="dxa"/>
            <w:tcBorders>
              <w:top w:val="single" w:sz="4" w:space="0" w:color="auto"/>
              <w:bottom w:val="single" w:sz="4" w:space="0" w:color="auto"/>
            </w:tcBorders>
          </w:tcPr>
          <w:p w14:paraId="3C8F32A7" w14:textId="77777777" w:rsidR="00EC467B" w:rsidRPr="00BD1CC0" w:rsidRDefault="00EC467B" w:rsidP="00EC467B">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eastAsia="en-US"/>
              </w:rPr>
              <w:t>Вінілісшкіра</w:t>
            </w:r>
            <w:proofErr w:type="spellEnd"/>
            <w:r w:rsidRPr="00BD1CC0">
              <w:rPr>
                <w:rFonts w:ascii="Times New Roman" w:hAnsi="Times New Roman" w:cs="Times New Roman"/>
                <w:sz w:val="28"/>
                <w:szCs w:val="28"/>
                <w:lang w:eastAsia="en-US"/>
              </w:rPr>
              <w:t xml:space="preserve"> з поролоновим наповнювачем товщиною 40 мм</w:t>
            </w:r>
          </w:p>
        </w:tc>
        <w:tc>
          <w:tcPr>
            <w:tcW w:w="2410" w:type="dxa"/>
            <w:tcBorders>
              <w:top w:val="single" w:sz="4" w:space="0" w:color="auto"/>
              <w:bottom w:val="single" w:sz="4" w:space="0" w:color="auto"/>
            </w:tcBorders>
          </w:tcPr>
          <w:p w14:paraId="27F76858"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46CF0C30" w14:textId="596ACE23" w:rsidTr="004947D8">
        <w:trPr>
          <w:trHeight w:val="407"/>
        </w:trPr>
        <w:tc>
          <w:tcPr>
            <w:tcW w:w="706" w:type="dxa"/>
            <w:tcBorders>
              <w:top w:val="single" w:sz="4" w:space="0" w:color="auto"/>
              <w:bottom w:val="single" w:sz="4" w:space="0" w:color="auto"/>
            </w:tcBorders>
          </w:tcPr>
          <w:p w14:paraId="2947313A"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2.10</w:t>
            </w:r>
          </w:p>
        </w:tc>
        <w:tc>
          <w:tcPr>
            <w:tcW w:w="3693" w:type="dxa"/>
            <w:tcBorders>
              <w:top w:val="single" w:sz="4" w:space="0" w:color="auto"/>
              <w:bottom w:val="single" w:sz="4" w:space="0" w:color="auto"/>
            </w:tcBorders>
          </w:tcPr>
          <w:p w14:paraId="2B3854EA"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Допустиме навантаження на диван</w:t>
            </w:r>
          </w:p>
        </w:tc>
        <w:tc>
          <w:tcPr>
            <w:tcW w:w="3119" w:type="dxa"/>
            <w:tcBorders>
              <w:top w:val="single" w:sz="4" w:space="0" w:color="auto"/>
              <w:bottom w:val="single" w:sz="4" w:space="0" w:color="auto"/>
            </w:tcBorders>
          </w:tcPr>
          <w:p w14:paraId="2B1E5C7E"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Не більше 160 кг</w:t>
            </w:r>
          </w:p>
        </w:tc>
        <w:tc>
          <w:tcPr>
            <w:tcW w:w="2410" w:type="dxa"/>
            <w:tcBorders>
              <w:top w:val="single" w:sz="4" w:space="0" w:color="auto"/>
              <w:bottom w:val="single" w:sz="4" w:space="0" w:color="auto"/>
            </w:tcBorders>
          </w:tcPr>
          <w:p w14:paraId="7172EA35"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488FE7D2" w14:textId="608FD6C2" w:rsidTr="004947D8">
        <w:trPr>
          <w:trHeight w:val="407"/>
        </w:trPr>
        <w:tc>
          <w:tcPr>
            <w:tcW w:w="706" w:type="dxa"/>
            <w:tcBorders>
              <w:top w:val="single" w:sz="4" w:space="0" w:color="auto"/>
              <w:bottom w:val="single" w:sz="4" w:space="0" w:color="auto"/>
            </w:tcBorders>
          </w:tcPr>
          <w:p w14:paraId="1013730B"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2.11</w:t>
            </w:r>
          </w:p>
        </w:tc>
        <w:tc>
          <w:tcPr>
            <w:tcW w:w="3693" w:type="dxa"/>
            <w:tcBorders>
              <w:top w:val="single" w:sz="4" w:space="0" w:color="auto"/>
              <w:bottom w:val="single" w:sz="4" w:space="0" w:color="auto"/>
            </w:tcBorders>
          </w:tcPr>
          <w:p w14:paraId="55312C29"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Вага виробу</w:t>
            </w:r>
          </w:p>
        </w:tc>
        <w:tc>
          <w:tcPr>
            <w:tcW w:w="3119" w:type="dxa"/>
            <w:tcBorders>
              <w:top w:val="single" w:sz="4" w:space="0" w:color="auto"/>
              <w:bottom w:val="single" w:sz="4" w:space="0" w:color="auto"/>
            </w:tcBorders>
          </w:tcPr>
          <w:p w14:paraId="5A77FF74"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15 кг</w:t>
            </w:r>
          </w:p>
        </w:tc>
        <w:tc>
          <w:tcPr>
            <w:tcW w:w="2410" w:type="dxa"/>
            <w:tcBorders>
              <w:top w:val="single" w:sz="4" w:space="0" w:color="auto"/>
              <w:bottom w:val="single" w:sz="4" w:space="0" w:color="auto"/>
            </w:tcBorders>
          </w:tcPr>
          <w:p w14:paraId="092EB2B6" w14:textId="77777777" w:rsidR="00EC467B" w:rsidRPr="00BD1CC0" w:rsidRDefault="00EC467B" w:rsidP="00EC467B">
            <w:pPr>
              <w:spacing w:after="200" w:line="276" w:lineRule="auto"/>
              <w:rPr>
                <w:rFonts w:ascii="Times New Roman" w:hAnsi="Times New Roman" w:cs="Times New Roman"/>
                <w:sz w:val="28"/>
                <w:szCs w:val="28"/>
                <w:lang w:eastAsia="en-US"/>
              </w:rPr>
            </w:pPr>
          </w:p>
        </w:tc>
      </w:tr>
    </w:tbl>
    <w:p w14:paraId="53BD4598" w14:textId="77777777" w:rsidR="00651752" w:rsidRPr="00BD1CC0" w:rsidRDefault="00651752" w:rsidP="00651752">
      <w:pPr>
        <w:spacing w:after="200" w:line="276" w:lineRule="auto"/>
        <w:rPr>
          <w:rFonts w:ascii="Times New Roman" w:hAnsi="Times New Roman" w:cs="Times New Roman"/>
          <w:sz w:val="28"/>
          <w:szCs w:val="28"/>
          <w:lang w:eastAsia="en-US"/>
        </w:rPr>
      </w:pPr>
    </w:p>
    <w:p w14:paraId="7DE76EA3" w14:textId="77777777" w:rsidR="004947D8" w:rsidRDefault="004947D8" w:rsidP="004D53CA">
      <w:pPr>
        <w:jc w:val="center"/>
        <w:rPr>
          <w:rFonts w:ascii="Times New Roman" w:hAnsi="Times New Roman" w:cs="Times New Roman"/>
          <w:b/>
          <w:bCs/>
          <w:i/>
          <w:iCs/>
          <w:sz w:val="28"/>
          <w:szCs w:val="28"/>
        </w:rPr>
      </w:pPr>
    </w:p>
    <w:p w14:paraId="4E619688" w14:textId="77777777" w:rsidR="004947D8" w:rsidRDefault="004947D8" w:rsidP="004D53CA">
      <w:pPr>
        <w:jc w:val="center"/>
        <w:rPr>
          <w:rFonts w:ascii="Times New Roman" w:hAnsi="Times New Roman" w:cs="Times New Roman"/>
          <w:b/>
          <w:bCs/>
          <w:i/>
          <w:iCs/>
          <w:sz w:val="28"/>
          <w:szCs w:val="28"/>
        </w:rPr>
      </w:pPr>
    </w:p>
    <w:p w14:paraId="7DEC43E3" w14:textId="653F3007" w:rsidR="004D53CA" w:rsidRPr="00BD1CC0" w:rsidRDefault="004D53CA" w:rsidP="004D53CA">
      <w:pPr>
        <w:jc w:val="center"/>
        <w:rPr>
          <w:rFonts w:ascii="Times New Roman" w:hAnsi="Times New Roman" w:cs="Times New Roman"/>
          <w:b/>
          <w:bCs/>
          <w:i/>
          <w:iCs/>
          <w:sz w:val="28"/>
          <w:szCs w:val="28"/>
        </w:rPr>
      </w:pPr>
      <w:r w:rsidRPr="00BD1CC0">
        <w:rPr>
          <w:rFonts w:ascii="Times New Roman" w:hAnsi="Times New Roman" w:cs="Times New Roman"/>
          <w:b/>
          <w:bCs/>
          <w:i/>
          <w:iCs/>
          <w:sz w:val="28"/>
          <w:szCs w:val="28"/>
        </w:rPr>
        <w:t xml:space="preserve">Шафа медична </w:t>
      </w:r>
      <w:r w:rsidR="00212437">
        <w:rPr>
          <w:rFonts w:ascii="Times New Roman" w:hAnsi="Times New Roman" w:cs="Times New Roman"/>
          <w:b/>
          <w:bCs/>
          <w:i/>
          <w:iCs/>
          <w:sz w:val="28"/>
          <w:szCs w:val="28"/>
          <w:lang w:val="ru-RU"/>
        </w:rPr>
        <w:t>ШМ-М</w:t>
      </w:r>
      <w:r w:rsidRPr="00BD1CC0">
        <w:rPr>
          <w:rFonts w:ascii="Times New Roman" w:hAnsi="Times New Roman" w:cs="Times New Roman"/>
          <w:b/>
          <w:bCs/>
          <w:i/>
          <w:iCs/>
          <w:sz w:val="28"/>
          <w:szCs w:val="28"/>
        </w:rPr>
        <w:t xml:space="preserve">– </w:t>
      </w:r>
      <w:r w:rsidR="00B7013F" w:rsidRPr="00BD1CC0">
        <w:rPr>
          <w:rFonts w:ascii="Times New Roman" w:hAnsi="Times New Roman" w:cs="Times New Roman"/>
          <w:b/>
          <w:bCs/>
          <w:i/>
          <w:iCs/>
          <w:sz w:val="28"/>
          <w:szCs w:val="28"/>
        </w:rPr>
        <w:t>3</w:t>
      </w:r>
      <w:r w:rsidRPr="00BD1CC0">
        <w:rPr>
          <w:rFonts w:ascii="Times New Roman" w:hAnsi="Times New Roman" w:cs="Times New Roman"/>
          <w:b/>
          <w:bCs/>
          <w:i/>
          <w:iCs/>
          <w:sz w:val="28"/>
          <w:szCs w:val="28"/>
        </w:rPr>
        <w:t xml:space="preserve"> шт.</w:t>
      </w:r>
    </w:p>
    <w:p w14:paraId="6F987B30" w14:textId="77777777" w:rsidR="004D53CA" w:rsidRPr="00BD1CC0" w:rsidRDefault="004D53CA" w:rsidP="004D53CA">
      <w:pPr>
        <w:jc w:val="center"/>
        <w:rPr>
          <w:rFonts w:ascii="Times New Roman" w:hAnsi="Times New Roman" w:cs="Times New Roman"/>
          <w:b/>
          <w:bCs/>
          <w:sz w:val="28"/>
          <w:szCs w:val="28"/>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693"/>
        <w:gridCol w:w="3119"/>
        <w:gridCol w:w="2410"/>
      </w:tblGrid>
      <w:tr w:rsidR="004947D8" w:rsidRPr="00BD1CC0" w14:paraId="4FD570F0" w14:textId="1A386ABC" w:rsidTr="004947D8">
        <w:trPr>
          <w:trHeight w:val="673"/>
        </w:trPr>
        <w:tc>
          <w:tcPr>
            <w:tcW w:w="706" w:type="dxa"/>
            <w:tcBorders>
              <w:bottom w:val="single" w:sz="4" w:space="0" w:color="auto"/>
            </w:tcBorders>
          </w:tcPr>
          <w:p w14:paraId="709D896A" w14:textId="1564C957"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 п/п</w:t>
            </w:r>
          </w:p>
        </w:tc>
        <w:tc>
          <w:tcPr>
            <w:tcW w:w="3693" w:type="dxa"/>
            <w:tcBorders>
              <w:bottom w:val="single" w:sz="4" w:space="0" w:color="auto"/>
            </w:tcBorders>
          </w:tcPr>
          <w:p w14:paraId="66ADAB88" w14:textId="70C21404"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Опис вимог</w:t>
            </w:r>
          </w:p>
        </w:tc>
        <w:tc>
          <w:tcPr>
            <w:tcW w:w="3119" w:type="dxa"/>
            <w:tcBorders>
              <w:bottom w:val="single" w:sz="4" w:space="0" w:color="auto"/>
            </w:tcBorders>
          </w:tcPr>
          <w:p w14:paraId="2F9A5C58" w14:textId="2C99D9C1"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Наявність функції або величина параметра за технічним завданням</w:t>
            </w:r>
          </w:p>
        </w:tc>
        <w:tc>
          <w:tcPr>
            <w:tcW w:w="2410" w:type="dxa"/>
            <w:tcBorders>
              <w:bottom w:val="single" w:sz="4" w:space="0" w:color="auto"/>
            </w:tcBorders>
          </w:tcPr>
          <w:p w14:paraId="01636F44" w14:textId="177DBE4C" w:rsidR="004947D8" w:rsidRPr="00BD1CC0" w:rsidRDefault="004947D8" w:rsidP="006D4066">
            <w:pPr>
              <w:jc w:val="center"/>
              <w:rPr>
                <w:rFonts w:ascii="Times New Roman" w:hAnsi="Times New Roman" w:cs="Times New Roman"/>
                <w:sz w:val="28"/>
                <w:szCs w:val="28"/>
              </w:rPr>
            </w:pPr>
            <w:r w:rsidRPr="004947D8">
              <w:rPr>
                <w:rFonts w:ascii="Times New Roman" w:hAnsi="Times New Roman" w:cs="Times New Roman"/>
                <w:sz w:val="28"/>
                <w:szCs w:val="28"/>
              </w:rPr>
              <w:t>Відповідність (так /ні) з посиланням на відповідні розділи,  або сторінку(и) технічного документа виробника</w:t>
            </w:r>
          </w:p>
        </w:tc>
      </w:tr>
      <w:tr w:rsidR="004947D8" w:rsidRPr="00BD1CC0" w14:paraId="0A8916B6" w14:textId="5EB02352" w:rsidTr="004947D8">
        <w:trPr>
          <w:trHeight w:val="597"/>
        </w:trPr>
        <w:tc>
          <w:tcPr>
            <w:tcW w:w="706" w:type="dxa"/>
            <w:tcBorders>
              <w:top w:val="single" w:sz="4" w:space="0" w:color="auto"/>
              <w:left w:val="single" w:sz="4" w:space="0" w:color="auto"/>
              <w:bottom w:val="single" w:sz="4" w:space="0" w:color="auto"/>
              <w:right w:val="nil"/>
            </w:tcBorders>
          </w:tcPr>
          <w:p w14:paraId="4A5A8047" w14:textId="77777777" w:rsidR="004947D8" w:rsidRPr="00BD1CC0" w:rsidRDefault="004947D8" w:rsidP="006D4066">
            <w:pPr>
              <w:jc w:val="center"/>
              <w:rPr>
                <w:rFonts w:ascii="Times New Roman" w:hAnsi="Times New Roman" w:cs="Times New Roman"/>
                <w:sz w:val="28"/>
                <w:szCs w:val="28"/>
              </w:rPr>
            </w:pPr>
          </w:p>
        </w:tc>
        <w:tc>
          <w:tcPr>
            <w:tcW w:w="3693" w:type="dxa"/>
            <w:tcBorders>
              <w:top w:val="single" w:sz="4" w:space="0" w:color="auto"/>
              <w:left w:val="nil"/>
              <w:bottom w:val="single" w:sz="4" w:space="0" w:color="auto"/>
              <w:right w:val="nil"/>
            </w:tcBorders>
          </w:tcPr>
          <w:p w14:paraId="0CF7FC83" w14:textId="2B15916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                                      1.  Загальні вимоги</w:t>
            </w:r>
          </w:p>
        </w:tc>
        <w:tc>
          <w:tcPr>
            <w:tcW w:w="3119" w:type="dxa"/>
            <w:tcBorders>
              <w:top w:val="single" w:sz="4" w:space="0" w:color="auto"/>
              <w:left w:val="nil"/>
              <w:bottom w:val="single" w:sz="4" w:space="0" w:color="auto"/>
              <w:right w:val="single" w:sz="4" w:space="0" w:color="auto"/>
            </w:tcBorders>
          </w:tcPr>
          <w:p w14:paraId="209EE377" w14:textId="77777777" w:rsidR="004947D8" w:rsidRPr="00BD1CC0" w:rsidRDefault="004947D8" w:rsidP="006D4066">
            <w:pPr>
              <w:jc w:val="center"/>
              <w:rPr>
                <w:rFonts w:ascii="Times New Roman" w:hAnsi="Times New Roman" w:cs="Times New Roman"/>
                <w:sz w:val="28"/>
                <w:szCs w:val="28"/>
              </w:rPr>
            </w:pPr>
          </w:p>
        </w:tc>
        <w:tc>
          <w:tcPr>
            <w:tcW w:w="2410" w:type="dxa"/>
            <w:tcBorders>
              <w:top w:val="single" w:sz="4" w:space="0" w:color="auto"/>
              <w:left w:val="nil"/>
              <w:bottom w:val="single" w:sz="4" w:space="0" w:color="auto"/>
              <w:right w:val="single" w:sz="4" w:space="0" w:color="auto"/>
            </w:tcBorders>
          </w:tcPr>
          <w:p w14:paraId="2647F3A8" w14:textId="77777777" w:rsidR="004947D8" w:rsidRPr="00BD1CC0" w:rsidRDefault="004947D8" w:rsidP="006D4066">
            <w:pPr>
              <w:jc w:val="center"/>
              <w:rPr>
                <w:rFonts w:ascii="Times New Roman" w:hAnsi="Times New Roman" w:cs="Times New Roman"/>
                <w:sz w:val="28"/>
                <w:szCs w:val="28"/>
              </w:rPr>
            </w:pPr>
          </w:p>
        </w:tc>
      </w:tr>
      <w:tr w:rsidR="004947D8" w:rsidRPr="00BD1CC0" w14:paraId="15112AC1" w14:textId="315B446E" w:rsidTr="004947D8">
        <w:trPr>
          <w:trHeight w:val="529"/>
        </w:trPr>
        <w:tc>
          <w:tcPr>
            <w:tcW w:w="706" w:type="dxa"/>
            <w:tcBorders>
              <w:top w:val="single" w:sz="4" w:space="0" w:color="auto"/>
            </w:tcBorders>
          </w:tcPr>
          <w:p w14:paraId="48390CB9" w14:textId="229764BF"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1.1</w:t>
            </w:r>
          </w:p>
        </w:tc>
        <w:tc>
          <w:tcPr>
            <w:tcW w:w="3693" w:type="dxa"/>
            <w:tcBorders>
              <w:top w:val="single" w:sz="4" w:space="0" w:color="auto"/>
            </w:tcBorders>
          </w:tcPr>
          <w:p w14:paraId="4FA9EF6C" w14:textId="26B7AAD2"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Сертифікат відповідності</w:t>
            </w:r>
          </w:p>
        </w:tc>
        <w:tc>
          <w:tcPr>
            <w:tcW w:w="3119" w:type="dxa"/>
            <w:tcBorders>
              <w:top w:val="single" w:sz="4" w:space="0" w:color="auto"/>
            </w:tcBorders>
          </w:tcPr>
          <w:p w14:paraId="4552D062" w14:textId="5DD283E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410" w:type="dxa"/>
            <w:tcBorders>
              <w:top w:val="single" w:sz="4" w:space="0" w:color="auto"/>
            </w:tcBorders>
          </w:tcPr>
          <w:p w14:paraId="155D05FB" w14:textId="77777777" w:rsidR="004947D8" w:rsidRPr="00BD1CC0" w:rsidRDefault="004947D8" w:rsidP="006D4066">
            <w:pPr>
              <w:rPr>
                <w:rFonts w:ascii="Times New Roman" w:hAnsi="Times New Roman" w:cs="Times New Roman"/>
                <w:sz w:val="28"/>
                <w:szCs w:val="28"/>
              </w:rPr>
            </w:pPr>
          </w:p>
        </w:tc>
      </w:tr>
      <w:tr w:rsidR="004947D8" w:rsidRPr="00BD1CC0" w14:paraId="2E48E131" w14:textId="2CBB35BE" w:rsidTr="004947D8">
        <w:trPr>
          <w:trHeight w:val="407"/>
        </w:trPr>
        <w:tc>
          <w:tcPr>
            <w:tcW w:w="706" w:type="dxa"/>
          </w:tcPr>
          <w:p w14:paraId="4EA1D7D9" w14:textId="7BD569C1"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1.2</w:t>
            </w:r>
          </w:p>
        </w:tc>
        <w:tc>
          <w:tcPr>
            <w:tcW w:w="3693" w:type="dxa"/>
          </w:tcPr>
          <w:p w14:paraId="31E28057" w14:textId="4F11C8F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Висновок та протокол  державного інституту визначення </w:t>
            </w:r>
            <w:proofErr w:type="spellStart"/>
            <w:r w:rsidRPr="00BD1CC0">
              <w:rPr>
                <w:rFonts w:ascii="Times New Roman" w:hAnsi="Times New Roman" w:cs="Times New Roman"/>
                <w:sz w:val="28"/>
                <w:szCs w:val="28"/>
              </w:rPr>
              <w:t>біоцидних</w:t>
            </w:r>
            <w:proofErr w:type="spellEnd"/>
            <w:r w:rsidRPr="00BD1CC0">
              <w:rPr>
                <w:rFonts w:ascii="Times New Roman" w:hAnsi="Times New Roman" w:cs="Times New Roman"/>
                <w:sz w:val="28"/>
                <w:szCs w:val="28"/>
              </w:rPr>
              <w:t xml:space="preserve"> властивостей зразку фарби RAL 9003, що виданий виробнику меблів</w:t>
            </w:r>
          </w:p>
        </w:tc>
        <w:tc>
          <w:tcPr>
            <w:tcW w:w="3119" w:type="dxa"/>
          </w:tcPr>
          <w:p w14:paraId="596261A5" w14:textId="58B3473E"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410" w:type="dxa"/>
          </w:tcPr>
          <w:p w14:paraId="25097F69" w14:textId="77777777" w:rsidR="004947D8" w:rsidRPr="00BD1CC0" w:rsidRDefault="004947D8" w:rsidP="006D4066">
            <w:pPr>
              <w:rPr>
                <w:rFonts w:ascii="Times New Roman" w:hAnsi="Times New Roman" w:cs="Times New Roman"/>
                <w:sz w:val="28"/>
                <w:szCs w:val="28"/>
              </w:rPr>
            </w:pPr>
          </w:p>
        </w:tc>
      </w:tr>
      <w:tr w:rsidR="004947D8" w:rsidRPr="00BD1CC0" w14:paraId="1E5F77DE" w14:textId="78699A43" w:rsidTr="004947D8">
        <w:trPr>
          <w:trHeight w:val="407"/>
        </w:trPr>
        <w:tc>
          <w:tcPr>
            <w:tcW w:w="706" w:type="dxa"/>
            <w:tcBorders>
              <w:bottom w:val="single" w:sz="4" w:space="0" w:color="auto"/>
            </w:tcBorders>
          </w:tcPr>
          <w:p w14:paraId="3CF3DE02" w14:textId="35B9C84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1.3</w:t>
            </w:r>
          </w:p>
        </w:tc>
        <w:tc>
          <w:tcPr>
            <w:tcW w:w="3693" w:type="dxa"/>
            <w:tcBorders>
              <w:bottom w:val="single" w:sz="4" w:space="0" w:color="auto"/>
            </w:tcBorders>
          </w:tcPr>
          <w:p w14:paraId="7298B7F5" w14:textId="209F037B"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Гарантійний термін експлуатації обладнання  з </w:t>
            </w:r>
            <w:r w:rsidRPr="00BD1CC0">
              <w:rPr>
                <w:rFonts w:ascii="Times New Roman" w:hAnsi="Times New Roman" w:cs="Times New Roman"/>
                <w:sz w:val="28"/>
                <w:szCs w:val="28"/>
              </w:rPr>
              <w:lastRenderedPageBreak/>
              <w:t>моменту введення в експлуатацію</w:t>
            </w:r>
          </w:p>
        </w:tc>
        <w:tc>
          <w:tcPr>
            <w:tcW w:w="3119" w:type="dxa"/>
            <w:tcBorders>
              <w:bottom w:val="single" w:sz="4" w:space="0" w:color="auto"/>
            </w:tcBorders>
          </w:tcPr>
          <w:p w14:paraId="67D62BE9" w14:textId="53846B4F"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lastRenderedPageBreak/>
              <w:t>18 місяців</w:t>
            </w:r>
          </w:p>
        </w:tc>
        <w:tc>
          <w:tcPr>
            <w:tcW w:w="2410" w:type="dxa"/>
            <w:tcBorders>
              <w:bottom w:val="single" w:sz="4" w:space="0" w:color="auto"/>
            </w:tcBorders>
          </w:tcPr>
          <w:p w14:paraId="064FE23F" w14:textId="77777777" w:rsidR="004947D8" w:rsidRPr="00BD1CC0" w:rsidRDefault="004947D8" w:rsidP="006D4066">
            <w:pPr>
              <w:rPr>
                <w:rFonts w:ascii="Times New Roman" w:hAnsi="Times New Roman" w:cs="Times New Roman"/>
                <w:sz w:val="28"/>
                <w:szCs w:val="28"/>
              </w:rPr>
            </w:pPr>
          </w:p>
        </w:tc>
      </w:tr>
      <w:tr w:rsidR="004947D8" w:rsidRPr="00BD1CC0" w14:paraId="25A03F4D" w14:textId="41A73F90" w:rsidTr="004947D8">
        <w:trPr>
          <w:trHeight w:val="407"/>
        </w:trPr>
        <w:tc>
          <w:tcPr>
            <w:tcW w:w="706" w:type="dxa"/>
            <w:tcBorders>
              <w:bottom w:val="single" w:sz="4" w:space="0" w:color="auto"/>
            </w:tcBorders>
          </w:tcPr>
          <w:p w14:paraId="4F863A8B" w14:textId="46E301CE"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1.4</w:t>
            </w:r>
          </w:p>
        </w:tc>
        <w:tc>
          <w:tcPr>
            <w:tcW w:w="3693" w:type="dxa"/>
            <w:tcBorders>
              <w:bottom w:val="single" w:sz="4" w:space="0" w:color="auto"/>
            </w:tcBorders>
          </w:tcPr>
          <w:p w14:paraId="6B80B77E" w14:textId="78E681C5"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Термін служби виробу</w:t>
            </w:r>
          </w:p>
        </w:tc>
        <w:tc>
          <w:tcPr>
            <w:tcW w:w="3119" w:type="dxa"/>
            <w:tcBorders>
              <w:bottom w:val="single" w:sz="4" w:space="0" w:color="auto"/>
            </w:tcBorders>
          </w:tcPr>
          <w:p w14:paraId="440C442D" w14:textId="2430DEB1"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Не менше 5 років</w:t>
            </w:r>
          </w:p>
        </w:tc>
        <w:tc>
          <w:tcPr>
            <w:tcW w:w="2410" w:type="dxa"/>
            <w:tcBorders>
              <w:bottom w:val="single" w:sz="4" w:space="0" w:color="auto"/>
            </w:tcBorders>
          </w:tcPr>
          <w:p w14:paraId="483E4563" w14:textId="77777777" w:rsidR="004947D8" w:rsidRPr="00BD1CC0" w:rsidRDefault="004947D8" w:rsidP="006D4066">
            <w:pPr>
              <w:rPr>
                <w:rFonts w:ascii="Times New Roman" w:hAnsi="Times New Roman" w:cs="Times New Roman"/>
                <w:sz w:val="28"/>
                <w:szCs w:val="28"/>
              </w:rPr>
            </w:pPr>
          </w:p>
        </w:tc>
      </w:tr>
      <w:tr w:rsidR="004947D8" w:rsidRPr="00BD1CC0" w14:paraId="00C91E6C" w14:textId="17F8CB26" w:rsidTr="004947D8">
        <w:trPr>
          <w:trHeight w:val="407"/>
        </w:trPr>
        <w:tc>
          <w:tcPr>
            <w:tcW w:w="706" w:type="dxa"/>
            <w:tcBorders>
              <w:bottom w:val="single" w:sz="4" w:space="0" w:color="auto"/>
            </w:tcBorders>
          </w:tcPr>
          <w:p w14:paraId="0FA9355B" w14:textId="6F2C9889"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1.5</w:t>
            </w:r>
          </w:p>
        </w:tc>
        <w:tc>
          <w:tcPr>
            <w:tcW w:w="3693" w:type="dxa"/>
            <w:tcBorders>
              <w:bottom w:val="single" w:sz="4" w:space="0" w:color="auto"/>
            </w:tcBorders>
          </w:tcPr>
          <w:p w14:paraId="6970A95D" w14:textId="0B55A25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Гарантійний лист від виробника або офіційного представника в Україні про можливість постачання продукції </w:t>
            </w:r>
          </w:p>
        </w:tc>
        <w:tc>
          <w:tcPr>
            <w:tcW w:w="3119" w:type="dxa"/>
            <w:tcBorders>
              <w:bottom w:val="single" w:sz="4" w:space="0" w:color="auto"/>
            </w:tcBorders>
          </w:tcPr>
          <w:p w14:paraId="221E55AA" w14:textId="62A17DF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 відповідного документу</w:t>
            </w:r>
          </w:p>
        </w:tc>
        <w:tc>
          <w:tcPr>
            <w:tcW w:w="2410" w:type="dxa"/>
            <w:tcBorders>
              <w:bottom w:val="single" w:sz="4" w:space="0" w:color="auto"/>
            </w:tcBorders>
          </w:tcPr>
          <w:p w14:paraId="3E961EA9" w14:textId="77777777" w:rsidR="004947D8" w:rsidRPr="00BD1CC0" w:rsidRDefault="004947D8" w:rsidP="006D4066">
            <w:pPr>
              <w:rPr>
                <w:rFonts w:ascii="Times New Roman" w:hAnsi="Times New Roman" w:cs="Times New Roman"/>
                <w:sz w:val="28"/>
                <w:szCs w:val="28"/>
              </w:rPr>
            </w:pPr>
          </w:p>
        </w:tc>
      </w:tr>
      <w:tr w:rsidR="004947D8" w:rsidRPr="00BD1CC0" w14:paraId="48209599" w14:textId="20231988" w:rsidTr="004947D8">
        <w:trPr>
          <w:trHeight w:val="407"/>
        </w:trPr>
        <w:tc>
          <w:tcPr>
            <w:tcW w:w="706" w:type="dxa"/>
            <w:tcBorders>
              <w:bottom w:val="single" w:sz="4" w:space="0" w:color="auto"/>
            </w:tcBorders>
          </w:tcPr>
          <w:p w14:paraId="3EA0C989" w14:textId="5A096EA5"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1.6</w:t>
            </w:r>
          </w:p>
        </w:tc>
        <w:tc>
          <w:tcPr>
            <w:tcW w:w="3693" w:type="dxa"/>
            <w:tcBorders>
              <w:bottom w:val="single" w:sz="4" w:space="0" w:color="auto"/>
            </w:tcBorders>
          </w:tcPr>
          <w:p w14:paraId="39605E5E" w14:textId="46A4FF4B"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Паспорт або інструкція користувача </w:t>
            </w:r>
          </w:p>
        </w:tc>
        <w:tc>
          <w:tcPr>
            <w:tcW w:w="3119" w:type="dxa"/>
            <w:tcBorders>
              <w:bottom w:val="single" w:sz="4" w:space="0" w:color="auto"/>
            </w:tcBorders>
          </w:tcPr>
          <w:p w14:paraId="41111A09" w14:textId="0D2105A7"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410" w:type="dxa"/>
            <w:tcBorders>
              <w:bottom w:val="single" w:sz="4" w:space="0" w:color="auto"/>
            </w:tcBorders>
          </w:tcPr>
          <w:p w14:paraId="7D972B9A" w14:textId="77777777" w:rsidR="004947D8" w:rsidRPr="00BD1CC0" w:rsidRDefault="004947D8" w:rsidP="006D4066">
            <w:pPr>
              <w:rPr>
                <w:rFonts w:ascii="Times New Roman" w:hAnsi="Times New Roman" w:cs="Times New Roman"/>
                <w:sz w:val="28"/>
                <w:szCs w:val="28"/>
              </w:rPr>
            </w:pPr>
          </w:p>
        </w:tc>
      </w:tr>
      <w:tr w:rsidR="004947D8" w:rsidRPr="00BD1CC0" w14:paraId="1ADB392D" w14:textId="2B70B1CD" w:rsidTr="004947D8">
        <w:trPr>
          <w:trHeight w:val="407"/>
        </w:trPr>
        <w:tc>
          <w:tcPr>
            <w:tcW w:w="706" w:type="dxa"/>
            <w:tcBorders>
              <w:bottom w:val="single" w:sz="4" w:space="0" w:color="auto"/>
            </w:tcBorders>
          </w:tcPr>
          <w:p w14:paraId="2517EF9E" w14:textId="7D70CB8E"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1.7</w:t>
            </w:r>
          </w:p>
        </w:tc>
        <w:tc>
          <w:tcPr>
            <w:tcW w:w="3693" w:type="dxa"/>
            <w:tcBorders>
              <w:bottom w:val="single" w:sz="4" w:space="0" w:color="auto"/>
            </w:tcBorders>
          </w:tcPr>
          <w:p w14:paraId="22503C7E" w14:textId="46F5F55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Висновок Державної санітарно-гігієнічної експертизи.</w:t>
            </w:r>
          </w:p>
        </w:tc>
        <w:tc>
          <w:tcPr>
            <w:tcW w:w="3119" w:type="dxa"/>
            <w:tcBorders>
              <w:bottom w:val="single" w:sz="4" w:space="0" w:color="auto"/>
            </w:tcBorders>
          </w:tcPr>
          <w:p w14:paraId="7B2D7B2C" w14:textId="74D6B00B"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410" w:type="dxa"/>
            <w:tcBorders>
              <w:bottom w:val="single" w:sz="4" w:space="0" w:color="auto"/>
            </w:tcBorders>
          </w:tcPr>
          <w:p w14:paraId="1D61CCE2" w14:textId="77777777" w:rsidR="004947D8" w:rsidRPr="00BD1CC0" w:rsidRDefault="004947D8" w:rsidP="006D4066">
            <w:pPr>
              <w:rPr>
                <w:rFonts w:ascii="Times New Roman" w:hAnsi="Times New Roman" w:cs="Times New Roman"/>
                <w:sz w:val="28"/>
                <w:szCs w:val="28"/>
              </w:rPr>
            </w:pPr>
          </w:p>
        </w:tc>
      </w:tr>
      <w:tr w:rsidR="004947D8" w:rsidRPr="00BD1CC0" w14:paraId="6D806AE1" w14:textId="4BFDB18C" w:rsidTr="004947D8">
        <w:trPr>
          <w:trHeight w:val="407"/>
        </w:trPr>
        <w:tc>
          <w:tcPr>
            <w:tcW w:w="706" w:type="dxa"/>
            <w:tcBorders>
              <w:bottom w:val="single" w:sz="4" w:space="0" w:color="auto"/>
            </w:tcBorders>
          </w:tcPr>
          <w:p w14:paraId="672D464B" w14:textId="24B9A03F"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1.8</w:t>
            </w:r>
          </w:p>
        </w:tc>
        <w:tc>
          <w:tcPr>
            <w:tcW w:w="3693" w:type="dxa"/>
            <w:tcBorders>
              <w:bottom w:val="single" w:sz="4" w:space="0" w:color="auto"/>
            </w:tcBorders>
          </w:tcPr>
          <w:p w14:paraId="4EEE8802" w14:textId="005BC76C"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Сертифікат ДСТУ ISO 9001:2015</w:t>
            </w:r>
          </w:p>
        </w:tc>
        <w:tc>
          <w:tcPr>
            <w:tcW w:w="3119" w:type="dxa"/>
            <w:tcBorders>
              <w:bottom w:val="single" w:sz="4" w:space="0" w:color="auto"/>
            </w:tcBorders>
          </w:tcPr>
          <w:p w14:paraId="2FE4899F" w14:textId="3FB6CFF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410" w:type="dxa"/>
            <w:tcBorders>
              <w:bottom w:val="single" w:sz="4" w:space="0" w:color="auto"/>
            </w:tcBorders>
          </w:tcPr>
          <w:p w14:paraId="5E913195" w14:textId="77777777" w:rsidR="004947D8" w:rsidRPr="00BD1CC0" w:rsidRDefault="004947D8" w:rsidP="006D4066">
            <w:pPr>
              <w:rPr>
                <w:rFonts w:ascii="Times New Roman" w:hAnsi="Times New Roman" w:cs="Times New Roman"/>
                <w:sz w:val="28"/>
                <w:szCs w:val="28"/>
              </w:rPr>
            </w:pPr>
          </w:p>
        </w:tc>
      </w:tr>
      <w:tr w:rsidR="004947D8" w:rsidRPr="00BD1CC0" w14:paraId="0820772F" w14:textId="03280649" w:rsidTr="004947D8">
        <w:trPr>
          <w:trHeight w:val="407"/>
        </w:trPr>
        <w:tc>
          <w:tcPr>
            <w:tcW w:w="706" w:type="dxa"/>
            <w:tcBorders>
              <w:bottom w:val="single" w:sz="4" w:space="0" w:color="auto"/>
            </w:tcBorders>
          </w:tcPr>
          <w:p w14:paraId="72913CEF" w14:textId="60D43125"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1.9</w:t>
            </w:r>
          </w:p>
        </w:tc>
        <w:tc>
          <w:tcPr>
            <w:tcW w:w="3693" w:type="dxa"/>
            <w:tcBorders>
              <w:bottom w:val="single" w:sz="4" w:space="0" w:color="auto"/>
            </w:tcBorders>
          </w:tcPr>
          <w:p w14:paraId="48DB9F20" w14:textId="6C68C4D9"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19" w:type="dxa"/>
            <w:tcBorders>
              <w:bottom w:val="single" w:sz="4" w:space="0" w:color="auto"/>
            </w:tcBorders>
          </w:tcPr>
          <w:p w14:paraId="2C7463AC" w14:textId="6CF85AB6"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lang w:val="ru-RU"/>
              </w:rPr>
              <w:t>Н</w:t>
            </w:r>
            <w:proofErr w:type="spellStart"/>
            <w:r w:rsidRPr="00BD1CC0">
              <w:rPr>
                <w:rFonts w:ascii="Times New Roman" w:hAnsi="Times New Roman" w:cs="Times New Roman"/>
                <w:sz w:val="28"/>
                <w:szCs w:val="28"/>
              </w:rPr>
              <w:t>адати</w:t>
            </w:r>
            <w:proofErr w:type="spellEnd"/>
            <w:r w:rsidRPr="00BD1CC0">
              <w:rPr>
                <w:rFonts w:ascii="Times New Roman" w:hAnsi="Times New Roman" w:cs="Times New Roman"/>
                <w:sz w:val="28"/>
                <w:szCs w:val="28"/>
              </w:rPr>
              <w:t xml:space="preserve"> копію відповідного документу</w:t>
            </w:r>
          </w:p>
        </w:tc>
        <w:tc>
          <w:tcPr>
            <w:tcW w:w="2410" w:type="dxa"/>
            <w:tcBorders>
              <w:bottom w:val="single" w:sz="4" w:space="0" w:color="auto"/>
            </w:tcBorders>
          </w:tcPr>
          <w:p w14:paraId="3185DA3D" w14:textId="77777777" w:rsidR="004947D8" w:rsidRPr="00BD1CC0" w:rsidRDefault="004947D8" w:rsidP="006D4066">
            <w:pPr>
              <w:rPr>
                <w:rFonts w:ascii="Times New Roman" w:hAnsi="Times New Roman" w:cs="Times New Roman"/>
                <w:sz w:val="28"/>
                <w:szCs w:val="28"/>
                <w:lang w:val="ru-RU"/>
              </w:rPr>
            </w:pPr>
          </w:p>
        </w:tc>
      </w:tr>
      <w:tr w:rsidR="004947D8" w:rsidRPr="00BD1CC0" w14:paraId="2029552A" w14:textId="77122715" w:rsidTr="004947D8">
        <w:trPr>
          <w:trHeight w:val="407"/>
        </w:trPr>
        <w:tc>
          <w:tcPr>
            <w:tcW w:w="706" w:type="dxa"/>
            <w:tcBorders>
              <w:bottom w:val="single" w:sz="4" w:space="0" w:color="auto"/>
            </w:tcBorders>
          </w:tcPr>
          <w:p w14:paraId="6088F44E" w14:textId="7E1A06F3"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lang w:val="ru-RU"/>
              </w:rPr>
              <w:t>1.1</w:t>
            </w:r>
            <w:r w:rsidRPr="00BD1CC0">
              <w:rPr>
                <w:rFonts w:ascii="Times New Roman" w:hAnsi="Times New Roman" w:cs="Times New Roman"/>
                <w:sz w:val="28"/>
                <w:szCs w:val="28"/>
              </w:rPr>
              <w:t>0</w:t>
            </w:r>
          </w:p>
        </w:tc>
        <w:tc>
          <w:tcPr>
            <w:tcW w:w="3693" w:type="dxa"/>
            <w:tcBorders>
              <w:bottom w:val="single" w:sz="4" w:space="0" w:color="auto"/>
            </w:tcBorders>
          </w:tcPr>
          <w:p w14:paraId="011130F4" w14:textId="04A898A3"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3119" w:type="dxa"/>
            <w:tcBorders>
              <w:bottom w:val="single" w:sz="4" w:space="0" w:color="auto"/>
            </w:tcBorders>
          </w:tcPr>
          <w:p w14:paraId="0B8FA13D" w14:textId="059ED196"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rPr>
              <w:t>in</w:t>
            </w:r>
            <w:proofErr w:type="spellEnd"/>
            <w:r w:rsidRPr="00BD1CC0">
              <w:rPr>
                <w:rFonts w:ascii="Times New Roman" w:hAnsi="Times New Roman" w:cs="Times New Roman"/>
                <w:sz w:val="28"/>
                <w:szCs w:val="28"/>
              </w:rPr>
              <w:t xml:space="preserve"> </w:t>
            </w:r>
            <w:proofErr w:type="spellStart"/>
            <w:r w:rsidRPr="00BD1CC0">
              <w:rPr>
                <w:rFonts w:ascii="Times New Roman" w:hAnsi="Times New Roman" w:cs="Times New Roman"/>
                <w:sz w:val="28"/>
                <w:szCs w:val="28"/>
              </w:rPr>
              <w:t>vitro</w:t>
            </w:r>
            <w:proofErr w:type="spellEnd"/>
            <w:r w:rsidRPr="00BD1CC0">
              <w:rPr>
                <w:rFonts w:ascii="Times New Roman" w:hAnsi="Times New Roman" w:cs="Times New Roman"/>
                <w:sz w:val="28"/>
                <w:szCs w:val="28"/>
              </w:rPr>
              <w:t xml:space="preserve"> в обіг»</w:t>
            </w:r>
          </w:p>
        </w:tc>
        <w:tc>
          <w:tcPr>
            <w:tcW w:w="2410" w:type="dxa"/>
            <w:tcBorders>
              <w:bottom w:val="single" w:sz="4" w:space="0" w:color="auto"/>
            </w:tcBorders>
          </w:tcPr>
          <w:p w14:paraId="0E724811" w14:textId="77777777" w:rsidR="004947D8" w:rsidRPr="00BD1CC0" w:rsidRDefault="004947D8" w:rsidP="006D4066">
            <w:pPr>
              <w:rPr>
                <w:rFonts w:ascii="Times New Roman" w:hAnsi="Times New Roman" w:cs="Times New Roman"/>
                <w:sz w:val="28"/>
                <w:szCs w:val="28"/>
              </w:rPr>
            </w:pPr>
          </w:p>
        </w:tc>
      </w:tr>
      <w:tr w:rsidR="004947D8" w:rsidRPr="00BD1CC0" w14:paraId="19A9677E" w14:textId="51437C55" w:rsidTr="004947D8">
        <w:trPr>
          <w:trHeight w:val="407"/>
        </w:trPr>
        <w:tc>
          <w:tcPr>
            <w:tcW w:w="706" w:type="dxa"/>
            <w:tcBorders>
              <w:bottom w:val="single" w:sz="4" w:space="0" w:color="auto"/>
            </w:tcBorders>
          </w:tcPr>
          <w:p w14:paraId="6CB4ED7B" w14:textId="38DB1127"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lang w:val="ru-RU"/>
              </w:rPr>
              <w:t>1.1</w:t>
            </w:r>
            <w:r w:rsidRPr="00BD1CC0">
              <w:rPr>
                <w:rFonts w:ascii="Times New Roman" w:hAnsi="Times New Roman" w:cs="Times New Roman"/>
                <w:sz w:val="28"/>
                <w:szCs w:val="28"/>
              </w:rPr>
              <w:t>1</w:t>
            </w:r>
          </w:p>
        </w:tc>
        <w:tc>
          <w:tcPr>
            <w:tcW w:w="3693" w:type="dxa"/>
            <w:tcBorders>
              <w:bottom w:val="single" w:sz="4" w:space="0" w:color="auto"/>
            </w:tcBorders>
          </w:tcPr>
          <w:p w14:paraId="7407793C" w14:textId="45C5A1E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Дозвіл з додатками на викиди забруднюючих речовин в атмосферне повітря стаціонарними джерелами</w:t>
            </w:r>
          </w:p>
        </w:tc>
        <w:tc>
          <w:tcPr>
            <w:tcW w:w="3119" w:type="dxa"/>
            <w:tcBorders>
              <w:bottom w:val="single" w:sz="4" w:space="0" w:color="auto"/>
            </w:tcBorders>
          </w:tcPr>
          <w:p w14:paraId="5DC2EA75" w14:textId="49E177E2"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lang w:val="ru-RU"/>
              </w:rPr>
              <w:t>Н</w:t>
            </w:r>
            <w:proofErr w:type="spellStart"/>
            <w:r w:rsidRPr="00BD1CC0">
              <w:rPr>
                <w:rFonts w:ascii="Times New Roman" w:hAnsi="Times New Roman" w:cs="Times New Roman"/>
                <w:sz w:val="28"/>
                <w:szCs w:val="28"/>
              </w:rPr>
              <w:t>адати</w:t>
            </w:r>
            <w:proofErr w:type="spellEnd"/>
            <w:r w:rsidRPr="00BD1CC0">
              <w:rPr>
                <w:rFonts w:ascii="Times New Roman" w:hAnsi="Times New Roman" w:cs="Times New Roman"/>
                <w:sz w:val="28"/>
                <w:szCs w:val="28"/>
              </w:rPr>
              <w:t xml:space="preserve"> копію відповідного документу</w:t>
            </w:r>
          </w:p>
        </w:tc>
        <w:tc>
          <w:tcPr>
            <w:tcW w:w="2410" w:type="dxa"/>
            <w:tcBorders>
              <w:bottom w:val="single" w:sz="4" w:space="0" w:color="auto"/>
            </w:tcBorders>
          </w:tcPr>
          <w:p w14:paraId="25059FA6" w14:textId="77777777" w:rsidR="004947D8" w:rsidRPr="00BD1CC0" w:rsidRDefault="004947D8" w:rsidP="006D4066">
            <w:pPr>
              <w:rPr>
                <w:rFonts w:ascii="Times New Roman" w:hAnsi="Times New Roman" w:cs="Times New Roman"/>
                <w:sz w:val="28"/>
                <w:szCs w:val="28"/>
                <w:lang w:val="ru-RU"/>
              </w:rPr>
            </w:pPr>
          </w:p>
        </w:tc>
      </w:tr>
      <w:tr w:rsidR="004947D8" w:rsidRPr="00BD1CC0" w14:paraId="4861F80A" w14:textId="63CA63D1" w:rsidTr="004947D8">
        <w:trPr>
          <w:trHeight w:val="407"/>
        </w:trPr>
        <w:tc>
          <w:tcPr>
            <w:tcW w:w="706" w:type="dxa"/>
            <w:tcBorders>
              <w:top w:val="single" w:sz="4" w:space="0" w:color="auto"/>
              <w:left w:val="single" w:sz="4" w:space="0" w:color="auto"/>
              <w:bottom w:val="single" w:sz="4" w:space="0" w:color="auto"/>
              <w:right w:val="nil"/>
            </w:tcBorders>
          </w:tcPr>
          <w:p w14:paraId="12F41036" w14:textId="69C0E5D3" w:rsidR="004947D8" w:rsidRPr="00BD1CC0" w:rsidRDefault="004947D8" w:rsidP="006D4066">
            <w:pPr>
              <w:jc w:val="center"/>
              <w:rPr>
                <w:rFonts w:ascii="Times New Roman" w:hAnsi="Times New Roman" w:cs="Times New Roman"/>
                <w:sz w:val="28"/>
                <w:szCs w:val="28"/>
              </w:rPr>
            </w:pPr>
          </w:p>
        </w:tc>
        <w:tc>
          <w:tcPr>
            <w:tcW w:w="3693" w:type="dxa"/>
            <w:tcBorders>
              <w:top w:val="single" w:sz="4" w:space="0" w:color="auto"/>
              <w:left w:val="nil"/>
              <w:bottom w:val="single" w:sz="4" w:space="0" w:color="auto"/>
              <w:right w:val="nil"/>
            </w:tcBorders>
          </w:tcPr>
          <w:p w14:paraId="381EAD60" w14:textId="1093D94B"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                        2. Технічні </w:t>
            </w:r>
            <w:r w:rsidRPr="00BD1CC0">
              <w:rPr>
                <w:rFonts w:ascii="Times New Roman" w:hAnsi="Times New Roman" w:cs="Times New Roman"/>
                <w:sz w:val="28"/>
                <w:szCs w:val="28"/>
                <w:lang w:val="ru-RU"/>
              </w:rPr>
              <w:t>х</w:t>
            </w:r>
            <w:proofErr w:type="spellStart"/>
            <w:r w:rsidRPr="00BD1CC0">
              <w:rPr>
                <w:rFonts w:ascii="Times New Roman" w:hAnsi="Times New Roman" w:cs="Times New Roman"/>
                <w:sz w:val="28"/>
                <w:szCs w:val="28"/>
              </w:rPr>
              <w:t>арактеристики</w:t>
            </w:r>
            <w:proofErr w:type="spellEnd"/>
          </w:p>
        </w:tc>
        <w:tc>
          <w:tcPr>
            <w:tcW w:w="3119" w:type="dxa"/>
            <w:tcBorders>
              <w:top w:val="single" w:sz="4" w:space="0" w:color="auto"/>
              <w:left w:val="nil"/>
              <w:bottom w:val="single" w:sz="4" w:space="0" w:color="auto"/>
              <w:right w:val="single" w:sz="4" w:space="0" w:color="auto"/>
            </w:tcBorders>
          </w:tcPr>
          <w:p w14:paraId="0BEE19D7" w14:textId="6C366ED2" w:rsidR="004947D8" w:rsidRPr="00BD1CC0" w:rsidRDefault="004947D8" w:rsidP="006D4066">
            <w:pPr>
              <w:rPr>
                <w:rFonts w:ascii="Times New Roman" w:hAnsi="Times New Roman" w:cs="Times New Roman"/>
                <w:sz w:val="28"/>
                <w:szCs w:val="28"/>
              </w:rPr>
            </w:pPr>
          </w:p>
        </w:tc>
        <w:tc>
          <w:tcPr>
            <w:tcW w:w="2410" w:type="dxa"/>
            <w:tcBorders>
              <w:top w:val="single" w:sz="4" w:space="0" w:color="auto"/>
              <w:left w:val="nil"/>
              <w:bottom w:val="single" w:sz="4" w:space="0" w:color="auto"/>
              <w:right w:val="single" w:sz="4" w:space="0" w:color="auto"/>
            </w:tcBorders>
          </w:tcPr>
          <w:p w14:paraId="666431D3" w14:textId="77777777" w:rsidR="004947D8" w:rsidRPr="00BD1CC0" w:rsidRDefault="004947D8" w:rsidP="006D4066">
            <w:pPr>
              <w:rPr>
                <w:rFonts w:ascii="Times New Roman" w:hAnsi="Times New Roman" w:cs="Times New Roman"/>
                <w:sz w:val="28"/>
                <w:szCs w:val="28"/>
              </w:rPr>
            </w:pPr>
          </w:p>
        </w:tc>
      </w:tr>
      <w:tr w:rsidR="004947D8" w:rsidRPr="00BD1CC0" w14:paraId="0815B327" w14:textId="2CD850E2" w:rsidTr="004947D8">
        <w:trPr>
          <w:trHeight w:val="407"/>
        </w:trPr>
        <w:tc>
          <w:tcPr>
            <w:tcW w:w="706" w:type="dxa"/>
            <w:tcBorders>
              <w:top w:val="single" w:sz="4" w:space="0" w:color="auto"/>
              <w:bottom w:val="single" w:sz="4" w:space="0" w:color="auto"/>
            </w:tcBorders>
          </w:tcPr>
          <w:p w14:paraId="7175748B" w14:textId="4A4C1D7E"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w:t>
            </w:r>
          </w:p>
        </w:tc>
        <w:tc>
          <w:tcPr>
            <w:tcW w:w="3693" w:type="dxa"/>
            <w:tcBorders>
              <w:top w:val="single" w:sz="4" w:space="0" w:color="auto"/>
              <w:bottom w:val="single" w:sz="4" w:space="0" w:color="auto"/>
            </w:tcBorders>
          </w:tcPr>
          <w:p w14:paraId="4204DB54" w14:textId="53882481"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Довжина </w:t>
            </w:r>
          </w:p>
        </w:tc>
        <w:tc>
          <w:tcPr>
            <w:tcW w:w="3119" w:type="dxa"/>
            <w:tcBorders>
              <w:top w:val="single" w:sz="4" w:space="0" w:color="auto"/>
              <w:bottom w:val="single" w:sz="4" w:space="0" w:color="auto"/>
            </w:tcBorders>
          </w:tcPr>
          <w:p w14:paraId="4F5EEF78" w14:textId="2FBA955C"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500 мм</w:t>
            </w:r>
          </w:p>
        </w:tc>
        <w:tc>
          <w:tcPr>
            <w:tcW w:w="2410" w:type="dxa"/>
            <w:tcBorders>
              <w:top w:val="single" w:sz="4" w:space="0" w:color="auto"/>
              <w:bottom w:val="single" w:sz="4" w:space="0" w:color="auto"/>
            </w:tcBorders>
          </w:tcPr>
          <w:p w14:paraId="01A3B0CB" w14:textId="77777777" w:rsidR="004947D8" w:rsidRPr="00BD1CC0" w:rsidRDefault="004947D8" w:rsidP="006D4066">
            <w:pPr>
              <w:rPr>
                <w:rFonts w:ascii="Times New Roman" w:hAnsi="Times New Roman" w:cs="Times New Roman"/>
                <w:sz w:val="28"/>
                <w:szCs w:val="28"/>
              </w:rPr>
            </w:pPr>
          </w:p>
        </w:tc>
      </w:tr>
      <w:tr w:rsidR="004947D8" w:rsidRPr="00BD1CC0" w14:paraId="51FFC816" w14:textId="7FC2022E" w:rsidTr="004947D8">
        <w:trPr>
          <w:trHeight w:val="407"/>
        </w:trPr>
        <w:tc>
          <w:tcPr>
            <w:tcW w:w="706" w:type="dxa"/>
            <w:tcBorders>
              <w:top w:val="single" w:sz="4" w:space="0" w:color="auto"/>
              <w:bottom w:val="single" w:sz="4" w:space="0" w:color="auto"/>
            </w:tcBorders>
          </w:tcPr>
          <w:p w14:paraId="43868981" w14:textId="49B8AF91"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2.2</w:t>
            </w:r>
          </w:p>
        </w:tc>
        <w:tc>
          <w:tcPr>
            <w:tcW w:w="3693" w:type="dxa"/>
            <w:tcBorders>
              <w:top w:val="single" w:sz="4" w:space="0" w:color="auto"/>
              <w:bottom w:val="single" w:sz="4" w:space="0" w:color="auto"/>
            </w:tcBorders>
          </w:tcPr>
          <w:p w14:paraId="1B55E565" w14:textId="6601F76F"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Ширина</w:t>
            </w:r>
          </w:p>
        </w:tc>
        <w:tc>
          <w:tcPr>
            <w:tcW w:w="3119" w:type="dxa"/>
            <w:tcBorders>
              <w:top w:val="single" w:sz="4" w:space="0" w:color="auto"/>
              <w:bottom w:val="single" w:sz="4" w:space="0" w:color="auto"/>
            </w:tcBorders>
          </w:tcPr>
          <w:p w14:paraId="494E0AC3" w14:textId="294515D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390 мм</w:t>
            </w:r>
          </w:p>
        </w:tc>
        <w:tc>
          <w:tcPr>
            <w:tcW w:w="2410" w:type="dxa"/>
            <w:tcBorders>
              <w:top w:val="single" w:sz="4" w:space="0" w:color="auto"/>
              <w:bottom w:val="single" w:sz="4" w:space="0" w:color="auto"/>
            </w:tcBorders>
          </w:tcPr>
          <w:p w14:paraId="50DAA5E2" w14:textId="77777777" w:rsidR="004947D8" w:rsidRPr="00BD1CC0" w:rsidRDefault="004947D8" w:rsidP="006D4066">
            <w:pPr>
              <w:rPr>
                <w:rFonts w:ascii="Times New Roman" w:hAnsi="Times New Roman" w:cs="Times New Roman"/>
                <w:sz w:val="28"/>
                <w:szCs w:val="28"/>
              </w:rPr>
            </w:pPr>
          </w:p>
        </w:tc>
      </w:tr>
      <w:tr w:rsidR="004947D8" w:rsidRPr="00BD1CC0" w14:paraId="6542B752" w14:textId="6F1AA830" w:rsidTr="004947D8">
        <w:trPr>
          <w:trHeight w:val="407"/>
        </w:trPr>
        <w:tc>
          <w:tcPr>
            <w:tcW w:w="706" w:type="dxa"/>
            <w:tcBorders>
              <w:top w:val="single" w:sz="4" w:space="0" w:color="auto"/>
              <w:bottom w:val="single" w:sz="4" w:space="0" w:color="auto"/>
            </w:tcBorders>
          </w:tcPr>
          <w:p w14:paraId="5CABC763" w14:textId="5C25E268"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2.3</w:t>
            </w:r>
          </w:p>
        </w:tc>
        <w:tc>
          <w:tcPr>
            <w:tcW w:w="3693" w:type="dxa"/>
            <w:tcBorders>
              <w:top w:val="single" w:sz="4" w:space="0" w:color="auto"/>
              <w:bottom w:val="single" w:sz="4" w:space="0" w:color="auto"/>
            </w:tcBorders>
          </w:tcPr>
          <w:p w14:paraId="450D012C" w14:textId="1C40ADCC"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Висота</w:t>
            </w:r>
          </w:p>
        </w:tc>
        <w:tc>
          <w:tcPr>
            <w:tcW w:w="3119" w:type="dxa"/>
            <w:tcBorders>
              <w:top w:val="single" w:sz="4" w:space="0" w:color="auto"/>
              <w:bottom w:val="single" w:sz="4" w:space="0" w:color="auto"/>
            </w:tcBorders>
          </w:tcPr>
          <w:p w14:paraId="1EF2D784" w14:textId="6C17FE6E"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1600 мм</w:t>
            </w:r>
          </w:p>
        </w:tc>
        <w:tc>
          <w:tcPr>
            <w:tcW w:w="2410" w:type="dxa"/>
            <w:tcBorders>
              <w:top w:val="single" w:sz="4" w:space="0" w:color="auto"/>
              <w:bottom w:val="single" w:sz="4" w:space="0" w:color="auto"/>
            </w:tcBorders>
          </w:tcPr>
          <w:p w14:paraId="6CB33883" w14:textId="77777777" w:rsidR="004947D8" w:rsidRPr="00BD1CC0" w:rsidRDefault="004947D8" w:rsidP="006D4066">
            <w:pPr>
              <w:rPr>
                <w:rFonts w:ascii="Times New Roman" w:hAnsi="Times New Roman" w:cs="Times New Roman"/>
                <w:sz w:val="28"/>
                <w:szCs w:val="28"/>
              </w:rPr>
            </w:pPr>
          </w:p>
        </w:tc>
      </w:tr>
      <w:tr w:rsidR="004947D8" w:rsidRPr="00BD1CC0" w14:paraId="48C8B391" w14:textId="328BFC31" w:rsidTr="004947D8">
        <w:trPr>
          <w:trHeight w:val="407"/>
        </w:trPr>
        <w:tc>
          <w:tcPr>
            <w:tcW w:w="706" w:type="dxa"/>
            <w:tcBorders>
              <w:top w:val="single" w:sz="4" w:space="0" w:color="auto"/>
              <w:bottom w:val="single" w:sz="4" w:space="0" w:color="auto"/>
            </w:tcBorders>
          </w:tcPr>
          <w:p w14:paraId="4B7FB2DC" w14:textId="6CB01573"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2.4</w:t>
            </w:r>
          </w:p>
        </w:tc>
        <w:tc>
          <w:tcPr>
            <w:tcW w:w="3693" w:type="dxa"/>
            <w:tcBorders>
              <w:top w:val="single" w:sz="4" w:space="0" w:color="auto"/>
              <w:bottom w:val="single" w:sz="4" w:space="0" w:color="auto"/>
            </w:tcBorders>
          </w:tcPr>
          <w:p w14:paraId="7CFD753D" w14:textId="7204E2B0"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Висота від підлоги до нижньої поперечини каркасу</w:t>
            </w:r>
          </w:p>
        </w:tc>
        <w:tc>
          <w:tcPr>
            <w:tcW w:w="3119" w:type="dxa"/>
            <w:tcBorders>
              <w:top w:val="single" w:sz="4" w:space="0" w:color="auto"/>
              <w:bottom w:val="single" w:sz="4" w:space="0" w:color="auto"/>
            </w:tcBorders>
          </w:tcPr>
          <w:p w14:paraId="2287A4C4" w14:textId="0D194261"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81,5 мм</w:t>
            </w:r>
          </w:p>
        </w:tc>
        <w:tc>
          <w:tcPr>
            <w:tcW w:w="2410" w:type="dxa"/>
            <w:tcBorders>
              <w:top w:val="single" w:sz="4" w:space="0" w:color="auto"/>
              <w:bottom w:val="single" w:sz="4" w:space="0" w:color="auto"/>
            </w:tcBorders>
          </w:tcPr>
          <w:p w14:paraId="3F56AE5B" w14:textId="77777777" w:rsidR="004947D8" w:rsidRPr="00BD1CC0" w:rsidRDefault="004947D8" w:rsidP="006D4066">
            <w:pPr>
              <w:rPr>
                <w:rFonts w:ascii="Times New Roman" w:hAnsi="Times New Roman" w:cs="Times New Roman"/>
                <w:sz w:val="28"/>
                <w:szCs w:val="28"/>
              </w:rPr>
            </w:pPr>
          </w:p>
        </w:tc>
      </w:tr>
      <w:tr w:rsidR="004947D8" w:rsidRPr="00BD1CC0" w14:paraId="38051838" w14:textId="7B6BA8A1" w:rsidTr="004947D8">
        <w:trPr>
          <w:trHeight w:val="407"/>
        </w:trPr>
        <w:tc>
          <w:tcPr>
            <w:tcW w:w="706" w:type="dxa"/>
            <w:tcBorders>
              <w:top w:val="single" w:sz="4" w:space="0" w:color="auto"/>
              <w:bottom w:val="single" w:sz="4" w:space="0" w:color="auto"/>
            </w:tcBorders>
          </w:tcPr>
          <w:p w14:paraId="569D9CA3" w14:textId="2E77DA24"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lastRenderedPageBreak/>
              <w:t>2.5</w:t>
            </w:r>
          </w:p>
        </w:tc>
        <w:tc>
          <w:tcPr>
            <w:tcW w:w="3693" w:type="dxa"/>
            <w:tcBorders>
              <w:top w:val="single" w:sz="4" w:space="0" w:color="auto"/>
              <w:bottom w:val="single" w:sz="4" w:space="0" w:color="auto"/>
            </w:tcBorders>
          </w:tcPr>
          <w:p w14:paraId="778F06AF" w14:textId="428CAA81"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Висота нижньої секції шафи </w:t>
            </w:r>
          </w:p>
        </w:tc>
        <w:tc>
          <w:tcPr>
            <w:tcW w:w="3119" w:type="dxa"/>
            <w:tcBorders>
              <w:top w:val="single" w:sz="4" w:space="0" w:color="auto"/>
              <w:bottom w:val="single" w:sz="4" w:space="0" w:color="auto"/>
            </w:tcBorders>
          </w:tcPr>
          <w:p w14:paraId="45004FE0" w14:textId="29B1BCD1"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580 мм</w:t>
            </w:r>
          </w:p>
        </w:tc>
        <w:tc>
          <w:tcPr>
            <w:tcW w:w="2410" w:type="dxa"/>
            <w:tcBorders>
              <w:top w:val="single" w:sz="4" w:space="0" w:color="auto"/>
              <w:bottom w:val="single" w:sz="4" w:space="0" w:color="auto"/>
            </w:tcBorders>
          </w:tcPr>
          <w:p w14:paraId="6C3124F1" w14:textId="77777777" w:rsidR="004947D8" w:rsidRPr="00BD1CC0" w:rsidRDefault="004947D8" w:rsidP="006D4066">
            <w:pPr>
              <w:rPr>
                <w:rFonts w:ascii="Times New Roman" w:hAnsi="Times New Roman" w:cs="Times New Roman"/>
                <w:sz w:val="28"/>
                <w:szCs w:val="28"/>
              </w:rPr>
            </w:pPr>
          </w:p>
        </w:tc>
      </w:tr>
      <w:tr w:rsidR="004947D8" w:rsidRPr="00BD1CC0" w14:paraId="63C6CD14" w14:textId="34632684" w:rsidTr="004947D8">
        <w:trPr>
          <w:trHeight w:val="407"/>
        </w:trPr>
        <w:tc>
          <w:tcPr>
            <w:tcW w:w="706" w:type="dxa"/>
            <w:tcBorders>
              <w:top w:val="single" w:sz="4" w:space="0" w:color="auto"/>
              <w:bottom w:val="single" w:sz="4" w:space="0" w:color="auto"/>
            </w:tcBorders>
          </w:tcPr>
          <w:p w14:paraId="367F0000" w14:textId="4115CA32"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2.6</w:t>
            </w:r>
          </w:p>
        </w:tc>
        <w:tc>
          <w:tcPr>
            <w:tcW w:w="3693" w:type="dxa"/>
            <w:tcBorders>
              <w:top w:val="single" w:sz="4" w:space="0" w:color="auto"/>
              <w:bottom w:val="single" w:sz="4" w:space="0" w:color="auto"/>
            </w:tcBorders>
          </w:tcPr>
          <w:p w14:paraId="412FC9CE" w14:textId="5A65C510"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Висота верхньої секції шафи</w:t>
            </w:r>
          </w:p>
        </w:tc>
        <w:tc>
          <w:tcPr>
            <w:tcW w:w="3119" w:type="dxa"/>
            <w:tcBorders>
              <w:top w:val="single" w:sz="4" w:space="0" w:color="auto"/>
              <w:bottom w:val="single" w:sz="4" w:space="0" w:color="auto"/>
            </w:tcBorders>
          </w:tcPr>
          <w:p w14:paraId="615DBA74" w14:textId="4CEC0B1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880 мм</w:t>
            </w:r>
          </w:p>
        </w:tc>
        <w:tc>
          <w:tcPr>
            <w:tcW w:w="2410" w:type="dxa"/>
            <w:tcBorders>
              <w:top w:val="single" w:sz="4" w:space="0" w:color="auto"/>
              <w:bottom w:val="single" w:sz="4" w:space="0" w:color="auto"/>
            </w:tcBorders>
          </w:tcPr>
          <w:p w14:paraId="5AC95E42" w14:textId="77777777" w:rsidR="004947D8" w:rsidRPr="00BD1CC0" w:rsidRDefault="004947D8" w:rsidP="006D4066">
            <w:pPr>
              <w:rPr>
                <w:rFonts w:ascii="Times New Roman" w:hAnsi="Times New Roman" w:cs="Times New Roman"/>
                <w:sz w:val="28"/>
                <w:szCs w:val="28"/>
              </w:rPr>
            </w:pPr>
          </w:p>
        </w:tc>
      </w:tr>
      <w:tr w:rsidR="004947D8" w:rsidRPr="00BD1CC0" w14:paraId="07D85D31" w14:textId="7A31EEAD" w:rsidTr="004947D8">
        <w:trPr>
          <w:trHeight w:val="407"/>
        </w:trPr>
        <w:tc>
          <w:tcPr>
            <w:tcW w:w="706" w:type="dxa"/>
            <w:tcBorders>
              <w:top w:val="single" w:sz="4" w:space="0" w:color="auto"/>
              <w:bottom w:val="single" w:sz="4" w:space="0" w:color="auto"/>
            </w:tcBorders>
          </w:tcPr>
          <w:p w14:paraId="5CB66968" w14:textId="5A9094B0"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2.7</w:t>
            </w:r>
          </w:p>
        </w:tc>
        <w:tc>
          <w:tcPr>
            <w:tcW w:w="3693" w:type="dxa"/>
            <w:tcBorders>
              <w:top w:val="single" w:sz="4" w:space="0" w:color="auto"/>
              <w:bottom w:val="single" w:sz="4" w:space="0" w:color="auto"/>
            </w:tcBorders>
          </w:tcPr>
          <w:p w14:paraId="5CF69F42" w14:textId="0F01D47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Верхня секція</w:t>
            </w:r>
          </w:p>
        </w:tc>
        <w:tc>
          <w:tcPr>
            <w:tcW w:w="3119" w:type="dxa"/>
            <w:tcBorders>
              <w:top w:val="single" w:sz="4" w:space="0" w:color="auto"/>
              <w:bottom w:val="single" w:sz="4" w:space="0" w:color="auto"/>
            </w:tcBorders>
          </w:tcPr>
          <w:p w14:paraId="7C489711" w14:textId="52647CB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 Має дві металеві полиці, та скляні дверцята.</w:t>
            </w:r>
          </w:p>
        </w:tc>
        <w:tc>
          <w:tcPr>
            <w:tcW w:w="2410" w:type="dxa"/>
            <w:tcBorders>
              <w:top w:val="single" w:sz="4" w:space="0" w:color="auto"/>
              <w:bottom w:val="single" w:sz="4" w:space="0" w:color="auto"/>
            </w:tcBorders>
          </w:tcPr>
          <w:p w14:paraId="689E67D8" w14:textId="77777777" w:rsidR="004947D8" w:rsidRPr="00BD1CC0" w:rsidRDefault="004947D8" w:rsidP="006D4066">
            <w:pPr>
              <w:rPr>
                <w:rFonts w:ascii="Times New Roman" w:hAnsi="Times New Roman" w:cs="Times New Roman"/>
                <w:sz w:val="28"/>
                <w:szCs w:val="28"/>
              </w:rPr>
            </w:pPr>
          </w:p>
        </w:tc>
      </w:tr>
      <w:tr w:rsidR="004947D8" w:rsidRPr="00BD1CC0" w14:paraId="4C12A1E8" w14:textId="2002B332" w:rsidTr="004947D8">
        <w:trPr>
          <w:trHeight w:val="407"/>
        </w:trPr>
        <w:tc>
          <w:tcPr>
            <w:tcW w:w="706" w:type="dxa"/>
            <w:tcBorders>
              <w:top w:val="single" w:sz="4" w:space="0" w:color="auto"/>
              <w:bottom w:val="single" w:sz="4" w:space="0" w:color="auto"/>
            </w:tcBorders>
          </w:tcPr>
          <w:p w14:paraId="127BD794" w14:textId="688FE1A9"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2.8</w:t>
            </w:r>
          </w:p>
        </w:tc>
        <w:tc>
          <w:tcPr>
            <w:tcW w:w="3693" w:type="dxa"/>
            <w:tcBorders>
              <w:top w:val="single" w:sz="4" w:space="0" w:color="auto"/>
              <w:bottom w:val="single" w:sz="4" w:space="0" w:color="auto"/>
            </w:tcBorders>
          </w:tcPr>
          <w:p w14:paraId="3409F3C7" w14:textId="55BC3A30"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Полиці верхньої </w:t>
            </w:r>
            <w:proofErr w:type="spellStart"/>
            <w:r w:rsidRPr="00BD1CC0">
              <w:rPr>
                <w:rFonts w:ascii="Times New Roman" w:hAnsi="Times New Roman" w:cs="Times New Roman"/>
                <w:sz w:val="28"/>
                <w:szCs w:val="28"/>
              </w:rPr>
              <w:t>секціі</w:t>
            </w:r>
            <w:proofErr w:type="spellEnd"/>
          </w:p>
        </w:tc>
        <w:tc>
          <w:tcPr>
            <w:tcW w:w="3119" w:type="dxa"/>
            <w:tcBorders>
              <w:top w:val="single" w:sz="4" w:space="0" w:color="auto"/>
              <w:bottom w:val="single" w:sz="4" w:space="0" w:color="auto"/>
            </w:tcBorders>
          </w:tcPr>
          <w:p w14:paraId="7CD9D6CE" w14:textId="7C62D302"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Встановлюються у 3х різних положеннях кожна. Виготовлені з металевого листу 1 мм</w:t>
            </w:r>
          </w:p>
        </w:tc>
        <w:tc>
          <w:tcPr>
            <w:tcW w:w="2410" w:type="dxa"/>
            <w:tcBorders>
              <w:top w:val="single" w:sz="4" w:space="0" w:color="auto"/>
              <w:bottom w:val="single" w:sz="4" w:space="0" w:color="auto"/>
            </w:tcBorders>
          </w:tcPr>
          <w:p w14:paraId="22A143F5" w14:textId="77777777" w:rsidR="004947D8" w:rsidRPr="00BD1CC0" w:rsidRDefault="004947D8" w:rsidP="006D4066">
            <w:pPr>
              <w:rPr>
                <w:rFonts w:ascii="Times New Roman" w:hAnsi="Times New Roman" w:cs="Times New Roman"/>
                <w:sz w:val="28"/>
                <w:szCs w:val="28"/>
              </w:rPr>
            </w:pPr>
          </w:p>
        </w:tc>
      </w:tr>
      <w:tr w:rsidR="004947D8" w:rsidRPr="00BD1CC0" w14:paraId="7DCC4FD9" w14:textId="1FB8C9B9" w:rsidTr="004947D8">
        <w:trPr>
          <w:trHeight w:val="407"/>
        </w:trPr>
        <w:tc>
          <w:tcPr>
            <w:tcW w:w="706" w:type="dxa"/>
            <w:tcBorders>
              <w:top w:val="single" w:sz="4" w:space="0" w:color="auto"/>
              <w:bottom w:val="single" w:sz="4" w:space="0" w:color="auto"/>
            </w:tcBorders>
          </w:tcPr>
          <w:p w14:paraId="01DA31E7" w14:textId="74108A30"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2.9</w:t>
            </w:r>
          </w:p>
        </w:tc>
        <w:tc>
          <w:tcPr>
            <w:tcW w:w="3693" w:type="dxa"/>
            <w:tcBorders>
              <w:top w:val="single" w:sz="4" w:space="0" w:color="auto"/>
              <w:bottom w:val="single" w:sz="4" w:space="0" w:color="auto"/>
            </w:tcBorders>
          </w:tcPr>
          <w:p w14:paraId="2AB91E9F" w14:textId="3D774E23"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Нижня секція</w:t>
            </w:r>
          </w:p>
        </w:tc>
        <w:tc>
          <w:tcPr>
            <w:tcW w:w="3119" w:type="dxa"/>
            <w:tcBorders>
              <w:top w:val="single" w:sz="4" w:space="0" w:color="auto"/>
              <w:bottom w:val="single" w:sz="4" w:space="0" w:color="auto"/>
            </w:tcBorders>
          </w:tcPr>
          <w:p w14:paraId="1AD879FB" w14:textId="27A704DB"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Виготовлена з металевого листа 1 мм, має суцільно зварну конструкцію</w:t>
            </w:r>
          </w:p>
        </w:tc>
        <w:tc>
          <w:tcPr>
            <w:tcW w:w="2410" w:type="dxa"/>
            <w:tcBorders>
              <w:top w:val="single" w:sz="4" w:space="0" w:color="auto"/>
              <w:bottom w:val="single" w:sz="4" w:space="0" w:color="auto"/>
            </w:tcBorders>
          </w:tcPr>
          <w:p w14:paraId="0F1F8F22" w14:textId="77777777" w:rsidR="004947D8" w:rsidRPr="00BD1CC0" w:rsidRDefault="004947D8" w:rsidP="006D4066">
            <w:pPr>
              <w:rPr>
                <w:rFonts w:ascii="Times New Roman" w:hAnsi="Times New Roman" w:cs="Times New Roman"/>
                <w:sz w:val="28"/>
                <w:szCs w:val="28"/>
              </w:rPr>
            </w:pPr>
          </w:p>
        </w:tc>
      </w:tr>
      <w:tr w:rsidR="004947D8" w:rsidRPr="00BD1CC0" w14:paraId="47BF6AA3" w14:textId="48C2C56C" w:rsidTr="004947D8">
        <w:trPr>
          <w:trHeight w:val="407"/>
        </w:trPr>
        <w:tc>
          <w:tcPr>
            <w:tcW w:w="706" w:type="dxa"/>
            <w:tcBorders>
              <w:top w:val="single" w:sz="4" w:space="0" w:color="auto"/>
              <w:bottom w:val="single" w:sz="4" w:space="0" w:color="auto"/>
            </w:tcBorders>
          </w:tcPr>
          <w:p w14:paraId="2220247B" w14:textId="2DC10283"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2.10</w:t>
            </w:r>
          </w:p>
        </w:tc>
        <w:tc>
          <w:tcPr>
            <w:tcW w:w="3693" w:type="dxa"/>
            <w:tcBorders>
              <w:top w:val="single" w:sz="4" w:space="0" w:color="auto"/>
              <w:bottom w:val="single" w:sz="4" w:space="0" w:color="auto"/>
            </w:tcBorders>
          </w:tcPr>
          <w:p w14:paraId="462444D8" w14:textId="30F9F117"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Полиця нижньої </w:t>
            </w:r>
            <w:proofErr w:type="spellStart"/>
            <w:r w:rsidRPr="00BD1CC0">
              <w:rPr>
                <w:rFonts w:ascii="Times New Roman" w:hAnsi="Times New Roman" w:cs="Times New Roman"/>
                <w:sz w:val="28"/>
                <w:szCs w:val="28"/>
              </w:rPr>
              <w:t>секціі</w:t>
            </w:r>
            <w:proofErr w:type="spellEnd"/>
          </w:p>
        </w:tc>
        <w:tc>
          <w:tcPr>
            <w:tcW w:w="3119" w:type="dxa"/>
            <w:tcBorders>
              <w:top w:val="single" w:sz="4" w:space="0" w:color="auto"/>
              <w:bottom w:val="single" w:sz="4" w:space="0" w:color="auto"/>
            </w:tcBorders>
          </w:tcPr>
          <w:p w14:paraId="7871FB37" w14:textId="259E42E6"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Встановлюється у двох різних </w:t>
            </w:r>
            <w:proofErr w:type="spellStart"/>
            <w:r w:rsidRPr="00BD1CC0">
              <w:rPr>
                <w:rFonts w:ascii="Times New Roman" w:hAnsi="Times New Roman" w:cs="Times New Roman"/>
                <w:sz w:val="28"/>
                <w:szCs w:val="28"/>
              </w:rPr>
              <w:t>положенях</w:t>
            </w:r>
            <w:proofErr w:type="spellEnd"/>
            <w:r w:rsidRPr="00BD1CC0">
              <w:rPr>
                <w:rFonts w:ascii="Times New Roman" w:hAnsi="Times New Roman" w:cs="Times New Roman"/>
                <w:sz w:val="28"/>
                <w:szCs w:val="28"/>
              </w:rPr>
              <w:t>. Виготовлена з металевого листа</w:t>
            </w:r>
          </w:p>
        </w:tc>
        <w:tc>
          <w:tcPr>
            <w:tcW w:w="2410" w:type="dxa"/>
            <w:tcBorders>
              <w:top w:val="single" w:sz="4" w:space="0" w:color="auto"/>
              <w:bottom w:val="single" w:sz="4" w:space="0" w:color="auto"/>
            </w:tcBorders>
          </w:tcPr>
          <w:p w14:paraId="731C914E" w14:textId="77777777" w:rsidR="004947D8" w:rsidRPr="00BD1CC0" w:rsidRDefault="004947D8" w:rsidP="006D4066">
            <w:pPr>
              <w:rPr>
                <w:rFonts w:ascii="Times New Roman" w:hAnsi="Times New Roman" w:cs="Times New Roman"/>
                <w:sz w:val="28"/>
                <w:szCs w:val="28"/>
              </w:rPr>
            </w:pPr>
          </w:p>
        </w:tc>
      </w:tr>
      <w:tr w:rsidR="004947D8" w:rsidRPr="00BD1CC0" w14:paraId="7FDA10B9" w14:textId="29FF4BB5" w:rsidTr="004947D8">
        <w:trPr>
          <w:trHeight w:val="407"/>
        </w:trPr>
        <w:tc>
          <w:tcPr>
            <w:tcW w:w="706" w:type="dxa"/>
            <w:tcBorders>
              <w:top w:val="single" w:sz="4" w:space="0" w:color="auto"/>
              <w:bottom w:val="single" w:sz="4" w:space="0" w:color="auto"/>
            </w:tcBorders>
          </w:tcPr>
          <w:p w14:paraId="156ABA39" w14:textId="1BBC1C7E"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2.11</w:t>
            </w:r>
          </w:p>
        </w:tc>
        <w:tc>
          <w:tcPr>
            <w:tcW w:w="3693" w:type="dxa"/>
            <w:tcBorders>
              <w:top w:val="single" w:sz="4" w:space="0" w:color="auto"/>
              <w:bottom w:val="single" w:sz="4" w:space="0" w:color="auto"/>
            </w:tcBorders>
          </w:tcPr>
          <w:p w14:paraId="3A76C95D" w14:textId="31E5FC1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Матеріал каркасу</w:t>
            </w:r>
          </w:p>
        </w:tc>
        <w:tc>
          <w:tcPr>
            <w:tcW w:w="3119" w:type="dxa"/>
            <w:tcBorders>
              <w:top w:val="single" w:sz="4" w:space="0" w:color="auto"/>
              <w:bottom w:val="single" w:sz="4" w:space="0" w:color="auto"/>
            </w:tcBorders>
          </w:tcPr>
          <w:p w14:paraId="7A17D883" w14:textId="5CA3D142"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Металева труба 20х20х1,2 </w:t>
            </w:r>
          </w:p>
        </w:tc>
        <w:tc>
          <w:tcPr>
            <w:tcW w:w="2410" w:type="dxa"/>
            <w:tcBorders>
              <w:top w:val="single" w:sz="4" w:space="0" w:color="auto"/>
              <w:bottom w:val="single" w:sz="4" w:space="0" w:color="auto"/>
            </w:tcBorders>
          </w:tcPr>
          <w:p w14:paraId="420827A9" w14:textId="77777777" w:rsidR="004947D8" w:rsidRPr="00BD1CC0" w:rsidRDefault="004947D8" w:rsidP="006D4066">
            <w:pPr>
              <w:rPr>
                <w:rFonts w:ascii="Times New Roman" w:hAnsi="Times New Roman" w:cs="Times New Roman"/>
                <w:sz w:val="28"/>
                <w:szCs w:val="28"/>
              </w:rPr>
            </w:pPr>
          </w:p>
        </w:tc>
      </w:tr>
      <w:tr w:rsidR="004947D8" w:rsidRPr="00BD1CC0" w14:paraId="3B8028F3" w14:textId="4DE64E1E" w:rsidTr="004947D8">
        <w:trPr>
          <w:trHeight w:val="407"/>
        </w:trPr>
        <w:tc>
          <w:tcPr>
            <w:tcW w:w="706" w:type="dxa"/>
            <w:tcBorders>
              <w:top w:val="single" w:sz="4" w:space="0" w:color="auto"/>
              <w:bottom w:val="single" w:sz="4" w:space="0" w:color="auto"/>
            </w:tcBorders>
          </w:tcPr>
          <w:p w14:paraId="6BC08237" w14:textId="732EBA24"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2.13</w:t>
            </w:r>
          </w:p>
        </w:tc>
        <w:tc>
          <w:tcPr>
            <w:tcW w:w="3693" w:type="dxa"/>
            <w:tcBorders>
              <w:top w:val="single" w:sz="4" w:space="0" w:color="auto"/>
              <w:bottom w:val="single" w:sz="4" w:space="0" w:color="auto"/>
            </w:tcBorders>
          </w:tcPr>
          <w:p w14:paraId="53505F4E" w14:textId="602B1DE3"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Дверцята</w:t>
            </w:r>
          </w:p>
        </w:tc>
        <w:tc>
          <w:tcPr>
            <w:tcW w:w="3119" w:type="dxa"/>
            <w:tcBorders>
              <w:top w:val="single" w:sz="4" w:space="0" w:color="auto"/>
              <w:bottom w:val="single" w:sz="4" w:space="0" w:color="auto"/>
            </w:tcBorders>
          </w:tcPr>
          <w:p w14:paraId="4D651FC2" w14:textId="692ACEF2"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Верхні виготовлені зі скла товщиною 5 мм, мають розмір 870 х 452 мм</w:t>
            </w:r>
          </w:p>
        </w:tc>
        <w:tc>
          <w:tcPr>
            <w:tcW w:w="2410" w:type="dxa"/>
            <w:tcBorders>
              <w:top w:val="single" w:sz="4" w:space="0" w:color="auto"/>
              <w:bottom w:val="single" w:sz="4" w:space="0" w:color="auto"/>
            </w:tcBorders>
          </w:tcPr>
          <w:p w14:paraId="174FB8EE" w14:textId="77777777" w:rsidR="004947D8" w:rsidRPr="00BD1CC0" w:rsidRDefault="004947D8" w:rsidP="006D4066">
            <w:pPr>
              <w:rPr>
                <w:rFonts w:ascii="Times New Roman" w:hAnsi="Times New Roman" w:cs="Times New Roman"/>
                <w:sz w:val="28"/>
                <w:szCs w:val="28"/>
              </w:rPr>
            </w:pPr>
          </w:p>
        </w:tc>
      </w:tr>
      <w:tr w:rsidR="004947D8" w:rsidRPr="00BD1CC0" w14:paraId="3E3D048A" w14:textId="687648BE" w:rsidTr="004947D8">
        <w:trPr>
          <w:trHeight w:val="407"/>
        </w:trPr>
        <w:tc>
          <w:tcPr>
            <w:tcW w:w="706" w:type="dxa"/>
            <w:tcBorders>
              <w:top w:val="single" w:sz="4" w:space="0" w:color="auto"/>
              <w:bottom w:val="single" w:sz="4" w:space="0" w:color="auto"/>
            </w:tcBorders>
          </w:tcPr>
          <w:p w14:paraId="3EAFB317" w14:textId="28765CF4"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2.14</w:t>
            </w:r>
          </w:p>
        </w:tc>
        <w:tc>
          <w:tcPr>
            <w:tcW w:w="3693" w:type="dxa"/>
            <w:tcBorders>
              <w:top w:val="single" w:sz="4" w:space="0" w:color="auto"/>
              <w:bottom w:val="single" w:sz="4" w:space="0" w:color="auto"/>
            </w:tcBorders>
          </w:tcPr>
          <w:p w14:paraId="757657C3" w14:textId="1C1944D3"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Шафа комплектується ніжками які регулюються від:</w:t>
            </w:r>
          </w:p>
        </w:tc>
        <w:tc>
          <w:tcPr>
            <w:tcW w:w="3119" w:type="dxa"/>
            <w:tcBorders>
              <w:top w:val="single" w:sz="4" w:space="0" w:color="auto"/>
              <w:bottom w:val="single" w:sz="4" w:space="0" w:color="auto"/>
            </w:tcBorders>
          </w:tcPr>
          <w:p w14:paraId="5811CEF2" w14:textId="0372D9DE"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+18 мм до +30 мм</w:t>
            </w:r>
          </w:p>
        </w:tc>
        <w:tc>
          <w:tcPr>
            <w:tcW w:w="2410" w:type="dxa"/>
            <w:tcBorders>
              <w:top w:val="single" w:sz="4" w:space="0" w:color="auto"/>
              <w:bottom w:val="single" w:sz="4" w:space="0" w:color="auto"/>
            </w:tcBorders>
          </w:tcPr>
          <w:p w14:paraId="1CD18967" w14:textId="77777777" w:rsidR="004947D8" w:rsidRPr="00BD1CC0" w:rsidRDefault="004947D8" w:rsidP="006D4066">
            <w:pPr>
              <w:rPr>
                <w:rFonts w:ascii="Times New Roman" w:hAnsi="Times New Roman" w:cs="Times New Roman"/>
                <w:sz w:val="28"/>
                <w:szCs w:val="28"/>
              </w:rPr>
            </w:pPr>
          </w:p>
        </w:tc>
      </w:tr>
      <w:tr w:rsidR="004947D8" w:rsidRPr="00BD1CC0" w14:paraId="338668EC" w14:textId="2D90E8DF" w:rsidTr="004947D8">
        <w:trPr>
          <w:trHeight w:val="407"/>
        </w:trPr>
        <w:tc>
          <w:tcPr>
            <w:tcW w:w="706" w:type="dxa"/>
            <w:tcBorders>
              <w:top w:val="single" w:sz="4" w:space="0" w:color="auto"/>
              <w:bottom w:val="single" w:sz="4" w:space="0" w:color="auto"/>
            </w:tcBorders>
          </w:tcPr>
          <w:p w14:paraId="45E3E7D1" w14:textId="353DC78E"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2.15</w:t>
            </w:r>
          </w:p>
        </w:tc>
        <w:tc>
          <w:tcPr>
            <w:tcW w:w="3693" w:type="dxa"/>
            <w:tcBorders>
              <w:top w:val="single" w:sz="4" w:space="0" w:color="auto"/>
              <w:bottom w:val="single" w:sz="4" w:space="0" w:color="auto"/>
            </w:tcBorders>
          </w:tcPr>
          <w:p w14:paraId="534113EB" w14:textId="6859F457"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Допустиме навантаження на полку</w:t>
            </w:r>
          </w:p>
        </w:tc>
        <w:tc>
          <w:tcPr>
            <w:tcW w:w="3119" w:type="dxa"/>
            <w:tcBorders>
              <w:top w:val="single" w:sz="4" w:space="0" w:color="auto"/>
              <w:bottom w:val="single" w:sz="4" w:space="0" w:color="auto"/>
            </w:tcBorders>
          </w:tcPr>
          <w:p w14:paraId="02A5F3CB" w14:textId="2FF326F7"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Не більше 10 кг</w:t>
            </w:r>
          </w:p>
        </w:tc>
        <w:tc>
          <w:tcPr>
            <w:tcW w:w="2410" w:type="dxa"/>
            <w:tcBorders>
              <w:top w:val="single" w:sz="4" w:space="0" w:color="auto"/>
              <w:bottom w:val="single" w:sz="4" w:space="0" w:color="auto"/>
            </w:tcBorders>
          </w:tcPr>
          <w:p w14:paraId="2B426C2F" w14:textId="77777777" w:rsidR="004947D8" w:rsidRPr="00BD1CC0" w:rsidRDefault="004947D8" w:rsidP="006D4066">
            <w:pPr>
              <w:rPr>
                <w:rFonts w:ascii="Times New Roman" w:hAnsi="Times New Roman" w:cs="Times New Roman"/>
                <w:sz w:val="28"/>
                <w:szCs w:val="28"/>
              </w:rPr>
            </w:pPr>
          </w:p>
        </w:tc>
      </w:tr>
      <w:tr w:rsidR="004947D8" w:rsidRPr="00BD1CC0" w14:paraId="2CDDF7F4" w14:textId="2E3D1141" w:rsidTr="004947D8">
        <w:trPr>
          <w:trHeight w:val="407"/>
        </w:trPr>
        <w:tc>
          <w:tcPr>
            <w:tcW w:w="706" w:type="dxa"/>
            <w:tcBorders>
              <w:top w:val="single" w:sz="4" w:space="0" w:color="auto"/>
              <w:bottom w:val="single" w:sz="4" w:space="0" w:color="auto"/>
            </w:tcBorders>
          </w:tcPr>
          <w:p w14:paraId="4673E5BA" w14:textId="6494E243"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2.16</w:t>
            </w:r>
          </w:p>
        </w:tc>
        <w:tc>
          <w:tcPr>
            <w:tcW w:w="3693" w:type="dxa"/>
            <w:tcBorders>
              <w:top w:val="single" w:sz="4" w:space="0" w:color="auto"/>
              <w:bottom w:val="single" w:sz="4" w:space="0" w:color="auto"/>
            </w:tcBorders>
          </w:tcPr>
          <w:p w14:paraId="6740DFB1" w14:textId="5E3A8B7F"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Вага виробу</w:t>
            </w:r>
          </w:p>
        </w:tc>
        <w:tc>
          <w:tcPr>
            <w:tcW w:w="3119" w:type="dxa"/>
            <w:tcBorders>
              <w:top w:val="single" w:sz="4" w:space="0" w:color="auto"/>
              <w:bottom w:val="single" w:sz="4" w:space="0" w:color="auto"/>
            </w:tcBorders>
          </w:tcPr>
          <w:p w14:paraId="3ED2824F" w14:textId="1CF68F26"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45 кг</w:t>
            </w:r>
          </w:p>
        </w:tc>
        <w:tc>
          <w:tcPr>
            <w:tcW w:w="2410" w:type="dxa"/>
            <w:tcBorders>
              <w:top w:val="single" w:sz="4" w:space="0" w:color="auto"/>
              <w:bottom w:val="single" w:sz="4" w:space="0" w:color="auto"/>
            </w:tcBorders>
          </w:tcPr>
          <w:p w14:paraId="77CBBDB5" w14:textId="77777777" w:rsidR="004947D8" w:rsidRPr="00BD1CC0" w:rsidRDefault="004947D8" w:rsidP="006D4066">
            <w:pPr>
              <w:rPr>
                <w:rFonts w:ascii="Times New Roman" w:hAnsi="Times New Roman" w:cs="Times New Roman"/>
                <w:sz w:val="28"/>
                <w:szCs w:val="28"/>
              </w:rPr>
            </w:pPr>
          </w:p>
        </w:tc>
      </w:tr>
    </w:tbl>
    <w:p w14:paraId="5A7E0AA7" w14:textId="77777777" w:rsidR="00AD1895" w:rsidRPr="00BD1CC0" w:rsidRDefault="00AD1895" w:rsidP="00AD1895">
      <w:pPr>
        <w:rPr>
          <w:rFonts w:ascii="Times New Roman" w:hAnsi="Times New Roman" w:cs="Times New Roman"/>
          <w:sz w:val="28"/>
          <w:szCs w:val="28"/>
        </w:rPr>
      </w:pPr>
    </w:p>
    <w:p w14:paraId="6D8556F6" w14:textId="2F660338" w:rsidR="004947D8" w:rsidRDefault="004947D8" w:rsidP="00AD1895">
      <w:pPr>
        <w:jc w:val="center"/>
        <w:rPr>
          <w:rFonts w:ascii="Times New Roman" w:hAnsi="Times New Roman" w:cs="Times New Roman"/>
          <w:b/>
          <w:i/>
          <w:sz w:val="28"/>
          <w:szCs w:val="28"/>
          <w:highlight w:val="yellow"/>
        </w:rPr>
      </w:pPr>
    </w:p>
    <w:p w14:paraId="77964BE3" w14:textId="74CF38B0" w:rsidR="004947D8" w:rsidRDefault="004947D8" w:rsidP="00AD1895">
      <w:pPr>
        <w:jc w:val="center"/>
        <w:rPr>
          <w:rFonts w:ascii="Times New Roman" w:hAnsi="Times New Roman" w:cs="Times New Roman"/>
          <w:b/>
          <w:i/>
          <w:sz w:val="28"/>
          <w:szCs w:val="28"/>
          <w:highlight w:val="yellow"/>
        </w:rPr>
      </w:pPr>
    </w:p>
    <w:p w14:paraId="4CBEAA34" w14:textId="499466E1" w:rsidR="00EC467B" w:rsidRDefault="00EC467B" w:rsidP="00AD1895">
      <w:pPr>
        <w:jc w:val="center"/>
        <w:rPr>
          <w:rFonts w:ascii="Times New Roman" w:hAnsi="Times New Roman" w:cs="Times New Roman"/>
          <w:b/>
          <w:i/>
          <w:sz w:val="28"/>
          <w:szCs w:val="28"/>
          <w:highlight w:val="yellow"/>
        </w:rPr>
      </w:pPr>
    </w:p>
    <w:p w14:paraId="5D3BA558" w14:textId="5443187A" w:rsidR="00EC467B" w:rsidRDefault="00EC467B" w:rsidP="00AD1895">
      <w:pPr>
        <w:jc w:val="center"/>
        <w:rPr>
          <w:rFonts w:ascii="Times New Roman" w:hAnsi="Times New Roman" w:cs="Times New Roman"/>
          <w:b/>
          <w:i/>
          <w:sz w:val="28"/>
          <w:szCs w:val="28"/>
          <w:highlight w:val="yellow"/>
        </w:rPr>
      </w:pPr>
    </w:p>
    <w:p w14:paraId="2D0EF5A9" w14:textId="31F3191B" w:rsidR="00EC467B" w:rsidRDefault="00EC467B" w:rsidP="00AD1895">
      <w:pPr>
        <w:jc w:val="center"/>
        <w:rPr>
          <w:rFonts w:ascii="Times New Roman" w:hAnsi="Times New Roman" w:cs="Times New Roman"/>
          <w:b/>
          <w:i/>
          <w:sz w:val="28"/>
          <w:szCs w:val="28"/>
          <w:highlight w:val="yellow"/>
        </w:rPr>
      </w:pPr>
    </w:p>
    <w:p w14:paraId="5616E9F0" w14:textId="481980D1" w:rsidR="00EC467B" w:rsidRDefault="00EC467B" w:rsidP="00AD1895">
      <w:pPr>
        <w:jc w:val="center"/>
        <w:rPr>
          <w:rFonts w:ascii="Times New Roman" w:hAnsi="Times New Roman" w:cs="Times New Roman"/>
          <w:b/>
          <w:i/>
          <w:sz w:val="28"/>
          <w:szCs w:val="28"/>
          <w:highlight w:val="yellow"/>
        </w:rPr>
      </w:pPr>
    </w:p>
    <w:p w14:paraId="156FA998" w14:textId="77C9F39F" w:rsidR="00EC467B" w:rsidRDefault="00EC467B" w:rsidP="00AD1895">
      <w:pPr>
        <w:jc w:val="center"/>
        <w:rPr>
          <w:rFonts w:ascii="Times New Roman" w:hAnsi="Times New Roman" w:cs="Times New Roman"/>
          <w:b/>
          <w:i/>
          <w:sz w:val="28"/>
          <w:szCs w:val="28"/>
          <w:highlight w:val="yellow"/>
        </w:rPr>
      </w:pPr>
    </w:p>
    <w:p w14:paraId="19941EF0" w14:textId="6273A08C" w:rsidR="00EC467B" w:rsidRDefault="00EC467B" w:rsidP="00AD1895">
      <w:pPr>
        <w:jc w:val="center"/>
        <w:rPr>
          <w:rFonts w:ascii="Times New Roman" w:hAnsi="Times New Roman" w:cs="Times New Roman"/>
          <w:b/>
          <w:i/>
          <w:sz w:val="28"/>
          <w:szCs w:val="28"/>
          <w:highlight w:val="yellow"/>
        </w:rPr>
      </w:pPr>
    </w:p>
    <w:p w14:paraId="08E30004" w14:textId="0784552D" w:rsidR="00EC467B" w:rsidRDefault="00EC467B" w:rsidP="00AD1895">
      <w:pPr>
        <w:jc w:val="center"/>
        <w:rPr>
          <w:rFonts w:ascii="Times New Roman" w:hAnsi="Times New Roman" w:cs="Times New Roman"/>
          <w:b/>
          <w:i/>
          <w:sz w:val="28"/>
          <w:szCs w:val="28"/>
          <w:highlight w:val="yellow"/>
        </w:rPr>
      </w:pPr>
    </w:p>
    <w:p w14:paraId="7AC449E7" w14:textId="575429B6" w:rsidR="00EC467B" w:rsidRDefault="00EC467B" w:rsidP="00AD1895">
      <w:pPr>
        <w:jc w:val="center"/>
        <w:rPr>
          <w:rFonts w:ascii="Times New Roman" w:hAnsi="Times New Roman" w:cs="Times New Roman"/>
          <w:b/>
          <w:i/>
          <w:sz w:val="28"/>
          <w:szCs w:val="28"/>
          <w:highlight w:val="yellow"/>
        </w:rPr>
      </w:pPr>
    </w:p>
    <w:p w14:paraId="52D122A1" w14:textId="3C2A4977" w:rsidR="00EC467B" w:rsidRDefault="00EC467B" w:rsidP="00AD1895">
      <w:pPr>
        <w:jc w:val="center"/>
        <w:rPr>
          <w:rFonts w:ascii="Times New Roman" w:hAnsi="Times New Roman" w:cs="Times New Roman"/>
          <w:b/>
          <w:i/>
          <w:sz w:val="28"/>
          <w:szCs w:val="28"/>
          <w:highlight w:val="yellow"/>
        </w:rPr>
      </w:pPr>
    </w:p>
    <w:p w14:paraId="3D511EF1" w14:textId="6C1CCCAE" w:rsidR="00EC467B" w:rsidRDefault="00EC467B" w:rsidP="00AD1895">
      <w:pPr>
        <w:jc w:val="center"/>
        <w:rPr>
          <w:rFonts w:ascii="Times New Roman" w:hAnsi="Times New Roman" w:cs="Times New Roman"/>
          <w:b/>
          <w:i/>
          <w:sz w:val="28"/>
          <w:szCs w:val="28"/>
          <w:highlight w:val="yellow"/>
        </w:rPr>
      </w:pPr>
    </w:p>
    <w:p w14:paraId="27E513D7" w14:textId="1A36F6D9" w:rsidR="00EC467B" w:rsidRDefault="00EC467B" w:rsidP="00AD1895">
      <w:pPr>
        <w:jc w:val="center"/>
        <w:rPr>
          <w:rFonts w:ascii="Times New Roman" w:hAnsi="Times New Roman" w:cs="Times New Roman"/>
          <w:b/>
          <w:i/>
          <w:sz w:val="28"/>
          <w:szCs w:val="28"/>
          <w:highlight w:val="yellow"/>
        </w:rPr>
      </w:pPr>
    </w:p>
    <w:p w14:paraId="49A8B135" w14:textId="77777777" w:rsidR="00EC467B" w:rsidRDefault="00EC467B" w:rsidP="00AD1895">
      <w:pPr>
        <w:jc w:val="center"/>
        <w:rPr>
          <w:rFonts w:ascii="Times New Roman" w:hAnsi="Times New Roman" w:cs="Times New Roman"/>
          <w:b/>
          <w:i/>
          <w:sz w:val="28"/>
          <w:szCs w:val="28"/>
          <w:highlight w:val="yellow"/>
        </w:rPr>
      </w:pPr>
    </w:p>
    <w:p w14:paraId="46B6D77C" w14:textId="6F75841D" w:rsidR="004947D8" w:rsidRDefault="004947D8" w:rsidP="00AD1895">
      <w:pPr>
        <w:jc w:val="center"/>
        <w:rPr>
          <w:rFonts w:ascii="Times New Roman" w:hAnsi="Times New Roman" w:cs="Times New Roman"/>
          <w:b/>
          <w:i/>
          <w:sz w:val="28"/>
          <w:szCs w:val="28"/>
          <w:highlight w:val="yellow"/>
        </w:rPr>
      </w:pPr>
    </w:p>
    <w:p w14:paraId="0A5A4519" w14:textId="77777777" w:rsidR="004947D8" w:rsidRDefault="004947D8" w:rsidP="00AD1895">
      <w:pPr>
        <w:jc w:val="center"/>
        <w:rPr>
          <w:rFonts w:ascii="Times New Roman" w:hAnsi="Times New Roman" w:cs="Times New Roman"/>
          <w:b/>
          <w:i/>
          <w:sz w:val="28"/>
          <w:szCs w:val="28"/>
          <w:highlight w:val="yellow"/>
        </w:rPr>
      </w:pPr>
    </w:p>
    <w:p w14:paraId="7E710FBB" w14:textId="1F1115FD" w:rsidR="00AD1895" w:rsidRPr="00EC467B" w:rsidRDefault="00AD1895" w:rsidP="00AD1895">
      <w:pPr>
        <w:jc w:val="center"/>
        <w:rPr>
          <w:rFonts w:ascii="Times New Roman" w:hAnsi="Times New Roman" w:cs="Times New Roman"/>
          <w:b/>
          <w:i/>
          <w:sz w:val="28"/>
          <w:szCs w:val="28"/>
        </w:rPr>
      </w:pPr>
      <w:r w:rsidRPr="00EC467B">
        <w:rPr>
          <w:rFonts w:ascii="Times New Roman" w:hAnsi="Times New Roman" w:cs="Times New Roman"/>
          <w:b/>
          <w:i/>
          <w:sz w:val="28"/>
          <w:szCs w:val="28"/>
        </w:rPr>
        <w:lastRenderedPageBreak/>
        <w:t xml:space="preserve">Столик </w:t>
      </w:r>
      <w:proofErr w:type="spellStart"/>
      <w:r w:rsidRPr="00EC467B">
        <w:rPr>
          <w:rFonts w:ascii="Times New Roman" w:hAnsi="Times New Roman" w:cs="Times New Roman"/>
          <w:b/>
          <w:i/>
          <w:sz w:val="28"/>
          <w:szCs w:val="28"/>
        </w:rPr>
        <w:t>маніпуляційний</w:t>
      </w:r>
      <w:proofErr w:type="spellEnd"/>
      <w:r w:rsidRPr="00EC467B">
        <w:rPr>
          <w:rFonts w:ascii="Times New Roman" w:hAnsi="Times New Roman" w:cs="Times New Roman"/>
          <w:b/>
          <w:i/>
          <w:sz w:val="28"/>
          <w:szCs w:val="28"/>
        </w:rPr>
        <w:t xml:space="preserve"> СТ-М-Е</w:t>
      </w:r>
      <w:r w:rsidR="004D53CA" w:rsidRPr="00EC467B">
        <w:rPr>
          <w:rFonts w:ascii="Times New Roman" w:hAnsi="Times New Roman" w:cs="Times New Roman"/>
          <w:b/>
          <w:i/>
          <w:sz w:val="28"/>
          <w:szCs w:val="28"/>
        </w:rPr>
        <w:t xml:space="preserve"> – </w:t>
      </w:r>
      <w:r w:rsidR="00B7013F" w:rsidRPr="00EC467B">
        <w:rPr>
          <w:rFonts w:ascii="Times New Roman" w:hAnsi="Times New Roman" w:cs="Times New Roman"/>
          <w:b/>
          <w:i/>
          <w:sz w:val="28"/>
          <w:szCs w:val="28"/>
        </w:rPr>
        <w:t>1</w:t>
      </w:r>
      <w:r w:rsidR="004D53CA" w:rsidRPr="00EC467B">
        <w:rPr>
          <w:rFonts w:ascii="Times New Roman" w:hAnsi="Times New Roman" w:cs="Times New Roman"/>
          <w:b/>
          <w:i/>
          <w:sz w:val="28"/>
          <w:szCs w:val="28"/>
        </w:rPr>
        <w:t xml:space="preserve"> шт.</w:t>
      </w:r>
    </w:p>
    <w:p w14:paraId="52756C66" w14:textId="77777777" w:rsidR="00AD1895" w:rsidRPr="00EC467B" w:rsidRDefault="00AD1895" w:rsidP="00AD1895">
      <w:pPr>
        <w:jc w:val="center"/>
        <w:rPr>
          <w:rFonts w:ascii="Times New Roman" w:hAnsi="Times New Roman" w:cs="Times New Roman"/>
          <w:sz w:val="28"/>
          <w:szCs w:val="28"/>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693"/>
        <w:gridCol w:w="3119"/>
        <w:gridCol w:w="2410"/>
      </w:tblGrid>
      <w:tr w:rsidR="004947D8" w:rsidRPr="00EC467B" w14:paraId="505694BF" w14:textId="2D4AFDBF" w:rsidTr="004947D8">
        <w:trPr>
          <w:trHeight w:val="673"/>
        </w:trPr>
        <w:tc>
          <w:tcPr>
            <w:tcW w:w="706" w:type="dxa"/>
            <w:tcBorders>
              <w:bottom w:val="single" w:sz="4" w:space="0" w:color="auto"/>
            </w:tcBorders>
          </w:tcPr>
          <w:p w14:paraId="7DCC5B72" w14:textId="77777777" w:rsidR="004947D8" w:rsidRPr="00EC467B" w:rsidRDefault="004947D8" w:rsidP="00AD1895">
            <w:pPr>
              <w:jc w:val="center"/>
              <w:rPr>
                <w:rFonts w:ascii="Times New Roman" w:hAnsi="Times New Roman" w:cs="Times New Roman"/>
                <w:sz w:val="28"/>
                <w:szCs w:val="28"/>
              </w:rPr>
            </w:pPr>
            <w:r w:rsidRPr="00EC467B">
              <w:rPr>
                <w:rFonts w:ascii="Times New Roman" w:hAnsi="Times New Roman" w:cs="Times New Roman"/>
                <w:sz w:val="28"/>
                <w:szCs w:val="28"/>
              </w:rPr>
              <w:t>№ п/п</w:t>
            </w:r>
          </w:p>
        </w:tc>
        <w:tc>
          <w:tcPr>
            <w:tcW w:w="3693" w:type="dxa"/>
            <w:tcBorders>
              <w:bottom w:val="single" w:sz="4" w:space="0" w:color="auto"/>
            </w:tcBorders>
          </w:tcPr>
          <w:p w14:paraId="23DD0ED0" w14:textId="77777777" w:rsidR="004947D8" w:rsidRPr="00EC467B" w:rsidRDefault="004947D8" w:rsidP="00AD1895">
            <w:pPr>
              <w:jc w:val="center"/>
              <w:rPr>
                <w:rFonts w:ascii="Times New Roman" w:hAnsi="Times New Roman" w:cs="Times New Roman"/>
                <w:sz w:val="28"/>
                <w:szCs w:val="28"/>
              </w:rPr>
            </w:pPr>
            <w:r w:rsidRPr="00EC467B">
              <w:rPr>
                <w:rFonts w:ascii="Times New Roman" w:hAnsi="Times New Roman" w:cs="Times New Roman"/>
                <w:sz w:val="28"/>
                <w:szCs w:val="28"/>
              </w:rPr>
              <w:t>Опис вимог</w:t>
            </w:r>
          </w:p>
        </w:tc>
        <w:tc>
          <w:tcPr>
            <w:tcW w:w="3119" w:type="dxa"/>
            <w:tcBorders>
              <w:bottom w:val="single" w:sz="4" w:space="0" w:color="auto"/>
            </w:tcBorders>
          </w:tcPr>
          <w:p w14:paraId="728E18B4" w14:textId="77777777" w:rsidR="004947D8" w:rsidRPr="00EC467B" w:rsidRDefault="004947D8" w:rsidP="00AD1895">
            <w:pPr>
              <w:jc w:val="center"/>
              <w:rPr>
                <w:rFonts w:ascii="Times New Roman" w:hAnsi="Times New Roman" w:cs="Times New Roman"/>
                <w:sz w:val="28"/>
                <w:szCs w:val="28"/>
              </w:rPr>
            </w:pPr>
            <w:r w:rsidRPr="00EC467B">
              <w:rPr>
                <w:rFonts w:ascii="Times New Roman" w:hAnsi="Times New Roman" w:cs="Times New Roman"/>
                <w:sz w:val="28"/>
                <w:szCs w:val="28"/>
              </w:rPr>
              <w:t>Наявність функції або величина параметра за технічним завданням</w:t>
            </w:r>
          </w:p>
        </w:tc>
        <w:tc>
          <w:tcPr>
            <w:tcW w:w="2410" w:type="dxa"/>
            <w:tcBorders>
              <w:bottom w:val="single" w:sz="4" w:space="0" w:color="auto"/>
            </w:tcBorders>
          </w:tcPr>
          <w:p w14:paraId="30F55929" w14:textId="5901121F" w:rsidR="004947D8" w:rsidRPr="00EC467B" w:rsidRDefault="004947D8" w:rsidP="00AD1895">
            <w:pPr>
              <w:jc w:val="center"/>
              <w:rPr>
                <w:rFonts w:ascii="Times New Roman" w:hAnsi="Times New Roman" w:cs="Times New Roman"/>
                <w:sz w:val="28"/>
                <w:szCs w:val="28"/>
              </w:rPr>
            </w:pPr>
            <w:r w:rsidRPr="00EC467B">
              <w:rPr>
                <w:rFonts w:ascii="Times New Roman" w:hAnsi="Times New Roman" w:cs="Times New Roman"/>
                <w:sz w:val="28"/>
                <w:szCs w:val="28"/>
              </w:rPr>
              <w:t>Відповідність (так /ні) з посиланням на відповідні розділи,  або сторінку(и) технічного документа виробника</w:t>
            </w:r>
          </w:p>
        </w:tc>
      </w:tr>
      <w:tr w:rsidR="004947D8" w:rsidRPr="00EC467B" w14:paraId="66442F22" w14:textId="4F6A4C64" w:rsidTr="004947D8">
        <w:trPr>
          <w:trHeight w:val="597"/>
        </w:trPr>
        <w:tc>
          <w:tcPr>
            <w:tcW w:w="706" w:type="dxa"/>
            <w:tcBorders>
              <w:top w:val="single" w:sz="4" w:space="0" w:color="auto"/>
              <w:left w:val="single" w:sz="4" w:space="0" w:color="auto"/>
              <w:bottom w:val="single" w:sz="4" w:space="0" w:color="auto"/>
              <w:right w:val="nil"/>
            </w:tcBorders>
          </w:tcPr>
          <w:p w14:paraId="249537D5" w14:textId="77777777" w:rsidR="004947D8" w:rsidRPr="00EC467B" w:rsidRDefault="004947D8" w:rsidP="00AD1895">
            <w:pPr>
              <w:jc w:val="center"/>
              <w:rPr>
                <w:rFonts w:ascii="Times New Roman" w:hAnsi="Times New Roman" w:cs="Times New Roman"/>
                <w:sz w:val="28"/>
                <w:szCs w:val="28"/>
              </w:rPr>
            </w:pPr>
          </w:p>
        </w:tc>
        <w:tc>
          <w:tcPr>
            <w:tcW w:w="3693" w:type="dxa"/>
            <w:tcBorders>
              <w:top w:val="single" w:sz="4" w:space="0" w:color="auto"/>
              <w:left w:val="nil"/>
              <w:bottom w:val="single" w:sz="4" w:space="0" w:color="auto"/>
              <w:right w:val="nil"/>
            </w:tcBorders>
          </w:tcPr>
          <w:p w14:paraId="0B8BB50F"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 xml:space="preserve">                                      1.  Загальні вимоги</w:t>
            </w:r>
          </w:p>
        </w:tc>
        <w:tc>
          <w:tcPr>
            <w:tcW w:w="3119" w:type="dxa"/>
            <w:tcBorders>
              <w:top w:val="single" w:sz="4" w:space="0" w:color="auto"/>
              <w:left w:val="nil"/>
              <w:bottom w:val="single" w:sz="4" w:space="0" w:color="auto"/>
              <w:right w:val="single" w:sz="4" w:space="0" w:color="auto"/>
            </w:tcBorders>
          </w:tcPr>
          <w:p w14:paraId="09ADA94A" w14:textId="77777777" w:rsidR="004947D8" w:rsidRPr="00EC467B" w:rsidRDefault="004947D8" w:rsidP="00AD1895">
            <w:pPr>
              <w:jc w:val="center"/>
              <w:rPr>
                <w:rFonts w:ascii="Times New Roman" w:hAnsi="Times New Roman" w:cs="Times New Roman"/>
                <w:sz w:val="28"/>
                <w:szCs w:val="28"/>
              </w:rPr>
            </w:pPr>
          </w:p>
        </w:tc>
        <w:tc>
          <w:tcPr>
            <w:tcW w:w="2410" w:type="dxa"/>
            <w:tcBorders>
              <w:top w:val="single" w:sz="4" w:space="0" w:color="auto"/>
              <w:left w:val="nil"/>
              <w:bottom w:val="single" w:sz="4" w:space="0" w:color="auto"/>
              <w:right w:val="single" w:sz="4" w:space="0" w:color="auto"/>
            </w:tcBorders>
          </w:tcPr>
          <w:p w14:paraId="3C0171A5" w14:textId="77777777" w:rsidR="004947D8" w:rsidRPr="00EC467B" w:rsidRDefault="004947D8" w:rsidP="00AD1895">
            <w:pPr>
              <w:jc w:val="center"/>
              <w:rPr>
                <w:rFonts w:ascii="Times New Roman" w:hAnsi="Times New Roman" w:cs="Times New Roman"/>
                <w:sz w:val="28"/>
                <w:szCs w:val="28"/>
              </w:rPr>
            </w:pPr>
          </w:p>
        </w:tc>
      </w:tr>
      <w:tr w:rsidR="004947D8" w:rsidRPr="00EC467B" w14:paraId="32AA76B4" w14:textId="1E718E33" w:rsidTr="004947D8">
        <w:trPr>
          <w:trHeight w:val="529"/>
        </w:trPr>
        <w:tc>
          <w:tcPr>
            <w:tcW w:w="706" w:type="dxa"/>
            <w:tcBorders>
              <w:top w:val="single" w:sz="4" w:space="0" w:color="auto"/>
            </w:tcBorders>
          </w:tcPr>
          <w:p w14:paraId="60D10E7B"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1.1</w:t>
            </w:r>
          </w:p>
        </w:tc>
        <w:tc>
          <w:tcPr>
            <w:tcW w:w="3693" w:type="dxa"/>
            <w:tcBorders>
              <w:top w:val="single" w:sz="4" w:space="0" w:color="auto"/>
            </w:tcBorders>
          </w:tcPr>
          <w:p w14:paraId="4F256A70"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Сертифікат відповідності</w:t>
            </w:r>
          </w:p>
        </w:tc>
        <w:tc>
          <w:tcPr>
            <w:tcW w:w="3119" w:type="dxa"/>
            <w:tcBorders>
              <w:top w:val="single" w:sz="4" w:space="0" w:color="auto"/>
            </w:tcBorders>
          </w:tcPr>
          <w:p w14:paraId="697117C9"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Наявність</w:t>
            </w:r>
          </w:p>
        </w:tc>
        <w:tc>
          <w:tcPr>
            <w:tcW w:w="2410" w:type="dxa"/>
            <w:tcBorders>
              <w:top w:val="single" w:sz="4" w:space="0" w:color="auto"/>
            </w:tcBorders>
          </w:tcPr>
          <w:p w14:paraId="05690A68" w14:textId="77777777" w:rsidR="004947D8" w:rsidRPr="00EC467B" w:rsidRDefault="004947D8" w:rsidP="00AD1895">
            <w:pPr>
              <w:rPr>
                <w:rFonts w:ascii="Times New Roman" w:hAnsi="Times New Roman" w:cs="Times New Roman"/>
                <w:sz w:val="28"/>
                <w:szCs w:val="28"/>
              </w:rPr>
            </w:pPr>
          </w:p>
        </w:tc>
      </w:tr>
      <w:tr w:rsidR="004947D8" w:rsidRPr="00EC467B" w14:paraId="18C77BE5" w14:textId="29C0DD06" w:rsidTr="004947D8">
        <w:trPr>
          <w:trHeight w:val="407"/>
        </w:trPr>
        <w:tc>
          <w:tcPr>
            <w:tcW w:w="706" w:type="dxa"/>
          </w:tcPr>
          <w:p w14:paraId="50989475"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1.2</w:t>
            </w:r>
          </w:p>
        </w:tc>
        <w:tc>
          <w:tcPr>
            <w:tcW w:w="3693" w:type="dxa"/>
          </w:tcPr>
          <w:p w14:paraId="088427C5"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 xml:space="preserve">Висновок та/або протокол визначення </w:t>
            </w:r>
            <w:proofErr w:type="spellStart"/>
            <w:r w:rsidRPr="00EC467B">
              <w:rPr>
                <w:rFonts w:ascii="Times New Roman" w:hAnsi="Times New Roman" w:cs="Times New Roman"/>
                <w:sz w:val="28"/>
                <w:szCs w:val="28"/>
              </w:rPr>
              <w:t>біоцидних</w:t>
            </w:r>
            <w:proofErr w:type="spellEnd"/>
            <w:r w:rsidRPr="00EC467B">
              <w:rPr>
                <w:rFonts w:ascii="Times New Roman" w:hAnsi="Times New Roman" w:cs="Times New Roman"/>
                <w:sz w:val="28"/>
                <w:szCs w:val="28"/>
              </w:rPr>
              <w:t xml:space="preserve"> властивостей зразку фарби RAL 9003</w:t>
            </w:r>
          </w:p>
        </w:tc>
        <w:tc>
          <w:tcPr>
            <w:tcW w:w="3119" w:type="dxa"/>
          </w:tcPr>
          <w:p w14:paraId="50F66D2F"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Надати копію</w:t>
            </w:r>
          </w:p>
        </w:tc>
        <w:tc>
          <w:tcPr>
            <w:tcW w:w="2410" w:type="dxa"/>
          </w:tcPr>
          <w:p w14:paraId="66EBED38" w14:textId="77777777" w:rsidR="004947D8" w:rsidRPr="00EC467B" w:rsidRDefault="004947D8" w:rsidP="00AD1895">
            <w:pPr>
              <w:rPr>
                <w:rFonts w:ascii="Times New Roman" w:hAnsi="Times New Roman" w:cs="Times New Roman"/>
                <w:sz w:val="28"/>
                <w:szCs w:val="28"/>
              </w:rPr>
            </w:pPr>
          </w:p>
        </w:tc>
      </w:tr>
      <w:tr w:rsidR="004947D8" w:rsidRPr="00EC467B" w14:paraId="0E2489DA" w14:textId="03F86679" w:rsidTr="004947D8">
        <w:trPr>
          <w:trHeight w:val="407"/>
        </w:trPr>
        <w:tc>
          <w:tcPr>
            <w:tcW w:w="706" w:type="dxa"/>
            <w:tcBorders>
              <w:bottom w:val="single" w:sz="4" w:space="0" w:color="auto"/>
            </w:tcBorders>
          </w:tcPr>
          <w:p w14:paraId="37E8AF2C"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1.3</w:t>
            </w:r>
          </w:p>
        </w:tc>
        <w:tc>
          <w:tcPr>
            <w:tcW w:w="3693" w:type="dxa"/>
            <w:tcBorders>
              <w:bottom w:val="single" w:sz="4" w:space="0" w:color="auto"/>
            </w:tcBorders>
          </w:tcPr>
          <w:p w14:paraId="7495008D"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Гарантійний термін експлуатації обладнання  з моменту введення в експлуатацію</w:t>
            </w:r>
          </w:p>
        </w:tc>
        <w:tc>
          <w:tcPr>
            <w:tcW w:w="3119" w:type="dxa"/>
            <w:tcBorders>
              <w:bottom w:val="single" w:sz="4" w:space="0" w:color="auto"/>
            </w:tcBorders>
          </w:tcPr>
          <w:p w14:paraId="13430BB3"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18 місяців</w:t>
            </w:r>
          </w:p>
        </w:tc>
        <w:tc>
          <w:tcPr>
            <w:tcW w:w="2410" w:type="dxa"/>
            <w:tcBorders>
              <w:bottom w:val="single" w:sz="4" w:space="0" w:color="auto"/>
            </w:tcBorders>
          </w:tcPr>
          <w:p w14:paraId="6B7FDD5C" w14:textId="77777777" w:rsidR="004947D8" w:rsidRPr="00EC467B" w:rsidRDefault="004947D8" w:rsidP="00AD1895">
            <w:pPr>
              <w:rPr>
                <w:rFonts w:ascii="Times New Roman" w:hAnsi="Times New Roman" w:cs="Times New Roman"/>
                <w:sz w:val="28"/>
                <w:szCs w:val="28"/>
              </w:rPr>
            </w:pPr>
          </w:p>
        </w:tc>
      </w:tr>
      <w:tr w:rsidR="004947D8" w:rsidRPr="00EC467B" w14:paraId="66ECFF6B" w14:textId="235C1579" w:rsidTr="004947D8">
        <w:trPr>
          <w:trHeight w:val="407"/>
        </w:trPr>
        <w:tc>
          <w:tcPr>
            <w:tcW w:w="706" w:type="dxa"/>
            <w:tcBorders>
              <w:bottom w:val="single" w:sz="4" w:space="0" w:color="auto"/>
            </w:tcBorders>
          </w:tcPr>
          <w:p w14:paraId="2AC93009"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1.4</w:t>
            </w:r>
          </w:p>
        </w:tc>
        <w:tc>
          <w:tcPr>
            <w:tcW w:w="3693" w:type="dxa"/>
            <w:tcBorders>
              <w:bottom w:val="single" w:sz="4" w:space="0" w:color="auto"/>
            </w:tcBorders>
          </w:tcPr>
          <w:p w14:paraId="034499D2"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Термін служби виробу</w:t>
            </w:r>
          </w:p>
        </w:tc>
        <w:tc>
          <w:tcPr>
            <w:tcW w:w="3119" w:type="dxa"/>
            <w:tcBorders>
              <w:bottom w:val="single" w:sz="4" w:space="0" w:color="auto"/>
            </w:tcBorders>
          </w:tcPr>
          <w:p w14:paraId="79CDCAE0"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Не менше 5 років</w:t>
            </w:r>
          </w:p>
        </w:tc>
        <w:tc>
          <w:tcPr>
            <w:tcW w:w="2410" w:type="dxa"/>
            <w:tcBorders>
              <w:bottom w:val="single" w:sz="4" w:space="0" w:color="auto"/>
            </w:tcBorders>
          </w:tcPr>
          <w:p w14:paraId="1EB090F6" w14:textId="77777777" w:rsidR="004947D8" w:rsidRPr="00EC467B" w:rsidRDefault="004947D8" w:rsidP="00AD1895">
            <w:pPr>
              <w:rPr>
                <w:rFonts w:ascii="Times New Roman" w:hAnsi="Times New Roman" w:cs="Times New Roman"/>
                <w:sz w:val="28"/>
                <w:szCs w:val="28"/>
              </w:rPr>
            </w:pPr>
          </w:p>
        </w:tc>
      </w:tr>
      <w:tr w:rsidR="004947D8" w:rsidRPr="00EC467B" w14:paraId="2610D114" w14:textId="76B5E436" w:rsidTr="004947D8">
        <w:trPr>
          <w:trHeight w:val="407"/>
        </w:trPr>
        <w:tc>
          <w:tcPr>
            <w:tcW w:w="706" w:type="dxa"/>
            <w:tcBorders>
              <w:bottom w:val="single" w:sz="4" w:space="0" w:color="auto"/>
            </w:tcBorders>
          </w:tcPr>
          <w:p w14:paraId="2D0F8902"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1.5</w:t>
            </w:r>
          </w:p>
        </w:tc>
        <w:tc>
          <w:tcPr>
            <w:tcW w:w="3693" w:type="dxa"/>
            <w:tcBorders>
              <w:bottom w:val="single" w:sz="4" w:space="0" w:color="auto"/>
            </w:tcBorders>
          </w:tcPr>
          <w:p w14:paraId="4807E319"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 xml:space="preserve">Гарантійний лист від виробника або офіційного представника в Україні про можливість постачання продукції </w:t>
            </w:r>
          </w:p>
        </w:tc>
        <w:tc>
          <w:tcPr>
            <w:tcW w:w="3119" w:type="dxa"/>
            <w:tcBorders>
              <w:bottom w:val="single" w:sz="4" w:space="0" w:color="auto"/>
            </w:tcBorders>
          </w:tcPr>
          <w:p w14:paraId="71A019F5"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надати копію відповідного документу</w:t>
            </w:r>
          </w:p>
        </w:tc>
        <w:tc>
          <w:tcPr>
            <w:tcW w:w="2410" w:type="dxa"/>
            <w:tcBorders>
              <w:bottom w:val="single" w:sz="4" w:space="0" w:color="auto"/>
            </w:tcBorders>
          </w:tcPr>
          <w:p w14:paraId="3B00EA52" w14:textId="77777777" w:rsidR="004947D8" w:rsidRPr="00EC467B" w:rsidRDefault="004947D8" w:rsidP="00AD1895">
            <w:pPr>
              <w:rPr>
                <w:rFonts w:ascii="Times New Roman" w:hAnsi="Times New Roman" w:cs="Times New Roman"/>
                <w:sz w:val="28"/>
                <w:szCs w:val="28"/>
              </w:rPr>
            </w:pPr>
          </w:p>
        </w:tc>
      </w:tr>
      <w:tr w:rsidR="004947D8" w:rsidRPr="00EC467B" w14:paraId="3E30C7B2" w14:textId="2D2A2BA0" w:rsidTr="004947D8">
        <w:trPr>
          <w:trHeight w:val="407"/>
        </w:trPr>
        <w:tc>
          <w:tcPr>
            <w:tcW w:w="706" w:type="dxa"/>
            <w:tcBorders>
              <w:bottom w:val="single" w:sz="4" w:space="0" w:color="auto"/>
            </w:tcBorders>
          </w:tcPr>
          <w:p w14:paraId="6E31B684"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1.6</w:t>
            </w:r>
          </w:p>
        </w:tc>
        <w:tc>
          <w:tcPr>
            <w:tcW w:w="3693" w:type="dxa"/>
            <w:tcBorders>
              <w:bottom w:val="single" w:sz="4" w:space="0" w:color="auto"/>
            </w:tcBorders>
          </w:tcPr>
          <w:p w14:paraId="0433E662"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 xml:space="preserve">Паспорт або інструкція користувача </w:t>
            </w:r>
          </w:p>
        </w:tc>
        <w:tc>
          <w:tcPr>
            <w:tcW w:w="3119" w:type="dxa"/>
            <w:tcBorders>
              <w:bottom w:val="single" w:sz="4" w:space="0" w:color="auto"/>
            </w:tcBorders>
          </w:tcPr>
          <w:p w14:paraId="5619FDF7"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Надати копію</w:t>
            </w:r>
          </w:p>
        </w:tc>
        <w:tc>
          <w:tcPr>
            <w:tcW w:w="2410" w:type="dxa"/>
            <w:tcBorders>
              <w:bottom w:val="single" w:sz="4" w:space="0" w:color="auto"/>
            </w:tcBorders>
          </w:tcPr>
          <w:p w14:paraId="45D858D0" w14:textId="77777777" w:rsidR="004947D8" w:rsidRPr="00EC467B" w:rsidRDefault="004947D8" w:rsidP="00AD1895">
            <w:pPr>
              <w:rPr>
                <w:rFonts w:ascii="Times New Roman" w:hAnsi="Times New Roman" w:cs="Times New Roman"/>
                <w:sz w:val="28"/>
                <w:szCs w:val="28"/>
              </w:rPr>
            </w:pPr>
          </w:p>
        </w:tc>
      </w:tr>
      <w:tr w:rsidR="004947D8" w:rsidRPr="00EC467B" w14:paraId="34B7C86E" w14:textId="17D40C8A" w:rsidTr="004947D8">
        <w:trPr>
          <w:trHeight w:val="407"/>
        </w:trPr>
        <w:tc>
          <w:tcPr>
            <w:tcW w:w="706" w:type="dxa"/>
            <w:tcBorders>
              <w:bottom w:val="single" w:sz="4" w:space="0" w:color="auto"/>
            </w:tcBorders>
          </w:tcPr>
          <w:p w14:paraId="7069BEC5"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1.7</w:t>
            </w:r>
          </w:p>
        </w:tc>
        <w:tc>
          <w:tcPr>
            <w:tcW w:w="3693" w:type="dxa"/>
            <w:tcBorders>
              <w:bottom w:val="single" w:sz="4" w:space="0" w:color="auto"/>
            </w:tcBorders>
          </w:tcPr>
          <w:p w14:paraId="23C873DE"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Сертифікат ДСТУ ISO 9001:2015</w:t>
            </w:r>
          </w:p>
        </w:tc>
        <w:tc>
          <w:tcPr>
            <w:tcW w:w="3119" w:type="dxa"/>
            <w:tcBorders>
              <w:bottom w:val="single" w:sz="4" w:space="0" w:color="auto"/>
            </w:tcBorders>
          </w:tcPr>
          <w:p w14:paraId="5C11DF7E"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Надати копію</w:t>
            </w:r>
          </w:p>
        </w:tc>
        <w:tc>
          <w:tcPr>
            <w:tcW w:w="2410" w:type="dxa"/>
            <w:tcBorders>
              <w:bottom w:val="single" w:sz="4" w:space="0" w:color="auto"/>
            </w:tcBorders>
          </w:tcPr>
          <w:p w14:paraId="3CF1CFF7" w14:textId="77777777" w:rsidR="004947D8" w:rsidRPr="00EC467B" w:rsidRDefault="004947D8" w:rsidP="00AD1895">
            <w:pPr>
              <w:rPr>
                <w:rFonts w:ascii="Times New Roman" w:hAnsi="Times New Roman" w:cs="Times New Roman"/>
                <w:sz w:val="28"/>
                <w:szCs w:val="28"/>
              </w:rPr>
            </w:pPr>
          </w:p>
        </w:tc>
      </w:tr>
      <w:tr w:rsidR="004947D8" w:rsidRPr="00EC467B" w14:paraId="56764D36" w14:textId="23C41BA9" w:rsidTr="004947D8">
        <w:trPr>
          <w:trHeight w:val="407"/>
        </w:trPr>
        <w:tc>
          <w:tcPr>
            <w:tcW w:w="706" w:type="dxa"/>
            <w:tcBorders>
              <w:bottom w:val="single" w:sz="4" w:space="0" w:color="auto"/>
            </w:tcBorders>
          </w:tcPr>
          <w:p w14:paraId="0990EDC5"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1.8</w:t>
            </w:r>
          </w:p>
        </w:tc>
        <w:tc>
          <w:tcPr>
            <w:tcW w:w="3693" w:type="dxa"/>
            <w:tcBorders>
              <w:bottom w:val="single" w:sz="4" w:space="0" w:color="auto"/>
            </w:tcBorders>
          </w:tcPr>
          <w:p w14:paraId="17FE4ED3"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 xml:space="preserve">Товар повинен бути внесений до Державного реєстру </w:t>
            </w:r>
            <w:proofErr w:type="spellStart"/>
            <w:r w:rsidRPr="00EC467B">
              <w:rPr>
                <w:rFonts w:ascii="Times New Roman" w:hAnsi="Times New Roman" w:cs="Times New Roman"/>
                <w:sz w:val="28"/>
                <w:szCs w:val="28"/>
              </w:rPr>
              <w:t>медичнї</w:t>
            </w:r>
            <w:proofErr w:type="spellEnd"/>
            <w:r w:rsidRPr="00EC467B">
              <w:rPr>
                <w:rFonts w:ascii="Times New Roman" w:hAnsi="Times New Roman" w:cs="Times New Roman"/>
                <w:sz w:val="28"/>
                <w:szCs w:val="28"/>
              </w:rPr>
              <w:t xml:space="preserve"> техніки та виробів медичного призначення та/або </w:t>
            </w:r>
            <w:proofErr w:type="spellStart"/>
            <w:r w:rsidRPr="00EC467B">
              <w:rPr>
                <w:rFonts w:ascii="Times New Roman" w:hAnsi="Times New Roman" w:cs="Times New Roman"/>
                <w:sz w:val="28"/>
                <w:szCs w:val="28"/>
              </w:rPr>
              <w:t>веденний</w:t>
            </w:r>
            <w:proofErr w:type="spellEnd"/>
            <w:r w:rsidRPr="00EC467B">
              <w:rPr>
                <w:rFonts w:ascii="Times New Roman" w:hAnsi="Times New Roman" w:cs="Times New Roman"/>
                <w:sz w:val="28"/>
                <w:szCs w:val="28"/>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3119" w:type="dxa"/>
            <w:tcBorders>
              <w:bottom w:val="single" w:sz="4" w:space="0" w:color="auto"/>
            </w:tcBorders>
          </w:tcPr>
          <w:p w14:paraId="1222A73B" w14:textId="77777777" w:rsidR="004947D8" w:rsidRPr="00EC467B" w:rsidRDefault="004947D8" w:rsidP="00AD1895">
            <w:pPr>
              <w:rPr>
                <w:rFonts w:ascii="Times New Roman" w:hAnsi="Times New Roman" w:cs="Times New Roman"/>
                <w:sz w:val="28"/>
                <w:szCs w:val="28"/>
              </w:rPr>
            </w:pPr>
            <w:r w:rsidRPr="00EC467B">
              <w:rPr>
                <w:rFonts w:ascii="Times New Roman" w:hAnsi="Times New Roman" w:cs="Times New Roman"/>
                <w:sz w:val="28"/>
                <w:szCs w:val="28"/>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EC467B">
              <w:rPr>
                <w:rFonts w:ascii="Times New Roman" w:hAnsi="Times New Roman" w:cs="Times New Roman"/>
                <w:sz w:val="28"/>
                <w:szCs w:val="28"/>
              </w:rPr>
              <w:t>in</w:t>
            </w:r>
            <w:proofErr w:type="spellEnd"/>
            <w:r w:rsidRPr="00EC467B">
              <w:rPr>
                <w:rFonts w:ascii="Times New Roman" w:hAnsi="Times New Roman" w:cs="Times New Roman"/>
                <w:sz w:val="28"/>
                <w:szCs w:val="28"/>
              </w:rPr>
              <w:t xml:space="preserve"> </w:t>
            </w:r>
            <w:proofErr w:type="spellStart"/>
            <w:r w:rsidRPr="00EC467B">
              <w:rPr>
                <w:rFonts w:ascii="Times New Roman" w:hAnsi="Times New Roman" w:cs="Times New Roman"/>
                <w:sz w:val="28"/>
                <w:szCs w:val="28"/>
              </w:rPr>
              <w:t>vitro</w:t>
            </w:r>
            <w:proofErr w:type="spellEnd"/>
            <w:r w:rsidRPr="00EC467B">
              <w:rPr>
                <w:rFonts w:ascii="Times New Roman" w:hAnsi="Times New Roman" w:cs="Times New Roman"/>
                <w:sz w:val="28"/>
                <w:szCs w:val="28"/>
              </w:rPr>
              <w:t xml:space="preserve"> в обіг»</w:t>
            </w:r>
          </w:p>
        </w:tc>
        <w:tc>
          <w:tcPr>
            <w:tcW w:w="2410" w:type="dxa"/>
            <w:tcBorders>
              <w:bottom w:val="single" w:sz="4" w:space="0" w:color="auto"/>
            </w:tcBorders>
          </w:tcPr>
          <w:p w14:paraId="3565EF92" w14:textId="77777777" w:rsidR="004947D8" w:rsidRPr="00EC467B" w:rsidRDefault="004947D8" w:rsidP="00AD1895">
            <w:pPr>
              <w:rPr>
                <w:rFonts w:ascii="Times New Roman" w:hAnsi="Times New Roman" w:cs="Times New Roman"/>
                <w:sz w:val="28"/>
                <w:szCs w:val="28"/>
              </w:rPr>
            </w:pPr>
          </w:p>
        </w:tc>
      </w:tr>
      <w:tr w:rsidR="00EC467B" w:rsidRPr="00EC467B" w14:paraId="6D82FF54" w14:textId="77777777" w:rsidTr="004947D8">
        <w:trPr>
          <w:trHeight w:val="407"/>
        </w:trPr>
        <w:tc>
          <w:tcPr>
            <w:tcW w:w="706" w:type="dxa"/>
            <w:tcBorders>
              <w:bottom w:val="single" w:sz="4" w:space="0" w:color="auto"/>
            </w:tcBorders>
          </w:tcPr>
          <w:p w14:paraId="1B9D4B72" w14:textId="3E64F5D9"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lang w:val="ru-RU" w:eastAsia="en-US"/>
              </w:rPr>
              <w:t>1.</w:t>
            </w:r>
            <w:r>
              <w:rPr>
                <w:rFonts w:ascii="Times New Roman" w:hAnsi="Times New Roman" w:cs="Times New Roman"/>
                <w:sz w:val="28"/>
                <w:szCs w:val="28"/>
                <w:lang w:val="ru-RU" w:eastAsia="en-US"/>
              </w:rPr>
              <w:t>9</w:t>
            </w:r>
          </w:p>
        </w:tc>
        <w:tc>
          <w:tcPr>
            <w:tcW w:w="3693" w:type="dxa"/>
            <w:tcBorders>
              <w:bottom w:val="single" w:sz="4" w:space="0" w:color="auto"/>
            </w:tcBorders>
          </w:tcPr>
          <w:p w14:paraId="7C64184C" w14:textId="4DBA4815"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lang w:eastAsia="en-US"/>
              </w:rPr>
              <w:t xml:space="preserve">Дозвіл з додатками на викиди забруднюючих речовин в атмосферне </w:t>
            </w:r>
            <w:r w:rsidRPr="00EC467B">
              <w:rPr>
                <w:rFonts w:ascii="Times New Roman" w:hAnsi="Times New Roman" w:cs="Times New Roman"/>
                <w:sz w:val="28"/>
                <w:szCs w:val="28"/>
                <w:lang w:eastAsia="en-US"/>
              </w:rPr>
              <w:lastRenderedPageBreak/>
              <w:t>повітря стаціонарними джерелами</w:t>
            </w:r>
          </w:p>
        </w:tc>
        <w:tc>
          <w:tcPr>
            <w:tcW w:w="3119" w:type="dxa"/>
            <w:tcBorders>
              <w:bottom w:val="single" w:sz="4" w:space="0" w:color="auto"/>
            </w:tcBorders>
          </w:tcPr>
          <w:p w14:paraId="27050B2E" w14:textId="7E6C1D80"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lang w:val="ru-RU" w:eastAsia="en-US"/>
              </w:rPr>
              <w:lastRenderedPageBreak/>
              <w:t>Н</w:t>
            </w:r>
            <w:proofErr w:type="spellStart"/>
            <w:r w:rsidRPr="00EC467B">
              <w:rPr>
                <w:rFonts w:ascii="Times New Roman" w:hAnsi="Times New Roman" w:cs="Times New Roman"/>
                <w:sz w:val="28"/>
                <w:szCs w:val="28"/>
                <w:lang w:eastAsia="en-US"/>
              </w:rPr>
              <w:t>адати</w:t>
            </w:r>
            <w:proofErr w:type="spellEnd"/>
            <w:r w:rsidRPr="00EC467B">
              <w:rPr>
                <w:rFonts w:ascii="Times New Roman" w:hAnsi="Times New Roman" w:cs="Times New Roman"/>
                <w:sz w:val="28"/>
                <w:szCs w:val="28"/>
                <w:lang w:eastAsia="en-US"/>
              </w:rPr>
              <w:t xml:space="preserve"> копію відповідного документу</w:t>
            </w:r>
          </w:p>
        </w:tc>
        <w:tc>
          <w:tcPr>
            <w:tcW w:w="2410" w:type="dxa"/>
            <w:tcBorders>
              <w:bottom w:val="single" w:sz="4" w:space="0" w:color="auto"/>
            </w:tcBorders>
          </w:tcPr>
          <w:p w14:paraId="078AA906" w14:textId="77777777" w:rsidR="00EC467B" w:rsidRPr="00EC467B" w:rsidRDefault="00EC467B" w:rsidP="00EC467B">
            <w:pPr>
              <w:rPr>
                <w:rFonts w:ascii="Times New Roman" w:hAnsi="Times New Roman" w:cs="Times New Roman"/>
                <w:sz w:val="28"/>
                <w:szCs w:val="28"/>
              </w:rPr>
            </w:pPr>
          </w:p>
        </w:tc>
      </w:tr>
      <w:tr w:rsidR="00EC467B" w:rsidRPr="00EC467B" w14:paraId="5D8CB4AD" w14:textId="22A49154" w:rsidTr="004947D8">
        <w:trPr>
          <w:trHeight w:val="407"/>
        </w:trPr>
        <w:tc>
          <w:tcPr>
            <w:tcW w:w="706" w:type="dxa"/>
            <w:tcBorders>
              <w:top w:val="single" w:sz="4" w:space="0" w:color="auto"/>
              <w:left w:val="single" w:sz="4" w:space="0" w:color="auto"/>
              <w:bottom w:val="single" w:sz="4" w:space="0" w:color="auto"/>
              <w:right w:val="nil"/>
            </w:tcBorders>
          </w:tcPr>
          <w:p w14:paraId="137CF519" w14:textId="77777777" w:rsidR="00EC467B" w:rsidRPr="00EC467B" w:rsidRDefault="00EC467B" w:rsidP="00EC467B">
            <w:pPr>
              <w:jc w:val="center"/>
              <w:rPr>
                <w:rFonts w:ascii="Times New Roman" w:hAnsi="Times New Roman" w:cs="Times New Roman"/>
                <w:sz w:val="28"/>
                <w:szCs w:val="28"/>
              </w:rPr>
            </w:pPr>
          </w:p>
        </w:tc>
        <w:tc>
          <w:tcPr>
            <w:tcW w:w="3693" w:type="dxa"/>
            <w:tcBorders>
              <w:top w:val="single" w:sz="4" w:space="0" w:color="auto"/>
              <w:left w:val="nil"/>
              <w:bottom w:val="single" w:sz="4" w:space="0" w:color="auto"/>
              <w:right w:val="nil"/>
            </w:tcBorders>
          </w:tcPr>
          <w:p w14:paraId="3BD389D0"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 xml:space="preserve">                        2. Технічні характеристики</w:t>
            </w:r>
          </w:p>
        </w:tc>
        <w:tc>
          <w:tcPr>
            <w:tcW w:w="3119" w:type="dxa"/>
            <w:tcBorders>
              <w:top w:val="single" w:sz="4" w:space="0" w:color="auto"/>
              <w:left w:val="nil"/>
              <w:bottom w:val="single" w:sz="4" w:space="0" w:color="auto"/>
              <w:right w:val="single" w:sz="4" w:space="0" w:color="auto"/>
            </w:tcBorders>
          </w:tcPr>
          <w:p w14:paraId="3D5AC036" w14:textId="77777777" w:rsidR="00EC467B" w:rsidRPr="00EC467B" w:rsidRDefault="00EC467B" w:rsidP="00EC467B">
            <w:pPr>
              <w:rPr>
                <w:rFonts w:ascii="Times New Roman" w:hAnsi="Times New Roman" w:cs="Times New Roman"/>
                <w:sz w:val="28"/>
                <w:szCs w:val="28"/>
              </w:rPr>
            </w:pPr>
          </w:p>
        </w:tc>
        <w:tc>
          <w:tcPr>
            <w:tcW w:w="2410" w:type="dxa"/>
            <w:tcBorders>
              <w:top w:val="single" w:sz="4" w:space="0" w:color="auto"/>
              <w:left w:val="nil"/>
              <w:bottom w:val="single" w:sz="4" w:space="0" w:color="auto"/>
              <w:right w:val="single" w:sz="4" w:space="0" w:color="auto"/>
            </w:tcBorders>
          </w:tcPr>
          <w:p w14:paraId="1E67FC77" w14:textId="77777777" w:rsidR="00EC467B" w:rsidRPr="00EC467B" w:rsidRDefault="00EC467B" w:rsidP="00EC467B">
            <w:pPr>
              <w:rPr>
                <w:rFonts w:ascii="Times New Roman" w:hAnsi="Times New Roman" w:cs="Times New Roman"/>
                <w:sz w:val="28"/>
                <w:szCs w:val="28"/>
              </w:rPr>
            </w:pPr>
          </w:p>
        </w:tc>
      </w:tr>
      <w:tr w:rsidR="00EC467B" w:rsidRPr="00EC467B" w14:paraId="19BB6F16" w14:textId="164D1682" w:rsidTr="004947D8">
        <w:trPr>
          <w:trHeight w:val="407"/>
        </w:trPr>
        <w:tc>
          <w:tcPr>
            <w:tcW w:w="706" w:type="dxa"/>
            <w:tcBorders>
              <w:top w:val="single" w:sz="4" w:space="0" w:color="auto"/>
              <w:bottom w:val="single" w:sz="4" w:space="0" w:color="auto"/>
            </w:tcBorders>
          </w:tcPr>
          <w:p w14:paraId="79FC419D"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2.1</w:t>
            </w:r>
          </w:p>
        </w:tc>
        <w:tc>
          <w:tcPr>
            <w:tcW w:w="3693" w:type="dxa"/>
            <w:tcBorders>
              <w:top w:val="single" w:sz="4" w:space="0" w:color="auto"/>
              <w:bottom w:val="single" w:sz="4" w:space="0" w:color="auto"/>
            </w:tcBorders>
          </w:tcPr>
          <w:p w14:paraId="5D6E0C09"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 xml:space="preserve">Довжина </w:t>
            </w:r>
          </w:p>
        </w:tc>
        <w:tc>
          <w:tcPr>
            <w:tcW w:w="3119" w:type="dxa"/>
            <w:tcBorders>
              <w:top w:val="single" w:sz="4" w:space="0" w:color="auto"/>
              <w:bottom w:val="single" w:sz="4" w:space="0" w:color="auto"/>
            </w:tcBorders>
          </w:tcPr>
          <w:p w14:paraId="61D0939A"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662 мм</w:t>
            </w:r>
          </w:p>
        </w:tc>
        <w:tc>
          <w:tcPr>
            <w:tcW w:w="2410" w:type="dxa"/>
            <w:tcBorders>
              <w:top w:val="single" w:sz="4" w:space="0" w:color="auto"/>
              <w:bottom w:val="single" w:sz="4" w:space="0" w:color="auto"/>
            </w:tcBorders>
          </w:tcPr>
          <w:p w14:paraId="26653253" w14:textId="77777777" w:rsidR="00EC467B" w:rsidRPr="00EC467B" w:rsidRDefault="00EC467B" w:rsidP="00EC467B">
            <w:pPr>
              <w:rPr>
                <w:rFonts w:ascii="Times New Roman" w:hAnsi="Times New Roman" w:cs="Times New Roman"/>
                <w:sz w:val="28"/>
                <w:szCs w:val="28"/>
              </w:rPr>
            </w:pPr>
          </w:p>
        </w:tc>
      </w:tr>
      <w:tr w:rsidR="00EC467B" w:rsidRPr="00EC467B" w14:paraId="6D88B04F" w14:textId="13485D5E" w:rsidTr="004947D8">
        <w:trPr>
          <w:trHeight w:val="407"/>
        </w:trPr>
        <w:tc>
          <w:tcPr>
            <w:tcW w:w="706" w:type="dxa"/>
            <w:tcBorders>
              <w:top w:val="single" w:sz="4" w:space="0" w:color="auto"/>
              <w:bottom w:val="single" w:sz="4" w:space="0" w:color="auto"/>
            </w:tcBorders>
          </w:tcPr>
          <w:p w14:paraId="46A1674C"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2.2</w:t>
            </w:r>
          </w:p>
        </w:tc>
        <w:tc>
          <w:tcPr>
            <w:tcW w:w="3693" w:type="dxa"/>
            <w:tcBorders>
              <w:top w:val="single" w:sz="4" w:space="0" w:color="auto"/>
              <w:bottom w:val="single" w:sz="4" w:space="0" w:color="auto"/>
            </w:tcBorders>
          </w:tcPr>
          <w:p w14:paraId="3904B350"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Ширина</w:t>
            </w:r>
          </w:p>
        </w:tc>
        <w:tc>
          <w:tcPr>
            <w:tcW w:w="3119" w:type="dxa"/>
            <w:tcBorders>
              <w:top w:val="single" w:sz="4" w:space="0" w:color="auto"/>
              <w:bottom w:val="single" w:sz="4" w:space="0" w:color="auto"/>
            </w:tcBorders>
          </w:tcPr>
          <w:p w14:paraId="045FE2B3"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530 мм</w:t>
            </w:r>
          </w:p>
        </w:tc>
        <w:tc>
          <w:tcPr>
            <w:tcW w:w="2410" w:type="dxa"/>
            <w:tcBorders>
              <w:top w:val="single" w:sz="4" w:space="0" w:color="auto"/>
              <w:bottom w:val="single" w:sz="4" w:space="0" w:color="auto"/>
            </w:tcBorders>
          </w:tcPr>
          <w:p w14:paraId="5A329000" w14:textId="77777777" w:rsidR="00EC467B" w:rsidRPr="00EC467B" w:rsidRDefault="00EC467B" w:rsidP="00EC467B">
            <w:pPr>
              <w:rPr>
                <w:rFonts w:ascii="Times New Roman" w:hAnsi="Times New Roman" w:cs="Times New Roman"/>
                <w:sz w:val="28"/>
                <w:szCs w:val="28"/>
              </w:rPr>
            </w:pPr>
          </w:p>
        </w:tc>
      </w:tr>
      <w:tr w:rsidR="00EC467B" w:rsidRPr="00EC467B" w14:paraId="52EB2BC3" w14:textId="60CB3A52" w:rsidTr="004947D8">
        <w:trPr>
          <w:trHeight w:val="407"/>
        </w:trPr>
        <w:tc>
          <w:tcPr>
            <w:tcW w:w="706" w:type="dxa"/>
            <w:tcBorders>
              <w:top w:val="single" w:sz="4" w:space="0" w:color="auto"/>
              <w:bottom w:val="single" w:sz="4" w:space="0" w:color="auto"/>
            </w:tcBorders>
          </w:tcPr>
          <w:p w14:paraId="2FE0CB40"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2.3</w:t>
            </w:r>
          </w:p>
        </w:tc>
        <w:tc>
          <w:tcPr>
            <w:tcW w:w="3693" w:type="dxa"/>
            <w:tcBorders>
              <w:top w:val="single" w:sz="4" w:space="0" w:color="auto"/>
              <w:bottom w:val="single" w:sz="4" w:space="0" w:color="auto"/>
            </w:tcBorders>
          </w:tcPr>
          <w:p w14:paraId="5DE2162A"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Висота</w:t>
            </w:r>
          </w:p>
        </w:tc>
        <w:tc>
          <w:tcPr>
            <w:tcW w:w="3119" w:type="dxa"/>
            <w:tcBorders>
              <w:top w:val="single" w:sz="4" w:space="0" w:color="auto"/>
              <w:bottom w:val="single" w:sz="4" w:space="0" w:color="auto"/>
            </w:tcBorders>
          </w:tcPr>
          <w:p w14:paraId="457920C6"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930мм</w:t>
            </w:r>
          </w:p>
        </w:tc>
        <w:tc>
          <w:tcPr>
            <w:tcW w:w="2410" w:type="dxa"/>
            <w:tcBorders>
              <w:top w:val="single" w:sz="4" w:space="0" w:color="auto"/>
              <w:bottom w:val="single" w:sz="4" w:space="0" w:color="auto"/>
            </w:tcBorders>
          </w:tcPr>
          <w:p w14:paraId="6F895253" w14:textId="77777777" w:rsidR="00EC467B" w:rsidRPr="00EC467B" w:rsidRDefault="00EC467B" w:rsidP="00EC467B">
            <w:pPr>
              <w:rPr>
                <w:rFonts w:ascii="Times New Roman" w:hAnsi="Times New Roman" w:cs="Times New Roman"/>
                <w:sz w:val="28"/>
                <w:szCs w:val="28"/>
              </w:rPr>
            </w:pPr>
          </w:p>
        </w:tc>
      </w:tr>
      <w:tr w:rsidR="00EC467B" w:rsidRPr="00EC467B" w14:paraId="13E3B50D" w14:textId="022821A2" w:rsidTr="004947D8">
        <w:trPr>
          <w:trHeight w:val="407"/>
        </w:trPr>
        <w:tc>
          <w:tcPr>
            <w:tcW w:w="706" w:type="dxa"/>
            <w:tcBorders>
              <w:top w:val="single" w:sz="4" w:space="0" w:color="auto"/>
              <w:bottom w:val="single" w:sz="4" w:space="0" w:color="auto"/>
            </w:tcBorders>
          </w:tcPr>
          <w:p w14:paraId="22FABDE5"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2.4</w:t>
            </w:r>
          </w:p>
        </w:tc>
        <w:tc>
          <w:tcPr>
            <w:tcW w:w="3693" w:type="dxa"/>
            <w:tcBorders>
              <w:top w:val="single" w:sz="4" w:space="0" w:color="auto"/>
              <w:bottom w:val="single" w:sz="4" w:space="0" w:color="auto"/>
            </w:tcBorders>
          </w:tcPr>
          <w:p w14:paraId="0853BCCE"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Ящик</w:t>
            </w:r>
          </w:p>
        </w:tc>
        <w:tc>
          <w:tcPr>
            <w:tcW w:w="3119" w:type="dxa"/>
            <w:tcBorders>
              <w:top w:val="single" w:sz="4" w:space="0" w:color="auto"/>
              <w:bottom w:val="single" w:sz="4" w:space="0" w:color="auto"/>
            </w:tcBorders>
          </w:tcPr>
          <w:p w14:paraId="0F7EF0AC"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Стіл укомплектований  металевим ящиком із полімерним покриттям.</w:t>
            </w:r>
          </w:p>
        </w:tc>
        <w:tc>
          <w:tcPr>
            <w:tcW w:w="2410" w:type="dxa"/>
            <w:tcBorders>
              <w:top w:val="single" w:sz="4" w:space="0" w:color="auto"/>
              <w:bottom w:val="single" w:sz="4" w:space="0" w:color="auto"/>
            </w:tcBorders>
          </w:tcPr>
          <w:p w14:paraId="589EF17B" w14:textId="77777777" w:rsidR="00EC467B" w:rsidRPr="00EC467B" w:rsidRDefault="00EC467B" w:rsidP="00EC467B">
            <w:pPr>
              <w:rPr>
                <w:rFonts w:ascii="Times New Roman" w:hAnsi="Times New Roman" w:cs="Times New Roman"/>
                <w:sz w:val="28"/>
                <w:szCs w:val="28"/>
              </w:rPr>
            </w:pPr>
          </w:p>
        </w:tc>
      </w:tr>
      <w:tr w:rsidR="00EC467B" w:rsidRPr="00EC467B" w14:paraId="15508D26" w14:textId="64A2ED46" w:rsidTr="004947D8">
        <w:trPr>
          <w:trHeight w:val="407"/>
        </w:trPr>
        <w:tc>
          <w:tcPr>
            <w:tcW w:w="706" w:type="dxa"/>
            <w:tcBorders>
              <w:top w:val="single" w:sz="4" w:space="0" w:color="auto"/>
              <w:bottom w:val="single" w:sz="4" w:space="0" w:color="auto"/>
            </w:tcBorders>
          </w:tcPr>
          <w:p w14:paraId="21A580E7"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2.6</w:t>
            </w:r>
          </w:p>
        </w:tc>
        <w:tc>
          <w:tcPr>
            <w:tcW w:w="3693" w:type="dxa"/>
            <w:tcBorders>
              <w:top w:val="single" w:sz="4" w:space="0" w:color="auto"/>
              <w:bottom w:val="single" w:sz="4" w:space="0" w:color="auto"/>
            </w:tcBorders>
          </w:tcPr>
          <w:p w14:paraId="654ED4D7"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Матеріал каркасу</w:t>
            </w:r>
          </w:p>
        </w:tc>
        <w:tc>
          <w:tcPr>
            <w:tcW w:w="3119" w:type="dxa"/>
            <w:tcBorders>
              <w:top w:val="single" w:sz="4" w:space="0" w:color="auto"/>
              <w:bottom w:val="single" w:sz="4" w:space="0" w:color="auto"/>
            </w:tcBorders>
          </w:tcPr>
          <w:p w14:paraId="1C481B6B"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Металева труба 20х20х1,2 полімерне покриття.</w:t>
            </w:r>
          </w:p>
        </w:tc>
        <w:tc>
          <w:tcPr>
            <w:tcW w:w="2410" w:type="dxa"/>
            <w:tcBorders>
              <w:top w:val="single" w:sz="4" w:space="0" w:color="auto"/>
              <w:bottom w:val="single" w:sz="4" w:space="0" w:color="auto"/>
            </w:tcBorders>
          </w:tcPr>
          <w:p w14:paraId="5975955B" w14:textId="77777777" w:rsidR="00EC467B" w:rsidRPr="00EC467B" w:rsidRDefault="00EC467B" w:rsidP="00EC467B">
            <w:pPr>
              <w:rPr>
                <w:rFonts w:ascii="Times New Roman" w:hAnsi="Times New Roman" w:cs="Times New Roman"/>
                <w:sz w:val="28"/>
                <w:szCs w:val="28"/>
              </w:rPr>
            </w:pPr>
          </w:p>
        </w:tc>
      </w:tr>
      <w:tr w:rsidR="00EC467B" w:rsidRPr="00EC467B" w14:paraId="7DDB1236" w14:textId="0EEFB8BA" w:rsidTr="004947D8">
        <w:trPr>
          <w:trHeight w:val="407"/>
        </w:trPr>
        <w:tc>
          <w:tcPr>
            <w:tcW w:w="706" w:type="dxa"/>
            <w:tcBorders>
              <w:top w:val="single" w:sz="4" w:space="0" w:color="auto"/>
              <w:bottom w:val="single" w:sz="4" w:space="0" w:color="auto"/>
            </w:tcBorders>
          </w:tcPr>
          <w:p w14:paraId="4E43A3E6" w14:textId="77777777" w:rsidR="00EC467B" w:rsidRPr="00EC467B" w:rsidRDefault="00EC467B" w:rsidP="00EC467B">
            <w:pPr>
              <w:jc w:val="center"/>
              <w:rPr>
                <w:rFonts w:ascii="Times New Roman" w:hAnsi="Times New Roman" w:cs="Times New Roman"/>
                <w:sz w:val="28"/>
                <w:szCs w:val="28"/>
              </w:rPr>
            </w:pPr>
          </w:p>
        </w:tc>
        <w:tc>
          <w:tcPr>
            <w:tcW w:w="3693" w:type="dxa"/>
            <w:tcBorders>
              <w:top w:val="single" w:sz="4" w:space="0" w:color="auto"/>
              <w:bottom w:val="single" w:sz="4" w:space="0" w:color="auto"/>
            </w:tcBorders>
          </w:tcPr>
          <w:p w14:paraId="13F39822"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Опора</w:t>
            </w:r>
          </w:p>
        </w:tc>
        <w:tc>
          <w:tcPr>
            <w:tcW w:w="3119" w:type="dxa"/>
            <w:tcBorders>
              <w:top w:val="single" w:sz="4" w:space="0" w:color="auto"/>
              <w:bottom w:val="single" w:sz="4" w:space="0" w:color="auto"/>
            </w:tcBorders>
          </w:tcPr>
          <w:p w14:paraId="03200135"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 xml:space="preserve">Каркас має опору у вигляді чотирьох </w:t>
            </w:r>
            <w:proofErr w:type="spellStart"/>
            <w:r w:rsidRPr="00EC467B">
              <w:rPr>
                <w:rFonts w:ascii="Times New Roman" w:hAnsi="Times New Roman" w:cs="Times New Roman"/>
                <w:sz w:val="28"/>
                <w:szCs w:val="28"/>
              </w:rPr>
              <w:t>колещат</w:t>
            </w:r>
            <w:proofErr w:type="spellEnd"/>
            <w:r w:rsidRPr="00EC467B">
              <w:rPr>
                <w:rFonts w:ascii="Times New Roman" w:hAnsi="Times New Roman" w:cs="Times New Roman"/>
                <w:sz w:val="28"/>
                <w:szCs w:val="28"/>
              </w:rPr>
              <w:t xml:space="preserve"> діаметром 40 мм, двоє з яких блокуються</w:t>
            </w:r>
          </w:p>
        </w:tc>
        <w:tc>
          <w:tcPr>
            <w:tcW w:w="2410" w:type="dxa"/>
            <w:tcBorders>
              <w:top w:val="single" w:sz="4" w:space="0" w:color="auto"/>
              <w:bottom w:val="single" w:sz="4" w:space="0" w:color="auto"/>
            </w:tcBorders>
          </w:tcPr>
          <w:p w14:paraId="1D8E63EE" w14:textId="77777777" w:rsidR="00EC467B" w:rsidRPr="00EC467B" w:rsidRDefault="00EC467B" w:rsidP="00EC467B">
            <w:pPr>
              <w:rPr>
                <w:rFonts w:ascii="Times New Roman" w:hAnsi="Times New Roman" w:cs="Times New Roman"/>
                <w:sz w:val="28"/>
                <w:szCs w:val="28"/>
              </w:rPr>
            </w:pPr>
          </w:p>
        </w:tc>
      </w:tr>
      <w:tr w:rsidR="00EC467B" w:rsidRPr="00EC467B" w14:paraId="79A370DE" w14:textId="7A9C6950" w:rsidTr="004947D8">
        <w:trPr>
          <w:trHeight w:val="407"/>
        </w:trPr>
        <w:tc>
          <w:tcPr>
            <w:tcW w:w="706" w:type="dxa"/>
            <w:tcBorders>
              <w:top w:val="single" w:sz="4" w:space="0" w:color="auto"/>
              <w:bottom w:val="single" w:sz="4" w:space="0" w:color="auto"/>
            </w:tcBorders>
          </w:tcPr>
          <w:p w14:paraId="58569828"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2.8</w:t>
            </w:r>
          </w:p>
        </w:tc>
        <w:tc>
          <w:tcPr>
            <w:tcW w:w="3693" w:type="dxa"/>
            <w:tcBorders>
              <w:top w:val="single" w:sz="4" w:space="0" w:color="auto"/>
              <w:bottom w:val="single" w:sz="4" w:space="0" w:color="auto"/>
            </w:tcBorders>
          </w:tcPr>
          <w:p w14:paraId="0D180EBA"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Полиці</w:t>
            </w:r>
          </w:p>
        </w:tc>
        <w:tc>
          <w:tcPr>
            <w:tcW w:w="3119" w:type="dxa"/>
            <w:tcBorders>
              <w:top w:val="single" w:sz="4" w:space="0" w:color="auto"/>
              <w:bottom w:val="single" w:sz="4" w:space="0" w:color="auto"/>
            </w:tcBorders>
          </w:tcPr>
          <w:p w14:paraId="6EF9A107"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 xml:space="preserve">Стіл укомплектований одною скляною </w:t>
            </w:r>
            <w:proofErr w:type="spellStart"/>
            <w:r w:rsidRPr="00EC467B">
              <w:rPr>
                <w:rFonts w:ascii="Times New Roman" w:hAnsi="Times New Roman" w:cs="Times New Roman"/>
                <w:sz w:val="28"/>
                <w:szCs w:val="28"/>
              </w:rPr>
              <w:t>полицією</w:t>
            </w:r>
            <w:proofErr w:type="spellEnd"/>
          </w:p>
        </w:tc>
        <w:tc>
          <w:tcPr>
            <w:tcW w:w="2410" w:type="dxa"/>
            <w:tcBorders>
              <w:top w:val="single" w:sz="4" w:space="0" w:color="auto"/>
              <w:bottom w:val="single" w:sz="4" w:space="0" w:color="auto"/>
            </w:tcBorders>
          </w:tcPr>
          <w:p w14:paraId="5D8129AE" w14:textId="77777777" w:rsidR="00EC467B" w:rsidRPr="00EC467B" w:rsidRDefault="00EC467B" w:rsidP="00EC467B">
            <w:pPr>
              <w:rPr>
                <w:rFonts w:ascii="Times New Roman" w:hAnsi="Times New Roman" w:cs="Times New Roman"/>
                <w:sz w:val="28"/>
                <w:szCs w:val="28"/>
              </w:rPr>
            </w:pPr>
          </w:p>
        </w:tc>
      </w:tr>
      <w:tr w:rsidR="00EC467B" w:rsidRPr="00EC467B" w14:paraId="139F0839" w14:textId="3F28EFB9" w:rsidTr="004947D8">
        <w:trPr>
          <w:trHeight w:val="407"/>
        </w:trPr>
        <w:tc>
          <w:tcPr>
            <w:tcW w:w="706" w:type="dxa"/>
            <w:tcBorders>
              <w:top w:val="single" w:sz="4" w:space="0" w:color="auto"/>
              <w:bottom w:val="single" w:sz="4" w:space="0" w:color="auto"/>
            </w:tcBorders>
          </w:tcPr>
          <w:p w14:paraId="0E2DE113"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2.9</w:t>
            </w:r>
          </w:p>
        </w:tc>
        <w:tc>
          <w:tcPr>
            <w:tcW w:w="3693" w:type="dxa"/>
            <w:tcBorders>
              <w:top w:val="single" w:sz="4" w:space="0" w:color="auto"/>
              <w:bottom w:val="single" w:sz="4" w:space="0" w:color="auto"/>
            </w:tcBorders>
          </w:tcPr>
          <w:p w14:paraId="11204316"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Допустиме навантаження на полицю</w:t>
            </w:r>
          </w:p>
        </w:tc>
        <w:tc>
          <w:tcPr>
            <w:tcW w:w="3119" w:type="dxa"/>
            <w:tcBorders>
              <w:top w:val="single" w:sz="4" w:space="0" w:color="auto"/>
              <w:bottom w:val="single" w:sz="4" w:space="0" w:color="auto"/>
            </w:tcBorders>
          </w:tcPr>
          <w:p w14:paraId="1DBA6AC7"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Не більше 10 кг</w:t>
            </w:r>
          </w:p>
        </w:tc>
        <w:tc>
          <w:tcPr>
            <w:tcW w:w="2410" w:type="dxa"/>
            <w:tcBorders>
              <w:top w:val="single" w:sz="4" w:space="0" w:color="auto"/>
              <w:bottom w:val="single" w:sz="4" w:space="0" w:color="auto"/>
            </w:tcBorders>
          </w:tcPr>
          <w:p w14:paraId="20815B2F" w14:textId="77777777" w:rsidR="00EC467B" w:rsidRPr="00EC467B" w:rsidRDefault="00EC467B" w:rsidP="00EC467B">
            <w:pPr>
              <w:rPr>
                <w:rFonts w:ascii="Times New Roman" w:hAnsi="Times New Roman" w:cs="Times New Roman"/>
                <w:sz w:val="28"/>
                <w:szCs w:val="28"/>
              </w:rPr>
            </w:pPr>
          </w:p>
        </w:tc>
      </w:tr>
      <w:tr w:rsidR="00EC467B" w:rsidRPr="00EC467B" w14:paraId="1C2EF5BF" w14:textId="1D93DEC9" w:rsidTr="004947D8">
        <w:trPr>
          <w:trHeight w:val="407"/>
        </w:trPr>
        <w:tc>
          <w:tcPr>
            <w:tcW w:w="706" w:type="dxa"/>
            <w:tcBorders>
              <w:top w:val="single" w:sz="4" w:space="0" w:color="auto"/>
              <w:bottom w:val="single" w:sz="4" w:space="0" w:color="auto"/>
            </w:tcBorders>
          </w:tcPr>
          <w:p w14:paraId="570B2176"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2.10</w:t>
            </w:r>
          </w:p>
        </w:tc>
        <w:tc>
          <w:tcPr>
            <w:tcW w:w="3693" w:type="dxa"/>
            <w:tcBorders>
              <w:top w:val="single" w:sz="4" w:space="0" w:color="auto"/>
              <w:bottom w:val="single" w:sz="4" w:space="0" w:color="auto"/>
            </w:tcBorders>
          </w:tcPr>
          <w:p w14:paraId="610F92E4"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 xml:space="preserve">Допустиме навантаження на ящик </w:t>
            </w:r>
          </w:p>
        </w:tc>
        <w:tc>
          <w:tcPr>
            <w:tcW w:w="3119" w:type="dxa"/>
            <w:tcBorders>
              <w:top w:val="single" w:sz="4" w:space="0" w:color="auto"/>
              <w:bottom w:val="single" w:sz="4" w:space="0" w:color="auto"/>
            </w:tcBorders>
          </w:tcPr>
          <w:p w14:paraId="2D832BAA"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Не більше 5 кг</w:t>
            </w:r>
          </w:p>
        </w:tc>
        <w:tc>
          <w:tcPr>
            <w:tcW w:w="2410" w:type="dxa"/>
            <w:tcBorders>
              <w:top w:val="single" w:sz="4" w:space="0" w:color="auto"/>
              <w:bottom w:val="single" w:sz="4" w:space="0" w:color="auto"/>
            </w:tcBorders>
          </w:tcPr>
          <w:p w14:paraId="4CD68E26" w14:textId="77777777" w:rsidR="00EC467B" w:rsidRPr="00EC467B" w:rsidRDefault="00EC467B" w:rsidP="00EC467B">
            <w:pPr>
              <w:rPr>
                <w:rFonts w:ascii="Times New Roman" w:hAnsi="Times New Roman" w:cs="Times New Roman"/>
                <w:sz w:val="28"/>
                <w:szCs w:val="28"/>
              </w:rPr>
            </w:pPr>
          </w:p>
        </w:tc>
      </w:tr>
      <w:tr w:rsidR="00EC467B" w:rsidRPr="00EC467B" w14:paraId="1447421C" w14:textId="5E182C6F" w:rsidTr="004947D8">
        <w:trPr>
          <w:trHeight w:val="407"/>
        </w:trPr>
        <w:tc>
          <w:tcPr>
            <w:tcW w:w="706" w:type="dxa"/>
            <w:tcBorders>
              <w:top w:val="single" w:sz="4" w:space="0" w:color="auto"/>
              <w:bottom w:val="single" w:sz="4" w:space="0" w:color="auto"/>
            </w:tcBorders>
          </w:tcPr>
          <w:p w14:paraId="509663D2"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2.11</w:t>
            </w:r>
          </w:p>
        </w:tc>
        <w:tc>
          <w:tcPr>
            <w:tcW w:w="3693" w:type="dxa"/>
            <w:tcBorders>
              <w:top w:val="single" w:sz="4" w:space="0" w:color="auto"/>
              <w:bottom w:val="single" w:sz="4" w:space="0" w:color="auto"/>
            </w:tcBorders>
          </w:tcPr>
          <w:p w14:paraId="34805B69"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Вага виробу</w:t>
            </w:r>
          </w:p>
        </w:tc>
        <w:tc>
          <w:tcPr>
            <w:tcW w:w="3119" w:type="dxa"/>
            <w:tcBorders>
              <w:top w:val="single" w:sz="4" w:space="0" w:color="auto"/>
              <w:bottom w:val="single" w:sz="4" w:space="0" w:color="auto"/>
            </w:tcBorders>
          </w:tcPr>
          <w:p w14:paraId="3B3FA91B"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14 кг</w:t>
            </w:r>
          </w:p>
        </w:tc>
        <w:tc>
          <w:tcPr>
            <w:tcW w:w="2410" w:type="dxa"/>
            <w:tcBorders>
              <w:top w:val="single" w:sz="4" w:space="0" w:color="auto"/>
              <w:bottom w:val="single" w:sz="4" w:space="0" w:color="auto"/>
            </w:tcBorders>
          </w:tcPr>
          <w:p w14:paraId="606D75FD" w14:textId="77777777" w:rsidR="00EC467B" w:rsidRPr="00EC467B" w:rsidRDefault="00EC467B" w:rsidP="00EC467B">
            <w:pPr>
              <w:rPr>
                <w:rFonts w:ascii="Times New Roman" w:hAnsi="Times New Roman" w:cs="Times New Roman"/>
                <w:sz w:val="28"/>
                <w:szCs w:val="28"/>
              </w:rPr>
            </w:pPr>
          </w:p>
        </w:tc>
      </w:tr>
      <w:tr w:rsidR="00EC467B" w:rsidRPr="00BD1CC0" w14:paraId="21B12228" w14:textId="625458AE" w:rsidTr="004947D8">
        <w:trPr>
          <w:trHeight w:val="407"/>
        </w:trPr>
        <w:tc>
          <w:tcPr>
            <w:tcW w:w="706" w:type="dxa"/>
            <w:tcBorders>
              <w:top w:val="single" w:sz="4" w:space="0" w:color="auto"/>
              <w:bottom w:val="single" w:sz="4" w:space="0" w:color="auto"/>
            </w:tcBorders>
          </w:tcPr>
          <w:p w14:paraId="0CBFE2B9" w14:textId="77777777" w:rsidR="00EC467B" w:rsidRPr="00EC467B" w:rsidRDefault="00EC467B" w:rsidP="00EC467B">
            <w:pPr>
              <w:jc w:val="center"/>
              <w:rPr>
                <w:rFonts w:ascii="Times New Roman" w:hAnsi="Times New Roman" w:cs="Times New Roman"/>
                <w:sz w:val="28"/>
                <w:szCs w:val="28"/>
              </w:rPr>
            </w:pPr>
            <w:r w:rsidRPr="00EC467B">
              <w:rPr>
                <w:rFonts w:ascii="Times New Roman" w:hAnsi="Times New Roman" w:cs="Times New Roman"/>
                <w:sz w:val="28"/>
                <w:szCs w:val="28"/>
              </w:rPr>
              <w:t>2.12</w:t>
            </w:r>
          </w:p>
        </w:tc>
        <w:tc>
          <w:tcPr>
            <w:tcW w:w="3693" w:type="dxa"/>
            <w:tcBorders>
              <w:top w:val="single" w:sz="4" w:space="0" w:color="auto"/>
              <w:bottom w:val="single" w:sz="4" w:space="0" w:color="auto"/>
            </w:tcBorders>
          </w:tcPr>
          <w:p w14:paraId="38698FAD"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Колір</w:t>
            </w:r>
          </w:p>
        </w:tc>
        <w:tc>
          <w:tcPr>
            <w:tcW w:w="3119" w:type="dxa"/>
            <w:tcBorders>
              <w:top w:val="single" w:sz="4" w:space="0" w:color="auto"/>
              <w:bottom w:val="single" w:sz="4" w:space="0" w:color="auto"/>
            </w:tcBorders>
          </w:tcPr>
          <w:p w14:paraId="44B9A9BA" w14:textId="77777777" w:rsidR="00EC467B" w:rsidRPr="00EC467B" w:rsidRDefault="00EC467B" w:rsidP="00EC467B">
            <w:pPr>
              <w:rPr>
                <w:rFonts w:ascii="Times New Roman" w:hAnsi="Times New Roman" w:cs="Times New Roman"/>
                <w:sz w:val="28"/>
                <w:szCs w:val="28"/>
              </w:rPr>
            </w:pPr>
            <w:r w:rsidRPr="00EC467B">
              <w:rPr>
                <w:rFonts w:ascii="Times New Roman" w:hAnsi="Times New Roman" w:cs="Times New Roman"/>
                <w:sz w:val="28"/>
                <w:szCs w:val="28"/>
              </w:rPr>
              <w:t>Білий, RAL 9003 з антибактеріальними властивостями</w:t>
            </w:r>
          </w:p>
        </w:tc>
        <w:tc>
          <w:tcPr>
            <w:tcW w:w="2410" w:type="dxa"/>
            <w:tcBorders>
              <w:top w:val="single" w:sz="4" w:space="0" w:color="auto"/>
              <w:bottom w:val="single" w:sz="4" w:space="0" w:color="auto"/>
            </w:tcBorders>
          </w:tcPr>
          <w:p w14:paraId="58DAE905" w14:textId="77777777" w:rsidR="00EC467B" w:rsidRPr="00EC467B" w:rsidRDefault="00EC467B" w:rsidP="00EC467B">
            <w:pPr>
              <w:rPr>
                <w:rFonts w:ascii="Times New Roman" w:hAnsi="Times New Roman" w:cs="Times New Roman"/>
                <w:sz w:val="28"/>
                <w:szCs w:val="28"/>
              </w:rPr>
            </w:pPr>
          </w:p>
        </w:tc>
      </w:tr>
    </w:tbl>
    <w:p w14:paraId="23782D5A" w14:textId="44198D99" w:rsidR="00AD1895" w:rsidRDefault="00AD1895" w:rsidP="00AD1895">
      <w:pPr>
        <w:rPr>
          <w:rFonts w:ascii="Times New Roman" w:hAnsi="Times New Roman" w:cs="Times New Roman"/>
          <w:sz w:val="28"/>
          <w:szCs w:val="28"/>
        </w:rPr>
      </w:pPr>
    </w:p>
    <w:p w14:paraId="235A054B" w14:textId="4F89D880" w:rsidR="004947D8" w:rsidRDefault="004947D8" w:rsidP="00AD1895">
      <w:pPr>
        <w:rPr>
          <w:rFonts w:ascii="Times New Roman" w:hAnsi="Times New Roman" w:cs="Times New Roman"/>
          <w:sz w:val="28"/>
          <w:szCs w:val="28"/>
        </w:rPr>
      </w:pPr>
    </w:p>
    <w:p w14:paraId="76438090" w14:textId="16A7FAE4" w:rsidR="004947D8" w:rsidRDefault="004947D8" w:rsidP="00AD1895">
      <w:pPr>
        <w:rPr>
          <w:rFonts w:ascii="Times New Roman" w:hAnsi="Times New Roman" w:cs="Times New Roman"/>
          <w:sz w:val="28"/>
          <w:szCs w:val="28"/>
        </w:rPr>
      </w:pPr>
    </w:p>
    <w:p w14:paraId="4550C9EE" w14:textId="475F85C7" w:rsidR="004947D8" w:rsidRDefault="004947D8" w:rsidP="00AD1895">
      <w:pPr>
        <w:rPr>
          <w:rFonts w:ascii="Times New Roman" w:hAnsi="Times New Roman" w:cs="Times New Roman"/>
          <w:sz w:val="28"/>
          <w:szCs w:val="28"/>
        </w:rPr>
      </w:pPr>
    </w:p>
    <w:p w14:paraId="369C06B9" w14:textId="1ABAC279" w:rsidR="004947D8" w:rsidRDefault="004947D8" w:rsidP="00AD1895">
      <w:pPr>
        <w:rPr>
          <w:rFonts w:ascii="Times New Roman" w:hAnsi="Times New Roman" w:cs="Times New Roman"/>
          <w:sz w:val="28"/>
          <w:szCs w:val="28"/>
        </w:rPr>
      </w:pPr>
    </w:p>
    <w:p w14:paraId="09C35894" w14:textId="2629D738" w:rsidR="004947D8" w:rsidRDefault="004947D8" w:rsidP="00AD1895">
      <w:pPr>
        <w:rPr>
          <w:rFonts w:ascii="Times New Roman" w:hAnsi="Times New Roman" w:cs="Times New Roman"/>
          <w:sz w:val="28"/>
          <w:szCs w:val="28"/>
        </w:rPr>
      </w:pPr>
    </w:p>
    <w:p w14:paraId="2E3254B0" w14:textId="5BE7B981" w:rsidR="004947D8" w:rsidRDefault="004947D8" w:rsidP="00AD1895">
      <w:pPr>
        <w:rPr>
          <w:rFonts w:ascii="Times New Roman" w:hAnsi="Times New Roman" w:cs="Times New Roman"/>
          <w:sz w:val="28"/>
          <w:szCs w:val="28"/>
        </w:rPr>
      </w:pPr>
    </w:p>
    <w:p w14:paraId="63C47456" w14:textId="67A317F1" w:rsidR="004947D8" w:rsidRDefault="004947D8" w:rsidP="00AD1895">
      <w:pPr>
        <w:rPr>
          <w:rFonts w:ascii="Times New Roman" w:hAnsi="Times New Roman" w:cs="Times New Roman"/>
          <w:sz w:val="28"/>
          <w:szCs w:val="28"/>
        </w:rPr>
      </w:pPr>
    </w:p>
    <w:p w14:paraId="76DA62A5" w14:textId="33075BF0" w:rsidR="00EC467B" w:rsidRDefault="00EC467B" w:rsidP="00AD1895">
      <w:pPr>
        <w:rPr>
          <w:rFonts w:ascii="Times New Roman" w:hAnsi="Times New Roman" w:cs="Times New Roman"/>
          <w:sz w:val="28"/>
          <w:szCs w:val="28"/>
        </w:rPr>
      </w:pPr>
    </w:p>
    <w:p w14:paraId="3C5ED3BD" w14:textId="1CEDD36D" w:rsidR="00EC467B" w:rsidRDefault="00EC467B" w:rsidP="00AD1895">
      <w:pPr>
        <w:rPr>
          <w:rFonts w:ascii="Times New Roman" w:hAnsi="Times New Roman" w:cs="Times New Roman"/>
          <w:sz w:val="28"/>
          <w:szCs w:val="28"/>
        </w:rPr>
      </w:pPr>
    </w:p>
    <w:p w14:paraId="6AD4C74D" w14:textId="7FEEB27B" w:rsidR="00EC467B" w:rsidRDefault="00EC467B" w:rsidP="00AD1895">
      <w:pPr>
        <w:rPr>
          <w:rFonts w:ascii="Times New Roman" w:hAnsi="Times New Roman" w:cs="Times New Roman"/>
          <w:sz w:val="28"/>
          <w:szCs w:val="28"/>
        </w:rPr>
      </w:pPr>
    </w:p>
    <w:p w14:paraId="03420CE7" w14:textId="17F5A2E8" w:rsidR="00EC467B" w:rsidRDefault="00EC467B" w:rsidP="00AD1895">
      <w:pPr>
        <w:rPr>
          <w:rFonts w:ascii="Times New Roman" w:hAnsi="Times New Roman" w:cs="Times New Roman"/>
          <w:sz w:val="28"/>
          <w:szCs w:val="28"/>
        </w:rPr>
      </w:pPr>
    </w:p>
    <w:p w14:paraId="45775F79" w14:textId="0F96707D" w:rsidR="00EC467B" w:rsidRDefault="00EC467B" w:rsidP="00AD1895">
      <w:pPr>
        <w:rPr>
          <w:rFonts w:ascii="Times New Roman" w:hAnsi="Times New Roman" w:cs="Times New Roman"/>
          <w:sz w:val="28"/>
          <w:szCs w:val="28"/>
        </w:rPr>
      </w:pPr>
    </w:p>
    <w:p w14:paraId="1966227C" w14:textId="7E45B5ED" w:rsidR="00EC467B" w:rsidRDefault="00EC467B" w:rsidP="00AD1895">
      <w:pPr>
        <w:rPr>
          <w:rFonts w:ascii="Times New Roman" w:hAnsi="Times New Roman" w:cs="Times New Roman"/>
          <w:sz w:val="28"/>
          <w:szCs w:val="28"/>
        </w:rPr>
      </w:pPr>
    </w:p>
    <w:p w14:paraId="53613EDB" w14:textId="54B537D7" w:rsidR="00EC467B" w:rsidRDefault="00EC467B" w:rsidP="00AD1895">
      <w:pPr>
        <w:rPr>
          <w:rFonts w:ascii="Times New Roman" w:hAnsi="Times New Roman" w:cs="Times New Roman"/>
          <w:sz w:val="28"/>
          <w:szCs w:val="28"/>
        </w:rPr>
      </w:pPr>
    </w:p>
    <w:p w14:paraId="472C1C9B" w14:textId="77777777" w:rsidR="00EC467B" w:rsidRDefault="00EC467B" w:rsidP="00AD1895">
      <w:pPr>
        <w:rPr>
          <w:rFonts w:ascii="Times New Roman" w:hAnsi="Times New Roman" w:cs="Times New Roman"/>
          <w:sz w:val="28"/>
          <w:szCs w:val="28"/>
        </w:rPr>
      </w:pPr>
    </w:p>
    <w:p w14:paraId="30FE8CEE" w14:textId="77777777" w:rsidR="004947D8" w:rsidRPr="00BD1CC0" w:rsidRDefault="004947D8" w:rsidP="00AD1895">
      <w:pPr>
        <w:rPr>
          <w:rFonts w:ascii="Times New Roman" w:hAnsi="Times New Roman" w:cs="Times New Roman"/>
          <w:sz w:val="28"/>
          <w:szCs w:val="28"/>
        </w:rPr>
      </w:pPr>
    </w:p>
    <w:p w14:paraId="29EA31BE" w14:textId="25BA8B81" w:rsidR="00AD1895" w:rsidRPr="00BD1CC0" w:rsidRDefault="00AD1895" w:rsidP="00AD1895">
      <w:pPr>
        <w:jc w:val="center"/>
        <w:rPr>
          <w:rFonts w:ascii="Times New Roman" w:hAnsi="Times New Roman" w:cs="Times New Roman"/>
          <w:b/>
          <w:bCs/>
          <w:i/>
          <w:iCs/>
          <w:noProof/>
          <w:sz w:val="28"/>
          <w:szCs w:val="28"/>
        </w:rPr>
      </w:pPr>
      <w:r w:rsidRPr="00BD1CC0">
        <w:rPr>
          <w:rFonts w:ascii="Times New Roman" w:hAnsi="Times New Roman" w:cs="Times New Roman"/>
          <w:b/>
          <w:bCs/>
          <w:i/>
          <w:iCs/>
          <w:noProof/>
          <w:sz w:val="28"/>
          <w:szCs w:val="28"/>
        </w:rPr>
        <w:t>Столик для забору крові СТ-ЗК-Р</w:t>
      </w:r>
      <w:r w:rsidR="004D53CA" w:rsidRPr="00BD1CC0">
        <w:rPr>
          <w:rFonts w:ascii="Times New Roman" w:hAnsi="Times New Roman" w:cs="Times New Roman"/>
          <w:b/>
          <w:bCs/>
          <w:i/>
          <w:iCs/>
          <w:noProof/>
          <w:sz w:val="28"/>
          <w:szCs w:val="28"/>
        </w:rPr>
        <w:t xml:space="preserve"> – </w:t>
      </w:r>
      <w:r w:rsidR="00B7013F" w:rsidRPr="00BD1CC0">
        <w:rPr>
          <w:rFonts w:ascii="Times New Roman" w:hAnsi="Times New Roman" w:cs="Times New Roman"/>
          <w:b/>
          <w:bCs/>
          <w:i/>
          <w:iCs/>
          <w:noProof/>
          <w:sz w:val="28"/>
          <w:szCs w:val="28"/>
        </w:rPr>
        <w:t>1</w:t>
      </w:r>
      <w:r w:rsidR="004D53CA" w:rsidRPr="00BD1CC0">
        <w:rPr>
          <w:rFonts w:ascii="Times New Roman" w:hAnsi="Times New Roman" w:cs="Times New Roman"/>
          <w:b/>
          <w:bCs/>
          <w:i/>
          <w:iCs/>
          <w:noProof/>
          <w:sz w:val="28"/>
          <w:szCs w:val="28"/>
        </w:rPr>
        <w:t xml:space="preserve"> шт.</w:t>
      </w:r>
    </w:p>
    <w:p w14:paraId="5DB659F6" w14:textId="4B9721D8" w:rsidR="006D4066" w:rsidRPr="00BD1CC0" w:rsidRDefault="006D4066" w:rsidP="006D4066">
      <w:pPr>
        <w:spacing w:after="200" w:line="276" w:lineRule="auto"/>
        <w:jc w:val="center"/>
        <w:rPr>
          <w:rFonts w:ascii="Times New Roman" w:hAnsi="Times New Roman" w:cs="Times New Roman"/>
          <w:b/>
          <w:sz w:val="28"/>
          <w:szCs w:val="28"/>
          <w:lang w:eastAsia="en-US"/>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693"/>
        <w:gridCol w:w="3119"/>
        <w:gridCol w:w="2410"/>
      </w:tblGrid>
      <w:tr w:rsidR="004947D8" w:rsidRPr="00BD1CC0" w14:paraId="24E79F38" w14:textId="0EB312BE" w:rsidTr="004947D8">
        <w:trPr>
          <w:trHeight w:val="673"/>
        </w:trPr>
        <w:tc>
          <w:tcPr>
            <w:tcW w:w="706" w:type="dxa"/>
            <w:tcBorders>
              <w:bottom w:val="single" w:sz="4" w:space="0" w:color="auto"/>
            </w:tcBorders>
          </w:tcPr>
          <w:p w14:paraId="37A61D5E" w14:textId="77777777" w:rsidR="004947D8" w:rsidRPr="00BD1CC0" w:rsidRDefault="004947D8" w:rsidP="006D4066">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693" w:type="dxa"/>
            <w:tcBorders>
              <w:bottom w:val="single" w:sz="4" w:space="0" w:color="auto"/>
            </w:tcBorders>
          </w:tcPr>
          <w:p w14:paraId="7AC1614F" w14:textId="77777777" w:rsidR="004947D8" w:rsidRPr="00BD1CC0" w:rsidRDefault="004947D8" w:rsidP="006D4066">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119" w:type="dxa"/>
            <w:tcBorders>
              <w:bottom w:val="single" w:sz="4" w:space="0" w:color="auto"/>
            </w:tcBorders>
          </w:tcPr>
          <w:p w14:paraId="67BEFC72" w14:textId="77777777" w:rsidR="004947D8" w:rsidRPr="00BD1CC0" w:rsidRDefault="004947D8" w:rsidP="006D4066">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410" w:type="dxa"/>
            <w:tcBorders>
              <w:bottom w:val="single" w:sz="4" w:space="0" w:color="auto"/>
            </w:tcBorders>
          </w:tcPr>
          <w:p w14:paraId="06E2BFF2" w14:textId="6C1AF86C" w:rsidR="004947D8" w:rsidRPr="00BD1CC0" w:rsidRDefault="004947D8" w:rsidP="006D4066">
            <w:pPr>
              <w:spacing w:after="200" w:line="276" w:lineRule="auto"/>
              <w:jc w:val="center"/>
              <w:rPr>
                <w:rFonts w:ascii="Times New Roman" w:hAnsi="Times New Roman" w:cs="Times New Roman"/>
                <w:sz w:val="28"/>
                <w:szCs w:val="28"/>
                <w:lang w:eastAsia="en-US"/>
              </w:rPr>
            </w:pPr>
            <w:r w:rsidRPr="004947D8">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4947D8" w:rsidRPr="00BD1CC0" w14:paraId="721AE6E1" w14:textId="43EA4DE0" w:rsidTr="004947D8">
        <w:trPr>
          <w:trHeight w:val="597"/>
        </w:trPr>
        <w:tc>
          <w:tcPr>
            <w:tcW w:w="706" w:type="dxa"/>
            <w:tcBorders>
              <w:top w:val="single" w:sz="4" w:space="0" w:color="auto"/>
              <w:left w:val="single" w:sz="4" w:space="0" w:color="auto"/>
              <w:bottom w:val="single" w:sz="4" w:space="0" w:color="auto"/>
              <w:right w:val="nil"/>
            </w:tcBorders>
          </w:tcPr>
          <w:p w14:paraId="64D40035" w14:textId="77777777" w:rsidR="004947D8" w:rsidRPr="00BD1CC0" w:rsidRDefault="004947D8" w:rsidP="006D4066">
            <w:pPr>
              <w:spacing w:after="200" w:line="276" w:lineRule="auto"/>
              <w:jc w:val="center"/>
              <w:rPr>
                <w:rFonts w:ascii="Times New Roman" w:hAnsi="Times New Roman" w:cs="Times New Roman"/>
                <w:sz w:val="28"/>
                <w:szCs w:val="28"/>
                <w:lang w:eastAsia="en-US"/>
              </w:rPr>
            </w:pPr>
          </w:p>
        </w:tc>
        <w:tc>
          <w:tcPr>
            <w:tcW w:w="3693" w:type="dxa"/>
            <w:tcBorders>
              <w:top w:val="single" w:sz="4" w:space="0" w:color="auto"/>
              <w:left w:val="nil"/>
              <w:bottom w:val="single" w:sz="4" w:space="0" w:color="auto"/>
              <w:right w:val="nil"/>
            </w:tcBorders>
          </w:tcPr>
          <w:p w14:paraId="3418DB6E" w14:textId="77777777" w:rsidR="004947D8" w:rsidRPr="00BD1CC0" w:rsidRDefault="004947D8" w:rsidP="006D4066">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119" w:type="dxa"/>
            <w:tcBorders>
              <w:top w:val="single" w:sz="4" w:space="0" w:color="auto"/>
              <w:left w:val="nil"/>
              <w:bottom w:val="single" w:sz="4" w:space="0" w:color="auto"/>
              <w:right w:val="single" w:sz="4" w:space="0" w:color="auto"/>
            </w:tcBorders>
          </w:tcPr>
          <w:p w14:paraId="38A6CD33" w14:textId="77777777" w:rsidR="004947D8" w:rsidRPr="00BD1CC0" w:rsidRDefault="004947D8" w:rsidP="006D4066">
            <w:pPr>
              <w:spacing w:after="200" w:line="276" w:lineRule="auto"/>
              <w:jc w:val="center"/>
              <w:rPr>
                <w:rFonts w:ascii="Times New Roman" w:hAnsi="Times New Roman" w:cs="Times New Roman"/>
                <w:sz w:val="28"/>
                <w:szCs w:val="28"/>
                <w:lang w:eastAsia="en-US"/>
              </w:rPr>
            </w:pPr>
          </w:p>
        </w:tc>
        <w:tc>
          <w:tcPr>
            <w:tcW w:w="2410" w:type="dxa"/>
            <w:tcBorders>
              <w:top w:val="single" w:sz="4" w:space="0" w:color="auto"/>
              <w:left w:val="nil"/>
              <w:bottom w:val="single" w:sz="4" w:space="0" w:color="auto"/>
              <w:right w:val="single" w:sz="4" w:space="0" w:color="auto"/>
            </w:tcBorders>
          </w:tcPr>
          <w:p w14:paraId="0EBA759A" w14:textId="77777777" w:rsidR="004947D8" w:rsidRPr="00BD1CC0" w:rsidRDefault="004947D8" w:rsidP="006D4066">
            <w:pPr>
              <w:spacing w:after="200" w:line="276" w:lineRule="auto"/>
              <w:jc w:val="center"/>
              <w:rPr>
                <w:rFonts w:ascii="Times New Roman" w:hAnsi="Times New Roman" w:cs="Times New Roman"/>
                <w:sz w:val="28"/>
                <w:szCs w:val="28"/>
                <w:lang w:eastAsia="en-US"/>
              </w:rPr>
            </w:pPr>
          </w:p>
        </w:tc>
      </w:tr>
      <w:tr w:rsidR="004947D8" w:rsidRPr="00BD1CC0" w14:paraId="36F2D331" w14:textId="223E45A7" w:rsidTr="004947D8">
        <w:trPr>
          <w:trHeight w:val="529"/>
        </w:trPr>
        <w:tc>
          <w:tcPr>
            <w:tcW w:w="706" w:type="dxa"/>
            <w:tcBorders>
              <w:top w:val="single" w:sz="4" w:space="0" w:color="auto"/>
            </w:tcBorders>
          </w:tcPr>
          <w:p w14:paraId="0D183F47"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p>
        </w:tc>
        <w:tc>
          <w:tcPr>
            <w:tcW w:w="3693" w:type="dxa"/>
            <w:tcBorders>
              <w:top w:val="single" w:sz="4" w:space="0" w:color="auto"/>
            </w:tcBorders>
          </w:tcPr>
          <w:p w14:paraId="76402BE1"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p>
        </w:tc>
        <w:tc>
          <w:tcPr>
            <w:tcW w:w="3119" w:type="dxa"/>
            <w:tcBorders>
              <w:top w:val="single" w:sz="4" w:space="0" w:color="auto"/>
            </w:tcBorders>
          </w:tcPr>
          <w:p w14:paraId="16E05392"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410" w:type="dxa"/>
            <w:tcBorders>
              <w:top w:val="single" w:sz="4" w:space="0" w:color="auto"/>
            </w:tcBorders>
          </w:tcPr>
          <w:p w14:paraId="4A02CDB1"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66FB5A10" w14:textId="6899D7B7" w:rsidTr="004947D8">
        <w:trPr>
          <w:trHeight w:val="407"/>
        </w:trPr>
        <w:tc>
          <w:tcPr>
            <w:tcW w:w="706" w:type="dxa"/>
          </w:tcPr>
          <w:p w14:paraId="1C9CDFC3"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1.2</w:t>
            </w:r>
          </w:p>
        </w:tc>
        <w:tc>
          <w:tcPr>
            <w:tcW w:w="3693" w:type="dxa"/>
          </w:tcPr>
          <w:p w14:paraId="4940F0F7"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та </w:t>
            </w:r>
            <w:proofErr w:type="gramStart"/>
            <w:r w:rsidRPr="00BD1CC0">
              <w:rPr>
                <w:rFonts w:ascii="Times New Roman" w:hAnsi="Times New Roman" w:cs="Times New Roman"/>
                <w:sz w:val="28"/>
                <w:szCs w:val="28"/>
                <w:lang w:val="ru-RU" w:eastAsia="en-US"/>
              </w:rPr>
              <w:t>протокол  державного</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інституту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визначення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біоцидних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властивостей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зразку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фарби</w:t>
            </w:r>
            <w:proofErr w:type="spellEnd"/>
            <w:r w:rsidRPr="00BD1CC0">
              <w:rPr>
                <w:rFonts w:ascii="Times New Roman" w:hAnsi="Times New Roman" w:cs="Times New Roman"/>
                <w:sz w:val="28"/>
                <w:szCs w:val="28"/>
                <w:lang w:val="ru-RU" w:eastAsia="en-US"/>
              </w:rPr>
              <w:t xml:space="preserve"> RAL 9003, </w:t>
            </w:r>
            <w:proofErr w:type="spellStart"/>
            <w:r w:rsidRPr="00BD1CC0">
              <w:rPr>
                <w:rFonts w:ascii="Times New Roman" w:hAnsi="Times New Roman" w:cs="Times New Roman"/>
                <w:sz w:val="28"/>
                <w:szCs w:val="28"/>
                <w:lang w:val="ru-RU" w:eastAsia="en-US"/>
              </w:rPr>
              <w:t>що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виданий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меблів</w:t>
            </w:r>
            <w:proofErr w:type="spellEnd"/>
          </w:p>
        </w:tc>
        <w:tc>
          <w:tcPr>
            <w:tcW w:w="3119" w:type="dxa"/>
          </w:tcPr>
          <w:p w14:paraId="5B690540"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410" w:type="dxa"/>
          </w:tcPr>
          <w:p w14:paraId="70F56E34"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0A79BA8F" w14:textId="1291C238" w:rsidTr="004947D8">
        <w:trPr>
          <w:trHeight w:val="407"/>
        </w:trPr>
        <w:tc>
          <w:tcPr>
            <w:tcW w:w="706" w:type="dxa"/>
            <w:tcBorders>
              <w:bottom w:val="single" w:sz="4" w:space="0" w:color="auto"/>
            </w:tcBorders>
          </w:tcPr>
          <w:p w14:paraId="53BB14A4"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1.3</w:t>
            </w:r>
          </w:p>
        </w:tc>
        <w:tc>
          <w:tcPr>
            <w:tcW w:w="3693" w:type="dxa"/>
            <w:tcBorders>
              <w:bottom w:val="single" w:sz="4" w:space="0" w:color="auto"/>
            </w:tcBorders>
          </w:tcPr>
          <w:p w14:paraId="4B13C8F2"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експлуатації</w:t>
            </w:r>
            <w:proofErr w:type="spellEnd"/>
            <w:r w:rsidRPr="00BD1CC0">
              <w:rPr>
                <w:rFonts w:ascii="Times New Roman" w:hAnsi="Times New Roman" w:cs="Times New Roman"/>
                <w:sz w:val="28"/>
                <w:szCs w:val="28"/>
                <w:lang w:val="ru-RU" w:eastAsia="en-US"/>
              </w:rPr>
              <w:t xml:space="preserve"> </w:t>
            </w:r>
            <w:proofErr w:type="spellStart"/>
            <w:proofErr w:type="gramStart"/>
            <w:r w:rsidRPr="00BD1CC0">
              <w:rPr>
                <w:rFonts w:ascii="Times New Roman" w:hAnsi="Times New Roman" w:cs="Times New Roman"/>
                <w:sz w:val="28"/>
                <w:szCs w:val="28"/>
                <w:lang w:val="ru-RU" w:eastAsia="en-US"/>
              </w:rPr>
              <w:t>обладнання</w:t>
            </w:r>
            <w:proofErr w:type="spellEnd"/>
            <w:r w:rsidRPr="00BD1CC0">
              <w:rPr>
                <w:rFonts w:ascii="Times New Roman" w:hAnsi="Times New Roman" w:cs="Times New Roman"/>
                <w:sz w:val="28"/>
                <w:szCs w:val="28"/>
                <w:lang w:val="ru-RU" w:eastAsia="en-US"/>
              </w:rPr>
              <w:t xml:space="preserve">  з</w:t>
            </w:r>
            <w:proofErr w:type="gramEnd"/>
            <w:r w:rsidRPr="00BD1CC0">
              <w:rPr>
                <w:rFonts w:ascii="Times New Roman" w:hAnsi="Times New Roman" w:cs="Times New Roman"/>
                <w:sz w:val="28"/>
                <w:szCs w:val="28"/>
                <w:lang w:val="ru-RU" w:eastAsia="en-US"/>
              </w:rPr>
              <w:t xml:space="preserve"> моменту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експлуатацію</w:t>
            </w:r>
            <w:proofErr w:type="spellEnd"/>
          </w:p>
        </w:tc>
        <w:tc>
          <w:tcPr>
            <w:tcW w:w="3119" w:type="dxa"/>
            <w:tcBorders>
              <w:bottom w:val="single" w:sz="4" w:space="0" w:color="auto"/>
            </w:tcBorders>
          </w:tcPr>
          <w:p w14:paraId="5110BEEF"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18 </w:t>
            </w:r>
            <w:proofErr w:type="spellStart"/>
            <w:r w:rsidRPr="00BD1CC0">
              <w:rPr>
                <w:rFonts w:ascii="Times New Roman" w:hAnsi="Times New Roman" w:cs="Times New Roman"/>
                <w:sz w:val="28"/>
                <w:szCs w:val="28"/>
                <w:lang w:val="ru-RU" w:eastAsia="en-US"/>
              </w:rPr>
              <w:t>місяців</w:t>
            </w:r>
            <w:proofErr w:type="spellEnd"/>
          </w:p>
        </w:tc>
        <w:tc>
          <w:tcPr>
            <w:tcW w:w="2410" w:type="dxa"/>
            <w:tcBorders>
              <w:bottom w:val="single" w:sz="4" w:space="0" w:color="auto"/>
            </w:tcBorders>
          </w:tcPr>
          <w:p w14:paraId="7CD4A599"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68F3DC10" w14:textId="04E1D4D3" w:rsidTr="004947D8">
        <w:trPr>
          <w:trHeight w:val="407"/>
        </w:trPr>
        <w:tc>
          <w:tcPr>
            <w:tcW w:w="706" w:type="dxa"/>
            <w:tcBorders>
              <w:bottom w:val="single" w:sz="4" w:space="0" w:color="auto"/>
            </w:tcBorders>
          </w:tcPr>
          <w:p w14:paraId="7AF6AA5B"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1.4</w:t>
            </w:r>
          </w:p>
        </w:tc>
        <w:tc>
          <w:tcPr>
            <w:tcW w:w="3693" w:type="dxa"/>
            <w:tcBorders>
              <w:bottom w:val="single" w:sz="4" w:space="0" w:color="auto"/>
            </w:tcBorders>
          </w:tcPr>
          <w:p w14:paraId="63F25DEB"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служби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виробу</w:t>
            </w:r>
            <w:proofErr w:type="spellEnd"/>
          </w:p>
        </w:tc>
        <w:tc>
          <w:tcPr>
            <w:tcW w:w="3119" w:type="dxa"/>
            <w:tcBorders>
              <w:bottom w:val="single" w:sz="4" w:space="0" w:color="auto"/>
            </w:tcBorders>
          </w:tcPr>
          <w:p w14:paraId="6409D9C2"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Не </w:t>
            </w:r>
            <w:proofErr w:type="spellStart"/>
            <w:r w:rsidRPr="00BD1CC0">
              <w:rPr>
                <w:rFonts w:ascii="Times New Roman" w:hAnsi="Times New Roman" w:cs="Times New Roman"/>
                <w:sz w:val="28"/>
                <w:szCs w:val="28"/>
                <w:lang w:val="ru-RU" w:eastAsia="en-US"/>
              </w:rPr>
              <w:t>менше</w:t>
            </w:r>
            <w:proofErr w:type="spellEnd"/>
            <w:r w:rsidRPr="00BD1CC0">
              <w:rPr>
                <w:rFonts w:ascii="Times New Roman" w:hAnsi="Times New Roman" w:cs="Times New Roman"/>
                <w:sz w:val="28"/>
                <w:szCs w:val="28"/>
                <w:lang w:val="ru-RU" w:eastAsia="en-US"/>
              </w:rPr>
              <w:t xml:space="preserve"> 5 </w:t>
            </w:r>
            <w:proofErr w:type="spellStart"/>
            <w:r w:rsidRPr="00BD1CC0">
              <w:rPr>
                <w:rFonts w:ascii="Times New Roman" w:hAnsi="Times New Roman" w:cs="Times New Roman"/>
                <w:sz w:val="28"/>
                <w:szCs w:val="28"/>
                <w:lang w:val="ru-RU" w:eastAsia="en-US"/>
              </w:rPr>
              <w:t>років</w:t>
            </w:r>
            <w:proofErr w:type="spellEnd"/>
          </w:p>
        </w:tc>
        <w:tc>
          <w:tcPr>
            <w:tcW w:w="2410" w:type="dxa"/>
            <w:tcBorders>
              <w:bottom w:val="single" w:sz="4" w:space="0" w:color="auto"/>
            </w:tcBorders>
          </w:tcPr>
          <w:p w14:paraId="66AE480A"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0B0ECF4E" w14:textId="470E99F9" w:rsidTr="004947D8">
        <w:trPr>
          <w:trHeight w:val="407"/>
        </w:trPr>
        <w:tc>
          <w:tcPr>
            <w:tcW w:w="706" w:type="dxa"/>
            <w:tcBorders>
              <w:bottom w:val="single" w:sz="4" w:space="0" w:color="auto"/>
            </w:tcBorders>
          </w:tcPr>
          <w:p w14:paraId="6E4E43ED"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1.5</w:t>
            </w:r>
          </w:p>
        </w:tc>
        <w:tc>
          <w:tcPr>
            <w:tcW w:w="3693" w:type="dxa"/>
            <w:tcBorders>
              <w:bottom w:val="single" w:sz="4" w:space="0" w:color="auto"/>
            </w:tcBorders>
          </w:tcPr>
          <w:p w14:paraId="4B90CD70"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лист </w:t>
            </w:r>
            <w:proofErr w:type="spellStart"/>
            <w:r w:rsidRPr="00BD1CC0">
              <w:rPr>
                <w:rFonts w:ascii="Times New Roman" w:hAnsi="Times New Roman" w:cs="Times New Roman"/>
                <w:sz w:val="28"/>
                <w:szCs w:val="28"/>
                <w:lang w:val="ru-RU" w:eastAsia="en-US"/>
              </w:rPr>
              <w:t>від</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офіційного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представника</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Україні</w:t>
            </w:r>
            <w:proofErr w:type="spellEnd"/>
            <w:r w:rsidRPr="00BD1CC0">
              <w:rPr>
                <w:rFonts w:ascii="Times New Roman" w:hAnsi="Times New Roman" w:cs="Times New Roman"/>
                <w:sz w:val="28"/>
                <w:szCs w:val="28"/>
                <w:lang w:val="ru-RU" w:eastAsia="en-US"/>
              </w:rPr>
              <w:t xml:space="preserve"> про </w:t>
            </w:r>
            <w:proofErr w:type="spellStart"/>
            <w:r w:rsidRPr="00BD1CC0">
              <w:rPr>
                <w:rFonts w:ascii="Times New Roman" w:hAnsi="Times New Roman" w:cs="Times New Roman"/>
                <w:sz w:val="28"/>
                <w:szCs w:val="28"/>
                <w:lang w:val="ru-RU" w:eastAsia="en-US"/>
              </w:rPr>
              <w:t>можливість</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постачання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продукції</w:t>
            </w:r>
            <w:proofErr w:type="spellEnd"/>
            <w:r w:rsidRPr="00BD1CC0">
              <w:rPr>
                <w:rFonts w:ascii="Times New Roman" w:hAnsi="Times New Roman" w:cs="Times New Roman"/>
                <w:sz w:val="28"/>
                <w:szCs w:val="28"/>
                <w:lang w:val="ru-RU" w:eastAsia="en-US"/>
              </w:rPr>
              <w:t xml:space="preserve"> </w:t>
            </w:r>
          </w:p>
        </w:tc>
        <w:tc>
          <w:tcPr>
            <w:tcW w:w="3119" w:type="dxa"/>
            <w:tcBorders>
              <w:bottom w:val="single" w:sz="4" w:space="0" w:color="auto"/>
            </w:tcBorders>
          </w:tcPr>
          <w:p w14:paraId="0D2622B9"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 xml:space="preserve">копію </w:t>
            </w:r>
            <w:proofErr w:type="spellStart"/>
            <w:r w:rsidRPr="00BD1CC0">
              <w:rPr>
                <w:rFonts w:ascii="Times New Roman" w:hAnsi="Times New Roman" w:cs="Times New Roman"/>
                <w:sz w:val="28"/>
                <w:szCs w:val="28"/>
                <w:lang w:val="ru-RU" w:eastAsia="en-US"/>
              </w:rPr>
              <w:t>відповідного</w:t>
            </w:r>
            <w:proofErr w:type="spellEnd"/>
            <w:r w:rsidRPr="00BD1CC0">
              <w:rPr>
                <w:rFonts w:ascii="Times New Roman" w:hAnsi="Times New Roman" w:cs="Times New Roman"/>
                <w:sz w:val="28"/>
                <w:szCs w:val="28"/>
                <w:lang w:val="ru-RU" w:eastAsia="en-US"/>
              </w:rPr>
              <w:t xml:space="preserve"> документу</w:t>
            </w:r>
          </w:p>
        </w:tc>
        <w:tc>
          <w:tcPr>
            <w:tcW w:w="2410" w:type="dxa"/>
            <w:tcBorders>
              <w:bottom w:val="single" w:sz="4" w:space="0" w:color="auto"/>
            </w:tcBorders>
          </w:tcPr>
          <w:p w14:paraId="1635C658"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28F5AC01" w14:textId="2806CC20" w:rsidTr="004947D8">
        <w:trPr>
          <w:trHeight w:val="407"/>
        </w:trPr>
        <w:tc>
          <w:tcPr>
            <w:tcW w:w="706" w:type="dxa"/>
            <w:tcBorders>
              <w:bottom w:val="single" w:sz="4" w:space="0" w:color="auto"/>
            </w:tcBorders>
          </w:tcPr>
          <w:p w14:paraId="52338A5F"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1.6</w:t>
            </w:r>
          </w:p>
        </w:tc>
        <w:tc>
          <w:tcPr>
            <w:tcW w:w="3693" w:type="dxa"/>
            <w:tcBorders>
              <w:bottom w:val="single" w:sz="4" w:space="0" w:color="auto"/>
            </w:tcBorders>
          </w:tcPr>
          <w:p w14:paraId="1E5050B4"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Паспорт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інструкція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користувача</w:t>
            </w:r>
            <w:proofErr w:type="spellEnd"/>
            <w:r w:rsidRPr="00BD1CC0">
              <w:rPr>
                <w:rFonts w:ascii="Times New Roman" w:hAnsi="Times New Roman" w:cs="Times New Roman"/>
                <w:sz w:val="28"/>
                <w:szCs w:val="28"/>
                <w:lang w:val="ru-RU" w:eastAsia="en-US"/>
              </w:rPr>
              <w:t xml:space="preserve"> </w:t>
            </w:r>
          </w:p>
        </w:tc>
        <w:tc>
          <w:tcPr>
            <w:tcW w:w="3119" w:type="dxa"/>
            <w:tcBorders>
              <w:bottom w:val="single" w:sz="4" w:space="0" w:color="auto"/>
            </w:tcBorders>
          </w:tcPr>
          <w:p w14:paraId="0A34DC57"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410" w:type="dxa"/>
            <w:tcBorders>
              <w:bottom w:val="single" w:sz="4" w:space="0" w:color="auto"/>
            </w:tcBorders>
          </w:tcPr>
          <w:p w14:paraId="27D1BD45"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0F8B9B3D" w14:textId="3456CB25" w:rsidTr="004947D8">
        <w:trPr>
          <w:trHeight w:val="407"/>
        </w:trPr>
        <w:tc>
          <w:tcPr>
            <w:tcW w:w="706" w:type="dxa"/>
            <w:tcBorders>
              <w:bottom w:val="single" w:sz="4" w:space="0" w:color="auto"/>
            </w:tcBorders>
          </w:tcPr>
          <w:p w14:paraId="73D47741" w14:textId="77777777" w:rsidR="004947D8" w:rsidRPr="00BD1CC0" w:rsidRDefault="004947D8" w:rsidP="006D4066">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lastRenderedPageBreak/>
              <w:t>1.7</w:t>
            </w:r>
          </w:p>
        </w:tc>
        <w:tc>
          <w:tcPr>
            <w:tcW w:w="3693" w:type="dxa"/>
            <w:tcBorders>
              <w:bottom w:val="single" w:sz="4" w:space="0" w:color="auto"/>
            </w:tcBorders>
          </w:tcPr>
          <w:p w14:paraId="38EFF119"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Державної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санітарно-гігієнічної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експертизи</w:t>
            </w:r>
            <w:proofErr w:type="spellEnd"/>
            <w:r w:rsidRPr="00BD1CC0">
              <w:rPr>
                <w:rFonts w:ascii="Times New Roman" w:hAnsi="Times New Roman" w:cs="Times New Roman"/>
                <w:sz w:val="28"/>
                <w:szCs w:val="28"/>
                <w:lang w:val="ru-RU" w:eastAsia="en-US"/>
              </w:rPr>
              <w:t>.</w:t>
            </w:r>
          </w:p>
        </w:tc>
        <w:tc>
          <w:tcPr>
            <w:tcW w:w="3119" w:type="dxa"/>
            <w:tcBorders>
              <w:bottom w:val="single" w:sz="4" w:space="0" w:color="auto"/>
            </w:tcBorders>
          </w:tcPr>
          <w:p w14:paraId="680128EB"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410" w:type="dxa"/>
            <w:tcBorders>
              <w:bottom w:val="single" w:sz="4" w:space="0" w:color="auto"/>
            </w:tcBorders>
          </w:tcPr>
          <w:p w14:paraId="00BC246F"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00A7D4C0" w14:textId="4CCE6F92" w:rsidTr="004947D8">
        <w:trPr>
          <w:trHeight w:val="407"/>
        </w:trPr>
        <w:tc>
          <w:tcPr>
            <w:tcW w:w="706" w:type="dxa"/>
            <w:tcBorders>
              <w:bottom w:val="single" w:sz="4" w:space="0" w:color="auto"/>
            </w:tcBorders>
          </w:tcPr>
          <w:p w14:paraId="79CF1ACB"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1.8</w:t>
            </w:r>
          </w:p>
        </w:tc>
        <w:tc>
          <w:tcPr>
            <w:tcW w:w="3693" w:type="dxa"/>
            <w:tcBorders>
              <w:bottom w:val="single" w:sz="4" w:space="0" w:color="auto"/>
            </w:tcBorders>
          </w:tcPr>
          <w:p w14:paraId="1943E153"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119" w:type="dxa"/>
            <w:tcBorders>
              <w:bottom w:val="single" w:sz="4" w:space="0" w:color="auto"/>
            </w:tcBorders>
          </w:tcPr>
          <w:p w14:paraId="5C27DF21"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410" w:type="dxa"/>
            <w:tcBorders>
              <w:bottom w:val="single" w:sz="4" w:space="0" w:color="auto"/>
            </w:tcBorders>
          </w:tcPr>
          <w:p w14:paraId="269B0530"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5F65B823" w14:textId="2422DCE1" w:rsidTr="004947D8">
        <w:trPr>
          <w:trHeight w:val="407"/>
        </w:trPr>
        <w:tc>
          <w:tcPr>
            <w:tcW w:w="706" w:type="dxa"/>
            <w:tcBorders>
              <w:bottom w:val="single" w:sz="4" w:space="0" w:color="auto"/>
            </w:tcBorders>
          </w:tcPr>
          <w:p w14:paraId="41998279"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1.9</w:t>
            </w:r>
          </w:p>
        </w:tc>
        <w:tc>
          <w:tcPr>
            <w:tcW w:w="3693" w:type="dxa"/>
            <w:tcBorders>
              <w:bottom w:val="single" w:sz="4" w:space="0" w:color="auto"/>
            </w:tcBorders>
          </w:tcPr>
          <w:p w14:paraId="392F22B1"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19" w:type="dxa"/>
            <w:tcBorders>
              <w:bottom w:val="single" w:sz="4" w:space="0" w:color="auto"/>
            </w:tcBorders>
          </w:tcPr>
          <w:p w14:paraId="6052B139"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410" w:type="dxa"/>
            <w:tcBorders>
              <w:bottom w:val="single" w:sz="4" w:space="0" w:color="auto"/>
            </w:tcBorders>
          </w:tcPr>
          <w:p w14:paraId="6880606E"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4947D8" w:rsidRPr="00BD1CC0" w14:paraId="4B939E77" w14:textId="20003ABF" w:rsidTr="004947D8">
        <w:trPr>
          <w:trHeight w:val="407"/>
        </w:trPr>
        <w:tc>
          <w:tcPr>
            <w:tcW w:w="706" w:type="dxa"/>
            <w:tcBorders>
              <w:bottom w:val="single" w:sz="4" w:space="0" w:color="auto"/>
            </w:tcBorders>
          </w:tcPr>
          <w:p w14:paraId="5C560E26"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0</w:t>
            </w:r>
          </w:p>
        </w:tc>
        <w:tc>
          <w:tcPr>
            <w:tcW w:w="3693" w:type="dxa"/>
            <w:tcBorders>
              <w:bottom w:val="single" w:sz="4" w:space="0" w:color="auto"/>
            </w:tcBorders>
          </w:tcPr>
          <w:p w14:paraId="6C69B62C" w14:textId="77777777" w:rsidR="004947D8" w:rsidRPr="00BD1CC0" w:rsidRDefault="004947D8" w:rsidP="006D4066">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119" w:type="dxa"/>
            <w:tcBorders>
              <w:bottom w:val="single" w:sz="4" w:space="0" w:color="auto"/>
            </w:tcBorders>
          </w:tcPr>
          <w:p w14:paraId="2E7EA52E" w14:textId="77777777" w:rsidR="004947D8" w:rsidRPr="00BD1CC0" w:rsidRDefault="004947D8" w:rsidP="006D4066">
            <w:pPr>
              <w:spacing w:after="200" w:line="276" w:lineRule="auto"/>
              <w:rPr>
                <w:rFonts w:ascii="Times New Roman" w:hAnsi="Times New Roman" w:cs="Times New Roman"/>
                <w:sz w:val="28"/>
                <w:szCs w:val="28"/>
                <w:lang w:val="ru-RU" w:eastAsia="en-US"/>
              </w:rPr>
            </w:pPr>
            <w:proofErr w:type="spellStart"/>
            <w:proofErr w:type="gramStart"/>
            <w:r w:rsidRPr="00BD1CC0">
              <w:rPr>
                <w:rFonts w:ascii="Times New Roman" w:hAnsi="Times New Roman" w:cs="Times New Roman"/>
                <w:sz w:val="28"/>
                <w:szCs w:val="28"/>
                <w:lang w:val="ru-RU" w:eastAsia="en-US"/>
              </w:rPr>
              <w:t>Наявність</w:t>
            </w:r>
            <w:proofErr w:type="spellEnd"/>
            <w:r w:rsidRPr="00BD1CC0">
              <w:rPr>
                <w:rFonts w:ascii="Times New Roman" w:hAnsi="Times New Roman" w:cs="Times New Roman"/>
                <w:sz w:val="28"/>
                <w:szCs w:val="28"/>
                <w:lang w:val="ru-RU" w:eastAsia="en-US"/>
              </w:rPr>
              <w:t xml:space="preserve">  у</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реєстрі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Реєстр</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осіб</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відповідальних</w:t>
            </w:r>
            <w:proofErr w:type="spellEnd"/>
            <w:r w:rsidRPr="00BD1CC0">
              <w:rPr>
                <w:rFonts w:ascii="Times New Roman" w:hAnsi="Times New Roman" w:cs="Times New Roman"/>
                <w:sz w:val="28"/>
                <w:szCs w:val="28"/>
                <w:lang w:val="ru-RU" w:eastAsia="en-US"/>
              </w:rPr>
              <w:t xml:space="preserve"> за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активних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які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імплантують</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для </w:t>
            </w:r>
            <w:proofErr w:type="spellStart"/>
            <w:r w:rsidRPr="00BD1CC0">
              <w:rPr>
                <w:rFonts w:ascii="Times New Roman" w:hAnsi="Times New Roman" w:cs="Times New Roman"/>
                <w:sz w:val="28"/>
                <w:szCs w:val="28"/>
                <w:lang w:val="ru-RU" w:eastAsia="en-US"/>
              </w:rPr>
              <w:t>діагностики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w:t>
            </w:r>
          </w:p>
        </w:tc>
        <w:tc>
          <w:tcPr>
            <w:tcW w:w="2410" w:type="dxa"/>
            <w:tcBorders>
              <w:bottom w:val="single" w:sz="4" w:space="0" w:color="auto"/>
            </w:tcBorders>
          </w:tcPr>
          <w:p w14:paraId="43DA829C" w14:textId="77777777" w:rsidR="004947D8" w:rsidRPr="00BD1CC0" w:rsidRDefault="004947D8" w:rsidP="006D4066">
            <w:pPr>
              <w:spacing w:after="200" w:line="276" w:lineRule="auto"/>
              <w:rPr>
                <w:rFonts w:ascii="Times New Roman" w:hAnsi="Times New Roman" w:cs="Times New Roman"/>
                <w:sz w:val="28"/>
                <w:szCs w:val="28"/>
                <w:lang w:val="ru-RU" w:eastAsia="en-US"/>
              </w:rPr>
            </w:pPr>
          </w:p>
        </w:tc>
      </w:tr>
      <w:tr w:rsidR="00EC467B" w:rsidRPr="00BD1CC0" w14:paraId="78BD50EE" w14:textId="77777777" w:rsidTr="004947D8">
        <w:trPr>
          <w:trHeight w:val="407"/>
        </w:trPr>
        <w:tc>
          <w:tcPr>
            <w:tcW w:w="706" w:type="dxa"/>
            <w:tcBorders>
              <w:bottom w:val="single" w:sz="4" w:space="0" w:color="auto"/>
            </w:tcBorders>
          </w:tcPr>
          <w:p w14:paraId="41B6F25B" w14:textId="79B4B9B9" w:rsidR="00EC467B" w:rsidRPr="00BD1CC0" w:rsidRDefault="00EC467B" w:rsidP="00EC467B">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693" w:type="dxa"/>
            <w:tcBorders>
              <w:bottom w:val="single" w:sz="4" w:space="0" w:color="auto"/>
            </w:tcBorders>
          </w:tcPr>
          <w:p w14:paraId="227C67F3" w14:textId="2545ED83" w:rsidR="00EC467B" w:rsidRPr="00BD1CC0" w:rsidRDefault="00EC467B" w:rsidP="00EC467B">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19" w:type="dxa"/>
            <w:tcBorders>
              <w:bottom w:val="single" w:sz="4" w:space="0" w:color="auto"/>
            </w:tcBorders>
          </w:tcPr>
          <w:p w14:paraId="19AC956B" w14:textId="06B58572" w:rsidR="00EC467B" w:rsidRPr="00BD1CC0" w:rsidRDefault="00EC467B" w:rsidP="00EC467B">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410" w:type="dxa"/>
            <w:tcBorders>
              <w:bottom w:val="single" w:sz="4" w:space="0" w:color="auto"/>
            </w:tcBorders>
          </w:tcPr>
          <w:p w14:paraId="0CECEFEF" w14:textId="77777777" w:rsidR="00EC467B" w:rsidRPr="00BD1CC0" w:rsidRDefault="00EC467B" w:rsidP="00EC467B">
            <w:pPr>
              <w:spacing w:after="200" w:line="276" w:lineRule="auto"/>
              <w:rPr>
                <w:rFonts w:ascii="Times New Roman" w:hAnsi="Times New Roman" w:cs="Times New Roman"/>
                <w:sz w:val="28"/>
                <w:szCs w:val="28"/>
                <w:lang w:val="ru-RU" w:eastAsia="en-US"/>
              </w:rPr>
            </w:pPr>
          </w:p>
        </w:tc>
      </w:tr>
      <w:tr w:rsidR="00EC467B" w:rsidRPr="00BD1CC0" w14:paraId="486B6B8D" w14:textId="30D1709E" w:rsidTr="004947D8">
        <w:trPr>
          <w:trHeight w:val="407"/>
        </w:trPr>
        <w:tc>
          <w:tcPr>
            <w:tcW w:w="706" w:type="dxa"/>
            <w:tcBorders>
              <w:top w:val="single" w:sz="4" w:space="0" w:color="auto"/>
              <w:left w:val="single" w:sz="4" w:space="0" w:color="auto"/>
              <w:bottom w:val="single" w:sz="4" w:space="0" w:color="auto"/>
              <w:right w:val="nil"/>
            </w:tcBorders>
          </w:tcPr>
          <w:p w14:paraId="79332361"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p>
        </w:tc>
        <w:tc>
          <w:tcPr>
            <w:tcW w:w="3693" w:type="dxa"/>
            <w:tcBorders>
              <w:top w:val="single" w:sz="4" w:space="0" w:color="auto"/>
              <w:left w:val="nil"/>
              <w:bottom w:val="single" w:sz="4" w:space="0" w:color="auto"/>
              <w:right w:val="nil"/>
            </w:tcBorders>
          </w:tcPr>
          <w:p w14:paraId="39E12C83"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119" w:type="dxa"/>
            <w:tcBorders>
              <w:top w:val="single" w:sz="4" w:space="0" w:color="auto"/>
              <w:left w:val="nil"/>
              <w:bottom w:val="single" w:sz="4" w:space="0" w:color="auto"/>
              <w:right w:val="single" w:sz="4" w:space="0" w:color="auto"/>
            </w:tcBorders>
          </w:tcPr>
          <w:p w14:paraId="0E756334" w14:textId="77777777" w:rsidR="00EC467B" w:rsidRPr="00BD1CC0" w:rsidRDefault="00EC467B" w:rsidP="00EC467B">
            <w:pPr>
              <w:spacing w:after="200" w:line="276" w:lineRule="auto"/>
              <w:rPr>
                <w:rFonts w:ascii="Times New Roman" w:hAnsi="Times New Roman" w:cs="Times New Roman"/>
                <w:sz w:val="28"/>
                <w:szCs w:val="28"/>
                <w:lang w:eastAsia="en-US"/>
              </w:rPr>
            </w:pPr>
          </w:p>
        </w:tc>
        <w:tc>
          <w:tcPr>
            <w:tcW w:w="2410" w:type="dxa"/>
            <w:tcBorders>
              <w:top w:val="single" w:sz="4" w:space="0" w:color="auto"/>
              <w:left w:val="nil"/>
              <w:bottom w:val="single" w:sz="4" w:space="0" w:color="auto"/>
              <w:right w:val="single" w:sz="4" w:space="0" w:color="auto"/>
            </w:tcBorders>
          </w:tcPr>
          <w:p w14:paraId="6DDA1DFC"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42B9BD1A" w14:textId="63BD3C6A" w:rsidTr="004947D8">
        <w:trPr>
          <w:trHeight w:val="407"/>
        </w:trPr>
        <w:tc>
          <w:tcPr>
            <w:tcW w:w="706" w:type="dxa"/>
            <w:tcBorders>
              <w:top w:val="single" w:sz="4" w:space="0" w:color="auto"/>
              <w:bottom w:val="single" w:sz="4" w:space="0" w:color="auto"/>
            </w:tcBorders>
          </w:tcPr>
          <w:p w14:paraId="5C09D9C3"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693" w:type="dxa"/>
            <w:tcBorders>
              <w:top w:val="single" w:sz="4" w:space="0" w:color="auto"/>
              <w:bottom w:val="single" w:sz="4" w:space="0" w:color="auto"/>
            </w:tcBorders>
          </w:tcPr>
          <w:p w14:paraId="00F3EA01"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Довжина </w:t>
            </w:r>
          </w:p>
        </w:tc>
        <w:tc>
          <w:tcPr>
            <w:tcW w:w="3119" w:type="dxa"/>
            <w:tcBorders>
              <w:top w:val="single" w:sz="4" w:space="0" w:color="auto"/>
              <w:bottom w:val="single" w:sz="4" w:space="0" w:color="auto"/>
            </w:tcBorders>
          </w:tcPr>
          <w:p w14:paraId="2864EBE0"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460 мм</w:t>
            </w:r>
          </w:p>
        </w:tc>
        <w:tc>
          <w:tcPr>
            <w:tcW w:w="2410" w:type="dxa"/>
            <w:tcBorders>
              <w:top w:val="single" w:sz="4" w:space="0" w:color="auto"/>
              <w:bottom w:val="single" w:sz="4" w:space="0" w:color="auto"/>
            </w:tcBorders>
          </w:tcPr>
          <w:p w14:paraId="6DC38FB0"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4E30992C" w14:textId="026C4356" w:rsidTr="004947D8">
        <w:trPr>
          <w:trHeight w:val="407"/>
        </w:trPr>
        <w:tc>
          <w:tcPr>
            <w:tcW w:w="706" w:type="dxa"/>
            <w:tcBorders>
              <w:top w:val="single" w:sz="4" w:space="0" w:color="auto"/>
              <w:bottom w:val="single" w:sz="4" w:space="0" w:color="auto"/>
            </w:tcBorders>
          </w:tcPr>
          <w:p w14:paraId="6A9873C9"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693" w:type="dxa"/>
            <w:tcBorders>
              <w:top w:val="single" w:sz="4" w:space="0" w:color="auto"/>
              <w:bottom w:val="single" w:sz="4" w:space="0" w:color="auto"/>
            </w:tcBorders>
          </w:tcPr>
          <w:p w14:paraId="759EC660"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Ширина</w:t>
            </w:r>
          </w:p>
        </w:tc>
        <w:tc>
          <w:tcPr>
            <w:tcW w:w="3119" w:type="dxa"/>
            <w:tcBorders>
              <w:top w:val="single" w:sz="4" w:space="0" w:color="auto"/>
              <w:bottom w:val="single" w:sz="4" w:space="0" w:color="auto"/>
            </w:tcBorders>
          </w:tcPr>
          <w:p w14:paraId="672D4157"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375 мм</w:t>
            </w:r>
          </w:p>
        </w:tc>
        <w:tc>
          <w:tcPr>
            <w:tcW w:w="2410" w:type="dxa"/>
            <w:tcBorders>
              <w:top w:val="single" w:sz="4" w:space="0" w:color="auto"/>
              <w:bottom w:val="single" w:sz="4" w:space="0" w:color="auto"/>
            </w:tcBorders>
          </w:tcPr>
          <w:p w14:paraId="0E5FD90B"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7C30A989" w14:textId="0E162137" w:rsidTr="004947D8">
        <w:trPr>
          <w:trHeight w:val="407"/>
        </w:trPr>
        <w:tc>
          <w:tcPr>
            <w:tcW w:w="706" w:type="dxa"/>
            <w:tcBorders>
              <w:top w:val="single" w:sz="4" w:space="0" w:color="auto"/>
              <w:bottom w:val="single" w:sz="4" w:space="0" w:color="auto"/>
            </w:tcBorders>
          </w:tcPr>
          <w:p w14:paraId="3970FC69"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693" w:type="dxa"/>
            <w:tcBorders>
              <w:top w:val="single" w:sz="4" w:space="0" w:color="auto"/>
              <w:bottom w:val="single" w:sz="4" w:space="0" w:color="auto"/>
            </w:tcBorders>
          </w:tcPr>
          <w:p w14:paraId="3E90104D"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w:t>
            </w:r>
          </w:p>
        </w:tc>
        <w:tc>
          <w:tcPr>
            <w:tcW w:w="3119" w:type="dxa"/>
            <w:tcBorders>
              <w:top w:val="single" w:sz="4" w:space="0" w:color="auto"/>
              <w:bottom w:val="single" w:sz="4" w:space="0" w:color="auto"/>
            </w:tcBorders>
          </w:tcPr>
          <w:p w14:paraId="37CE30BE"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760÷950 мм</w:t>
            </w:r>
          </w:p>
        </w:tc>
        <w:tc>
          <w:tcPr>
            <w:tcW w:w="2410" w:type="dxa"/>
            <w:tcBorders>
              <w:top w:val="single" w:sz="4" w:space="0" w:color="auto"/>
              <w:bottom w:val="single" w:sz="4" w:space="0" w:color="auto"/>
            </w:tcBorders>
          </w:tcPr>
          <w:p w14:paraId="0204F787"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6450D559" w14:textId="1398A088" w:rsidTr="004947D8">
        <w:trPr>
          <w:trHeight w:val="407"/>
        </w:trPr>
        <w:tc>
          <w:tcPr>
            <w:tcW w:w="706" w:type="dxa"/>
            <w:tcBorders>
              <w:top w:val="single" w:sz="4" w:space="0" w:color="auto"/>
              <w:bottom w:val="single" w:sz="4" w:space="0" w:color="auto"/>
            </w:tcBorders>
          </w:tcPr>
          <w:p w14:paraId="71E4D5AB"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693" w:type="dxa"/>
            <w:tcBorders>
              <w:top w:val="single" w:sz="4" w:space="0" w:color="auto"/>
              <w:bottom w:val="single" w:sz="4" w:space="0" w:color="auto"/>
            </w:tcBorders>
          </w:tcPr>
          <w:p w14:paraId="72E5E659"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каркасу</w:t>
            </w:r>
          </w:p>
        </w:tc>
        <w:tc>
          <w:tcPr>
            <w:tcW w:w="3119" w:type="dxa"/>
            <w:tcBorders>
              <w:top w:val="single" w:sz="4" w:space="0" w:color="auto"/>
              <w:bottom w:val="single" w:sz="4" w:space="0" w:color="auto"/>
            </w:tcBorders>
          </w:tcPr>
          <w:p w14:paraId="78C2CD74"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Металева труба різного діаметру (16 та 22 мм)</w:t>
            </w:r>
          </w:p>
        </w:tc>
        <w:tc>
          <w:tcPr>
            <w:tcW w:w="2410" w:type="dxa"/>
            <w:tcBorders>
              <w:top w:val="single" w:sz="4" w:space="0" w:color="auto"/>
              <w:bottom w:val="single" w:sz="4" w:space="0" w:color="auto"/>
            </w:tcBorders>
          </w:tcPr>
          <w:p w14:paraId="61533482"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56A0CC39" w14:textId="50124B6C" w:rsidTr="004947D8">
        <w:trPr>
          <w:trHeight w:val="407"/>
        </w:trPr>
        <w:tc>
          <w:tcPr>
            <w:tcW w:w="706" w:type="dxa"/>
            <w:tcBorders>
              <w:top w:val="single" w:sz="4" w:space="0" w:color="auto"/>
              <w:bottom w:val="single" w:sz="4" w:space="0" w:color="auto"/>
            </w:tcBorders>
          </w:tcPr>
          <w:p w14:paraId="0C159B11"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lastRenderedPageBreak/>
              <w:t>2.5</w:t>
            </w:r>
          </w:p>
        </w:tc>
        <w:tc>
          <w:tcPr>
            <w:tcW w:w="3693" w:type="dxa"/>
            <w:tcBorders>
              <w:top w:val="single" w:sz="4" w:space="0" w:color="auto"/>
              <w:bottom w:val="single" w:sz="4" w:space="0" w:color="auto"/>
            </w:tcBorders>
          </w:tcPr>
          <w:p w14:paraId="33EA8596"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Допустиме навантаження на полицю</w:t>
            </w:r>
          </w:p>
        </w:tc>
        <w:tc>
          <w:tcPr>
            <w:tcW w:w="3119" w:type="dxa"/>
            <w:tcBorders>
              <w:top w:val="single" w:sz="4" w:space="0" w:color="auto"/>
              <w:bottom w:val="single" w:sz="4" w:space="0" w:color="auto"/>
            </w:tcBorders>
          </w:tcPr>
          <w:p w14:paraId="47139DFD"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Не більше 10 кг</w:t>
            </w:r>
          </w:p>
        </w:tc>
        <w:tc>
          <w:tcPr>
            <w:tcW w:w="2410" w:type="dxa"/>
            <w:tcBorders>
              <w:top w:val="single" w:sz="4" w:space="0" w:color="auto"/>
              <w:bottom w:val="single" w:sz="4" w:space="0" w:color="auto"/>
            </w:tcBorders>
          </w:tcPr>
          <w:p w14:paraId="68E45329"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559C939B" w14:textId="1A573F70" w:rsidTr="004947D8">
        <w:trPr>
          <w:trHeight w:val="407"/>
        </w:trPr>
        <w:tc>
          <w:tcPr>
            <w:tcW w:w="706" w:type="dxa"/>
            <w:tcBorders>
              <w:top w:val="single" w:sz="4" w:space="0" w:color="auto"/>
              <w:bottom w:val="single" w:sz="4" w:space="0" w:color="auto"/>
            </w:tcBorders>
          </w:tcPr>
          <w:p w14:paraId="71C79453"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2.6</w:t>
            </w:r>
          </w:p>
        </w:tc>
        <w:tc>
          <w:tcPr>
            <w:tcW w:w="3693" w:type="dxa"/>
            <w:tcBorders>
              <w:top w:val="single" w:sz="4" w:space="0" w:color="auto"/>
              <w:bottom w:val="single" w:sz="4" w:space="0" w:color="auto"/>
            </w:tcBorders>
          </w:tcPr>
          <w:p w14:paraId="10922A64"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Вага виробу</w:t>
            </w:r>
          </w:p>
        </w:tc>
        <w:tc>
          <w:tcPr>
            <w:tcW w:w="3119" w:type="dxa"/>
            <w:tcBorders>
              <w:top w:val="single" w:sz="4" w:space="0" w:color="auto"/>
              <w:bottom w:val="single" w:sz="4" w:space="0" w:color="auto"/>
            </w:tcBorders>
          </w:tcPr>
          <w:p w14:paraId="52710A14"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3,5 кг</w:t>
            </w:r>
          </w:p>
        </w:tc>
        <w:tc>
          <w:tcPr>
            <w:tcW w:w="2410" w:type="dxa"/>
            <w:tcBorders>
              <w:top w:val="single" w:sz="4" w:space="0" w:color="auto"/>
              <w:bottom w:val="single" w:sz="4" w:space="0" w:color="auto"/>
            </w:tcBorders>
          </w:tcPr>
          <w:p w14:paraId="2029629D" w14:textId="77777777" w:rsidR="00EC467B" w:rsidRPr="00BD1CC0" w:rsidRDefault="00EC467B" w:rsidP="00EC467B">
            <w:pPr>
              <w:spacing w:after="200" w:line="276" w:lineRule="auto"/>
              <w:rPr>
                <w:rFonts w:ascii="Times New Roman" w:hAnsi="Times New Roman" w:cs="Times New Roman"/>
                <w:sz w:val="28"/>
                <w:szCs w:val="28"/>
                <w:lang w:eastAsia="en-US"/>
              </w:rPr>
            </w:pPr>
          </w:p>
        </w:tc>
      </w:tr>
      <w:tr w:rsidR="00EC467B" w:rsidRPr="00BD1CC0" w14:paraId="6AEFC666" w14:textId="6EB8D9FA" w:rsidTr="004947D8">
        <w:trPr>
          <w:trHeight w:val="407"/>
        </w:trPr>
        <w:tc>
          <w:tcPr>
            <w:tcW w:w="706" w:type="dxa"/>
            <w:tcBorders>
              <w:top w:val="single" w:sz="4" w:space="0" w:color="auto"/>
              <w:bottom w:val="single" w:sz="4" w:space="0" w:color="auto"/>
            </w:tcBorders>
          </w:tcPr>
          <w:p w14:paraId="72D78230" w14:textId="77777777" w:rsidR="00EC467B" w:rsidRPr="00BD1CC0" w:rsidRDefault="00EC467B" w:rsidP="00EC467B">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2.7</w:t>
            </w:r>
          </w:p>
        </w:tc>
        <w:tc>
          <w:tcPr>
            <w:tcW w:w="3693" w:type="dxa"/>
            <w:tcBorders>
              <w:top w:val="single" w:sz="4" w:space="0" w:color="auto"/>
              <w:bottom w:val="single" w:sz="4" w:space="0" w:color="auto"/>
            </w:tcBorders>
          </w:tcPr>
          <w:p w14:paraId="50AA6652"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Колір каркасу</w:t>
            </w:r>
          </w:p>
        </w:tc>
        <w:tc>
          <w:tcPr>
            <w:tcW w:w="3119" w:type="dxa"/>
            <w:tcBorders>
              <w:top w:val="single" w:sz="4" w:space="0" w:color="auto"/>
              <w:bottom w:val="single" w:sz="4" w:space="0" w:color="auto"/>
            </w:tcBorders>
          </w:tcPr>
          <w:p w14:paraId="34242D6F" w14:textId="77777777" w:rsidR="00EC467B" w:rsidRPr="00BD1CC0" w:rsidRDefault="00EC467B" w:rsidP="00EC467B">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Білий</w:t>
            </w:r>
          </w:p>
        </w:tc>
        <w:tc>
          <w:tcPr>
            <w:tcW w:w="2410" w:type="dxa"/>
            <w:tcBorders>
              <w:top w:val="single" w:sz="4" w:space="0" w:color="auto"/>
              <w:bottom w:val="single" w:sz="4" w:space="0" w:color="auto"/>
            </w:tcBorders>
          </w:tcPr>
          <w:p w14:paraId="448F4DD2" w14:textId="77777777" w:rsidR="00EC467B" w:rsidRPr="00BD1CC0" w:rsidRDefault="00EC467B" w:rsidP="00EC467B">
            <w:pPr>
              <w:spacing w:after="200" w:line="276" w:lineRule="auto"/>
              <w:rPr>
                <w:rFonts w:ascii="Times New Roman" w:hAnsi="Times New Roman" w:cs="Times New Roman"/>
                <w:sz w:val="28"/>
                <w:szCs w:val="28"/>
                <w:lang w:eastAsia="en-US"/>
              </w:rPr>
            </w:pPr>
          </w:p>
        </w:tc>
      </w:tr>
    </w:tbl>
    <w:p w14:paraId="368FACC3" w14:textId="77777777" w:rsidR="00B7013F" w:rsidRPr="00BD1CC0" w:rsidRDefault="00B7013F" w:rsidP="00AD1895">
      <w:pPr>
        <w:rPr>
          <w:rFonts w:ascii="Times New Roman" w:hAnsi="Times New Roman" w:cs="Times New Roman"/>
          <w:sz w:val="28"/>
          <w:szCs w:val="28"/>
        </w:rPr>
      </w:pPr>
    </w:p>
    <w:p w14:paraId="07C1FB93" w14:textId="77777777" w:rsidR="004947D8" w:rsidRDefault="004947D8" w:rsidP="004D53CA">
      <w:pPr>
        <w:jc w:val="center"/>
        <w:rPr>
          <w:rFonts w:ascii="Times New Roman" w:hAnsi="Times New Roman" w:cs="Times New Roman"/>
          <w:b/>
          <w:bCs/>
          <w:i/>
          <w:iCs/>
          <w:sz w:val="28"/>
          <w:szCs w:val="28"/>
        </w:rPr>
      </w:pPr>
    </w:p>
    <w:p w14:paraId="31F6A38C" w14:textId="77777777" w:rsidR="004947D8" w:rsidRDefault="004947D8" w:rsidP="004D53CA">
      <w:pPr>
        <w:jc w:val="center"/>
        <w:rPr>
          <w:rFonts w:ascii="Times New Roman" w:hAnsi="Times New Roman" w:cs="Times New Roman"/>
          <w:b/>
          <w:bCs/>
          <w:i/>
          <w:iCs/>
          <w:sz w:val="28"/>
          <w:szCs w:val="28"/>
        </w:rPr>
      </w:pPr>
    </w:p>
    <w:p w14:paraId="69B2E606" w14:textId="77777777" w:rsidR="004947D8" w:rsidRDefault="004947D8" w:rsidP="004D53CA">
      <w:pPr>
        <w:jc w:val="center"/>
        <w:rPr>
          <w:rFonts w:ascii="Times New Roman" w:hAnsi="Times New Roman" w:cs="Times New Roman"/>
          <w:b/>
          <w:bCs/>
          <w:i/>
          <w:iCs/>
          <w:sz w:val="28"/>
          <w:szCs w:val="28"/>
        </w:rPr>
      </w:pPr>
    </w:p>
    <w:p w14:paraId="106D8504" w14:textId="597817F0" w:rsidR="004D53CA" w:rsidRPr="00BD1CC0" w:rsidRDefault="004D53CA" w:rsidP="004D53CA">
      <w:pPr>
        <w:jc w:val="center"/>
        <w:rPr>
          <w:rFonts w:ascii="Times New Roman" w:hAnsi="Times New Roman" w:cs="Times New Roman"/>
          <w:b/>
          <w:bCs/>
          <w:i/>
          <w:iCs/>
          <w:sz w:val="28"/>
          <w:szCs w:val="28"/>
        </w:rPr>
      </w:pPr>
      <w:r w:rsidRPr="00BD1CC0">
        <w:rPr>
          <w:rFonts w:ascii="Times New Roman" w:hAnsi="Times New Roman" w:cs="Times New Roman"/>
          <w:b/>
          <w:bCs/>
          <w:i/>
          <w:iCs/>
          <w:sz w:val="28"/>
          <w:szCs w:val="28"/>
        </w:rPr>
        <w:t>Стіл стоматологічний медичний</w:t>
      </w:r>
      <w:r w:rsidR="00212437">
        <w:rPr>
          <w:rFonts w:ascii="Times New Roman" w:hAnsi="Times New Roman" w:cs="Times New Roman"/>
          <w:b/>
          <w:bCs/>
          <w:i/>
          <w:iCs/>
          <w:sz w:val="28"/>
          <w:szCs w:val="28"/>
          <w:lang w:val="ru-RU"/>
        </w:rPr>
        <w:t xml:space="preserve"> СТ-С-НС</w:t>
      </w:r>
      <w:r w:rsidRPr="00BD1CC0">
        <w:rPr>
          <w:rFonts w:ascii="Times New Roman" w:hAnsi="Times New Roman" w:cs="Times New Roman"/>
          <w:b/>
          <w:bCs/>
          <w:i/>
          <w:iCs/>
          <w:sz w:val="28"/>
          <w:szCs w:val="28"/>
        </w:rPr>
        <w:t xml:space="preserve"> – 2 шт.</w:t>
      </w:r>
    </w:p>
    <w:p w14:paraId="63B80DED" w14:textId="77777777" w:rsidR="004D53CA" w:rsidRPr="00BD1CC0" w:rsidRDefault="004D53CA" w:rsidP="004D53CA">
      <w:pPr>
        <w:jc w:val="center"/>
        <w:rPr>
          <w:rFonts w:ascii="Times New Roman" w:hAnsi="Times New Roman" w:cs="Times New Roman"/>
          <w:b/>
          <w:bCs/>
          <w:sz w:val="28"/>
          <w:szCs w:val="28"/>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336"/>
        <w:gridCol w:w="3170"/>
        <w:gridCol w:w="2716"/>
      </w:tblGrid>
      <w:tr w:rsidR="004947D8" w:rsidRPr="00BD1CC0" w14:paraId="2D36310F" w14:textId="59500F9B" w:rsidTr="004947D8">
        <w:trPr>
          <w:trHeight w:val="597"/>
        </w:trPr>
        <w:tc>
          <w:tcPr>
            <w:tcW w:w="706" w:type="dxa"/>
            <w:tcBorders>
              <w:top w:val="single" w:sz="4" w:space="0" w:color="auto"/>
              <w:left w:val="single" w:sz="4" w:space="0" w:color="auto"/>
              <w:bottom w:val="single" w:sz="4" w:space="0" w:color="auto"/>
              <w:right w:val="nil"/>
            </w:tcBorders>
          </w:tcPr>
          <w:p w14:paraId="6487A63A" w14:textId="37E550B5"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 п/п</w:t>
            </w:r>
          </w:p>
        </w:tc>
        <w:tc>
          <w:tcPr>
            <w:tcW w:w="3336" w:type="dxa"/>
            <w:tcBorders>
              <w:top w:val="single" w:sz="4" w:space="0" w:color="auto"/>
              <w:left w:val="nil"/>
              <w:bottom w:val="single" w:sz="4" w:space="0" w:color="auto"/>
              <w:right w:val="nil"/>
            </w:tcBorders>
          </w:tcPr>
          <w:p w14:paraId="4300E7D2" w14:textId="48589D43"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Опис вимог</w:t>
            </w:r>
          </w:p>
        </w:tc>
        <w:tc>
          <w:tcPr>
            <w:tcW w:w="3170" w:type="dxa"/>
            <w:tcBorders>
              <w:top w:val="single" w:sz="4" w:space="0" w:color="auto"/>
              <w:left w:val="nil"/>
              <w:bottom w:val="single" w:sz="4" w:space="0" w:color="auto"/>
              <w:right w:val="single" w:sz="4" w:space="0" w:color="auto"/>
            </w:tcBorders>
          </w:tcPr>
          <w:p w14:paraId="14CA3A95" w14:textId="34AD4FE7"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Наявність функції або величина параметра за технічним завданням</w:t>
            </w:r>
          </w:p>
        </w:tc>
        <w:tc>
          <w:tcPr>
            <w:tcW w:w="2716" w:type="dxa"/>
            <w:tcBorders>
              <w:top w:val="single" w:sz="4" w:space="0" w:color="auto"/>
              <w:left w:val="nil"/>
              <w:bottom w:val="single" w:sz="4" w:space="0" w:color="auto"/>
              <w:right w:val="single" w:sz="4" w:space="0" w:color="auto"/>
            </w:tcBorders>
          </w:tcPr>
          <w:p w14:paraId="6F739A54" w14:textId="49608B39" w:rsidR="004947D8" w:rsidRPr="00BD1CC0" w:rsidRDefault="004947D8" w:rsidP="006D4066">
            <w:pPr>
              <w:jc w:val="center"/>
              <w:rPr>
                <w:rFonts w:ascii="Times New Roman" w:hAnsi="Times New Roman" w:cs="Times New Roman"/>
                <w:sz w:val="28"/>
                <w:szCs w:val="28"/>
              </w:rPr>
            </w:pPr>
            <w:r w:rsidRPr="004947D8">
              <w:rPr>
                <w:rFonts w:ascii="Times New Roman" w:hAnsi="Times New Roman" w:cs="Times New Roman"/>
                <w:sz w:val="28"/>
                <w:szCs w:val="28"/>
              </w:rPr>
              <w:t>Відповідність (так /ні) з посиланням на відповідні розділи,  або сторінку(и) технічного документа виробника</w:t>
            </w:r>
          </w:p>
        </w:tc>
      </w:tr>
      <w:tr w:rsidR="004947D8" w:rsidRPr="00BD1CC0" w14:paraId="7153E5BC" w14:textId="40F46D5F" w:rsidTr="004947D8">
        <w:trPr>
          <w:trHeight w:val="529"/>
        </w:trPr>
        <w:tc>
          <w:tcPr>
            <w:tcW w:w="706" w:type="dxa"/>
            <w:tcBorders>
              <w:top w:val="single" w:sz="4" w:space="0" w:color="auto"/>
            </w:tcBorders>
          </w:tcPr>
          <w:p w14:paraId="1304D881" w14:textId="099E19E8" w:rsidR="004947D8" w:rsidRPr="00BD1CC0" w:rsidRDefault="004947D8" w:rsidP="006D4066">
            <w:pPr>
              <w:jc w:val="center"/>
              <w:rPr>
                <w:rFonts w:ascii="Times New Roman" w:hAnsi="Times New Roman" w:cs="Times New Roman"/>
                <w:sz w:val="28"/>
                <w:szCs w:val="28"/>
              </w:rPr>
            </w:pPr>
          </w:p>
        </w:tc>
        <w:tc>
          <w:tcPr>
            <w:tcW w:w="3336" w:type="dxa"/>
            <w:tcBorders>
              <w:top w:val="single" w:sz="4" w:space="0" w:color="auto"/>
            </w:tcBorders>
          </w:tcPr>
          <w:p w14:paraId="3BF28E5A" w14:textId="441F8CB0"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 Загальні вимоги</w:t>
            </w:r>
          </w:p>
        </w:tc>
        <w:tc>
          <w:tcPr>
            <w:tcW w:w="3170" w:type="dxa"/>
            <w:tcBorders>
              <w:top w:val="single" w:sz="4" w:space="0" w:color="auto"/>
            </w:tcBorders>
          </w:tcPr>
          <w:p w14:paraId="634BE317" w14:textId="50DD0428" w:rsidR="004947D8" w:rsidRPr="00BD1CC0" w:rsidRDefault="004947D8" w:rsidP="006D4066">
            <w:pPr>
              <w:rPr>
                <w:rFonts w:ascii="Times New Roman" w:hAnsi="Times New Roman" w:cs="Times New Roman"/>
                <w:sz w:val="28"/>
                <w:szCs w:val="28"/>
              </w:rPr>
            </w:pPr>
          </w:p>
        </w:tc>
        <w:tc>
          <w:tcPr>
            <w:tcW w:w="2716" w:type="dxa"/>
            <w:tcBorders>
              <w:top w:val="single" w:sz="4" w:space="0" w:color="auto"/>
            </w:tcBorders>
          </w:tcPr>
          <w:p w14:paraId="7C149BDE" w14:textId="77777777" w:rsidR="004947D8" w:rsidRPr="00BD1CC0" w:rsidRDefault="004947D8" w:rsidP="006D4066">
            <w:pPr>
              <w:rPr>
                <w:rFonts w:ascii="Times New Roman" w:hAnsi="Times New Roman" w:cs="Times New Roman"/>
                <w:sz w:val="28"/>
                <w:szCs w:val="28"/>
              </w:rPr>
            </w:pPr>
          </w:p>
        </w:tc>
      </w:tr>
      <w:tr w:rsidR="004947D8" w:rsidRPr="00BD1CC0" w14:paraId="666A0784" w14:textId="3DAC82FE" w:rsidTr="004947D8">
        <w:trPr>
          <w:trHeight w:val="407"/>
        </w:trPr>
        <w:tc>
          <w:tcPr>
            <w:tcW w:w="706" w:type="dxa"/>
          </w:tcPr>
          <w:p w14:paraId="3AA14B38" w14:textId="060144F8"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1.1</w:t>
            </w:r>
          </w:p>
        </w:tc>
        <w:tc>
          <w:tcPr>
            <w:tcW w:w="3336" w:type="dxa"/>
          </w:tcPr>
          <w:p w14:paraId="58CF68CD" w14:textId="452F207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Сертифікат відповідності</w:t>
            </w:r>
          </w:p>
        </w:tc>
        <w:tc>
          <w:tcPr>
            <w:tcW w:w="3170" w:type="dxa"/>
          </w:tcPr>
          <w:p w14:paraId="27F468ED" w14:textId="2031423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716" w:type="dxa"/>
          </w:tcPr>
          <w:p w14:paraId="1E2A211E" w14:textId="77777777" w:rsidR="004947D8" w:rsidRPr="00BD1CC0" w:rsidRDefault="004947D8" w:rsidP="006D4066">
            <w:pPr>
              <w:rPr>
                <w:rFonts w:ascii="Times New Roman" w:hAnsi="Times New Roman" w:cs="Times New Roman"/>
                <w:sz w:val="28"/>
                <w:szCs w:val="28"/>
              </w:rPr>
            </w:pPr>
          </w:p>
        </w:tc>
      </w:tr>
      <w:tr w:rsidR="004947D8" w:rsidRPr="00BD1CC0" w14:paraId="252B47D3" w14:textId="51454361" w:rsidTr="004947D8">
        <w:trPr>
          <w:trHeight w:val="407"/>
        </w:trPr>
        <w:tc>
          <w:tcPr>
            <w:tcW w:w="706" w:type="dxa"/>
            <w:tcBorders>
              <w:bottom w:val="single" w:sz="4" w:space="0" w:color="auto"/>
            </w:tcBorders>
          </w:tcPr>
          <w:p w14:paraId="0CAF2E5E" w14:textId="13735FBC"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1.2</w:t>
            </w:r>
          </w:p>
        </w:tc>
        <w:tc>
          <w:tcPr>
            <w:tcW w:w="3336" w:type="dxa"/>
            <w:tcBorders>
              <w:bottom w:val="single" w:sz="4" w:space="0" w:color="auto"/>
            </w:tcBorders>
          </w:tcPr>
          <w:p w14:paraId="379296B4" w14:textId="5D351ED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Висновок та протокол  державного інституту визначення </w:t>
            </w:r>
            <w:proofErr w:type="spellStart"/>
            <w:r w:rsidRPr="00BD1CC0">
              <w:rPr>
                <w:rFonts w:ascii="Times New Roman" w:hAnsi="Times New Roman" w:cs="Times New Roman"/>
                <w:sz w:val="28"/>
                <w:szCs w:val="28"/>
              </w:rPr>
              <w:t>біоцидних</w:t>
            </w:r>
            <w:proofErr w:type="spellEnd"/>
            <w:r w:rsidRPr="00BD1CC0">
              <w:rPr>
                <w:rFonts w:ascii="Times New Roman" w:hAnsi="Times New Roman" w:cs="Times New Roman"/>
                <w:sz w:val="28"/>
                <w:szCs w:val="28"/>
              </w:rPr>
              <w:t xml:space="preserve"> властивостей зразку фарби RAL 9003, що виданий виробнику меблів</w:t>
            </w:r>
          </w:p>
        </w:tc>
        <w:tc>
          <w:tcPr>
            <w:tcW w:w="3170" w:type="dxa"/>
            <w:tcBorders>
              <w:bottom w:val="single" w:sz="4" w:space="0" w:color="auto"/>
            </w:tcBorders>
          </w:tcPr>
          <w:p w14:paraId="0DAC46F8" w14:textId="78B64E1C"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716" w:type="dxa"/>
            <w:tcBorders>
              <w:bottom w:val="single" w:sz="4" w:space="0" w:color="auto"/>
            </w:tcBorders>
          </w:tcPr>
          <w:p w14:paraId="6936C504" w14:textId="77777777" w:rsidR="004947D8" w:rsidRPr="00BD1CC0" w:rsidRDefault="004947D8" w:rsidP="006D4066">
            <w:pPr>
              <w:rPr>
                <w:rFonts w:ascii="Times New Roman" w:hAnsi="Times New Roman" w:cs="Times New Roman"/>
                <w:sz w:val="28"/>
                <w:szCs w:val="28"/>
              </w:rPr>
            </w:pPr>
          </w:p>
        </w:tc>
      </w:tr>
      <w:tr w:rsidR="004947D8" w:rsidRPr="00BD1CC0" w14:paraId="03EAAE73" w14:textId="7531100E" w:rsidTr="004947D8">
        <w:trPr>
          <w:trHeight w:val="407"/>
        </w:trPr>
        <w:tc>
          <w:tcPr>
            <w:tcW w:w="706" w:type="dxa"/>
            <w:tcBorders>
              <w:bottom w:val="single" w:sz="4" w:space="0" w:color="auto"/>
            </w:tcBorders>
          </w:tcPr>
          <w:p w14:paraId="086F382E" w14:textId="0D322BA1"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1.3</w:t>
            </w:r>
          </w:p>
        </w:tc>
        <w:tc>
          <w:tcPr>
            <w:tcW w:w="3336" w:type="dxa"/>
            <w:tcBorders>
              <w:bottom w:val="single" w:sz="4" w:space="0" w:color="auto"/>
            </w:tcBorders>
          </w:tcPr>
          <w:p w14:paraId="2DCAFDFA" w14:textId="67E7F7D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Гарантійний термін експлуатації обладнання  з моменту введення в експлуатацію</w:t>
            </w:r>
          </w:p>
        </w:tc>
        <w:tc>
          <w:tcPr>
            <w:tcW w:w="3170" w:type="dxa"/>
            <w:tcBorders>
              <w:bottom w:val="single" w:sz="4" w:space="0" w:color="auto"/>
            </w:tcBorders>
          </w:tcPr>
          <w:p w14:paraId="5F7E1B50" w14:textId="51FE3C1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18 місяців</w:t>
            </w:r>
          </w:p>
        </w:tc>
        <w:tc>
          <w:tcPr>
            <w:tcW w:w="2716" w:type="dxa"/>
            <w:tcBorders>
              <w:bottom w:val="single" w:sz="4" w:space="0" w:color="auto"/>
            </w:tcBorders>
          </w:tcPr>
          <w:p w14:paraId="7641CE9C" w14:textId="77777777" w:rsidR="004947D8" w:rsidRPr="00BD1CC0" w:rsidRDefault="004947D8" w:rsidP="006D4066">
            <w:pPr>
              <w:rPr>
                <w:rFonts w:ascii="Times New Roman" w:hAnsi="Times New Roman" w:cs="Times New Roman"/>
                <w:sz w:val="28"/>
                <w:szCs w:val="28"/>
              </w:rPr>
            </w:pPr>
          </w:p>
        </w:tc>
      </w:tr>
      <w:tr w:rsidR="004947D8" w:rsidRPr="00BD1CC0" w14:paraId="07A5995B" w14:textId="55A03BAB" w:rsidTr="00682570">
        <w:trPr>
          <w:trHeight w:val="407"/>
        </w:trPr>
        <w:tc>
          <w:tcPr>
            <w:tcW w:w="706" w:type="dxa"/>
            <w:tcBorders>
              <w:bottom w:val="single" w:sz="4" w:space="0" w:color="auto"/>
            </w:tcBorders>
          </w:tcPr>
          <w:p w14:paraId="5D3311D8" w14:textId="4356625B"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1.4</w:t>
            </w:r>
          </w:p>
        </w:tc>
        <w:tc>
          <w:tcPr>
            <w:tcW w:w="3336" w:type="dxa"/>
            <w:tcBorders>
              <w:bottom w:val="single" w:sz="4" w:space="0" w:color="auto"/>
            </w:tcBorders>
          </w:tcPr>
          <w:p w14:paraId="0B4081C9" w14:textId="25212A34"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Термін служби виробу</w:t>
            </w:r>
          </w:p>
        </w:tc>
        <w:tc>
          <w:tcPr>
            <w:tcW w:w="3170" w:type="dxa"/>
            <w:tcBorders>
              <w:bottom w:val="single" w:sz="4" w:space="0" w:color="auto"/>
            </w:tcBorders>
          </w:tcPr>
          <w:p w14:paraId="44BFA83A" w14:textId="77F0296D"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Не менше 5 років</w:t>
            </w:r>
          </w:p>
        </w:tc>
        <w:tc>
          <w:tcPr>
            <w:tcW w:w="2716" w:type="dxa"/>
            <w:tcBorders>
              <w:bottom w:val="single" w:sz="4" w:space="0" w:color="auto"/>
            </w:tcBorders>
          </w:tcPr>
          <w:p w14:paraId="7F1DF8D7" w14:textId="77777777" w:rsidR="004947D8" w:rsidRPr="00BD1CC0" w:rsidRDefault="004947D8" w:rsidP="006D4066">
            <w:pPr>
              <w:rPr>
                <w:rFonts w:ascii="Times New Roman" w:hAnsi="Times New Roman" w:cs="Times New Roman"/>
                <w:sz w:val="28"/>
                <w:szCs w:val="28"/>
              </w:rPr>
            </w:pPr>
          </w:p>
        </w:tc>
      </w:tr>
      <w:tr w:rsidR="004947D8" w:rsidRPr="00BD1CC0" w14:paraId="60483786" w14:textId="3BE05B9F" w:rsidTr="00682570">
        <w:trPr>
          <w:trHeight w:val="407"/>
        </w:trPr>
        <w:tc>
          <w:tcPr>
            <w:tcW w:w="706" w:type="dxa"/>
            <w:tcBorders>
              <w:top w:val="single" w:sz="4" w:space="0" w:color="auto"/>
              <w:left w:val="single" w:sz="4" w:space="0" w:color="auto"/>
              <w:bottom w:val="single" w:sz="4" w:space="0" w:color="auto"/>
              <w:right w:val="single" w:sz="4" w:space="0" w:color="auto"/>
            </w:tcBorders>
          </w:tcPr>
          <w:p w14:paraId="76F8FB31" w14:textId="5ECE0D16"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1.5</w:t>
            </w:r>
          </w:p>
        </w:tc>
        <w:tc>
          <w:tcPr>
            <w:tcW w:w="3336" w:type="dxa"/>
            <w:tcBorders>
              <w:top w:val="single" w:sz="4" w:space="0" w:color="auto"/>
              <w:left w:val="single" w:sz="4" w:space="0" w:color="auto"/>
              <w:bottom w:val="single" w:sz="4" w:space="0" w:color="auto"/>
              <w:right w:val="single" w:sz="4" w:space="0" w:color="auto"/>
            </w:tcBorders>
          </w:tcPr>
          <w:p w14:paraId="48C97D69" w14:textId="18427F0B"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 xml:space="preserve">Гарантійний лист від виробника або офіційного представника в Україні про можливість постачання продукції </w:t>
            </w:r>
          </w:p>
        </w:tc>
        <w:tc>
          <w:tcPr>
            <w:tcW w:w="3170" w:type="dxa"/>
            <w:tcBorders>
              <w:top w:val="single" w:sz="4" w:space="0" w:color="auto"/>
              <w:left w:val="single" w:sz="4" w:space="0" w:color="auto"/>
              <w:bottom w:val="single" w:sz="4" w:space="0" w:color="auto"/>
              <w:right w:val="single" w:sz="4" w:space="0" w:color="auto"/>
            </w:tcBorders>
          </w:tcPr>
          <w:p w14:paraId="74DD13A9" w14:textId="794CB40B"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 відповідного документу</w:t>
            </w:r>
          </w:p>
        </w:tc>
        <w:tc>
          <w:tcPr>
            <w:tcW w:w="2716" w:type="dxa"/>
            <w:tcBorders>
              <w:top w:val="single" w:sz="4" w:space="0" w:color="auto"/>
              <w:left w:val="nil"/>
              <w:bottom w:val="single" w:sz="4" w:space="0" w:color="auto"/>
              <w:right w:val="single" w:sz="4" w:space="0" w:color="auto"/>
            </w:tcBorders>
          </w:tcPr>
          <w:p w14:paraId="2927C4FF" w14:textId="77777777" w:rsidR="004947D8" w:rsidRPr="00BD1CC0" w:rsidRDefault="004947D8" w:rsidP="006D4066">
            <w:pPr>
              <w:rPr>
                <w:rFonts w:ascii="Times New Roman" w:hAnsi="Times New Roman" w:cs="Times New Roman"/>
                <w:sz w:val="28"/>
                <w:szCs w:val="28"/>
              </w:rPr>
            </w:pPr>
          </w:p>
        </w:tc>
      </w:tr>
      <w:tr w:rsidR="004947D8" w:rsidRPr="00BD1CC0" w14:paraId="3955D6E3" w14:textId="75BD2321" w:rsidTr="004947D8">
        <w:trPr>
          <w:trHeight w:val="407"/>
        </w:trPr>
        <w:tc>
          <w:tcPr>
            <w:tcW w:w="706" w:type="dxa"/>
            <w:tcBorders>
              <w:top w:val="single" w:sz="4" w:space="0" w:color="auto"/>
              <w:bottom w:val="single" w:sz="4" w:space="0" w:color="auto"/>
            </w:tcBorders>
          </w:tcPr>
          <w:p w14:paraId="4D86F6B5" w14:textId="44EEC672"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1.6</w:t>
            </w:r>
          </w:p>
        </w:tc>
        <w:tc>
          <w:tcPr>
            <w:tcW w:w="3336" w:type="dxa"/>
            <w:tcBorders>
              <w:top w:val="single" w:sz="4" w:space="0" w:color="auto"/>
              <w:bottom w:val="single" w:sz="4" w:space="0" w:color="auto"/>
            </w:tcBorders>
          </w:tcPr>
          <w:p w14:paraId="4DB34E3A" w14:textId="0870F44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Паспорт або інструкція користувача </w:t>
            </w:r>
          </w:p>
        </w:tc>
        <w:tc>
          <w:tcPr>
            <w:tcW w:w="3170" w:type="dxa"/>
            <w:tcBorders>
              <w:top w:val="single" w:sz="4" w:space="0" w:color="auto"/>
              <w:bottom w:val="single" w:sz="4" w:space="0" w:color="auto"/>
            </w:tcBorders>
          </w:tcPr>
          <w:p w14:paraId="72CCE40E" w14:textId="7E180C27"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716" w:type="dxa"/>
            <w:tcBorders>
              <w:top w:val="single" w:sz="4" w:space="0" w:color="auto"/>
              <w:bottom w:val="single" w:sz="4" w:space="0" w:color="auto"/>
            </w:tcBorders>
          </w:tcPr>
          <w:p w14:paraId="73F9A78A" w14:textId="77777777" w:rsidR="004947D8" w:rsidRPr="00BD1CC0" w:rsidRDefault="004947D8" w:rsidP="006D4066">
            <w:pPr>
              <w:rPr>
                <w:rFonts w:ascii="Times New Roman" w:hAnsi="Times New Roman" w:cs="Times New Roman"/>
                <w:sz w:val="28"/>
                <w:szCs w:val="28"/>
              </w:rPr>
            </w:pPr>
          </w:p>
        </w:tc>
      </w:tr>
      <w:tr w:rsidR="004947D8" w:rsidRPr="00BD1CC0" w14:paraId="025842DC" w14:textId="4B9D5164" w:rsidTr="004947D8">
        <w:trPr>
          <w:trHeight w:val="407"/>
        </w:trPr>
        <w:tc>
          <w:tcPr>
            <w:tcW w:w="706" w:type="dxa"/>
            <w:tcBorders>
              <w:top w:val="single" w:sz="4" w:space="0" w:color="auto"/>
              <w:bottom w:val="single" w:sz="4" w:space="0" w:color="auto"/>
            </w:tcBorders>
          </w:tcPr>
          <w:p w14:paraId="2D218839" w14:textId="718A8039"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1.7</w:t>
            </w:r>
          </w:p>
        </w:tc>
        <w:tc>
          <w:tcPr>
            <w:tcW w:w="3336" w:type="dxa"/>
            <w:tcBorders>
              <w:top w:val="single" w:sz="4" w:space="0" w:color="auto"/>
              <w:bottom w:val="single" w:sz="4" w:space="0" w:color="auto"/>
            </w:tcBorders>
          </w:tcPr>
          <w:p w14:paraId="7A73D0AA" w14:textId="096FED66"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Висновок Державної санітарно-гігієнічної експертизи.</w:t>
            </w:r>
          </w:p>
        </w:tc>
        <w:tc>
          <w:tcPr>
            <w:tcW w:w="3170" w:type="dxa"/>
            <w:tcBorders>
              <w:top w:val="single" w:sz="4" w:space="0" w:color="auto"/>
              <w:bottom w:val="single" w:sz="4" w:space="0" w:color="auto"/>
            </w:tcBorders>
          </w:tcPr>
          <w:p w14:paraId="4819016B" w14:textId="776E8C85"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716" w:type="dxa"/>
            <w:tcBorders>
              <w:top w:val="single" w:sz="4" w:space="0" w:color="auto"/>
              <w:bottom w:val="single" w:sz="4" w:space="0" w:color="auto"/>
            </w:tcBorders>
          </w:tcPr>
          <w:p w14:paraId="6D4857B2" w14:textId="77777777" w:rsidR="004947D8" w:rsidRPr="00BD1CC0" w:rsidRDefault="004947D8" w:rsidP="006D4066">
            <w:pPr>
              <w:rPr>
                <w:rFonts w:ascii="Times New Roman" w:hAnsi="Times New Roman" w:cs="Times New Roman"/>
                <w:sz w:val="28"/>
                <w:szCs w:val="28"/>
              </w:rPr>
            </w:pPr>
          </w:p>
        </w:tc>
      </w:tr>
      <w:tr w:rsidR="004947D8" w:rsidRPr="00BD1CC0" w14:paraId="07985A16" w14:textId="0B5936DC" w:rsidTr="004947D8">
        <w:trPr>
          <w:trHeight w:val="407"/>
        </w:trPr>
        <w:tc>
          <w:tcPr>
            <w:tcW w:w="706" w:type="dxa"/>
            <w:tcBorders>
              <w:top w:val="single" w:sz="4" w:space="0" w:color="auto"/>
              <w:bottom w:val="single" w:sz="4" w:space="0" w:color="auto"/>
            </w:tcBorders>
          </w:tcPr>
          <w:p w14:paraId="0F09B55C" w14:textId="2C7FB0EF"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1.8</w:t>
            </w:r>
          </w:p>
        </w:tc>
        <w:tc>
          <w:tcPr>
            <w:tcW w:w="3336" w:type="dxa"/>
            <w:tcBorders>
              <w:top w:val="single" w:sz="4" w:space="0" w:color="auto"/>
              <w:bottom w:val="single" w:sz="4" w:space="0" w:color="auto"/>
            </w:tcBorders>
          </w:tcPr>
          <w:p w14:paraId="027F5030" w14:textId="3A275E98"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Сертифікат ДСТУ ISO 9001:2015</w:t>
            </w:r>
          </w:p>
        </w:tc>
        <w:tc>
          <w:tcPr>
            <w:tcW w:w="3170" w:type="dxa"/>
            <w:tcBorders>
              <w:top w:val="single" w:sz="4" w:space="0" w:color="auto"/>
              <w:bottom w:val="single" w:sz="4" w:space="0" w:color="auto"/>
            </w:tcBorders>
          </w:tcPr>
          <w:p w14:paraId="6933E9AC" w14:textId="1BF33F19"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716" w:type="dxa"/>
            <w:tcBorders>
              <w:top w:val="single" w:sz="4" w:space="0" w:color="auto"/>
              <w:bottom w:val="single" w:sz="4" w:space="0" w:color="auto"/>
            </w:tcBorders>
          </w:tcPr>
          <w:p w14:paraId="789A5EAD" w14:textId="77777777" w:rsidR="004947D8" w:rsidRPr="00BD1CC0" w:rsidRDefault="004947D8" w:rsidP="006D4066">
            <w:pPr>
              <w:rPr>
                <w:rFonts w:ascii="Times New Roman" w:hAnsi="Times New Roman" w:cs="Times New Roman"/>
                <w:sz w:val="28"/>
                <w:szCs w:val="28"/>
              </w:rPr>
            </w:pPr>
          </w:p>
        </w:tc>
      </w:tr>
      <w:tr w:rsidR="004947D8" w:rsidRPr="00BD1CC0" w14:paraId="53F963CA" w14:textId="552EFAFF" w:rsidTr="004947D8">
        <w:trPr>
          <w:trHeight w:val="407"/>
        </w:trPr>
        <w:tc>
          <w:tcPr>
            <w:tcW w:w="706" w:type="dxa"/>
            <w:tcBorders>
              <w:top w:val="single" w:sz="4" w:space="0" w:color="auto"/>
              <w:bottom w:val="single" w:sz="4" w:space="0" w:color="auto"/>
            </w:tcBorders>
          </w:tcPr>
          <w:p w14:paraId="7AC4A600" w14:textId="6C2AA23A"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lastRenderedPageBreak/>
              <w:t>1.9</w:t>
            </w:r>
          </w:p>
        </w:tc>
        <w:tc>
          <w:tcPr>
            <w:tcW w:w="3336" w:type="dxa"/>
            <w:tcBorders>
              <w:top w:val="single" w:sz="4" w:space="0" w:color="auto"/>
              <w:bottom w:val="single" w:sz="4" w:space="0" w:color="auto"/>
            </w:tcBorders>
          </w:tcPr>
          <w:p w14:paraId="65214E0D" w14:textId="6DD93F0A"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70" w:type="dxa"/>
            <w:tcBorders>
              <w:top w:val="single" w:sz="4" w:space="0" w:color="auto"/>
              <w:bottom w:val="single" w:sz="4" w:space="0" w:color="auto"/>
            </w:tcBorders>
          </w:tcPr>
          <w:p w14:paraId="49BC32E5" w14:textId="3AB9998E"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Надати копію відповідного документу</w:t>
            </w:r>
          </w:p>
        </w:tc>
        <w:tc>
          <w:tcPr>
            <w:tcW w:w="2716" w:type="dxa"/>
            <w:tcBorders>
              <w:top w:val="single" w:sz="4" w:space="0" w:color="auto"/>
              <w:bottom w:val="single" w:sz="4" w:space="0" w:color="auto"/>
            </w:tcBorders>
          </w:tcPr>
          <w:p w14:paraId="065FF510" w14:textId="77777777" w:rsidR="004947D8" w:rsidRPr="00BD1CC0" w:rsidRDefault="004947D8" w:rsidP="006D4066">
            <w:pPr>
              <w:rPr>
                <w:rFonts w:ascii="Times New Roman" w:hAnsi="Times New Roman" w:cs="Times New Roman"/>
                <w:sz w:val="28"/>
                <w:szCs w:val="28"/>
              </w:rPr>
            </w:pPr>
          </w:p>
        </w:tc>
      </w:tr>
      <w:tr w:rsidR="004947D8" w:rsidRPr="00BD1CC0" w14:paraId="7EDEADEB" w14:textId="2A4913EC" w:rsidTr="004947D8">
        <w:trPr>
          <w:trHeight w:val="407"/>
        </w:trPr>
        <w:tc>
          <w:tcPr>
            <w:tcW w:w="706" w:type="dxa"/>
            <w:tcBorders>
              <w:top w:val="single" w:sz="4" w:space="0" w:color="auto"/>
              <w:bottom w:val="single" w:sz="4" w:space="0" w:color="auto"/>
            </w:tcBorders>
          </w:tcPr>
          <w:p w14:paraId="21762C1A" w14:textId="5036E3D9" w:rsidR="004947D8" w:rsidRPr="00BD1CC0" w:rsidRDefault="004947D8" w:rsidP="006D4066">
            <w:pPr>
              <w:jc w:val="center"/>
              <w:rPr>
                <w:rFonts w:ascii="Times New Roman" w:hAnsi="Times New Roman" w:cs="Times New Roman"/>
                <w:sz w:val="28"/>
                <w:szCs w:val="28"/>
              </w:rPr>
            </w:pPr>
            <w:r w:rsidRPr="00BD1CC0">
              <w:rPr>
                <w:rFonts w:ascii="Times New Roman" w:hAnsi="Times New Roman" w:cs="Times New Roman"/>
                <w:sz w:val="28"/>
                <w:szCs w:val="28"/>
              </w:rPr>
              <w:t>1.10</w:t>
            </w:r>
          </w:p>
        </w:tc>
        <w:tc>
          <w:tcPr>
            <w:tcW w:w="3336" w:type="dxa"/>
            <w:tcBorders>
              <w:top w:val="single" w:sz="4" w:space="0" w:color="auto"/>
              <w:bottom w:val="single" w:sz="4" w:space="0" w:color="auto"/>
            </w:tcBorders>
          </w:tcPr>
          <w:p w14:paraId="4D86B49D" w14:textId="132B45D5"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3170" w:type="dxa"/>
            <w:tcBorders>
              <w:top w:val="single" w:sz="4" w:space="0" w:color="auto"/>
              <w:bottom w:val="single" w:sz="4" w:space="0" w:color="auto"/>
            </w:tcBorders>
          </w:tcPr>
          <w:p w14:paraId="43CBDCB4" w14:textId="16B81417" w:rsidR="004947D8" w:rsidRPr="00BD1CC0" w:rsidRDefault="004947D8" w:rsidP="006D4066">
            <w:pPr>
              <w:rPr>
                <w:rFonts w:ascii="Times New Roman" w:hAnsi="Times New Roman" w:cs="Times New Roman"/>
                <w:sz w:val="28"/>
                <w:szCs w:val="28"/>
              </w:rPr>
            </w:pPr>
            <w:r w:rsidRPr="00BD1CC0">
              <w:rPr>
                <w:rFonts w:ascii="Times New Roman" w:hAnsi="Times New Roman" w:cs="Times New Roman"/>
                <w:sz w:val="28"/>
                <w:szCs w:val="28"/>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rPr>
              <w:t>in</w:t>
            </w:r>
            <w:proofErr w:type="spellEnd"/>
            <w:r w:rsidRPr="00BD1CC0">
              <w:rPr>
                <w:rFonts w:ascii="Times New Roman" w:hAnsi="Times New Roman" w:cs="Times New Roman"/>
                <w:sz w:val="28"/>
                <w:szCs w:val="28"/>
              </w:rPr>
              <w:t xml:space="preserve"> </w:t>
            </w:r>
            <w:proofErr w:type="spellStart"/>
            <w:r w:rsidRPr="00BD1CC0">
              <w:rPr>
                <w:rFonts w:ascii="Times New Roman" w:hAnsi="Times New Roman" w:cs="Times New Roman"/>
                <w:sz w:val="28"/>
                <w:szCs w:val="28"/>
              </w:rPr>
              <w:t>vitro</w:t>
            </w:r>
            <w:proofErr w:type="spellEnd"/>
            <w:r w:rsidRPr="00BD1CC0">
              <w:rPr>
                <w:rFonts w:ascii="Times New Roman" w:hAnsi="Times New Roman" w:cs="Times New Roman"/>
                <w:sz w:val="28"/>
                <w:szCs w:val="28"/>
              </w:rPr>
              <w:t xml:space="preserve"> в обіг»</w:t>
            </w:r>
          </w:p>
        </w:tc>
        <w:tc>
          <w:tcPr>
            <w:tcW w:w="2716" w:type="dxa"/>
            <w:tcBorders>
              <w:top w:val="single" w:sz="4" w:space="0" w:color="auto"/>
              <w:bottom w:val="single" w:sz="4" w:space="0" w:color="auto"/>
            </w:tcBorders>
          </w:tcPr>
          <w:p w14:paraId="508E058C" w14:textId="77777777" w:rsidR="004947D8" w:rsidRPr="00BD1CC0" w:rsidRDefault="004947D8" w:rsidP="006D4066">
            <w:pPr>
              <w:rPr>
                <w:rFonts w:ascii="Times New Roman" w:hAnsi="Times New Roman" w:cs="Times New Roman"/>
                <w:sz w:val="28"/>
                <w:szCs w:val="28"/>
              </w:rPr>
            </w:pPr>
          </w:p>
        </w:tc>
      </w:tr>
      <w:tr w:rsidR="00EC467B" w:rsidRPr="00BD1CC0" w14:paraId="4487D8D5" w14:textId="77777777" w:rsidTr="004947D8">
        <w:trPr>
          <w:trHeight w:val="407"/>
        </w:trPr>
        <w:tc>
          <w:tcPr>
            <w:tcW w:w="706" w:type="dxa"/>
            <w:tcBorders>
              <w:top w:val="single" w:sz="4" w:space="0" w:color="auto"/>
              <w:bottom w:val="single" w:sz="4" w:space="0" w:color="auto"/>
            </w:tcBorders>
          </w:tcPr>
          <w:p w14:paraId="7D5BF32C" w14:textId="37CCCAFD"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336" w:type="dxa"/>
            <w:tcBorders>
              <w:top w:val="single" w:sz="4" w:space="0" w:color="auto"/>
              <w:bottom w:val="single" w:sz="4" w:space="0" w:color="auto"/>
            </w:tcBorders>
          </w:tcPr>
          <w:p w14:paraId="4B8CDE36" w14:textId="469422FA"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70" w:type="dxa"/>
            <w:tcBorders>
              <w:top w:val="single" w:sz="4" w:space="0" w:color="auto"/>
              <w:bottom w:val="single" w:sz="4" w:space="0" w:color="auto"/>
            </w:tcBorders>
          </w:tcPr>
          <w:p w14:paraId="7635A7F0" w14:textId="3C0EAD35"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16" w:type="dxa"/>
            <w:tcBorders>
              <w:top w:val="single" w:sz="4" w:space="0" w:color="auto"/>
              <w:bottom w:val="single" w:sz="4" w:space="0" w:color="auto"/>
            </w:tcBorders>
          </w:tcPr>
          <w:p w14:paraId="037898BA" w14:textId="77777777" w:rsidR="00EC467B" w:rsidRPr="00BD1CC0" w:rsidRDefault="00EC467B" w:rsidP="00EC467B">
            <w:pPr>
              <w:rPr>
                <w:rFonts w:ascii="Times New Roman" w:hAnsi="Times New Roman" w:cs="Times New Roman"/>
                <w:sz w:val="28"/>
                <w:szCs w:val="28"/>
              </w:rPr>
            </w:pPr>
          </w:p>
        </w:tc>
      </w:tr>
      <w:tr w:rsidR="00EC467B" w:rsidRPr="00BD1CC0" w14:paraId="53233E85" w14:textId="7377AA44" w:rsidTr="004947D8">
        <w:trPr>
          <w:trHeight w:val="407"/>
        </w:trPr>
        <w:tc>
          <w:tcPr>
            <w:tcW w:w="706" w:type="dxa"/>
            <w:tcBorders>
              <w:top w:val="single" w:sz="4" w:space="0" w:color="auto"/>
              <w:bottom w:val="single" w:sz="4" w:space="0" w:color="auto"/>
            </w:tcBorders>
          </w:tcPr>
          <w:p w14:paraId="3FC309FB" w14:textId="1C19597D" w:rsidR="00EC467B" w:rsidRPr="00BD1CC0" w:rsidRDefault="00EC467B" w:rsidP="00EC467B">
            <w:pPr>
              <w:jc w:val="center"/>
              <w:rPr>
                <w:rFonts w:ascii="Times New Roman" w:hAnsi="Times New Roman" w:cs="Times New Roman"/>
                <w:sz w:val="28"/>
                <w:szCs w:val="28"/>
              </w:rPr>
            </w:pPr>
          </w:p>
        </w:tc>
        <w:tc>
          <w:tcPr>
            <w:tcW w:w="3336" w:type="dxa"/>
            <w:tcBorders>
              <w:top w:val="single" w:sz="4" w:space="0" w:color="auto"/>
              <w:bottom w:val="single" w:sz="4" w:space="0" w:color="auto"/>
            </w:tcBorders>
          </w:tcPr>
          <w:p w14:paraId="3862B488" w14:textId="0277382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 Технічні характеристики</w:t>
            </w:r>
          </w:p>
        </w:tc>
        <w:tc>
          <w:tcPr>
            <w:tcW w:w="3170" w:type="dxa"/>
            <w:tcBorders>
              <w:top w:val="single" w:sz="4" w:space="0" w:color="auto"/>
              <w:bottom w:val="single" w:sz="4" w:space="0" w:color="auto"/>
            </w:tcBorders>
          </w:tcPr>
          <w:p w14:paraId="3DB490C9" w14:textId="668759C5" w:rsidR="00EC467B" w:rsidRPr="00BD1CC0" w:rsidRDefault="00EC467B" w:rsidP="00EC467B">
            <w:pPr>
              <w:rPr>
                <w:rFonts w:ascii="Times New Roman" w:hAnsi="Times New Roman" w:cs="Times New Roman"/>
                <w:sz w:val="28"/>
                <w:szCs w:val="28"/>
              </w:rPr>
            </w:pPr>
          </w:p>
        </w:tc>
        <w:tc>
          <w:tcPr>
            <w:tcW w:w="2716" w:type="dxa"/>
            <w:tcBorders>
              <w:top w:val="single" w:sz="4" w:space="0" w:color="auto"/>
              <w:bottom w:val="single" w:sz="4" w:space="0" w:color="auto"/>
            </w:tcBorders>
          </w:tcPr>
          <w:p w14:paraId="50CBEDCF" w14:textId="77777777" w:rsidR="00EC467B" w:rsidRPr="00BD1CC0" w:rsidRDefault="00EC467B" w:rsidP="00EC467B">
            <w:pPr>
              <w:rPr>
                <w:rFonts w:ascii="Times New Roman" w:hAnsi="Times New Roman" w:cs="Times New Roman"/>
                <w:sz w:val="28"/>
                <w:szCs w:val="28"/>
              </w:rPr>
            </w:pPr>
          </w:p>
        </w:tc>
      </w:tr>
      <w:tr w:rsidR="00EC467B" w:rsidRPr="00BD1CC0" w14:paraId="493F3563" w14:textId="3A6F08D3" w:rsidTr="004947D8">
        <w:trPr>
          <w:trHeight w:val="407"/>
        </w:trPr>
        <w:tc>
          <w:tcPr>
            <w:tcW w:w="706" w:type="dxa"/>
            <w:tcBorders>
              <w:top w:val="single" w:sz="4" w:space="0" w:color="auto"/>
              <w:bottom w:val="single" w:sz="4" w:space="0" w:color="auto"/>
            </w:tcBorders>
          </w:tcPr>
          <w:p w14:paraId="0A224372" w14:textId="6E853675"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2.1</w:t>
            </w:r>
          </w:p>
        </w:tc>
        <w:tc>
          <w:tcPr>
            <w:tcW w:w="3336" w:type="dxa"/>
            <w:tcBorders>
              <w:top w:val="single" w:sz="4" w:space="0" w:color="auto"/>
              <w:bottom w:val="single" w:sz="4" w:space="0" w:color="auto"/>
            </w:tcBorders>
          </w:tcPr>
          <w:p w14:paraId="5F8218B2" w14:textId="63F68154"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 xml:space="preserve">Довжина </w:t>
            </w:r>
          </w:p>
        </w:tc>
        <w:tc>
          <w:tcPr>
            <w:tcW w:w="3170" w:type="dxa"/>
            <w:tcBorders>
              <w:top w:val="single" w:sz="4" w:space="0" w:color="auto"/>
              <w:bottom w:val="single" w:sz="4" w:space="0" w:color="auto"/>
            </w:tcBorders>
          </w:tcPr>
          <w:p w14:paraId="1CFA4BEB" w14:textId="74FC73FE"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652 мм</w:t>
            </w:r>
          </w:p>
        </w:tc>
        <w:tc>
          <w:tcPr>
            <w:tcW w:w="2716" w:type="dxa"/>
            <w:tcBorders>
              <w:top w:val="single" w:sz="4" w:space="0" w:color="auto"/>
              <w:bottom w:val="single" w:sz="4" w:space="0" w:color="auto"/>
            </w:tcBorders>
          </w:tcPr>
          <w:p w14:paraId="50B24C56" w14:textId="77777777" w:rsidR="00EC467B" w:rsidRPr="00BD1CC0" w:rsidRDefault="00EC467B" w:rsidP="00EC467B">
            <w:pPr>
              <w:rPr>
                <w:rFonts w:ascii="Times New Roman" w:hAnsi="Times New Roman" w:cs="Times New Roman"/>
                <w:sz w:val="28"/>
                <w:szCs w:val="28"/>
              </w:rPr>
            </w:pPr>
          </w:p>
        </w:tc>
      </w:tr>
      <w:tr w:rsidR="00EC467B" w:rsidRPr="00BD1CC0" w14:paraId="531D56AF" w14:textId="6327563B" w:rsidTr="004947D8">
        <w:trPr>
          <w:trHeight w:val="407"/>
        </w:trPr>
        <w:tc>
          <w:tcPr>
            <w:tcW w:w="706" w:type="dxa"/>
            <w:tcBorders>
              <w:top w:val="single" w:sz="4" w:space="0" w:color="auto"/>
              <w:bottom w:val="single" w:sz="4" w:space="0" w:color="auto"/>
            </w:tcBorders>
          </w:tcPr>
          <w:p w14:paraId="18EFE797" w14:textId="16ED45CF"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2.2</w:t>
            </w:r>
          </w:p>
        </w:tc>
        <w:tc>
          <w:tcPr>
            <w:tcW w:w="3336" w:type="dxa"/>
            <w:tcBorders>
              <w:top w:val="single" w:sz="4" w:space="0" w:color="auto"/>
              <w:bottom w:val="single" w:sz="4" w:space="0" w:color="auto"/>
            </w:tcBorders>
          </w:tcPr>
          <w:p w14:paraId="4694506A" w14:textId="205DCEF5"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Ширина</w:t>
            </w:r>
          </w:p>
        </w:tc>
        <w:tc>
          <w:tcPr>
            <w:tcW w:w="3170" w:type="dxa"/>
            <w:tcBorders>
              <w:top w:val="single" w:sz="4" w:space="0" w:color="auto"/>
              <w:bottom w:val="single" w:sz="4" w:space="0" w:color="auto"/>
            </w:tcBorders>
          </w:tcPr>
          <w:p w14:paraId="42DDD411" w14:textId="33C42438"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414 мм</w:t>
            </w:r>
          </w:p>
        </w:tc>
        <w:tc>
          <w:tcPr>
            <w:tcW w:w="2716" w:type="dxa"/>
            <w:tcBorders>
              <w:top w:val="single" w:sz="4" w:space="0" w:color="auto"/>
              <w:bottom w:val="single" w:sz="4" w:space="0" w:color="auto"/>
            </w:tcBorders>
          </w:tcPr>
          <w:p w14:paraId="77241136" w14:textId="77777777" w:rsidR="00EC467B" w:rsidRPr="00BD1CC0" w:rsidRDefault="00EC467B" w:rsidP="00EC467B">
            <w:pPr>
              <w:rPr>
                <w:rFonts w:ascii="Times New Roman" w:hAnsi="Times New Roman" w:cs="Times New Roman"/>
                <w:sz w:val="28"/>
                <w:szCs w:val="28"/>
              </w:rPr>
            </w:pPr>
          </w:p>
        </w:tc>
      </w:tr>
      <w:tr w:rsidR="00EC467B" w:rsidRPr="00BD1CC0" w14:paraId="45666AC3" w14:textId="3DB54784" w:rsidTr="004947D8">
        <w:trPr>
          <w:trHeight w:val="407"/>
        </w:trPr>
        <w:tc>
          <w:tcPr>
            <w:tcW w:w="706" w:type="dxa"/>
            <w:tcBorders>
              <w:top w:val="single" w:sz="4" w:space="0" w:color="auto"/>
              <w:bottom w:val="single" w:sz="4" w:space="0" w:color="auto"/>
            </w:tcBorders>
          </w:tcPr>
          <w:p w14:paraId="27934E7E" w14:textId="68CA4449"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2.3</w:t>
            </w:r>
          </w:p>
        </w:tc>
        <w:tc>
          <w:tcPr>
            <w:tcW w:w="3336" w:type="dxa"/>
            <w:tcBorders>
              <w:top w:val="single" w:sz="4" w:space="0" w:color="auto"/>
              <w:bottom w:val="single" w:sz="4" w:space="0" w:color="auto"/>
            </w:tcBorders>
          </w:tcPr>
          <w:p w14:paraId="59370639" w14:textId="5730825F"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Висота</w:t>
            </w:r>
          </w:p>
        </w:tc>
        <w:tc>
          <w:tcPr>
            <w:tcW w:w="3170" w:type="dxa"/>
            <w:tcBorders>
              <w:top w:val="single" w:sz="4" w:space="0" w:color="auto"/>
              <w:bottom w:val="single" w:sz="4" w:space="0" w:color="auto"/>
            </w:tcBorders>
          </w:tcPr>
          <w:p w14:paraId="2EF6995E" w14:textId="3BA185BD"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778 мм</w:t>
            </w:r>
          </w:p>
        </w:tc>
        <w:tc>
          <w:tcPr>
            <w:tcW w:w="2716" w:type="dxa"/>
            <w:tcBorders>
              <w:top w:val="single" w:sz="4" w:space="0" w:color="auto"/>
              <w:bottom w:val="single" w:sz="4" w:space="0" w:color="auto"/>
            </w:tcBorders>
          </w:tcPr>
          <w:p w14:paraId="6E857961" w14:textId="77777777" w:rsidR="00EC467B" w:rsidRPr="00BD1CC0" w:rsidRDefault="00EC467B" w:rsidP="00EC467B">
            <w:pPr>
              <w:rPr>
                <w:rFonts w:ascii="Times New Roman" w:hAnsi="Times New Roman" w:cs="Times New Roman"/>
                <w:sz w:val="28"/>
                <w:szCs w:val="28"/>
              </w:rPr>
            </w:pPr>
          </w:p>
        </w:tc>
      </w:tr>
      <w:tr w:rsidR="00EC467B" w:rsidRPr="00BD1CC0" w14:paraId="4EC23919" w14:textId="118E63B2" w:rsidTr="004947D8">
        <w:trPr>
          <w:trHeight w:val="407"/>
        </w:trPr>
        <w:tc>
          <w:tcPr>
            <w:tcW w:w="706" w:type="dxa"/>
            <w:tcBorders>
              <w:top w:val="single" w:sz="4" w:space="0" w:color="auto"/>
              <w:bottom w:val="single" w:sz="4" w:space="0" w:color="auto"/>
            </w:tcBorders>
          </w:tcPr>
          <w:p w14:paraId="051A9CDA" w14:textId="624621AB"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2.4</w:t>
            </w:r>
          </w:p>
        </w:tc>
        <w:tc>
          <w:tcPr>
            <w:tcW w:w="3336" w:type="dxa"/>
            <w:tcBorders>
              <w:top w:val="single" w:sz="4" w:space="0" w:color="auto"/>
              <w:bottom w:val="single" w:sz="4" w:space="0" w:color="auto"/>
            </w:tcBorders>
          </w:tcPr>
          <w:p w14:paraId="68FFFAC9" w14:textId="40E9DADC"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 xml:space="preserve">Висота від підлоги до нижньої полиці </w:t>
            </w:r>
          </w:p>
        </w:tc>
        <w:tc>
          <w:tcPr>
            <w:tcW w:w="3170" w:type="dxa"/>
            <w:tcBorders>
              <w:top w:val="single" w:sz="4" w:space="0" w:color="auto"/>
              <w:bottom w:val="single" w:sz="4" w:space="0" w:color="auto"/>
            </w:tcBorders>
          </w:tcPr>
          <w:p w14:paraId="3F44D593" w14:textId="0D294D15"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415 мм</w:t>
            </w:r>
          </w:p>
        </w:tc>
        <w:tc>
          <w:tcPr>
            <w:tcW w:w="2716" w:type="dxa"/>
            <w:tcBorders>
              <w:top w:val="single" w:sz="4" w:space="0" w:color="auto"/>
              <w:bottom w:val="single" w:sz="4" w:space="0" w:color="auto"/>
            </w:tcBorders>
          </w:tcPr>
          <w:p w14:paraId="1E93550B" w14:textId="77777777" w:rsidR="00EC467B" w:rsidRPr="00BD1CC0" w:rsidRDefault="00EC467B" w:rsidP="00EC467B">
            <w:pPr>
              <w:rPr>
                <w:rFonts w:ascii="Times New Roman" w:hAnsi="Times New Roman" w:cs="Times New Roman"/>
                <w:sz w:val="28"/>
                <w:szCs w:val="28"/>
              </w:rPr>
            </w:pPr>
          </w:p>
        </w:tc>
      </w:tr>
      <w:tr w:rsidR="00EC467B" w:rsidRPr="00BD1CC0" w14:paraId="23ACB24D" w14:textId="15325560" w:rsidTr="004947D8">
        <w:trPr>
          <w:trHeight w:val="407"/>
        </w:trPr>
        <w:tc>
          <w:tcPr>
            <w:tcW w:w="706" w:type="dxa"/>
            <w:tcBorders>
              <w:top w:val="single" w:sz="4" w:space="0" w:color="auto"/>
              <w:bottom w:val="single" w:sz="4" w:space="0" w:color="auto"/>
            </w:tcBorders>
          </w:tcPr>
          <w:p w14:paraId="0C1565FA" w14:textId="10662673"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2.5</w:t>
            </w:r>
          </w:p>
        </w:tc>
        <w:tc>
          <w:tcPr>
            <w:tcW w:w="3336" w:type="dxa"/>
            <w:tcBorders>
              <w:top w:val="single" w:sz="4" w:space="0" w:color="auto"/>
              <w:bottom w:val="single" w:sz="4" w:space="0" w:color="auto"/>
            </w:tcBorders>
          </w:tcPr>
          <w:p w14:paraId="2BF5DEE5" w14:textId="0B6FEFC1"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Висота від нижньої до верхньої полиці</w:t>
            </w:r>
          </w:p>
        </w:tc>
        <w:tc>
          <w:tcPr>
            <w:tcW w:w="3170" w:type="dxa"/>
            <w:tcBorders>
              <w:top w:val="single" w:sz="4" w:space="0" w:color="auto"/>
              <w:bottom w:val="single" w:sz="4" w:space="0" w:color="auto"/>
            </w:tcBorders>
          </w:tcPr>
          <w:p w14:paraId="1274BE14" w14:textId="159C6341"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350 мм</w:t>
            </w:r>
          </w:p>
        </w:tc>
        <w:tc>
          <w:tcPr>
            <w:tcW w:w="2716" w:type="dxa"/>
            <w:tcBorders>
              <w:top w:val="single" w:sz="4" w:space="0" w:color="auto"/>
              <w:bottom w:val="single" w:sz="4" w:space="0" w:color="auto"/>
            </w:tcBorders>
          </w:tcPr>
          <w:p w14:paraId="4701F733" w14:textId="77777777" w:rsidR="00EC467B" w:rsidRPr="00BD1CC0" w:rsidRDefault="00EC467B" w:rsidP="00EC467B">
            <w:pPr>
              <w:rPr>
                <w:rFonts w:ascii="Times New Roman" w:hAnsi="Times New Roman" w:cs="Times New Roman"/>
                <w:sz w:val="28"/>
                <w:szCs w:val="28"/>
              </w:rPr>
            </w:pPr>
          </w:p>
        </w:tc>
      </w:tr>
      <w:tr w:rsidR="00EC467B" w:rsidRPr="00BD1CC0" w14:paraId="4B633A15" w14:textId="317549A1" w:rsidTr="004947D8">
        <w:trPr>
          <w:trHeight w:val="407"/>
        </w:trPr>
        <w:tc>
          <w:tcPr>
            <w:tcW w:w="706" w:type="dxa"/>
            <w:tcBorders>
              <w:top w:val="single" w:sz="4" w:space="0" w:color="auto"/>
              <w:bottom w:val="single" w:sz="4" w:space="0" w:color="auto"/>
            </w:tcBorders>
          </w:tcPr>
          <w:p w14:paraId="3340EDD2" w14:textId="142B2602"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2.6</w:t>
            </w:r>
          </w:p>
        </w:tc>
        <w:tc>
          <w:tcPr>
            <w:tcW w:w="3336" w:type="dxa"/>
            <w:tcBorders>
              <w:top w:val="single" w:sz="4" w:space="0" w:color="auto"/>
              <w:bottom w:val="single" w:sz="4" w:space="0" w:color="auto"/>
            </w:tcBorders>
          </w:tcPr>
          <w:p w14:paraId="5CF04D74" w14:textId="6A1257A9"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Ширина верхньої полиці</w:t>
            </w:r>
          </w:p>
        </w:tc>
        <w:tc>
          <w:tcPr>
            <w:tcW w:w="3170" w:type="dxa"/>
            <w:tcBorders>
              <w:top w:val="single" w:sz="4" w:space="0" w:color="auto"/>
              <w:bottom w:val="single" w:sz="4" w:space="0" w:color="auto"/>
            </w:tcBorders>
          </w:tcPr>
          <w:p w14:paraId="09D855E0" w14:textId="61F80CCA"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399 мм</w:t>
            </w:r>
          </w:p>
        </w:tc>
        <w:tc>
          <w:tcPr>
            <w:tcW w:w="2716" w:type="dxa"/>
            <w:tcBorders>
              <w:top w:val="single" w:sz="4" w:space="0" w:color="auto"/>
              <w:bottom w:val="single" w:sz="4" w:space="0" w:color="auto"/>
            </w:tcBorders>
          </w:tcPr>
          <w:p w14:paraId="7B9660C1" w14:textId="77777777" w:rsidR="00EC467B" w:rsidRPr="00BD1CC0" w:rsidRDefault="00EC467B" w:rsidP="00EC467B">
            <w:pPr>
              <w:rPr>
                <w:rFonts w:ascii="Times New Roman" w:hAnsi="Times New Roman" w:cs="Times New Roman"/>
                <w:sz w:val="28"/>
                <w:szCs w:val="28"/>
              </w:rPr>
            </w:pPr>
          </w:p>
        </w:tc>
      </w:tr>
      <w:tr w:rsidR="00EC467B" w:rsidRPr="00BD1CC0" w14:paraId="2664114E" w14:textId="530ABFF4" w:rsidTr="004947D8">
        <w:trPr>
          <w:trHeight w:val="407"/>
        </w:trPr>
        <w:tc>
          <w:tcPr>
            <w:tcW w:w="706" w:type="dxa"/>
            <w:tcBorders>
              <w:top w:val="single" w:sz="4" w:space="0" w:color="auto"/>
              <w:bottom w:val="single" w:sz="4" w:space="0" w:color="auto"/>
            </w:tcBorders>
          </w:tcPr>
          <w:p w14:paraId="38B80AF3" w14:textId="641067AF"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2.7</w:t>
            </w:r>
          </w:p>
        </w:tc>
        <w:tc>
          <w:tcPr>
            <w:tcW w:w="3336" w:type="dxa"/>
            <w:tcBorders>
              <w:top w:val="single" w:sz="4" w:space="0" w:color="auto"/>
              <w:bottom w:val="single" w:sz="4" w:space="0" w:color="auto"/>
            </w:tcBorders>
          </w:tcPr>
          <w:p w14:paraId="0788E585" w14:textId="4D00A3AD"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Довжина верхньої полиці</w:t>
            </w:r>
          </w:p>
        </w:tc>
        <w:tc>
          <w:tcPr>
            <w:tcW w:w="3170" w:type="dxa"/>
            <w:tcBorders>
              <w:top w:val="single" w:sz="4" w:space="0" w:color="auto"/>
              <w:bottom w:val="single" w:sz="4" w:space="0" w:color="auto"/>
            </w:tcBorders>
          </w:tcPr>
          <w:p w14:paraId="29D9DF9B" w14:textId="462D06F4"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646 мм</w:t>
            </w:r>
          </w:p>
        </w:tc>
        <w:tc>
          <w:tcPr>
            <w:tcW w:w="2716" w:type="dxa"/>
            <w:tcBorders>
              <w:top w:val="single" w:sz="4" w:space="0" w:color="auto"/>
              <w:bottom w:val="single" w:sz="4" w:space="0" w:color="auto"/>
            </w:tcBorders>
          </w:tcPr>
          <w:p w14:paraId="5E72C696" w14:textId="77777777" w:rsidR="00EC467B" w:rsidRPr="00BD1CC0" w:rsidRDefault="00EC467B" w:rsidP="00EC467B">
            <w:pPr>
              <w:rPr>
                <w:rFonts w:ascii="Times New Roman" w:hAnsi="Times New Roman" w:cs="Times New Roman"/>
                <w:sz w:val="28"/>
                <w:szCs w:val="28"/>
              </w:rPr>
            </w:pPr>
          </w:p>
        </w:tc>
      </w:tr>
      <w:tr w:rsidR="00EC467B" w:rsidRPr="00BD1CC0" w14:paraId="4019DFF1" w14:textId="74394540" w:rsidTr="004947D8">
        <w:trPr>
          <w:trHeight w:val="407"/>
        </w:trPr>
        <w:tc>
          <w:tcPr>
            <w:tcW w:w="706" w:type="dxa"/>
            <w:tcBorders>
              <w:top w:val="single" w:sz="4" w:space="0" w:color="auto"/>
              <w:bottom w:val="single" w:sz="4" w:space="0" w:color="auto"/>
            </w:tcBorders>
          </w:tcPr>
          <w:p w14:paraId="67F8A890" w14:textId="20A24EDC"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2.8</w:t>
            </w:r>
          </w:p>
        </w:tc>
        <w:tc>
          <w:tcPr>
            <w:tcW w:w="3336" w:type="dxa"/>
            <w:tcBorders>
              <w:top w:val="single" w:sz="4" w:space="0" w:color="auto"/>
              <w:bottom w:val="single" w:sz="4" w:space="0" w:color="auto"/>
            </w:tcBorders>
          </w:tcPr>
          <w:p w14:paraId="4967843D" w14:textId="6B02CAB8"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Ширина нижньої полиці</w:t>
            </w:r>
          </w:p>
        </w:tc>
        <w:tc>
          <w:tcPr>
            <w:tcW w:w="3170" w:type="dxa"/>
            <w:tcBorders>
              <w:top w:val="single" w:sz="4" w:space="0" w:color="auto"/>
              <w:bottom w:val="single" w:sz="4" w:space="0" w:color="auto"/>
            </w:tcBorders>
          </w:tcPr>
          <w:p w14:paraId="2348EF87" w14:textId="46ABF93B"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399 мм</w:t>
            </w:r>
          </w:p>
        </w:tc>
        <w:tc>
          <w:tcPr>
            <w:tcW w:w="2716" w:type="dxa"/>
            <w:tcBorders>
              <w:top w:val="single" w:sz="4" w:space="0" w:color="auto"/>
              <w:bottom w:val="single" w:sz="4" w:space="0" w:color="auto"/>
            </w:tcBorders>
          </w:tcPr>
          <w:p w14:paraId="5422A382" w14:textId="77777777" w:rsidR="00EC467B" w:rsidRPr="00BD1CC0" w:rsidRDefault="00EC467B" w:rsidP="00EC467B">
            <w:pPr>
              <w:rPr>
                <w:rFonts w:ascii="Times New Roman" w:hAnsi="Times New Roman" w:cs="Times New Roman"/>
                <w:sz w:val="28"/>
                <w:szCs w:val="28"/>
              </w:rPr>
            </w:pPr>
          </w:p>
        </w:tc>
      </w:tr>
      <w:tr w:rsidR="00EC467B" w:rsidRPr="00BD1CC0" w14:paraId="406D5F18" w14:textId="4FE7846C" w:rsidTr="004947D8">
        <w:trPr>
          <w:trHeight w:val="407"/>
        </w:trPr>
        <w:tc>
          <w:tcPr>
            <w:tcW w:w="706" w:type="dxa"/>
            <w:tcBorders>
              <w:top w:val="single" w:sz="4" w:space="0" w:color="auto"/>
              <w:bottom w:val="single" w:sz="4" w:space="0" w:color="auto"/>
            </w:tcBorders>
          </w:tcPr>
          <w:p w14:paraId="3BB0E87C" w14:textId="645985C4" w:rsidR="00EC467B" w:rsidRPr="00BD1CC0" w:rsidRDefault="00EC467B" w:rsidP="00EC467B">
            <w:pPr>
              <w:jc w:val="center"/>
              <w:rPr>
                <w:rFonts w:ascii="Times New Roman" w:hAnsi="Times New Roman" w:cs="Times New Roman"/>
                <w:sz w:val="28"/>
                <w:szCs w:val="28"/>
              </w:rPr>
            </w:pPr>
            <w:r w:rsidRPr="00BD1CC0">
              <w:rPr>
                <w:rFonts w:ascii="Times New Roman" w:hAnsi="Times New Roman" w:cs="Times New Roman"/>
                <w:sz w:val="28"/>
                <w:szCs w:val="28"/>
              </w:rPr>
              <w:t>2.9</w:t>
            </w:r>
          </w:p>
        </w:tc>
        <w:tc>
          <w:tcPr>
            <w:tcW w:w="3336" w:type="dxa"/>
            <w:tcBorders>
              <w:top w:val="single" w:sz="4" w:space="0" w:color="auto"/>
              <w:bottom w:val="single" w:sz="4" w:space="0" w:color="auto"/>
            </w:tcBorders>
          </w:tcPr>
          <w:p w14:paraId="0CD39EEA" w14:textId="5B66AD61"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Довжина нижньої полиці</w:t>
            </w:r>
          </w:p>
        </w:tc>
        <w:tc>
          <w:tcPr>
            <w:tcW w:w="3170" w:type="dxa"/>
            <w:tcBorders>
              <w:top w:val="single" w:sz="4" w:space="0" w:color="auto"/>
              <w:bottom w:val="single" w:sz="4" w:space="0" w:color="auto"/>
            </w:tcBorders>
          </w:tcPr>
          <w:p w14:paraId="2D841D86" w14:textId="2D8C4914"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596 мм</w:t>
            </w:r>
          </w:p>
        </w:tc>
        <w:tc>
          <w:tcPr>
            <w:tcW w:w="2716" w:type="dxa"/>
            <w:tcBorders>
              <w:top w:val="single" w:sz="4" w:space="0" w:color="auto"/>
              <w:bottom w:val="single" w:sz="4" w:space="0" w:color="auto"/>
            </w:tcBorders>
          </w:tcPr>
          <w:p w14:paraId="7FD00709" w14:textId="77777777" w:rsidR="00EC467B" w:rsidRPr="00BD1CC0" w:rsidRDefault="00EC467B" w:rsidP="00EC467B">
            <w:pPr>
              <w:rPr>
                <w:rFonts w:ascii="Times New Roman" w:hAnsi="Times New Roman" w:cs="Times New Roman"/>
                <w:sz w:val="28"/>
                <w:szCs w:val="28"/>
              </w:rPr>
            </w:pPr>
          </w:p>
        </w:tc>
      </w:tr>
    </w:tbl>
    <w:p w14:paraId="3EE5E526" w14:textId="4163F8A1" w:rsidR="00AD1895" w:rsidRPr="00BD1CC0" w:rsidRDefault="00AD1895" w:rsidP="00AD1895">
      <w:pPr>
        <w:rPr>
          <w:rFonts w:ascii="Times New Roman" w:hAnsi="Times New Roman" w:cs="Times New Roman"/>
          <w:sz w:val="28"/>
          <w:szCs w:val="28"/>
        </w:rPr>
      </w:pPr>
    </w:p>
    <w:p w14:paraId="2A1DAA73" w14:textId="77777777" w:rsidR="004947D8" w:rsidRDefault="004947D8" w:rsidP="005671AA">
      <w:pPr>
        <w:jc w:val="center"/>
        <w:rPr>
          <w:rFonts w:ascii="Times New Roman" w:hAnsi="Times New Roman" w:cs="Times New Roman"/>
          <w:b/>
          <w:bCs/>
          <w:i/>
          <w:iCs/>
          <w:noProof/>
          <w:sz w:val="28"/>
          <w:szCs w:val="28"/>
        </w:rPr>
      </w:pPr>
    </w:p>
    <w:p w14:paraId="35E08968" w14:textId="02523690" w:rsidR="004947D8" w:rsidRDefault="004947D8" w:rsidP="005671AA">
      <w:pPr>
        <w:jc w:val="center"/>
        <w:rPr>
          <w:rFonts w:ascii="Times New Roman" w:hAnsi="Times New Roman" w:cs="Times New Roman"/>
          <w:b/>
          <w:bCs/>
          <w:i/>
          <w:iCs/>
          <w:noProof/>
          <w:sz w:val="28"/>
          <w:szCs w:val="28"/>
        </w:rPr>
      </w:pPr>
    </w:p>
    <w:p w14:paraId="2703D408" w14:textId="77777777" w:rsidR="00EC467B" w:rsidRDefault="00EC467B" w:rsidP="005671AA">
      <w:pPr>
        <w:jc w:val="center"/>
        <w:rPr>
          <w:rFonts w:ascii="Times New Roman" w:hAnsi="Times New Roman" w:cs="Times New Roman"/>
          <w:b/>
          <w:bCs/>
          <w:i/>
          <w:iCs/>
          <w:noProof/>
          <w:sz w:val="28"/>
          <w:szCs w:val="28"/>
        </w:rPr>
      </w:pPr>
    </w:p>
    <w:p w14:paraId="72643779" w14:textId="77777777" w:rsidR="004947D8" w:rsidRDefault="004947D8" w:rsidP="005671AA">
      <w:pPr>
        <w:jc w:val="center"/>
        <w:rPr>
          <w:rFonts w:ascii="Times New Roman" w:hAnsi="Times New Roman" w:cs="Times New Roman"/>
          <w:b/>
          <w:bCs/>
          <w:i/>
          <w:iCs/>
          <w:noProof/>
          <w:sz w:val="28"/>
          <w:szCs w:val="28"/>
        </w:rPr>
      </w:pPr>
    </w:p>
    <w:p w14:paraId="0993A19C" w14:textId="020419F3" w:rsidR="005671AA" w:rsidRPr="00BD1CC0" w:rsidRDefault="005671AA" w:rsidP="005671AA">
      <w:pPr>
        <w:jc w:val="center"/>
        <w:rPr>
          <w:rFonts w:ascii="Times New Roman" w:hAnsi="Times New Roman" w:cs="Times New Roman"/>
          <w:b/>
          <w:bCs/>
          <w:i/>
          <w:iCs/>
          <w:sz w:val="28"/>
          <w:szCs w:val="28"/>
        </w:rPr>
      </w:pPr>
      <w:r w:rsidRPr="00BD1CC0">
        <w:rPr>
          <w:rFonts w:ascii="Times New Roman" w:hAnsi="Times New Roman" w:cs="Times New Roman"/>
          <w:b/>
          <w:bCs/>
          <w:i/>
          <w:iCs/>
          <w:noProof/>
          <w:sz w:val="28"/>
          <w:szCs w:val="28"/>
        </w:rPr>
        <w:lastRenderedPageBreak/>
        <w:t>Штатив ШДВ-3Б</w:t>
      </w:r>
      <w:r w:rsidR="004D53CA" w:rsidRPr="00BD1CC0">
        <w:rPr>
          <w:rFonts w:ascii="Times New Roman" w:hAnsi="Times New Roman" w:cs="Times New Roman"/>
          <w:b/>
          <w:bCs/>
          <w:i/>
          <w:iCs/>
          <w:noProof/>
          <w:sz w:val="28"/>
          <w:szCs w:val="28"/>
        </w:rPr>
        <w:t xml:space="preserve"> – 2 шт.</w:t>
      </w:r>
    </w:p>
    <w:p w14:paraId="7FABA107" w14:textId="77777777" w:rsidR="005671AA" w:rsidRPr="00BD1CC0" w:rsidRDefault="005671AA" w:rsidP="005671AA">
      <w:pPr>
        <w:rPr>
          <w:rFonts w:ascii="Times New Roman" w:hAnsi="Times New Roman" w:cs="Times New Roman"/>
          <w:sz w:val="28"/>
          <w:szCs w:val="28"/>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312"/>
        <w:gridCol w:w="3147"/>
        <w:gridCol w:w="2691"/>
      </w:tblGrid>
      <w:tr w:rsidR="004947D8" w:rsidRPr="00BD1CC0" w14:paraId="0954983F" w14:textId="02966516" w:rsidTr="004947D8">
        <w:trPr>
          <w:trHeight w:val="529"/>
        </w:trPr>
        <w:tc>
          <w:tcPr>
            <w:tcW w:w="778" w:type="dxa"/>
            <w:tcBorders>
              <w:top w:val="single" w:sz="4" w:space="0" w:color="auto"/>
            </w:tcBorders>
          </w:tcPr>
          <w:p w14:paraId="356E3305" w14:textId="01383959"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п/п</w:t>
            </w:r>
          </w:p>
        </w:tc>
        <w:tc>
          <w:tcPr>
            <w:tcW w:w="3312" w:type="dxa"/>
            <w:tcBorders>
              <w:top w:val="single" w:sz="4" w:space="0" w:color="auto"/>
            </w:tcBorders>
          </w:tcPr>
          <w:p w14:paraId="5FA81351" w14:textId="50B20B8B"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Опис вимог</w:t>
            </w:r>
          </w:p>
        </w:tc>
        <w:tc>
          <w:tcPr>
            <w:tcW w:w="3147" w:type="dxa"/>
            <w:tcBorders>
              <w:top w:val="single" w:sz="4" w:space="0" w:color="auto"/>
            </w:tcBorders>
          </w:tcPr>
          <w:p w14:paraId="4DF9F5B9" w14:textId="78757506"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Наявність функції або величина параметра за технічним завданням</w:t>
            </w:r>
          </w:p>
        </w:tc>
        <w:tc>
          <w:tcPr>
            <w:tcW w:w="2691" w:type="dxa"/>
            <w:tcBorders>
              <w:top w:val="single" w:sz="4" w:space="0" w:color="auto"/>
            </w:tcBorders>
          </w:tcPr>
          <w:p w14:paraId="5EB0A2FB" w14:textId="28934DF6" w:rsidR="004947D8" w:rsidRPr="00BD1CC0" w:rsidRDefault="004947D8" w:rsidP="00BD1CC0">
            <w:pPr>
              <w:rPr>
                <w:rFonts w:ascii="Times New Roman" w:hAnsi="Times New Roman" w:cs="Times New Roman"/>
                <w:sz w:val="28"/>
                <w:szCs w:val="28"/>
              </w:rPr>
            </w:pPr>
            <w:r w:rsidRPr="004947D8">
              <w:rPr>
                <w:rFonts w:ascii="Times New Roman" w:hAnsi="Times New Roman" w:cs="Times New Roman"/>
                <w:sz w:val="28"/>
                <w:szCs w:val="28"/>
              </w:rPr>
              <w:t>Відповідність (так /ні) з посиланням на відповідні розділи,  або сторінку(и) технічного документа виробника</w:t>
            </w:r>
          </w:p>
        </w:tc>
      </w:tr>
      <w:tr w:rsidR="004947D8" w:rsidRPr="00BD1CC0" w14:paraId="60A11D28" w14:textId="3969548C" w:rsidTr="004947D8">
        <w:trPr>
          <w:trHeight w:val="407"/>
        </w:trPr>
        <w:tc>
          <w:tcPr>
            <w:tcW w:w="778" w:type="dxa"/>
          </w:tcPr>
          <w:p w14:paraId="0D615ACB" w14:textId="4D176369" w:rsidR="004947D8" w:rsidRPr="00BD1CC0" w:rsidRDefault="004947D8" w:rsidP="00BD1CC0">
            <w:pPr>
              <w:rPr>
                <w:rFonts w:ascii="Times New Roman" w:hAnsi="Times New Roman" w:cs="Times New Roman"/>
                <w:sz w:val="28"/>
                <w:szCs w:val="28"/>
              </w:rPr>
            </w:pPr>
          </w:p>
        </w:tc>
        <w:tc>
          <w:tcPr>
            <w:tcW w:w="3312" w:type="dxa"/>
          </w:tcPr>
          <w:p w14:paraId="6AE4D02C" w14:textId="5C17E65B"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                                      1.  Загальні вимоги</w:t>
            </w:r>
          </w:p>
        </w:tc>
        <w:tc>
          <w:tcPr>
            <w:tcW w:w="3147" w:type="dxa"/>
          </w:tcPr>
          <w:p w14:paraId="67130B30" w14:textId="1BED098D" w:rsidR="004947D8" w:rsidRPr="00BD1CC0" w:rsidRDefault="004947D8" w:rsidP="00BD1CC0">
            <w:pPr>
              <w:rPr>
                <w:rFonts w:ascii="Times New Roman" w:hAnsi="Times New Roman" w:cs="Times New Roman"/>
                <w:sz w:val="28"/>
                <w:szCs w:val="28"/>
              </w:rPr>
            </w:pPr>
          </w:p>
        </w:tc>
        <w:tc>
          <w:tcPr>
            <w:tcW w:w="2691" w:type="dxa"/>
          </w:tcPr>
          <w:p w14:paraId="18DD55C7" w14:textId="77777777" w:rsidR="004947D8" w:rsidRPr="00BD1CC0" w:rsidRDefault="004947D8" w:rsidP="00BD1CC0">
            <w:pPr>
              <w:rPr>
                <w:rFonts w:ascii="Times New Roman" w:hAnsi="Times New Roman" w:cs="Times New Roman"/>
                <w:sz w:val="28"/>
                <w:szCs w:val="28"/>
              </w:rPr>
            </w:pPr>
          </w:p>
        </w:tc>
      </w:tr>
      <w:tr w:rsidR="004947D8" w:rsidRPr="00BD1CC0" w14:paraId="69A444A6" w14:textId="7E3081BD" w:rsidTr="004947D8">
        <w:trPr>
          <w:trHeight w:val="407"/>
        </w:trPr>
        <w:tc>
          <w:tcPr>
            <w:tcW w:w="778" w:type="dxa"/>
            <w:tcBorders>
              <w:bottom w:val="single" w:sz="4" w:space="0" w:color="auto"/>
            </w:tcBorders>
          </w:tcPr>
          <w:p w14:paraId="1FE876E1" w14:textId="22A4776E"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1.1</w:t>
            </w:r>
          </w:p>
        </w:tc>
        <w:tc>
          <w:tcPr>
            <w:tcW w:w="3312" w:type="dxa"/>
            <w:tcBorders>
              <w:bottom w:val="single" w:sz="4" w:space="0" w:color="auto"/>
            </w:tcBorders>
          </w:tcPr>
          <w:p w14:paraId="34254611" w14:textId="34B079B3"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Сертифікат відповідності</w:t>
            </w:r>
          </w:p>
        </w:tc>
        <w:tc>
          <w:tcPr>
            <w:tcW w:w="3147" w:type="dxa"/>
            <w:tcBorders>
              <w:bottom w:val="single" w:sz="4" w:space="0" w:color="auto"/>
            </w:tcBorders>
          </w:tcPr>
          <w:p w14:paraId="14FDDA16" w14:textId="4C28C621"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691" w:type="dxa"/>
            <w:tcBorders>
              <w:bottom w:val="single" w:sz="4" w:space="0" w:color="auto"/>
            </w:tcBorders>
          </w:tcPr>
          <w:p w14:paraId="25EE36AF" w14:textId="77777777" w:rsidR="004947D8" w:rsidRPr="00BD1CC0" w:rsidRDefault="004947D8" w:rsidP="00BD1CC0">
            <w:pPr>
              <w:rPr>
                <w:rFonts w:ascii="Times New Roman" w:hAnsi="Times New Roman" w:cs="Times New Roman"/>
                <w:sz w:val="28"/>
                <w:szCs w:val="28"/>
              </w:rPr>
            </w:pPr>
          </w:p>
        </w:tc>
      </w:tr>
      <w:tr w:rsidR="004947D8" w:rsidRPr="00BD1CC0" w14:paraId="3B1F5821" w14:textId="3EB49757" w:rsidTr="004947D8">
        <w:trPr>
          <w:trHeight w:val="407"/>
        </w:trPr>
        <w:tc>
          <w:tcPr>
            <w:tcW w:w="778" w:type="dxa"/>
            <w:tcBorders>
              <w:bottom w:val="single" w:sz="4" w:space="0" w:color="auto"/>
            </w:tcBorders>
          </w:tcPr>
          <w:p w14:paraId="5DEA7928" w14:textId="3524C99F"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1.2</w:t>
            </w:r>
          </w:p>
        </w:tc>
        <w:tc>
          <w:tcPr>
            <w:tcW w:w="3312" w:type="dxa"/>
            <w:tcBorders>
              <w:bottom w:val="single" w:sz="4" w:space="0" w:color="auto"/>
            </w:tcBorders>
          </w:tcPr>
          <w:p w14:paraId="0736E01B" w14:textId="3E387FFC"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Висновок та протокол  державного інституту визначення </w:t>
            </w:r>
            <w:proofErr w:type="spellStart"/>
            <w:r w:rsidRPr="00BD1CC0">
              <w:rPr>
                <w:rFonts w:ascii="Times New Roman" w:hAnsi="Times New Roman" w:cs="Times New Roman"/>
                <w:sz w:val="28"/>
                <w:szCs w:val="28"/>
              </w:rPr>
              <w:t>біоцидних</w:t>
            </w:r>
            <w:proofErr w:type="spellEnd"/>
            <w:r w:rsidRPr="00BD1CC0">
              <w:rPr>
                <w:rFonts w:ascii="Times New Roman" w:hAnsi="Times New Roman" w:cs="Times New Roman"/>
                <w:sz w:val="28"/>
                <w:szCs w:val="28"/>
              </w:rPr>
              <w:t xml:space="preserve"> властивостей зразку фарби RAL 9003, що виданий виробнику меблів</w:t>
            </w:r>
          </w:p>
        </w:tc>
        <w:tc>
          <w:tcPr>
            <w:tcW w:w="3147" w:type="dxa"/>
            <w:tcBorders>
              <w:bottom w:val="single" w:sz="4" w:space="0" w:color="auto"/>
            </w:tcBorders>
          </w:tcPr>
          <w:p w14:paraId="5F4026DA" w14:textId="51DCDCC6"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691" w:type="dxa"/>
            <w:tcBorders>
              <w:bottom w:val="single" w:sz="4" w:space="0" w:color="auto"/>
            </w:tcBorders>
          </w:tcPr>
          <w:p w14:paraId="311EAE30" w14:textId="77777777" w:rsidR="004947D8" w:rsidRPr="00BD1CC0" w:rsidRDefault="004947D8" w:rsidP="00BD1CC0">
            <w:pPr>
              <w:rPr>
                <w:rFonts w:ascii="Times New Roman" w:hAnsi="Times New Roman" w:cs="Times New Roman"/>
                <w:sz w:val="28"/>
                <w:szCs w:val="28"/>
              </w:rPr>
            </w:pPr>
          </w:p>
        </w:tc>
      </w:tr>
      <w:tr w:rsidR="004947D8" w:rsidRPr="00BD1CC0" w14:paraId="7FA8ED22" w14:textId="010D2927" w:rsidTr="004947D8">
        <w:trPr>
          <w:trHeight w:val="407"/>
        </w:trPr>
        <w:tc>
          <w:tcPr>
            <w:tcW w:w="778" w:type="dxa"/>
            <w:tcBorders>
              <w:bottom w:val="single" w:sz="4" w:space="0" w:color="auto"/>
            </w:tcBorders>
          </w:tcPr>
          <w:p w14:paraId="3C84C926" w14:textId="41FBA691"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1.3</w:t>
            </w:r>
          </w:p>
        </w:tc>
        <w:tc>
          <w:tcPr>
            <w:tcW w:w="3312" w:type="dxa"/>
            <w:tcBorders>
              <w:bottom w:val="single" w:sz="4" w:space="0" w:color="auto"/>
            </w:tcBorders>
          </w:tcPr>
          <w:p w14:paraId="4D258481" w14:textId="0A58B8CD"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Гарантійний термін експлуатації обладнання  з моменту введення в експлуатацію</w:t>
            </w:r>
          </w:p>
        </w:tc>
        <w:tc>
          <w:tcPr>
            <w:tcW w:w="3147" w:type="dxa"/>
            <w:tcBorders>
              <w:bottom w:val="single" w:sz="4" w:space="0" w:color="auto"/>
            </w:tcBorders>
          </w:tcPr>
          <w:p w14:paraId="33593091" w14:textId="5502FFCF"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18 місяців</w:t>
            </w:r>
          </w:p>
        </w:tc>
        <w:tc>
          <w:tcPr>
            <w:tcW w:w="2691" w:type="dxa"/>
            <w:tcBorders>
              <w:bottom w:val="single" w:sz="4" w:space="0" w:color="auto"/>
            </w:tcBorders>
          </w:tcPr>
          <w:p w14:paraId="70F07C1B" w14:textId="77777777" w:rsidR="004947D8" w:rsidRPr="00BD1CC0" w:rsidRDefault="004947D8" w:rsidP="00BD1CC0">
            <w:pPr>
              <w:rPr>
                <w:rFonts w:ascii="Times New Roman" w:hAnsi="Times New Roman" w:cs="Times New Roman"/>
                <w:sz w:val="28"/>
                <w:szCs w:val="28"/>
              </w:rPr>
            </w:pPr>
          </w:p>
        </w:tc>
      </w:tr>
      <w:tr w:rsidR="004947D8" w:rsidRPr="00BD1CC0" w14:paraId="5528731E" w14:textId="54D607D4" w:rsidTr="004947D8">
        <w:trPr>
          <w:trHeight w:val="407"/>
        </w:trPr>
        <w:tc>
          <w:tcPr>
            <w:tcW w:w="778" w:type="dxa"/>
            <w:tcBorders>
              <w:bottom w:val="single" w:sz="4" w:space="0" w:color="auto"/>
            </w:tcBorders>
          </w:tcPr>
          <w:p w14:paraId="0E9E35FA" w14:textId="3439C55B"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1.4</w:t>
            </w:r>
          </w:p>
        </w:tc>
        <w:tc>
          <w:tcPr>
            <w:tcW w:w="3312" w:type="dxa"/>
            <w:tcBorders>
              <w:bottom w:val="single" w:sz="4" w:space="0" w:color="auto"/>
            </w:tcBorders>
          </w:tcPr>
          <w:p w14:paraId="66897EC6" w14:textId="0547FF20"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Термін служби виробу</w:t>
            </w:r>
          </w:p>
        </w:tc>
        <w:tc>
          <w:tcPr>
            <w:tcW w:w="3147" w:type="dxa"/>
            <w:tcBorders>
              <w:bottom w:val="single" w:sz="4" w:space="0" w:color="auto"/>
            </w:tcBorders>
          </w:tcPr>
          <w:p w14:paraId="43D172A8" w14:textId="196BB5F6"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Не менше 5 років</w:t>
            </w:r>
          </w:p>
        </w:tc>
        <w:tc>
          <w:tcPr>
            <w:tcW w:w="2691" w:type="dxa"/>
            <w:tcBorders>
              <w:bottom w:val="single" w:sz="4" w:space="0" w:color="auto"/>
            </w:tcBorders>
          </w:tcPr>
          <w:p w14:paraId="31F72450" w14:textId="77777777" w:rsidR="004947D8" w:rsidRPr="00BD1CC0" w:rsidRDefault="004947D8" w:rsidP="00BD1CC0">
            <w:pPr>
              <w:rPr>
                <w:rFonts w:ascii="Times New Roman" w:hAnsi="Times New Roman" w:cs="Times New Roman"/>
                <w:sz w:val="28"/>
                <w:szCs w:val="28"/>
              </w:rPr>
            </w:pPr>
          </w:p>
        </w:tc>
      </w:tr>
      <w:tr w:rsidR="004947D8" w:rsidRPr="00BD1CC0" w14:paraId="25FB6AD4" w14:textId="7138D1CC" w:rsidTr="004947D8">
        <w:trPr>
          <w:trHeight w:val="407"/>
        </w:trPr>
        <w:tc>
          <w:tcPr>
            <w:tcW w:w="778" w:type="dxa"/>
            <w:tcBorders>
              <w:bottom w:val="single" w:sz="4" w:space="0" w:color="auto"/>
            </w:tcBorders>
          </w:tcPr>
          <w:p w14:paraId="0BD528CF" w14:textId="5F3900B0"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1.5</w:t>
            </w:r>
          </w:p>
        </w:tc>
        <w:tc>
          <w:tcPr>
            <w:tcW w:w="3312" w:type="dxa"/>
            <w:tcBorders>
              <w:bottom w:val="single" w:sz="4" w:space="0" w:color="auto"/>
            </w:tcBorders>
          </w:tcPr>
          <w:p w14:paraId="0B8B37B0" w14:textId="25AC816E"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Гарантійний лист від виробника або офіційного представника в Україні про можливість постачання продукції </w:t>
            </w:r>
          </w:p>
        </w:tc>
        <w:tc>
          <w:tcPr>
            <w:tcW w:w="3147" w:type="dxa"/>
            <w:tcBorders>
              <w:bottom w:val="single" w:sz="4" w:space="0" w:color="auto"/>
            </w:tcBorders>
          </w:tcPr>
          <w:p w14:paraId="76E40E09" w14:textId="7AE3D963"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надати копію відповідного документу</w:t>
            </w:r>
          </w:p>
        </w:tc>
        <w:tc>
          <w:tcPr>
            <w:tcW w:w="2691" w:type="dxa"/>
            <w:tcBorders>
              <w:bottom w:val="single" w:sz="4" w:space="0" w:color="auto"/>
            </w:tcBorders>
          </w:tcPr>
          <w:p w14:paraId="2BD57CEA" w14:textId="77777777" w:rsidR="004947D8" w:rsidRPr="00BD1CC0" w:rsidRDefault="004947D8" w:rsidP="00BD1CC0">
            <w:pPr>
              <w:rPr>
                <w:rFonts w:ascii="Times New Roman" w:hAnsi="Times New Roman" w:cs="Times New Roman"/>
                <w:sz w:val="28"/>
                <w:szCs w:val="28"/>
              </w:rPr>
            </w:pPr>
          </w:p>
        </w:tc>
      </w:tr>
      <w:tr w:rsidR="004947D8" w:rsidRPr="00BD1CC0" w14:paraId="386C26CF" w14:textId="3825F5F3" w:rsidTr="00682570">
        <w:trPr>
          <w:trHeight w:val="407"/>
        </w:trPr>
        <w:tc>
          <w:tcPr>
            <w:tcW w:w="778" w:type="dxa"/>
            <w:tcBorders>
              <w:bottom w:val="single" w:sz="4" w:space="0" w:color="auto"/>
            </w:tcBorders>
          </w:tcPr>
          <w:p w14:paraId="393E0EB9" w14:textId="30A12749"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1.6</w:t>
            </w:r>
          </w:p>
        </w:tc>
        <w:tc>
          <w:tcPr>
            <w:tcW w:w="3312" w:type="dxa"/>
            <w:tcBorders>
              <w:bottom w:val="single" w:sz="4" w:space="0" w:color="auto"/>
            </w:tcBorders>
          </w:tcPr>
          <w:p w14:paraId="1CC7A288" w14:textId="37C0ADA0"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Паспорт або інструкція користувача </w:t>
            </w:r>
          </w:p>
        </w:tc>
        <w:tc>
          <w:tcPr>
            <w:tcW w:w="3147" w:type="dxa"/>
            <w:tcBorders>
              <w:bottom w:val="single" w:sz="4" w:space="0" w:color="auto"/>
            </w:tcBorders>
          </w:tcPr>
          <w:p w14:paraId="31B2EE49" w14:textId="08A5E8BE"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691" w:type="dxa"/>
            <w:tcBorders>
              <w:bottom w:val="single" w:sz="4" w:space="0" w:color="auto"/>
            </w:tcBorders>
          </w:tcPr>
          <w:p w14:paraId="2359360F" w14:textId="77777777" w:rsidR="004947D8" w:rsidRPr="00BD1CC0" w:rsidRDefault="004947D8" w:rsidP="00BD1CC0">
            <w:pPr>
              <w:rPr>
                <w:rFonts w:ascii="Times New Roman" w:hAnsi="Times New Roman" w:cs="Times New Roman"/>
                <w:sz w:val="28"/>
                <w:szCs w:val="28"/>
              </w:rPr>
            </w:pPr>
          </w:p>
        </w:tc>
      </w:tr>
      <w:tr w:rsidR="004947D8" w:rsidRPr="00BD1CC0" w14:paraId="43DAFD0E" w14:textId="307B9B91" w:rsidTr="00682570">
        <w:trPr>
          <w:trHeight w:val="407"/>
        </w:trPr>
        <w:tc>
          <w:tcPr>
            <w:tcW w:w="778" w:type="dxa"/>
            <w:tcBorders>
              <w:top w:val="single" w:sz="4" w:space="0" w:color="auto"/>
              <w:left w:val="single" w:sz="4" w:space="0" w:color="auto"/>
              <w:bottom w:val="single" w:sz="4" w:space="0" w:color="auto"/>
              <w:right w:val="single" w:sz="4" w:space="0" w:color="auto"/>
            </w:tcBorders>
          </w:tcPr>
          <w:p w14:paraId="2819A732" w14:textId="5FDE6C8E"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t>1.7</w:t>
            </w:r>
          </w:p>
        </w:tc>
        <w:tc>
          <w:tcPr>
            <w:tcW w:w="3312" w:type="dxa"/>
            <w:tcBorders>
              <w:top w:val="single" w:sz="4" w:space="0" w:color="auto"/>
              <w:left w:val="single" w:sz="4" w:space="0" w:color="auto"/>
              <w:bottom w:val="single" w:sz="4" w:space="0" w:color="auto"/>
              <w:right w:val="single" w:sz="4" w:space="0" w:color="auto"/>
            </w:tcBorders>
          </w:tcPr>
          <w:p w14:paraId="7B2FF464" w14:textId="19D8ACF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Висновок Державної санітарно-гігієнічної експертизи.</w:t>
            </w:r>
          </w:p>
        </w:tc>
        <w:tc>
          <w:tcPr>
            <w:tcW w:w="3147" w:type="dxa"/>
            <w:tcBorders>
              <w:top w:val="single" w:sz="4" w:space="0" w:color="auto"/>
              <w:left w:val="single" w:sz="4" w:space="0" w:color="auto"/>
              <w:bottom w:val="single" w:sz="4" w:space="0" w:color="auto"/>
              <w:right w:val="single" w:sz="4" w:space="0" w:color="auto"/>
            </w:tcBorders>
          </w:tcPr>
          <w:p w14:paraId="79BF8840" w14:textId="28704CAF"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691" w:type="dxa"/>
            <w:tcBorders>
              <w:top w:val="single" w:sz="4" w:space="0" w:color="auto"/>
              <w:left w:val="nil"/>
              <w:bottom w:val="single" w:sz="4" w:space="0" w:color="auto"/>
              <w:right w:val="single" w:sz="4" w:space="0" w:color="auto"/>
            </w:tcBorders>
          </w:tcPr>
          <w:p w14:paraId="110BD369" w14:textId="77777777" w:rsidR="004947D8" w:rsidRPr="00BD1CC0" w:rsidRDefault="004947D8" w:rsidP="00BD1CC0">
            <w:pPr>
              <w:rPr>
                <w:rFonts w:ascii="Times New Roman" w:hAnsi="Times New Roman" w:cs="Times New Roman"/>
                <w:sz w:val="28"/>
                <w:szCs w:val="28"/>
              </w:rPr>
            </w:pPr>
          </w:p>
        </w:tc>
      </w:tr>
      <w:tr w:rsidR="004947D8" w:rsidRPr="00BD1CC0" w14:paraId="5A97ECCB" w14:textId="0DBA0C6F" w:rsidTr="004947D8">
        <w:trPr>
          <w:trHeight w:val="407"/>
        </w:trPr>
        <w:tc>
          <w:tcPr>
            <w:tcW w:w="778" w:type="dxa"/>
            <w:tcBorders>
              <w:top w:val="single" w:sz="4" w:space="0" w:color="auto"/>
              <w:bottom w:val="single" w:sz="4" w:space="0" w:color="auto"/>
            </w:tcBorders>
          </w:tcPr>
          <w:p w14:paraId="432ADB07" w14:textId="1ECA8551"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t>1.8</w:t>
            </w:r>
          </w:p>
        </w:tc>
        <w:tc>
          <w:tcPr>
            <w:tcW w:w="3312" w:type="dxa"/>
            <w:tcBorders>
              <w:top w:val="single" w:sz="4" w:space="0" w:color="auto"/>
              <w:bottom w:val="single" w:sz="4" w:space="0" w:color="auto"/>
            </w:tcBorders>
          </w:tcPr>
          <w:p w14:paraId="5E216652" w14:textId="0F49594D"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Сертифікат ДСТУ ISO 9001:2015</w:t>
            </w:r>
          </w:p>
        </w:tc>
        <w:tc>
          <w:tcPr>
            <w:tcW w:w="3147" w:type="dxa"/>
            <w:tcBorders>
              <w:top w:val="single" w:sz="4" w:space="0" w:color="auto"/>
              <w:bottom w:val="single" w:sz="4" w:space="0" w:color="auto"/>
            </w:tcBorders>
          </w:tcPr>
          <w:p w14:paraId="425F3C45" w14:textId="19C79D24"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Надати копію</w:t>
            </w:r>
          </w:p>
        </w:tc>
        <w:tc>
          <w:tcPr>
            <w:tcW w:w="2691" w:type="dxa"/>
            <w:tcBorders>
              <w:top w:val="single" w:sz="4" w:space="0" w:color="auto"/>
              <w:bottom w:val="single" w:sz="4" w:space="0" w:color="auto"/>
            </w:tcBorders>
          </w:tcPr>
          <w:p w14:paraId="357BB506" w14:textId="77777777" w:rsidR="004947D8" w:rsidRPr="00BD1CC0" w:rsidRDefault="004947D8" w:rsidP="00BD1CC0">
            <w:pPr>
              <w:rPr>
                <w:rFonts w:ascii="Times New Roman" w:hAnsi="Times New Roman" w:cs="Times New Roman"/>
                <w:sz w:val="28"/>
                <w:szCs w:val="28"/>
              </w:rPr>
            </w:pPr>
          </w:p>
        </w:tc>
      </w:tr>
      <w:tr w:rsidR="004947D8" w:rsidRPr="00BD1CC0" w14:paraId="7D163FC4" w14:textId="65DC7195" w:rsidTr="004947D8">
        <w:trPr>
          <w:trHeight w:val="407"/>
        </w:trPr>
        <w:tc>
          <w:tcPr>
            <w:tcW w:w="778" w:type="dxa"/>
            <w:tcBorders>
              <w:top w:val="single" w:sz="4" w:space="0" w:color="auto"/>
              <w:bottom w:val="single" w:sz="4" w:space="0" w:color="auto"/>
            </w:tcBorders>
          </w:tcPr>
          <w:p w14:paraId="11641DC3" w14:textId="640426EC"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t>1.9</w:t>
            </w:r>
          </w:p>
        </w:tc>
        <w:tc>
          <w:tcPr>
            <w:tcW w:w="3312" w:type="dxa"/>
            <w:tcBorders>
              <w:top w:val="single" w:sz="4" w:space="0" w:color="auto"/>
              <w:bottom w:val="single" w:sz="4" w:space="0" w:color="auto"/>
            </w:tcBorders>
          </w:tcPr>
          <w:p w14:paraId="48D6788A" w14:textId="18FD7D9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47" w:type="dxa"/>
            <w:tcBorders>
              <w:top w:val="single" w:sz="4" w:space="0" w:color="auto"/>
              <w:bottom w:val="single" w:sz="4" w:space="0" w:color="auto"/>
            </w:tcBorders>
          </w:tcPr>
          <w:p w14:paraId="66DB1089" w14:textId="3CEAF539"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Надати копію відповідного документу</w:t>
            </w:r>
          </w:p>
        </w:tc>
        <w:tc>
          <w:tcPr>
            <w:tcW w:w="2691" w:type="dxa"/>
            <w:tcBorders>
              <w:top w:val="single" w:sz="4" w:space="0" w:color="auto"/>
              <w:bottom w:val="single" w:sz="4" w:space="0" w:color="auto"/>
            </w:tcBorders>
          </w:tcPr>
          <w:p w14:paraId="54FE4921" w14:textId="77777777" w:rsidR="004947D8" w:rsidRPr="00BD1CC0" w:rsidRDefault="004947D8" w:rsidP="00BD1CC0">
            <w:pPr>
              <w:rPr>
                <w:rFonts w:ascii="Times New Roman" w:hAnsi="Times New Roman" w:cs="Times New Roman"/>
                <w:sz w:val="28"/>
                <w:szCs w:val="28"/>
              </w:rPr>
            </w:pPr>
          </w:p>
        </w:tc>
      </w:tr>
      <w:tr w:rsidR="004947D8" w:rsidRPr="00BD1CC0" w14:paraId="6DC1FF7A" w14:textId="3A485553" w:rsidTr="004947D8">
        <w:trPr>
          <w:trHeight w:val="407"/>
        </w:trPr>
        <w:tc>
          <w:tcPr>
            <w:tcW w:w="778" w:type="dxa"/>
            <w:tcBorders>
              <w:top w:val="single" w:sz="4" w:space="0" w:color="auto"/>
              <w:bottom w:val="single" w:sz="4" w:space="0" w:color="auto"/>
            </w:tcBorders>
          </w:tcPr>
          <w:p w14:paraId="599946E6" w14:textId="1CCE67A6"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lastRenderedPageBreak/>
              <w:t>1.10</w:t>
            </w:r>
          </w:p>
        </w:tc>
        <w:tc>
          <w:tcPr>
            <w:tcW w:w="3312" w:type="dxa"/>
            <w:tcBorders>
              <w:top w:val="single" w:sz="4" w:space="0" w:color="auto"/>
              <w:bottom w:val="single" w:sz="4" w:space="0" w:color="auto"/>
            </w:tcBorders>
          </w:tcPr>
          <w:p w14:paraId="6841D9C4" w14:textId="640238BB"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3147" w:type="dxa"/>
            <w:tcBorders>
              <w:top w:val="single" w:sz="4" w:space="0" w:color="auto"/>
              <w:bottom w:val="single" w:sz="4" w:space="0" w:color="auto"/>
            </w:tcBorders>
          </w:tcPr>
          <w:p w14:paraId="730A5093" w14:textId="44475D03"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rPr>
              <w:t>in</w:t>
            </w:r>
            <w:proofErr w:type="spellEnd"/>
            <w:r w:rsidRPr="00BD1CC0">
              <w:rPr>
                <w:rFonts w:ascii="Times New Roman" w:hAnsi="Times New Roman" w:cs="Times New Roman"/>
                <w:sz w:val="28"/>
                <w:szCs w:val="28"/>
              </w:rPr>
              <w:t xml:space="preserve"> </w:t>
            </w:r>
            <w:proofErr w:type="spellStart"/>
            <w:r w:rsidRPr="00BD1CC0">
              <w:rPr>
                <w:rFonts w:ascii="Times New Roman" w:hAnsi="Times New Roman" w:cs="Times New Roman"/>
                <w:sz w:val="28"/>
                <w:szCs w:val="28"/>
              </w:rPr>
              <w:t>vitro</w:t>
            </w:r>
            <w:proofErr w:type="spellEnd"/>
            <w:r w:rsidRPr="00BD1CC0">
              <w:rPr>
                <w:rFonts w:ascii="Times New Roman" w:hAnsi="Times New Roman" w:cs="Times New Roman"/>
                <w:sz w:val="28"/>
                <w:szCs w:val="28"/>
              </w:rPr>
              <w:t xml:space="preserve"> в обіг»</w:t>
            </w:r>
          </w:p>
        </w:tc>
        <w:tc>
          <w:tcPr>
            <w:tcW w:w="2691" w:type="dxa"/>
            <w:tcBorders>
              <w:top w:val="single" w:sz="4" w:space="0" w:color="auto"/>
              <w:bottom w:val="single" w:sz="4" w:space="0" w:color="auto"/>
            </w:tcBorders>
          </w:tcPr>
          <w:p w14:paraId="03FE1EEF" w14:textId="77777777" w:rsidR="004947D8" w:rsidRPr="00BD1CC0" w:rsidRDefault="004947D8" w:rsidP="00BD1CC0">
            <w:pPr>
              <w:rPr>
                <w:rFonts w:ascii="Times New Roman" w:hAnsi="Times New Roman" w:cs="Times New Roman"/>
                <w:sz w:val="28"/>
                <w:szCs w:val="28"/>
              </w:rPr>
            </w:pPr>
          </w:p>
        </w:tc>
      </w:tr>
      <w:tr w:rsidR="004947D8" w:rsidRPr="00BD1CC0" w14:paraId="6308A332" w14:textId="46F558C4" w:rsidTr="004947D8">
        <w:trPr>
          <w:trHeight w:val="407"/>
        </w:trPr>
        <w:tc>
          <w:tcPr>
            <w:tcW w:w="778" w:type="dxa"/>
            <w:tcBorders>
              <w:top w:val="single" w:sz="4" w:space="0" w:color="auto"/>
              <w:bottom w:val="single" w:sz="4" w:space="0" w:color="auto"/>
            </w:tcBorders>
          </w:tcPr>
          <w:p w14:paraId="4672D0B3" w14:textId="175A18FF"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t>1.11</w:t>
            </w:r>
          </w:p>
        </w:tc>
        <w:tc>
          <w:tcPr>
            <w:tcW w:w="3312" w:type="dxa"/>
            <w:tcBorders>
              <w:top w:val="single" w:sz="4" w:space="0" w:color="auto"/>
              <w:bottom w:val="single" w:sz="4" w:space="0" w:color="auto"/>
            </w:tcBorders>
          </w:tcPr>
          <w:p w14:paraId="3DBD33BA" w14:textId="4FEBAB3D"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Дозвіл з додатками на викиди забруднюючих речовин в атмосферне повітря стаціонарними джерелами</w:t>
            </w:r>
          </w:p>
        </w:tc>
        <w:tc>
          <w:tcPr>
            <w:tcW w:w="3147" w:type="dxa"/>
            <w:tcBorders>
              <w:top w:val="single" w:sz="4" w:space="0" w:color="auto"/>
              <w:bottom w:val="single" w:sz="4" w:space="0" w:color="auto"/>
            </w:tcBorders>
          </w:tcPr>
          <w:p w14:paraId="376CC685" w14:textId="08795581"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Надати копію відповідного документу</w:t>
            </w:r>
          </w:p>
        </w:tc>
        <w:tc>
          <w:tcPr>
            <w:tcW w:w="2691" w:type="dxa"/>
            <w:tcBorders>
              <w:top w:val="single" w:sz="4" w:space="0" w:color="auto"/>
              <w:bottom w:val="single" w:sz="4" w:space="0" w:color="auto"/>
            </w:tcBorders>
          </w:tcPr>
          <w:p w14:paraId="4D5B3BE8" w14:textId="77777777" w:rsidR="004947D8" w:rsidRPr="00BD1CC0" w:rsidRDefault="004947D8" w:rsidP="00BD1CC0">
            <w:pPr>
              <w:rPr>
                <w:rFonts w:ascii="Times New Roman" w:hAnsi="Times New Roman" w:cs="Times New Roman"/>
                <w:sz w:val="28"/>
                <w:szCs w:val="28"/>
              </w:rPr>
            </w:pPr>
          </w:p>
        </w:tc>
      </w:tr>
      <w:tr w:rsidR="004947D8" w:rsidRPr="00BD1CC0" w14:paraId="4AF36B13" w14:textId="401611EA" w:rsidTr="004947D8">
        <w:trPr>
          <w:trHeight w:val="407"/>
        </w:trPr>
        <w:tc>
          <w:tcPr>
            <w:tcW w:w="778" w:type="dxa"/>
            <w:tcBorders>
              <w:top w:val="single" w:sz="4" w:space="0" w:color="auto"/>
              <w:bottom w:val="single" w:sz="4" w:space="0" w:color="auto"/>
            </w:tcBorders>
          </w:tcPr>
          <w:p w14:paraId="5D69AEEC" w14:textId="31D1DD80" w:rsidR="004947D8" w:rsidRPr="00BD1CC0" w:rsidRDefault="004947D8" w:rsidP="00BD1CC0">
            <w:pPr>
              <w:jc w:val="center"/>
              <w:rPr>
                <w:rFonts w:ascii="Times New Roman" w:hAnsi="Times New Roman" w:cs="Times New Roman"/>
                <w:sz w:val="28"/>
                <w:szCs w:val="28"/>
              </w:rPr>
            </w:pPr>
          </w:p>
        </w:tc>
        <w:tc>
          <w:tcPr>
            <w:tcW w:w="3312" w:type="dxa"/>
            <w:tcBorders>
              <w:top w:val="single" w:sz="4" w:space="0" w:color="auto"/>
              <w:bottom w:val="single" w:sz="4" w:space="0" w:color="auto"/>
            </w:tcBorders>
          </w:tcPr>
          <w:p w14:paraId="3A6873F1" w14:textId="285DA276"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                        2. Технічні характеристики</w:t>
            </w:r>
          </w:p>
        </w:tc>
        <w:tc>
          <w:tcPr>
            <w:tcW w:w="3147" w:type="dxa"/>
            <w:tcBorders>
              <w:top w:val="single" w:sz="4" w:space="0" w:color="auto"/>
              <w:bottom w:val="single" w:sz="4" w:space="0" w:color="auto"/>
            </w:tcBorders>
          </w:tcPr>
          <w:p w14:paraId="5C51D8B4" w14:textId="2B2E4244" w:rsidR="004947D8" w:rsidRPr="00BD1CC0" w:rsidRDefault="004947D8" w:rsidP="00BD1CC0">
            <w:pPr>
              <w:rPr>
                <w:rFonts w:ascii="Times New Roman" w:hAnsi="Times New Roman" w:cs="Times New Roman"/>
                <w:sz w:val="28"/>
                <w:szCs w:val="28"/>
              </w:rPr>
            </w:pPr>
          </w:p>
        </w:tc>
        <w:tc>
          <w:tcPr>
            <w:tcW w:w="2691" w:type="dxa"/>
            <w:tcBorders>
              <w:top w:val="single" w:sz="4" w:space="0" w:color="auto"/>
              <w:bottom w:val="single" w:sz="4" w:space="0" w:color="auto"/>
            </w:tcBorders>
          </w:tcPr>
          <w:p w14:paraId="29BA27A9" w14:textId="77777777" w:rsidR="004947D8" w:rsidRPr="00BD1CC0" w:rsidRDefault="004947D8" w:rsidP="00BD1CC0">
            <w:pPr>
              <w:rPr>
                <w:rFonts w:ascii="Times New Roman" w:hAnsi="Times New Roman" w:cs="Times New Roman"/>
                <w:sz w:val="28"/>
                <w:szCs w:val="28"/>
              </w:rPr>
            </w:pPr>
          </w:p>
        </w:tc>
      </w:tr>
      <w:tr w:rsidR="004947D8" w:rsidRPr="00BD1CC0" w14:paraId="4224C26E" w14:textId="65903637" w:rsidTr="004947D8">
        <w:trPr>
          <w:trHeight w:val="407"/>
        </w:trPr>
        <w:tc>
          <w:tcPr>
            <w:tcW w:w="778" w:type="dxa"/>
            <w:tcBorders>
              <w:top w:val="single" w:sz="4" w:space="0" w:color="auto"/>
              <w:bottom w:val="single" w:sz="4" w:space="0" w:color="auto"/>
            </w:tcBorders>
          </w:tcPr>
          <w:p w14:paraId="775F9124" w14:textId="25119355"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t>2.1</w:t>
            </w:r>
          </w:p>
        </w:tc>
        <w:tc>
          <w:tcPr>
            <w:tcW w:w="3312" w:type="dxa"/>
            <w:tcBorders>
              <w:top w:val="single" w:sz="4" w:space="0" w:color="auto"/>
              <w:bottom w:val="single" w:sz="4" w:space="0" w:color="auto"/>
            </w:tcBorders>
          </w:tcPr>
          <w:p w14:paraId="284FF8BB" w14:textId="7DFD70B0"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Висота </w:t>
            </w:r>
          </w:p>
        </w:tc>
        <w:tc>
          <w:tcPr>
            <w:tcW w:w="3147" w:type="dxa"/>
            <w:tcBorders>
              <w:top w:val="single" w:sz="4" w:space="0" w:color="auto"/>
              <w:bottom w:val="single" w:sz="4" w:space="0" w:color="auto"/>
            </w:tcBorders>
          </w:tcPr>
          <w:p w14:paraId="1F05F215" w14:textId="697DB91D"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2000мм. Стійка не регулюється по висоті.</w:t>
            </w:r>
          </w:p>
        </w:tc>
        <w:tc>
          <w:tcPr>
            <w:tcW w:w="2691" w:type="dxa"/>
            <w:tcBorders>
              <w:top w:val="single" w:sz="4" w:space="0" w:color="auto"/>
              <w:bottom w:val="single" w:sz="4" w:space="0" w:color="auto"/>
            </w:tcBorders>
          </w:tcPr>
          <w:p w14:paraId="687CC22E" w14:textId="77777777" w:rsidR="004947D8" w:rsidRPr="00BD1CC0" w:rsidRDefault="004947D8" w:rsidP="00BD1CC0">
            <w:pPr>
              <w:rPr>
                <w:rFonts w:ascii="Times New Roman" w:hAnsi="Times New Roman" w:cs="Times New Roman"/>
                <w:sz w:val="28"/>
                <w:szCs w:val="28"/>
              </w:rPr>
            </w:pPr>
          </w:p>
        </w:tc>
      </w:tr>
      <w:tr w:rsidR="004947D8" w:rsidRPr="00BD1CC0" w14:paraId="280FE26C" w14:textId="153255A0" w:rsidTr="004947D8">
        <w:trPr>
          <w:trHeight w:val="407"/>
        </w:trPr>
        <w:tc>
          <w:tcPr>
            <w:tcW w:w="778" w:type="dxa"/>
            <w:tcBorders>
              <w:top w:val="single" w:sz="4" w:space="0" w:color="auto"/>
              <w:bottom w:val="single" w:sz="4" w:space="0" w:color="auto"/>
            </w:tcBorders>
          </w:tcPr>
          <w:p w14:paraId="1743D5A6" w14:textId="2E952B8F" w:rsidR="004947D8" w:rsidRPr="00BD1CC0" w:rsidRDefault="004947D8" w:rsidP="00BD1CC0">
            <w:pPr>
              <w:jc w:val="center"/>
              <w:rPr>
                <w:rFonts w:ascii="Times New Roman" w:hAnsi="Times New Roman" w:cs="Times New Roman"/>
                <w:sz w:val="28"/>
                <w:szCs w:val="28"/>
              </w:rPr>
            </w:pPr>
            <w:r w:rsidRPr="00BD1CC0">
              <w:rPr>
                <w:rFonts w:ascii="Times New Roman" w:hAnsi="Times New Roman" w:cs="Times New Roman"/>
                <w:sz w:val="28"/>
                <w:szCs w:val="28"/>
              </w:rPr>
              <w:t>2.2</w:t>
            </w:r>
          </w:p>
        </w:tc>
        <w:tc>
          <w:tcPr>
            <w:tcW w:w="3312" w:type="dxa"/>
            <w:tcBorders>
              <w:top w:val="single" w:sz="4" w:space="0" w:color="auto"/>
              <w:bottom w:val="single" w:sz="4" w:space="0" w:color="auto"/>
            </w:tcBorders>
          </w:tcPr>
          <w:p w14:paraId="2067F30F" w14:textId="54E731FC"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Діаметр по ніжкам</w:t>
            </w:r>
          </w:p>
        </w:tc>
        <w:tc>
          <w:tcPr>
            <w:tcW w:w="3147" w:type="dxa"/>
            <w:tcBorders>
              <w:top w:val="single" w:sz="4" w:space="0" w:color="auto"/>
              <w:bottom w:val="single" w:sz="4" w:space="0" w:color="auto"/>
            </w:tcBorders>
          </w:tcPr>
          <w:p w14:paraId="4EE4514D" w14:textId="6BB23944"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646 мм</w:t>
            </w:r>
          </w:p>
        </w:tc>
        <w:tc>
          <w:tcPr>
            <w:tcW w:w="2691" w:type="dxa"/>
            <w:tcBorders>
              <w:top w:val="single" w:sz="4" w:space="0" w:color="auto"/>
              <w:bottom w:val="single" w:sz="4" w:space="0" w:color="auto"/>
            </w:tcBorders>
          </w:tcPr>
          <w:p w14:paraId="470B98B7" w14:textId="77777777" w:rsidR="004947D8" w:rsidRPr="00BD1CC0" w:rsidRDefault="004947D8" w:rsidP="00BD1CC0">
            <w:pPr>
              <w:rPr>
                <w:rFonts w:ascii="Times New Roman" w:hAnsi="Times New Roman" w:cs="Times New Roman"/>
                <w:sz w:val="28"/>
                <w:szCs w:val="28"/>
              </w:rPr>
            </w:pPr>
          </w:p>
        </w:tc>
      </w:tr>
    </w:tbl>
    <w:p w14:paraId="664C0986" w14:textId="77777777" w:rsidR="004947D8" w:rsidRDefault="004947D8" w:rsidP="00EC467B">
      <w:pPr>
        <w:rPr>
          <w:rFonts w:ascii="Times New Roman" w:eastAsia="Times New Roman" w:hAnsi="Times New Roman" w:cs="Times New Roman"/>
          <w:b/>
          <w:bCs/>
          <w:i/>
          <w:iCs/>
          <w:sz w:val="28"/>
          <w:szCs w:val="28"/>
          <w:shd w:val="clear" w:color="auto" w:fill="FFFFFF"/>
        </w:rPr>
      </w:pPr>
    </w:p>
    <w:p w14:paraId="053361F3" w14:textId="77777777" w:rsidR="004947D8" w:rsidRDefault="004947D8" w:rsidP="004D53CA">
      <w:pPr>
        <w:jc w:val="center"/>
        <w:rPr>
          <w:rFonts w:ascii="Times New Roman" w:eastAsia="Times New Roman" w:hAnsi="Times New Roman" w:cs="Times New Roman"/>
          <w:b/>
          <w:bCs/>
          <w:i/>
          <w:iCs/>
          <w:sz w:val="28"/>
          <w:szCs w:val="28"/>
          <w:shd w:val="clear" w:color="auto" w:fill="FFFFFF"/>
        </w:rPr>
      </w:pPr>
    </w:p>
    <w:p w14:paraId="281B5D1C" w14:textId="77777777" w:rsidR="004947D8" w:rsidRDefault="004947D8" w:rsidP="004D53CA">
      <w:pPr>
        <w:jc w:val="center"/>
        <w:rPr>
          <w:rFonts w:ascii="Times New Roman" w:eastAsia="Times New Roman" w:hAnsi="Times New Roman" w:cs="Times New Roman"/>
          <w:b/>
          <w:bCs/>
          <w:i/>
          <w:iCs/>
          <w:sz w:val="28"/>
          <w:szCs w:val="28"/>
          <w:shd w:val="clear" w:color="auto" w:fill="FFFFFF"/>
        </w:rPr>
      </w:pPr>
    </w:p>
    <w:p w14:paraId="06B9847D" w14:textId="77777777" w:rsidR="004947D8" w:rsidRDefault="004947D8" w:rsidP="004D53CA">
      <w:pPr>
        <w:jc w:val="center"/>
        <w:rPr>
          <w:rFonts w:ascii="Times New Roman" w:eastAsia="Times New Roman" w:hAnsi="Times New Roman" w:cs="Times New Roman"/>
          <w:b/>
          <w:bCs/>
          <w:i/>
          <w:iCs/>
          <w:sz w:val="28"/>
          <w:szCs w:val="28"/>
          <w:shd w:val="clear" w:color="auto" w:fill="FFFFFF"/>
        </w:rPr>
      </w:pPr>
    </w:p>
    <w:p w14:paraId="5A8BCA51" w14:textId="77777777" w:rsidR="004947D8" w:rsidRDefault="004947D8" w:rsidP="004D53CA">
      <w:pPr>
        <w:jc w:val="center"/>
        <w:rPr>
          <w:rFonts w:ascii="Times New Roman" w:eastAsia="Times New Roman" w:hAnsi="Times New Roman" w:cs="Times New Roman"/>
          <w:b/>
          <w:bCs/>
          <w:i/>
          <w:iCs/>
          <w:sz w:val="28"/>
          <w:szCs w:val="28"/>
          <w:shd w:val="clear" w:color="auto" w:fill="FFFFFF"/>
        </w:rPr>
      </w:pPr>
    </w:p>
    <w:p w14:paraId="45ABE40D" w14:textId="161C6643" w:rsidR="005671AA" w:rsidRPr="00BD1CC0" w:rsidRDefault="004D53CA" w:rsidP="004D53CA">
      <w:pPr>
        <w:jc w:val="center"/>
        <w:rPr>
          <w:rFonts w:ascii="Times New Roman" w:eastAsia="Times New Roman" w:hAnsi="Times New Roman" w:cs="Times New Roman"/>
          <w:b/>
          <w:bCs/>
          <w:i/>
          <w:iCs/>
          <w:sz w:val="28"/>
          <w:szCs w:val="28"/>
          <w:shd w:val="clear" w:color="auto" w:fill="FFFFFF"/>
        </w:rPr>
      </w:pPr>
      <w:r w:rsidRPr="00BD1CC0">
        <w:rPr>
          <w:rFonts w:ascii="Times New Roman" w:eastAsia="Times New Roman" w:hAnsi="Times New Roman" w:cs="Times New Roman"/>
          <w:b/>
          <w:bCs/>
          <w:i/>
          <w:iCs/>
          <w:sz w:val="28"/>
          <w:szCs w:val="28"/>
          <w:shd w:val="clear" w:color="auto" w:fill="FFFFFF"/>
        </w:rPr>
        <w:t xml:space="preserve">Ширма 3-секційна – </w:t>
      </w:r>
      <w:r w:rsidR="00B7013F" w:rsidRPr="00BD1CC0">
        <w:rPr>
          <w:rFonts w:ascii="Times New Roman" w:eastAsia="Times New Roman" w:hAnsi="Times New Roman" w:cs="Times New Roman"/>
          <w:b/>
          <w:bCs/>
          <w:i/>
          <w:iCs/>
          <w:sz w:val="28"/>
          <w:szCs w:val="28"/>
          <w:shd w:val="clear" w:color="auto" w:fill="FFFFFF"/>
        </w:rPr>
        <w:t>2</w:t>
      </w:r>
      <w:r w:rsidRPr="00BD1CC0">
        <w:rPr>
          <w:rFonts w:ascii="Times New Roman" w:eastAsia="Times New Roman" w:hAnsi="Times New Roman" w:cs="Times New Roman"/>
          <w:b/>
          <w:bCs/>
          <w:i/>
          <w:iCs/>
          <w:sz w:val="28"/>
          <w:szCs w:val="28"/>
          <w:shd w:val="clear" w:color="auto" w:fill="FFFFFF"/>
        </w:rPr>
        <w:t xml:space="preserve"> шт.</w:t>
      </w:r>
    </w:p>
    <w:p w14:paraId="5EACA9F4" w14:textId="77777777" w:rsidR="00BD1CC0" w:rsidRPr="00BD1CC0" w:rsidRDefault="00BD1CC0" w:rsidP="00BD1CC0">
      <w:pPr>
        <w:rPr>
          <w:rFonts w:ascii="Times New Roman" w:hAnsi="Times New Roman" w:cs="Times New Roman"/>
          <w:sz w:val="28"/>
          <w:szCs w:val="28"/>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36"/>
        <w:gridCol w:w="3171"/>
        <w:gridCol w:w="2715"/>
      </w:tblGrid>
      <w:tr w:rsidR="004947D8" w:rsidRPr="00BD1CC0" w14:paraId="578E5758" w14:textId="06D1B2AF" w:rsidTr="004947D8">
        <w:trPr>
          <w:trHeight w:val="673"/>
        </w:trPr>
        <w:tc>
          <w:tcPr>
            <w:tcW w:w="706" w:type="dxa"/>
            <w:tcBorders>
              <w:bottom w:val="single" w:sz="4" w:space="0" w:color="auto"/>
            </w:tcBorders>
          </w:tcPr>
          <w:p w14:paraId="2100E390"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п/п</w:t>
            </w:r>
          </w:p>
        </w:tc>
        <w:tc>
          <w:tcPr>
            <w:tcW w:w="3336" w:type="dxa"/>
            <w:tcBorders>
              <w:bottom w:val="single" w:sz="4" w:space="0" w:color="auto"/>
            </w:tcBorders>
          </w:tcPr>
          <w:p w14:paraId="3A26D0B2"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Опис вимог</w:t>
            </w:r>
          </w:p>
        </w:tc>
        <w:tc>
          <w:tcPr>
            <w:tcW w:w="3171" w:type="dxa"/>
            <w:tcBorders>
              <w:bottom w:val="single" w:sz="4" w:space="0" w:color="auto"/>
            </w:tcBorders>
          </w:tcPr>
          <w:p w14:paraId="7E211E24"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Наявність функції або величина параметра за технічним завданням</w:t>
            </w:r>
          </w:p>
        </w:tc>
        <w:tc>
          <w:tcPr>
            <w:tcW w:w="2715" w:type="dxa"/>
            <w:tcBorders>
              <w:bottom w:val="single" w:sz="4" w:space="0" w:color="auto"/>
            </w:tcBorders>
          </w:tcPr>
          <w:p w14:paraId="35C09CD2" w14:textId="688118B8" w:rsidR="004947D8" w:rsidRPr="00BD1CC0" w:rsidRDefault="004947D8" w:rsidP="00BD1CC0">
            <w:pPr>
              <w:rPr>
                <w:rFonts w:ascii="Times New Roman" w:hAnsi="Times New Roman" w:cs="Times New Roman"/>
                <w:sz w:val="28"/>
                <w:szCs w:val="28"/>
              </w:rPr>
            </w:pPr>
            <w:r w:rsidRPr="004947D8">
              <w:rPr>
                <w:rFonts w:ascii="Times New Roman" w:hAnsi="Times New Roman" w:cs="Times New Roman"/>
                <w:sz w:val="28"/>
                <w:szCs w:val="28"/>
              </w:rPr>
              <w:t>Відповідність (так /ні) з посиланням на відповідні розділи,  або сторінку(и) технічного документа виробника</w:t>
            </w:r>
          </w:p>
        </w:tc>
      </w:tr>
      <w:tr w:rsidR="004947D8" w:rsidRPr="00BD1CC0" w14:paraId="53F12EE3" w14:textId="394CF570" w:rsidTr="004947D8">
        <w:trPr>
          <w:trHeight w:val="597"/>
        </w:trPr>
        <w:tc>
          <w:tcPr>
            <w:tcW w:w="706" w:type="dxa"/>
            <w:tcBorders>
              <w:top w:val="single" w:sz="4" w:space="0" w:color="auto"/>
              <w:left w:val="single" w:sz="4" w:space="0" w:color="auto"/>
              <w:bottom w:val="single" w:sz="4" w:space="0" w:color="auto"/>
              <w:right w:val="nil"/>
            </w:tcBorders>
          </w:tcPr>
          <w:p w14:paraId="0AB9A603" w14:textId="77777777" w:rsidR="004947D8" w:rsidRPr="00BD1CC0" w:rsidRDefault="004947D8" w:rsidP="00BD1CC0">
            <w:pPr>
              <w:rPr>
                <w:rFonts w:ascii="Times New Roman" w:hAnsi="Times New Roman" w:cs="Times New Roman"/>
                <w:sz w:val="28"/>
                <w:szCs w:val="28"/>
              </w:rPr>
            </w:pPr>
          </w:p>
        </w:tc>
        <w:tc>
          <w:tcPr>
            <w:tcW w:w="3336" w:type="dxa"/>
            <w:tcBorders>
              <w:top w:val="single" w:sz="4" w:space="0" w:color="auto"/>
              <w:left w:val="nil"/>
              <w:bottom w:val="single" w:sz="4" w:space="0" w:color="auto"/>
              <w:right w:val="nil"/>
            </w:tcBorders>
          </w:tcPr>
          <w:p w14:paraId="0F2268CE"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                                      1.  Загальні вимоги</w:t>
            </w:r>
          </w:p>
        </w:tc>
        <w:tc>
          <w:tcPr>
            <w:tcW w:w="3171" w:type="dxa"/>
            <w:tcBorders>
              <w:top w:val="single" w:sz="4" w:space="0" w:color="auto"/>
              <w:left w:val="nil"/>
              <w:bottom w:val="single" w:sz="4" w:space="0" w:color="auto"/>
              <w:right w:val="single" w:sz="4" w:space="0" w:color="auto"/>
            </w:tcBorders>
          </w:tcPr>
          <w:p w14:paraId="361B64A7" w14:textId="77777777" w:rsidR="004947D8" w:rsidRPr="00BD1CC0" w:rsidRDefault="004947D8" w:rsidP="00BD1CC0">
            <w:pPr>
              <w:rPr>
                <w:rFonts w:ascii="Times New Roman" w:hAnsi="Times New Roman" w:cs="Times New Roman"/>
                <w:sz w:val="28"/>
                <w:szCs w:val="28"/>
              </w:rPr>
            </w:pPr>
          </w:p>
        </w:tc>
        <w:tc>
          <w:tcPr>
            <w:tcW w:w="2715" w:type="dxa"/>
            <w:tcBorders>
              <w:top w:val="single" w:sz="4" w:space="0" w:color="auto"/>
              <w:left w:val="nil"/>
              <w:bottom w:val="single" w:sz="4" w:space="0" w:color="auto"/>
              <w:right w:val="single" w:sz="4" w:space="0" w:color="auto"/>
            </w:tcBorders>
          </w:tcPr>
          <w:p w14:paraId="587098A9" w14:textId="77777777" w:rsidR="004947D8" w:rsidRPr="00BD1CC0" w:rsidRDefault="004947D8" w:rsidP="00BD1CC0">
            <w:pPr>
              <w:rPr>
                <w:rFonts w:ascii="Times New Roman" w:hAnsi="Times New Roman" w:cs="Times New Roman"/>
                <w:sz w:val="28"/>
                <w:szCs w:val="28"/>
              </w:rPr>
            </w:pPr>
          </w:p>
        </w:tc>
      </w:tr>
      <w:tr w:rsidR="004947D8" w:rsidRPr="00BD1CC0" w14:paraId="44816228" w14:textId="729D7677" w:rsidTr="004947D8">
        <w:trPr>
          <w:trHeight w:val="529"/>
        </w:trPr>
        <w:tc>
          <w:tcPr>
            <w:tcW w:w="706" w:type="dxa"/>
            <w:tcBorders>
              <w:top w:val="single" w:sz="4" w:space="0" w:color="auto"/>
            </w:tcBorders>
          </w:tcPr>
          <w:p w14:paraId="66A09A99"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1.1</w:t>
            </w:r>
          </w:p>
        </w:tc>
        <w:tc>
          <w:tcPr>
            <w:tcW w:w="3336" w:type="dxa"/>
            <w:tcBorders>
              <w:top w:val="single" w:sz="4" w:space="0" w:color="auto"/>
            </w:tcBorders>
          </w:tcPr>
          <w:p w14:paraId="3A57BB25"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Декларація відповідності</w:t>
            </w:r>
          </w:p>
        </w:tc>
        <w:tc>
          <w:tcPr>
            <w:tcW w:w="3171" w:type="dxa"/>
            <w:tcBorders>
              <w:top w:val="single" w:sz="4" w:space="0" w:color="auto"/>
            </w:tcBorders>
          </w:tcPr>
          <w:p w14:paraId="52B352EE"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Наявність</w:t>
            </w:r>
          </w:p>
        </w:tc>
        <w:tc>
          <w:tcPr>
            <w:tcW w:w="2715" w:type="dxa"/>
            <w:tcBorders>
              <w:top w:val="single" w:sz="4" w:space="0" w:color="auto"/>
            </w:tcBorders>
          </w:tcPr>
          <w:p w14:paraId="1DD6A2BA" w14:textId="77777777" w:rsidR="004947D8" w:rsidRPr="00BD1CC0" w:rsidRDefault="004947D8" w:rsidP="00BD1CC0">
            <w:pPr>
              <w:rPr>
                <w:rFonts w:ascii="Times New Roman" w:hAnsi="Times New Roman" w:cs="Times New Roman"/>
                <w:sz w:val="28"/>
                <w:szCs w:val="28"/>
              </w:rPr>
            </w:pPr>
          </w:p>
        </w:tc>
      </w:tr>
      <w:tr w:rsidR="004947D8" w:rsidRPr="00BD1CC0" w14:paraId="19052759" w14:textId="4E2D77D6" w:rsidTr="004947D8">
        <w:trPr>
          <w:trHeight w:val="407"/>
        </w:trPr>
        <w:tc>
          <w:tcPr>
            <w:tcW w:w="706" w:type="dxa"/>
          </w:tcPr>
          <w:p w14:paraId="329F6F60"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1.2</w:t>
            </w:r>
          </w:p>
        </w:tc>
        <w:tc>
          <w:tcPr>
            <w:tcW w:w="3336" w:type="dxa"/>
          </w:tcPr>
          <w:p w14:paraId="29807D5C"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Висновок</w:t>
            </w:r>
            <w:proofErr w:type="spellEnd"/>
            <w:r w:rsidRPr="00BD1CC0">
              <w:rPr>
                <w:rFonts w:ascii="Times New Roman" w:hAnsi="Times New Roman" w:cs="Times New Roman"/>
                <w:sz w:val="28"/>
                <w:szCs w:val="28"/>
                <w:lang w:val="ru-RU"/>
              </w:rPr>
              <w:t xml:space="preserve"> та </w:t>
            </w:r>
            <w:proofErr w:type="gramStart"/>
            <w:r w:rsidRPr="00BD1CC0">
              <w:rPr>
                <w:rFonts w:ascii="Times New Roman" w:hAnsi="Times New Roman" w:cs="Times New Roman"/>
                <w:sz w:val="28"/>
                <w:szCs w:val="28"/>
                <w:lang w:val="ru-RU"/>
              </w:rPr>
              <w:t>протокол  державного</w:t>
            </w:r>
            <w:proofErr w:type="gram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інституту</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визначення</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біоцидних</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властивостей</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зразку</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фарби</w:t>
            </w:r>
            <w:proofErr w:type="spellEnd"/>
            <w:r w:rsidRPr="00BD1CC0">
              <w:rPr>
                <w:rFonts w:ascii="Times New Roman" w:hAnsi="Times New Roman" w:cs="Times New Roman"/>
                <w:sz w:val="28"/>
                <w:szCs w:val="28"/>
                <w:lang w:val="ru-RU"/>
              </w:rPr>
              <w:t xml:space="preserve"> RAL 9003, </w:t>
            </w:r>
            <w:proofErr w:type="spellStart"/>
            <w:r w:rsidRPr="00BD1CC0">
              <w:rPr>
                <w:rFonts w:ascii="Times New Roman" w:hAnsi="Times New Roman" w:cs="Times New Roman"/>
                <w:sz w:val="28"/>
                <w:szCs w:val="28"/>
                <w:lang w:val="ru-RU"/>
              </w:rPr>
              <w:t>що</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виданий</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виробнику</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меблів</w:t>
            </w:r>
            <w:proofErr w:type="spellEnd"/>
          </w:p>
        </w:tc>
        <w:tc>
          <w:tcPr>
            <w:tcW w:w="3171" w:type="dxa"/>
          </w:tcPr>
          <w:p w14:paraId="4155F0D6"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Наявність</w:t>
            </w:r>
            <w:proofErr w:type="spellEnd"/>
          </w:p>
        </w:tc>
        <w:tc>
          <w:tcPr>
            <w:tcW w:w="2715" w:type="dxa"/>
          </w:tcPr>
          <w:p w14:paraId="415B2469" w14:textId="77777777" w:rsidR="004947D8" w:rsidRPr="00BD1CC0" w:rsidRDefault="004947D8" w:rsidP="00BD1CC0">
            <w:pPr>
              <w:rPr>
                <w:rFonts w:ascii="Times New Roman" w:hAnsi="Times New Roman" w:cs="Times New Roman"/>
                <w:sz w:val="28"/>
                <w:szCs w:val="28"/>
                <w:lang w:val="ru-RU"/>
              </w:rPr>
            </w:pPr>
          </w:p>
        </w:tc>
      </w:tr>
      <w:tr w:rsidR="004947D8" w:rsidRPr="00BD1CC0" w14:paraId="61629B04" w14:textId="6090978D" w:rsidTr="004947D8">
        <w:trPr>
          <w:trHeight w:val="407"/>
        </w:trPr>
        <w:tc>
          <w:tcPr>
            <w:tcW w:w="706" w:type="dxa"/>
            <w:tcBorders>
              <w:bottom w:val="single" w:sz="4" w:space="0" w:color="auto"/>
            </w:tcBorders>
          </w:tcPr>
          <w:p w14:paraId="75C3407E"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lastRenderedPageBreak/>
              <w:t>1.3</w:t>
            </w:r>
          </w:p>
        </w:tc>
        <w:tc>
          <w:tcPr>
            <w:tcW w:w="3336" w:type="dxa"/>
            <w:tcBorders>
              <w:bottom w:val="single" w:sz="4" w:space="0" w:color="auto"/>
            </w:tcBorders>
          </w:tcPr>
          <w:p w14:paraId="5E8E26B2"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Гарантійний</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термін</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експлуатації</w:t>
            </w:r>
            <w:proofErr w:type="spellEnd"/>
            <w:r w:rsidRPr="00BD1CC0">
              <w:rPr>
                <w:rFonts w:ascii="Times New Roman" w:hAnsi="Times New Roman" w:cs="Times New Roman"/>
                <w:sz w:val="28"/>
                <w:szCs w:val="28"/>
                <w:lang w:val="ru-RU"/>
              </w:rPr>
              <w:t xml:space="preserve"> </w:t>
            </w:r>
            <w:proofErr w:type="spellStart"/>
            <w:proofErr w:type="gramStart"/>
            <w:r w:rsidRPr="00BD1CC0">
              <w:rPr>
                <w:rFonts w:ascii="Times New Roman" w:hAnsi="Times New Roman" w:cs="Times New Roman"/>
                <w:sz w:val="28"/>
                <w:szCs w:val="28"/>
                <w:lang w:val="ru-RU"/>
              </w:rPr>
              <w:t>обладнання</w:t>
            </w:r>
            <w:proofErr w:type="spellEnd"/>
            <w:r w:rsidRPr="00BD1CC0">
              <w:rPr>
                <w:rFonts w:ascii="Times New Roman" w:hAnsi="Times New Roman" w:cs="Times New Roman"/>
                <w:sz w:val="28"/>
                <w:szCs w:val="28"/>
                <w:lang w:val="ru-RU"/>
              </w:rPr>
              <w:t xml:space="preserve">  з</w:t>
            </w:r>
            <w:proofErr w:type="gramEnd"/>
            <w:r w:rsidRPr="00BD1CC0">
              <w:rPr>
                <w:rFonts w:ascii="Times New Roman" w:hAnsi="Times New Roman" w:cs="Times New Roman"/>
                <w:sz w:val="28"/>
                <w:szCs w:val="28"/>
                <w:lang w:val="ru-RU"/>
              </w:rPr>
              <w:t xml:space="preserve"> моменту </w:t>
            </w:r>
            <w:proofErr w:type="spellStart"/>
            <w:r w:rsidRPr="00BD1CC0">
              <w:rPr>
                <w:rFonts w:ascii="Times New Roman" w:hAnsi="Times New Roman" w:cs="Times New Roman"/>
                <w:sz w:val="28"/>
                <w:szCs w:val="28"/>
                <w:lang w:val="ru-RU"/>
              </w:rPr>
              <w:t>введення</w:t>
            </w:r>
            <w:proofErr w:type="spellEnd"/>
            <w:r w:rsidRPr="00BD1CC0">
              <w:rPr>
                <w:rFonts w:ascii="Times New Roman" w:hAnsi="Times New Roman" w:cs="Times New Roman"/>
                <w:sz w:val="28"/>
                <w:szCs w:val="28"/>
                <w:lang w:val="ru-RU"/>
              </w:rPr>
              <w:t xml:space="preserve"> в </w:t>
            </w:r>
            <w:proofErr w:type="spellStart"/>
            <w:r w:rsidRPr="00BD1CC0">
              <w:rPr>
                <w:rFonts w:ascii="Times New Roman" w:hAnsi="Times New Roman" w:cs="Times New Roman"/>
                <w:sz w:val="28"/>
                <w:szCs w:val="28"/>
                <w:lang w:val="ru-RU"/>
              </w:rPr>
              <w:t>експлуатацію</w:t>
            </w:r>
            <w:proofErr w:type="spellEnd"/>
          </w:p>
        </w:tc>
        <w:tc>
          <w:tcPr>
            <w:tcW w:w="3171" w:type="dxa"/>
            <w:tcBorders>
              <w:bottom w:val="single" w:sz="4" w:space="0" w:color="auto"/>
            </w:tcBorders>
          </w:tcPr>
          <w:p w14:paraId="0E6F5D7F"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 xml:space="preserve">18 </w:t>
            </w:r>
            <w:proofErr w:type="spellStart"/>
            <w:r w:rsidRPr="00BD1CC0">
              <w:rPr>
                <w:rFonts w:ascii="Times New Roman" w:hAnsi="Times New Roman" w:cs="Times New Roman"/>
                <w:sz w:val="28"/>
                <w:szCs w:val="28"/>
                <w:lang w:val="ru-RU"/>
              </w:rPr>
              <w:t>місяців</w:t>
            </w:r>
            <w:proofErr w:type="spellEnd"/>
          </w:p>
        </w:tc>
        <w:tc>
          <w:tcPr>
            <w:tcW w:w="2715" w:type="dxa"/>
            <w:tcBorders>
              <w:bottom w:val="single" w:sz="4" w:space="0" w:color="auto"/>
            </w:tcBorders>
          </w:tcPr>
          <w:p w14:paraId="2612DA09" w14:textId="77777777" w:rsidR="004947D8" w:rsidRPr="00BD1CC0" w:rsidRDefault="004947D8" w:rsidP="00BD1CC0">
            <w:pPr>
              <w:rPr>
                <w:rFonts w:ascii="Times New Roman" w:hAnsi="Times New Roman" w:cs="Times New Roman"/>
                <w:sz w:val="28"/>
                <w:szCs w:val="28"/>
                <w:lang w:val="ru-RU"/>
              </w:rPr>
            </w:pPr>
          </w:p>
        </w:tc>
      </w:tr>
      <w:tr w:rsidR="004947D8" w:rsidRPr="00BD1CC0" w14:paraId="1D194935" w14:textId="3C434EA1" w:rsidTr="004947D8">
        <w:trPr>
          <w:trHeight w:val="407"/>
        </w:trPr>
        <w:tc>
          <w:tcPr>
            <w:tcW w:w="706" w:type="dxa"/>
            <w:tcBorders>
              <w:bottom w:val="single" w:sz="4" w:space="0" w:color="auto"/>
            </w:tcBorders>
          </w:tcPr>
          <w:p w14:paraId="1EE1C60A"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1.4</w:t>
            </w:r>
          </w:p>
        </w:tc>
        <w:tc>
          <w:tcPr>
            <w:tcW w:w="3336" w:type="dxa"/>
            <w:tcBorders>
              <w:bottom w:val="single" w:sz="4" w:space="0" w:color="auto"/>
            </w:tcBorders>
          </w:tcPr>
          <w:p w14:paraId="56774273"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Термін</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служби</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виробу</w:t>
            </w:r>
            <w:proofErr w:type="spellEnd"/>
          </w:p>
        </w:tc>
        <w:tc>
          <w:tcPr>
            <w:tcW w:w="3171" w:type="dxa"/>
            <w:tcBorders>
              <w:bottom w:val="single" w:sz="4" w:space="0" w:color="auto"/>
            </w:tcBorders>
          </w:tcPr>
          <w:p w14:paraId="383D274B"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 xml:space="preserve">Не </w:t>
            </w:r>
            <w:proofErr w:type="spellStart"/>
            <w:r w:rsidRPr="00BD1CC0">
              <w:rPr>
                <w:rFonts w:ascii="Times New Roman" w:hAnsi="Times New Roman" w:cs="Times New Roman"/>
                <w:sz w:val="28"/>
                <w:szCs w:val="28"/>
                <w:lang w:val="ru-RU"/>
              </w:rPr>
              <w:t>менше</w:t>
            </w:r>
            <w:proofErr w:type="spellEnd"/>
            <w:r w:rsidRPr="00BD1CC0">
              <w:rPr>
                <w:rFonts w:ascii="Times New Roman" w:hAnsi="Times New Roman" w:cs="Times New Roman"/>
                <w:sz w:val="28"/>
                <w:szCs w:val="28"/>
                <w:lang w:val="ru-RU"/>
              </w:rPr>
              <w:t xml:space="preserve"> 5 </w:t>
            </w:r>
            <w:proofErr w:type="spellStart"/>
            <w:r w:rsidRPr="00BD1CC0">
              <w:rPr>
                <w:rFonts w:ascii="Times New Roman" w:hAnsi="Times New Roman" w:cs="Times New Roman"/>
                <w:sz w:val="28"/>
                <w:szCs w:val="28"/>
                <w:lang w:val="ru-RU"/>
              </w:rPr>
              <w:t>років</w:t>
            </w:r>
            <w:proofErr w:type="spellEnd"/>
          </w:p>
        </w:tc>
        <w:tc>
          <w:tcPr>
            <w:tcW w:w="2715" w:type="dxa"/>
            <w:tcBorders>
              <w:bottom w:val="single" w:sz="4" w:space="0" w:color="auto"/>
            </w:tcBorders>
          </w:tcPr>
          <w:p w14:paraId="7D2C5BA3" w14:textId="77777777" w:rsidR="004947D8" w:rsidRPr="00BD1CC0" w:rsidRDefault="004947D8" w:rsidP="00BD1CC0">
            <w:pPr>
              <w:rPr>
                <w:rFonts w:ascii="Times New Roman" w:hAnsi="Times New Roman" w:cs="Times New Roman"/>
                <w:sz w:val="28"/>
                <w:szCs w:val="28"/>
                <w:lang w:val="ru-RU"/>
              </w:rPr>
            </w:pPr>
          </w:p>
        </w:tc>
      </w:tr>
      <w:tr w:rsidR="004947D8" w:rsidRPr="00BD1CC0" w14:paraId="5EFA08C9" w14:textId="29C484A9" w:rsidTr="004947D8">
        <w:trPr>
          <w:trHeight w:val="407"/>
        </w:trPr>
        <w:tc>
          <w:tcPr>
            <w:tcW w:w="706" w:type="dxa"/>
            <w:tcBorders>
              <w:bottom w:val="single" w:sz="4" w:space="0" w:color="auto"/>
            </w:tcBorders>
          </w:tcPr>
          <w:p w14:paraId="6E1A2B60"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1.5</w:t>
            </w:r>
          </w:p>
        </w:tc>
        <w:tc>
          <w:tcPr>
            <w:tcW w:w="3336" w:type="dxa"/>
            <w:tcBorders>
              <w:bottom w:val="single" w:sz="4" w:space="0" w:color="auto"/>
            </w:tcBorders>
          </w:tcPr>
          <w:p w14:paraId="7CFEF9C2"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Гарантійний</w:t>
            </w:r>
            <w:proofErr w:type="spellEnd"/>
            <w:r w:rsidRPr="00BD1CC0">
              <w:rPr>
                <w:rFonts w:ascii="Times New Roman" w:hAnsi="Times New Roman" w:cs="Times New Roman"/>
                <w:sz w:val="28"/>
                <w:szCs w:val="28"/>
                <w:lang w:val="ru-RU"/>
              </w:rPr>
              <w:t xml:space="preserve"> лист </w:t>
            </w:r>
            <w:proofErr w:type="spellStart"/>
            <w:r w:rsidRPr="00BD1CC0">
              <w:rPr>
                <w:rFonts w:ascii="Times New Roman" w:hAnsi="Times New Roman" w:cs="Times New Roman"/>
                <w:sz w:val="28"/>
                <w:szCs w:val="28"/>
                <w:lang w:val="ru-RU"/>
              </w:rPr>
              <w:t>від</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виробника</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або</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офіційного</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представника</w:t>
            </w:r>
            <w:proofErr w:type="spellEnd"/>
            <w:r w:rsidRPr="00BD1CC0">
              <w:rPr>
                <w:rFonts w:ascii="Times New Roman" w:hAnsi="Times New Roman" w:cs="Times New Roman"/>
                <w:sz w:val="28"/>
                <w:szCs w:val="28"/>
                <w:lang w:val="ru-RU"/>
              </w:rPr>
              <w:t xml:space="preserve"> в </w:t>
            </w:r>
            <w:proofErr w:type="spellStart"/>
            <w:r w:rsidRPr="00BD1CC0">
              <w:rPr>
                <w:rFonts w:ascii="Times New Roman" w:hAnsi="Times New Roman" w:cs="Times New Roman"/>
                <w:sz w:val="28"/>
                <w:szCs w:val="28"/>
                <w:lang w:val="ru-RU"/>
              </w:rPr>
              <w:t>Україні</w:t>
            </w:r>
            <w:proofErr w:type="spellEnd"/>
            <w:r w:rsidRPr="00BD1CC0">
              <w:rPr>
                <w:rFonts w:ascii="Times New Roman" w:hAnsi="Times New Roman" w:cs="Times New Roman"/>
                <w:sz w:val="28"/>
                <w:szCs w:val="28"/>
                <w:lang w:val="ru-RU"/>
              </w:rPr>
              <w:t xml:space="preserve"> про </w:t>
            </w:r>
            <w:proofErr w:type="spellStart"/>
            <w:r w:rsidRPr="00BD1CC0">
              <w:rPr>
                <w:rFonts w:ascii="Times New Roman" w:hAnsi="Times New Roman" w:cs="Times New Roman"/>
                <w:sz w:val="28"/>
                <w:szCs w:val="28"/>
                <w:lang w:val="ru-RU"/>
              </w:rPr>
              <w:t>можливість</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постачання</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продукції</w:t>
            </w:r>
            <w:proofErr w:type="spellEnd"/>
            <w:r w:rsidRPr="00BD1CC0">
              <w:rPr>
                <w:rFonts w:ascii="Times New Roman" w:hAnsi="Times New Roman" w:cs="Times New Roman"/>
                <w:sz w:val="28"/>
                <w:szCs w:val="28"/>
                <w:lang w:val="ru-RU"/>
              </w:rPr>
              <w:t xml:space="preserve"> </w:t>
            </w:r>
          </w:p>
        </w:tc>
        <w:tc>
          <w:tcPr>
            <w:tcW w:w="3171" w:type="dxa"/>
            <w:tcBorders>
              <w:bottom w:val="single" w:sz="4" w:space="0" w:color="auto"/>
            </w:tcBorders>
          </w:tcPr>
          <w:p w14:paraId="5CC0794B"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надати</w:t>
            </w:r>
            <w:proofErr w:type="spellEnd"/>
            <w:r w:rsidRPr="00BD1CC0">
              <w:rPr>
                <w:rFonts w:ascii="Times New Roman" w:hAnsi="Times New Roman" w:cs="Times New Roman"/>
                <w:sz w:val="28"/>
                <w:szCs w:val="28"/>
                <w:lang w:val="ru-RU"/>
              </w:rPr>
              <w:t xml:space="preserve"> </w:t>
            </w:r>
            <w:r w:rsidRPr="00BD1CC0">
              <w:rPr>
                <w:rFonts w:ascii="Times New Roman" w:hAnsi="Times New Roman" w:cs="Times New Roman"/>
                <w:sz w:val="28"/>
                <w:szCs w:val="28"/>
              </w:rPr>
              <w:t xml:space="preserve">копію </w:t>
            </w:r>
            <w:proofErr w:type="spellStart"/>
            <w:r w:rsidRPr="00BD1CC0">
              <w:rPr>
                <w:rFonts w:ascii="Times New Roman" w:hAnsi="Times New Roman" w:cs="Times New Roman"/>
                <w:sz w:val="28"/>
                <w:szCs w:val="28"/>
                <w:lang w:val="ru-RU"/>
              </w:rPr>
              <w:t>відповідного</w:t>
            </w:r>
            <w:proofErr w:type="spellEnd"/>
            <w:r w:rsidRPr="00BD1CC0">
              <w:rPr>
                <w:rFonts w:ascii="Times New Roman" w:hAnsi="Times New Roman" w:cs="Times New Roman"/>
                <w:sz w:val="28"/>
                <w:szCs w:val="28"/>
                <w:lang w:val="ru-RU"/>
              </w:rPr>
              <w:t xml:space="preserve"> документу</w:t>
            </w:r>
          </w:p>
        </w:tc>
        <w:tc>
          <w:tcPr>
            <w:tcW w:w="2715" w:type="dxa"/>
            <w:tcBorders>
              <w:bottom w:val="single" w:sz="4" w:space="0" w:color="auto"/>
            </w:tcBorders>
          </w:tcPr>
          <w:p w14:paraId="73221864" w14:textId="77777777" w:rsidR="004947D8" w:rsidRPr="00BD1CC0" w:rsidRDefault="004947D8" w:rsidP="00BD1CC0">
            <w:pPr>
              <w:rPr>
                <w:rFonts w:ascii="Times New Roman" w:hAnsi="Times New Roman" w:cs="Times New Roman"/>
                <w:sz w:val="28"/>
                <w:szCs w:val="28"/>
                <w:lang w:val="ru-RU"/>
              </w:rPr>
            </w:pPr>
          </w:p>
        </w:tc>
      </w:tr>
      <w:tr w:rsidR="004947D8" w:rsidRPr="00BD1CC0" w14:paraId="3F70026D" w14:textId="7E0E9BBA" w:rsidTr="004947D8">
        <w:trPr>
          <w:trHeight w:val="407"/>
        </w:trPr>
        <w:tc>
          <w:tcPr>
            <w:tcW w:w="706" w:type="dxa"/>
            <w:tcBorders>
              <w:bottom w:val="single" w:sz="4" w:space="0" w:color="auto"/>
            </w:tcBorders>
          </w:tcPr>
          <w:p w14:paraId="392FFF5B"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1.6</w:t>
            </w:r>
          </w:p>
        </w:tc>
        <w:tc>
          <w:tcPr>
            <w:tcW w:w="3336" w:type="dxa"/>
            <w:tcBorders>
              <w:bottom w:val="single" w:sz="4" w:space="0" w:color="auto"/>
            </w:tcBorders>
          </w:tcPr>
          <w:p w14:paraId="016414F6"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 xml:space="preserve">Паспорт </w:t>
            </w:r>
            <w:proofErr w:type="spellStart"/>
            <w:r w:rsidRPr="00BD1CC0">
              <w:rPr>
                <w:rFonts w:ascii="Times New Roman" w:hAnsi="Times New Roman" w:cs="Times New Roman"/>
                <w:sz w:val="28"/>
                <w:szCs w:val="28"/>
                <w:lang w:val="ru-RU"/>
              </w:rPr>
              <w:t>або</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інструкція</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користувача</w:t>
            </w:r>
            <w:proofErr w:type="spellEnd"/>
            <w:r w:rsidRPr="00BD1CC0">
              <w:rPr>
                <w:rFonts w:ascii="Times New Roman" w:hAnsi="Times New Roman" w:cs="Times New Roman"/>
                <w:sz w:val="28"/>
                <w:szCs w:val="28"/>
                <w:lang w:val="ru-RU"/>
              </w:rPr>
              <w:t xml:space="preserve"> </w:t>
            </w:r>
          </w:p>
        </w:tc>
        <w:tc>
          <w:tcPr>
            <w:tcW w:w="3171" w:type="dxa"/>
            <w:tcBorders>
              <w:bottom w:val="single" w:sz="4" w:space="0" w:color="auto"/>
            </w:tcBorders>
          </w:tcPr>
          <w:p w14:paraId="7784DF1B"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Надати</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копію</w:t>
            </w:r>
            <w:proofErr w:type="spellEnd"/>
          </w:p>
        </w:tc>
        <w:tc>
          <w:tcPr>
            <w:tcW w:w="2715" w:type="dxa"/>
            <w:tcBorders>
              <w:bottom w:val="single" w:sz="4" w:space="0" w:color="auto"/>
            </w:tcBorders>
          </w:tcPr>
          <w:p w14:paraId="117921E3" w14:textId="77777777" w:rsidR="004947D8" w:rsidRPr="00BD1CC0" w:rsidRDefault="004947D8" w:rsidP="00BD1CC0">
            <w:pPr>
              <w:rPr>
                <w:rFonts w:ascii="Times New Roman" w:hAnsi="Times New Roman" w:cs="Times New Roman"/>
                <w:sz w:val="28"/>
                <w:szCs w:val="28"/>
                <w:lang w:val="ru-RU"/>
              </w:rPr>
            </w:pPr>
          </w:p>
        </w:tc>
      </w:tr>
      <w:tr w:rsidR="004947D8" w:rsidRPr="00BD1CC0" w14:paraId="5061FE95" w14:textId="6F15C9EB" w:rsidTr="004947D8">
        <w:trPr>
          <w:trHeight w:val="407"/>
        </w:trPr>
        <w:tc>
          <w:tcPr>
            <w:tcW w:w="706" w:type="dxa"/>
            <w:tcBorders>
              <w:bottom w:val="single" w:sz="4" w:space="0" w:color="auto"/>
            </w:tcBorders>
          </w:tcPr>
          <w:p w14:paraId="4719D91A"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1.7</w:t>
            </w:r>
          </w:p>
        </w:tc>
        <w:tc>
          <w:tcPr>
            <w:tcW w:w="3336" w:type="dxa"/>
            <w:tcBorders>
              <w:bottom w:val="single" w:sz="4" w:space="0" w:color="auto"/>
            </w:tcBorders>
          </w:tcPr>
          <w:p w14:paraId="45AA9B8D"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Висновок</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Державної</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санітарно-гігієнічної</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експертизи</w:t>
            </w:r>
            <w:proofErr w:type="spellEnd"/>
            <w:r w:rsidRPr="00BD1CC0">
              <w:rPr>
                <w:rFonts w:ascii="Times New Roman" w:hAnsi="Times New Roman" w:cs="Times New Roman"/>
                <w:sz w:val="28"/>
                <w:szCs w:val="28"/>
                <w:lang w:val="ru-RU"/>
              </w:rPr>
              <w:t>.</w:t>
            </w:r>
          </w:p>
        </w:tc>
        <w:tc>
          <w:tcPr>
            <w:tcW w:w="3171" w:type="dxa"/>
            <w:tcBorders>
              <w:bottom w:val="single" w:sz="4" w:space="0" w:color="auto"/>
            </w:tcBorders>
          </w:tcPr>
          <w:p w14:paraId="3D1E59A6"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Надати</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копію</w:t>
            </w:r>
            <w:proofErr w:type="spellEnd"/>
          </w:p>
        </w:tc>
        <w:tc>
          <w:tcPr>
            <w:tcW w:w="2715" w:type="dxa"/>
            <w:tcBorders>
              <w:bottom w:val="single" w:sz="4" w:space="0" w:color="auto"/>
            </w:tcBorders>
          </w:tcPr>
          <w:p w14:paraId="31F02F03" w14:textId="77777777" w:rsidR="004947D8" w:rsidRPr="00BD1CC0" w:rsidRDefault="004947D8" w:rsidP="00BD1CC0">
            <w:pPr>
              <w:rPr>
                <w:rFonts w:ascii="Times New Roman" w:hAnsi="Times New Roman" w:cs="Times New Roman"/>
                <w:sz w:val="28"/>
                <w:szCs w:val="28"/>
                <w:lang w:val="ru-RU"/>
              </w:rPr>
            </w:pPr>
          </w:p>
        </w:tc>
      </w:tr>
      <w:tr w:rsidR="004947D8" w:rsidRPr="00BD1CC0" w14:paraId="6AC0A25B" w14:textId="66485CA1" w:rsidTr="004947D8">
        <w:trPr>
          <w:trHeight w:val="407"/>
        </w:trPr>
        <w:tc>
          <w:tcPr>
            <w:tcW w:w="706" w:type="dxa"/>
            <w:tcBorders>
              <w:bottom w:val="single" w:sz="4" w:space="0" w:color="auto"/>
            </w:tcBorders>
          </w:tcPr>
          <w:p w14:paraId="5A708CB1"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1.8</w:t>
            </w:r>
          </w:p>
        </w:tc>
        <w:tc>
          <w:tcPr>
            <w:tcW w:w="3336" w:type="dxa"/>
            <w:tcBorders>
              <w:bottom w:val="single" w:sz="4" w:space="0" w:color="auto"/>
            </w:tcBorders>
          </w:tcPr>
          <w:p w14:paraId="2AD25817"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Сертифікат</w:t>
            </w:r>
            <w:proofErr w:type="spellEnd"/>
            <w:r w:rsidRPr="00BD1CC0">
              <w:rPr>
                <w:rFonts w:ascii="Times New Roman" w:hAnsi="Times New Roman" w:cs="Times New Roman"/>
                <w:sz w:val="28"/>
                <w:szCs w:val="28"/>
                <w:lang w:val="ru-RU"/>
              </w:rPr>
              <w:t xml:space="preserve"> ДСТУ ISO 9001:2015</w:t>
            </w:r>
          </w:p>
        </w:tc>
        <w:tc>
          <w:tcPr>
            <w:tcW w:w="3171" w:type="dxa"/>
            <w:tcBorders>
              <w:bottom w:val="single" w:sz="4" w:space="0" w:color="auto"/>
            </w:tcBorders>
          </w:tcPr>
          <w:p w14:paraId="628A3282" w14:textId="77777777" w:rsidR="004947D8" w:rsidRPr="00BD1CC0" w:rsidRDefault="004947D8" w:rsidP="00BD1CC0">
            <w:pPr>
              <w:rPr>
                <w:rFonts w:ascii="Times New Roman" w:hAnsi="Times New Roman" w:cs="Times New Roman"/>
                <w:sz w:val="28"/>
                <w:szCs w:val="28"/>
              </w:rPr>
            </w:pPr>
            <w:proofErr w:type="spellStart"/>
            <w:r w:rsidRPr="00BD1CC0">
              <w:rPr>
                <w:rFonts w:ascii="Times New Roman" w:hAnsi="Times New Roman" w:cs="Times New Roman"/>
                <w:sz w:val="28"/>
                <w:szCs w:val="28"/>
                <w:lang w:val="ru-RU"/>
              </w:rPr>
              <w:t>Надати</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копію</w:t>
            </w:r>
            <w:proofErr w:type="spellEnd"/>
          </w:p>
        </w:tc>
        <w:tc>
          <w:tcPr>
            <w:tcW w:w="2715" w:type="dxa"/>
            <w:tcBorders>
              <w:bottom w:val="single" w:sz="4" w:space="0" w:color="auto"/>
            </w:tcBorders>
          </w:tcPr>
          <w:p w14:paraId="011684D4" w14:textId="77777777" w:rsidR="004947D8" w:rsidRPr="00BD1CC0" w:rsidRDefault="004947D8" w:rsidP="00BD1CC0">
            <w:pPr>
              <w:rPr>
                <w:rFonts w:ascii="Times New Roman" w:hAnsi="Times New Roman" w:cs="Times New Roman"/>
                <w:sz w:val="28"/>
                <w:szCs w:val="28"/>
                <w:lang w:val="ru-RU"/>
              </w:rPr>
            </w:pPr>
          </w:p>
        </w:tc>
      </w:tr>
      <w:tr w:rsidR="004947D8" w:rsidRPr="00BD1CC0" w14:paraId="6F28215F" w14:textId="57F2618D" w:rsidTr="004947D8">
        <w:trPr>
          <w:trHeight w:val="407"/>
        </w:trPr>
        <w:tc>
          <w:tcPr>
            <w:tcW w:w="706" w:type="dxa"/>
            <w:tcBorders>
              <w:bottom w:val="single" w:sz="4" w:space="0" w:color="auto"/>
            </w:tcBorders>
          </w:tcPr>
          <w:p w14:paraId="7B2163EF"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1.9</w:t>
            </w:r>
          </w:p>
        </w:tc>
        <w:tc>
          <w:tcPr>
            <w:tcW w:w="3336" w:type="dxa"/>
            <w:tcBorders>
              <w:bottom w:val="single" w:sz="4" w:space="0" w:color="auto"/>
            </w:tcBorders>
          </w:tcPr>
          <w:p w14:paraId="4B03B0B9"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71" w:type="dxa"/>
            <w:tcBorders>
              <w:bottom w:val="single" w:sz="4" w:space="0" w:color="auto"/>
            </w:tcBorders>
          </w:tcPr>
          <w:p w14:paraId="679F8E6F"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Н</w:t>
            </w:r>
            <w:proofErr w:type="spellStart"/>
            <w:r w:rsidRPr="00BD1CC0">
              <w:rPr>
                <w:rFonts w:ascii="Times New Roman" w:hAnsi="Times New Roman" w:cs="Times New Roman"/>
                <w:sz w:val="28"/>
                <w:szCs w:val="28"/>
              </w:rPr>
              <w:t>адати</w:t>
            </w:r>
            <w:proofErr w:type="spellEnd"/>
            <w:r w:rsidRPr="00BD1CC0">
              <w:rPr>
                <w:rFonts w:ascii="Times New Roman" w:hAnsi="Times New Roman" w:cs="Times New Roman"/>
                <w:sz w:val="28"/>
                <w:szCs w:val="28"/>
              </w:rPr>
              <w:t xml:space="preserve"> копію відповідного документу</w:t>
            </w:r>
          </w:p>
        </w:tc>
        <w:tc>
          <w:tcPr>
            <w:tcW w:w="2715" w:type="dxa"/>
            <w:tcBorders>
              <w:bottom w:val="single" w:sz="4" w:space="0" w:color="auto"/>
            </w:tcBorders>
          </w:tcPr>
          <w:p w14:paraId="08954255" w14:textId="77777777" w:rsidR="004947D8" w:rsidRPr="00BD1CC0" w:rsidRDefault="004947D8" w:rsidP="00BD1CC0">
            <w:pPr>
              <w:rPr>
                <w:rFonts w:ascii="Times New Roman" w:hAnsi="Times New Roman" w:cs="Times New Roman"/>
                <w:sz w:val="28"/>
                <w:szCs w:val="28"/>
                <w:lang w:val="ru-RU"/>
              </w:rPr>
            </w:pPr>
          </w:p>
        </w:tc>
      </w:tr>
      <w:tr w:rsidR="004947D8" w:rsidRPr="00BD1CC0" w14:paraId="796E1AA7" w14:textId="611E693B" w:rsidTr="004947D8">
        <w:trPr>
          <w:trHeight w:val="407"/>
        </w:trPr>
        <w:tc>
          <w:tcPr>
            <w:tcW w:w="706" w:type="dxa"/>
            <w:tcBorders>
              <w:bottom w:val="single" w:sz="4" w:space="0" w:color="auto"/>
            </w:tcBorders>
          </w:tcPr>
          <w:p w14:paraId="71952CAC"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1.1</w:t>
            </w:r>
            <w:r w:rsidRPr="00BD1CC0">
              <w:rPr>
                <w:rFonts w:ascii="Times New Roman" w:hAnsi="Times New Roman" w:cs="Times New Roman"/>
                <w:sz w:val="28"/>
                <w:szCs w:val="28"/>
              </w:rPr>
              <w:t>0</w:t>
            </w:r>
          </w:p>
        </w:tc>
        <w:tc>
          <w:tcPr>
            <w:tcW w:w="3336" w:type="dxa"/>
            <w:tcBorders>
              <w:bottom w:val="single" w:sz="4" w:space="0" w:color="auto"/>
            </w:tcBorders>
          </w:tcPr>
          <w:p w14:paraId="02DFC9BC"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lang w:val="ru-RU"/>
              </w:rPr>
              <w:t xml:space="preserve">Товар повинен бути внесений до Державного </w:t>
            </w:r>
            <w:proofErr w:type="spellStart"/>
            <w:r w:rsidRPr="00BD1CC0">
              <w:rPr>
                <w:rFonts w:ascii="Times New Roman" w:hAnsi="Times New Roman" w:cs="Times New Roman"/>
                <w:sz w:val="28"/>
                <w:szCs w:val="28"/>
                <w:lang w:val="ru-RU"/>
              </w:rPr>
              <w:t>реєстру</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медичної</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техніки</w:t>
            </w:r>
            <w:proofErr w:type="spellEnd"/>
            <w:r w:rsidRPr="00BD1CC0">
              <w:rPr>
                <w:rFonts w:ascii="Times New Roman" w:hAnsi="Times New Roman" w:cs="Times New Roman"/>
                <w:sz w:val="28"/>
                <w:szCs w:val="28"/>
                <w:lang w:val="ru-RU"/>
              </w:rPr>
              <w:t xml:space="preserve"> та </w:t>
            </w:r>
            <w:proofErr w:type="spellStart"/>
            <w:r w:rsidRPr="00BD1CC0">
              <w:rPr>
                <w:rFonts w:ascii="Times New Roman" w:hAnsi="Times New Roman" w:cs="Times New Roman"/>
                <w:sz w:val="28"/>
                <w:szCs w:val="28"/>
                <w:lang w:val="ru-RU"/>
              </w:rPr>
              <w:t>виробів</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медичного</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призначення</w:t>
            </w:r>
            <w:proofErr w:type="spellEnd"/>
            <w:r w:rsidRPr="00BD1CC0">
              <w:rPr>
                <w:rFonts w:ascii="Times New Roman" w:hAnsi="Times New Roman" w:cs="Times New Roman"/>
                <w:sz w:val="28"/>
                <w:szCs w:val="28"/>
                <w:lang w:val="ru-RU"/>
              </w:rPr>
              <w:t xml:space="preserve"> та/</w:t>
            </w:r>
            <w:proofErr w:type="spellStart"/>
            <w:r w:rsidRPr="00BD1CC0">
              <w:rPr>
                <w:rFonts w:ascii="Times New Roman" w:hAnsi="Times New Roman" w:cs="Times New Roman"/>
                <w:sz w:val="28"/>
                <w:szCs w:val="28"/>
                <w:lang w:val="ru-RU"/>
              </w:rPr>
              <w:t>або</w:t>
            </w:r>
            <w:proofErr w:type="spellEnd"/>
            <w:r w:rsidRPr="00BD1CC0">
              <w:rPr>
                <w:rFonts w:ascii="Times New Roman" w:hAnsi="Times New Roman" w:cs="Times New Roman"/>
                <w:sz w:val="28"/>
                <w:szCs w:val="28"/>
                <w:lang w:val="ru-RU"/>
              </w:rPr>
              <w:t xml:space="preserve"> введений в </w:t>
            </w:r>
            <w:proofErr w:type="spellStart"/>
            <w:r w:rsidRPr="00BD1CC0">
              <w:rPr>
                <w:rFonts w:ascii="Times New Roman" w:hAnsi="Times New Roman" w:cs="Times New Roman"/>
                <w:sz w:val="28"/>
                <w:szCs w:val="28"/>
                <w:lang w:val="ru-RU"/>
              </w:rPr>
              <w:t>обіг</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відповідно</w:t>
            </w:r>
            <w:proofErr w:type="spellEnd"/>
            <w:r w:rsidRPr="00BD1CC0">
              <w:rPr>
                <w:rFonts w:ascii="Times New Roman" w:hAnsi="Times New Roman" w:cs="Times New Roman"/>
                <w:sz w:val="28"/>
                <w:szCs w:val="28"/>
                <w:lang w:val="ru-RU"/>
              </w:rPr>
              <w:t xml:space="preserve"> до </w:t>
            </w:r>
            <w:proofErr w:type="spellStart"/>
            <w:r w:rsidRPr="00BD1CC0">
              <w:rPr>
                <w:rFonts w:ascii="Times New Roman" w:hAnsi="Times New Roman" w:cs="Times New Roman"/>
                <w:sz w:val="28"/>
                <w:szCs w:val="28"/>
                <w:lang w:val="ru-RU"/>
              </w:rPr>
              <w:t>Законодавства</w:t>
            </w:r>
            <w:proofErr w:type="spellEnd"/>
            <w:r w:rsidRPr="00BD1CC0">
              <w:rPr>
                <w:rFonts w:ascii="Times New Roman" w:hAnsi="Times New Roman" w:cs="Times New Roman"/>
                <w:sz w:val="28"/>
                <w:szCs w:val="28"/>
                <w:lang w:val="ru-RU"/>
              </w:rPr>
              <w:t xml:space="preserve"> у </w:t>
            </w:r>
            <w:proofErr w:type="spellStart"/>
            <w:r w:rsidRPr="00BD1CC0">
              <w:rPr>
                <w:rFonts w:ascii="Times New Roman" w:hAnsi="Times New Roman" w:cs="Times New Roman"/>
                <w:sz w:val="28"/>
                <w:szCs w:val="28"/>
                <w:lang w:val="ru-RU"/>
              </w:rPr>
              <w:t>сфері</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технічного</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регулювання</w:t>
            </w:r>
            <w:proofErr w:type="spellEnd"/>
            <w:r w:rsidRPr="00BD1CC0">
              <w:rPr>
                <w:rFonts w:ascii="Times New Roman" w:hAnsi="Times New Roman" w:cs="Times New Roman"/>
                <w:sz w:val="28"/>
                <w:szCs w:val="28"/>
                <w:lang w:val="ru-RU"/>
              </w:rPr>
              <w:t xml:space="preserve"> та </w:t>
            </w:r>
            <w:proofErr w:type="spellStart"/>
            <w:r w:rsidRPr="00BD1CC0">
              <w:rPr>
                <w:rFonts w:ascii="Times New Roman" w:hAnsi="Times New Roman" w:cs="Times New Roman"/>
                <w:sz w:val="28"/>
                <w:szCs w:val="28"/>
                <w:lang w:val="ru-RU"/>
              </w:rPr>
              <w:t>оцінки</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відповідності</w:t>
            </w:r>
            <w:proofErr w:type="spellEnd"/>
            <w:r w:rsidRPr="00BD1CC0">
              <w:rPr>
                <w:rFonts w:ascii="Times New Roman" w:hAnsi="Times New Roman" w:cs="Times New Roman"/>
                <w:sz w:val="28"/>
                <w:szCs w:val="28"/>
                <w:lang w:val="ru-RU"/>
              </w:rPr>
              <w:t xml:space="preserve">, у </w:t>
            </w:r>
            <w:proofErr w:type="spellStart"/>
            <w:r w:rsidRPr="00BD1CC0">
              <w:rPr>
                <w:rFonts w:ascii="Times New Roman" w:hAnsi="Times New Roman" w:cs="Times New Roman"/>
                <w:sz w:val="28"/>
                <w:szCs w:val="28"/>
                <w:lang w:val="ru-RU"/>
              </w:rPr>
              <w:t>передбаченому</w:t>
            </w:r>
            <w:proofErr w:type="spellEnd"/>
            <w:r w:rsidRPr="00BD1CC0">
              <w:rPr>
                <w:rFonts w:ascii="Times New Roman" w:hAnsi="Times New Roman" w:cs="Times New Roman"/>
                <w:sz w:val="28"/>
                <w:szCs w:val="28"/>
                <w:lang w:val="ru-RU"/>
              </w:rPr>
              <w:t xml:space="preserve"> </w:t>
            </w:r>
            <w:proofErr w:type="spellStart"/>
            <w:r w:rsidRPr="00BD1CC0">
              <w:rPr>
                <w:rFonts w:ascii="Times New Roman" w:hAnsi="Times New Roman" w:cs="Times New Roman"/>
                <w:sz w:val="28"/>
                <w:szCs w:val="28"/>
                <w:lang w:val="ru-RU"/>
              </w:rPr>
              <w:t>законодавством</w:t>
            </w:r>
            <w:proofErr w:type="spellEnd"/>
            <w:r w:rsidRPr="00BD1CC0">
              <w:rPr>
                <w:rFonts w:ascii="Times New Roman" w:hAnsi="Times New Roman" w:cs="Times New Roman"/>
                <w:sz w:val="28"/>
                <w:szCs w:val="28"/>
                <w:lang w:val="ru-RU"/>
              </w:rPr>
              <w:t xml:space="preserve"> порядку</w:t>
            </w:r>
          </w:p>
        </w:tc>
        <w:tc>
          <w:tcPr>
            <w:tcW w:w="3171" w:type="dxa"/>
            <w:tcBorders>
              <w:bottom w:val="single" w:sz="4" w:space="0" w:color="auto"/>
            </w:tcBorders>
          </w:tcPr>
          <w:p w14:paraId="5E4ADF87" w14:textId="77777777" w:rsidR="004947D8" w:rsidRPr="00BD1CC0" w:rsidRDefault="004947D8" w:rsidP="00BD1CC0">
            <w:pPr>
              <w:rPr>
                <w:rFonts w:ascii="Times New Roman" w:hAnsi="Times New Roman" w:cs="Times New Roman"/>
                <w:sz w:val="28"/>
                <w:szCs w:val="28"/>
              </w:rPr>
            </w:pPr>
            <w:r w:rsidRPr="00BD1CC0">
              <w:rPr>
                <w:rFonts w:ascii="Times New Roman" w:hAnsi="Times New Roman" w:cs="Times New Roman"/>
                <w:sz w:val="28"/>
                <w:szCs w:val="28"/>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lang w:val="ru-RU"/>
              </w:rPr>
              <w:t>in</w:t>
            </w:r>
            <w:proofErr w:type="spellEnd"/>
            <w:r w:rsidRPr="00BD1CC0">
              <w:rPr>
                <w:rFonts w:ascii="Times New Roman" w:hAnsi="Times New Roman" w:cs="Times New Roman"/>
                <w:sz w:val="28"/>
                <w:szCs w:val="28"/>
              </w:rPr>
              <w:t xml:space="preserve"> </w:t>
            </w:r>
            <w:proofErr w:type="spellStart"/>
            <w:r w:rsidRPr="00BD1CC0">
              <w:rPr>
                <w:rFonts w:ascii="Times New Roman" w:hAnsi="Times New Roman" w:cs="Times New Roman"/>
                <w:sz w:val="28"/>
                <w:szCs w:val="28"/>
                <w:lang w:val="ru-RU"/>
              </w:rPr>
              <w:t>vitro</w:t>
            </w:r>
            <w:proofErr w:type="spellEnd"/>
            <w:r w:rsidRPr="00BD1CC0">
              <w:rPr>
                <w:rFonts w:ascii="Times New Roman" w:hAnsi="Times New Roman" w:cs="Times New Roman"/>
                <w:sz w:val="28"/>
                <w:szCs w:val="28"/>
              </w:rPr>
              <w:t xml:space="preserve"> в обіг»</w:t>
            </w:r>
          </w:p>
        </w:tc>
        <w:tc>
          <w:tcPr>
            <w:tcW w:w="2715" w:type="dxa"/>
            <w:tcBorders>
              <w:bottom w:val="single" w:sz="4" w:space="0" w:color="auto"/>
            </w:tcBorders>
          </w:tcPr>
          <w:p w14:paraId="66B7D8AB" w14:textId="77777777" w:rsidR="004947D8" w:rsidRPr="00BD1CC0" w:rsidRDefault="004947D8" w:rsidP="00BD1CC0">
            <w:pPr>
              <w:rPr>
                <w:rFonts w:ascii="Times New Roman" w:hAnsi="Times New Roman" w:cs="Times New Roman"/>
                <w:sz w:val="28"/>
                <w:szCs w:val="28"/>
              </w:rPr>
            </w:pPr>
          </w:p>
        </w:tc>
      </w:tr>
      <w:tr w:rsidR="00EC467B" w:rsidRPr="00BD1CC0" w14:paraId="0CFC9E25" w14:textId="77777777" w:rsidTr="004947D8">
        <w:trPr>
          <w:trHeight w:val="407"/>
        </w:trPr>
        <w:tc>
          <w:tcPr>
            <w:tcW w:w="706" w:type="dxa"/>
            <w:tcBorders>
              <w:bottom w:val="single" w:sz="4" w:space="0" w:color="auto"/>
            </w:tcBorders>
          </w:tcPr>
          <w:p w14:paraId="1907407A" w14:textId="42A6DE62" w:rsidR="00EC467B" w:rsidRPr="00BD1CC0" w:rsidRDefault="00EC467B" w:rsidP="00EC467B">
            <w:pPr>
              <w:rPr>
                <w:rFonts w:ascii="Times New Roman" w:hAnsi="Times New Roman" w:cs="Times New Roman"/>
                <w:sz w:val="28"/>
                <w:szCs w:val="28"/>
                <w:lang w:val="ru-RU"/>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336" w:type="dxa"/>
            <w:tcBorders>
              <w:bottom w:val="single" w:sz="4" w:space="0" w:color="auto"/>
            </w:tcBorders>
          </w:tcPr>
          <w:p w14:paraId="46415054" w14:textId="16AE2BFF" w:rsidR="00EC467B" w:rsidRPr="00BD1CC0" w:rsidRDefault="00EC467B" w:rsidP="00EC467B">
            <w:pPr>
              <w:rPr>
                <w:rFonts w:ascii="Times New Roman" w:hAnsi="Times New Roman" w:cs="Times New Roman"/>
                <w:sz w:val="28"/>
                <w:szCs w:val="28"/>
                <w:lang w:val="ru-RU"/>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71" w:type="dxa"/>
            <w:tcBorders>
              <w:bottom w:val="single" w:sz="4" w:space="0" w:color="auto"/>
            </w:tcBorders>
          </w:tcPr>
          <w:p w14:paraId="52B36F58" w14:textId="32DA99AC"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15" w:type="dxa"/>
            <w:tcBorders>
              <w:bottom w:val="single" w:sz="4" w:space="0" w:color="auto"/>
            </w:tcBorders>
          </w:tcPr>
          <w:p w14:paraId="48C37216" w14:textId="77777777" w:rsidR="00EC467B" w:rsidRPr="00BD1CC0" w:rsidRDefault="00EC467B" w:rsidP="00EC467B">
            <w:pPr>
              <w:rPr>
                <w:rFonts w:ascii="Times New Roman" w:hAnsi="Times New Roman" w:cs="Times New Roman"/>
                <w:sz w:val="28"/>
                <w:szCs w:val="28"/>
              </w:rPr>
            </w:pPr>
          </w:p>
        </w:tc>
      </w:tr>
      <w:tr w:rsidR="00EC467B" w:rsidRPr="00BD1CC0" w14:paraId="7261DEE3" w14:textId="360008F7" w:rsidTr="004947D8">
        <w:trPr>
          <w:trHeight w:val="407"/>
        </w:trPr>
        <w:tc>
          <w:tcPr>
            <w:tcW w:w="706" w:type="dxa"/>
            <w:tcBorders>
              <w:top w:val="single" w:sz="4" w:space="0" w:color="auto"/>
              <w:left w:val="single" w:sz="4" w:space="0" w:color="auto"/>
              <w:bottom w:val="single" w:sz="4" w:space="0" w:color="auto"/>
              <w:right w:val="nil"/>
            </w:tcBorders>
          </w:tcPr>
          <w:p w14:paraId="10017CFF" w14:textId="77777777" w:rsidR="00EC467B" w:rsidRPr="00BD1CC0" w:rsidRDefault="00EC467B" w:rsidP="00EC467B">
            <w:pPr>
              <w:rPr>
                <w:rFonts w:ascii="Times New Roman" w:hAnsi="Times New Roman" w:cs="Times New Roman"/>
                <w:sz w:val="28"/>
                <w:szCs w:val="28"/>
              </w:rPr>
            </w:pPr>
          </w:p>
        </w:tc>
        <w:tc>
          <w:tcPr>
            <w:tcW w:w="3336" w:type="dxa"/>
            <w:tcBorders>
              <w:top w:val="single" w:sz="4" w:space="0" w:color="auto"/>
              <w:left w:val="nil"/>
              <w:bottom w:val="single" w:sz="4" w:space="0" w:color="auto"/>
              <w:right w:val="nil"/>
            </w:tcBorders>
          </w:tcPr>
          <w:p w14:paraId="2424EDB9"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 xml:space="preserve">                        2. Технічні характеристики</w:t>
            </w:r>
          </w:p>
        </w:tc>
        <w:tc>
          <w:tcPr>
            <w:tcW w:w="3171" w:type="dxa"/>
            <w:tcBorders>
              <w:top w:val="single" w:sz="4" w:space="0" w:color="auto"/>
              <w:left w:val="nil"/>
              <w:bottom w:val="single" w:sz="4" w:space="0" w:color="auto"/>
              <w:right w:val="single" w:sz="4" w:space="0" w:color="auto"/>
            </w:tcBorders>
          </w:tcPr>
          <w:p w14:paraId="37C096B1" w14:textId="77777777" w:rsidR="00EC467B" w:rsidRPr="00BD1CC0" w:rsidRDefault="00EC467B" w:rsidP="00EC467B">
            <w:pPr>
              <w:rPr>
                <w:rFonts w:ascii="Times New Roman" w:hAnsi="Times New Roman" w:cs="Times New Roman"/>
                <w:sz w:val="28"/>
                <w:szCs w:val="28"/>
              </w:rPr>
            </w:pPr>
          </w:p>
        </w:tc>
        <w:tc>
          <w:tcPr>
            <w:tcW w:w="2715" w:type="dxa"/>
            <w:tcBorders>
              <w:top w:val="single" w:sz="4" w:space="0" w:color="auto"/>
              <w:left w:val="nil"/>
              <w:bottom w:val="single" w:sz="4" w:space="0" w:color="auto"/>
              <w:right w:val="single" w:sz="4" w:space="0" w:color="auto"/>
            </w:tcBorders>
          </w:tcPr>
          <w:p w14:paraId="3A64B456" w14:textId="77777777" w:rsidR="00EC467B" w:rsidRPr="00BD1CC0" w:rsidRDefault="00EC467B" w:rsidP="00EC467B">
            <w:pPr>
              <w:rPr>
                <w:rFonts w:ascii="Times New Roman" w:hAnsi="Times New Roman" w:cs="Times New Roman"/>
                <w:sz w:val="28"/>
                <w:szCs w:val="28"/>
              </w:rPr>
            </w:pPr>
          </w:p>
        </w:tc>
      </w:tr>
      <w:tr w:rsidR="00EC467B" w:rsidRPr="00BD1CC0" w14:paraId="5B638FC7" w14:textId="44672175" w:rsidTr="004947D8">
        <w:trPr>
          <w:trHeight w:val="407"/>
        </w:trPr>
        <w:tc>
          <w:tcPr>
            <w:tcW w:w="706" w:type="dxa"/>
            <w:tcBorders>
              <w:top w:val="single" w:sz="4" w:space="0" w:color="auto"/>
              <w:bottom w:val="single" w:sz="4" w:space="0" w:color="auto"/>
            </w:tcBorders>
          </w:tcPr>
          <w:p w14:paraId="2FB09B75"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lastRenderedPageBreak/>
              <w:t>2.1</w:t>
            </w:r>
          </w:p>
        </w:tc>
        <w:tc>
          <w:tcPr>
            <w:tcW w:w="3336" w:type="dxa"/>
            <w:tcBorders>
              <w:top w:val="single" w:sz="4" w:space="0" w:color="auto"/>
              <w:bottom w:val="single" w:sz="4" w:space="0" w:color="auto"/>
            </w:tcBorders>
          </w:tcPr>
          <w:p w14:paraId="2548AE0C"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Довжина в розкладеному стані</w:t>
            </w:r>
          </w:p>
        </w:tc>
        <w:tc>
          <w:tcPr>
            <w:tcW w:w="3171" w:type="dxa"/>
            <w:tcBorders>
              <w:top w:val="single" w:sz="4" w:space="0" w:color="auto"/>
              <w:bottom w:val="single" w:sz="4" w:space="0" w:color="auto"/>
            </w:tcBorders>
          </w:tcPr>
          <w:p w14:paraId="7049D454"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1950 мм</w:t>
            </w:r>
          </w:p>
        </w:tc>
        <w:tc>
          <w:tcPr>
            <w:tcW w:w="2715" w:type="dxa"/>
            <w:tcBorders>
              <w:top w:val="single" w:sz="4" w:space="0" w:color="auto"/>
              <w:bottom w:val="single" w:sz="4" w:space="0" w:color="auto"/>
            </w:tcBorders>
          </w:tcPr>
          <w:p w14:paraId="437B53A7" w14:textId="77777777" w:rsidR="00EC467B" w:rsidRPr="00BD1CC0" w:rsidRDefault="00EC467B" w:rsidP="00EC467B">
            <w:pPr>
              <w:rPr>
                <w:rFonts w:ascii="Times New Roman" w:hAnsi="Times New Roman" w:cs="Times New Roman"/>
                <w:sz w:val="28"/>
                <w:szCs w:val="28"/>
              </w:rPr>
            </w:pPr>
          </w:p>
        </w:tc>
      </w:tr>
      <w:tr w:rsidR="00EC467B" w:rsidRPr="00BD1CC0" w14:paraId="7E77233E" w14:textId="6D4518D0" w:rsidTr="004947D8">
        <w:trPr>
          <w:trHeight w:val="407"/>
        </w:trPr>
        <w:tc>
          <w:tcPr>
            <w:tcW w:w="706" w:type="dxa"/>
            <w:tcBorders>
              <w:top w:val="single" w:sz="4" w:space="0" w:color="auto"/>
              <w:bottom w:val="single" w:sz="4" w:space="0" w:color="auto"/>
            </w:tcBorders>
          </w:tcPr>
          <w:p w14:paraId="158FA97A"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2.2</w:t>
            </w:r>
          </w:p>
        </w:tc>
        <w:tc>
          <w:tcPr>
            <w:tcW w:w="3336" w:type="dxa"/>
            <w:tcBorders>
              <w:top w:val="single" w:sz="4" w:space="0" w:color="auto"/>
              <w:bottom w:val="single" w:sz="4" w:space="0" w:color="auto"/>
            </w:tcBorders>
          </w:tcPr>
          <w:p w14:paraId="43655B2D"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Ширина опори</w:t>
            </w:r>
          </w:p>
        </w:tc>
        <w:tc>
          <w:tcPr>
            <w:tcW w:w="3171" w:type="dxa"/>
            <w:tcBorders>
              <w:top w:val="single" w:sz="4" w:space="0" w:color="auto"/>
              <w:bottom w:val="single" w:sz="4" w:space="0" w:color="auto"/>
            </w:tcBorders>
          </w:tcPr>
          <w:p w14:paraId="2267AD7C"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360 мм</w:t>
            </w:r>
          </w:p>
        </w:tc>
        <w:tc>
          <w:tcPr>
            <w:tcW w:w="2715" w:type="dxa"/>
            <w:tcBorders>
              <w:top w:val="single" w:sz="4" w:space="0" w:color="auto"/>
              <w:bottom w:val="single" w:sz="4" w:space="0" w:color="auto"/>
            </w:tcBorders>
          </w:tcPr>
          <w:p w14:paraId="0ED5DA07" w14:textId="77777777" w:rsidR="00EC467B" w:rsidRPr="00BD1CC0" w:rsidRDefault="00EC467B" w:rsidP="00EC467B">
            <w:pPr>
              <w:rPr>
                <w:rFonts w:ascii="Times New Roman" w:hAnsi="Times New Roman" w:cs="Times New Roman"/>
                <w:sz w:val="28"/>
                <w:szCs w:val="28"/>
              </w:rPr>
            </w:pPr>
          </w:p>
        </w:tc>
      </w:tr>
      <w:tr w:rsidR="00EC467B" w:rsidRPr="00BD1CC0" w14:paraId="588D5A79" w14:textId="3D19F8C3" w:rsidTr="004947D8">
        <w:trPr>
          <w:trHeight w:val="407"/>
        </w:trPr>
        <w:tc>
          <w:tcPr>
            <w:tcW w:w="706" w:type="dxa"/>
            <w:tcBorders>
              <w:top w:val="single" w:sz="4" w:space="0" w:color="auto"/>
              <w:bottom w:val="single" w:sz="4" w:space="0" w:color="auto"/>
            </w:tcBorders>
          </w:tcPr>
          <w:p w14:paraId="3B900061"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2.3</w:t>
            </w:r>
          </w:p>
        </w:tc>
        <w:tc>
          <w:tcPr>
            <w:tcW w:w="3336" w:type="dxa"/>
            <w:tcBorders>
              <w:top w:val="single" w:sz="4" w:space="0" w:color="auto"/>
              <w:bottom w:val="single" w:sz="4" w:space="0" w:color="auto"/>
            </w:tcBorders>
          </w:tcPr>
          <w:p w14:paraId="1E6B50A6"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Висота габаритна</w:t>
            </w:r>
          </w:p>
        </w:tc>
        <w:tc>
          <w:tcPr>
            <w:tcW w:w="3171" w:type="dxa"/>
            <w:tcBorders>
              <w:top w:val="single" w:sz="4" w:space="0" w:color="auto"/>
              <w:bottom w:val="single" w:sz="4" w:space="0" w:color="auto"/>
            </w:tcBorders>
          </w:tcPr>
          <w:p w14:paraId="1601A7C1"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1838 мм</w:t>
            </w:r>
          </w:p>
        </w:tc>
        <w:tc>
          <w:tcPr>
            <w:tcW w:w="2715" w:type="dxa"/>
            <w:tcBorders>
              <w:top w:val="single" w:sz="4" w:space="0" w:color="auto"/>
              <w:bottom w:val="single" w:sz="4" w:space="0" w:color="auto"/>
            </w:tcBorders>
          </w:tcPr>
          <w:p w14:paraId="28692FDA" w14:textId="77777777" w:rsidR="00EC467B" w:rsidRPr="00BD1CC0" w:rsidRDefault="00EC467B" w:rsidP="00EC467B">
            <w:pPr>
              <w:rPr>
                <w:rFonts w:ascii="Times New Roman" w:hAnsi="Times New Roman" w:cs="Times New Roman"/>
                <w:sz w:val="28"/>
                <w:szCs w:val="28"/>
              </w:rPr>
            </w:pPr>
          </w:p>
        </w:tc>
      </w:tr>
      <w:tr w:rsidR="00EC467B" w:rsidRPr="00BD1CC0" w14:paraId="08434F35" w14:textId="665D7DF5" w:rsidTr="004947D8">
        <w:trPr>
          <w:trHeight w:val="407"/>
        </w:trPr>
        <w:tc>
          <w:tcPr>
            <w:tcW w:w="706" w:type="dxa"/>
            <w:tcBorders>
              <w:top w:val="single" w:sz="4" w:space="0" w:color="auto"/>
              <w:bottom w:val="single" w:sz="4" w:space="0" w:color="auto"/>
            </w:tcBorders>
          </w:tcPr>
          <w:p w14:paraId="41D4B91C"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2.4</w:t>
            </w:r>
          </w:p>
        </w:tc>
        <w:tc>
          <w:tcPr>
            <w:tcW w:w="3336" w:type="dxa"/>
            <w:tcBorders>
              <w:top w:val="single" w:sz="4" w:space="0" w:color="auto"/>
              <w:bottom w:val="single" w:sz="4" w:space="0" w:color="auto"/>
            </w:tcBorders>
          </w:tcPr>
          <w:p w14:paraId="18CE4941"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Висота по полотну</w:t>
            </w:r>
          </w:p>
        </w:tc>
        <w:tc>
          <w:tcPr>
            <w:tcW w:w="3171" w:type="dxa"/>
            <w:tcBorders>
              <w:top w:val="single" w:sz="4" w:space="0" w:color="auto"/>
              <w:bottom w:val="single" w:sz="4" w:space="0" w:color="auto"/>
            </w:tcBorders>
          </w:tcPr>
          <w:p w14:paraId="3CDD1389"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1812 мм</w:t>
            </w:r>
          </w:p>
        </w:tc>
        <w:tc>
          <w:tcPr>
            <w:tcW w:w="2715" w:type="dxa"/>
            <w:tcBorders>
              <w:top w:val="single" w:sz="4" w:space="0" w:color="auto"/>
              <w:bottom w:val="single" w:sz="4" w:space="0" w:color="auto"/>
            </w:tcBorders>
          </w:tcPr>
          <w:p w14:paraId="2BB60FF3" w14:textId="77777777" w:rsidR="00EC467B" w:rsidRPr="00BD1CC0" w:rsidRDefault="00EC467B" w:rsidP="00EC467B">
            <w:pPr>
              <w:rPr>
                <w:rFonts w:ascii="Times New Roman" w:hAnsi="Times New Roman" w:cs="Times New Roman"/>
                <w:sz w:val="28"/>
                <w:szCs w:val="28"/>
              </w:rPr>
            </w:pPr>
          </w:p>
        </w:tc>
      </w:tr>
      <w:tr w:rsidR="00EC467B" w:rsidRPr="00BD1CC0" w14:paraId="67CA0CBE" w14:textId="028E9EFE" w:rsidTr="004947D8">
        <w:trPr>
          <w:trHeight w:val="407"/>
        </w:trPr>
        <w:tc>
          <w:tcPr>
            <w:tcW w:w="706" w:type="dxa"/>
            <w:tcBorders>
              <w:top w:val="single" w:sz="4" w:space="0" w:color="auto"/>
              <w:bottom w:val="single" w:sz="4" w:space="0" w:color="auto"/>
            </w:tcBorders>
          </w:tcPr>
          <w:p w14:paraId="19424EF7"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2.5</w:t>
            </w:r>
          </w:p>
        </w:tc>
        <w:tc>
          <w:tcPr>
            <w:tcW w:w="3336" w:type="dxa"/>
            <w:tcBorders>
              <w:top w:val="single" w:sz="4" w:space="0" w:color="auto"/>
              <w:bottom w:val="single" w:sz="4" w:space="0" w:color="auto"/>
            </w:tcBorders>
          </w:tcPr>
          <w:p w14:paraId="1FDC21BD"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Матеріал рами</w:t>
            </w:r>
          </w:p>
        </w:tc>
        <w:tc>
          <w:tcPr>
            <w:tcW w:w="3171" w:type="dxa"/>
            <w:tcBorders>
              <w:top w:val="single" w:sz="4" w:space="0" w:color="auto"/>
              <w:bottom w:val="single" w:sz="4" w:space="0" w:color="auto"/>
            </w:tcBorders>
          </w:tcPr>
          <w:p w14:paraId="5B07187D"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 xml:space="preserve">Вертикальна стійка: </w:t>
            </w:r>
          </w:p>
          <w:p w14:paraId="3A436288"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Профільна труба 20 х 20            товщина стінки 2 мм</w:t>
            </w:r>
          </w:p>
          <w:p w14:paraId="4627BD31"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Горизонтальна поперечка:</w:t>
            </w:r>
          </w:p>
          <w:p w14:paraId="7D91ED12"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Кругла труба діаметром 18 мм товщина стінки 1,5 мм</w:t>
            </w:r>
          </w:p>
          <w:p w14:paraId="6240B76F"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Має полімерне покриття</w:t>
            </w:r>
          </w:p>
        </w:tc>
        <w:tc>
          <w:tcPr>
            <w:tcW w:w="2715" w:type="dxa"/>
            <w:tcBorders>
              <w:top w:val="single" w:sz="4" w:space="0" w:color="auto"/>
              <w:bottom w:val="single" w:sz="4" w:space="0" w:color="auto"/>
            </w:tcBorders>
          </w:tcPr>
          <w:p w14:paraId="34763537" w14:textId="77777777" w:rsidR="00EC467B" w:rsidRPr="00BD1CC0" w:rsidRDefault="00EC467B" w:rsidP="00EC467B">
            <w:pPr>
              <w:rPr>
                <w:rFonts w:ascii="Times New Roman" w:hAnsi="Times New Roman" w:cs="Times New Roman"/>
                <w:sz w:val="28"/>
                <w:szCs w:val="28"/>
              </w:rPr>
            </w:pPr>
          </w:p>
        </w:tc>
      </w:tr>
      <w:tr w:rsidR="00EC467B" w:rsidRPr="00BD1CC0" w14:paraId="716FB372" w14:textId="35E448A3" w:rsidTr="004947D8">
        <w:trPr>
          <w:trHeight w:val="407"/>
        </w:trPr>
        <w:tc>
          <w:tcPr>
            <w:tcW w:w="706" w:type="dxa"/>
            <w:tcBorders>
              <w:top w:val="single" w:sz="4" w:space="0" w:color="auto"/>
              <w:bottom w:val="single" w:sz="4" w:space="0" w:color="auto"/>
            </w:tcBorders>
          </w:tcPr>
          <w:p w14:paraId="4D57B2AF"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2.6</w:t>
            </w:r>
          </w:p>
        </w:tc>
        <w:tc>
          <w:tcPr>
            <w:tcW w:w="3336" w:type="dxa"/>
            <w:tcBorders>
              <w:top w:val="single" w:sz="4" w:space="0" w:color="auto"/>
              <w:bottom w:val="single" w:sz="4" w:space="0" w:color="auto"/>
            </w:tcBorders>
          </w:tcPr>
          <w:p w14:paraId="386EBF5D"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Матеріал опори</w:t>
            </w:r>
          </w:p>
        </w:tc>
        <w:tc>
          <w:tcPr>
            <w:tcW w:w="3171" w:type="dxa"/>
            <w:tcBorders>
              <w:top w:val="single" w:sz="4" w:space="0" w:color="auto"/>
              <w:bottom w:val="single" w:sz="4" w:space="0" w:color="auto"/>
            </w:tcBorders>
          </w:tcPr>
          <w:p w14:paraId="0BB019D2"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Профільна труба 20 х 20 мм     товщина стінки 2 мм</w:t>
            </w:r>
          </w:p>
          <w:p w14:paraId="7DDB4841"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Має полімерне покриття</w:t>
            </w:r>
          </w:p>
          <w:p w14:paraId="606FE3F1"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 xml:space="preserve">На неї приварене </w:t>
            </w:r>
            <w:proofErr w:type="spellStart"/>
            <w:r w:rsidRPr="00BD1CC0">
              <w:rPr>
                <w:rFonts w:ascii="Times New Roman" w:hAnsi="Times New Roman" w:cs="Times New Roman"/>
                <w:sz w:val="28"/>
                <w:szCs w:val="28"/>
              </w:rPr>
              <w:t>кріпленя</w:t>
            </w:r>
            <w:proofErr w:type="spellEnd"/>
            <w:r w:rsidRPr="00BD1CC0">
              <w:rPr>
                <w:rFonts w:ascii="Times New Roman" w:hAnsi="Times New Roman" w:cs="Times New Roman"/>
                <w:sz w:val="28"/>
                <w:szCs w:val="28"/>
              </w:rPr>
              <w:t xml:space="preserve"> для вертикальних </w:t>
            </w:r>
            <w:proofErr w:type="spellStart"/>
            <w:r w:rsidRPr="00BD1CC0">
              <w:rPr>
                <w:rFonts w:ascii="Times New Roman" w:hAnsi="Times New Roman" w:cs="Times New Roman"/>
                <w:sz w:val="28"/>
                <w:szCs w:val="28"/>
              </w:rPr>
              <w:t>стійок</w:t>
            </w:r>
            <w:proofErr w:type="spellEnd"/>
          </w:p>
          <w:p w14:paraId="3F8877FB"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Має полімерне покриття</w:t>
            </w:r>
          </w:p>
        </w:tc>
        <w:tc>
          <w:tcPr>
            <w:tcW w:w="2715" w:type="dxa"/>
            <w:tcBorders>
              <w:top w:val="single" w:sz="4" w:space="0" w:color="auto"/>
              <w:bottom w:val="single" w:sz="4" w:space="0" w:color="auto"/>
            </w:tcBorders>
          </w:tcPr>
          <w:p w14:paraId="11C374E7" w14:textId="77777777" w:rsidR="00EC467B" w:rsidRPr="00BD1CC0" w:rsidRDefault="00EC467B" w:rsidP="00EC467B">
            <w:pPr>
              <w:rPr>
                <w:rFonts w:ascii="Times New Roman" w:hAnsi="Times New Roman" w:cs="Times New Roman"/>
                <w:sz w:val="28"/>
                <w:szCs w:val="28"/>
              </w:rPr>
            </w:pPr>
          </w:p>
        </w:tc>
      </w:tr>
      <w:tr w:rsidR="00EC467B" w:rsidRPr="00BD1CC0" w14:paraId="6D1B757F" w14:textId="126873AC" w:rsidTr="004947D8">
        <w:trPr>
          <w:trHeight w:val="407"/>
        </w:trPr>
        <w:tc>
          <w:tcPr>
            <w:tcW w:w="706" w:type="dxa"/>
            <w:tcBorders>
              <w:top w:val="single" w:sz="4" w:space="0" w:color="auto"/>
              <w:bottom w:val="single" w:sz="4" w:space="0" w:color="auto"/>
            </w:tcBorders>
          </w:tcPr>
          <w:p w14:paraId="6543FF64"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2.7</w:t>
            </w:r>
          </w:p>
        </w:tc>
        <w:tc>
          <w:tcPr>
            <w:tcW w:w="3336" w:type="dxa"/>
            <w:tcBorders>
              <w:top w:val="single" w:sz="4" w:space="0" w:color="auto"/>
              <w:bottom w:val="single" w:sz="4" w:space="0" w:color="auto"/>
            </w:tcBorders>
          </w:tcPr>
          <w:p w14:paraId="7CA99D94"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Матеріал полотна</w:t>
            </w:r>
          </w:p>
        </w:tc>
        <w:tc>
          <w:tcPr>
            <w:tcW w:w="3171" w:type="dxa"/>
            <w:tcBorders>
              <w:top w:val="single" w:sz="4" w:space="0" w:color="auto"/>
              <w:bottom w:val="single" w:sz="4" w:space="0" w:color="auto"/>
            </w:tcBorders>
          </w:tcPr>
          <w:p w14:paraId="120F3972"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Габардин</w:t>
            </w:r>
          </w:p>
        </w:tc>
        <w:tc>
          <w:tcPr>
            <w:tcW w:w="2715" w:type="dxa"/>
            <w:tcBorders>
              <w:top w:val="single" w:sz="4" w:space="0" w:color="auto"/>
              <w:bottom w:val="single" w:sz="4" w:space="0" w:color="auto"/>
            </w:tcBorders>
          </w:tcPr>
          <w:p w14:paraId="4C2A5856" w14:textId="77777777" w:rsidR="00EC467B" w:rsidRPr="00BD1CC0" w:rsidRDefault="00EC467B" w:rsidP="00EC467B">
            <w:pPr>
              <w:rPr>
                <w:rFonts w:ascii="Times New Roman" w:hAnsi="Times New Roman" w:cs="Times New Roman"/>
                <w:sz w:val="28"/>
                <w:szCs w:val="28"/>
              </w:rPr>
            </w:pPr>
          </w:p>
        </w:tc>
      </w:tr>
      <w:tr w:rsidR="00EC467B" w:rsidRPr="00BD1CC0" w14:paraId="481B6C71" w14:textId="0F8BC6B1" w:rsidTr="004947D8">
        <w:trPr>
          <w:trHeight w:val="407"/>
        </w:trPr>
        <w:tc>
          <w:tcPr>
            <w:tcW w:w="706" w:type="dxa"/>
            <w:tcBorders>
              <w:top w:val="single" w:sz="4" w:space="0" w:color="auto"/>
              <w:bottom w:val="single" w:sz="4" w:space="0" w:color="auto"/>
            </w:tcBorders>
          </w:tcPr>
          <w:p w14:paraId="517773FC"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2.8</w:t>
            </w:r>
          </w:p>
        </w:tc>
        <w:tc>
          <w:tcPr>
            <w:tcW w:w="3336" w:type="dxa"/>
            <w:tcBorders>
              <w:top w:val="single" w:sz="4" w:space="0" w:color="auto"/>
              <w:bottom w:val="single" w:sz="4" w:space="0" w:color="auto"/>
            </w:tcBorders>
          </w:tcPr>
          <w:p w14:paraId="6EA96548"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Секції</w:t>
            </w:r>
          </w:p>
        </w:tc>
        <w:tc>
          <w:tcPr>
            <w:tcW w:w="3171" w:type="dxa"/>
            <w:tcBorders>
              <w:top w:val="single" w:sz="4" w:space="0" w:color="auto"/>
              <w:bottom w:val="single" w:sz="4" w:space="0" w:color="auto"/>
            </w:tcBorders>
          </w:tcPr>
          <w:p w14:paraId="739F7A15"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Закріплюються на пластинах з круглими отворами та можуть переміщатися в усі сторони</w:t>
            </w:r>
          </w:p>
        </w:tc>
        <w:tc>
          <w:tcPr>
            <w:tcW w:w="2715" w:type="dxa"/>
            <w:tcBorders>
              <w:top w:val="single" w:sz="4" w:space="0" w:color="auto"/>
              <w:bottom w:val="single" w:sz="4" w:space="0" w:color="auto"/>
            </w:tcBorders>
          </w:tcPr>
          <w:p w14:paraId="005239EA" w14:textId="77777777" w:rsidR="00EC467B" w:rsidRPr="00BD1CC0" w:rsidRDefault="00EC467B" w:rsidP="00EC467B">
            <w:pPr>
              <w:rPr>
                <w:rFonts w:ascii="Times New Roman" w:hAnsi="Times New Roman" w:cs="Times New Roman"/>
                <w:sz w:val="28"/>
                <w:szCs w:val="28"/>
              </w:rPr>
            </w:pPr>
          </w:p>
        </w:tc>
      </w:tr>
      <w:tr w:rsidR="00EC467B" w:rsidRPr="00BD1CC0" w14:paraId="7CE446B4" w14:textId="6D846FAA" w:rsidTr="004947D8">
        <w:trPr>
          <w:trHeight w:val="407"/>
        </w:trPr>
        <w:tc>
          <w:tcPr>
            <w:tcW w:w="706" w:type="dxa"/>
            <w:tcBorders>
              <w:top w:val="single" w:sz="4" w:space="0" w:color="auto"/>
              <w:bottom w:val="single" w:sz="4" w:space="0" w:color="auto"/>
            </w:tcBorders>
          </w:tcPr>
          <w:p w14:paraId="5F1C0BC8"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2.9</w:t>
            </w:r>
          </w:p>
        </w:tc>
        <w:tc>
          <w:tcPr>
            <w:tcW w:w="3336" w:type="dxa"/>
            <w:tcBorders>
              <w:top w:val="single" w:sz="4" w:space="0" w:color="auto"/>
              <w:bottom w:val="single" w:sz="4" w:space="0" w:color="auto"/>
            </w:tcBorders>
          </w:tcPr>
          <w:p w14:paraId="51FCE49A"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Вага виробу</w:t>
            </w:r>
          </w:p>
        </w:tc>
        <w:tc>
          <w:tcPr>
            <w:tcW w:w="3171" w:type="dxa"/>
            <w:tcBorders>
              <w:top w:val="single" w:sz="4" w:space="0" w:color="auto"/>
              <w:bottom w:val="single" w:sz="4" w:space="0" w:color="auto"/>
            </w:tcBorders>
          </w:tcPr>
          <w:p w14:paraId="6DDAC5D4" w14:textId="77777777" w:rsidR="00EC467B" w:rsidRPr="00BD1CC0" w:rsidRDefault="00EC467B" w:rsidP="00EC467B">
            <w:pPr>
              <w:rPr>
                <w:rFonts w:ascii="Times New Roman" w:hAnsi="Times New Roman" w:cs="Times New Roman"/>
                <w:sz w:val="28"/>
                <w:szCs w:val="28"/>
              </w:rPr>
            </w:pPr>
            <w:r w:rsidRPr="00BD1CC0">
              <w:rPr>
                <w:rFonts w:ascii="Times New Roman" w:hAnsi="Times New Roman" w:cs="Times New Roman"/>
                <w:sz w:val="28"/>
                <w:szCs w:val="28"/>
              </w:rPr>
              <w:t>11,1 кг</w:t>
            </w:r>
          </w:p>
        </w:tc>
        <w:tc>
          <w:tcPr>
            <w:tcW w:w="2715" w:type="dxa"/>
            <w:tcBorders>
              <w:top w:val="single" w:sz="4" w:space="0" w:color="auto"/>
              <w:bottom w:val="single" w:sz="4" w:space="0" w:color="auto"/>
            </w:tcBorders>
          </w:tcPr>
          <w:p w14:paraId="0CBCCCAA" w14:textId="77777777" w:rsidR="00EC467B" w:rsidRPr="00BD1CC0" w:rsidRDefault="00EC467B" w:rsidP="00EC467B">
            <w:pPr>
              <w:rPr>
                <w:rFonts w:ascii="Times New Roman" w:hAnsi="Times New Roman" w:cs="Times New Roman"/>
                <w:sz w:val="28"/>
                <w:szCs w:val="28"/>
              </w:rPr>
            </w:pPr>
          </w:p>
        </w:tc>
      </w:tr>
    </w:tbl>
    <w:p w14:paraId="5C796EC9" w14:textId="77777777" w:rsidR="00BD1CC0" w:rsidRPr="00BD1CC0" w:rsidRDefault="00BD1CC0" w:rsidP="00BD1CC0">
      <w:pPr>
        <w:rPr>
          <w:rFonts w:ascii="Times New Roman" w:hAnsi="Times New Roman" w:cs="Times New Roman"/>
          <w:sz w:val="28"/>
          <w:szCs w:val="28"/>
        </w:rPr>
      </w:pPr>
    </w:p>
    <w:p w14:paraId="5A97D26F" w14:textId="77777777" w:rsidR="004947D8" w:rsidRDefault="00DF691E" w:rsidP="00BD1CC0">
      <w:pPr>
        <w:spacing w:before="240"/>
        <w:jc w:val="center"/>
        <w:rPr>
          <w:rFonts w:ascii="Times New Roman" w:eastAsia="Times New Roman" w:hAnsi="Times New Roman" w:cs="Times New Roman"/>
          <w:b/>
          <w:bCs/>
          <w:sz w:val="28"/>
          <w:szCs w:val="28"/>
          <w:lang w:val="ru-RU"/>
        </w:rPr>
      </w:pPr>
      <w:r w:rsidRPr="00DC4A4B">
        <w:rPr>
          <w:rFonts w:ascii="Times New Roman" w:eastAsia="Times New Roman" w:hAnsi="Times New Roman" w:cs="Times New Roman"/>
          <w:b/>
          <w:bCs/>
          <w:sz w:val="28"/>
          <w:szCs w:val="28"/>
          <w:lang w:val="ru-RU"/>
        </w:rPr>
        <w:t> </w:t>
      </w:r>
    </w:p>
    <w:p w14:paraId="3AF904B9" w14:textId="58EA06B5" w:rsidR="004947D8" w:rsidRDefault="004947D8" w:rsidP="00BD1CC0">
      <w:pPr>
        <w:spacing w:before="240"/>
        <w:jc w:val="center"/>
        <w:rPr>
          <w:rFonts w:ascii="Times New Roman" w:eastAsia="Times New Roman" w:hAnsi="Times New Roman" w:cs="Times New Roman"/>
          <w:b/>
          <w:bCs/>
          <w:sz w:val="28"/>
          <w:szCs w:val="28"/>
          <w:lang w:val="ru-RU"/>
        </w:rPr>
      </w:pPr>
    </w:p>
    <w:p w14:paraId="25102965" w14:textId="7810C0C9" w:rsidR="00EC467B" w:rsidRDefault="00EC467B" w:rsidP="00BD1CC0">
      <w:pPr>
        <w:spacing w:before="240"/>
        <w:jc w:val="center"/>
        <w:rPr>
          <w:rFonts w:ascii="Times New Roman" w:eastAsia="Times New Roman" w:hAnsi="Times New Roman" w:cs="Times New Roman"/>
          <w:b/>
          <w:bCs/>
          <w:sz w:val="28"/>
          <w:szCs w:val="28"/>
          <w:lang w:val="ru-RU"/>
        </w:rPr>
      </w:pPr>
    </w:p>
    <w:p w14:paraId="35C0C898" w14:textId="3FDC4683" w:rsidR="00EC467B" w:rsidRDefault="00EC467B" w:rsidP="00BD1CC0">
      <w:pPr>
        <w:spacing w:before="240"/>
        <w:jc w:val="center"/>
        <w:rPr>
          <w:rFonts w:ascii="Times New Roman" w:eastAsia="Times New Roman" w:hAnsi="Times New Roman" w:cs="Times New Roman"/>
          <w:b/>
          <w:bCs/>
          <w:sz w:val="28"/>
          <w:szCs w:val="28"/>
          <w:lang w:val="ru-RU"/>
        </w:rPr>
      </w:pPr>
    </w:p>
    <w:p w14:paraId="0089DA86" w14:textId="4390EC5E" w:rsidR="00EC467B" w:rsidRDefault="00EC467B" w:rsidP="00BD1CC0">
      <w:pPr>
        <w:spacing w:before="240"/>
        <w:jc w:val="center"/>
        <w:rPr>
          <w:rFonts w:ascii="Times New Roman" w:eastAsia="Times New Roman" w:hAnsi="Times New Roman" w:cs="Times New Roman"/>
          <w:b/>
          <w:bCs/>
          <w:sz w:val="28"/>
          <w:szCs w:val="28"/>
          <w:lang w:val="ru-RU"/>
        </w:rPr>
      </w:pPr>
    </w:p>
    <w:p w14:paraId="29C8BA00" w14:textId="14946DDD" w:rsidR="00EC467B" w:rsidRDefault="00EC467B" w:rsidP="00BD1CC0">
      <w:pPr>
        <w:spacing w:before="240"/>
        <w:jc w:val="center"/>
        <w:rPr>
          <w:rFonts w:ascii="Times New Roman" w:eastAsia="Times New Roman" w:hAnsi="Times New Roman" w:cs="Times New Roman"/>
          <w:b/>
          <w:bCs/>
          <w:sz w:val="28"/>
          <w:szCs w:val="28"/>
          <w:lang w:val="ru-RU"/>
        </w:rPr>
      </w:pPr>
    </w:p>
    <w:p w14:paraId="1D47854A" w14:textId="5BD11EBB" w:rsidR="00EC467B" w:rsidRDefault="00EC467B" w:rsidP="00BD1CC0">
      <w:pPr>
        <w:spacing w:before="240"/>
        <w:jc w:val="center"/>
        <w:rPr>
          <w:rFonts w:ascii="Times New Roman" w:eastAsia="Times New Roman" w:hAnsi="Times New Roman" w:cs="Times New Roman"/>
          <w:b/>
          <w:bCs/>
          <w:sz w:val="28"/>
          <w:szCs w:val="28"/>
          <w:lang w:val="ru-RU"/>
        </w:rPr>
      </w:pPr>
    </w:p>
    <w:p w14:paraId="0094C447" w14:textId="77777777" w:rsidR="00EC467B" w:rsidRDefault="00EC467B" w:rsidP="00BD1CC0">
      <w:pPr>
        <w:spacing w:before="240"/>
        <w:jc w:val="center"/>
        <w:rPr>
          <w:rFonts w:ascii="Times New Roman" w:eastAsia="Times New Roman" w:hAnsi="Times New Roman" w:cs="Times New Roman"/>
          <w:b/>
          <w:bCs/>
          <w:sz w:val="28"/>
          <w:szCs w:val="28"/>
          <w:lang w:val="ru-RU"/>
        </w:rPr>
      </w:pPr>
    </w:p>
    <w:p w14:paraId="1F1EF428" w14:textId="77777777" w:rsidR="004947D8" w:rsidRDefault="004947D8" w:rsidP="00BD1CC0">
      <w:pPr>
        <w:spacing w:before="240"/>
        <w:jc w:val="center"/>
        <w:rPr>
          <w:rFonts w:ascii="Times New Roman" w:eastAsia="Times New Roman" w:hAnsi="Times New Roman" w:cs="Times New Roman"/>
          <w:b/>
          <w:bCs/>
          <w:sz w:val="28"/>
          <w:szCs w:val="28"/>
          <w:lang w:val="ru-RU"/>
        </w:rPr>
      </w:pPr>
    </w:p>
    <w:p w14:paraId="7646A1C9" w14:textId="1E4C7125" w:rsidR="00BD1CC0" w:rsidRPr="00DC4A4B" w:rsidRDefault="00DF691E" w:rsidP="00BD1CC0">
      <w:pPr>
        <w:spacing w:before="240"/>
        <w:jc w:val="center"/>
        <w:rPr>
          <w:rFonts w:ascii="Times New Roman" w:eastAsia="Times New Roman" w:hAnsi="Times New Roman" w:cs="Times New Roman"/>
          <w:b/>
          <w:bCs/>
          <w:i/>
          <w:iCs/>
          <w:sz w:val="28"/>
          <w:szCs w:val="28"/>
          <w:shd w:val="clear" w:color="auto" w:fill="FFFFFF"/>
        </w:rPr>
      </w:pPr>
      <w:r w:rsidRPr="00DC4A4B">
        <w:rPr>
          <w:rFonts w:ascii="Times New Roman" w:eastAsia="Times New Roman" w:hAnsi="Times New Roman" w:cs="Times New Roman"/>
          <w:b/>
          <w:bCs/>
          <w:sz w:val="28"/>
          <w:szCs w:val="28"/>
          <w:lang w:val="ru-RU"/>
        </w:rPr>
        <w:lastRenderedPageBreak/>
        <w:t> </w:t>
      </w:r>
      <w:r w:rsidR="00BD1CC0" w:rsidRPr="00DC4A4B">
        <w:rPr>
          <w:rFonts w:ascii="Times New Roman" w:hAnsi="Times New Roman" w:cs="Times New Roman"/>
          <w:b/>
          <w:bCs/>
          <w:sz w:val="28"/>
          <w:szCs w:val="28"/>
          <w:lang w:eastAsia="en-US"/>
        </w:rPr>
        <w:t>Стілець Універсальний СУ</w:t>
      </w:r>
      <w:r w:rsidR="00BD1CC0" w:rsidRPr="00DC4A4B">
        <w:rPr>
          <w:rFonts w:ascii="Times New Roman" w:eastAsia="Times New Roman" w:hAnsi="Times New Roman" w:cs="Times New Roman"/>
          <w:b/>
          <w:bCs/>
          <w:i/>
          <w:iCs/>
          <w:color w:val="000000"/>
          <w:sz w:val="28"/>
          <w:szCs w:val="28"/>
        </w:rPr>
        <w:t xml:space="preserve">– </w:t>
      </w:r>
      <w:r w:rsidR="001A383B">
        <w:rPr>
          <w:rFonts w:ascii="Times New Roman" w:eastAsia="Times New Roman" w:hAnsi="Times New Roman" w:cs="Times New Roman"/>
          <w:b/>
          <w:bCs/>
          <w:i/>
          <w:iCs/>
          <w:color w:val="000000"/>
          <w:sz w:val="28"/>
          <w:szCs w:val="28"/>
        </w:rPr>
        <w:t>5</w:t>
      </w:r>
      <w:r w:rsidR="00BD1CC0" w:rsidRPr="00DC4A4B">
        <w:rPr>
          <w:rFonts w:ascii="Times New Roman" w:eastAsia="Times New Roman" w:hAnsi="Times New Roman" w:cs="Times New Roman"/>
          <w:b/>
          <w:bCs/>
          <w:i/>
          <w:iCs/>
          <w:color w:val="000000"/>
          <w:sz w:val="28"/>
          <w:szCs w:val="28"/>
        </w:rPr>
        <w:t xml:space="preserve"> шт.</w:t>
      </w:r>
    </w:p>
    <w:p w14:paraId="63CCF967" w14:textId="0EB9A5E4" w:rsidR="00BD1CC0" w:rsidRPr="00BD1CC0" w:rsidRDefault="00BD1CC0" w:rsidP="00BD1CC0">
      <w:pPr>
        <w:jc w:val="center"/>
        <w:rPr>
          <w:rFonts w:ascii="Times New Roman" w:hAnsi="Times New Roman" w:cs="Times New Roman"/>
          <w:sz w:val="28"/>
          <w:szCs w:val="28"/>
          <w:lang w:eastAsia="en-US"/>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36"/>
        <w:gridCol w:w="3170"/>
        <w:gridCol w:w="2716"/>
      </w:tblGrid>
      <w:tr w:rsidR="004947D8" w:rsidRPr="00BD1CC0" w14:paraId="2F566311" w14:textId="2ED1377C" w:rsidTr="004947D8">
        <w:trPr>
          <w:trHeight w:val="673"/>
        </w:trPr>
        <w:tc>
          <w:tcPr>
            <w:tcW w:w="706" w:type="dxa"/>
            <w:tcBorders>
              <w:bottom w:val="single" w:sz="4" w:space="0" w:color="auto"/>
            </w:tcBorders>
          </w:tcPr>
          <w:p w14:paraId="227B47A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336" w:type="dxa"/>
            <w:tcBorders>
              <w:bottom w:val="single" w:sz="4" w:space="0" w:color="auto"/>
            </w:tcBorders>
          </w:tcPr>
          <w:p w14:paraId="6E78F0BD"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170" w:type="dxa"/>
            <w:tcBorders>
              <w:bottom w:val="single" w:sz="4" w:space="0" w:color="auto"/>
            </w:tcBorders>
          </w:tcPr>
          <w:p w14:paraId="30B87467"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716" w:type="dxa"/>
            <w:tcBorders>
              <w:bottom w:val="single" w:sz="4" w:space="0" w:color="auto"/>
            </w:tcBorders>
          </w:tcPr>
          <w:p w14:paraId="2B4A57CB" w14:textId="2A8621C3" w:rsidR="004947D8" w:rsidRPr="00BD1CC0" w:rsidRDefault="004947D8" w:rsidP="00BD1CC0">
            <w:pPr>
              <w:spacing w:after="200" w:line="276" w:lineRule="auto"/>
              <w:jc w:val="center"/>
              <w:rPr>
                <w:rFonts w:ascii="Times New Roman" w:hAnsi="Times New Roman" w:cs="Times New Roman"/>
                <w:sz w:val="28"/>
                <w:szCs w:val="28"/>
                <w:lang w:eastAsia="en-US"/>
              </w:rPr>
            </w:pPr>
            <w:r w:rsidRPr="004947D8">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4947D8" w:rsidRPr="00BD1CC0" w14:paraId="7FA6A565" w14:textId="5E16CA5E" w:rsidTr="004947D8">
        <w:trPr>
          <w:trHeight w:val="597"/>
        </w:trPr>
        <w:tc>
          <w:tcPr>
            <w:tcW w:w="706" w:type="dxa"/>
            <w:tcBorders>
              <w:top w:val="single" w:sz="4" w:space="0" w:color="auto"/>
              <w:left w:val="single" w:sz="4" w:space="0" w:color="auto"/>
              <w:bottom w:val="single" w:sz="4" w:space="0" w:color="auto"/>
              <w:right w:val="nil"/>
            </w:tcBorders>
          </w:tcPr>
          <w:p w14:paraId="2023603D"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36" w:type="dxa"/>
            <w:tcBorders>
              <w:top w:val="single" w:sz="4" w:space="0" w:color="auto"/>
              <w:left w:val="nil"/>
              <w:bottom w:val="single" w:sz="4" w:space="0" w:color="auto"/>
              <w:right w:val="nil"/>
            </w:tcBorders>
          </w:tcPr>
          <w:p w14:paraId="082FCE9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170" w:type="dxa"/>
            <w:tcBorders>
              <w:top w:val="single" w:sz="4" w:space="0" w:color="auto"/>
              <w:left w:val="nil"/>
              <w:bottom w:val="single" w:sz="4" w:space="0" w:color="auto"/>
              <w:right w:val="single" w:sz="4" w:space="0" w:color="auto"/>
            </w:tcBorders>
          </w:tcPr>
          <w:p w14:paraId="2D145250" w14:textId="77777777" w:rsidR="004947D8" w:rsidRPr="00BD1CC0" w:rsidRDefault="004947D8" w:rsidP="004947D8">
            <w:pPr>
              <w:spacing w:after="200" w:line="276" w:lineRule="auto"/>
              <w:rPr>
                <w:rFonts w:ascii="Times New Roman" w:hAnsi="Times New Roman" w:cs="Times New Roman"/>
                <w:sz w:val="28"/>
                <w:szCs w:val="28"/>
                <w:lang w:eastAsia="en-US"/>
              </w:rPr>
            </w:pPr>
          </w:p>
        </w:tc>
        <w:tc>
          <w:tcPr>
            <w:tcW w:w="2716" w:type="dxa"/>
            <w:tcBorders>
              <w:top w:val="single" w:sz="4" w:space="0" w:color="auto"/>
              <w:left w:val="nil"/>
              <w:bottom w:val="single" w:sz="4" w:space="0" w:color="auto"/>
              <w:right w:val="single" w:sz="4" w:space="0" w:color="auto"/>
            </w:tcBorders>
          </w:tcPr>
          <w:p w14:paraId="2B5E628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r>
      <w:tr w:rsidR="004947D8" w:rsidRPr="00BD1CC0" w14:paraId="04B9EA5D" w14:textId="5EF5FC07" w:rsidTr="004947D8">
        <w:trPr>
          <w:trHeight w:val="529"/>
        </w:trPr>
        <w:tc>
          <w:tcPr>
            <w:tcW w:w="706" w:type="dxa"/>
            <w:tcBorders>
              <w:top w:val="single" w:sz="4" w:space="0" w:color="auto"/>
            </w:tcBorders>
          </w:tcPr>
          <w:p w14:paraId="372407D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1.1</w:t>
            </w:r>
          </w:p>
        </w:tc>
        <w:tc>
          <w:tcPr>
            <w:tcW w:w="3336" w:type="dxa"/>
            <w:tcBorders>
              <w:top w:val="single" w:sz="4" w:space="0" w:color="auto"/>
            </w:tcBorders>
          </w:tcPr>
          <w:p w14:paraId="7C4D3ED5"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p>
        </w:tc>
        <w:tc>
          <w:tcPr>
            <w:tcW w:w="3170" w:type="dxa"/>
            <w:tcBorders>
              <w:top w:val="single" w:sz="4" w:space="0" w:color="auto"/>
            </w:tcBorders>
          </w:tcPr>
          <w:p w14:paraId="3A706405"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716" w:type="dxa"/>
            <w:tcBorders>
              <w:top w:val="single" w:sz="4" w:space="0" w:color="auto"/>
            </w:tcBorders>
          </w:tcPr>
          <w:p w14:paraId="1DD27A7A"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01BC890" w14:textId="2EB15D4F" w:rsidTr="004947D8">
        <w:trPr>
          <w:trHeight w:val="407"/>
        </w:trPr>
        <w:tc>
          <w:tcPr>
            <w:tcW w:w="706" w:type="dxa"/>
          </w:tcPr>
          <w:p w14:paraId="6B609D6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1.2</w:t>
            </w:r>
          </w:p>
        </w:tc>
        <w:tc>
          <w:tcPr>
            <w:tcW w:w="3336" w:type="dxa"/>
          </w:tcPr>
          <w:p w14:paraId="7482FA97"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та </w:t>
            </w:r>
            <w:proofErr w:type="gramStart"/>
            <w:r w:rsidRPr="00BD1CC0">
              <w:rPr>
                <w:rFonts w:ascii="Times New Roman" w:hAnsi="Times New Roman" w:cs="Times New Roman"/>
                <w:sz w:val="28"/>
                <w:szCs w:val="28"/>
                <w:lang w:val="ru-RU" w:eastAsia="en-US"/>
              </w:rPr>
              <w:t>протокол  державного</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інституту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визначення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біоцидних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властивостей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зразку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фарби</w:t>
            </w:r>
            <w:proofErr w:type="spellEnd"/>
            <w:r w:rsidRPr="00BD1CC0">
              <w:rPr>
                <w:rFonts w:ascii="Times New Roman" w:hAnsi="Times New Roman" w:cs="Times New Roman"/>
                <w:sz w:val="28"/>
                <w:szCs w:val="28"/>
                <w:lang w:val="ru-RU" w:eastAsia="en-US"/>
              </w:rPr>
              <w:t xml:space="preserve"> RAL 9003, </w:t>
            </w:r>
            <w:proofErr w:type="spellStart"/>
            <w:r w:rsidRPr="00BD1CC0">
              <w:rPr>
                <w:rFonts w:ascii="Times New Roman" w:hAnsi="Times New Roman" w:cs="Times New Roman"/>
                <w:sz w:val="28"/>
                <w:szCs w:val="28"/>
                <w:lang w:val="ru-RU" w:eastAsia="en-US"/>
              </w:rPr>
              <w:t>що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виданий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меблів</w:t>
            </w:r>
            <w:proofErr w:type="spellEnd"/>
          </w:p>
        </w:tc>
        <w:tc>
          <w:tcPr>
            <w:tcW w:w="3170" w:type="dxa"/>
          </w:tcPr>
          <w:p w14:paraId="5FD45708"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716" w:type="dxa"/>
          </w:tcPr>
          <w:p w14:paraId="65556202"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5DF9761F" w14:textId="179DDD6A" w:rsidTr="004947D8">
        <w:trPr>
          <w:trHeight w:val="407"/>
        </w:trPr>
        <w:tc>
          <w:tcPr>
            <w:tcW w:w="706" w:type="dxa"/>
            <w:tcBorders>
              <w:bottom w:val="single" w:sz="4" w:space="0" w:color="auto"/>
            </w:tcBorders>
          </w:tcPr>
          <w:p w14:paraId="74EA236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1.3</w:t>
            </w:r>
          </w:p>
        </w:tc>
        <w:tc>
          <w:tcPr>
            <w:tcW w:w="3336" w:type="dxa"/>
            <w:tcBorders>
              <w:bottom w:val="single" w:sz="4" w:space="0" w:color="auto"/>
            </w:tcBorders>
          </w:tcPr>
          <w:p w14:paraId="555D70F3"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експлуатації</w:t>
            </w:r>
            <w:proofErr w:type="spellEnd"/>
            <w:r w:rsidRPr="00BD1CC0">
              <w:rPr>
                <w:rFonts w:ascii="Times New Roman" w:hAnsi="Times New Roman" w:cs="Times New Roman"/>
                <w:sz w:val="28"/>
                <w:szCs w:val="28"/>
                <w:lang w:val="ru-RU" w:eastAsia="en-US"/>
              </w:rPr>
              <w:t xml:space="preserve"> </w:t>
            </w:r>
            <w:proofErr w:type="spellStart"/>
            <w:proofErr w:type="gramStart"/>
            <w:r w:rsidRPr="00BD1CC0">
              <w:rPr>
                <w:rFonts w:ascii="Times New Roman" w:hAnsi="Times New Roman" w:cs="Times New Roman"/>
                <w:sz w:val="28"/>
                <w:szCs w:val="28"/>
                <w:lang w:val="ru-RU" w:eastAsia="en-US"/>
              </w:rPr>
              <w:t>обладнання</w:t>
            </w:r>
            <w:proofErr w:type="spellEnd"/>
            <w:r w:rsidRPr="00BD1CC0">
              <w:rPr>
                <w:rFonts w:ascii="Times New Roman" w:hAnsi="Times New Roman" w:cs="Times New Roman"/>
                <w:sz w:val="28"/>
                <w:szCs w:val="28"/>
                <w:lang w:val="ru-RU" w:eastAsia="en-US"/>
              </w:rPr>
              <w:t xml:space="preserve">  з</w:t>
            </w:r>
            <w:proofErr w:type="gramEnd"/>
            <w:r w:rsidRPr="00BD1CC0">
              <w:rPr>
                <w:rFonts w:ascii="Times New Roman" w:hAnsi="Times New Roman" w:cs="Times New Roman"/>
                <w:sz w:val="28"/>
                <w:szCs w:val="28"/>
                <w:lang w:val="ru-RU" w:eastAsia="en-US"/>
              </w:rPr>
              <w:t xml:space="preserve"> моменту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експлуатацію</w:t>
            </w:r>
            <w:proofErr w:type="spellEnd"/>
          </w:p>
        </w:tc>
        <w:tc>
          <w:tcPr>
            <w:tcW w:w="3170" w:type="dxa"/>
            <w:tcBorders>
              <w:bottom w:val="single" w:sz="4" w:space="0" w:color="auto"/>
            </w:tcBorders>
          </w:tcPr>
          <w:p w14:paraId="7CC2F337"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18 </w:t>
            </w:r>
            <w:proofErr w:type="spellStart"/>
            <w:r w:rsidRPr="00BD1CC0">
              <w:rPr>
                <w:rFonts w:ascii="Times New Roman" w:hAnsi="Times New Roman" w:cs="Times New Roman"/>
                <w:sz w:val="28"/>
                <w:szCs w:val="28"/>
                <w:lang w:val="ru-RU" w:eastAsia="en-US"/>
              </w:rPr>
              <w:t>місяців</w:t>
            </w:r>
            <w:proofErr w:type="spellEnd"/>
          </w:p>
        </w:tc>
        <w:tc>
          <w:tcPr>
            <w:tcW w:w="2716" w:type="dxa"/>
            <w:tcBorders>
              <w:bottom w:val="single" w:sz="4" w:space="0" w:color="auto"/>
            </w:tcBorders>
          </w:tcPr>
          <w:p w14:paraId="1E43FA8F"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354F7A4F" w14:textId="30F00BA1" w:rsidTr="004947D8">
        <w:trPr>
          <w:trHeight w:val="407"/>
        </w:trPr>
        <w:tc>
          <w:tcPr>
            <w:tcW w:w="706" w:type="dxa"/>
            <w:tcBorders>
              <w:bottom w:val="single" w:sz="4" w:space="0" w:color="auto"/>
            </w:tcBorders>
          </w:tcPr>
          <w:p w14:paraId="463567E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1.4</w:t>
            </w:r>
          </w:p>
        </w:tc>
        <w:tc>
          <w:tcPr>
            <w:tcW w:w="3336" w:type="dxa"/>
            <w:tcBorders>
              <w:bottom w:val="single" w:sz="4" w:space="0" w:color="auto"/>
            </w:tcBorders>
          </w:tcPr>
          <w:p w14:paraId="09DF6D7F"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служби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виробу</w:t>
            </w:r>
            <w:proofErr w:type="spellEnd"/>
          </w:p>
        </w:tc>
        <w:tc>
          <w:tcPr>
            <w:tcW w:w="3170" w:type="dxa"/>
            <w:tcBorders>
              <w:bottom w:val="single" w:sz="4" w:space="0" w:color="auto"/>
            </w:tcBorders>
          </w:tcPr>
          <w:p w14:paraId="5B78688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Не </w:t>
            </w:r>
            <w:proofErr w:type="spellStart"/>
            <w:r w:rsidRPr="00BD1CC0">
              <w:rPr>
                <w:rFonts w:ascii="Times New Roman" w:hAnsi="Times New Roman" w:cs="Times New Roman"/>
                <w:sz w:val="28"/>
                <w:szCs w:val="28"/>
                <w:lang w:val="ru-RU" w:eastAsia="en-US"/>
              </w:rPr>
              <w:t>менше</w:t>
            </w:r>
            <w:proofErr w:type="spellEnd"/>
            <w:r w:rsidRPr="00BD1CC0">
              <w:rPr>
                <w:rFonts w:ascii="Times New Roman" w:hAnsi="Times New Roman" w:cs="Times New Roman"/>
                <w:sz w:val="28"/>
                <w:szCs w:val="28"/>
                <w:lang w:val="ru-RU" w:eastAsia="en-US"/>
              </w:rPr>
              <w:t xml:space="preserve"> 5 </w:t>
            </w:r>
            <w:proofErr w:type="spellStart"/>
            <w:r w:rsidRPr="00BD1CC0">
              <w:rPr>
                <w:rFonts w:ascii="Times New Roman" w:hAnsi="Times New Roman" w:cs="Times New Roman"/>
                <w:sz w:val="28"/>
                <w:szCs w:val="28"/>
                <w:lang w:val="ru-RU" w:eastAsia="en-US"/>
              </w:rPr>
              <w:t>років</w:t>
            </w:r>
            <w:proofErr w:type="spellEnd"/>
          </w:p>
        </w:tc>
        <w:tc>
          <w:tcPr>
            <w:tcW w:w="2716" w:type="dxa"/>
            <w:tcBorders>
              <w:bottom w:val="single" w:sz="4" w:space="0" w:color="auto"/>
            </w:tcBorders>
          </w:tcPr>
          <w:p w14:paraId="03FAE480"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3DD1B78" w14:textId="4B1CC124" w:rsidTr="004947D8">
        <w:trPr>
          <w:trHeight w:val="407"/>
        </w:trPr>
        <w:tc>
          <w:tcPr>
            <w:tcW w:w="706" w:type="dxa"/>
            <w:tcBorders>
              <w:bottom w:val="single" w:sz="4" w:space="0" w:color="auto"/>
            </w:tcBorders>
          </w:tcPr>
          <w:p w14:paraId="4513EC0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1.5</w:t>
            </w:r>
          </w:p>
        </w:tc>
        <w:tc>
          <w:tcPr>
            <w:tcW w:w="3336" w:type="dxa"/>
            <w:tcBorders>
              <w:bottom w:val="single" w:sz="4" w:space="0" w:color="auto"/>
            </w:tcBorders>
          </w:tcPr>
          <w:p w14:paraId="2853E09B"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лист </w:t>
            </w:r>
            <w:proofErr w:type="spellStart"/>
            <w:r w:rsidRPr="00BD1CC0">
              <w:rPr>
                <w:rFonts w:ascii="Times New Roman" w:hAnsi="Times New Roman" w:cs="Times New Roman"/>
                <w:sz w:val="28"/>
                <w:szCs w:val="28"/>
                <w:lang w:val="ru-RU" w:eastAsia="en-US"/>
              </w:rPr>
              <w:t>від</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офіційного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представника</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Україні</w:t>
            </w:r>
            <w:proofErr w:type="spellEnd"/>
            <w:r w:rsidRPr="00BD1CC0">
              <w:rPr>
                <w:rFonts w:ascii="Times New Roman" w:hAnsi="Times New Roman" w:cs="Times New Roman"/>
                <w:sz w:val="28"/>
                <w:szCs w:val="28"/>
                <w:lang w:val="ru-RU" w:eastAsia="en-US"/>
              </w:rPr>
              <w:t xml:space="preserve"> про </w:t>
            </w:r>
            <w:proofErr w:type="spellStart"/>
            <w:r w:rsidRPr="00BD1CC0">
              <w:rPr>
                <w:rFonts w:ascii="Times New Roman" w:hAnsi="Times New Roman" w:cs="Times New Roman"/>
                <w:sz w:val="28"/>
                <w:szCs w:val="28"/>
                <w:lang w:val="ru-RU" w:eastAsia="en-US"/>
              </w:rPr>
              <w:t>можливість</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постачання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продукції</w:t>
            </w:r>
            <w:proofErr w:type="spellEnd"/>
            <w:r w:rsidRPr="00BD1CC0">
              <w:rPr>
                <w:rFonts w:ascii="Times New Roman" w:hAnsi="Times New Roman" w:cs="Times New Roman"/>
                <w:sz w:val="28"/>
                <w:szCs w:val="28"/>
                <w:lang w:val="ru-RU" w:eastAsia="en-US"/>
              </w:rPr>
              <w:t xml:space="preserve"> </w:t>
            </w:r>
          </w:p>
        </w:tc>
        <w:tc>
          <w:tcPr>
            <w:tcW w:w="3170" w:type="dxa"/>
            <w:tcBorders>
              <w:bottom w:val="single" w:sz="4" w:space="0" w:color="auto"/>
            </w:tcBorders>
          </w:tcPr>
          <w:p w14:paraId="34DC5607"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w:t>
            </w:r>
            <w:proofErr w:type="spellStart"/>
            <w:r w:rsidRPr="00BD1CC0">
              <w:rPr>
                <w:rFonts w:ascii="Times New Roman" w:hAnsi="Times New Roman" w:cs="Times New Roman"/>
                <w:sz w:val="28"/>
                <w:szCs w:val="28"/>
                <w:lang w:val="ru-RU" w:eastAsia="en-US"/>
              </w:rPr>
              <w:t>адати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 xml:space="preserve">копію </w:t>
            </w:r>
            <w:proofErr w:type="spellStart"/>
            <w:r w:rsidRPr="00BD1CC0">
              <w:rPr>
                <w:rFonts w:ascii="Times New Roman" w:hAnsi="Times New Roman" w:cs="Times New Roman"/>
                <w:sz w:val="28"/>
                <w:szCs w:val="28"/>
                <w:lang w:val="ru-RU" w:eastAsia="en-US"/>
              </w:rPr>
              <w:t>відповідного</w:t>
            </w:r>
            <w:proofErr w:type="spellEnd"/>
            <w:r w:rsidRPr="00BD1CC0">
              <w:rPr>
                <w:rFonts w:ascii="Times New Roman" w:hAnsi="Times New Roman" w:cs="Times New Roman"/>
                <w:sz w:val="28"/>
                <w:szCs w:val="28"/>
                <w:lang w:val="ru-RU" w:eastAsia="en-US"/>
              </w:rPr>
              <w:t xml:space="preserve"> документу</w:t>
            </w:r>
          </w:p>
        </w:tc>
        <w:tc>
          <w:tcPr>
            <w:tcW w:w="2716" w:type="dxa"/>
            <w:tcBorders>
              <w:bottom w:val="single" w:sz="4" w:space="0" w:color="auto"/>
            </w:tcBorders>
          </w:tcPr>
          <w:p w14:paraId="292A5639"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9FE53DF" w14:textId="583AA1DF" w:rsidTr="004947D8">
        <w:trPr>
          <w:trHeight w:val="407"/>
        </w:trPr>
        <w:tc>
          <w:tcPr>
            <w:tcW w:w="706" w:type="dxa"/>
            <w:tcBorders>
              <w:bottom w:val="single" w:sz="4" w:space="0" w:color="auto"/>
            </w:tcBorders>
          </w:tcPr>
          <w:p w14:paraId="547384A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1.6</w:t>
            </w:r>
          </w:p>
        </w:tc>
        <w:tc>
          <w:tcPr>
            <w:tcW w:w="3336" w:type="dxa"/>
            <w:tcBorders>
              <w:bottom w:val="single" w:sz="4" w:space="0" w:color="auto"/>
            </w:tcBorders>
          </w:tcPr>
          <w:p w14:paraId="6EB53ED4"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Паспорт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інструкція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користувача</w:t>
            </w:r>
            <w:proofErr w:type="spellEnd"/>
            <w:r w:rsidRPr="00BD1CC0">
              <w:rPr>
                <w:rFonts w:ascii="Times New Roman" w:hAnsi="Times New Roman" w:cs="Times New Roman"/>
                <w:sz w:val="28"/>
                <w:szCs w:val="28"/>
                <w:lang w:val="ru-RU" w:eastAsia="en-US"/>
              </w:rPr>
              <w:t xml:space="preserve"> </w:t>
            </w:r>
          </w:p>
        </w:tc>
        <w:tc>
          <w:tcPr>
            <w:tcW w:w="3170" w:type="dxa"/>
            <w:tcBorders>
              <w:bottom w:val="single" w:sz="4" w:space="0" w:color="auto"/>
            </w:tcBorders>
          </w:tcPr>
          <w:p w14:paraId="3A383963"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16" w:type="dxa"/>
            <w:tcBorders>
              <w:bottom w:val="single" w:sz="4" w:space="0" w:color="auto"/>
            </w:tcBorders>
          </w:tcPr>
          <w:p w14:paraId="5C60C7B2"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A555BA3" w14:textId="07D9CFC9" w:rsidTr="004947D8">
        <w:trPr>
          <w:trHeight w:val="407"/>
        </w:trPr>
        <w:tc>
          <w:tcPr>
            <w:tcW w:w="706" w:type="dxa"/>
            <w:tcBorders>
              <w:bottom w:val="single" w:sz="4" w:space="0" w:color="auto"/>
            </w:tcBorders>
          </w:tcPr>
          <w:p w14:paraId="4CE461B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1.7</w:t>
            </w:r>
          </w:p>
        </w:tc>
        <w:tc>
          <w:tcPr>
            <w:tcW w:w="3336" w:type="dxa"/>
            <w:tcBorders>
              <w:bottom w:val="single" w:sz="4" w:space="0" w:color="auto"/>
            </w:tcBorders>
          </w:tcPr>
          <w:p w14:paraId="70864D53"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Державної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санітарно-гігієнічної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експертизи</w:t>
            </w:r>
            <w:proofErr w:type="spellEnd"/>
            <w:r w:rsidRPr="00BD1CC0">
              <w:rPr>
                <w:rFonts w:ascii="Times New Roman" w:hAnsi="Times New Roman" w:cs="Times New Roman"/>
                <w:sz w:val="28"/>
                <w:szCs w:val="28"/>
                <w:lang w:val="ru-RU" w:eastAsia="en-US"/>
              </w:rPr>
              <w:t>.</w:t>
            </w:r>
          </w:p>
        </w:tc>
        <w:tc>
          <w:tcPr>
            <w:tcW w:w="3170" w:type="dxa"/>
            <w:tcBorders>
              <w:bottom w:val="single" w:sz="4" w:space="0" w:color="auto"/>
            </w:tcBorders>
          </w:tcPr>
          <w:p w14:paraId="6B5155CC"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16" w:type="dxa"/>
            <w:tcBorders>
              <w:bottom w:val="single" w:sz="4" w:space="0" w:color="auto"/>
            </w:tcBorders>
          </w:tcPr>
          <w:p w14:paraId="4A04F682"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83F1A9B" w14:textId="3B71C4AD" w:rsidTr="004947D8">
        <w:trPr>
          <w:trHeight w:val="407"/>
        </w:trPr>
        <w:tc>
          <w:tcPr>
            <w:tcW w:w="706" w:type="dxa"/>
            <w:tcBorders>
              <w:bottom w:val="single" w:sz="4" w:space="0" w:color="auto"/>
            </w:tcBorders>
          </w:tcPr>
          <w:p w14:paraId="27A93EA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lastRenderedPageBreak/>
              <w:t>1.8</w:t>
            </w:r>
          </w:p>
        </w:tc>
        <w:tc>
          <w:tcPr>
            <w:tcW w:w="3336" w:type="dxa"/>
            <w:tcBorders>
              <w:bottom w:val="single" w:sz="4" w:space="0" w:color="auto"/>
            </w:tcBorders>
          </w:tcPr>
          <w:p w14:paraId="22D6511C"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170" w:type="dxa"/>
            <w:tcBorders>
              <w:bottom w:val="single" w:sz="4" w:space="0" w:color="auto"/>
            </w:tcBorders>
          </w:tcPr>
          <w:p w14:paraId="12F265FB"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16" w:type="dxa"/>
            <w:tcBorders>
              <w:bottom w:val="single" w:sz="4" w:space="0" w:color="auto"/>
            </w:tcBorders>
          </w:tcPr>
          <w:p w14:paraId="1692E675"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48E3871" w14:textId="1C9FE688" w:rsidTr="004947D8">
        <w:trPr>
          <w:trHeight w:val="407"/>
        </w:trPr>
        <w:tc>
          <w:tcPr>
            <w:tcW w:w="706" w:type="dxa"/>
            <w:tcBorders>
              <w:bottom w:val="single" w:sz="4" w:space="0" w:color="auto"/>
            </w:tcBorders>
          </w:tcPr>
          <w:p w14:paraId="27ECB70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1.9</w:t>
            </w:r>
          </w:p>
        </w:tc>
        <w:tc>
          <w:tcPr>
            <w:tcW w:w="3336" w:type="dxa"/>
            <w:tcBorders>
              <w:bottom w:val="single" w:sz="4" w:space="0" w:color="auto"/>
            </w:tcBorders>
          </w:tcPr>
          <w:p w14:paraId="3F355D3B"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70" w:type="dxa"/>
            <w:tcBorders>
              <w:bottom w:val="single" w:sz="4" w:space="0" w:color="auto"/>
            </w:tcBorders>
          </w:tcPr>
          <w:p w14:paraId="7D467F4A"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16" w:type="dxa"/>
            <w:tcBorders>
              <w:bottom w:val="single" w:sz="4" w:space="0" w:color="auto"/>
            </w:tcBorders>
          </w:tcPr>
          <w:p w14:paraId="3D5BA295"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10A62BE" w14:textId="7F790A4A" w:rsidTr="004947D8">
        <w:trPr>
          <w:trHeight w:val="407"/>
        </w:trPr>
        <w:tc>
          <w:tcPr>
            <w:tcW w:w="706" w:type="dxa"/>
            <w:tcBorders>
              <w:bottom w:val="single" w:sz="4" w:space="0" w:color="auto"/>
            </w:tcBorders>
          </w:tcPr>
          <w:p w14:paraId="2F17F296"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0</w:t>
            </w:r>
          </w:p>
        </w:tc>
        <w:tc>
          <w:tcPr>
            <w:tcW w:w="3336" w:type="dxa"/>
            <w:tcBorders>
              <w:bottom w:val="single" w:sz="4" w:space="0" w:color="auto"/>
            </w:tcBorders>
          </w:tcPr>
          <w:p w14:paraId="44C22C6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170" w:type="dxa"/>
            <w:tcBorders>
              <w:bottom w:val="single" w:sz="4" w:space="0" w:color="auto"/>
            </w:tcBorders>
          </w:tcPr>
          <w:p w14:paraId="682F137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eastAsia="en-US"/>
              </w:rPr>
              <w:t xml:space="preserve"> в обіг»</w:t>
            </w:r>
          </w:p>
        </w:tc>
        <w:tc>
          <w:tcPr>
            <w:tcW w:w="2716" w:type="dxa"/>
            <w:tcBorders>
              <w:bottom w:val="single" w:sz="4" w:space="0" w:color="auto"/>
            </w:tcBorders>
          </w:tcPr>
          <w:p w14:paraId="618CA2C1"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9803385" w14:textId="6B4CB947" w:rsidTr="004947D8">
        <w:trPr>
          <w:trHeight w:val="407"/>
        </w:trPr>
        <w:tc>
          <w:tcPr>
            <w:tcW w:w="706" w:type="dxa"/>
            <w:tcBorders>
              <w:bottom w:val="single" w:sz="4" w:space="0" w:color="auto"/>
            </w:tcBorders>
          </w:tcPr>
          <w:p w14:paraId="367AFACD"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336" w:type="dxa"/>
            <w:tcBorders>
              <w:bottom w:val="single" w:sz="4" w:space="0" w:color="auto"/>
            </w:tcBorders>
          </w:tcPr>
          <w:p w14:paraId="26F453F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70" w:type="dxa"/>
            <w:tcBorders>
              <w:bottom w:val="single" w:sz="4" w:space="0" w:color="auto"/>
            </w:tcBorders>
          </w:tcPr>
          <w:p w14:paraId="06467EEE"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16" w:type="dxa"/>
            <w:tcBorders>
              <w:bottom w:val="single" w:sz="4" w:space="0" w:color="auto"/>
            </w:tcBorders>
          </w:tcPr>
          <w:p w14:paraId="796CB999"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9163264" w14:textId="5B19167F" w:rsidTr="004947D8">
        <w:trPr>
          <w:trHeight w:val="407"/>
        </w:trPr>
        <w:tc>
          <w:tcPr>
            <w:tcW w:w="706" w:type="dxa"/>
            <w:tcBorders>
              <w:top w:val="single" w:sz="4" w:space="0" w:color="auto"/>
              <w:left w:val="single" w:sz="4" w:space="0" w:color="auto"/>
              <w:bottom w:val="single" w:sz="4" w:space="0" w:color="auto"/>
              <w:right w:val="nil"/>
            </w:tcBorders>
          </w:tcPr>
          <w:p w14:paraId="264564F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36" w:type="dxa"/>
            <w:tcBorders>
              <w:top w:val="single" w:sz="4" w:space="0" w:color="auto"/>
              <w:left w:val="nil"/>
              <w:bottom w:val="single" w:sz="4" w:space="0" w:color="auto"/>
              <w:right w:val="nil"/>
            </w:tcBorders>
          </w:tcPr>
          <w:p w14:paraId="4F3EFD9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170" w:type="dxa"/>
            <w:tcBorders>
              <w:top w:val="single" w:sz="4" w:space="0" w:color="auto"/>
              <w:left w:val="nil"/>
              <w:bottom w:val="single" w:sz="4" w:space="0" w:color="auto"/>
              <w:right w:val="single" w:sz="4" w:space="0" w:color="auto"/>
            </w:tcBorders>
          </w:tcPr>
          <w:p w14:paraId="3E929977" w14:textId="77777777" w:rsidR="004947D8" w:rsidRPr="00BD1CC0" w:rsidRDefault="004947D8" w:rsidP="00BD1CC0">
            <w:pPr>
              <w:spacing w:after="200" w:line="276" w:lineRule="auto"/>
              <w:rPr>
                <w:rFonts w:ascii="Times New Roman" w:hAnsi="Times New Roman" w:cs="Times New Roman"/>
                <w:sz w:val="28"/>
                <w:szCs w:val="28"/>
                <w:lang w:eastAsia="en-US"/>
              </w:rPr>
            </w:pPr>
          </w:p>
        </w:tc>
        <w:tc>
          <w:tcPr>
            <w:tcW w:w="2716" w:type="dxa"/>
            <w:tcBorders>
              <w:top w:val="single" w:sz="4" w:space="0" w:color="auto"/>
              <w:left w:val="nil"/>
              <w:bottom w:val="single" w:sz="4" w:space="0" w:color="auto"/>
              <w:right w:val="single" w:sz="4" w:space="0" w:color="auto"/>
            </w:tcBorders>
          </w:tcPr>
          <w:p w14:paraId="6C80DFF9"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2FDE9450" w14:textId="271D4B7E" w:rsidTr="004947D8">
        <w:trPr>
          <w:trHeight w:val="407"/>
        </w:trPr>
        <w:tc>
          <w:tcPr>
            <w:tcW w:w="706" w:type="dxa"/>
            <w:tcBorders>
              <w:top w:val="single" w:sz="4" w:space="0" w:color="auto"/>
              <w:bottom w:val="single" w:sz="4" w:space="0" w:color="auto"/>
            </w:tcBorders>
          </w:tcPr>
          <w:p w14:paraId="0397D6BC"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336" w:type="dxa"/>
            <w:tcBorders>
              <w:top w:val="single" w:sz="4" w:space="0" w:color="auto"/>
              <w:bottom w:val="single" w:sz="4" w:space="0" w:color="auto"/>
            </w:tcBorders>
          </w:tcPr>
          <w:p w14:paraId="7315AAC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Довжина</w:t>
            </w:r>
          </w:p>
        </w:tc>
        <w:tc>
          <w:tcPr>
            <w:tcW w:w="3170" w:type="dxa"/>
            <w:tcBorders>
              <w:top w:val="single" w:sz="4" w:space="0" w:color="auto"/>
              <w:bottom w:val="single" w:sz="4" w:space="0" w:color="auto"/>
            </w:tcBorders>
          </w:tcPr>
          <w:p w14:paraId="2146B01A"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en-US" w:eastAsia="en-US"/>
              </w:rPr>
              <w:t>475</w:t>
            </w:r>
            <w:r w:rsidRPr="00BD1CC0">
              <w:rPr>
                <w:rFonts w:ascii="Times New Roman" w:hAnsi="Times New Roman" w:cs="Times New Roman"/>
                <w:sz w:val="28"/>
                <w:szCs w:val="28"/>
                <w:lang w:val="ru-RU" w:eastAsia="en-US"/>
              </w:rPr>
              <w:t xml:space="preserve"> мм</w:t>
            </w:r>
          </w:p>
        </w:tc>
        <w:tc>
          <w:tcPr>
            <w:tcW w:w="2716" w:type="dxa"/>
            <w:tcBorders>
              <w:top w:val="single" w:sz="4" w:space="0" w:color="auto"/>
              <w:bottom w:val="single" w:sz="4" w:space="0" w:color="auto"/>
            </w:tcBorders>
          </w:tcPr>
          <w:p w14:paraId="29E5FA50" w14:textId="77777777" w:rsidR="004947D8" w:rsidRPr="00BD1CC0" w:rsidRDefault="004947D8" w:rsidP="00BD1CC0">
            <w:pPr>
              <w:spacing w:after="200" w:line="276" w:lineRule="auto"/>
              <w:rPr>
                <w:rFonts w:ascii="Times New Roman" w:hAnsi="Times New Roman" w:cs="Times New Roman"/>
                <w:sz w:val="28"/>
                <w:szCs w:val="28"/>
                <w:lang w:val="en-US" w:eastAsia="en-US"/>
              </w:rPr>
            </w:pPr>
          </w:p>
        </w:tc>
      </w:tr>
      <w:tr w:rsidR="004947D8" w:rsidRPr="00BD1CC0" w14:paraId="6118EB75" w14:textId="76C0AB39" w:rsidTr="004947D8">
        <w:trPr>
          <w:trHeight w:val="407"/>
        </w:trPr>
        <w:tc>
          <w:tcPr>
            <w:tcW w:w="706" w:type="dxa"/>
            <w:tcBorders>
              <w:top w:val="single" w:sz="4" w:space="0" w:color="auto"/>
              <w:bottom w:val="single" w:sz="4" w:space="0" w:color="auto"/>
            </w:tcBorders>
          </w:tcPr>
          <w:p w14:paraId="08EC83C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336" w:type="dxa"/>
            <w:tcBorders>
              <w:top w:val="single" w:sz="4" w:space="0" w:color="auto"/>
              <w:bottom w:val="single" w:sz="4" w:space="0" w:color="auto"/>
            </w:tcBorders>
          </w:tcPr>
          <w:p w14:paraId="7487298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Ширина</w:t>
            </w:r>
          </w:p>
        </w:tc>
        <w:tc>
          <w:tcPr>
            <w:tcW w:w="3170" w:type="dxa"/>
            <w:tcBorders>
              <w:top w:val="single" w:sz="4" w:space="0" w:color="auto"/>
              <w:bottom w:val="single" w:sz="4" w:space="0" w:color="auto"/>
            </w:tcBorders>
          </w:tcPr>
          <w:p w14:paraId="0051E70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340 мм</w:t>
            </w:r>
          </w:p>
        </w:tc>
        <w:tc>
          <w:tcPr>
            <w:tcW w:w="2716" w:type="dxa"/>
            <w:tcBorders>
              <w:top w:val="single" w:sz="4" w:space="0" w:color="auto"/>
              <w:bottom w:val="single" w:sz="4" w:space="0" w:color="auto"/>
            </w:tcBorders>
          </w:tcPr>
          <w:p w14:paraId="58759394"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2689DD20" w14:textId="31AB87EE" w:rsidTr="004947D8">
        <w:trPr>
          <w:trHeight w:val="407"/>
        </w:trPr>
        <w:tc>
          <w:tcPr>
            <w:tcW w:w="706" w:type="dxa"/>
            <w:tcBorders>
              <w:top w:val="single" w:sz="4" w:space="0" w:color="auto"/>
              <w:bottom w:val="single" w:sz="4" w:space="0" w:color="auto"/>
            </w:tcBorders>
          </w:tcPr>
          <w:p w14:paraId="140DC14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336" w:type="dxa"/>
            <w:tcBorders>
              <w:top w:val="single" w:sz="4" w:space="0" w:color="auto"/>
              <w:bottom w:val="single" w:sz="4" w:space="0" w:color="auto"/>
            </w:tcBorders>
          </w:tcPr>
          <w:p w14:paraId="6EBC4D27"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w:t>
            </w:r>
          </w:p>
        </w:tc>
        <w:tc>
          <w:tcPr>
            <w:tcW w:w="3170" w:type="dxa"/>
            <w:tcBorders>
              <w:top w:val="single" w:sz="4" w:space="0" w:color="auto"/>
              <w:bottom w:val="single" w:sz="4" w:space="0" w:color="auto"/>
            </w:tcBorders>
          </w:tcPr>
          <w:p w14:paraId="48E8D03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780 мм</w:t>
            </w:r>
          </w:p>
        </w:tc>
        <w:tc>
          <w:tcPr>
            <w:tcW w:w="2716" w:type="dxa"/>
            <w:tcBorders>
              <w:top w:val="single" w:sz="4" w:space="0" w:color="auto"/>
              <w:bottom w:val="single" w:sz="4" w:space="0" w:color="auto"/>
            </w:tcBorders>
          </w:tcPr>
          <w:p w14:paraId="1C8A9645"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063BA25C" w14:textId="0BB3A29F" w:rsidTr="004947D8">
        <w:trPr>
          <w:trHeight w:val="407"/>
        </w:trPr>
        <w:tc>
          <w:tcPr>
            <w:tcW w:w="706" w:type="dxa"/>
            <w:tcBorders>
              <w:top w:val="single" w:sz="4" w:space="0" w:color="auto"/>
              <w:bottom w:val="single" w:sz="4" w:space="0" w:color="auto"/>
            </w:tcBorders>
          </w:tcPr>
          <w:p w14:paraId="11F4DF1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336" w:type="dxa"/>
            <w:tcBorders>
              <w:top w:val="single" w:sz="4" w:space="0" w:color="auto"/>
              <w:bottom w:val="single" w:sz="4" w:space="0" w:color="auto"/>
            </w:tcBorders>
          </w:tcPr>
          <w:p w14:paraId="7A1FD76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 сидіння від підлоги</w:t>
            </w:r>
          </w:p>
        </w:tc>
        <w:tc>
          <w:tcPr>
            <w:tcW w:w="3170" w:type="dxa"/>
            <w:tcBorders>
              <w:top w:val="single" w:sz="4" w:space="0" w:color="auto"/>
              <w:bottom w:val="single" w:sz="4" w:space="0" w:color="auto"/>
            </w:tcBorders>
          </w:tcPr>
          <w:p w14:paraId="3297D7B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420мм</w:t>
            </w:r>
          </w:p>
        </w:tc>
        <w:tc>
          <w:tcPr>
            <w:tcW w:w="2716" w:type="dxa"/>
            <w:tcBorders>
              <w:top w:val="single" w:sz="4" w:space="0" w:color="auto"/>
              <w:bottom w:val="single" w:sz="4" w:space="0" w:color="auto"/>
            </w:tcBorders>
          </w:tcPr>
          <w:p w14:paraId="0572612B"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790FCEF" w14:textId="100652F7" w:rsidTr="004947D8">
        <w:trPr>
          <w:trHeight w:val="407"/>
        </w:trPr>
        <w:tc>
          <w:tcPr>
            <w:tcW w:w="706" w:type="dxa"/>
            <w:tcBorders>
              <w:top w:val="single" w:sz="4" w:space="0" w:color="auto"/>
              <w:bottom w:val="single" w:sz="4" w:space="0" w:color="auto"/>
            </w:tcBorders>
          </w:tcPr>
          <w:p w14:paraId="38D06835"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lastRenderedPageBreak/>
              <w:t>2.5</w:t>
            </w:r>
          </w:p>
        </w:tc>
        <w:tc>
          <w:tcPr>
            <w:tcW w:w="3336" w:type="dxa"/>
            <w:tcBorders>
              <w:top w:val="single" w:sz="4" w:space="0" w:color="auto"/>
              <w:bottom w:val="single" w:sz="4" w:space="0" w:color="auto"/>
            </w:tcBorders>
          </w:tcPr>
          <w:p w14:paraId="2E3A895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 від полу до перемички</w:t>
            </w:r>
          </w:p>
        </w:tc>
        <w:tc>
          <w:tcPr>
            <w:tcW w:w="3170" w:type="dxa"/>
            <w:tcBorders>
              <w:top w:val="single" w:sz="4" w:space="0" w:color="auto"/>
              <w:bottom w:val="single" w:sz="4" w:space="0" w:color="auto"/>
            </w:tcBorders>
          </w:tcPr>
          <w:p w14:paraId="16B4223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320 мм</w:t>
            </w:r>
          </w:p>
        </w:tc>
        <w:tc>
          <w:tcPr>
            <w:tcW w:w="2716" w:type="dxa"/>
            <w:tcBorders>
              <w:top w:val="single" w:sz="4" w:space="0" w:color="auto"/>
              <w:bottom w:val="single" w:sz="4" w:space="0" w:color="auto"/>
            </w:tcBorders>
          </w:tcPr>
          <w:p w14:paraId="5DA984E0"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1FD5182" w14:textId="4B5B7997" w:rsidTr="004947D8">
        <w:trPr>
          <w:trHeight w:val="407"/>
        </w:trPr>
        <w:tc>
          <w:tcPr>
            <w:tcW w:w="706" w:type="dxa"/>
            <w:tcBorders>
              <w:top w:val="single" w:sz="4" w:space="0" w:color="auto"/>
              <w:bottom w:val="single" w:sz="4" w:space="0" w:color="auto"/>
            </w:tcBorders>
          </w:tcPr>
          <w:p w14:paraId="304420B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2.6</w:t>
            </w:r>
          </w:p>
        </w:tc>
        <w:tc>
          <w:tcPr>
            <w:tcW w:w="3336" w:type="dxa"/>
            <w:tcBorders>
              <w:top w:val="single" w:sz="4" w:space="0" w:color="auto"/>
              <w:bottom w:val="single" w:sz="4" w:space="0" w:color="auto"/>
            </w:tcBorders>
          </w:tcPr>
          <w:p w14:paraId="40A7AF5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 від видіння до спинки</w:t>
            </w:r>
          </w:p>
        </w:tc>
        <w:tc>
          <w:tcPr>
            <w:tcW w:w="3170" w:type="dxa"/>
            <w:tcBorders>
              <w:top w:val="single" w:sz="4" w:space="0" w:color="auto"/>
              <w:bottom w:val="single" w:sz="4" w:space="0" w:color="auto"/>
            </w:tcBorders>
          </w:tcPr>
          <w:p w14:paraId="7BFDC86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200мм</w:t>
            </w:r>
          </w:p>
        </w:tc>
        <w:tc>
          <w:tcPr>
            <w:tcW w:w="2716" w:type="dxa"/>
            <w:tcBorders>
              <w:top w:val="single" w:sz="4" w:space="0" w:color="auto"/>
              <w:bottom w:val="single" w:sz="4" w:space="0" w:color="auto"/>
            </w:tcBorders>
          </w:tcPr>
          <w:p w14:paraId="0F546522"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05C844D4" w14:textId="33B88392" w:rsidTr="004947D8">
        <w:trPr>
          <w:trHeight w:val="407"/>
        </w:trPr>
        <w:tc>
          <w:tcPr>
            <w:tcW w:w="706" w:type="dxa"/>
            <w:tcBorders>
              <w:top w:val="single" w:sz="4" w:space="0" w:color="auto"/>
              <w:bottom w:val="single" w:sz="4" w:space="0" w:color="auto"/>
            </w:tcBorders>
          </w:tcPr>
          <w:p w14:paraId="7E2CD67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2.7</w:t>
            </w:r>
          </w:p>
        </w:tc>
        <w:tc>
          <w:tcPr>
            <w:tcW w:w="3336" w:type="dxa"/>
            <w:tcBorders>
              <w:top w:val="single" w:sz="4" w:space="0" w:color="auto"/>
              <w:bottom w:val="single" w:sz="4" w:space="0" w:color="auto"/>
            </w:tcBorders>
          </w:tcPr>
          <w:p w14:paraId="192BB4AC"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eastAsia="en-US"/>
              </w:rPr>
              <w:t>Матеріа</w:t>
            </w:r>
            <w:proofErr w:type="spellEnd"/>
            <w:r w:rsidRPr="00BD1CC0">
              <w:rPr>
                <w:rFonts w:ascii="Times New Roman" w:hAnsi="Times New Roman" w:cs="Times New Roman"/>
                <w:sz w:val="28"/>
                <w:szCs w:val="28"/>
                <w:lang w:val="ru-RU" w:eastAsia="en-US"/>
              </w:rPr>
              <w:t>л</w:t>
            </w:r>
            <w:r w:rsidRPr="00BD1CC0">
              <w:rPr>
                <w:rFonts w:ascii="Times New Roman" w:hAnsi="Times New Roman" w:cs="Times New Roman"/>
                <w:sz w:val="28"/>
                <w:szCs w:val="28"/>
                <w:lang w:eastAsia="en-US"/>
              </w:rPr>
              <w:t xml:space="preserve"> каркасу</w:t>
            </w:r>
          </w:p>
        </w:tc>
        <w:tc>
          <w:tcPr>
            <w:tcW w:w="3170" w:type="dxa"/>
            <w:tcBorders>
              <w:top w:val="single" w:sz="4" w:space="0" w:color="auto"/>
              <w:bottom w:val="single" w:sz="4" w:space="0" w:color="auto"/>
            </w:tcBorders>
          </w:tcPr>
          <w:p w14:paraId="3CBEFBA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Металева труба 20*20*1,2</w:t>
            </w:r>
          </w:p>
        </w:tc>
        <w:tc>
          <w:tcPr>
            <w:tcW w:w="2716" w:type="dxa"/>
            <w:tcBorders>
              <w:top w:val="single" w:sz="4" w:space="0" w:color="auto"/>
              <w:bottom w:val="single" w:sz="4" w:space="0" w:color="auto"/>
            </w:tcBorders>
          </w:tcPr>
          <w:p w14:paraId="489C570C"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67398B3" w14:textId="30C44D7D" w:rsidTr="004947D8">
        <w:trPr>
          <w:trHeight w:val="407"/>
        </w:trPr>
        <w:tc>
          <w:tcPr>
            <w:tcW w:w="706" w:type="dxa"/>
            <w:tcBorders>
              <w:top w:val="single" w:sz="4" w:space="0" w:color="auto"/>
              <w:bottom w:val="single" w:sz="4" w:space="0" w:color="auto"/>
            </w:tcBorders>
          </w:tcPr>
          <w:p w14:paraId="6F053DB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2.8</w:t>
            </w:r>
          </w:p>
        </w:tc>
        <w:tc>
          <w:tcPr>
            <w:tcW w:w="3336" w:type="dxa"/>
            <w:tcBorders>
              <w:top w:val="single" w:sz="4" w:space="0" w:color="auto"/>
              <w:bottom w:val="single" w:sz="4" w:space="0" w:color="auto"/>
            </w:tcBorders>
          </w:tcPr>
          <w:p w14:paraId="371DD1B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val="ru-RU" w:eastAsia="en-US"/>
              </w:rPr>
              <w:t>я</w:t>
            </w:r>
            <w:proofErr w:type="spellStart"/>
            <w:r w:rsidRPr="00BD1CC0">
              <w:rPr>
                <w:rFonts w:ascii="Times New Roman" w:hAnsi="Times New Roman" w:cs="Times New Roman"/>
                <w:sz w:val="28"/>
                <w:szCs w:val="28"/>
                <w:lang w:eastAsia="en-US"/>
              </w:rPr>
              <w:t>ких</w:t>
            </w:r>
            <w:proofErr w:type="spellEnd"/>
            <w:r w:rsidRPr="00BD1CC0">
              <w:rPr>
                <w:rFonts w:ascii="Times New Roman" w:hAnsi="Times New Roman" w:cs="Times New Roman"/>
                <w:sz w:val="28"/>
                <w:szCs w:val="28"/>
                <w:lang w:eastAsia="en-US"/>
              </w:rPr>
              <w:t xml:space="preserve"> частин стільця</w:t>
            </w:r>
          </w:p>
        </w:tc>
        <w:tc>
          <w:tcPr>
            <w:tcW w:w="3170" w:type="dxa"/>
            <w:tcBorders>
              <w:top w:val="single" w:sz="4" w:space="0" w:color="auto"/>
              <w:bottom w:val="single" w:sz="4" w:space="0" w:color="auto"/>
            </w:tcBorders>
          </w:tcPr>
          <w:p w14:paraId="0E02A4A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Поролон 30 мм, </w:t>
            </w:r>
            <w:proofErr w:type="spellStart"/>
            <w:r w:rsidRPr="00BD1CC0">
              <w:rPr>
                <w:rFonts w:ascii="Times New Roman" w:hAnsi="Times New Roman" w:cs="Times New Roman"/>
                <w:sz w:val="28"/>
                <w:szCs w:val="28"/>
                <w:lang w:eastAsia="en-US"/>
              </w:rPr>
              <w:t>вініліскожа</w:t>
            </w:r>
            <w:proofErr w:type="spellEnd"/>
          </w:p>
        </w:tc>
        <w:tc>
          <w:tcPr>
            <w:tcW w:w="2716" w:type="dxa"/>
            <w:tcBorders>
              <w:top w:val="single" w:sz="4" w:space="0" w:color="auto"/>
              <w:bottom w:val="single" w:sz="4" w:space="0" w:color="auto"/>
            </w:tcBorders>
          </w:tcPr>
          <w:p w14:paraId="75DD7DFD"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6B2D120E" w14:textId="4D373AFC" w:rsidTr="004947D8">
        <w:trPr>
          <w:trHeight w:val="407"/>
        </w:trPr>
        <w:tc>
          <w:tcPr>
            <w:tcW w:w="706" w:type="dxa"/>
            <w:tcBorders>
              <w:top w:val="single" w:sz="4" w:space="0" w:color="auto"/>
              <w:bottom w:val="single" w:sz="4" w:space="0" w:color="auto"/>
            </w:tcBorders>
          </w:tcPr>
          <w:p w14:paraId="6BB5D26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2.9</w:t>
            </w:r>
          </w:p>
        </w:tc>
        <w:tc>
          <w:tcPr>
            <w:tcW w:w="3336" w:type="dxa"/>
            <w:tcBorders>
              <w:top w:val="single" w:sz="4" w:space="0" w:color="auto"/>
              <w:bottom w:val="single" w:sz="4" w:space="0" w:color="auto"/>
            </w:tcBorders>
          </w:tcPr>
          <w:p w14:paraId="3956CA2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Розмір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eastAsia="en-US"/>
              </w:rPr>
              <w:t>якої частини спинки</w:t>
            </w:r>
          </w:p>
        </w:tc>
        <w:tc>
          <w:tcPr>
            <w:tcW w:w="3170" w:type="dxa"/>
            <w:tcBorders>
              <w:top w:val="single" w:sz="4" w:space="0" w:color="auto"/>
              <w:bottom w:val="single" w:sz="4" w:space="0" w:color="auto"/>
            </w:tcBorders>
          </w:tcPr>
          <w:p w14:paraId="5195641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410*32*160мм</w:t>
            </w:r>
          </w:p>
        </w:tc>
        <w:tc>
          <w:tcPr>
            <w:tcW w:w="2716" w:type="dxa"/>
            <w:tcBorders>
              <w:top w:val="single" w:sz="4" w:space="0" w:color="auto"/>
              <w:bottom w:val="single" w:sz="4" w:space="0" w:color="auto"/>
            </w:tcBorders>
          </w:tcPr>
          <w:p w14:paraId="5ADEBAEC"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BB2B46D" w14:textId="2DB5E6B9" w:rsidTr="004947D8">
        <w:trPr>
          <w:trHeight w:val="407"/>
        </w:trPr>
        <w:tc>
          <w:tcPr>
            <w:tcW w:w="706" w:type="dxa"/>
            <w:tcBorders>
              <w:top w:val="single" w:sz="4" w:space="0" w:color="auto"/>
              <w:bottom w:val="single" w:sz="4" w:space="0" w:color="auto"/>
            </w:tcBorders>
          </w:tcPr>
          <w:p w14:paraId="3B1A852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2.10</w:t>
            </w:r>
          </w:p>
        </w:tc>
        <w:tc>
          <w:tcPr>
            <w:tcW w:w="3336" w:type="dxa"/>
            <w:tcBorders>
              <w:top w:val="single" w:sz="4" w:space="0" w:color="auto"/>
              <w:bottom w:val="single" w:sz="4" w:space="0" w:color="auto"/>
            </w:tcBorders>
          </w:tcPr>
          <w:p w14:paraId="0373939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Розміри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eastAsia="en-US"/>
              </w:rPr>
              <w:t>якої частини сидіння</w:t>
            </w:r>
          </w:p>
        </w:tc>
        <w:tc>
          <w:tcPr>
            <w:tcW w:w="3170" w:type="dxa"/>
            <w:tcBorders>
              <w:top w:val="single" w:sz="4" w:space="0" w:color="auto"/>
              <w:bottom w:val="single" w:sz="4" w:space="0" w:color="auto"/>
            </w:tcBorders>
          </w:tcPr>
          <w:p w14:paraId="03F2FBC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420*380*32мм</w:t>
            </w:r>
          </w:p>
        </w:tc>
        <w:tc>
          <w:tcPr>
            <w:tcW w:w="2716" w:type="dxa"/>
            <w:tcBorders>
              <w:top w:val="single" w:sz="4" w:space="0" w:color="auto"/>
              <w:bottom w:val="single" w:sz="4" w:space="0" w:color="auto"/>
            </w:tcBorders>
          </w:tcPr>
          <w:p w14:paraId="36610BC4"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06FA9D8C" w14:textId="440D3FC3" w:rsidTr="004947D8">
        <w:trPr>
          <w:trHeight w:val="407"/>
        </w:trPr>
        <w:tc>
          <w:tcPr>
            <w:tcW w:w="706" w:type="dxa"/>
            <w:tcBorders>
              <w:top w:val="single" w:sz="4" w:space="0" w:color="auto"/>
              <w:bottom w:val="single" w:sz="4" w:space="0" w:color="auto"/>
            </w:tcBorders>
          </w:tcPr>
          <w:p w14:paraId="31C081F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2.11</w:t>
            </w:r>
          </w:p>
        </w:tc>
        <w:tc>
          <w:tcPr>
            <w:tcW w:w="3336" w:type="dxa"/>
            <w:tcBorders>
              <w:top w:val="single" w:sz="4" w:space="0" w:color="auto"/>
              <w:bottom w:val="single" w:sz="4" w:space="0" w:color="auto"/>
            </w:tcBorders>
          </w:tcPr>
          <w:p w14:paraId="41473F7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Допустиме навантаження </w:t>
            </w:r>
          </w:p>
        </w:tc>
        <w:tc>
          <w:tcPr>
            <w:tcW w:w="3170" w:type="dxa"/>
            <w:tcBorders>
              <w:top w:val="single" w:sz="4" w:space="0" w:color="auto"/>
              <w:bottom w:val="single" w:sz="4" w:space="0" w:color="auto"/>
            </w:tcBorders>
          </w:tcPr>
          <w:p w14:paraId="655B9F4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100 кг</w:t>
            </w:r>
          </w:p>
        </w:tc>
        <w:tc>
          <w:tcPr>
            <w:tcW w:w="2716" w:type="dxa"/>
            <w:tcBorders>
              <w:top w:val="single" w:sz="4" w:space="0" w:color="auto"/>
              <w:bottom w:val="single" w:sz="4" w:space="0" w:color="auto"/>
            </w:tcBorders>
          </w:tcPr>
          <w:p w14:paraId="4B53E259"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32F77283" w14:textId="6C1F473F" w:rsidTr="004947D8">
        <w:trPr>
          <w:trHeight w:val="407"/>
        </w:trPr>
        <w:tc>
          <w:tcPr>
            <w:tcW w:w="706" w:type="dxa"/>
            <w:tcBorders>
              <w:top w:val="single" w:sz="4" w:space="0" w:color="auto"/>
              <w:bottom w:val="single" w:sz="4" w:space="0" w:color="auto"/>
            </w:tcBorders>
          </w:tcPr>
          <w:p w14:paraId="577AB82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2.12</w:t>
            </w:r>
          </w:p>
        </w:tc>
        <w:tc>
          <w:tcPr>
            <w:tcW w:w="3336" w:type="dxa"/>
            <w:tcBorders>
              <w:top w:val="single" w:sz="4" w:space="0" w:color="auto"/>
              <w:bottom w:val="single" w:sz="4" w:space="0" w:color="auto"/>
            </w:tcBorders>
          </w:tcPr>
          <w:p w14:paraId="19F7CE7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Вага виробу</w:t>
            </w:r>
          </w:p>
        </w:tc>
        <w:tc>
          <w:tcPr>
            <w:tcW w:w="3170" w:type="dxa"/>
            <w:tcBorders>
              <w:top w:val="single" w:sz="4" w:space="0" w:color="auto"/>
              <w:bottom w:val="single" w:sz="4" w:space="0" w:color="auto"/>
            </w:tcBorders>
          </w:tcPr>
          <w:p w14:paraId="52B98A3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 кг</w:t>
            </w:r>
          </w:p>
        </w:tc>
        <w:tc>
          <w:tcPr>
            <w:tcW w:w="2716" w:type="dxa"/>
            <w:tcBorders>
              <w:top w:val="single" w:sz="4" w:space="0" w:color="auto"/>
              <w:bottom w:val="single" w:sz="4" w:space="0" w:color="auto"/>
            </w:tcBorders>
          </w:tcPr>
          <w:p w14:paraId="06FD30B4" w14:textId="77777777" w:rsidR="004947D8" w:rsidRPr="00BD1CC0" w:rsidRDefault="004947D8" w:rsidP="00BD1CC0">
            <w:pPr>
              <w:spacing w:after="200" w:line="276" w:lineRule="auto"/>
              <w:rPr>
                <w:rFonts w:ascii="Times New Roman" w:hAnsi="Times New Roman" w:cs="Times New Roman"/>
                <w:sz w:val="28"/>
                <w:szCs w:val="28"/>
                <w:lang w:eastAsia="en-US"/>
              </w:rPr>
            </w:pPr>
          </w:p>
        </w:tc>
      </w:tr>
    </w:tbl>
    <w:p w14:paraId="05605213" w14:textId="77777777" w:rsidR="00DC4A4B" w:rsidRDefault="00DC4A4B" w:rsidP="00DF691E">
      <w:pPr>
        <w:spacing w:after="200"/>
        <w:jc w:val="center"/>
        <w:rPr>
          <w:rFonts w:ascii="Times New Roman" w:eastAsia="Times New Roman" w:hAnsi="Times New Roman" w:cs="Times New Roman"/>
          <w:b/>
          <w:bCs/>
          <w:i/>
          <w:iCs/>
          <w:sz w:val="28"/>
          <w:szCs w:val="28"/>
          <w:shd w:val="clear" w:color="auto" w:fill="FFFFFF"/>
        </w:rPr>
      </w:pPr>
    </w:p>
    <w:p w14:paraId="6B09BC90" w14:textId="77777777" w:rsidR="004947D8" w:rsidRDefault="004947D8" w:rsidP="00DF691E">
      <w:pPr>
        <w:spacing w:after="200"/>
        <w:jc w:val="center"/>
        <w:rPr>
          <w:rFonts w:ascii="Times New Roman" w:eastAsia="Times New Roman" w:hAnsi="Times New Roman" w:cs="Times New Roman"/>
          <w:b/>
          <w:bCs/>
          <w:i/>
          <w:iCs/>
          <w:sz w:val="28"/>
          <w:szCs w:val="28"/>
          <w:shd w:val="clear" w:color="auto" w:fill="FFFFFF"/>
        </w:rPr>
      </w:pPr>
    </w:p>
    <w:p w14:paraId="5F7640FC" w14:textId="0F728479" w:rsidR="00BC5C1D" w:rsidRPr="00BD1CC0" w:rsidRDefault="005671AA" w:rsidP="00DF691E">
      <w:pPr>
        <w:spacing w:after="200"/>
        <w:jc w:val="center"/>
        <w:rPr>
          <w:rFonts w:ascii="Times New Roman" w:eastAsia="Times New Roman" w:hAnsi="Times New Roman" w:cs="Times New Roman"/>
          <w:b/>
          <w:bCs/>
          <w:i/>
          <w:iCs/>
          <w:sz w:val="28"/>
          <w:szCs w:val="28"/>
          <w:shd w:val="clear" w:color="auto" w:fill="FFFFFF"/>
        </w:rPr>
      </w:pPr>
      <w:proofErr w:type="spellStart"/>
      <w:r w:rsidRPr="00BD1CC0">
        <w:rPr>
          <w:rFonts w:ascii="Times New Roman" w:eastAsia="Times New Roman" w:hAnsi="Times New Roman" w:cs="Times New Roman"/>
          <w:b/>
          <w:bCs/>
          <w:i/>
          <w:iCs/>
          <w:sz w:val="28"/>
          <w:szCs w:val="28"/>
          <w:shd w:val="clear" w:color="auto" w:fill="FFFFFF"/>
        </w:rPr>
        <w:t>Банкетка</w:t>
      </w:r>
      <w:proofErr w:type="spellEnd"/>
      <w:r w:rsidR="00D65905" w:rsidRPr="00BD1CC0">
        <w:rPr>
          <w:rFonts w:ascii="Times New Roman" w:eastAsia="Times New Roman" w:hAnsi="Times New Roman" w:cs="Times New Roman"/>
          <w:b/>
          <w:bCs/>
          <w:i/>
          <w:iCs/>
          <w:sz w:val="28"/>
          <w:szCs w:val="28"/>
          <w:shd w:val="clear" w:color="auto" w:fill="FFFFFF"/>
        </w:rPr>
        <w:t xml:space="preserve"> медична</w:t>
      </w:r>
      <w:r w:rsidR="00212437">
        <w:rPr>
          <w:rFonts w:ascii="Times New Roman" w:eastAsia="Times New Roman" w:hAnsi="Times New Roman" w:cs="Times New Roman"/>
          <w:b/>
          <w:bCs/>
          <w:i/>
          <w:iCs/>
          <w:sz w:val="28"/>
          <w:szCs w:val="28"/>
          <w:shd w:val="clear" w:color="auto" w:fill="FFFFFF"/>
          <w:lang w:val="ru-RU"/>
        </w:rPr>
        <w:t xml:space="preserve"> В-5Р</w:t>
      </w:r>
      <w:r w:rsidR="00D65905" w:rsidRPr="00BD1CC0">
        <w:rPr>
          <w:rFonts w:ascii="Times New Roman" w:eastAsia="Times New Roman" w:hAnsi="Times New Roman" w:cs="Times New Roman"/>
          <w:b/>
          <w:bCs/>
          <w:i/>
          <w:iCs/>
          <w:sz w:val="28"/>
          <w:szCs w:val="28"/>
          <w:shd w:val="clear" w:color="auto" w:fill="FFFFFF"/>
        </w:rPr>
        <w:t xml:space="preserve"> – 2 шт.</w:t>
      </w: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19"/>
        <w:gridCol w:w="3216"/>
        <w:gridCol w:w="2687"/>
      </w:tblGrid>
      <w:tr w:rsidR="004947D8" w:rsidRPr="00BD1CC0" w14:paraId="5BB1EA97" w14:textId="1851A662" w:rsidTr="004947D8">
        <w:trPr>
          <w:trHeight w:val="673"/>
        </w:trPr>
        <w:tc>
          <w:tcPr>
            <w:tcW w:w="706" w:type="dxa"/>
            <w:tcBorders>
              <w:bottom w:val="single" w:sz="4" w:space="0" w:color="auto"/>
            </w:tcBorders>
          </w:tcPr>
          <w:p w14:paraId="704913E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319" w:type="dxa"/>
            <w:tcBorders>
              <w:bottom w:val="single" w:sz="4" w:space="0" w:color="auto"/>
            </w:tcBorders>
          </w:tcPr>
          <w:p w14:paraId="3E8CDA22"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216" w:type="dxa"/>
            <w:tcBorders>
              <w:bottom w:val="single" w:sz="4" w:space="0" w:color="auto"/>
            </w:tcBorders>
          </w:tcPr>
          <w:p w14:paraId="3C992F2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687" w:type="dxa"/>
            <w:tcBorders>
              <w:bottom w:val="single" w:sz="4" w:space="0" w:color="auto"/>
            </w:tcBorders>
          </w:tcPr>
          <w:p w14:paraId="0F68CE27" w14:textId="218CCE09" w:rsidR="004947D8" w:rsidRPr="00BD1CC0" w:rsidRDefault="004947D8" w:rsidP="00BD1CC0">
            <w:pPr>
              <w:spacing w:after="200" w:line="276" w:lineRule="auto"/>
              <w:jc w:val="center"/>
              <w:rPr>
                <w:rFonts w:ascii="Times New Roman" w:hAnsi="Times New Roman" w:cs="Times New Roman"/>
                <w:sz w:val="28"/>
                <w:szCs w:val="28"/>
                <w:lang w:eastAsia="en-US"/>
              </w:rPr>
            </w:pPr>
            <w:r w:rsidRPr="004947D8">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4947D8" w:rsidRPr="00BD1CC0" w14:paraId="42569AB5" w14:textId="42B96BC2" w:rsidTr="004947D8">
        <w:trPr>
          <w:trHeight w:val="597"/>
        </w:trPr>
        <w:tc>
          <w:tcPr>
            <w:tcW w:w="706" w:type="dxa"/>
            <w:tcBorders>
              <w:top w:val="single" w:sz="4" w:space="0" w:color="auto"/>
              <w:left w:val="single" w:sz="4" w:space="0" w:color="auto"/>
              <w:bottom w:val="single" w:sz="4" w:space="0" w:color="auto"/>
              <w:right w:val="nil"/>
            </w:tcBorders>
          </w:tcPr>
          <w:p w14:paraId="53818862"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19" w:type="dxa"/>
            <w:tcBorders>
              <w:top w:val="single" w:sz="4" w:space="0" w:color="auto"/>
              <w:left w:val="nil"/>
              <w:bottom w:val="single" w:sz="4" w:space="0" w:color="auto"/>
              <w:right w:val="nil"/>
            </w:tcBorders>
          </w:tcPr>
          <w:p w14:paraId="2B59F62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216" w:type="dxa"/>
            <w:tcBorders>
              <w:top w:val="single" w:sz="4" w:space="0" w:color="auto"/>
              <w:left w:val="nil"/>
              <w:bottom w:val="single" w:sz="4" w:space="0" w:color="auto"/>
              <w:right w:val="single" w:sz="4" w:space="0" w:color="auto"/>
            </w:tcBorders>
          </w:tcPr>
          <w:p w14:paraId="3545659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2687" w:type="dxa"/>
            <w:tcBorders>
              <w:top w:val="single" w:sz="4" w:space="0" w:color="auto"/>
              <w:left w:val="nil"/>
              <w:bottom w:val="single" w:sz="4" w:space="0" w:color="auto"/>
              <w:right w:val="single" w:sz="4" w:space="0" w:color="auto"/>
            </w:tcBorders>
          </w:tcPr>
          <w:p w14:paraId="5E67D727"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r>
      <w:tr w:rsidR="004947D8" w:rsidRPr="00BD1CC0" w14:paraId="4197B603" w14:textId="50B5DFAA" w:rsidTr="004947D8">
        <w:trPr>
          <w:trHeight w:val="529"/>
        </w:trPr>
        <w:tc>
          <w:tcPr>
            <w:tcW w:w="706" w:type="dxa"/>
            <w:tcBorders>
              <w:top w:val="single" w:sz="4" w:space="0" w:color="auto"/>
            </w:tcBorders>
          </w:tcPr>
          <w:p w14:paraId="0F79F79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1.1</w:t>
            </w:r>
          </w:p>
        </w:tc>
        <w:tc>
          <w:tcPr>
            <w:tcW w:w="3319" w:type="dxa"/>
            <w:tcBorders>
              <w:top w:val="single" w:sz="4" w:space="0" w:color="auto"/>
            </w:tcBorders>
          </w:tcPr>
          <w:p w14:paraId="551BE33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відповідності</w:t>
            </w:r>
          </w:p>
        </w:tc>
        <w:tc>
          <w:tcPr>
            <w:tcW w:w="3216" w:type="dxa"/>
            <w:tcBorders>
              <w:top w:val="single" w:sz="4" w:space="0" w:color="auto"/>
            </w:tcBorders>
          </w:tcPr>
          <w:p w14:paraId="29E7EDB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w:t>
            </w:r>
          </w:p>
        </w:tc>
        <w:tc>
          <w:tcPr>
            <w:tcW w:w="2687" w:type="dxa"/>
            <w:tcBorders>
              <w:top w:val="single" w:sz="4" w:space="0" w:color="auto"/>
            </w:tcBorders>
          </w:tcPr>
          <w:p w14:paraId="6C525732"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4C763C50" w14:textId="2DE7FC39" w:rsidTr="004947D8">
        <w:trPr>
          <w:trHeight w:val="407"/>
        </w:trPr>
        <w:tc>
          <w:tcPr>
            <w:tcW w:w="706" w:type="dxa"/>
          </w:tcPr>
          <w:p w14:paraId="742E68D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1.2</w:t>
            </w:r>
          </w:p>
        </w:tc>
        <w:tc>
          <w:tcPr>
            <w:tcW w:w="3319" w:type="dxa"/>
          </w:tcPr>
          <w:p w14:paraId="337881C1"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та </w:t>
            </w:r>
            <w:proofErr w:type="gramStart"/>
            <w:r w:rsidRPr="00BD1CC0">
              <w:rPr>
                <w:rFonts w:ascii="Times New Roman" w:hAnsi="Times New Roman" w:cs="Times New Roman"/>
                <w:sz w:val="28"/>
                <w:szCs w:val="28"/>
                <w:lang w:val="ru-RU" w:eastAsia="en-US"/>
              </w:rPr>
              <w:t>протокол  державного</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інституту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визначення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біоцидних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властивостей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зразку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фарби</w:t>
            </w:r>
            <w:proofErr w:type="spellEnd"/>
            <w:r w:rsidRPr="00BD1CC0">
              <w:rPr>
                <w:rFonts w:ascii="Times New Roman" w:hAnsi="Times New Roman" w:cs="Times New Roman"/>
                <w:sz w:val="28"/>
                <w:szCs w:val="28"/>
                <w:lang w:val="ru-RU" w:eastAsia="en-US"/>
              </w:rPr>
              <w:t xml:space="preserve"> RAL 9003, </w:t>
            </w:r>
            <w:proofErr w:type="spellStart"/>
            <w:r w:rsidRPr="00BD1CC0">
              <w:rPr>
                <w:rFonts w:ascii="Times New Roman" w:hAnsi="Times New Roman" w:cs="Times New Roman"/>
                <w:sz w:val="28"/>
                <w:szCs w:val="28"/>
                <w:lang w:val="ru-RU" w:eastAsia="en-US"/>
              </w:rPr>
              <w:t>що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lastRenderedPageBreak/>
              <w:t>виданий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меблів</w:t>
            </w:r>
            <w:proofErr w:type="spellEnd"/>
          </w:p>
        </w:tc>
        <w:tc>
          <w:tcPr>
            <w:tcW w:w="3216" w:type="dxa"/>
          </w:tcPr>
          <w:p w14:paraId="3116A2F4"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lastRenderedPageBreak/>
              <w:t>Наявність</w:t>
            </w:r>
            <w:proofErr w:type="spellEnd"/>
          </w:p>
        </w:tc>
        <w:tc>
          <w:tcPr>
            <w:tcW w:w="2687" w:type="dxa"/>
          </w:tcPr>
          <w:p w14:paraId="37C3CF47"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4D400E6" w14:textId="6DF3B5F3" w:rsidTr="004947D8">
        <w:trPr>
          <w:trHeight w:val="407"/>
        </w:trPr>
        <w:tc>
          <w:tcPr>
            <w:tcW w:w="706" w:type="dxa"/>
            <w:tcBorders>
              <w:bottom w:val="single" w:sz="4" w:space="0" w:color="auto"/>
            </w:tcBorders>
          </w:tcPr>
          <w:p w14:paraId="6EF4A27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1.3</w:t>
            </w:r>
          </w:p>
        </w:tc>
        <w:tc>
          <w:tcPr>
            <w:tcW w:w="3319" w:type="dxa"/>
            <w:tcBorders>
              <w:bottom w:val="single" w:sz="4" w:space="0" w:color="auto"/>
            </w:tcBorders>
          </w:tcPr>
          <w:p w14:paraId="3A090A5E"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експлуатації</w:t>
            </w:r>
            <w:proofErr w:type="spellEnd"/>
            <w:r w:rsidRPr="00BD1CC0">
              <w:rPr>
                <w:rFonts w:ascii="Times New Roman" w:hAnsi="Times New Roman" w:cs="Times New Roman"/>
                <w:sz w:val="28"/>
                <w:szCs w:val="28"/>
                <w:lang w:val="ru-RU" w:eastAsia="en-US"/>
              </w:rPr>
              <w:t xml:space="preserve"> </w:t>
            </w:r>
            <w:proofErr w:type="spellStart"/>
            <w:proofErr w:type="gramStart"/>
            <w:r w:rsidRPr="00BD1CC0">
              <w:rPr>
                <w:rFonts w:ascii="Times New Roman" w:hAnsi="Times New Roman" w:cs="Times New Roman"/>
                <w:sz w:val="28"/>
                <w:szCs w:val="28"/>
                <w:lang w:val="ru-RU" w:eastAsia="en-US"/>
              </w:rPr>
              <w:t>обладнання</w:t>
            </w:r>
            <w:proofErr w:type="spellEnd"/>
            <w:r w:rsidRPr="00BD1CC0">
              <w:rPr>
                <w:rFonts w:ascii="Times New Roman" w:hAnsi="Times New Roman" w:cs="Times New Roman"/>
                <w:sz w:val="28"/>
                <w:szCs w:val="28"/>
                <w:lang w:val="ru-RU" w:eastAsia="en-US"/>
              </w:rPr>
              <w:t xml:space="preserve">  з</w:t>
            </w:r>
            <w:proofErr w:type="gramEnd"/>
            <w:r w:rsidRPr="00BD1CC0">
              <w:rPr>
                <w:rFonts w:ascii="Times New Roman" w:hAnsi="Times New Roman" w:cs="Times New Roman"/>
                <w:sz w:val="28"/>
                <w:szCs w:val="28"/>
                <w:lang w:val="ru-RU" w:eastAsia="en-US"/>
              </w:rPr>
              <w:t xml:space="preserve"> моменту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експлуатацію</w:t>
            </w:r>
            <w:proofErr w:type="spellEnd"/>
          </w:p>
        </w:tc>
        <w:tc>
          <w:tcPr>
            <w:tcW w:w="3216" w:type="dxa"/>
            <w:tcBorders>
              <w:bottom w:val="single" w:sz="4" w:space="0" w:color="auto"/>
            </w:tcBorders>
          </w:tcPr>
          <w:p w14:paraId="07DF83E8"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18 </w:t>
            </w:r>
            <w:proofErr w:type="spellStart"/>
            <w:r w:rsidRPr="00BD1CC0">
              <w:rPr>
                <w:rFonts w:ascii="Times New Roman" w:hAnsi="Times New Roman" w:cs="Times New Roman"/>
                <w:sz w:val="28"/>
                <w:szCs w:val="28"/>
                <w:lang w:val="ru-RU" w:eastAsia="en-US"/>
              </w:rPr>
              <w:t>місяців</w:t>
            </w:r>
            <w:proofErr w:type="spellEnd"/>
          </w:p>
        </w:tc>
        <w:tc>
          <w:tcPr>
            <w:tcW w:w="2687" w:type="dxa"/>
            <w:tcBorders>
              <w:bottom w:val="single" w:sz="4" w:space="0" w:color="auto"/>
            </w:tcBorders>
          </w:tcPr>
          <w:p w14:paraId="39981F58"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268C5E5" w14:textId="1BF73462" w:rsidTr="004947D8">
        <w:trPr>
          <w:trHeight w:val="407"/>
        </w:trPr>
        <w:tc>
          <w:tcPr>
            <w:tcW w:w="706" w:type="dxa"/>
            <w:tcBorders>
              <w:bottom w:val="single" w:sz="4" w:space="0" w:color="auto"/>
            </w:tcBorders>
          </w:tcPr>
          <w:p w14:paraId="7433321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1.4</w:t>
            </w:r>
          </w:p>
        </w:tc>
        <w:tc>
          <w:tcPr>
            <w:tcW w:w="3319" w:type="dxa"/>
            <w:tcBorders>
              <w:bottom w:val="single" w:sz="4" w:space="0" w:color="auto"/>
            </w:tcBorders>
          </w:tcPr>
          <w:p w14:paraId="6B14D76B"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служби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виробу</w:t>
            </w:r>
            <w:proofErr w:type="spellEnd"/>
          </w:p>
        </w:tc>
        <w:tc>
          <w:tcPr>
            <w:tcW w:w="3216" w:type="dxa"/>
            <w:tcBorders>
              <w:bottom w:val="single" w:sz="4" w:space="0" w:color="auto"/>
            </w:tcBorders>
          </w:tcPr>
          <w:p w14:paraId="19991FE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Не </w:t>
            </w:r>
            <w:proofErr w:type="spellStart"/>
            <w:r w:rsidRPr="00BD1CC0">
              <w:rPr>
                <w:rFonts w:ascii="Times New Roman" w:hAnsi="Times New Roman" w:cs="Times New Roman"/>
                <w:sz w:val="28"/>
                <w:szCs w:val="28"/>
                <w:lang w:val="ru-RU" w:eastAsia="en-US"/>
              </w:rPr>
              <w:t>менше</w:t>
            </w:r>
            <w:proofErr w:type="spellEnd"/>
            <w:r w:rsidRPr="00BD1CC0">
              <w:rPr>
                <w:rFonts w:ascii="Times New Roman" w:hAnsi="Times New Roman" w:cs="Times New Roman"/>
                <w:sz w:val="28"/>
                <w:szCs w:val="28"/>
                <w:lang w:val="ru-RU" w:eastAsia="en-US"/>
              </w:rPr>
              <w:t xml:space="preserve"> 5 </w:t>
            </w:r>
            <w:proofErr w:type="spellStart"/>
            <w:r w:rsidRPr="00BD1CC0">
              <w:rPr>
                <w:rFonts w:ascii="Times New Roman" w:hAnsi="Times New Roman" w:cs="Times New Roman"/>
                <w:sz w:val="28"/>
                <w:szCs w:val="28"/>
                <w:lang w:val="ru-RU" w:eastAsia="en-US"/>
              </w:rPr>
              <w:t>років</w:t>
            </w:r>
            <w:proofErr w:type="spellEnd"/>
          </w:p>
        </w:tc>
        <w:tc>
          <w:tcPr>
            <w:tcW w:w="2687" w:type="dxa"/>
            <w:tcBorders>
              <w:bottom w:val="single" w:sz="4" w:space="0" w:color="auto"/>
            </w:tcBorders>
          </w:tcPr>
          <w:p w14:paraId="75A15D07"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ECC8335" w14:textId="4A7AD60B" w:rsidTr="004947D8">
        <w:trPr>
          <w:trHeight w:val="407"/>
        </w:trPr>
        <w:tc>
          <w:tcPr>
            <w:tcW w:w="706" w:type="dxa"/>
            <w:tcBorders>
              <w:bottom w:val="single" w:sz="4" w:space="0" w:color="auto"/>
            </w:tcBorders>
          </w:tcPr>
          <w:p w14:paraId="287C9CC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1.5</w:t>
            </w:r>
          </w:p>
        </w:tc>
        <w:tc>
          <w:tcPr>
            <w:tcW w:w="3319" w:type="dxa"/>
            <w:tcBorders>
              <w:bottom w:val="single" w:sz="4" w:space="0" w:color="auto"/>
            </w:tcBorders>
          </w:tcPr>
          <w:p w14:paraId="4F97A682"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лист </w:t>
            </w:r>
            <w:proofErr w:type="spellStart"/>
            <w:r w:rsidRPr="00BD1CC0">
              <w:rPr>
                <w:rFonts w:ascii="Times New Roman" w:hAnsi="Times New Roman" w:cs="Times New Roman"/>
                <w:sz w:val="28"/>
                <w:szCs w:val="28"/>
                <w:lang w:val="ru-RU" w:eastAsia="en-US"/>
              </w:rPr>
              <w:t>від</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офіційного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представника</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Україні</w:t>
            </w:r>
            <w:proofErr w:type="spellEnd"/>
            <w:r w:rsidRPr="00BD1CC0">
              <w:rPr>
                <w:rFonts w:ascii="Times New Roman" w:hAnsi="Times New Roman" w:cs="Times New Roman"/>
                <w:sz w:val="28"/>
                <w:szCs w:val="28"/>
                <w:lang w:val="ru-RU" w:eastAsia="en-US"/>
              </w:rPr>
              <w:t xml:space="preserve"> про </w:t>
            </w:r>
            <w:proofErr w:type="spellStart"/>
            <w:r w:rsidRPr="00BD1CC0">
              <w:rPr>
                <w:rFonts w:ascii="Times New Roman" w:hAnsi="Times New Roman" w:cs="Times New Roman"/>
                <w:sz w:val="28"/>
                <w:szCs w:val="28"/>
                <w:lang w:val="ru-RU" w:eastAsia="en-US"/>
              </w:rPr>
              <w:t>можливість</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постачання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продукції</w:t>
            </w:r>
            <w:proofErr w:type="spellEnd"/>
            <w:r w:rsidRPr="00BD1CC0">
              <w:rPr>
                <w:rFonts w:ascii="Times New Roman" w:hAnsi="Times New Roman" w:cs="Times New Roman"/>
                <w:sz w:val="28"/>
                <w:szCs w:val="28"/>
                <w:lang w:val="ru-RU" w:eastAsia="en-US"/>
              </w:rPr>
              <w:t xml:space="preserve"> </w:t>
            </w:r>
          </w:p>
        </w:tc>
        <w:tc>
          <w:tcPr>
            <w:tcW w:w="3216" w:type="dxa"/>
            <w:tcBorders>
              <w:bottom w:val="single" w:sz="4" w:space="0" w:color="auto"/>
            </w:tcBorders>
          </w:tcPr>
          <w:p w14:paraId="07DB9AC1"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 xml:space="preserve">копію </w:t>
            </w:r>
            <w:proofErr w:type="spellStart"/>
            <w:r w:rsidRPr="00BD1CC0">
              <w:rPr>
                <w:rFonts w:ascii="Times New Roman" w:hAnsi="Times New Roman" w:cs="Times New Roman"/>
                <w:sz w:val="28"/>
                <w:szCs w:val="28"/>
                <w:lang w:val="ru-RU" w:eastAsia="en-US"/>
              </w:rPr>
              <w:t>відповідного</w:t>
            </w:r>
            <w:proofErr w:type="spellEnd"/>
            <w:r w:rsidRPr="00BD1CC0">
              <w:rPr>
                <w:rFonts w:ascii="Times New Roman" w:hAnsi="Times New Roman" w:cs="Times New Roman"/>
                <w:sz w:val="28"/>
                <w:szCs w:val="28"/>
                <w:lang w:val="ru-RU" w:eastAsia="en-US"/>
              </w:rPr>
              <w:t xml:space="preserve"> документу</w:t>
            </w:r>
          </w:p>
        </w:tc>
        <w:tc>
          <w:tcPr>
            <w:tcW w:w="2687" w:type="dxa"/>
            <w:tcBorders>
              <w:bottom w:val="single" w:sz="4" w:space="0" w:color="auto"/>
            </w:tcBorders>
          </w:tcPr>
          <w:p w14:paraId="6572519D"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31A96521" w14:textId="6DB1EA45" w:rsidTr="004947D8">
        <w:trPr>
          <w:trHeight w:val="407"/>
        </w:trPr>
        <w:tc>
          <w:tcPr>
            <w:tcW w:w="706" w:type="dxa"/>
            <w:tcBorders>
              <w:bottom w:val="single" w:sz="4" w:space="0" w:color="auto"/>
            </w:tcBorders>
          </w:tcPr>
          <w:p w14:paraId="56D2385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1.6</w:t>
            </w:r>
          </w:p>
        </w:tc>
        <w:tc>
          <w:tcPr>
            <w:tcW w:w="3319" w:type="dxa"/>
            <w:tcBorders>
              <w:bottom w:val="single" w:sz="4" w:space="0" w:color="auto"/>
            </w:tcBorders>
          </w:tcPr>
          <w:p w14:paraId="59C8EC6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Паспорт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інструкція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користувача</w:t>
            </w:r>
            <w:proofErr w:type="spellEnd"/>
            <w:r w:rsidRPr="00BD1CC0">
              <w:rPr>
                <w:rFonts w:ascii="Times New Roman" w:hAnsi="Times New Roman" w:cs="Times New Roman"/>
                <w:sz w:val="28"/>
                <w:szCs w:val="28"/>
                <w:lang w:val="ru-RU" w:eastAsia="en-US"/>
              </w:rPr>
              <w:t xml:space="preserve"> </w:t>
            </w:r>
          </w:p>
        </w:tc>
        <w:tc>
          <w:tcPr>
            <w:tcW w:w="3216" w:type="dxa"/>
            <w:tcBorders>
              <w:bottom w:val="single" w:sz="4" w:space="0" w:color="auto"/>
            </w:tcBorders>
          </w:tcPr>
          <w:p w14:paraId="0C22E49F"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687" w:type="dxa"/>
            <w:tcBorders>
              <w:bottom w:val="single" w:sz="4" w:space="0" w:color="auto"/>
            </w:tcBorders>
          </w:tcPr>
          <w:p w14:paraId="5D754B08"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85C6334" w14:textId="77CC5662" w:rsidTr="004947D8">
        <w:trPr>
          <w:trHeight w:val="407"/>
        </w:trPr>
        <w:tc>
          <w:tcPr>
            <w:tcW w:w="706" w:type="dxa"/>
            <w:tcBorders>
              <w:bottom w:val="single" w:sz="4" w:space="0" w:color="auto"/>
            </w:tcBorders>
          </w:tcPr>
          <w:p w14:paraId="4A9973C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1.7</w:t>
            </w:r>
          </w:p>
        </w:tc>
        <w:tc>
          <w:tcPr>
            <w:tcW w:w="3319" w:type="dxa"/>
            <w:tcBorders>
              <w:bottom w:val="single" w:sz="4" w:space="0" w:color="auto"/>
            </w:tcBorders>
          </w:tcPr>
          <w:p w14:paraId="7BFAD255"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Державної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санітарно-гігієнічної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експертизи</w:t>
            </w:r>
            <w:proofErr w:type="spellEnd"/>
            <w:r w:rsidRPr="00BD1CC0">
              <w:rPr>
                <w:rFonts w:ascii="Times New Roman" w:hAnsi="Times New Roman" w:cs="Times New Roman"/>
                <w:sz w:val="28"/>
                <w:szCs w:val="28"/>
                <w:lang w:val="ru-RU" w:eastAsia="en-US"/>
              </w:rPr>
              <w:t>.</w:t>
            </w:r>
          </w:p>
        </w:tc>
        <w:tc>
          <w:tcPr>
            <w:tcW w:w="3216" w:type="dxa"/>
            <w:tcBorders>
              <w:bottom w:val="single" w:sz="4" w:space="0" w:color="auto"/>
            </w:tcBorders>
          </w:tcPr>
          <w:p w14:paraId="6064068E"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687" w:type="dxa"/>
            <w:tcBorders>
              <w:bottom w:val="single" w:sz="4" w:space="0" w:color="auto"/>
            </w:tcBorders>
          </w:tcPr>
          <w:p w14:paraId="751ADDB1"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630EEE3" w14:textId="22B7C551" w:rsidTr="004947D8">
        <w:trPr>
          <w:trHeight w:val="407"/>
        </w:trPr>
        <w:tc>
          <w:tcPr>
            <w:tcW w:w="706" w:type="dxa"/>
            <w:tcBorders>
              <w:bottom w:val="single" w:sz="4" w:space="0" w:color="auto"/>
            </w:tcBorders>
          </w:tcPr>
          <w:p w14:paraId="0B56B82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1.8</w:t>
            </w:r>
          </w:p>
        </w:tc>
        <w:tc>
          <w:tcPr>
            <w:tcW w:w="3319" w:type="dxa"/>
            <w:tcBorders>
              <w:bottom w:val="single" w:sz="4" w:space="0" w:color="auto"/>
            </w:tcBorders>
          </w:tcPr>
          <w:p w14:paraId="18E295BE"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216" w:type="dxa"/>
            <w:tcBorders>
              <w:bottom w:val="single" w:sz="4" w:space="0" w:color="auto"/>
            </w:tcBorders>
          </w:tcPr>
          <w:p w14:paraId="47976600"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687" w:type="dxa"/>
            <w:tcBorders>
              <w:bottom w:val="single" w:sz="4" w:space="0" w:color="auto"/>
            </w:tcBorders>
          </w:tcPr>
          <w:p w14:paraId="7F196B32"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68FB0AC7" w14:textId="0D3254E7" w:rsidTr="004947D8">
        <w:trPr>
          <w:trHeight w:val="407"/>
        </w:trPr>
        <w:tc>
          <w:tcPr>
            <w:tcW w:w="706" w:type="dxa"/>
            <w:tcBorders>
              <w:bottom w:val="single" w:sz="4" w:space="0" w:color="auto"/>
            </w:tcBorders>
          </w:tcPr>
          <w:p w14:paraId="6E49289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1.9</w:t>
            </w:r>
          </w:p>
        </w:tc>
        <w:tc>
          <w:tcPr>
            <w:tcW w:w="3319" w:type="dxa"/>
            <w:tcBorders>
              <w:bottom w:val="single" w:sz="4" w:space="0" w:color="auto"/>
            </w:tcBorders>
          </w:tcPr>
          <w:p w14:paraId="07A8316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216" w:type="dxa"/>
            <w:tcBorders>
              <w:bottom w:val="single" w:sz="4" w:space="0" w:color="auto"/>
            </w:tcBorders>
          </w:tcPr>
          <w:p w14:paraId="5A7C2DE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687" w:type="dxa"/>
            <w:tcBorders>
              <w:bottom w:val="single" w:sz="4" w:space="0" w:color="auto"/>
            </w:tcBorders>
          </w:tcPr>
          <w:p w14:paraId="5EEFDF95"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3ABB58C" w14:textId="336143C7" w:rsidTr="004947D8">
        <w:trPr>
          <w:trHeight w:val="407"/>
        </w:trPr>
        <w:tc>
          <w:tcPr>
            <w:tcW w:w="706" w:type="dxa"/>
            <w:tcBorders>
              <w:bottom w:val="single" w:sz="4" w:space="0" w:color="auto"/>
            </w:tcBorders>
          </w:tcPr>
          <w:p w14:paraId="01D97626"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0</w:t>
            </w:r>
          </w:p>
        </w:tc>
        <w:tc>
          <w:tcPr>
            <w:tcW w:w="3319" w:type="dxa"/>
            <w:tcBorders>
              <w:bottom w:val="single" w:sz="4" w:space="0" w:color="auto"/>
            </w:tcBorders>
          </w:tcPr>
          <w:p w14:paraId="0E963AF7"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lastRenderedPageBreak/>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216" w:type="dxa"/>
            <w:tcBorders>
              <w:bottom w:val="single" w:sz="4" w:space="0" w:color="auto"/>
            </w:tcBorders>
          </w:tcPr>
          <w:p w14:paraId="3460E130"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lastRenderedPageBreak/>
              <w:t xml:space="preserve">Наявність  у реєстрі «»Реєстр осіб відповідальних за введення медичних виробів, активних медичних виробів, які імплантують, та </w:t>
            </w:r>
            <w:r w:rsidRPr="00BD1CC0">
              <w:rPr>
                <w:rFonts w:ascii="Times New Roman" w:hAnsi="Times New Roman" w:cs="Times New Roman"/>
                <w:sz w:val="28"/>
                <w:szCs w:val="28"/>
                <w:lang w:eastAsia="en-US"/>
              </w:rPr>
              <w:lastRenderedPageBreak/>
              <w:t xml:space="preserve">медичних виробів для діагностики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eastAsia="en-US"/>
              </w:rPr>
              <w:t xml:space="preserve"> в обіг»</w:t>
            </w:r>
          </w:p>
        </w:tc>
        <w:tc>
          <w:tcPr>
            <w:tcW w:w="2687" w:type="dxa"/>
            <w:tcBorders>
              <w:bottom w:val="single" w:sz="4" w:space="0" w:color="auto"/>
            </w:tcBorders>
          </w:tcPr>
          <w:p w14:paraId="3571EB4E"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877EF4A" w14:textId="6E5CEA26" w:rsidTr="004947D8">
        <w:trPr>
          <w:trHeight w:val="407"/>
        </w:trPr>
        <w:tc>
          <w:tcPr>
            <w:tcW w:w="706" w:type="dxa"/>
            <w:tcBorders>
              <w:bottom w:val="single" w:sz="4" w:space="0" w:color="auto"/>
            </w:tcBorders>
          </w:tcPr>
          <w:p w14:paraId="6D607DC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319" w:type="dxa"/>
            <w:tcBorders>
              <w:bottom w:val="single" w:sz="4" w:space="0" w:color="auto"/>
            </w:tcBorders>
          </w:tcPr>
          <w:p w14:paraId="29C6CEF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216" w:type="dxa"/>
            <w:tcBorders>
              <w:bottom w:val="single" w:sz="4" w:space="0" w:color="auto"/>
            </w:tcBorders>
          </w:tcPr>
          <w:p w14:paraId="4AFE4A5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687" w:type="dxa"/>
            <w:tcBorders>
              <w:bottom w:val="single" w:sz="4" w:space="0" w:color="auto"/>
            </w:tcBorders>
          </w:tcPr>
          <w:p w14:paraId="7D8F9356"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656C7A86" w14:textId="08143ADD" w:rsidTr="004947D8">
        <w:trPr>
          <w:trHeight w:val="407"/>
        </w:trPr>
        <w:tc>
          <w:tcPr>
            <w:tcW w:w="706" w:type="dxa"/>
            <w:tcBorders>
              <w:top w:val="single" w:sz="4" w:space="0" w:color="auto"/>
              <w:left w:val="single" w:sz="4" w:space="0" w:color="auto"/>
              <w:bottom w:val="single" w:sz="4" w:space="0" w:color="auto"/>
              <w:right w:val="nil"/>
            </w:tcBorders>
          </w:tcPr>
          <w:p w14:paraId="4C239604"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19" w:type="dxa"/>
            <w:tcBorders>
              <w:top w:val="single" w:sz="4" w:space="0" w:color="auto"/>
              <w:left w:val="nil"/>
              <w:bottom w:val="single" w:sz="4" w:space="0" w:color="auto"/>
              <w:right w:val="nil"/>
            </w:tcBorders>
          </w:tcPr>
          <w:p w14:paraId="0C3EF0C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216" w:type="dxa"/>
            <w:tcBorders>
              <w:top w:val="single" w:sz="4" w:space="0" w:color="auto"/>
              <w:left w:val="nil"/>
              <w:bottom w:val="single" w:sz="4" w:space="0" w:color="auto"/>
              <w:right w:val="single" w:sz="4" w:space="0" w:color="auto"/>
            </w:tcBorders>
          </w:tcPr>
          <w:p w14:paraId="65A77CD2" w14:textId="77777777" w:rsidR="004947D8" w:rsidRPr="00BD1CC0" w:rsidRDefault="004947D8" w:rsidP="00BD1CC0">
            <w:pPr>
              <w:spacing w:after="200" w:line="276" w:lineRule="auto"/>
              <w:rPr>
                <w:rFonts w:ascii="Times New Roman" w:hAnsi="Times New Roman" w:cs="Times New Roman"/>
                <w:sz w:val="28"/>
                <w:szCs w:val="28"/>
                <w:lang w:eastAsia="en-US"/>
              </w:rPr>
            </w:pPr>
          </w:p>
        </w:tc>
        <w:tc>
          <w:tcPr>
            <w:tcW w:w="2687" w:type="dxa"/>
            <w:tcBorders>
              <w:top w:val="single" w:sz="4" w:space="0" w:color="auto"/>
              <w:left w:val="nil"/>
              <w:bottom w:val="single" w:sz="4" w:space="0" w:color="auto"/>
              <w:right w:val="single" w:sz="4" w:space="0" w:color="auto"/>
            </w:tcBorders>
          </w:tcPr>
          <w:p w14:paraId="0B22E410"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446B477D" w14:textId="549400FE" w:rsidTr="004947D8">
        <w:trPr>
          <w:trHeight w:val="407"/>
        </w:trPr>
        <w:tc>
          <w:tcPr>
            <w:tcW w:w="706" w:type="dxa"/>
            <w:tcBorders>
              <w:top w:val="single" w:sz="4" w:space="0" w:color="auto"/>
              <w:bottom w:val="single" w:sz="4" w:space="0" w:color="auto"/>
            </w:tcBorders>
          </w:tcPr>
          <w:p w14:paraId="0DA558A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319" w:type="dxa"/>
            <w:tcBorders>
              <w:top w:val="single" w:sz="4" w:space="0" w:color="auto"/>
              <w:bottom w:val="single" w:sz="4" w:space="0" w:color="auto"/>
            </w:tcBorders>
          </w:tcPr>
          <w:p w14:paraId="1B46965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Діаметр основи</w:t>
            </w:r>
          </w:p>
        </w:tc>
        <w:tc>
          <w:tcPr>
            <w:tcW w:w="3216" w:type="dxa"/>
            <w:tcBorders>
              <w:top w:val="single" w:sz="4" w:space="0" w:color="auto"/>
              <w:bottom w:val="single" w:sz="4" w:space="0" w:color="auto"/>
            </w:tcBorders>
          </w:tcPr>
          <w:p w14:paraId="7E029717"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520 мм</w:t>
            </w:r>
          </w:p>
        </w:tc>
        <w:tc>
          <w:tcPr>
            <w:tcW w:w="2687" w:type="dxa"/>
            <w:tcBorders>
              <w:top w:val="single" w:sz="4" w:space="0" w:color="auto"/>
              <w:bottom w:val="single" w:sz="4" w:space="0" w:color="auto"/>
            </w:tcBorders>
          </w:tcPr>
          <w:p w14:paraId="4CF6FF8B"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7737A4F5" w14:textId="3AB64738" w:rsidTr="004947D8">
        <w:trPr>
          <w:trHeight w:val="407"/>
        </w:trPr>
        <w:tc>
          <w:tcPr>
            <w:tcW w:w="706" w:type="dxa"/>
            <w:tcBorders>
              <w:top w:val="single" w:sz="4" w:space="0" w:color="auto"/>
              <w:bottom w:val="single" w:sz="4" w:space="0" w:color="auto"/>
            </w:tcBorders>
          </w:tcPr>
          <w:p w14:paraId="62A2633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319" w:type="dxa"/>
            <w:tcBorders>
              <w:top w:val="single" w:sz="4" w:space="0" w:color="auto"/>
              <w:bottom w:val="single" w:sz="4" w:space="0" w:color="auto"/>
            </w:tcBorders>
          </w:tcPr>
          <w:p w14:paraId="0AC643C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Діаметр сидіння</w:t>
            </w:r>
          </w:p>
        </w:tc>
        <w:tc>
          <w:tcPr>
            <w:tcW w:w="3216" w:type="dxa"/>
            <w:tcBorders>
              <w:top w:val="single" w:sz="4" w:space="0" w:color="auto"/>
              <w:bottom w:val="single" w:sz="4" w:space="0" w:color="auto"/>
            </w:tcBorders>
          </w:tcPr>
          <w:p w14:paraId="7321EAB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340 мм</w:t>
            </w:r>
          </w:p>
        </w:tc>
        <w:tc>
          <w:tcPr>
            <w:tcW w:w="2687" w:type="dxa"/>
            <w:tcBorders>
              <w:top w:val="single" w:sz="4" w:space="0" w:color="auto"/>
              <w:bottom w:val="single" w:sz="4" w:space="0" w:color="auto"/>
            </w:tcBorders>
          </w:tcPr>
          <w:p w14:paraId="7DD7135F"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5AF4179" w14:textId="3F0F1028" w:rsidTr="004947D8">
        <w:trPr>
          <w:trHeight w:val="407"/>
        </w:trPr>
        <w:tc>
          <w:tcPr>
            <w:tcW w:w="706" w:type="dxa"/>
            <w:tcBorders>
              <w:top w:val="single" w:sz="4" w:space="0" w:color="auto"/>
              <w:bottom w:val="single" w:sz="4" w:space="0" w:color="auto"/>
            </w:tcBorders>
          </w:tcPr>
          <w:p w14:paraId="2CC049B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319" w:type="dxa"/>
            <w:tcBorders>
              <w:top w:val="single" w:sz="4" w:space="0" w:color="auto"/>
              <w:bottom w:val="single" w:sz="4" w:space="0" w:color="auto"/>
            </w:tcBorders>
          </w:tcPr>
          <w:p w14:paraId="67D88496"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Габаритна висота виробу</w:t>
            </w:r>
          </w:p>
        </w:tc>
        <w:tc>
          <w:tcPr>
            <w:tcW w:w="3216" w:type="dxa"/>
            <w:tcBorders>
              <w:top w:val="single" w:sz="4" w:space="0" w:color="auto"/>
              <w:bottom w:val="single" w:sz="4" w:space="0" w:color="auto"/>
            </w:tcBorders>
          </w:tcPr>
          <w:p w14:paraId="7863548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560 мм</w:t>
            </w:r>
          </w:p>
        </w:tc>
        <w:tc>
          <w:tcPr>
            <w:tcW w:w="2687" w:type="dxa"/>
            <w:tcBorders>
              <w:top w:val="single" w:sz="4" w:space="0" w:color="auto"/>
              <w:bottom w:val="single" w:sz="4" w:space="0" w:color="auto"/>
            </w:tcBorders>
          </w:tcPr>
          <w:p w14:paraId="3FEBB70E"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59341BA" w14:textId="50DA7CD6" w:rsidTr="004947D8">
        <w:trPr>
          <w:trHeight w:val="407"/>
        </w:trPr>
        <w:tc>
          <w:tcPr>
            <w:tcW w:w="706" w:type="dxa"/>
            <w:tcBorders>
              <w:top w:val="single" w:sz="4" w:space="0" w:color="auto"/>
              <w:bottom w:val="single" w:sz="4" w:space="0" w:color="auto"/>
            </w:tcBorders>
          </w:tcPr>
          <w:p w14:paraId="7F6F84DD"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319" w:type="dxa"/>
            <w:tcBorders>
              <w:top w:val="single" w:sz="4" w:space="0" w:color="auto"/>
              <w:bottom w:val="single" w:sz="4" w:space="0" w:color="auto"/>
            </w:tcBorders>
          </w:tcPr>
          <w:p w14:paraId="7448FE2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 сидіння від підлоги</w:t>
            </w:r>
          </w:p>
        </w:tc>
        <w:tc>
          <w:tcPr>
            <w:tcW w:w="3216" w:type="dxa"/>
            <w:tcBorders>
              <w:top w:val="single" w:sz="4" w:space="0" w:color="auto"/>
              <w:bottom w:val="single" w:sz="4" w:space="0" w:color="auto"/>
            </w:tcBorders>
          </w:tcPr>
          <w:p w14:paraId="2F4C1A2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Регулюється від 430 мм до 560 мм</w:t>
            </w:r>
          </w:p>
        </w:tc>
        <w:tc>
          <w:tcPr>
            <w:tcW w:w="2687" w:type="dxa"/>
            <w:tcBorders>
              <w:top w:val="single" w:sz="4" w:space="0" w:color="auto"/>
              <w:bottom w:val="single" w:sz="4" w:space="0" w:color="auto"/>
            </w:tcBorders>
          </w:tcPr>
          <w:p w14:paraId="68F3F508"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895D3F6" w14:textId="720C2532" w:rsidTr="004947D8">
        <w:trPr>
          <w:trHeight w:val="407"/>
        </w:trPr>
        <w:tc>
          <w:tcPr>
            <w:tcW w:w="706" w:type="dxa"/>
            <w:tcBorders>
              <w:top w:val="single" w:sz="4" w:space="0" w:color="auto"/>
              <w:bottom w:val="single" w:sz="4" w:space="0" w:color="auto"/>
            </w:tcBorders>
          </w:tcPr>
          <w:p w14:paraId="4D4D38F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2.5</w:t>
            </w:r>
          </w:p>
        </w:tc>
        <w:tc>
          <w:tcPr>
            <w:tcW w:w="3319" w:type="dxa"/>
            <w:tcBorders>
              <w:top w:val="single" w:sz="4" w:space="0" w:color="auto"/>
              <w:bottom w:val="single" w:sz="4" w:space="0" w:color="auto"/>
            </w:tcBorders>
          </w:tcPr>
          <w:p w14:paraId="268F1EA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Висота платформи від підлоги</w:t>
            </w:r>
          </w:p>
        </w:tc>
        <w:tc>
          <w:tcPr>
            <w:tcW w:w="3216" w:type="dxa"/>
            <w:tcBorders>
              <w:top w:val="single" w:sz="4" w:space="0" w:color="auto"/>
              <w:bottom w:val="single" w:sz="4" w:space="0" w:color="auto"/>
            </w:tcBorders>
          </w:tcPr>
          <w:p w14:paraId="5B975B4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325 мм</w:t>
            </w:r>
          </w:p>
        </w:tc>
        <w:tc>
          <w:tcPr>
            <w:tcW w:w="2687" w:type="dxa"/>
            <w:tcBorders>
              <w:top w:val="single" w:sz="4" w:space="0" w:color="auto"/>
              <w:bottom w:val="single" w:sz="4" w:space="0" w:color="auto"/>
            </w:tcBorders>
          </w:tcPr>
          <w:p w14:paraId="56FBE194"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962343D" w14:textId="1809D2B2" w:rsidTr="004947D8">
        <w:trPr>
          <w:trHeight w:val="407"/>
        </w:trPr>
        <w:tc>
          <w:tcPr>
            <w:tcW w:w="706" w:type="dxa"/>
            <w:tcBorders>
              <w:top w:val="single" w:sz="4" w:space="0" w:color="auto"/>
              <w:bottom w:val="single" w:sz="4" w:space="0" w:color="auto"/>
            </w:tcBorders>
          </w:tcPr>
          <w:p w14:paraId="06F1796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2.6</w:t>
            </w:r>
          </w:p>
        </w:tc>
        <w:tc>
          <w:tcPr>
            <w:tcW w:w="3319" w:type="dxa"/>
            <w:tcBorders>
              <w:top w:val="single" w:sz="4" w:space="0" w:color="auto"/>
              <w:bottom w:val="single" w:sz="4" w:space="0" w:color="auto"/>
            </w:tcBorders>
          </w:tcPr>
          <w:p w14:paraId="78CB59F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Платформа</w:t>
            </w:r>
          </w:p>
        </w:tc>
        <w:tc>
          <w:tcPr>
            <w:tcW w:w="3216" w:type="dxa"/>
            <w:tcBorders>
              <w:top w:val="single" w:sz="4" w:space="0" w:color="auto"/>
              <w:bottom w:val="single" w:sz="4" w:space="0" w:color="auto"/>
            </w:tcBorders>
          </w:tcPr>
          <w:p w14:paraId="2C47CBC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Встановлюється на </w:t>
            </w:r>
            <w:proofErr w:type="spellStart"/>
            <w:r w:rsidRPr="00BD1CC0">
              <w:rPr>
                <w:rFonts w:ascii="Times New Roman" w:hAnsi="Times New Roman" w:cs="Times New Roman"/>
                <w:sz w:val="28"/>
                <w:szCs w:val="28"/>
                <w:lang w:eastAsia="en-US"/>
              </w:rPr>
              <w:t>колещатка</w:t>
            </w:r>
            <w:proofErr w:type="spellEnd"/>
            <w:r w:rsidRPr="00BD1CC0">
              <w:rPr>
                <w:rFonts w:ascii="Times New Roman" w:hAnsi="Times New Roman" w:cs="Times New Roman"/>
                <w:sz w:val="28"/>
                <w:szCs w:val="28"/>
                <w:lang w:eastAsia="en-US"/>
              </w:rPr>
              <w:t xml:space="preserve"> </w:t>
            </w:r>
            <w:proofErr w:type="spellStart"/>
            <w:r w:rsidRPr="00BD1CC0">
              <w:rPr>
                <w:rFonts w:ascii="Times New Roman" w:hAnsi="Times New Roman" w:cs="Times New Roman"/>
                <w:sz w:val="28"/>
                <w:szCs w:val="28"/>
                <w:lang w:eastAsia="en-US"/>
              </w:rPr>
              <w:t>диаметром</w:t>
            </w:r>
            <w:proofErr w:type="spellEnd"/>
            <w:r w:rsidRPr="00BD1CC0">
              <w:rPr>
                <w:rFonts w:ascii="Times New Roman" w:hAnsi="Times New Roman" w:cs="Times New Roman"/>
                <w:sz w:val="28"/>
                <w:szCs w:val="28"/>
                <w:lang w:eastAsia="en-US"/>
              </w:rPr>
              <w:t xml:space="preserve"> 40 мм</w:t>
            </w:r>
          </w:p>
        </w:tc>
        <w:tc>
          <w:tcPr>
            <w:tcW w:w="2687" w:type="dxa"/>
            <w:tcBorders>
              <w:top w:val="single" w:sz="4" w:space="0" w:color="auto"/>
              <w:bottom w:val="single" w:sz="4" w:space="0" w:color="auto"/>
            </w:tcBorders>
          </w:tcPr>
          <w:p w14:paraId="4BE4A7AB"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2A7A945F" w14:textId="1E011D05" w:rsidTr="004947D8">
        <w:trPr>
          <w:trHeight w:val="407"/>
        </w:trPr>
        <w:tc>
          <w:tcPr>
            <w:tcW w:w="706" w:type="dxa"/>
            <w:tcBorders>
              <w:top w:val="single" w:sz="4" w:space="0" w:color="auto"/>
              <w:bottom w:val="single" w:sz="4" w:space="0" w:color="auto"/>
            </w:tcBorders>
          </w:tcPr>
          <w:p w14:paraId="277AEDE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2.7</w:t>
            </w:r>
          </w:p>
        </w:tc>
        <w:tc>
          <w:tcPr>
            <w:tcW w:w="3319" w:type="dxa"/>
            <w:tcBorders>
              <w:top w:val="single" w:sz="4" w:space="0" w:color="auto"/>
              <w:bottom w:val="single" w:sz="4" w:space="0" w:color="auto"/>
            </w:tcBorders>
          </w:tcPr>
          <w:p w14:paraId="3205F71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платформи</w:t>
            </w:r>
          </w:p>
        </w:tc>
        <w:tc>
          <w:tcPr>
            <w:tcW w:w="3216" w:type="dxa"/>
            <w:tcBorders>
              <w:top w:val="single" w:sz="4" w:space="0" w:color="auto"/>
              <w:bottom w:val="single" w:sz="4" w:space="0" w:color="auto"/>
            </w:tcBorders>
          </w:tcPr>
          <w:p w14:paraId="29E5C37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Кругла труба 42,3х3.5 мм</w:t>
            </w:r>
          </w:p>
          <w:p w14:paraId="6E8975D6"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Труба арочна 20х40х1.5</w:t>
            </w:r>
          </w:p>
        </w:tc>
        <w:tc>
          <w:tcPr>
            <w:tcW w:w="2687" w:type="dxa"/>
            <w:tcBorders>
              <w:top w:val="single" w:sz="4" w:space="0" w:color="auto"/>
              <w:bottom w:val="single" w:sz="4" w:space="0" w:color="auto"/>
            </w:tcBorders>
          </w:tcPr>
          <w:p w14:paraId="2BC310C0"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2B4E40B0" w14:textId="7566579C" w:rsidTr="004947D8">
        <w:trPr>
          <w:trHeight w:val="407"/>
        </w:trPr>
        <w:tc>
          <w:tcPr>
            <w:tcW w:w="706" w:type="dxa"/>
            <w:tcBorders>
              <w:top w:val="single" w:sz="4" w:space="0" w:color="auto"/>
              <w:bottom w:val="single" w:sz="4" w:space="0" w:color="auto"/>
            </w:tcBorders>
          </w:tcPr>
          <w:p w14:paraId="3B9ABD47"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2.8</w:t>
            </w:r>
          </w:p>
        </w:tc>
        <w:tc>
          <w:tcPr>
            <w:tcW w:w="3319" w:type="dxa"/>
            <w:tcBorders>
              <w:top w:val="single" w:sz="4" w:space="0" w:color="auto"/>
              <w:bottom w:val="single" w:sz="4" w:space="0" w:color="auto"/>
            </w:tcBorders>
          </w:tcPr>
          <w:p w14:paraId="3A5C328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eastAsia="en-US"/>
              </w:rPr>
              <w:t>яких частин</w:t>
            </w:r>
          </w:p>
        </w:tc>
        <w:tc>
          <w:tcPr>
            <w:tcW w:w="3216" w:type="dxa"/>
            <w:tcBorders>
              <w:top w:val="single" w:sz="4" w:space="0" w:color="auto"/>
              <w:bottom w:val="single" w:sz="4" w:space="0" w:color="auto"/>
            </w:tcBorders>
          </w:tcPr>
          <w:p w14:paraId="7E0BF1F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Фанера 10мм, </w:t>
            </w:r>
            <w:proofErr w:type="spellStart"/>
            <w:r w:rsidRPr="00BD1CC0">
              <w:rPr>
                <w:rFonts w:ascii="Times New Roman" w:hAnsi="Times New Roman" w:cs="Times New Roman"/>
                <w:sz w:val="28"/>
                <w:szCs w:val="28"/>
                <w:lang w:eastAsia="en-US"/>
              </w:rPr>
              <w:t>пороллон</w:t>
            </w:r>
            <w:proofErr w:type="spellEnd"/>
            <w:r w:rsidRPr="00BD1CC0">
              <w:rPr>
                <w:rFonts w:ascii="Times New Roman" w:hAnsi="Times New Roman" w:cs="Times New Roman"/>
                <w:sz w:val="28"/>
                <w:szCs w:val="28"/>
                <w:lang w:eastAsia="en-US"/>
              </w:rPr>
              <w:t xml:space="preserve"> 30 мм, покриття </w:t>
            </w:r>
            <w:proofErr w:type="spellStart"/>
            <w:r w:rsidRPr="00BD1CC0">
              <w:rPr>
                <w:rFonts w:ascii="Times New Roman" w:hAnsi="Times New Roman" w:cs="Times New Roman"/>
                <w:sz w:val="28"/>
                <w:szCs w:val="28"/>
                <w:lang w:eastAsia="en-US"/>
              </w:rPr>
              <w:t>вінілісшкіра</w:t>
            </w:r>
            <w:proofErr w:type="spellEnd"/>
            <w:r w:rsidRPr="00BD1CC0">
              <w:rPr>
                <w:rFonts w:ascii="Times New Roman" w:hAnsi="Times New Roman" w:cs="Times New Roman"/>
                <w:sz w:val="28"/>
                <w:szCs w:val="28"/>
                <w:lang w:eastAsia="en-US"/>
              </w:rPr>
              <w:t>.</w:t>
            </w:r>
          </w:p>
        </w:tc>
        <w:tc>
          <w:tcPr>
            <w:tcW w:w="2687" w:type="dxa"/>
            <w:tcBorders>
              <w:top w:val="single" w:sz="4" w:space="0" w:color="auto"/>
              <w:bottom w:val="single" w:sz="4" w:space="0" w:color="auto"/>
            </w:tcBorders>
          </w:tcPr>
          <w:p w14:paraId="723BEEE9"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A49865D" w14:textId="00494893" w:rsidTr="004947D8">
        <w:trPr>
          <w:trHeight w:val="407"/>
        </w:trPr>
        <w:tc>
          <w:tcPr>
            <w:tcW w:w="706" w:type="dxa"/>
            <w:tcBorders>
              <w:top w:val="single" w:sz="4" w:space="0" w:color="auto"/>
              <w:bottom w:val="single" w:sz="4" w:space="0" w:color="auto"/>
            </w:tcBorders>
          </w:tcPr>
          <w:p w14:paraId="74145D00"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2.9</w:t>
            </w:r>
          </w:p>
        </w:tc>
        <w:tc>
          <w:tcPr>
            <w:tcW w:w="3319" w:type="dxa"/>
            <w:tcBorders>
              <w:top w:val="single" w:sz="4" w:space="0" w:color="auto"/>
              <w:bottom w:val="single" w:sz="4" w:space="0" w:color="auto"/>
            </w:tcBorders>
          </w:tcPr>
          <w:p w14:paraId="4C40CAA0"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Допустиме навантаження </w:t>
            </w:r>
          </w:p>
        </w:tc>
        <w:tc>
          <w:tcPr>
            <w:tcW w:w="3216" w:type="dxa"/>
            <w:tcBorders>
              <w:top w:val="single" w:sz="4" w:space="0" w:color="auto"/>
              <w:bottom w:val="single" w:sz="4" w:space="0" w:color="auto"/>
            </w:tcBorders>
          </w:tcPr>
          <w:p w14:paraId="6CAA3F4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100 кг</w:t>
            </w:r>
          </w:p>
        </w:tc>
        <w:tc>
          <w:tcPr>
            <w:tcW w:w="2687" w:type="dxa"/>
            <w:tcBorders>
              <w:top w:val="single" w:sz="4" w:space="0" w:color="auto"/>
              <w:bottom w:val="single" w:sz="4" w:space="0" w:color="auto"/>
            </w:tcBorders>
          </w:tcPr>
          <w:p w14:paraId="1671E07C"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73945779" w14:textId="29BDA78D" w:rsidTr="004947D8">
        <w:trPr>
          <w:trHeight w:val="407"/>
        </w:trPr>
        <w:tc>
          <w:tcPr>
            <w:tcW w:w="706" w:type="dxa"/>
            <w:tcBorders>
              <w:top w:val="single" w:sz="4" w:space="0" w:color="auto"/>
              <w:bottom w:val="single" w:sz="4" w:space="0" w:color="auto"/>
            </w:tcBorders>
          </w:tcPr>
          <w:p w14:paraId="51B4916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2.10</w:t>
            </w:r>
          </w:p>
        </w:tc>
        <w:tc>
          <w:tcPr>
            <w:tcW w:w="3319" w:type="dxa"/>
            <w:tcBorders>
              <w:top w:val="single" w:sz="4" w:space="0" w:color="auto"/>
              <w:bottom w:val="single" w:sz="4" w:space="0" w:color="auto"/>
            </w:tcBorders>
          </w:tcPr>
          <w:p w14:paraId="173ADA50"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Вага виробу</w:t>
            </w:r>
          </w:p>
        </w:tc>
        <w:tc>
          <w:tcPr>
            <w:tcW w:w="3216" w:type="dxa"/>
            <w:tcBorders>
              <w:top w:val="single" w:sz="4" w:space="0" w:color="auto"/>
              <w:bottom w:val="single" w:sz="4" w:space="0" w:color="auto"/>
            </w:tcBorders>
          </w:tcPr>
          <w:p w14:paraId="47D5E3E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8 кг</w:t>
            </w:r>
          </w:p>
        </w:tc>
        <w:tc>
          <w:tcPr>
            <w:tcW w:w="2687" w:type="dxa"/>
            <w:tcBorders>
              <w:top w:val="single" w:sz="4" w:space="0" w:color="auto"/>
              <w:bottom w:val="single" w:sz="4" w:space="0" w:color="auto"/>
            </w:tcBorders>
          </w:tcPr>
          <w:p w14:paraId="6BD19E66"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79FF24F7" w14:textId="63B69ABA" w:rsidTr="004947D8">
        <w:trPr>
          <w:trHeight w:val="407"/>
        </w:trPr>
        <w:tc>
          <w:tcPr>
            <w:tcW w:w="706" w:type="dxa"/>
            <w:tcBorders>
              <w:top w:val="single" w:sz="4" w:space="0" w:color="auto"/>
              <w:bottom w:val="single" w:sz="4" w:space="0" w:color="auto"/>
            </w:tcBorders>
          </w:tcPr>
          <w:p w14:paraId="1CECBF4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2.11</w:t>
            </w:r>
          </w:p>
        </w:tc>
        <w:tc>
          <w:tcPr>
            <w:tcW w:w="3319" w:type="dxa"/>
            <w:tcBorders>
              <w:top w:val="single" w:sz="4" w:space="0" w:color="auto"/>
              <w:bottom w:val="single" w:sz="4" w:space="0" w:color="auto"/>
            </w:tcBorders>
          </w:tcPr>
          <w:p w14:paraId="41721C0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Діаметр основи</w:t>
            </w:r>
          </w:p>
        </w:tc>
        <w:tc>
          <w:tcPr>
            <w:tcW w:w="3216" w:type="dxa"/>
            <w:tcBorders>
              <w:top w:val="single" w:sz="4" w:space="0" w:color="auto"/>
              <w:bottom w:val="single" w:sz="4" w:space="0" w:color="auto"/>
            </w:tcBorders>
          </w:tcPr>
          <w:p w14:paraId="51A9CBE0"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520 мм</w:t>
            </w:r>
          </w:p>
        </w:tc>
        <w:tc>
          <w:tcPr>
            <w:tcW w:w="2687" w:type="dxa"/>
            <w:tcBorders>
              <w:top w:val="single" w:sz="4" w:space="0" w:color="auto"/>
              <w:bottom w:val="single" w:sz="4" w:space="0" w:color="auto"/>
            </w:tcBorders>
          </w:tcPr>
          <w:p w14:paraId="6F5AAC28" w14:textId="77777777" w:rsidR="004947D8" w:rsidRPr="00BD1CC0" w:rsidRDefault="004947D8" w:rsidP="00BD1CC0">
            <w:pPr>
              <w:spacing w:after="200" w:line="276" w:lineRule="auto"/>
              <w:rPr>
                <w:rFonts w:ascii="Times New Roman" w:hAnsi="Times New Roman" w:cs="Times New Roman"/>
                <w:sz w:val="28"/>
                <w:szCs w:val="28"/>
                <w:lang w:eastAsia="en-US"/>
              </w:rPr>
            </w:pPr>
          </w:p>
        </w:tc>
      </w:tr>
    </w:tbl>
    <w:p w14:paraId="0E8C71DF" w14:textId="77777777" w:rsidR="004947D8" w:rsidRDefault="004947D8" w:rsidP="00EC467B">
      <w:pPr>
        <w:spacing w:before="240"/>
        <w:rPr>
          <w:rFonts w:ascii="Times New Roman" w:eastAsia="Times New Roman" w:hAnsi="Times New Roman" w:cs="Times New Roman"/>
          <w:b/>
          <w:bCs/>
          <w:sz w:val="28"/>
          <w:szCs w:val="28"/>
          <w:shd w:val="clear" w:color="auto" w:fill="FFFFFF"/>
        </w:rPr>
      </w:pPr>
      <w:bookmarkStart w:id="21" w:name="_Hlk132905176"/>
    </w:p>
    <w:p w14:paraId="0197289F" w14:textId="3CF941BE" w:rsidR="00BC5C1D" w:rsidRDefault="00D65905" w:rsidP="00F3247C">
      <w:pPr>
        <w:spacing w:before="240"/>
        <w:jc w:val="center"/>
        <w:rPr>
          <w:rFonts w:ascii="Times New Roman" w:eastAsia="Times New Roman" w:hAnsi="Times New Roman" w:cs="Times New Roman"/>
          <w:b/>
          <w:bCs/>
          <w:sz w:val="28"/>
          <w:szCs w:val="28"/>
          <w:shd w:val="clear" w:color="auto" w:fill="FFFFFF"/>
        </w:rPr>
      </w:pPr>
      <w:r w:rsidRPr="00BD1CC0">
        <w:rPr>
          <w:rFonts w:ascii="Times New Roman" w:eastAsia="Times New Roman" w:hAnsi="Times New Roman" w:cs="Times New Roman"/>
          <w:b/>
          <w:bCs/>
          <w:sz w:val="28"/>
          <w:szCs w:val="28"/>
          <w:shd w:val="clear" w:color="auto" w:fill="FFFFFF"/>
        </w:rPr>
        <w:lastRenderedPageBreak/>
        <w:t xml:space="preserve">Валик медичний – </w:t>
      </w:r>
      <w:r w:rsidR="00B55CE2" w:rsidRPr="00BD1CC0">
        <w:rPr>
          <w:rFonts w:ascii="Times New Roman" w:eastAsia="Times New Roman" w:hAnsi="Times New Roman" w:cs="Times New Roman"/>
          <w:b/>
          <w:bCs/>
          <w:sz w:val="28"/>
          <w:szCs w:val="28"/>
          <w:shd w:val="clear" w:color="auto" w:fill="FFFFFF"/>
          <w:lang w:val="en-US"/>
        </w:rPr>
        <w:t>1</w:t>
      </w:r>
      <w:r w:rsidRPr="00BD1CC0">
        <w:rPr>
          <w:rFonts w:ascii="Times New Roman" w:eastAsia="Times New Roman" w:hAnsi="Times New Roman" w:cs="Times New Roman"/>
          <w:b/>
          <w:bCs/>
          <w:sz w:val="28"/>
          <w:szCs w:val="28"/>
          <w:shd w:val="clear" w:color="auto" w:fill="FFFFFF"/>
        </w:rPr>
        <w:t xml:space="preserve"> шт.</w:t>
      </w:r>
    </w:p>
    <w:p w14:paraId="415BE5AC" w14:textId="77777777" w:rsidR="004947D8" w:rsidRPr="00BD1CC0" w:rsidRDefault="004947D8" w:rsidP="00F3247C">
      <w:pPr>
        <w:spacing w:before="240"/>
        <w:jc w:val="center"/>
        <w:rPr>
          <w:rFonts w:ascii="Times New Roman" w:eastAsia="Times New Roman" w:hAnsi="Times New Roman" w:cs="Times New Roman"/>
          <w:b/>
          <w:bCs/>
          <w:i/>
          <w:iCs/>
          <w:sz w:val="28"/>
          <w:szCs w:val="28"/>
          <w:shd w:val="clear" w:color="auto" w:fill="FFFFFF"/>
        </w:rPr>
      </w:pP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30"/>
        <w:gridCol w:w="3160"/>
        <w:gridCol w:w="2732"/>
      </w:tblGrid>
      <w:tr w:rsidR="004947D8" w:rsidRPr="00BD1CC0" w14:paraId="5757BF7B" w14:textId="19205052" w:rsidTr="004947D8">
        <w:trPr>
          <w:trHeight w:val="673"/>
        </w:trPr>
        <w:tc>
          <w:tcPr>
            <w:tcW w:w="706" w:type="dxa"/>
            <w:tcBorders>
              <w:bottom w:val="single" w:sz="4" w:space="0" w:color="auto"/>
            </w:tcBorders>
          </w:tcPr>
          <w:bookmarkEnd w:id="21"/>
          <w:p w14:paraId="435B852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330" w:type="dxa"/>
            <w:tcBorders>
              <w:bottom w:val="single" w:sz="4" w:space="0" w:color="auto"/>
            </w:tcBorders>
          </w:tcPr>
          <w:p w14:paraId="291143B4"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160" w:type="dxa"/>
            <w:tcBorders>
              <w:bottom w:val="single" w:sz="4" w:space="0" w:color="auto"/>
            </w:tcBorders>
          </w:tcPr>
          <w:p w14:paraId="165F0BE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732" w:type="dxa"/>
            <w:tcBorders>
              <w:bottom w:val="single" w:sz="4" w:space="0" w:color="auto"/>
            </w:tcBorders>
          </w:tcPr>
          <w:p w14:paraId="07B6073D" w14:textId="548D8BF2" w:rsidR="004947D8" w:rsidRPr="00BD1CC0" w:rsidRDefault="004947D8" w:rsidP="00BD1CC0">
            <w:pPr>
              <w:spacing w:after="200" w:line="276" w:lineRule="auto"/>
              <w:jc w:val="center"/>
              <w:rPr>
                <w:rFonts w:ascii="Times New Roman" w:hAnsi="Times New Roman" w:cs="Times New Roman"/>
                <w:sz w:val="28"/>
                <w:szCs w:val="28"/>
                <w:lang w:eastAsia="en-US"/>
              </w:rPr>
            </w:pPr>
            <w:r w:rsidRPr="004947D8">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4947D8" w:rsidRPr="00BD1CC0" w14:paraId="1BCB88AB" w14:textId="6D4055C9" w:rsidTr="004947D8">
        <w:trPr>
          <w:trHeight w:val="597"/>
        </w:trPr>
        <w:tc>
          <w:tcPr>
            <w:tcW w:w="706" w:type="dxa"/>
            <w:tcBorders>
              <w:top w:val="single" w:sz="4" w:space="0" w:color="auto"/>
              <w:left w:val="single" w:sz="4" w:space="0" w:color="auto"/>
              <w:bottom w:val="single" w:sz="4" w:space="0" w:color="auto"/>
              <w:right w:val="nil"/>
            </w:tcBorders>
          </w:tcPr>
          <w:p w14:paraId="5C59BE7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30" w:type="dxa"/>
            <w:tcBorders>
              <w:top w:val="single" w:sz="4" w:space="0" w:color="auto"/>
              <w:left w:val="nil"/>
              <w:bottom w:val="single" w:sz="4" w:space="0" w:color="auto"/>
              <w:right w:val="nil"/>
            </w:tcBorders>
          </w:tcPr>
          <w:p w14:paraId="79ED44A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160" w:type="dxa"/>
            <w:tcBorders>
              <w:top w:val="single" w:sz="4" w:space="0" w:color="auto"/>
              <w:left w:val="nil"/>
              <w:bottom w:val="single" w:sz="4" w:space="0" w:color="auto"/>
              <w:right w:val="single" w:sz="4" w:space="0" w:color="auto"/>
            </w:tcBorders>
          </w:tcPr>
          <w:p w14:paraId="1E6ECD6D"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2732" w:type="dxa"/>
            <w:tcBorders>
              <w:top w:val="single" w:sz="4" w:space="0" w:color="auto"/>
              <w:left w:val="nil"/>
              <w:bottom w:val="single" w:sz="4" w:space="0" w:color="auto"/>
              <w:right w:val="single" w:sz="4" w:space="0" w:color="auto"/>
            </w:tcBorders>
          </w:tcPr>
          <w:p w14:paraId="5827DF1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r>
      <w:tr w:rsidR="004947D8" w:rsidRPr="00BD1CC0" w14:paraId="0DF92DAF" w14:textId="0CA565B9" w:rsidTr="004947D8">
        <w:trPr>
          <w:trHeight w:val="529"/>
        </w:trPr>
        <w:tc>
          <w:tcPr>
            <w:tcW w:w="706" w:type="dxa"/>
            <w:tcBorders>
              <w:top w:val="single" w:sz="4" w:space="0" w:color="auto"/>
            </w:tcBorders>
          </w:tcPr>
          <w:p w14:paraId="6A46D931"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p>
        </w:tc>
        <w:tc>
          <w:tcPr>
            <w:tcW w:w="3330" w:type="dxa"/>
            <w:tcBorders>
              <w:top w:val="single" w:sz="4" w:space="0" w:color="auto"/>
            </w:tcBorders>
          </w:tcPr>
          <w:p w14:paraId="3B071B2C"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p>
        </w:tc>
        <w:tc>
          <w:tcPr>
            <w:tcW w:w="3160" w:type="dxa"/>
            <w:tcBorders>
              <w:top w:val="single" w:sz="4" w:space="0" w:color="auto"/>
            </w:tcBorders>
          </w:tcPr>
          <w:p w14:paraId="1AAA2FD1"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732" w:type="dxa"/>
            <w:tcBorders>
              <w:top w:val="single" w:sz="4" w:space="0" w:color="auto"/>
            </w:tcBorders>
          </w:tcPr>
          <w:p w14:paraId="403C15D1"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4519896" w14:textId="5C1DC1D3" w:rsidTr="004947D8">
        <w:trPr>
          <w:trHeight w:val="407"/>
        </w:trPr>
        <w:tc>
          <w:tcPr>
            <w:tcW w:w="706" w:type="dxa"/>
            <w:tcBorders>
              <w:bottom w:val="single" w:sz="4" w:space="0" w:color="auto"/>
            </w:tcBorders>
          </w:tcPr>
          <w:p w14:paraId="2B5A545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1.3</w:t>
            </w:r>
          </w:p>
        </w:tc>
        <w:tc>
          <w:tcPr>
            <w:tcW w:w="3330" w:type="dxa"/>
            <w:tcBorders>
              <w:bottom w:val="single" w:sz="4" w:space="0" w:color="auto"/>
            </w:tcBorders>
          </w:tcPr>
          <w:p w14:paraId="436339B2"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експлуатації</w:t>
            </w:r>
            <w:proofErr w:type="spellEnd"/>
            <w:r w:rsidRPr="00BD1CC0">
              <w:rPr>
                <w:rFonts w:ascii="Times New Roman" w:hAnsi="Times New Roman" w:cs="Times New Roman"/>
                <w:sz w:val="28"/>
                <w:szCs w:val="28"/>
                <w:lang w:val="ru-RU" w:eastAsia="en-US"/>
              </w:rPr>
              <w:t xml:space="preserve"> </w:t>
            </w:r>
            <w:proofErr w:type="spellStart"/>
            <w:proofErr w:type="gramStart"/>
            <w:r w:rsidRPr="00BD1CC0">
              <w:rPr>
                <w:rFonts w:ascii="Times New Roman" w:hAnsi="Times New Roman" w:cs="Times New Roman"/>
                <w:sz w:val="28"/>
                <w:szCs w:val="28"/>
                <w:lang w:val="ru-RU" w:eastAsia="en-US"/>
              </w:rPr>
              <w:t>обладнання</w:t>
            </w:r>
            <w:proofErr w:type="spellEnd"/>
            <w:r w:rsidRPr="00BD1CC0">
              <w:rPr>
                <w:rFonts w:ascii="Times New Roman" w:hAnsi="Times New Roman" w:cs="Times New Roman"/>
                <w:sz w:val="28"/>
                <w:szCs w:val="28"/>
                <w:lang w:val="ru-RU" w:eastAsia="en-US"/>
              </w:rPr>
              <w:t xml:space="preserve">  з</w:t>
            </w:r>
            <w:proofErr w:type="gramEnd"/>
            <w:r w:rsidRPr="00BD1CC0">
              <w:rPr>
                <w:rFonts w:ascii="Times New Roman" w:hAnsi="Times New Roman" w:cs="Times New Roman"/>
                <w:sz w:val="28"/>
                <w:szCs w:val="28"/>
                <w:lang w:val="ru-RU" w:eastAsia="en-US"/>
              </w:rPr>
              <w:t xml:space="preserve"> моменту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експлуатацію</w:t>
            </w:r>
            <w:proofErr w:type="spellEnd"/>
          </w:p>
        </w:tc>
        <w:tc>
          <w:tcPr>
            <w:tcW w:w="3160" w:type="dxa"/>
            <w:tcBorders>
              <w:bottom w:val="single" w:sz="4" w:space="0" w:color="auto"/>
            </w:tcBorders>
          </w:tcPr>
          <w:p w14:paraId="50A92732"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18 </w:t>
            </w:r>
            <w:proofErr w:type="spellStart"/>
            <w:r w:rsidRPr="00BD1CC0">
              <w:rPr>
                <w:rFonts w:ascii="Times New Roman" w:hAnsi="Times New Roman" w:cs="Times New Roman"/>
                <w:sz w:val="28"/>
                <w:szCs w:val="28"/>
                <w:lang w:val="ru-RU" w:eastAsia="en-US"/>
              </w:rPr>
              <w:t>місяців</w:t>
            </w:r>
            <w:proofErr w:type="spellEnd"/>
          </w:p>
        </w:tc>
        <w:tc>
          <w:tcPr>
            <w:tcW w:w="2732" w:type="dxa"/>
            <w:tcBorders>
              <w:bottom w:val="single" w:sz="4" w:space="0" w:color="auto"/>
            </w:tcBorders>
          </w:tcPr>
          <w:p w14:paraId="7CA19FC1"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6027F3C9" w14:textId="5F7AA2BA" w:rsidTr="004947D8">
        <w:trPr>
          <w:trHeight w:val="407"/>
        </w:trPr>
        <w:tc>
          <w:tcPr>
            <w:tcW w:w="706" w:type="dxa"/>
            <w:tcBorders>
              <w:bottom w:val="single" w:sz="4" w:space="0" w:color="auto"/>
            </w:tcBorders>
          </w:tcPr>
          <w:p w14:paraId="495769C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1.4</w:t>
            </w:r>
          </w:p>
        </w:tc>
        <w:tc>
          <w:tcPr>
            <w:tcW w:w="3330" w:type="dxa"/>
            <w:tcBorders>
              <w:bottom w:val="single" w:sz="4" w:space="0" w:color="auto"/>
            </w:tcBorders>
          </w:tcPr>
          <w:p w14:paraId="3982462C"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служби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виробу</w:t>
            </w:r>
            <w:proofErr w:type="spellEnd"/>
          </w:p>
        </w:tc>
        <w:tc>
          <w:tcPr>
            <w:tcW w:w="3160" w:type="dxa"/>
            <w:tcBorders>
              <w:bottom w:val="single" w:sz="4" w:space="0" w:color="auto"/>
            </w:tcBorders>
          </w:tcPr>
          <w:p w14:paraId="55CACD04"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Не </w:t>
            </w:r>
            <w:proofErr w:type="spellStart"/>
            <w:r w:rsidRPr="00BD1CC0">
              <w:rPr>
                <w:rFonts w:ascii="Times New Roman" w:hAnsi="Times New Roman" w:cs="Times New Roman"/>
                <w:sz w:val="28"/>
                <w:szCs w:val="28"/>
                <w:lang w:val="ru-RU" w:eastAsia="en-US"/>
              </w:rPr>
              <w:t>менше</w:t>
            </w:r>
            <w:proofErr w:type="spellEnd"/>
            <w:r w:rsidRPr="00BD1CC0">
              <w:rPr>
                <w:rFonts w:ascii="Times New Roman" w:hAnsi="Times New Roman" w:cs="Times New Roman"/>
                <w:sz w:val="28"/>
                <w:szCs w:val="28"/>
                <w:lang w:val="ru-RU" w:eastAsia="en-US"/>
              </w:rPr>
              <w:t xml:space="preserve"> 5 </w:t>
            </w:r>
            <w:proofErr w:type="spellStart"/>
            <w:r w:rsidRPr="00BD1CC0">
              <w:rPr>
                <w:rFonts w:ascii="Times New Roman" w:hAnsi="Times New Roman" w:cs="Times New Roman"/>
                <w:sz w:val="28"/>
                <w:szCs w:val="28"/>
                <w:lang w:val="ru-RU" w:eastAsia="en-US"/>
              </w:rPr>
              <w:t>років</w:t>
            </w:r>
            <w:proofErr w:type="spellEnd"/>
          </w:p>
        </w:tc>
        <w:tc>
          <w:tcPr>
            <w:tcW w:w="2732" w:type="dxa"/>
            <w:tcBorders>
              <w:bottom w:val="single" w:sz="4" w:space="0" w:color="auto"/>
            </w:tcBorders>
          </w:tcPr>
          <w:p w14:paraId="7EC19DE5"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EB565B2" w14:textId="64D362B5" w:rsidTr="004947D8">
        <w:trPr>
          <w:trHeight w:val="407"/>
        </w:trPr>
        <w:tc>
          <w:tcPr>
            <w:tcW w:w="706" w:type="dxa"/>
            <w:tcBorders>
              <w:bottom w:val="single" w:sz="4" w:space="0" w:color="auto"/>
            </w:tcBorders>
          </w:tcPr>
          <w:p w14:paraId="77C03DF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1.5</w:t>
            </w:r>
          </w:p>
        </w:tc>
        <w:tc>
          <w:tcPr>
            <w:tcW w:w="3330" w:type="dxa"/>
            <w:tcBorders>
              <w:bottom w:val="single" w:sz="4" w:space="0" w:color="auto"/>
            </w:tcBorders>
          </w:tcPr>
          <w:p w14:paraId="2516CFD4"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лист </w:t>
            </w:r>
            <w:proofErr w:type="spellStart"/>
            <w:r w:rsidRPr="00BD1CC0">
              <w:rPr>
                <w:rFonts w:ascii="Times New Roman" w:hAnsi="Times New Roman" w:cs="Times New Roman"/>
                <w:sz w:val="28"/>
                <w:szCs w:val="28"/>
                <w:lang w:val="ru-RU" w:eastAsia="en-US"/>
              </w:rPr>
              <w:t>від</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офіційного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представника</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Україні</w:t>
            </w:r>
            <w:proofErr w:type="spellEnd"/>
            <w:r w:rsidRPr="00BD1CC0">
              <w:rPr>
                <w:rFonts w:ascii="Times New Roman" w:hAnsi="Times New Roman" w:cs="Times New Roman"/>
                <w:sz w:val="28"/>
                <w:szCs w:val="28"/>
                <w:lang w:val="ru-RU" w:eastAsia="en-US"/>
              </w:rPr>
              <w:t xml:space="preserve"> про </w:t>
            </w:r>
            <w:proofErr w:type="spellStart"/>
            <w:r w:rsidRPr="00BD1CC0">
              <w:rPr>
                <w:rFonts w:ascii="Times New Roman" w:hAnsi="Times New Roman" w:cs="Times New Roman"/>
                <w:sz w:val="28"/>
                <w:szCs w:val="28"/>
                <w:lang w:val="ru-RU" w:eastAsia="en-US"/>
              </w:rPr>
              <w:t>можливість</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постачання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продукції</w:t>
            </w:r>
            <w:proofErr w:type="spellEnd"/>
            <w:r w:rsidRPr="00BD1CC0">
              <w:rPr>
                <w:rFonts w:ascii="Times New Roman" w:hAnsi="Times New Roman" w:cs="Times New Roman"/>
                <w:sz w:val="28"/>
                <w:szCs w:val="28"/>
                <w:lang w:val="ru-RU" w:eastAsia="en-US"/>
              </w:rPr>
              <w:t xml:space="preserve"> </w:t>
            </w:r>
          </w:p>
        </w:tc>
        <w:tc>
          <w:tcPr>
            <w:tcW w:w="3160" w:type="dxa"/>
            <w:tcBorders>
              <w:bottom w:val="single" w:sz="4" w:space="0" w:color="auto"/>
            </w:tcBorders>
          </w:tcPr>
          <w:p w14:paraId="772FC56A"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 xml:space="preserve">копію </w:t>
            </w:r>
            <w:proofErr w:type="spellStart"/>
            <w:r w:rsidRPr="00BD1CC0">
              <w:rPr>
                <w:rFonts w:ascii="Times New Roman" w:hAnsi="Times New Roman" w:cs="Times New Roman"/>
                <w:sz w:val="28"/>
                <w:szCs w:val="28"/>
                <w:lang w:val="ru-RU" w:eastAsia="en-US"/>
              </w:rPr>
              <w:t>відповідного</w:t>
            </w:r>
            <w:proofErr w:type="spellEnd"/>
            <w:r w:rsidRPr="00BD1CC0">
              <w:rPr>
                <w:rFonts w:ascii="Times New Roman" w:hAnsi="Times New Roman" w:cs="Times New Roman"/>
                <w:sz w:val="28"/>
                <w:szCs w:val="28"/>
                <w:lang w:val="ru-RU" w:eastAsia="en-US"/>
              </w:rPr>
              <w:t xml:space="preserve"> документу</w:t>
            </w:r>
          </w:p>
        </w:tc>
        <w:tc>
          <w:tcPr>
            <w:tcW w:w="2732" w:type="dxa"/>
            <w:tcBorders>
              <w:bottom w:val="single" w:sz="4" w:space="0" w:color="auto"/>
            </w:tcBorders>
          </w:tcPr>
          <w:p w14:paraId="1C7EB829"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C8F182D" w14:textId="446BC0C8" w:rsidTr="004947D8">
        <w:trPr>
          <w:trHeight w:val="407"/>
        </w:trPr>
        <w:tc>
          <w:tcPr>
            <w:tcW w:w="706" w:type="dxa"/>
            <w:tcBorders>
              <w:bottom w:val="single" w:sz="4" w:space="0" w:color="auto"/>
            </w:tcBorders>
          </w:tcPr>
          <w:p w14:paraId="100B56F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1.6</w:t>
            </w:r>
          </w:p>
        </w:tc>
        <w:tc>
          <w:tcPr>
            <w:tcW w:w="3330" w:type="dxa"/>
            <w:tcBorders>
              <w:bottom w:val="single" w:sz="4" w:space="0" w:color="auto"/>
            </w:tcBorders>
          </w:tcPr>
          <w:p w14:paraId="1E146B4C"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Паспорт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інструкція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користувача</w:t>
            </w:r>
            <w:proofErr w:type="spellEnd"/>
            <w:r w:rsidRPr="00BD1CC0">
              <w:rPr>
                <w:rFonts w:ascii="Times New Roman" w:hAnsi="Times New Roman" w:cs="Times New Roman"/>
                <w:sz w:val="28"/>
                <w:szCs w:val="28"/>
                <w:lang w:val="ru-RU" w:eastAsia="en-US"/>
              </w:rPr>
              <w:t xml:space="preserve"> </w:t>
            </w:r>
          </w:p>
        </w:tc>
        <w:tc>
          <w:tcPr>
            <w:tcW w:w="3160" w:type="dxa"/>
            <w:tcBorders>
              <w:bottom w:val="single" w:sz="4" w:space="0" w:color="auto"/>
            </w:tcBorders>
          </w:tcPr>
          <w:p w14:paraId="1064F81D"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32" w:type="dxa"/>
            <w:tcBorders>
              <w:bottom w:val="single" w:sz="4" w:space="0" w:color="auto"/>
            </w:tcBorders>
          </w:tcPr>
          <w:p w14:paraId="74CF81DC"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B48FDD9" w14:textId="57B5C085" w:rsidTr="004947D8">
        <w:trPr>
          <w:trHeight w:val="407"/>
        </w:trPr>
        <w:tc>
          <w:tcPr>
            <w:tcW w:w="706" w:type="dxa"/>
            <w:tcBorders>
              <w:bottom w:val="single" w:sz="4" w:space="0" w:color="auto"/>
            </w:tcBorders>
          </w:tcPr>
          <w:p w14:paraId="689F2D3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1.7</w:t>
            </w:r>
          </w:p>
        </w:tc>
        <w:tc>
          <w:tcPr>
            <w:tcW w:w="3330" w:type="dxa"/>
            <w:tcBorders>
              <w:bottom w:val="single" w:sz="4" w:space="0" w:color="auto"/>
            </w:tcBorders>
          </w:tcPr>
          <w:p w14:paraId="3D95AF81"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Державної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санітарно-гігієнічної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експертизи</w:t>
            </w:r>
            <w:proofErr w:type="spellEnd"/>
            <w:r w:rsidRPr="00BD1CC0">
              <w:rPr>
                <w:rFonts w:ascii="Times New Roman" w:hAnsi="Times New Roman" w:cs="Times New Roman"/>
                <w:sz w:val="28"/>
                <w:szCs w:val="28"/>
                <w:lang w:val="ru-RU" w:eastAsia="en-US"/>
              </w:rPr>
              <w:t>.</w:t>
            </w:r>
          </w:p>
        </w:tc>
        <w:tc>
          <w:tcPr>
            <w:tcW w:w="3160" w:type="dxa"/>
            <w:tcBorders>
              <w:bottom w:val="single" w:sz="4" w:space="0" w:color="auto"/>
            </w:tcBorders>
          </w:tcPr>
          <w:p w14:paraId="327AC79F"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32" w:type="dxa"/>
            <w:tcBorders>
              <w:bottom w:val="single" w:sz="4" w:space="0" w:color="auto"/>
            </w:tcBorders>
          </w:tcPr>
          <w:p w14:paraId="72A781DC"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3281E40" w14:textId="1F2DC312" w:rsidTr="004947D8">
        <w:trPr>
          <w:trHeight w:val="407"/>
        </w:trPr>
        <w:tc>
          <w:tcPr>
            <w:tcW w:w="706" w:type="dxa"/>
            <w:tcBorders>
              <w:bottom w:val="single" w:sz="4" w:space="0" w:color="auto"/>
            </w:tcBorders>
          </w:tcPr>
          <w:p w14:paraId="2A3F349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1.8</w:t>
            </w:r>
          </w:p>
        </w:tc>
        <w:tc>
          <w:tcPr>
            <w:tcW w:w="3330" w:type="dxa"/>
            <w:tcBorders>
              <w:bottom w:val="single" w:sz="4" w:space="0" w:color="auto"/>
            </w:tcBorders>
          </w:tcPr>
          <w:p w14:paraId="55D06422"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160" w:type="dxa"/>
            <w:tcBorders>
              <w:bottom w:val="single" w:sz="4" w:space="0" w:color="auto"/>
            </w:tcBorders>
          </w:tcPr>
          <w:p w14:paraId="369E54CD"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32" w:type="dxa"/>
            <w:tcBorders>
              <w:bottom w:val="single" w:sz="4" w:space="0" w:color="auto"/>
            </w:tcBorders>
          </w:tcPr>
          <w:p w14:paraId="39A13D9D"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5A1E31F" w14:textId="79C59316" w:rsidTr="004947D8">
        <w:trPr>
          <w:trHeight w:val="407"/>
        </w:trPr>
        <w:tc>
          <w:tcPr>
            <w:tcW w:w="706" w:type="dxa"/>
            <w:tcBorders>
              <w:bottom w:val="single" w:sz="4" w:space="0" w:color="auto"/>
            </w:tcBorders>
          </w:tcPr>
          <w:p w14:paraId="651D7F06"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1.9</w:t>
            </w:r>
          </w:p>
        </w:tc>
        <w:tc>
          <w:tcPr>
            <w:tcW w:w="3330" w:type="dxa"/>
            <w:tcBorders>
              <w:bottom w:val="single" w:sz="4" w:space="0" w:color="auto"/>
            </w:tcBorders>
          </w:tcPr>
          <w:p w14:paraId="379EFA19"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 xml:space="preserve">Сертифікат ISO 13485:2016 «Вироби медичні. Системи управління якістю. Вимоги щодо регулювання у  сфері: </w:t>
            </w:r>
            <w:r w:rsidRPr="00BD1CC0">
              <w:rPr>
                <w:rFonts w:ascii="Times New Roman" w:hAnsi="Times New Roman" w:cs="Times New Roman"/>
                <w:sz w:val="28"/>
                <w:szCs w:val="28"/>
                <w:lang w:eastAsia="en-US"/>
              </w:rPr>
              <w:lastRenderedPageBreak/>
              <w:t>Проектування, виробництво та реалізація медичних меблів</w:t>
            </w:r>
          </w:p>
        </w:tc>
        <w:tc>
          <w:tcPr>
            <w:tcW w:w="3160" w:type="dxa"/>
            <w:tcBorders>
              <w:bottom w:val="single" w:sz="4" w:space="0" w:color="auto"/>
            </w:tcBorders>
          </w:tcPr>
          <w:p w14:paraId="68ED60A7"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lastRenderedPageBreak/>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32" w:type="dxa"/>
            <w:tcBorders>
              <w:bottom w:val="single" w:sz="4" w:space="0" w:color="auto"/>
            </w:tcBorders>
          </w:tcPr>
          <w:p w14:paraId="2BA8B824"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355B734F" w14:textId="02AD0E61" w:rsidTr="004947D8">
        <w:trPr>
          <w:trHeight w:val="407"/>
        </w:trPr>
        <w:tc>
          <w:tcPr>
            <w:tcW w:w="706" w:type="dxa"/>
            <w:tcBorders>
              <w:bottom w:val="single" w:sz="4" w:space="0" w:color="auto"/>
            </w:tcBorders>
          </w:tcPr>
          <w:p w14:paraId="5E931126"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0</w:t>
            </w:r>
          </w:p>
        </w:tc>
        <w:tc>
          <w:tcPr>
            <w:tcW w:w="3330" w:type="dxa"/>
            <w:tcBorders>
              <w:bottom w:val="single" w:sz="4" w:space="0" w:color="auto"/>
            </w:tcBorders>
          </w:tcPr>
          <w:p w14:paraId="4B05C66E"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160" w:type="dxa"/>
            <w:tcBorders>
              <w:bottom w:val="single" w:sz="4" w:space="0" w:color="auto"/>
            </w:tcBorders>
          </w:tcPr>
          <w:p w14:paraId="379A4BD1"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proofErr w:type="gramStart"/>
            <w:r w:rsidRPr="00BD1CC0">
              <w:rPr>
                <w:rFonts w:ascii="Times New Roman" w:hAnsi="Times New Roman" w:cs="Times New Roman"/>
                <w:sz w:val="28"/>
                <w:szCs w:val="28"/>
                <w:lang w:val="ru-RU" w:eastAsia="en-US"/>
              </w:rPr>
              <w:t>Наявність</w:t>
            </w:r>
            <w:proofErr w:type="spellEnd"/>
            <w:r w:rsidRPr="00BD1CC0">
              <w:rPr>
                <w:rFonts w:ascii="Times New Roman" w:hAnsi="Times New Roman" w:cs="Times New Roman"/>
                <w:sz w:val="28"/>
                <w:szCs w:val="28"/>
                <w:lang w:val="ru-RU" w:eastAsia="en-US"/>
              </w:rPr>
              <w:t xml:space="preserve">  у</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реєстрі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Реєстр</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осіб</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відповідальних</w:t>
            </w:r>
            <w:proofErr w:type="spellEnd"/>
            <w:r w:rsidRPr="00BD1CC0">
              <w:rPr>
                <w:rFonts w:ascii="Times New Roman" w:hAnsi="Times New Roman" w:cs="Times New Roman"/>
                <w:sz w:val="28"/>
                <w:szCs w:val="28"/>
                <w:lang w:val="ru-RU" w:eastAsia="en-US"/>
              </w:rPr>
              <w:t xml:space="preserve"> за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активних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які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імплантують</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для </w:t>
            </w:r>
            <w:proofErr w:type="spellStart"/>
            <w:r w:rsidRPr="00BD1CC0">
              <w:rPr>
                <w:rFonts w:ascii="Times New Roman" w:hAnsi="Times New Roman" w:cs="Times New Roman"/>
                <w:sz w:val="28"/>
                <w:szCs w:val="28"/>
                <w:lang w:val="ru-RU" w:eastAsia="en-US"/>
              </w:rPr>
              <w:t>діагностики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w:t>
            </w:r>
          </w:p>
        </w:tc>
        <w:tc>
          <w:tcPr>
            <w:tcW w:w="2732" w:type="dxa"/>
            <w:tcBorders>
              <w:bottom w:val="single" w:sz="4" w:space="0" w:color="auto"/>
            </w:tcBorders>
          </w:tcPr>
          <w:p w14:paraId="440D55C9"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60B3CC8" w14:textId="4EA0E2DA" w:rsidTr="004947D8">
        <w:trPr>
          <w:trHeight w:val="407"/>
        </w:trPr>
        <w:tc>
          <w:tcPr>
            <w:tcW w:w="706" w:type="dxa"/>
            <w:tcBorders>
              <w:bottom w:val="single" w:sz="4" w:space="0" w:color="auto"/>
            </w:tcBorders>
          </w:tcPr>
          <w:p w14:paraId="10636423"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330" w:type="dxa"/>
            <w:tcBorders>
              <w:bottom w:val="single" w:sz="4" w:space="0" w:color="auto"/>
            </w:tcBorders>
          </w:tcPr>
          <w:p w14:paraId="50053C4D"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60" w:type="dxa"/>
            <w:tcBorders>
              <w:bottom w:val="single" w:sz="4" w:space="0" w:color="auto"/>
            </w:tcBorders>
          </w:tcPr>
          <w:p w14:paraId="73E7288A"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32" w:type="dxa"/>
            <w:tcBorders>
              <w:bottom w:val="single" w:sz="4" w:space="0" w:color="auto"/>
            </w:tcBorders>
          </w:tcPr>
          <w:p w14:paraId="0D2BA615"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556CEED8" w14:textId="5E8F21C8" w:rsidTr="004947D8">
        <w:trPr>
          <w:trHeight w:val="407"/>
        </w:trPr>
        <w:tc>
          <w:tcPr>
            <w:tcW w:w="706" w:type="dxa"/>
            <w:tcBorders>
              <w:bottom w:val="single" w:sz="4" w:space="0" w:color="auto"/>
            </w:tcBorders>
          </w:tcPr>
          <w:p w14:paraId="782787DD"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c>
          <w:tcPr>
            <w:tcW w:w="3330" w:type="dxa"/>
            <w:tcBorders>
              <w:bottom w:val="single" w:sz="4" w:space="0" w:color="auto"/>
            </w:tcBorders>
          </w:tcPr>
          <w:p w14:paraId="1F9426DE"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c>
          <w:tcPr>
            <w:tcW w:w="3160" w:type="dxa"/>
            <w:tcBorders>
              <w:bottom w:val="single" w:sz="4" w:space="0" w:color="auto"/>
            </w:tcBorders>
          </w:tcPr>
          <w:p w14:paraId="11A3D69D"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c>
          <w:tcPr>
            <w:tcW w:w="2732" w:type="dxa"/>
            <w:tcBorders>
              <w:bottom w:val="single" w:sz="4" w:space="0" w:color="auto"/>
            </w:tcBorders>
          </w:tcPr>
          <w:p w14:paraId="340FF1AA"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91B600B" w14:textId="62B6D1D6" w:rsidTr="004947D8">
        <w:trPr>
          <w:trHeight w:val="407"/>
        </w:trPr>
        <w:tc>
          <w:tcPr>
            <w:tcW w:w="706" w:type="dxa"/>
            <w:tcBorders>
              <w:top w:val="single" w:sz="4" w:space="0" w:color="auto"/>
              <w:left w:val="single" w:sz="4" w:space="0" w:color="auto"/>
              <w:bottom w:val="single" w:sz="4" w:space="0" w:color="auto"/>
              <w:right w:val="nil"/>
            </w:tcBorders>
          </w:tcPr>
          <w:p w14:paraId="4F13BBF2"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30" w:type="dxa"/>
            <w:tcBorders>
              <w:top w:val="single" w:sz="4" w:space="0" w:color="auto"/>
              <w:left w:val="nil"/>
              <w:bottom w:val="single" w:sz="4" w:space="0" w:color="auto"/>
              <w:right w:val="nil"/>
            </w:tcBorders>
          </w:tcPr>
          <w:p w14:paraId="431E06D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160" w:type="dxa"/>
            <w:tcBorders>
              <w:top w:val="single" w:sz="4" w:space="0" w:color="auto"/>
              <w:left w:val="nil"/>
              <w:bottom w:val="single" w:sz="4" w:space="0" w:color="auto"/>
              <w:right w:val="single" w:sz="4" w:space="0" w:color="auto"/>
            </w:tcBorders>
          </w:tcPr>
          <w:p w14:paraId="71F90400" w14:textId="77777777" w:rsidR="004947D8" w:rsidRPr="00BD1CC0" w:rsidRDefault="004947D8" w:rsidP="00BD1CC0">
            <w:pPr>
              <w:spacing w:after="200" w:line="276" w:lineRule="auto"/>
              <w:rPr>
                <w:rFonts w:ascii="Times New Roman" w:hAnsi="Times New Roman" w:cs="Times New Roman"/>
                <w:sz w:val="28"/>
                <w:szCs w:val="28"/>
                <w:lang w:eastAsia="en-US"/>
              </w:rPr>
            </w:pPr>
          </w:p>
        </w:tc>
        <w:tc>
          <w:tcPr>
            <w:tcW w:w="2732" w:type="dxa"/>
            <w:tcBorders>
              <w:top w:val="single" w:sz="4" w:space="0" w:color="auto"/>
              <w:left w:val="nil"/>
              <w:bottom w:val="single" w:sz="4" w:space="0" w:color="auto"/>
              <w:right w:val="single" w:sz="4" w:space="0" w:color="auto"/>
            </w:tcBorders>
          </w:tcPr>
          <w:p w14:paraId="1A9CD8BC"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09DBD531" w14:textId="0E335D8C" w:rsidTr="004947D8">
        <w:trPr>
          <w:trHeight w:val="407"/>
        </w:trPr>
        <w:tc>
          <w:tcPr>
            <w:tcW w:w="706" w:type="dxa"/>
            <w:tcBorders>
              <w:top w:val="single" w:sz="4" w:space="0" w:color="auto"/>
              <w:bottom w:val="single" w:sz="4" w:space="0" w:color="auto"/>
            </w:tcBorders>
          </w:tcPr>
          <w:p w14:paraId="2A40838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330" w:type="dxa"/>
            <w:tcBorders>
              <w:top w:val="single" w:sz="4" w:space="0" w:color="auto"/>
              <w:bottom w:val="single" w:sz="4" w:space="0" w:color="auto"/>
            </w:tcBorders>
          </w:tcPr>
          <w:p w14:paraId="0801A8EF"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Довжина</w:t>
            </w:r>
            <w:proofErr w:type="spellEnd"/>
          </w:p>
        </w:tc>
        <w:tc>
          <w:tcPr>
            <w:tcW w:w="3160" w:type="dxa"/>
            <w:tcBorders>
              <w:top w:val="single" w:sz="4" w:space="0" w:color="auto"/>
              <w:bottom w:val="single" w:sz="4" w:space="0" w:color="auto"/>
            </w:tcBorders>
          </w:tcPr>
          <w:p w14:paraId="42BA8DB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500</w:t>
            </w:r>
            <w:r w:rsidRPr="00BD1CC0">
              <w:rPr>
                <w:rFonts w:ascii="Times New Roman" w:hAnsi="Times New Roman" w:cs="Times New Roman"/>
                <w:sz w:val="28"/>
                <w:szCs w:val="28"/>
                <w:lang w:eastAsia="en-US"/>
              </w:rPr>
              <w:t xml:space="preserve"> мм</w:t>
            </w:r>
          </w:p>
        </w:tc>
        <w:tc>
          <w:tcPr>
            <w:tcW w:w="2732" w:type="dxa"/>
            <w:tcBorders>
              <w:top w:val="single" w:sz="4" w:space="0" w:color="auto"/>
              <w:bottom w:val="single" w:sz="4" w:space="0" w:color="auto"/>
            </w:tcBorders>
          </w:tcPr>
          <w:p w14:paraId="63986EA4"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6C055B83" w14:textId="69D97EEA" w:rsidTr="004947D8">
        <w:trPr>
          <w:trHeight w:val="407"/>
        </w:trPr>
        <w:tc>
          <w:tcPr>
            <w:tcW w:w="706" w:type="dxa"/>
            <w:tcBorders>
              <w:top w:val="single" w:sz="4" w:space="0" w:color="auto"/>
              <w:bottom w:val="single" w:sz="4" w:space="0" w:color="auto"/>
            </w:tcBorders>
          </w:tcPr>
          <w:p w14:paraId="518E6A4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330" w:type="dxa"/>
            <w:tcBorders>
              <w:top w:val="single" w:sz="4" w:space="0" w:color="auto"/>
              <w:bottom w:val="single" w:sz="4" w:space="0" w:color="auto"/>
            </w:tcBorders>
          </w:tcPr>
          <w:p w14:paraId="5F8F14F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Діаметр</w:t>
            </w:r>
          </w:p>
        </w:tc>
        <w:tc>
          <w:tcPr>
            <w:tcW w:w="3160" w:type="dxa"/>
            <w:tcBorders>
              <w:top w:val="single" w:sz="4" w:space="0" w:color="auto"/>
              <w:bottom w:val="single" w:sz="4" w:space="0" w:color="auto"/>
            </w:tcBorders>
          </w:tcPr>
          <w:p w14:paraId="0F23D09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w:t>
            </w:r>
            <w:r w:rsidRPr="00BD1CC0">
              <w:rPr>
                <w:rFonts w:ascii="Times New Roman" w:hAnsi="Times New Roman" w:cs="Times New Roman"/>
                <w:sz w:val="28"/>
                <w:szCs w:val="28"/>
                <w:lang w:eastAsia="en-US"/>
              </w:rPr>
              <w:t>5</w:t>
            </w:r>
            <w:r w:rsidRPr="00BD1CC0">
              <w:rPr>
                <w:rFonts w:ascii="Times New Roman" w:hAnsi="Times New Roman" w:cs="Times New Roman"/>
                <w:sz w:val="28"/>
                <w:szCs w:val="28"/>
                <w:lang w:val="ru-RU" w:eastAsia="en-US"/>
              </w:rPr>
              <w:t>0</w:t>
            </w:r>
            <w:r w:rsidRPr="00BD1CC0">
              <w:rPr>
                <w:rFonts w:ascii="Times New Roman" w:hAnsi="Times New Roman" w:cs="Times New Roman"/>
                <w:sz w:val="28"/>
                <w:szCs w:val="28"/>
                <w:lang w:eastAsia="en-US"/>
              </w:rPr>
              <w:t xml:space="preserve"> мм</w:t>
            </w:r>
          </w:p>
        </w:tc>
        <w:tc>
          <w:tcPr>
            <w:tcW w:w="2732" w:type="dxa"/>
            <w:tcBorders>
              <w:top w:val="single" w:sz="4" w:space="0" w:color="auto"/>
              <w:bottom w:val="single" w:sz="4" w:space="0" w:color="auto"/>
            </w:tcBorders>
          </w:tcPr>
          <w:p w14:paraId="57E6C214"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5E1BB76" w14:textId="4AB068C2" w:rsidTr="004947D8">
        <w:trPr>
          <w:trHeight w:val="407"/>
        </w:trPr>
        <w:tc>
          <w:tcPr>
            <w:tcW w:w="706" w:type="dxa"/>
            <w:tcBorders>
              <w:top w:val="single" w:sz="4" w:space="0" w:color="auto"/>
              <w:bottom w:val="single" w:sz="4" w:space="0" w:color="auto"/>
            </w:tcBorders>
          </w:tcPr>
          <w:p w14:paraId="24948EB4"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330" w:type="dxa"/>
            <w:tcBorders>
              <w:top w:val="single" w:sz="4" w:space="0" w:color="auto"/>
              <w:bottom w:val="single" w:sz="4" w:space="0" w:color="auto"/>
            </w:tcBorders>
          </w:tcPr>
          <w:p w14:paraId="72334842"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Матеріал</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м’якої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частини</w:t>
            </w:r>
            <w:proofErr w:type="spellEnd"/>
          </w:p>
        </w:tc>
        <w:tc>
          <w:tcPr>
            <w:tcW w:w="3160" w:type="dxa"/>
            <w:tcBorders>
              <w:top w:val="single" w:sz="4" w:space="0" w:color="auto"/>
              <w:bottom w:val="single" w:sz="4" w:space="0" w:color="auto"/>
            </w:tcBorders>
          </w:tcPr>
          <w:p w14:paraId="34680703"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Вінілісшкіра</w:t>
            </w:r>
            <w:proofErr w:type="spellEnd"/>
            <w:r w:rsidRPr="00BD1CC0">
              <w:rPr>
                <w:rFonts w:ascii="Times New Roman" w:hAnsi="Times New Roman" w:cs="Times New Roman"/>
                <w:sz w:val="28"/>
                <w:szCs w:val="28"/>
                <w:lang w:val="ru-RU" w:eastAsia="en-US"/>
              </w:rPr>
              <w:t xml:space="preserve"> з </w:t>
            </w:r>
            <w:proofErr w:type="spellStart"/>
            <w:r w:rsidRPr="00BD1CC0">
              <w:rPr>
                <w:rFonts w:ascii="Times New Roman" w:hAnsi="Times New Roman" w:cs="Times New Roman"/>
                <w:sz w:val="28"/>
                <w:szCs w:val="28"/>
                <w:lang w:val="ru-RU" w:eastAsia="en-US"/>
              </w:rPr>
              <w:t>поролоновим</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наповнювачем</w:t>
            </w:r>
            <w:proofErr w:type="spellEnd"/>
            <w:r w:rsidRPr="00BD1CC0">
              <w:rPr>
                <w:rFonts w:ascii="Times New Roman" w:hAnsi="Times New Roman" w:cs="Times New Roman"/>
                <w:sz w:val="28"/>
                <w:szCs w:val="28"/>
                <w:lang w:val="ru-RU" w:eastAsia="en-US"/>
              </w:rPr>
              <w:t xml:space="preserve"> </w:t>
            </w:r>
          </w:p>
        </w:tc>
        <w:tc>
          <w:tcPr>
            <w:tcW w:w="2732" w:type="dxa"/>
            <w:tcBorders>
              <w:top w:val="single" w:sz="4" w:space="0" w:color="auto"/>
              <w:bottom w:val="single" w:sz="4" w:space="0" w:color="auto"/>
            </w:tcBorders>
          </w:tcPr>
          <w:p w14:paraId="6CAFBF1A"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4996A9C9" w14:textId="2D43467A" w:rsidTr="004947D8">
        <w:trPr>
          <w:trHeight w:val="407"/>
        </w:trPr>
        <w:tc>
          <w:tcPr>
            <w:tcW w:w="706" w:type="dxa"/>
            <w:tcBorders>
              <w:top w:val="single" w:sz="4" w:space="0" w:color="auto"/>
              <w:bottom w:val="single" w:sz="4" w:space="0" w:color="auto"/>
            </w:tcBorders>
          </w:tcPr>
          <w:p w14:paraId="0FE14848"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330" w:type="dxa"/>
            <w:tcBorders>
              <w:top w:val="single" w:sz="4" w:space="0" w:color="auto"/>
              <w:bottom w:val="single" w:sz="4" w:space="0" w:color="auto"/>
            </w:tcBorders>
          </w:tcPr>
          <w:p w14:paraId="509E9E4A"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Вага </w:t>
            </w:r>
            <w:proofErr w:type="spellStart"/>
            <w:r w:rsidRPr="00BD1CC0">
              <w:rPr>
                <w:rFonts w:ascii="Times New Roman" w:hAnsi="Times New Roman" w:cs="Times New Roman"/>
                <w:sz w:val="28"/>
                <w:szCs w:val="28"/>
                <w:lang w:val="ru-RU" w:eastAsia="en-US"/>
              </w:rPr>
              <w:t>виробу</w:t>
            </w:r>
            <w:proofErr w:type="spellEnd"/>
          </w:p>
        </w:tc>
        <w:tc>
          <w:tcPr>
            <w:tcW w:w="3160" w:type="dxa"/>
            <w:tcBorders>
              <w:top w:val="single" w:sz="4" w:space="0" w:color="auto"/>
              <w:bottom w:val="single" w:sz="4" w:space="0" w:color="auto"/>
            </w:tcBorders>
          </w:tcPr>
          <w:p w14:paraId="702B5632"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0,</w:t>
            </w:r>
            <w:r w:rsidRPr="00BD1CC0">
              <w:rPr>
                <w:rFonts w:ascii="Times New Roman" w:hAnsi="Times New Roman" w:cs="Times New Roman"/>
                <w:sz w:val="28"/>
                <w:szCs w:val="28"/>
                <w:lang w:eastAsia="en-US"/>
              </w:rPr>
              <w:t>6</w:t>
            </w:r>
            <w:r w:rsidRPr="00BD1CC0">
              <w:rPr>
                <w:rFonts w:ascii="Times New Roman" w:hAnsi="Times New Roman" w:cs="Times New Roman"/>
                <w:sz w:val="28"/>
                <w:szCs w:val="28"/>
                <w:lang w:val="ru-RU" w:eastAsia="en-US"/>
              </w:rPr>
              <w:t xml:space="preserve"> кг</w:t>
            </w:r>
          </w:p>
        </w:tc>
        <w:tc>
          <w:tcPr>
            <w:tcW w:w="2732" w:type="dxa"/>
            <w:tcBorders>
              <w:top w:val="single" w:sz="4" w:space="0" w:color="auto"/>
              <w:bottom w:val="single" w:sz="4" w:space="0" w:color="auto"/>
            </w:tcBorders>
          </w:tcPr>
          <w:p w14:paraId="08F37DE1"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bl>
    <w:p w14:paraId="46075904" w14:textId="77777777" w:rsidR="004947D8" w:rsidRDefault="004947D8" w:rsidP="00B55CE2">
      <w:pPr>
        <w:spacing w:before="240"/>
        <w:jc w:val="center"/>
        <w:rPr>
          <w:rFonts w:ascii="Times New Roman" w:eastAsia="Times New Roman" w:hAnsi="Times New Roman" w:cs="Times New Roman"/>
          <w:b/>
          <w:bCs/>
          <w:sz w:val="28"/>
          <w:szCs w:val="28"/>
          <w:shd w:val="clear" w:color="auto" w:fill="FFFFFF"/>
        </w:rPr>
      </w:pPr>
    </w:p>
    <w:p w14:paraId="1FFD5CA5" w14:textId="77777777" w:rsidR="004947D8" w:rsidRDefault="004947D8" w:rsidP="00B55CE2">
      <w:pPr>
        <w:spacing w:before="240"/>
        <w:jc w:val="center"/>
        <w:rPr>
          <w:rFonts w:ascii="Times New Roman" w:eastAsia="Times New Roman" w:hAnsi="Times New Roman" w:cs="Times New Roman"/>
          <w:b/>
          <w:bCs/>
          <w:sz w:val="28"/>
          <w:szCs w:val="28"/>
          <w:shd w:val="clear" w:color="auto" w:fill="FFFFFF"/>
        </w:rPr>
      </w:pPr>
    </w:p>
    <w:p w14:paraId="55214B04" w14:textId="663A9130" w:rsidR="004947D8" w:rsidRDefault="004947D8" w:rsidP="00B55CE2">
      <w:pPr>
        <w:spacing w:before="240"/>
        <w:jc w:val="center"/>
        <w:rPr>
          <w:rFonts w:ascii="Times New Roman" w:eastAsia="Times New Roman" w:hAnsi="Times New Roman" w:cs="Times New Roman"/>
          <w:b/>
          <w:bCs/>
          <w:sz w:val="28"/>
          <w:szCs w:val="28"/>
          <w:shd w:val="clear" w:color="auto" w:fill="FFFFFF"/>
        </w:rPr>
      </w:pPr>
    </w:p>
    <w:p w14:paraId="6FE0BD85" w14:textId="77777777" w:rsidR="00EC467B" w:rsidRDefault="00EC467B" w:rsidP="00B55CE2">
      <w:pPr>
        <w:spacing w:before="240"/>
        <w:jc w:val="center"/>
        <w:rPr>
          <w:rFonts w:ascii="Times New Roman" w:eastAsia="Times New Roman" w:hAnsi="Times New Roman" w:cs="Times New Roman"/>
          <w:b/>
          <w:bCs/>
          <w:sz w:val="28"/>
          <w:szCs w:val="28"/>
          <w:shd w:val="clear" w:color="auto" w:fill="FFFFFF"/>
        </w:rPr>
      </w:pPr>
    </w:p>
    <w:p w14:paraId="5890E5BC" w14:textId="55D7DC0A" w:rsidR="00B55CE2" w:rsidRPr="00BD1CC0" w:rsidRDefault="00B55CE2" w:rsidP="00B55CE2">
      <w:pPr>
        <w:spacing w:before="240"/>
        <w:jc w:val="center"/>
        <w:rPr>
          <w:rFonts w:ascii="Times New Roman" w:eastAsia="Times New Roman" w:hAnsi="Times New Roman" w:cs="Times New Roman"/>
          <w:b/>
          <w:bCs/>
          <w:i/>
          <w:iCs/>
          <w:sz w:val="28"/>
          <w:szCs w:val="28"/>
          <w:shd w:val="clear" w:color="auto" w:fill="FFFFFF"/>
        </w:rPr>
      </w:pPr>
      <w:r w:rsidRPr="00BD1CC0">
        <w:rPr>
          <w:rFonts w:ascii="Times New Roman" w:eastAsia="Times New Roman" w:hAnsi="Times New Roman" w:cs="Times New Roman"/>
          <w:b/>
          <w:bCs/>
          <w:sz w:val="28"/>
          <w:szCs w:val="28"/>
          <w:shd w:val="clear" w:color="auto" w:fill="FFFFFF"/>
        </w:rPr>
        <w:lastRenderedPageBreak/>
        <w:t xml:space="preserve">Валик медичний – </w:t>
      </w:r>
      <w:r w:rsidRPr="00BD1CC0">
        <w:rPr>
          <w:rFonts w:ascii="Times New Roman" w:eastAsia="Times New Roman" w:hAnsi="Times New Roman" w:cs="Times New Roman"/>
          <w:b/>
          <w:bCs/>
          <w:sz w:val="28"/>
          <w:szCs w:val="28"/>
          <w:shd w:val="clear" w:color="auto" w:fill="FFFFFF"/>
          <w:lang w:val="en-US"/>
        </w:rPr>
        <w:t>1</w:t>
      </w:r>
      <w:r w:rsidRPr="00BD1CC0">
        <w:rPr>
          <w:rFonts w:ascii="Times New Roman" w:eastAsia="Times New Roman" w:hAnsi="Times New Roman" w:cs="Times New Roman"/>
          <w:b/>
          <w:bCs/>
          <w:sz w:val="28"/>
          <w:szCs w:val="28"/>
          <w:shd w:val="clear" w:color="auto" w:fill="FFFFFF"/>
        </w:rPr>
        <w:t xml:space="preserve"> шт.</w:t>
      </w:r>
    </w:p>
    <w:p w14:paraId="3489C98C" w14:textId="6941E2FD" w:rsidR="00BD1CC0" w:rsidRPr="00BD1CC0" w:rsidRDefault="00BD1CC0" w:rsidP="00BD1CC0">
      <w:pPr>
        <w:spacing w:after="200" w:line="276" w:lineRule="auto"/>
        <w:rPr>
          <w:rFonts w:ascii="Times New Roman" w:hAnsi="Times New Roman" w:cs="Times New Roman"/>
          <w:b/>
          <w:i/>
          <w:sz w:val="28"/>
          <w:szCs w:val="28"/>
          <w:lang w:eastAsia="en-US"/>
        </w:rPr>
      </w:pPr>
      <w:r w:rsidRPr="00BD1CC0">
        <w:rPr>
          <w:rFonts w:ascii="Times New Roman" w:hAnsi="Times New Roman" w:cs="Times New Roman"/>
          <w:b/>
          <w:i/>
          <w:sz w:val="28"/>
          <w:szCs w:val="28"/>
          <w:lang w:eastAsia="en-US"/>
        </w:rPr>
        <w:t xml:space="preserve">                                        </w:t>
      </w:r>
    </w:p>
    <w:tbl>
      <w:tblPr>
        <w:tblW w:w="992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36"/>
        <w:gridCol w:w="3170"/>
        <w:gridCol w:w="2716"/>
      </w:tblGrid>
      <w:tr w:rsidR="004947D8" w:rsidRPr="00BD1CC0" w14:paraId="468661D4" w14:textId="3AFFCB96" w:rsidTr="004947D8">
        <w:trPr>
          <w:trHeight w:val="673"/>
        </w:trPr>
        <w:tc>
          <w:tcPr>
            <w:tcW w:w="706" w:type="dxa"/>
            <w:tcBorders>
              <w:bottom w:val="single" w:sz="4" w:space="0" w:color="auto"/>
            </w:tcBorders>
          </w:tcPr>
          <w:p w14:paraId="2505CD0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336" w:type="dxa"/>
            <w:tcBorders>
              <w:bottom w:val="single" w:sz="4" w:space="0" w:color="auto"/>
            </w:tcBorders>
          </w:tcPr>
          <w:p w14:paraId="6A97AF8E"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170" w:type="dxa"/>
            <w:tcBorders>
              <w:bottom w:val="single" w:sz="4" w:space="0" w:color="auto"/>
            </w:tcBorders>
          </w:tcPr>
          <w:p w14:paraId="5836B9E5"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716" w:type="dxa"/>
            <w:tcBorders>
              <w:bottom w:val="single" w:sz="4" w:space="0" w:color="auto"/>
            </w:tcBorders>
          </w:tcPr>
          <w:p w14:paraId="023203E6" w14:textId="7BF55470" w:rsidR="004947D8" w:rsidRPr="00BD1CC0" w:rsidRDefault="004947D8" w:rsidP="00BD1CC0">
            <w:pPr>
              <w:spacing w:after="200" w:line="276" w:lineRule="auto"/>
              <w:jc w:val="center"/>
              <w:rPr>
                <w:rFonts w:ascii="Times New Roman" w:hAnsi="Times New Roman" w:cs="Times New Roman"/>
                <w:sz w:val="28"/>
                <w:szCs w:val="28"/>
                <w:lang w:eastAsia="en-US"/>
              </w:rPr>
            </w:pPr>
            <w:r w:rsidRPr="004947D8">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4947D8" w:rsidRPr="00BD1CC0" w14:paraId="28C01E16" w14:textId="53CC5031" w:rsidTr="004947D8">
        <w:trPr>
          <w:trHeight w:val="597"/>
        </w:trPr>
        <w:tc>
          <w:tcPr>
            <w:tcW w:w="706" w:type="dxa"/>
            <w:tcBorders>
              <w:top w:val="single" w:sz="4" w:space="0" w:color="auto"/>
              <w:left w:val="single" w:sz="4" w:space="0" w:color="auto"/>
              <w:bottom w:val="single" w:sz="4" w:space="0" w:color="auto"/>
              <w:right w:val="nil"/>
            </w:tcBorders>
          </w:tcPr>
          <w:p w14:paraId="2C63E17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36" w:type="dxa"/>
            <w:tcBorders>
              <w:top w:val="single" w:sz="4" w:space="0" w:color="auto"/>
              <w:left w:val="nil"/>
              <w:bottom w:val="single" w:sz="4" w:space="0" w:color="auto"/>
              <w:right w:val="nil"/>
            </w:tcBorders>
          </w:tcPr>
          <w:p w14:paraId="0ECDC88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170" w:type="dxa"/>
            <w:tcBorders>
              <w:top w:val="single" w:sz="4" w:space="0" w:color="auto"/>
              <w:left w:val="nil"/>
              <w:bottom w:val="single" w:sz="4" w:space="0" w:color="auto"/>
              <w:right w:val="single" w:sz="4" w:space="0" w:color="auto"/>
            </w:tcBorders>
          </w:tcPr>
          <w:p w14:paraId="0792E0A0"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2716" w:type="dxa"/>
            <w:tcBorders>
              <w:top w:val="single" w:sz="4" w:space="0" w:color="auto"/>
              <w:left w:val="nil"/>
              <w:bottom w:val="single" w:sz="4" w:space="0" w:color="auto"/>
              <w:right w:val="single" w:sz="4" w:space="0" w:color="auto"/>
            </w:tcBorders>
          </w:tcPr>
          <w:p w14:paraId="602D462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r>
      <w:tr w:rsidR="004947D8" w:rsidRPr="00BD1CC0" w14:paraId="4D145479" w14:textId="43E8917E" w:rsidTr="004947D8">
        <w:trPr>
          <w:trHeight w:val="529"/>
        </w:trPr>
        <w:tc>
          <w:tcPr>
            <w:tcW w:w="706" w:type="dxa"/>
            <w:tcBorders>
              <w:top w:val="single" w:sz="4" w:space="0" w:color="auto"/>
            </w:tcBorders>
          </w:tcPr>
          <w:p w14:paraId="6D4F022A"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p>
        </w:tc>
        <w:tc>
          <w:tcPr>
            <w:tcW w:w="3336" w:type="dxa"/>
            <w:tcBorders>
              <w:top w:val="single" w:sz="4" w:space="0" w:color="auto"/>
            </w:tcBorders>
          </w:tcPr>
          <w:p w14:paraId="0B12ECBD"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p>
        </w:tc>
        <w:tc>
          <w:tcPr>
            <w:tcW w:w="3170" w:type="dxa"/>
            <w:tcBorders>
              <w:top w:val="single" w:sz="4" w:space="0" w:color="auto"/>
            </w:tcBorders>
          </w:tcPr>
          <w:p w14:paraId="7010BC4A"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Наявність</w:t>
            </w:r>
            <w:proofErr w:type="spellEnd"/>
          </w:p>
        </w:tc>
        <w:tc>
          <w:tcPr>
            <w:tcW w:w="2716" w:type="dxa"/>
            <w:tcBorders>
              <w:top w:val="single" w:sz="4" w:space="0" w:color="auto"/>
            </w:tcBorders>
          </w:tcPr>
          <w:p w14:paraId="4C227460"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331300B5" w14:textId="60D76C67" w:rsidTr="004947D8">
        <w:trPr>
          <w:trHeight w:val="407"/>
        </w:trPr>
        <w:tc>
          <w:tcPr>
            <w:tcW w:w="706" w:type="dxa"/>
            <w:tcBorders>
              <w:bottom w:val="single" w:sz="4" w:space="0" w:color="auto"/>
            </w:tcBorders>
          </w:tcPr>
          <w:p w14:paraId="1FF98DE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1.3</w:t>
            </w:r>
          </w:p>
        </w:tc>
        <w:tc>
          <w:tcPr>
            <w:tcW w:w="3336" w:type="dxa"/>
            <w:tcBorders>
              <w:bottom w:val="single" w:sz="4" w:space="0" w:color="auto"/>
            </w:tcBorders>
          </w:tcPr>
          <w:p w14:paraId="43C4EE78"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експлуатації</w:t>
            </w:r>
            <w:proofErr w:type="spellEnd"/>
            <w:r w:rsidRPr="00BD1CC0">
              <w:rPr>
                <w:rFonts w:ascii="Times New Roman" w:hAnsi="Times New Roman" w:cs="Times New Roman"/>
                <w:sz w:val="28"/>
                <w:szCs w:val="28"/>
                <w:lang w:val="ru-RU" w:eastAsia="en-US"/>
              </w:rPr>
              <w:t xml:space="preserve"> </w:t>
            </w:r>
            <w:proofErr w:type="spellStart"/>
            <w:proofErr w:type="gramStart"/>
            <w:r w:rsidRPr="00BD1CC0">
              <w:rPr>
                <w:rFonts w:ascii="Times New Roman" w:hAnsi="Times New Roman" w:cs="Times New Roman"/>
                <w:sz w:val="28"/>
                <w:szCs w:val="28"/>
                <w:lang w:val="ru-RU" w:eastAsia="en-US"/>
              </w:rPr>
              <w:t>обладнання</w:t>
            </w:r>
            <w:proofErr w:type="spellEnd"/>
            <w:r w:rsidRPr="00BD1CC0">
              <w:rPr>
                <w:rFonts w:ascii="Times New Roman" w:hAnsi="Times New Roman" w:cs="Times New Roman"/>
                <w:sz w:val="28"/>
                <w:szCs w:val="28"/>
                <w:lang w:val="ru-RU" w:eastAsia="en-US"/>
              </w:rPr>
              <w:t xml:space="preserve">  з</w:t>
            </w:r>
            <w:proofErr w:type="gramEnd"/>
            <w:r w:rsidRPr="00BD1CC0">
              <w:rPr>
                <w:rFonts w:ascii="Times New Roman" w:hAnsi="Times New Roman" w:cs="Times New Roman"/>
                <w:sz w:val="28"/>
                <w:szCs w:val="28"/>
                <w:lang w:val="ru-RU" w:eastAsia="en-US"/>
              </w:rPr>
              <w:t xml:space="preserve"> моменту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експлуатацію</w:t>
            </w:r>
            <w:proofErr w:type="spellEnd"/>
          </w:p>
        </w:tc>
        <w:tc>
          <w:tcPr>
            <w:tcW w:w="3170" w:type="dxa"/>
            <w:tcBorders>
              <w:bottom w:val="single" w:sz="4" w:space="0" w:color="auto"/>
            </w:tcBorders>
          </w:tcPr>
          <w:p w14:paraId="74FD437D"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18 </w:t>
            </w:r>
            <w:proofErr w:type="spellStart"/>
            <w:r w:rsidRPr="00BD1CC0">
              <w:rPr>
                <w:rFonts w:ascii="Times New Roman" w:hAnsi="Times New Roman" w:cs="Times New Roman"/>
                <w:sz w:val="28"/>
                <w:szCs w:val="28"/>
                <w:lang w:val="ru-RU" w:eastAsia="en-US"/>
              </w:rPr>
              <w:t>місяців</w:t>
            </w:r>
            <w:proofErr w:type="spellEnd"/>
          </w:p>
        </w:tc>
        <w:tc>
          <w:tcPr>
            <w:tcW w:w="2716" w:type="dxa"/>
            <w:tcBorders>
              <w:bottom w:val="single" w:sz="4" w:space="0" w:color="auto"/>
            </w:tcBorders>
          </w:tcPr>
          <w:p w14:paraId="436689FA"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9605A6D" w14:textId="4FC81E80" w:rsidTr="004947D8">
        <w:trPr>
          <w:trHeight w:val="407"/>
        </w:trPr>
        <w:tc>
          <w:tcPr>
            <w:tcW w:w="706" w:type="dxa"/>
            <w:tcBorders>
              <w:bottom w:val="single" w:sz="4" w:space="0" w:color="auto"/>
            </w:tcBorders>
          </w:tcPr>
          <w:p w14:paraId="7B0EE19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1.4</w:t>
            </w:r>
          </w:p>
        </w:tc>
        <w:tc>
          <w:tcPr>
            <w:tcW w:w="3336" w:type="dxa"/>
            <w:tcBorders>
              <w:bottom w:val="single" w:sz="4" w:space="0" w:color="auto"/>
            </w:tcBorders>
          </w:tcPr>
          <w:p w14:paraId="04F23747"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Термін</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служби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виробу</w:t>
            </w:r>
            <w:proofErr w:type="spellEnd"/>
          </w:p>
        </w:tc>
        <w:tc>
          <w:tcPr>
            <w:tcW w:w="3170" w:type="dxa"/>
            <w:tcBorders>
              <w:bottom w:val="single" w:sz="4" w:space="0" w:color="auto"/>
            </w:tcBorders>
          </w:tcPr>
          <w:p w14:paraId="5B3F605B"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Не </w:t>
            </w:r>
            <w:proofErr w:type="spellStart"/>
            <w:r w:rsidRPr="00BD1CC0">
              <w:rPr>
                <w:rFonts w:ascii="Times New Roman" w:hAnsi="Times New Roman" w:cs="Times New Roman"/>
                <w:sz w:val="28"/>
                <w:szCs w:val="28"/>
                <w:lang w:val="ru-RU" w:eastAsia="en-US"/>
              </w:rPr>
              <w:t>менше</w:t>
            </w:r>
            <w:proofErr w:type="spellEnd"/>
            <w:r w:rsidRPr="00BD1CC0">
              <w:rPr>
                <w:rFonts w:ascii="Times New Roman" w:hAnsi="Times New Roman" w:cs="Times New Roman"/>
                <w:sz w:val="28"/>
                <w:szCs w:val="28"/>
                <w:lang w:val="ru-RU" w:eastAsia="en-US"/>
              </w:rPr>
              <w:t xml:space="preserve"> 5 </w:t>
            </w:r>
            <w:proofErr w:type="spellStart"/>
            <w:r w:rsidRPr="00BD1CC0">
              <w:rPr>
                <w:rFonts w:ascii="Times New Roman" w:hAnsi="Times New Roman" w:cs="Times New Roman"/>
                <w:sz w:val="28"/>
                <w:szCs w:val="28"/>
                <w:lang w:val="ru-RU" w:eastAsia="en-US"/>
              </w:rPr>
              <w:t>років</w:t>
            </w:r>
            <w:proofErr w:type="spellEnd"/>
          </w:p>
        </w:tc>
        <w:tc>
          <w:tcPr>
            <w:tcW w:w="2716" w:type="dxa"/>
            <w:tcBorders>
              <w:bottom w:val="single" w:sz="4" w:space="0" w:color="auto"/>
            </w:tcBorders>
          </w:tcPr>
          <w:p w14:paraId="4B46F6CE"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264ED4B" w14:textId="7C7722A9" w:rsidTr="004947D8">
        <w:trPr>
          <w:trHeight w:val="407"/>
        </w:trPr>
        <w:tc>
          <w:tcPr>
            <w:tcW w:w="706" w:type="dxa"/>
            <w:tcBorders>
              <w:bottom w:val="single" w:sz="4" w:space="0" w:color="auto"/>
            </w:tcBorders>
          </w:tcPr>
          <w:p w14:paraId="7079D97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1.5</w:t>
            </w:r>
          </w:p>
        </w:tc>
        <w:tc>
          <w:tcPr>
            <w:tcW w:w="3336" w:type="dxa"/>
            <w:tcBorders>
              <w:bottom w:val="single" w:sz="4" w:space="0" w:color="auto"/>
            </w:tcBorders>
          </w:tcPr>
          <w:p w14:paraId="0D99A512"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Гарантійний</w:t>
            </w:r>
            <w:proofErr w:type="spellEnd"/>
            <w:r w:rsidRPr="00BD1CC0">
              <w:rPr>
                <w:rFonts w:ascii="Times New Roman" w:hAnsi="Times New Roman" w:cs="Times New Roman"/>
                <w:sz w:val="28"/>
                <w:szCs w:val="28"/>
                <w:lang w:val="ru-RU" w:eastAsia="en-US"/>
              </w:rPr>
              <w:t xml:space="preserve"> лист </w:t>
            </w:r>
            <w:proofErr w:type="spellStart"/>
            <w:r w:rsidRPr="00BD1CC0">
              <w:rPr>
                <w:rFonts w:ascii="Times New Roman" w:hAnsi="Times New Roman" w:cs="Times New Roman"/>
                <w:sz w:val="28"/>
                <w:szCs w:val="28"/>
                <w:lang w:val="ru-RU" w:eastAsia="en-US"/>
              </w:rPr>
              <w:t>від</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виробника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офіційного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представника</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Україні</w:t>
            </w:r>
            <w:proofErr w:type="spellEnd"/>
            <w:r w:rsidRPr="00BD1CC0">
              <w:rPr>
                <w:rFonts w:ascii="Times New Roman" w:hAnsi="Times New Roman" w:cs="Times New Roman"/>
                <w:sz w:val="28"/>
                <w:szCs w:val="28"/>
                <w:lang w:val="ru-RU" w:eastAsia="en-US"/>
              </w:rPr>
              <w:t xml:space="preserve"> про </w:t>
            </w:r>
            <w:proofErr w:type="spellStart"/>
            <w:r w:rsidRPr="00BD1CC0">
              <w:rPr>
                <w:rFonts w:ascii="Times New Roman" w:hAnsi="Times New Roman" w:cs="Times New Roman"/>
                <w:sz w:val="28"/>
                <w:szCs w:val="28"/>
                <w:lang w:val="ru-RU" w:eastAsia="en-US"/>
              </w:rPr>
              <w:t>можливість</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постачання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продукції</w:t>
            </w:r>
            <w:proofErr w:type="spellEnd"/>
            <w:r w:rsidRPr="00BD1CC0">
              <w:rPr>
                <w:rFonts w:ascii="Times New Roman" w:hAnsi="Times New Roman" w:cs="Times New Roman"/>
                <w:sz w:val="28"/>
                <w:szCs w:val="28"/>
                <w:lang w:val="ru-RU" w:eastAsia="en-US"/>
              </w:rPr>
              <w:t xml:space="preserve"> </w:t>
            </w:r>
          </w:p>
        </w:tc>
        <w:tc>
          <w:tcPr>
            <w:tcW w:w="3170" w:type="dxa"/>
            <w:tcBorders>
              <w:bottom w:val="single" w:sz="4" w:space="0" w:color="auto"/>
            </w:tcBorders>
          </w:tcPr>
          <w:p w14:paraId="5A5E6566"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r w:rsidRPr="00BD1CC0">
              <w:rPr>
                <w:rFonts w:ascii="Times New Roman" w:hAnsi="Times New Roman" w:cs="Times New Roman"/>
                <w:sz w:val="28"/>
                <w:szCs w:val="28"/>
                <w:lang w:eastAsia="en-US"/>
              </w:rPr>
              <w:t xml:space="preserve">копію </w:t>
            </w:r>
            <w:proofErr w:type="spellStart"/>
            <w:r w:rsidRPr="00BD1CC0">
              <w:rPr>
                <w:rFonts w:ascii="Times New Roman" w:hAnsi="Times New Roman" w:cs="Times New Roman"/>
                <w:sz w:val="28"/>
                <w:szCs w:val="28"/>
                <w:lang w:val="ru-RU" w:eastAsia="en-US"/>
              </w:rPr>
              <w:t>відповідного</w:t>
            </w:r>
            <w:proofErr w:type="spellEnd"/>
            <w:r w:rsidRPr="00BD1CC0">
              <w:rPr>
                <w:rFonts w:ascii="Times New Roman" w:hAnsi="Times New Roman" w:cs="Times New Roman"/>
                <w:sz w:val="28"/>
                <w:szCs w:val="28"/>
                <w:lang w:val="ru-RU" w:eastAsia="en-US"/>
              </w:rPr>
              <w:t xml:space="preserve"> документу</w:t>
            </w:r>
          </w:p>
        </w:tc>
        <w:tc>
          <w:tcPr>
            <w:tcW w:w="2716" w:type="dxa"/>
            <w:tcBorders>
              <w:bottom w:val="single" w:sz="4" w:space="0" w:color="auto"/>
            </w:tcBorders>
          </w:tcPr>
          <w:p w14:paraId="0179A7D5"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324A0BA3" w14:textId="3328425D" w:rsidTr="004947D8">
        <w:trPr>
          <w:trHeight w:val="407"/>
        </w:trPr>
        <w:tc>
          <w:tcPr>
            <w:tcW w:w="706" w:type="dxa"/>
            <w:tcBorders>
              <w:bottom w:val="single" w:sz="4" w:space="0" w:color="auto"/>
            </w:tcBorders>
          </w:tcPr>
          <w:p w14:paraId="24F03E06"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1.6</w:t>
            </w:r>
          </w:p>
        </w:tc>
        <w:tc>
          <w:tcPr>
            <w:tcW w:w="3336" w:type="dxa"/>
            <w:tcBorders>
              <w:bottom w:val="single" w:sz="4" w:space="0" w:color="auto"/>
            </w:tcBorders>
          </w:tcPr>
          <w:p w14:paraId="2F8835B0"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Паспорт </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інструкція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користувача</w:t>
            </w:r>
            <w:proofErr w:type="spellEnd"/>
            <w:r w:rsidRPr="00BD1CC0">
              <w:rPr>
                <w:rFonts w:ascii="Times New Roman" w:hAnsi="Times New Roman" w:cs="Times New Roman"/>
                <w:sz w:val="28"/>
                <w:szCs w:val="28"/>
                <w:lang w:val="ru-RU" w:eastAsia="en-US"/>
              </w:rPr>
              <w:t xml:space="preserve"> </w:t>
            </w:r>
          </w:p>
        </w:tc>
        <w:tc>
          <w:tcPr>
            <w:tcW w:w="3170" w:type="dxa"/>
            <w:tcBorders>
              <w:bottom w:val="single" w:sz="4" w:space="0" w:color="auto"/>
            </w:tcBorders>
          </w:tcPr>
          <w:p w14:paraId="17805BAF"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16" w:type="dxa"/>
            <w:tcBorders>
              <w:bottom w:val="single" w:sz="4" w:space="0" w:color="auto"/>
            </w:tcBorders>
          </w:tcPr>
          <w:p w14:paraId="2A86B52A"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5F34D11" w14:textId="0CE0E743" w:rsidTr="004947D8">
        <w:trPr>
          <w:trHeight w:val="407"/>
        </w:trPr>
        <w:tc>
          <w:tcPr>
            <w:tcW w:w="706" w:type="dxa"/>
            <w:tcBorders>
              <w:bottom w:val="single" w:sz="4" w:space="0" w:color="auto"/>
            </w:tcBorders>
          </w:tcPr>
          <w:p w14:paraId="5DAD357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1.7</w:t>
            </w:r>
          </w:p>
        </w:tc>
        <w:tc>
          <w:tcPr>
            <w:tcW w:w="3336" w:type="dxa"/>
            <w:tcBorders>
              <w:bottom w:val="single" w:sz="4" w:space="0" w:color="auto"/>
            </w:tcBorders>
          </w:tcPr>
          <w:p w14:paraId="58EA1556"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Висновок</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Державної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санітарно-гігієнічної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експертизи</w:t>
            </w:r>
            <w:proofErr w:type="spellEnd"/>
            <w:r w:rsidRPr="00BD1CC0">
              <w:rPr>
                <w:rFonts w:ascii="Times New Roman" w:hAnsi="Times New Roman" w:cs="Times New Roman"/>
                <w:sz w:val="28"/>
                <w:szCs w:val="28"/>
                <w:lang w:val="ru-RU" w:eastAsia="en-US"/>
              </w:rPr>
              <w:t>.</w:t>
            </w:r>
          </w:p>
        </w:tc>
        <w:tc>
          <w:tcPr>
            <w:tcW w:w="3170" w:type="dxa"/>
            <w:tcBorders>
              <w:bottom w:val="single" w:sz="4" w:space="0" w:color="auto"/>
            </w:tcBorders>
          </w:tcPr>
          <w:p w14:paraId="27417A08"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16" w:type="dxa"/>
            <w:tcBorders>
              <w:bottom w:val="single" w:sz="4" w:space="0" w:color="auto"/>
            </w:tcBorders>
          </w:tcPr>
          <w:p w14:paraId="2B14ACC0"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7A3CF68C" w14:textId="533414CF" w:rsidTr="004947D8">
        <w:trPr>
          <w:trHeight w:val="407"/>
        </w:trPr>
        <w:tc>
          <w:tcPr>
            <w:tcW w:w="706" w:type="dxa"/>
            <w:tcBorders>
              <w:bottom w:val="single" w:sz="4" w:space="0" w:color="auto"/>
            </w:tcBorders>
          </w:tcPr>
          <w:p w14:paraId="31E0359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1.8</w:t>
            </w:r>
          </w:p>
        </w:tc>
        <w:tc>
          <w:tcPr>
            <w:tcW w:w="3336" w:type="dxa"/>
            <w:tcBorders>
              <w:bottom w:val="single" w:sz="4" w:space="0" w:color="auto"/>
            </w:tcBorders>
          </w:tcPr>
          <w:p w14:paraId="017455A5"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spellStart"/>
            <w:r w:rsidRPr="00BD1CC0">
              <w:rPr>
                <w:rFonts w:ascii="Times New Roman" w:hAnsi="Times New Roman" w:cs="Times New Roman"/>
                <w:sz w:val="28"/>
                <w:szCs w:val="28"/>
                <w:lang w:val="ru-RU" w:eastAsia="en-US"/>
              </w:rPr>
              <w:t>Сертифікат</w:t>
            </w:r>
            <w:proofErr w:type="spellEnd"/>
            <w:r w:rsidRPr="00BD1CC0">
              <w:rPr>
                <w:rFonts w:ascii="Times New Roman" w:hAnsi="Times New Roman" w:cs="Times New Roman"/>
                <w:sz w:val="28"/>
                <w:szCs w:val="28"/>
                <w:lang w:val="ru-RU" w:eastAsia="en-US"/>
              </w:rPr>
              <w:t xml:space="preserve"> ДСТУ ISO 9001:2015</w:t>
            </w:r>
          </w:p>
        </w:tc>
        <w:tc>
          <w:tcPr>
            <w:tcW w:w="3170" w:type="dxa"/>
            <w:tcBorders>
              <w:bottom w:val="single" w:sz="4" w:space="0" w:color="auto"/>
            </w:tcBorders>
          </w:tcPr>
          <w:p w14:paraId="67065D7A"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Надати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копію</w:t>
            </w:r>
            <w:proofErr w:type="spellEnd"/>
          </w:p>
        </w:tc>
        <w:tc>
          <w:tcPr>
            <w:tcW w:w="2716" w:type="dxa"/>
            <w:tcBorders>
              <w:bottom w:val="single" w:sz="4" w:space="0" w:color="auto"/>
            </w:tcBorders>
          </w:tcPr>
          <w:p w14:paraId="100F1D3C"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6B0032D" w14:textId="2EE1424B" w:rsidTr="004947D8">
        <w:trPr>
          <w:trHeight w:val="407"/>
        </w:trPr>
        <w:tc>
          <w:tcPr>
            <w:tcW w:w="706" w:type="dxa"/>
            <w:tcBorders>
              <w:bottom w:val="single" w:sz="4" w:space="0" w:color="auto"/>
            </w:tcBorders>
          </w:tcPr>
          <w:p w14:paraId="0FCB4D60"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1.9</w:t>
            </w:r>
          </w:p>
        </w:tc>
        <w:tc>
          <w:tcPr>
            <w:tcW w:w="3336" w:type="dxa"/>
            <w:tcBorders>
              <w:bottom w:val="single" w:sz="4" w:space="0" w:color="auto"/>
            </w:tcBorders>
          </w:tcPr>
          <w:p w14:paraId="056420BD"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 xml:space="preserve">Сертифікат ISO 13485:2016 «Вироби медичні. Системи управління якістю. Вимоги щодо регулювання у  сфері: </w:t>
            </w:r>
            <w:r w:rsidRPr="00BD1CC0">
              <w:rPr>
                <w:rFonts w:ascii="Times New Roman" w:hAnsi="Times New Roman" w:cs="Times New Roman"/>
                <w:sz w:val="28"/>
                <w:szCs w:val="28"/>
                <w:lang w:eastAsia="en-US"/>
              </w:rPr>
              <w:lastRenderedPageBreak/>
              <w:t>Проектування, виробництво та реалізація медичних меблів</w:t>
            </w:r>
          </w:p>
        </w:tc>
        <w:tc>
          <w:tcPr>
            <w:tcW w:w="3170" w:type="dxa"/>
            <w:tcBorders>
              <w:bottom w:val="single" w:sz="4" w:space="0" w:color="auto"/>
            </w:tcBorders>
          </w:tcPr>
          <w:p w14:paraId="6D48A35C"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lastRenderedPageBreak/>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16" w:type="dxa"/>
            <w:tcBorders>
              <w:bottom w:val="single" w:sz="4" w:space="0" w:color="auto"/>
            </w:tcBorders>
          </w:tcPr>
          <w:p w14:paraId="12B8F344"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3EEE1C12" w14:textId="5C593E22" w:rsidTr="004947D8">
        <w:trPr>
          <w:trHeight w:val="407"/>
        </w:trPr>
        <w:tc>
          <w:tcPr>
            <w:tcW w:w="706" w:type="dxa"/>
            <w:tcBorders>
              <w:bottom w:val="single" w:sz="4" w:space="0" w:color="auto"/>
            </w:tcBorders>
          </w:tcPr>
          <w:p w14:paraId="79768779"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0</w:t>
            </w:r>
          </w:p>
        </w:tc>
        <w:tc>
          <w:tcPr>
            <w:tcW w:w="3336" w:type="dxa"/>
            <w:tcBorders>
              <w:bottom w:val="single" w:sz="4" w:space="0" w:color="auto"/>
            </w:tcBorders>
          </w:tcPr>
          <w:p w14:paraId="53381AA7"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Товар повинен бути внесений до Державного </w:t>
            </w:r>
            <w:proofErr w:type="spellStart"/>
            <w:r w:rsidRPr="00BD1CC0">
              <w:rPr>
                <w:rFonts w:ascii="Times New Roman" w:hAnsi="Times New Roman" w:cs="Times New Roman"/>
                <w:sz w:val="28"/>
                <w:szCs w:val="28"/>
                <w:lang w:val="ru-RU" w:eastAsia="en-US"/>
              </w:rPr>
              <w:t>реєстру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техніки</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призначення</w:t>
            </w:r>
            <w:proofErr w:type="spellEnd"/>
            <w:r w:rsidRPr="00BD1CC0">
              <w:rPr>
                <w:rFonts w:ascii="Times New Roman" w:hAnsi="Times New Roman" w:cs="Times New Roman"/>
                <w:sz w:val="28"/>
                <w:szCs w:val="28"/>
                <w:lang w:val="ru-RU" w:eastAsia="en-US"/>
              </w:rPr>
              <w:t xml:space="preserve"> та/</w:t>
            </w:r>
            <w:proofErr w:type="spellStart"/>
            <w:r w:rsidRPr="00BD1CC0">
              <w:rPr>
                <w:rFonts w:ascii="Times New Roman" w:hAnsi="Times New Roman" w:cs="Times New Roman"/>
                <w:sz w:val="28"/>
                <w:szCs w:val="28"/>
                <w:lang w:val="ru-RU" w:eastAsia="en-US"/>
              </w:rPr>
              <w:t>або</w:t>
            </w:r>
            <w:proofErr w:type="spellEnd"/>
            <w:r w:rsidRPr="00BD1CC0">
              <w:rPr>
                <w:rFonts w:ascii="Times New Roman" w:hAnsi="Times New Roman" w:cs="Times New Roman"/>
                <w:sz w:val="28"/>
                <w:szCs w:val="28"/>
                <w:lang w:val="ru-RU" w:eastAsia="en-US"/>
              </w:rPr>
              <w:t xml:space="preserve"> введений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w:t>
            </w:r>
            <w:proofErr w:type="spellEnd"/>
            <w:r w:rsidRPr="00BD1CC0">
              <w:rPr>
                <w:rFonts w:ascii="Times New Roman" w:hAnsi="Times New Roman" w:cs="Times New Roman"/>
                <w:sz w:val="28"/>
                <w:szCs w:val="28"/>
                <w:lang w:val="ru-RU" w:eastAsia="en-US"/>
              </w:rPr>
              <w:t xml:space="preserve"> до </w:t>
            </w:r>
            <w:proofErr w:type="spellStart"/>
            <w:r w:rsidRPr="00BD1CC0">
              <w:rPr>
                <w:rFonts w:ascii="Times New Roman" w:hAnsi="Times New Roman" w:cs="Times New Roman"/>
                <w:sz w:val="28"/>
                <w:szCs w:val="28"/>
                <w:lang w:val="ru-RU" w:eastAsia="en-US"/>
              </w:rPr>
              <w:t>Законодавства</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сфері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технічного</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регулювання</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оцінки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відповідності</w:t>
            </w:r>
            <w:proofErr w:type="spellEnd"/>
            <w:r w:rsidRPr="00BD1CC0">
              <w:rPr>
                <w:rFonts w:ascii="Times New Roman" w:hAnsi="Times New Roman" w:cs="Times New Roman"/>
                <w:sz w:val="28"/>
                <w:szCs w:val="28"/>
                <w:lang w:val="ru-RU" w:eastAsia="en-US"/>
              </w:rPr>
              <w:t xml:space="preserve">, у </w:t>
            </w:r>
            <w:proofErr w:type="spellStart"/>
            <w:r w:rsidRPr="00BD1CC0">
              <w:rPr>
                <w:rFonts w:ascii="Times New Roman" w:hAnsi="Times New Roman" w:cs="Times New Roman"/>
                <w:sz w:val="28"/>
                <w:szCs w:val="28"/>
                <w:lang w:val="ru-RU" w:eastAsia="en-US"/>
              </w:rPr>
              <w:t>передбаченому</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законодавством</w:t>
            </w:r>
            <w:proofErr w:type="spellEnd"/>
            <w:r w:rsidRPr="00BD1CC0">
              <w:rPr>
                <w:rFonts w:ascii="Times New Roman" w:hAnsi="Times New Roman" w:cs="Times New Roman"/>
                <w:sz w:val="28"/>
                <w:szCs w:val="28"/>
                <w:lang w:val="ru-RU" w:eastAsia="en-US"/>
              </w:rPr>
              <w:t xml:space="preserve"> порядку</w:t>
            </w:r>
          </w:p>
        </w:tc>
        <w:tc>
          <w:tcPr>
            <w:tcW w:w="3170" w:type="dxa"/>
            <w:tcBorders>
              <w:bottom w:val="single" w:sz="4" w:space="0" w:color="auto"/>
            </w:tcBorders>
          </w:tcPr>
          <w:p w14:paraId="2A634F83"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proofErr w:type="gramStart"/>
            <w:r w:rsidRPr="00BD1CC0">
              <w:rPr>
                <w:rFonts w:ascii="Times New Roman" w:hAnsi="Times New Roman" w:cs="Times New Roman"/>
                <w:sz w:val="28"/>
                <w:szCs w:val="28"/>
                <w:lang w:val="ru-RU" w:eastAsia="en-US"/>
              </w:rPr>
              <w:t>Наявність</w:t>
            </w:r>
            <w:proofErr w:type="spellEnd"/>
            <w:r w:rsidRPr="00BD1CC0">
              <w:rPr>
                <w:rFonts w:ascii="Times New Roman" w:hAnsi="Times New Roman" w:cs="Times New Roman"/>
                <w:sz w:val="28"/>
                <w:szCs w:val="28"/>
                <w:lang w:val="ru-RU" w:eastAsia="en-US"/>
              </w:rPr>
              <w:t xml:space="preserve">  у</w:t>
            </w:r>
            <w:proofErr w:type="gram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реєстрі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Реєстр</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осіб</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відповідальних</w:t>
            </w:r>
            <w:proofErr w:type="spellEnd"/>
            <w:r w:rsidRPr="00BD1CC0">
              <w:rPr>
                <w:rFonts w:ascii="Times New Roman" w:hAnsi="Times New Roman" w:cs="Times New Roman"/>
                <w:sz w:val="28"/>
                <w:szCs w:val="28"/>
                <w:lang w:val="ru-RU" w:eastAsia="en-US"/>
              </w:rPr>
              <w:t xml:space="preserve"> за </w:t>
            </w:r>
            <w:proofErr w:type="spellStart"/>
            <w:r w:rsidRPr="00BD1CC0">
              <w:rPr>
                <w:rFonts w:ascii="Times New Roman" w:hAnsi="Times New Roman" w:cs="Times New Roman"/>
                <w:sz w:val="28"/>
                <w:szCs w:val="28"/>
                <w:lang w:val="ru-RU" w:eastAsia="en-US"/>
              </w:rPr>
              <w:t>введення</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активних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які</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імплантують</w:t>
            </w:r>
            <w:proofErr w:type="spellEnd"/>
            <w:r w:rsidRPr="00BD1CC0">
              <w:rPr>
                <w:rFonts w:ascii="Times New Roman" w:hAnsi="Times New Roman" w:cs="Times New Roman"/>
                <w:sz w:val="28"/>
                <w:szCs w:val="28"/>
                <w:lang w:val="ru-RU" w:eastAsia="en-US"/>
              </w:rPr>
              <w:t xml:space="preserve">, та </w:t>
            </w:r>
            <w:proofErr w:type="spellStart"/>
            <w:r w:rsidRPr="00BD1CC0">
              <w:rPr>
                <w:rFonts w:ascii="Times New Roman" w:hAnsi="Times New Roman" w:cs="Times New Roman"/>
                <w:sz w:val="28"/>
                <w:szCs w:val="28"/>
                <w:lang w:val="ru-RU" w:eastAsia="en-US"/>
              </w:rPr>
              <w:t>медичних</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виробів</w:t>
            </w:r>
            <w:proofErr w:type="spellEnd"/>
            <w:r w:rsidRPr="00BD1CC0">
              <w:rPr>
                <w:rFonts w:ascii="Times New Roman" w:hAnsi="Times New Roman" w:cs="Times New Roman"/>
                <w:sz w:val="28"/>
                <w:szCs w:val="28"/>
                <w:lang w:val="ru-RU" w:eastAsia="en-US"/>
              </w:rPr>
              <w:t xml:space="preserve"> для </w:t>
            </w:r>
            <w:proofErr w:type="spellStart"/>
            <w:r w:rsidRPr="00BD1CC0">
              <w:rPr>
                <w:rFonts w:ascii="Times New Roman" w:hAnsi="Times New Roman" w:cs="Times New Roman"/>
                <w:sz w:val="28"/>
                <w:szCs w:val="28"/>
                <w:lang w:val="ru-RU" w:eastAsia="en-US"/>
              </w:rPr>
              <w:t>діагностики</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in</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vitro</w:t>
            </w:r>
            <w:proofErr w:type="spellEnd"/>
            <w:r w:rsidRPr="00BD1CC0">
              <w:rPr>
                <w:rFonts w:ascii="Times New Roman" w:hAnsi="Times New Roman" w:cs="Times New Roman"/>
                <w:sz w:val="28"/>
                <w:szCs w:val="28"/>
                <w:lang w:val="ru-RU" w:eastAsia="en-US"/>
              </w:rPr>
              <w:t xml:space="preserve"> в </w:t>
            </w:r>
            <w:proofErr w:type="spellStart"/>
            <w:r w:rsidRPr="00BD1CC0">
              <w:rPr>
                <w:rFonts w:ascii="Times New Roman" w:hAnsi="Times New Roman" w:cs="Times New Roman"/>
                <w:sz w:val="28"/>
                <w:szCs w:val="28"/>
                <w:lang w:val="ru-RU" w:eastAsia="en-US"/>
              </w:rPr>
              <w:t>обіг</w:t>
            </w:r>
            <w:proofErr w:type="spellEnd"/>
            <w:r w:rsidRPr="00BD1CC0">
              <w:rPr>
                <w:rFonts w:ascii="Times New Roman" w:hAnsi="Times New Roman" w:cs="Times New Roman"/>
                <w:sz w:val="28"/>
                <w:szCs w:val="28"/>
                <w:lang w:val="ru-RU" w:eastAsia="en-US"/>
              </w:rPr>
              <w:t>»</w:t>
            </w:r>
          </w:p>
        </w:tc>
        <w:tc>
          <w:tcPr>
            <w:tcW w:w="2716" w:type="dxa"/>
            <w:tcBorders>
              <w:bottom w:val="single" w:sz="4" w:space="0" w:color="auto"/>
            </w:tcBorders>
          </w:tcPr>
          <w:p w14:paraId="66B194A9"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52485B19" w14:textId="45A11054" w:rsidTr="004947D8">
        <w:trPr>
          <w:trHeight w:val="407"/>
        </w:trPr>
        <w:tc>
          <w:tcPr>
            <w:tcW w:w="706" w:type="dxa"/>
            <w:tcBorders>
              <w:bottom w:val="single" w:sz="4" w:space="0" w:color="auto"/>
            </w:tcBorders>
          </w:tcPr>
          <w:p w14:paraId="4FB7C351" w14:textId="77777777" w:rsidR="004947D8" w:rsidRPr="00BD1CC0" w:rsidRDefault="004947D8" w:rsidP="00BD1CC0">
            <w:pPr>
              <w:spacing w:after="200" w:line="276" w:lineRule="auto"/>
              <w:rPr>
                <w:rFonts w:ascii="Times New Roman" w:hAnsi="Times New Roman" w:cs="Times New Roman"/>
                <w:sz w:val="28"/>
                <w:szCs w:val="28"/>
                <w:lang w:val="ru-RU" w:eastAsia="en-US"/>
              </w:rPr>
            </w:pPr>
            <w:bookmarkStart w:id="22" w:name="_Hlk133399452"/>
            <w:r w:rsidRPr="00BD1CC0">
              <w:rPr>
                <w:rFonts w:ascii="Times New Roman" w:hAnsi="Times New Roman" w:cs="Times New Roman"/>
                <w:sz w:val="28"/>
                <w:szCs w:val="28"/>
                <w:lang w:val="ru-RU" w:eastAsia="en-US"/>
              </w:rPr>
              <w:t>1.1</w:t>
            </w:r>
            <w:r w:rsidRPr="00BD1CC0">
              <w:rPr>
                <w:rFonts w:ascii="Times New Roman" w:hAnsi="Times New Roman" w:cs="Times New Roman"/>
                <w:sz w:val="28"/>
                <w:szCs w:val="28"/>
                <w:lang w:eastAsia="en-US"/>
              </w:rPr>
              <w:t>1</w:t>
            </w:r>
          </w:p>
        </w:tc>
        <w:tc>
          <w:tcPr>
            <w:tcW w:w="3336" w:type="dxa"/>
            <w:tcBorders>
              <w:bottom w:val="single" w:sz="4" w:space="0" w:color="auto"/>
            </w:tcBorders>
          </w:tcPr>
          <w:p w14:paraId="57CCE007"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eastAsia="en-US"/>
              </w:rPr>
              <w:t>Дозвіл з додатками на викиди забруднюючих речовин в атмосферне повітря стаціонарними джерелами</w:t>
            </w:r>
          </w:p>
        </w:tc>
        <w:tc>
          <w:tcPr>
            <w:tcW w:w="3170" w:type="dxa"/>
            <w:tcBorders>
              <w:bottom w:val="single" w:sz="4" w:space="0" w:color="auto"/>
            </w:tcBorders>
          </w:tcPr>
          <w:p w14:paraId="69BB5212"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Н</w:t>
            </w:r>
            <w:proofErr w:type="spellStart"/>
            <w:r w:rsidRPr="00BD1CC0">
              <w:rPr>
                <w:rFonts w:ascii="Times New Roman" w:hAnsi="Times New Roman" w:cs="Times New Roman"/>
                <w:sz w:val="28"/>
                <w:szCs w:val="28"/>
                <w:lang w:eastAsia="en-US"/>
              </w:rPr>
              <w:t>адати</w:t>
            </w:r>
            <w:proofErr w:type="spellEnd"/>
            <w:r w:rsidRPr="00BD1CC0">
              <w:rPr>
                <w:rFonts w:ascii="Times New Roman" w:hAnsi="Times New Roman" w:cs="Times New Roman"/>
                <w:sz w:val="28"/>
                <w:szCs w:val="28"/>
                <w:lang w:eastAsia="en-US"/>
              </w:rPr>
              <w:t xml:space="preserve"> копію відповідного документу</w:t>
            </w:r>
          </w:p>
        </w:tc>
        <w:tc>
          <w:tcPr>
            <w:tcW w:w="2716" w:type="dxa"/>
            <w:tcBorders>
              <w:bottom w:val="single" w:sz="4" w:space="0" w:color="auto"/>
            </w:tcBorders>
          </w:tcPr>
          <w:p w14:paraId="4EFC46CC"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bookmarkEnd w:id="22"/>
      <w:tr w:rsidR="004947D8" w:rsidRPr="00BD1CC0" w14:paraId="1E58DB23" w14:textId="3F34E99C" w:rsidTr="004947D8">
        <w:trPr>
          <w:trHeight w:val="407"/>
        </w:trPr>
        <w:tc>
          <w:tcPr>
            <w:tcW w:w="706" w:type="dxa"/>
            <w:tcBorders>
              <w:top w:val="single" w:sz="4" w:space="0" w:color="auto"/>
              <w:left w:val="single" w:sz="4" w:space="0" w:color="auto"/>
              <w:bottom w:val="single" w:sz="4" w:space="0" w:color="auto"/>
              <w:right w:val="nil"/>
            </w:tcBorders>
          </w:tcPr>
          <w:p w14:paraId="3CDBB0C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36" w:type="dxa"/>
            <w:tcBorders>
              <w:top w:val="single" w:sz="4" w:space="0" w:color="auto"/>
              <w:left w:val="nil"/>
              <w:bottom w:val="single" w:sz="4" w:space="0" w:color="auto"/>
              <w:right w:val="nil"/>
            </w:tcBorders>
          </w:tcPr>
          <w:p w14:paraId="53190B25"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170" w:type="dxa"/>
            <w:tcBorders>
              <w:top w:val="single" w:sz="4" w:space="0" w:color="auto"/>
              <w:left w:val="nil"/>
              <w:bottom w:val="single" w:sz="4" w:space="0" w:color="auto"/>
              <w:right w:val="single" w:sz="4" w:space="0" w:color="auto"/>
            </w:tcBorders>
          </w:tcPr>
          <w:p w14:paraId="02CD7046" w14:textId="77777777" w:rsidR="004947D8" w:rsidRPr="00BD1CC0" w:rsidRDefault="004947D8" w:rsidP="00BD1CC0">
            <w:pPr>
              <w:spacing w:after="200" w:line="276" w:lineRule="auto"/>
              <w:rPr>
                <w:rFonts w:ascii="Times New Roman" w:hAnsi="Times New Roman" w:cs="Times New Roman"/>
                <w:sz w:val="28"/>
                <w:szCs w:val="28"/>
                <w:lang w:eastAsia="en-US"/>
              </w:rPr>
            </w:pPr>
          </w:p>
        </w:tc>
        <w:tc>
          <w:tcPr>
            <w:tcW w:w="2716" w:type="dxa"/>
            <w:tcBorders>
              <w:top w:val="single" w:sz="4" w:space="0" w:color="auto"/>
              <w:left w:val="nil"/>
              <w:bottom w:val="single" w:sz="4" w:space="0" w:color="auto"/>
              <w:right w:val="single" w:sz="4" w:space="0" w:color="auto"/>
            </w:tcBorders>
          </w:tcPr>
          <w:p w14:paraId="6BF2D5EB"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3A717947" w14:textId="5E0586D0" w:rsidTr="004947D8">
        <w:trPr>
          <w:trHeight w:val="407"/>
        </w:trPr>
        <w:tc>
          <w:tcPr>
            <w:tcW w:w="706" w:type="dxa"/>
            <w:tcBorders>
              <w:top w:val="single" w:sz="4" w:space="0" w:color="auto"/>
              <w:bottom w:val="single" w:sz="4" w:space="0" w:color="auto"/>
            </w:tcBorders>
          </w:tcPr>
          <w:p w14:paraId="51DB9FE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336" w:type="dxa"/>
            <w:tcBorders>
              <w:top w:val="single" w:sz="4" w:space="0" w:color="auto"/>
              <w:bottom w:val="single" w:sz="4" w:space="0" w:color="auto"/>
            </w:tcBorders>
          </w:tcPr>
          <w:p w14:paraId="7192A873"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Довжина</w:t>
            </w:r>
            <w:proofErr w:type="spellEnd"/>
          </w:p>
        </w:tc>
        <w:tc>
          <w:tcPr>
            <w:tcW w:w="3170" w:type="dxa"/>
            <w:tcBorders>
              <w:top w:val="single" w:sz="4" w:space="0" w:color="auto"/>
              <w:bottom w:val="single" w:sz="4" w:space="0" w:color="auto"/>
            </w:tcBorders>
          </w:tcPr>
          <w:p w14:paraId="225538D1"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500</w:t>
            </w:r>
            <w:r w:rsidRPr="00BD1CC0">
              <w:rPr>
                <w:rFonts w:ascii="Times New Roman" w:hAnsi="Times New Roman" w:cs="Times New Roman"/>
                <w:sz w:val="28"/>
                <w:szCs w:val="28"/>
                <w:lang w:eastAsia="en-US"/>
              </w:rPr>
              <w:t xml:space="preserve"> мм</w:t>
            </w:r>
          </w:p>
        </w:tc>
        <w:tc>
          <w:tcPr>
            <w:tcW w:w="2716" w:type="dxa"/>
            <w:tcBorders>
              <w:top w:val="single" w:sz="4" w:space="0" w:color="auto"/>
              <w:bottom w:val="single" w:sz="4" w:space="0" w:color="auto"/>
            </w:tcBorders>
          </w:tcPr>
          <w:p w14:paraId="1511CFE1"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D8EF60E" w14:textId="676096F2" w:rsidTr="004947D8">
        <w:trPr>
          <w:trHeight w:val="407"/>
        </w:trPr>
        <w:tc>
          <w:tcPr>
            <w:tcW w:w="706" w:type="dxa"/>
            <w:tcBorders>
              <w:top w:val="single" w:sz="4" w:space="0" w:color="auto"/>
              <w:bottom w:val="single" w:sz="4" w:space="0" w:color="auto"/>
            </w:tcBorders>
          </w:tcPr>
          <w:p w14:paraId="2E4659F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336" w:type="dxa"/>
            <w:tcBorders>
              <w:top w:val="single" w:sz="4" w:space="0" w:color="auto"/>
              <w:bottom w:val="single" w:sz="4" w:space="0" w:color="auto"/>
            </w:tcBorders>
          </w:tcPr>
          <w:p w14:paraId="5BF6CD12"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Висота</w:t>
            </w:r>
            <w:proofErr w:type="spellEnd"/>
          </w:p>
        </w:tc>
        <w:tc>
          <w:tcPr>
            <w:tcW w:w="3170" w:type="dxa"/>
            <w:tcBorders>
              <w:top w:val="single" w:sz="4" w:space="0" w:color="auto"/>
              <w:bottom w:val="single" w:sz="4" w:space="0" w:color="auto"/>
            </w:tcBorders>
          </w:tcPr>
          <w:p w14:paraId="2626120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85</w:t>
            </w:r>
            <w:r w:rsidRPr="00BD1CC0">
              <w:rPr>
                <w:rFonts w:ascii="Times New Roman" w:hAnsi="Times New Roman" w:cs="Times New Roman"/>
                <w:sz w:val="28"/>
                <w:szCs w:val="28"/>
                <w:lang w:eastAsia="en-US"/>
              </w:rPr>
              <w:t xml:space="preserve"> мм</w:t>
            </w:r>
          </w:p>
        </w:tc>
        <w:tc>
          <w:tcPr>
            <w:tcW w:w="2716" w:type="dxa"/>
            <w:tcBorders>
              <w:top w:val="single" w:sz="4" w:space="0" w:color="auto"/>
              <w:bottom w:val="single" w:sz="4" w:space="0" w:color="auto"/>
            </w:tcBorders>
          </w:tcPr>
          <w:p w14:paraId="7F8BA232"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EF256FF" w14:textId="2ADA41AA" w:rsidTr="004947D8">
        <w:trPr>
          <w:trHeight w:val="407"/>
        </w:trPr>
        <w:tc>
          <w:tcPr>
            <w:tcW w:w="706" w:type="dxa"/>
            <w:tcBorders>
              <w:top w:val="single" w:sz="4" w:space="0" w:color="auto"/>
              <w:bottom w:val="single" w:sz="4" w:space="0" w:color="auto"/>
            </w:tcBorders>
          </w:tcPr>
          <w:p w14:paraId="10824A8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2.3</w:t>
            </w:r>
          </w:p>
        </w:tc>
        <w:tc>
          <w:tcPr>
            <w:tcW w:w="3336" w:type="dxa"/>
            <w:tcBorders>
              <w:top w:val="single" w:sz="4" w:space="0" w:color="auto"/>
              <w:bottom w:val="single" w:sz="4" w:space="0" w:color="auto"/>
            </w:tcBorders>
          </w:tcPr>
          <w:p w14:paraId="717310C2"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Ширіна</w:t>
            </w:r>
            <w:proofErr w:type="spellEnd"/>
          </w:p>
        </w:tc>
        <w:tc>
          <w:tcPr>
            <w:tcW w:w="3170" w:type="dxa"/>
            <w:tcBorders>
              <w:top w:val="single" w:sz="4" w:space="0" w:color="auto"/>
              <w:bottom w:val="single" w:sz="4" w:space="0" w:color="auto"/>
            </w:tcBorders>
          </w:tcPr>
          <w:p w14:paraId="6656E73F"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170</w:t>
            </w:r>
            <w:r w:rsidRPr="00BD1CC0">
              <w:rPr>
                <w:rFonts w:ascii="Times New Roman" w:hAnsi="Times New Roman" w:cs="Times New Roman"/>
                <w:sz w:val="28"/>
                <w:szCs w:val="28"/>
                <w:lang w:eastAsia="en-US"/>
              </w:rPr>
              <w:t xml:space="preserve"> мм</w:t>
            </w:r>
          </w:p>
        </w:tc>
        <w:tc>
          <w:tcPr>
            <w:tcW w:w="2716" w:type="dxa"/>
            <w:tcBorders>
              <w:top w:val="single" w:sz="4" w:space="0" w:color="auto"/>
              <w:bottom w:val="single" w:sz="4" w:space="0" w:color="auto"/>
            </w:tcBorders>
          </w:tcPr>
          <w:p w14:paraId="1215E702"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6AE58962" w14:textId="6D4BFFCE" w:rsidTr="004947D8">
        <w:trPr>
          <w:trHeight w:val="407"/>
        </w:trPr>
        <w:tc>
          <w:tcPr>
            <w:tcW w:w="706" w:type="dxa"/>
            <w:tcBorders>
              <w:top w:val="single" w:sz="4" w:space="0" w:color="auto"/>
              <w:bottom w:val="single" w:sz="4" w:space="0" w:color="auto"/>
            </w:tcBorders>
          </w:tcPr>
          <w:p w14:paraId="220038D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336" w:type="dxa"/>
            <w:tcBorders>
              <w:top w:val="single" w:sz="4" w:space="0" w:color="auto"/>
              <w:bottom w:val="single" w:sz="4" w:space="0" w:color="auto"/>
            </w:tcBorders>
          </w:tcPr>
          <w:p w14:paraId="7D90B55D"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Матеріал</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м’якої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частини</w:t>
            </w:r>
            <w:proofErr w:type="spellEnd"/>
          </w:p>
        </w:tc>
        <w:tc>
          <w:tcPr>
            <w:tcW w:w="3170" w:type="dxa"/>
            <w:tcBorders>
              <w:top w:val="single" w:sz="4" w:space="0" w:color="auto"/>
              <w:bottom w:val="single" w:sz="4" w:space="0" w:color="auto"/>
            </w:tcBorders>
          </w:tcPr>
          <w:p w14:paraId="338AB243" w14:textId="77777777" w:rsidR="004947D8" w:rsidRPr="00BD1CC0" w:rsidRDefault="004947D8" w:rsidP="00BD1CC0">
            <w:pPr>
              <w:spacing w:after="200" w:line="276" w:lineRule="auto"/>
              <w:rPr>
                <w:rFonts w:ascii="Times New Roman" w:hAnsi="Times New Roman" w:cs="Times New Roman"/>
                <w:sz w:val="28"/>
                <w:szCs w:val="28"/>
                <w:lang w:val="ru-RU" w:eastAsia="en-US"/>
              </w:rPr>
            </w:pPr>
            <w:proofErr w:type="spellStart"/>
            <w:r w:rsidRPr="00BD1CC0">
              <w:rPr>
                <w:rFonts w:ascii="Times New Roman" w:hAnsi="Times New Roman" w:cs="Times New Roman"/>
                <w:sz w:val="28"/>
                <w:szCs w:val="28"/>
                <w:lang w:val="ru-RU" w:eastAsia="en-US"/>
              </w:rPr>
              <w:t>Вінілісшкіра</w:t>
            </w:r>
            <w:proofErr w:type="spellEnd"/>
            <w:r w:rsidRPr="00BD1CC0">
              <w:rPr>
                <w:rFonts w:ascii="Times New Roman" w:hAnsi="Times New Roman" w:cs="Times New Roman"/>
                <w:sz w:val="28"/>
                <w:szCs w:val="28"/>
                <w:lang w:val="ru-RU" w:eastAsia="en-US"/>
              </w:rPr>
              <w:t xml:space="preserve"> з </w:t>
            </w:r>
            <w:proofErr w:type="spellStart"/>
            <w:r w:rsidRPr="00BD1CC0">
              <w:rPr>
                <w:rFonts w:ascii="Times New Roman" w:hAnsi="Times New Roman" w:cs="Times New Roman"/>
                <w:sz w:val="28"/>
                <w:szCs w:val="28"/>
                <w:lang w:val="ru-RU" w:eastAsia="en-US"/>
              </w:rPr>
              <w:t>поролоновим</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наповнювачем</w:t>
            </w:r>
            <w:proofErr w:type="spellEnd"/>
            <w:r w:rsidRPr="00BD1CC0">
              <w:rPr>
                <w:rFonts w:ascii="Times New Roman" w:hAnsi="Times New Roman" w:cs="Times New Roman"/>
                <w:sz w:val="28"/>
                <w:szCs w:val="28"/>
                <w:lang w:val="ru-RU" w:eastAsia="en-US"/>
              </w:rPr>
              <w:t xml:space="preserve"> </w:t>
            </w:r>
          </w:p>
        </w:tc>
        <w:tc>
          <w:tcPr>
            <w:tcW w:w="2716" w:type="dxa"/>
            <w:tcBorders>
              <w:top w:val="single" w:sz="4" w:space="0" w:color="auto"/>
              <w:bottom w:val="single" w:sz="4" w:space="0" w:color="auto"/>
            </w:tcBorders>
          </w:tcPr>
          <w:p w14:paraId="17A17800"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308F76C" w14:textId="28855CB6" w:rsidTr="004947D8">
        <w:trPr>
          <w:trHeight w:val="407"/>
        </w:trPr>
        <w:tc>
          <w:tcPr>
            <w:tcW w:w="706" w:type="dxa"/>
            <w:tcBorders>
              <w:top w:val="single" w:sz="4" w:space="0" w:color="auto"/>
              <w:bottom w:val="single" w:sz="4" w:space="0" w:color="auto"/>
            </w:tcBorders>
          </w:tcPr>
          <w:p w14:paraId="02D454A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2.5</w:t>
            </w:r>
          </w:p>
        </w:tc>
        <w:tc>
          <w:tcPr>
            <w:tcW w:w="3336" w:type="dxa"/>
            <w:tcBorders>
              <w:top w:val="single" w:sz="4" w:space="0" w:color="auto"/>
              <w:bottom w:val="single" w:sz="4" w:space="0" w:color="auto"/>
            </w:tcBorders>
          </w:tcPr>
          <w:p w14:paraId="26C0AC24"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Вага </w:t>
            </w:r>
            <w:proofErr w:type="spellStart"/>
            <w:r w:rsidRPr="00BD1CC0">
              <w:rPr>
                <w:rFonts w:ascii="Times New Roman" w:hAnsi="Times New Roman" w:cs="Times New Roman"/>
                <w:sz w:val="28"/>
                <w:szCs w:val="28"/>
                <w:lang w:val="ru-RU" w:eastAsia="en-US"/>
              </w:rPr>
              <w:t>виробу</w:t>
            </w:r>
            <w:proofErr w:type="spellEnd"/>
          </w:p>
        </w:tc>
        <w:tc>
          <w:tcPr>
            <w:tcW w:w="3170" w:type="dxa"/>
            <w:tcBorders>
              <w:top w:val="single" w:sz="4" w:space="0" w:color="auto"/>
              <w:bottom w:val="single" w:sz="4" w:space="0" w:color="auto"/>
            </w:tcBorders>
          </w:tcPr>
          <w:p w14:paraId="4898A544"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0,4 кг</w:t>
            </w:r>
          </w:p>
        </w:tc>
        <w:tc>
          <w:tcPr>
            <w:tcW w:w="2716" w:type="dxa"/>
            <w:tcBorders>
              <w:top w:val="single" w:sz="4" w:space="0" w:color="auto"/>
              <w:bottom w:val="single" w:sz="4" w:space="0" w:color="auto"/>
            </w:tcBorders>
          </w:tcPr>
          <w:p w14:paraId="1F427B40"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bl>
    <w:p w14:paraId="5AF8A522" w14:textId="77777777" w:rsidR="004947D8" w:rsidRDefault="004947D8" w:rsidP="00F3247C">
      <w:pPr>
        <w:spacing w:before="240"/>
        <w:jc w:val="center"/>
        <w:rPr>
          <w:rFonts w:ascii="Times New Roman" w:eastAsia="Times New Roman" w:hAnsi="Times New Roman" w:cs="Times New Roman"/>
          <w:b/>
          <w:bCs/>
          <w:sz w:val="28"/>
          <w:szCs w:val="28"/>
          <w:shd w:val="clear" w:color="auto" w:fill="FFFFFF"/>
        </w:rPr>
      </w:pPr>
      <w:bookmarkStart w:id="23" w:name="_Hlk132312072"/>
    </w:p>
    <w:p w14:paraId="38BA107E" w14:textId="1B036453" w:rsidR="004947D8" w:rsidRDefault="004947D8" w:rsidP="00F3247C">
      <w:pPr>
        <w:spacing w:before="240"/>
        <w:jc w:val="center"/>
        <w:rPr>
          <w:rFonts w:ascii="Times New Roman" w:eastAsia="Times New Roman" w:hAnsi="Times New Roman" w:cs="Times New Roman"/>
          <w:b/>
          <w:bCs/>
          <w:sz w:val="28"/>
          <w:szCs w:val="28"/>
          <w:shd w:val="clear" w:color="auto" w:fill="FFFFFF"/>
        </w:rPr>
      </w:pPr>
    </w:p>
    <w:p w14:paraId="6C2C8E67" w14:textId="046005D9" w:rsidR="00EC467B" w:rsidRDefault="00EC467B" w:rsidP="00F3247C">
      <w:pPr>
        <w:spacing w:before="240"/>
        <w:jc w:val="center"/>
        <w:rPr>
          <w:rFonts w:ascii="Times New Roman" w:eastAsia="Times New Roman" w:hAnsi="Times New Roman" w:cs="Times New Roman"/>
          <w:b/>
          <w:bCs/>
          <w:sz w:val="28"/>
          <w:szCs w:val="28"/>
          <w:shd w:val="clear" w:color="auto" w:fill="FFFFFF"/>
        </w:rPr>
      </w:pPr>
    </w:p>
    <w:p w14:paraId="72CD1631" w14:textId="77777777" w:rsidR="00EC467B" w:rsidRDefault="00EC467B" w:rsidP="00F3247C">
      <w:pPr>
        <w:spacing w:before="240"/>
        <w:jc w:val="center"/>
        <w:rPr>
          <w:rFonts w:ascii="Times New Roman" w:eastAsia="Times New Roman" w:hAnsi="Times New Roman" w:cs="Times New Roman"/>
          <w:b/>
          <w:bCs/>
          <w:sz w:val="28"/>
          <w:szCs w:val="28"/>
          <w:shd w:val="clear" w:color="auto" w:fill="FFFFFF"/>
        </w:rPr>
      </w:pPr>
    </w:p>
    <w:p w14:paraId="157E531C" w14:textId="0FE3FEFE" w:rsidR="00BC5C1D" w:rsidRPr="00BD1CC0" w:rsidRDefault="004D53CA" w:rsidP="00F3247C">
      <w:pPr>
        <w:spacing w:before="240"/>
        <w:jc w:val="center"/>
        <w:rPr>
          <w:rFonts w:ascii="Times New Roman" w:eastAsia="Times New Roman" w:hAnsi="Times New Roman" w:cs="Times New Roman"/>
          <w:b/>
          <w:bCs/>
          <w:sz w:val="28"/>
          <w:szCs w:val="28"/>
          <w:shd w:val="clear" w:color="auto" w:fill="FFFFFF"/>
        </w:rPr>
      </w:pPr>
      <w:r w:rsidRPr="00BD1CC0">
        <w:rPr>
          <w:rFonts w:ascii="Times New Roman" w:eastAsia="Times New Roman" w:hAnsi="Times New Roman" w:cs="Times New Roman"/>
          <w:b/>
          <w:bCs/>
          <w:sz w:val="28"/>
          <w:szCs w:val="28"/>
          <w:shd w:val="clear" w:color="auto" w:fill="FFFFFF"/>
        </w:rPr>
        <w:lastRenderedPageBreak/>
        <w:t xml:space="preserve">Сходи </w:t>
      </w:r>
      <w:r w:rsidR="00D65905" w:rsidRPr="00BD1CC0">
        <w:rPr>
          <w:rFonts w:ascii="Times New Roman" w:eastAsia="Times New Roman" w:hAnsi="Times New Roman" w:cs="Times New Roman"/>
          <w:b/>
          <w:bCs/>
          <w:sz w:val="28"/>
          <w:szCs w:val="28"/>
          <w:shd w:val="clear" w:color="auto" w:fill="FFFFFF"/>
        </w:rPr>
        <w:t xml:space="preserve">медичні </w:t>
      </w:r>
      <w:r w:rsidRPr="00BD1CC0">
        <w:rPr>
          <w:rFonts w:ascii="Times New Roman" w:eastAsia="Times New Roman" w:hAnsi="Times New Roman" w:cs="Times New Roman"/>
          <w:b/>
          <w:bCs/>
          <w:sz w:val="28"/>
          <w:szCs w:val="28"/>
          <w:shd w:val="clear" w:color="auto" w:fill="FFFFFF"/>
        </w:rPr>
        <w:t>з поручнем</w:t>
      </w:r>
      <w:r w:rsidR="00D65905" w:rsidRPr="00BD1CC0">
        <w:rPr>
          <w:rFonts w:ascii="Times New Roman" w:eastAsia="Times New Roman" w:hAnsi="Times New Roman" w:cs="Times New Roman"/>
          <w:b/>
          <w:bCs/>
          <w:sz w:val="28"/>
          <w:szCs w:val="28"/>
          <w:shd w:val="clear" w:color="auto" w:fill="FFFFFF"/>
        </w:rPr>
        <w:t xml:space="preserve"> – 1 шт.</w:t>
      </w:r>
    </w:p>
    <w:bookmarkEnd w:id="23"/>
    <w:p w14:paraId="4A28DF03" w14:textId="77777777" w:rsidR="00DF691E" w:rsidRPr="00BD1CC0" w:rsidRDefault="00DF691E" w:rsidP="00FB253D">
      <w:pPr>
        <w:rPr>
          <w:rFonts w:ascii="Times New Roman" w:eastAsia="Times New Roman" w:hAnsi="Times New Roman" w:cs="Times New Roman"/>
          <w:color w:val="000000"/>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69"/>
        <w:gridCol w:w="3072"/>
        <w:gridCol w:w="2349"/>
      </w:tblGrid>
      <w:tr w:rsidR="004947D8" w:rsidRPr="00BD1CC0" w14:paraId="4B4D671A" w14:textId="4E7C7DD2" w:rsidTr="004947D8">
        <w:trPr>
          <w:trHeight w:val="673"/>
        </w:trPr>
        <w:tc>
          <w:tcPr>
            <w:tcW w:w="706" w:type="dxa"/>
            <w:tcBorders>
              <w:bottom w:val="single" w:sz="4" w:space="0" w:color="auto"/>
            </w:tcBorders>
          </w:tcPr>
          <w:p w14:paraId="210FEBE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 п/п</w:t>
            </w:r>
          </w:p>
        </w:tc>
        <w:tc>
          <w:tcPr>
            <w:tcW w:w="3369" w:type="dxa"/>
            <w:tcBorders>
              <w:bottom w:val="single" w:sz="4" w:space="0" w:color="auto"/>
            </w:tcBorders>
          </w:tcPr>
          <w:p w14:paraId="7ADA5648"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Опис вимог</w:t>
            </w:r>
          </w:p>
        </w:tc>
        <w:tc>
          <w:tcPr>
            <w:tcW w:w="3072" w:type="dxa"/>
            <w:tcBorders>
              <w:bottom w:val="single" w:sz="4" w:space="0" w:color="auto"/>
            </w:tcBorders>
          </w:tcPr>
          <w:p w14:paraId="252D060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Наявність функції або величина параметра за технічним завданням</w:t>
            </w:r>
          </w:p>
        </w:tc>
        <w:tc>
          <w:tcPr>
            <w:tcW w:w="2349" w:type="dxa"/>
            <w:tcBorders>
              <w:bottom w:val="single" w:sz="4" w:space="0" w:color="auto"/>
            </w:tcBorders>
          </w:tcPr>
          <w:p w14:paraId="18F3C180" w14:textId="72CFCDCE" w:rsidR="004947D8" w:rsidRPr="00BD1CC0" w:rsidRDefault="004947D8" w:rsidP="00BD1CC0">
            <w:pPr>
              <w:spacing w:after="200" w:line="276" w:lineRule="auto"/>
              <w:jc w:val="center"/>
              <w:rPr>
                <w:rFonts w:ascii="Times New Roman" w:hAnsi="Times New Roman" w:cs="Times New Roman"/>
                <w:sz w:val="28"/>
                <w:szCs w:val="28"/>
                <w:lang w:eastAsia="en-US"/>
              </w:rPr>
            </w:pPr>
            <w:r w:rsidRPr="004947D8">
              <w:rPr>
                <w:rFonts w:ascii="Times New Roman" w:hAnsi="Times New Roman" w:cs="Times New Roman"/>
                <w:sz w:val="28"/>
                <w:szCs w:val="28"/>
                <w:lang w:eastAsia="en-US"/>
              </w:rPr>
              <w:t>Відповідність (так /ні) з посиланням на відповідні розділи,  або сторінку(и) технічного документа виробника</w:t>
            </w:r>
          </w:p>
        </w:tc>
      </w:tr>
      <w:tr w:rsidR="004947D8" w:rsidRPr="00BD1CC0" w14:paraId="205907F3" w14:textId="5A5307AB" w:rsidTr="004947D8">
        <w:trPr>
          <w:trHeight w:val="597"/>
        </w:trPr>
        <w:tc>
          <w:tcPr>
            <w:tcW w:w="706" w:type="dxa"/>
            <w:tcBorders>
              <w:top w:val="single" w:sz="4" w:space="0" w:color="auto"/>
              <w:left w:val="single" w:sz="4" w:space="0" w:color="auto"/>
              <w:bottom w:val="single" w:sz="4" w:space="0" w:color="auto"/>
              <w:right w:val="nil"/>
            </w:tcBorders>
          </w:tcPr>
          <w:p w14:paraId="7379367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69" w:type="dxa"/>
            <w:tcBorders>
              <w:top w:val="single" w:sz="4" w:space="0" w:color="auto"/>
              <w:left w:val="nil"/>
              <w:bottom w:val="single" w:sz="4" w:space="0" w:color="auto"/>
              <w:right w:val="nil"/>
            </w:tcBorders>
          </w:tcPr>
          <w:p w14:paraId="0C2C8F1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1.  Загальні вимоги</w:t>
            </w:r>
          </w:p>
        </w:tc>
        <w:tc>
          <w:tcPr>
            <w:tcW w:w="3072" w:type="dxa"/>
            <w:tcBorders>
              <w:top w:val="single" w:sz="4" w:space="0" w:color="auto"/>
              <w:left w:val="nil"/>
              <w:bottom w:val="single" w:sz="4" w:space="0" w:color="auto"/>
              <w:right w:val="single" w:sz="4" w:space="0" w:color="auto"/>
            </w:tcBorders>
          </w:tcPr>
          <w:p w14:paraId="247B1172"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2349" w:type="dxa"/>
            <w:tcBorders>
              <w:top w:val="single" w:sz="4" w:space="0" w:color="auto"/>
              <w:left w:val="nil"/>
              <w:bottom w:val="single" w:sz="4" w:space="0" w:color="auto"/>
              <w:right w:val="single" w:sz="4" w:space="0" w:color="auto"/>
            </w:tcBorders>
          </w:tcPr>
          <w:p w14:paraId="3E59FF7E"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r>
      <w:tr w:rsidR="004947D8" w:rsidRPr="00BD1CC0" w14:paraId="1FCE89C5" w14:textId="1DAB4C7B" w:rsidTr="004947D8">
        <w:trPr>
          <w:trHeight w:val="529"/>
        </w:trPr>
        <w:tc>
          <w:tcPr>
            <w:tcW w:w="706" w:type="dxa"/>
            <w:tcBorders>
              <w:top w:val="single" w:sz="4" w:space="0" w:color="auto"/>
            </w:tcBorders>
          </w:tcPr>
          <w:p w14:paraId="1292BE56"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1.1</w:t>
            </w:r>
          </w:p>
        </w:tc>
        <w:tc>
          <w:tcPr>
            <w:tcW w:w="3369" w:type="dxa"/>
            <w:tcBorders>
              <w:top w:val="single" w:sz="4" w:space="0" w:color="auto"/>
            </w:tcBorders>
          </w:tcPr>
          <w:p w14:paraId="229CA08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відповідності</w:t>
            </w:r>
          </w:p>
        </w:tc>
        <w:tc>
          <w:tcPr>
            <w:tcW w:w="3072" w:type="dxa"/>
            <w:tcBorders>
              <w:top w:val="single" w:sz="4" w:space="0" w:color="auto"/>
            </w:tcBorders>
          </w:tcPr>
          <w:p w14:paraId="6DC7A9EB" w14:textId="77777777" w:rsidR="004947D8" w:rsidRPr="00BD1CC0" w:rsidRDefault="004947D8" w:rsidP="00BD1CC0">
            <w:pPr>
              <w:spacing w:after="200" w:line="276" w:lineRule="auto"/>
              <w:rPr>
                <w:rFonts w:ascii="Times New Roman" w:hAnsi="Times New Roman" w:cs="Times New Roman"/>
                <w:sz w:val="28"/>
                <w:szCs w:val="28"/>
                <w:lang w:val="en-US" w:eastAsia="en-US"/>
              </w:rPr>
            </w:pPr>
            <w:r w:rsidRPr="00BD1CC0">
              <w:rPr>
                <w:rFonts w:ascii="Times New Roman" w:hAnsi="Times New Roman" w:cs="Times New Roman"/>
                <w:sz w:val="28"/>
                <w:szCs w:val="28"/>
                <w:lang w:eastAsia="en-US"/>
              </w:rPr>
              <w:t xml:space="preserve">Наявність </w:t>
            </w:r>
          </w:p>
        </w:tc>
        <w:tc>
          <w:tcPr>
            <w:tcW w:w="2349" w:type="dxa"/>
            <w:tcBorders>
              <w:top w:val="single" w:sz="4" w:space="0" w:color="auto"/>
            </w:tcBorders>
          </w:tcPr>
          <w:p w14:paraId="4FA1DE01"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D2E1E17" w14:textId="0FCEA59B" w:rsidTr="004947D8">
        <w:trPr>
          <w:trHeight w:val="407"/>
        </w:trPr>
        <w:tc>
          <w:tcPr>
            <w:tcW w:w="706" w:type="dxa"/>
          </w:tcPr>
          <w:p w14:paraId="5188058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1.2</w:t>
            </w:r>
          </w:p>
        </w:tc>
        <w:tc>
          <w:tcPr>
            <w:tcW w:w="3369" w:type="dxa"/>
          </w:tcPr>
          <w:p w14:paraId="6A4930B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Гарантійний термін експлуатації обладнання з моменту введення в експлуатацію</w:t>
            </w:r>
          </w:p>
        </w:tc>
        <w:tc>
          <w:tcPr>
            <w:tcW w:w="3072" w:type="dxa"/>
          </w:tcPr>
          <w:p w14:paraId="14DF7F9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18 місяців</w:t>
            </w:r>
          </w:p>
        </w:tc>
        <w:tc>
          <w:tcPr>
            <w:tcW w:w="2349" w:type="dxa"/>
          </w:tcPr>
          <w:p w14:paraId="05B3EB9A"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C1CF5B2" w14:textId="62622093" w:rsidTr="004947D8">
        <w:trPr>
          <w:trHeight w:val="407"/>
        </w:trPr>
        <w:tc>
          <w:tcPr>
            <w:tcW w:w="706" w:type="dxa"/>
            <w:tcBorders>
              <w:bottom w:val="single" w:sz="4" w:space="0" w:color="auto"/>
            </w:tcBorders>
          </w:tcPr>
          <w:p w14:paraId="4D454394"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1.3</w:t>
            </w:r>
          </w:p>
        </w:tc>
        <w:tc>
          <w:tcPr>
            <w:tcW w:w="3369" w:type="dxa"/>
            <w:tcBorders>
              <w:bottom w:val="single" w:sz="4" w:space="0" w:color="auto"/>
            </w:tcBorders>
          </w:tcPr>
          <w:p w14:paraId="753E5BD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Термін служби виробу</w:t>
            </w:r>
          </w:p>
        </w:tc>
        <w:tc>
          <w:tcPr>
            <w:tcW w:w="3072" w:type="dxa"/>
            <w:tcBorders>
              <w:bottom w:val="single" w:sz="4" w:space="0" w:color="auto"/>
            </w:tcBorders>
          </w:tcPr>
          <w:p w14:paraId="7455D6C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Не менше 5 років</w:t>
            </w:r>
          </w:p>
        </w:tc>
        <w:tc>
          <w:tcPr>
            <w:tcW w:w="2349" w:type="dxa"/>
            <w:tcBorders>
              <w:bottom w:val="single" w:sz="4" w:space="0" w:color="auto"/>
            </w:tcBorders>
          </w:tcPr>
          <w:p w14:paraId="698898FE"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363C973D" w14:textId="38623033" w:rsidTr="004947D8">
        <w:trPr>
          <w:trHeight w:val="407"/>
        </w:trPr>
        <w:tc>
          <w:tcPr>
            <w:tcW w:w="706" w:type="dxa"/>
            <w:tcBorders>
              <w:bottom w:val="single" w:sz="4" w:space="0" w:color="auto"/>
            </w:tcBorders>
          </w:tcPr>
          <w:p w14:paraId="1E0A7513"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1.4</w:t>
            </w:r>
          </w:p>
        </w:tc>
        <w:tc>
          <w:tcPr>
            <w:tcW w:w="3369" w:type="dxa"/>
            <w:tcBorders>
              <w:bottom w:val="single" w:sz="4" w:space="0" w:color="auto"/>
            </w:tcBorders>
          </w:tcPr>
          <w:p w14:paraId="123A115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Гарантійний лист від виробника або офіційного представника в Україні про можливість постачання продукції </w:t>
            </w:r>
          </w:p>
        </w:tc>
        <w:tc>
          <w:tcPr>
            <w:tcW w:w="3072" w:type="dxa"/>
            <w:tcBorders>
              <w:bottom w:val="single" w:sz="4" w:space="0" w:color="auto"/>
            </w:tcBorders>
          </w:tcPr>
          <w:p w14:paraId="58B86D0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надати оригінал відповідного документу</w:t>
            </w:r>
          </w:p>
        </w:tc>
        <w:tc>
          <w:tcPr>
            <w:tcW w:w="2349" w:type="dxa"/>
            <w:tcBorders>
              <w:bottom w:val="single" w:sz="4" w:space="0" w:color="auto"/>
            </w:tcBorders>
          </w:tcPr>
          <w:p w14:paraId="29DFEBE5"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90DEEE7" w14:textId="0E698217" w:rsidTr="004947D8">
        <w:trPr>
          <w:trHeight w:val="407"/>
        </w:trPr>
        <w:tc>
          <w:tcPr>
            <w:tcW w:w="706" w:type="dxa"/>
            <w:tcBorders>
              <w:bottom w:val="single" w:sz="4" w:space="0" w:color="auto"/>
            </w:tcBorders>
          </w:tcPr>
          <w:p w14:paraId="4D82E13E"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1.5</w:t>
            </w:r>
          </w:p>
        </w:tc>
        <w:tc>
          <w:tcPr>
            <w:tcW w:w="3369" w:type="dxa"/>
            <w:tcBorders>
              <w:bottom w:val="single" w:sz="4" w:space="0" w:color="auto"/>
            </w:tcBorders>
          </w:tcPr>
          <w:p w14:paraId="3107D872"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Паспорт або інструкція користувача </w:t>
            </w:r>
          </w:p>
        </w:tc>
        <w:tc>
          <w:tcPr>
            <w:tcW w:w="3072" w:type="dxa"/>
            <w:tcBorders>
              <w:bottom w:val="single" w:sz="4" w:space="0" w:color="auto"/>
            </w:tcBorders>
          </w:tcPr>
          <w:p w14:paraId="15076DD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Надати копію</w:t>
            </w:r>
          </w:p>
        </w:tc>
        <w:tc>
          <w:tcPr>
            <w:tcW w:w="2349" w:type="dxa"/>
            <w:tcBorders>
              <w:bottom w:val="single" w:sz="4" w:space="0" w:color="auto"/>
            </w:tcBorders>
          </w:tcPr>
          <w:p w14:paraId="00B0744A"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575F47F2" w14:textId="0C69FCC0" w:rsidTr="004947D8">
        <w:trPr>
          <w:trHeight w:val="407"/>
        </w:trPr>
        <w:tc>
          <w:tcPr>
            <w:tcW w:w="706" w:type="dxa"/>
            <w:tcBorders>
              <w:bottom w:val="single" w:sz="4" w:space="0" w:color="auto"/>
            </w:tcBorders>
          </w:tcPr>
          <w:p w14:paraId="0693024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1.6</w:t>
            </w:r>
          </w:p>
        </w:tc>
        <w:tc>
          <w:tcPr>
            <w:tcW w:w="3369" w:type="dxa"/>
            <w:tcBorders>
              <w:bottom w:val="single" w:sz="4" w:space="0" w:color="auto"/>
            </w:tcBorders>
          </w:tcPr>
          <w:p w14:paraId="50CB99B6"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ДСТУ ISO 9001:2015</w:t>
            </w:r>
          </w:p>
        </w:tc>
        <w:tc>
          <w:tcPr>
            <w:tcW w:w="3072" w:type="dxa"/>
            <w:tcBorders>
              <w:bottom w:val="single" w:sz="4" w:space="0" w:color="auto"/>
            </w:tcBorders>
          </w:tcPr>
          <w:p w14:paraId="2DD4CA3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Надати копію</w:t>
            </w:r>
          </w:p>
        </w:tc>
        <w:tc>
          <w:tcPr>
            <w:tcW w:w="2349" w:type="dxa"/>
            <w:tcBorders>
              <w:bottom w:val="single" w:sz="4" w:space="0" w:color="auto"/>
            </w:tcBorders>
          </w:tcPr>
          <w:p w14:paraId="5911F843"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0523A141" w14:textId="216E159F" w:rsidTr="004947D8">
        <w:trPr>
          <w:trHeight w:val="407"/>
        </w:trPr>
        <w:tc>
          <w:tcPr>
            <w:tcW w:w="706" w:type="dxa"/>
            <w:tcBorders>
              <w:bottom w:val="single" w:sz="4" w:space="0" w:color="auto"/>
            </w:tcBorders>
          </w:tcPr>
          <w:p w14:paraId="7D57FB2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1.7</w:t>
            </w:r>
          </w:p>
        </w:tc>
        <w:tc>
          <w:tcPr>
            <w:tcW w:w="3369" w:type="dxa"/>
            <w:tcBorders>
              <w:bottom w:val="single" w:sz="4" w:space="0" w:color="auto"/>
            </w:tcBorders>
          </w:tcPr>
          <w:p w14:paraId="334C25F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Сертифікат ДСТУ ISO 13485:2016</w:t>
            </w:r>
          </w:p>
        </w:tc>
        <w:tc>
          <w:tcPr>
            <w:tcW w:w="3072" w:type="dxa"/>
            <w:tcBorders>
              <w:bottom w:val="single" w:sz="4" w:space="0" w:color="auto"/>
            </w:tcBorders>
          </w:tcPr>
          <w:p w14:paraId="0B598A8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Надати копію</w:t>
            </w:r>
          </w:p>
        </w:tc>
        <w:tc>
          <w:tcPr>
            <w:tcW w:w="2349" w:type="dxa"/>
            <w:tcBorders>
              <w:bottom w:val="single" w:sz="4" w:space="0" w:color="auto"/>
            </w:tcBorders>
          </w:tcPr>
          <w:p w14:paraId="17402684"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2D89FF53" w14:textId="131260CF" w:rsidTr="004947D8">
        <w:trPr>
          <w:trHeight w:val="407"/>
        </w:trPr>
        <w:tc>
          <w:tcPr>
            <w:tcW w:w="706" w:type="dxa"/>
            <w:tcBorders>
              <w:top w:val="single" w:sz="4" w:space="0" w:color="auto"/>
              <w:left w:val="single" w:sz="4" w:space="0" w:color="auto"/>
              <w:bottom w:val="single" w:sz="4" w:space="0" w:color="auto"/>
              <w:right w:val="nil"/>
            </w:tcBorders>
          </w:tcPr>
          <w:p w14:paraId="42EDF00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p>
        </w:tc>
        <w:tc>
          <w:tcPr>
            <w:tcW w:w="3369" w:type="dxa"/>
            <w:tcBorders>
              <w:top w:val="single" w:sz="4" w:space="0" w:color="auto"/>
              <w:left w:val="nil"/>
              <w:bottom w:val="single" w:sz="4" w:space="0" w:color="auto"/>
              <w:right w:val="nil"/>
            </w:tcBorders>
          </w:tcPr>
          <w:p w14:paraId="3D1E76AA"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                        2. Технічні характеристики</w:t>
            </w:r>
          </w:p>
        </w:tc>
        <w:tc>
          <w:tcPr>
            <w:tcW w:w="3072" w:type="dxa"/>
            <w:tcBorders>
              <w:top w:val="single" w:sz="4" w:space="0" w:color="auto"/>
              <w:left w:val="nil"/>
              <w:bottom w:val="single" w:sz="4" w:space="0" w:color="auto"/>
              <w:right w:val="single" w:sz="4" w:space="0" w:color="auto"/>
            </w:tcBorders>
          </w:tcPr>
          <w:p w14:paraId="54BB3917" w14:textId="77777777" w:rsidR="004947D8" w:rsidRPr="00BD1CC0" w:rsidRDefault="004947D8" w:rsidP="00BD1CC0">
            <w:pPr>
              <w:spacing w:after="200" w:line="276" w:lineRule="auto"/>
              <w:rPr>
                <w:rFonts w:ascii="Times New Roman" w:hAnsi="Times New Roman" w:cs="Times New Roman"/>
                <w:sz w:val="28"/>
                <w:szCs w:val="28"/>
                <w:lang w:eastAsia="en-US"/>
              </w:rPr>
            </w:pPr>
          </w:p>
        </w:tc>
        <w:tc>
          <w:tcPr>
            <w:tcW w:w="2349" w:type="dxa"/>
            <w:tcBorders>
              <w:top w:val="single" w:sz="4" w:space="0" w:color="auto"/>
              <w:left w:val="nil"/>
              <w:bottom w:val="single" w:sz="4" w:space="0" w:color="auto"/>
              <w:right w:val="single" w:sz="4" w:space="0" w:color="auto"/>
            </w:tcBorders>
          </w:tcPr>
          <w:p w14:paraId="4318AA49"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E055E4C" w14:textId="24497821" w:rsidTr="004947D8">
        <w:trPr>
          <w:trHeight w:val="407"/>
        </w:trPr>
        <w:tc>
          <w:tcPr>
            <w:tcW w:w="706" w:type="dxa"/>
            <w:tcBorders>
              <w:top w:val="single" w:sz="4" w:space="0" w:color="auto"/>
              <w:bottom w:val="single" w:sz="4" w:space="0" w:color="auto"/>
            </w:tcBorders>
          </w:tcPr>
          <w:p w14:paraId="2214D012"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w:t>
            </w:r>
          </w:p>
        </w:tc>
        <w:tc>
          <w:tcPr>
            <w:tcW w:w="3369" w:type="dxa"/>
            <w:tcBorders>
              <w:top w:val="single" w:sz="4" w:space="0" w:color="auto"/>
              <w:bottom w:val="single" w:sz="4" w:space="0" w:color="auto"/>
            </w:tcBorders>
          </w:tcPr>
          <w:p w14:paraId="137F0FDE"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Довжина</w:t>
            </w:r>
            <w:proofErr w:type="spellEnd"/>
          </w:p>
        </w:tc>
        <w:tc>
          <w:tcPr>
            <w:tcW w:w="3072" w:type="dxa"/>
            <w:tcBorders>
              <w:top w:val="single" w:sz="4" w:space="0" w:color="auto"/>
              <w:bottom w:val="single" w:sz="4" w:space="0" w:color="auto"/>
            </w:tcBorders>
          </w:tcPr>
          <w:p w14:paraId="0C907C8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1130</w:t>
            </w:r>
            <w:r w:rsidRPr="00BD1CC0">
              <w:rPr>
                <w:rFonts w:ascii="Times New Roman" w:hAnsi="Times New Roman" w:cs="Times New Roman"/>
                <w:sz w:val="28"/>
                <w:szCs w:val="28"/>
                <w:lang w:eastAsia="en-US"/>
              </w:rPr>
              <w:t xml:space="preserve"> мм</w:t>
            </w:r>
          </w:p>
        </w:tc>
        <w:tc>
          <w:tcPr>
            <w:tcW w:w="2349" w:type="dxa"/>
            <w:tcBorders>
              <w:top w:val="single" w:sz="4" w:space="0" w:color="auto"/>
              <w:bottom w:val="single" w:sz="4" w:space="0" w:color="auto"/>
            </w:tcBorders>
          </w:tcPr>
          <w:p w14:paraId="31925A03"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A2743ED" w14:textId="5693FEA1" w:rsidTr="004947D8">
        <w:trPr>
          <w:trHeight w:val="407"/>
        </w:trPr>
        <w:tc>
          <w:tcPr>
            <w:tcW w:w="706" w:type="dxa"/>
            <w:tcBorders>
              <w:top w:val="single" w:sz="4" w:space="0" w:color="auto"/>
              <w:bottom w:val="single" w:sz="4" w:space="0" w:color="auto"/>
            </w:tcBorders>
          </w:tcPr>
          <w:p w14:paraId="4EFF3FA2"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2.2</w:t>
            </w:r>
          </w:p>
        </w:tc>
        <w:tc>
          <w:tcPr>
            <w:tcW w:w="3369" w:type="dxa"/>
            <w:tcBorders>
              <w:top w:val="single" w:sz="4" w:space="0" w:color="auto"/>
              <w:bottom w:val="single" w:sz="4" w:space="0" w:color="auto"/>
            </w:tcBorders>
          </w:tcPr>
          <w:p w14:paraId="31390245"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Ширина</w:t>
            </w:r>
          </w:p>
        </w:tc>
        <w:tc>
          <w:tcPr>
            <w:tcW w:w="3072" w:type="dxa"/>
            <w:tcBorders>
              <w:top w:val="single" w:sz="4" w:space="0" w:color="auto"/>
              <w:bottom w:val="single" w:sz="4" w:space="0" w:color="auto"/>
            </w:tcBorders>
          </w:tcPr>
          <w:p w14:paraId="7318D16D"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530</w:t>
            </w:r>
            <w:r w:rsidRPr="00BD1CC0">
              <w:rPr>
                <w:rFonts w:ascii="Times New Roman" w:hAnsi="Times New Roman" w:cs="Times New Roman"/>
                <w:sz w:val="28"/>
                <w:szCs w:val="28"/>
                <w:lang w:eastAsia="en-US"/>
              </w:rPr>
              <w:t xml:space="preserve"> мм</w:t>
            </w:r>
          </w:p>
        </w:tc>
        <w:tc>
          <w:tcPr>
            <w:tcW w:w="2349" w:type="dxa"/>
            <w:tcBorders>
              <w:top w:val="single" w:sz="4" w:space="0" w:color="auto"/>
              <w:bottom w:val="single" w:sz="4" w:space="0" w:color="auto"/>
            </w:tcBorders>
          </w:tcPr>
          <w:p w14:paraId="069C42A7"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86D51BF" w14:textId="33B5C42E" w:rsidTr="004947D8">
        <w:trPr>
          <w:trHeight w:val="407"/>
        </w:trPr>
        <w:tc>
          <w:tcPr>
            <w:tcW w:w="706" w:type="dxa"/>
            <w:tcBorders>
              <w:top w:val="single" w:sz="4" w:space="0" w:color="auto"/>
              <w:bottom w:val="single" w:sz="4" w:space="0" w:color="auto"/>
            </w:tcBorders>
          </w:tcPr>
          <w:p w14:paraId="6F65A25A"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lastRenderedPageBreak/>
              <w:t>2.3</w:t>
            </w:r>
          </w:p>
        </w:tc>
        <w:tc>
          <w:tcPr>
            <w:tcW w:w="3369" w:type="dxa"/>
            <w:tcBorders>
              <w:top w:val="single" w:sz="4" w:space="0" w:color="auto"/>
              <w:bottom w:val="single" w:sz="4" w:space="0" w:color="auto"/>
            </w:tcBorders>
          </w:tcPr>
          <w:p w14:paraId="29124CEF"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Висота</w:t>
            </w:r>
            <w:proofErr w:type="spellEnd"/>
          </w:p>
        </w:tc>
        <w:tc>
          <w:tcPr>
            <w:tcW w:w="3072" w:type="dxa"/>
            <w:tcBorders>
              <w:top w:val="single" w:sz="4" w:space="0" w:color="auto"/>
              <w:bottom w:val="single" w:sz="4" w:space="0" w:color="auto"/>
            </w:tcBorders>
          </w:tcPr>
          <w:p w14:paraId="3E1E389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1230</w:t>
            </w:r>
            <w:r w:rsidRPr="00BD1CC0">
              <w:rPr>
                <w:rFonts w:ascii="Times New Roman" w:hAnsi="Times New Roman" w:cs="Times New Roman"/>
                <w:sz w:val="28"/>
                <w:szCs w:val="28"/>
                <w:lang w:eastAsia="en-US"/>
              </w:rPr>
              <w:t xml:space="preserve"> мм</w:t>
            </w:r>
          </w:p>
        </w:tc>
        <w:tc>
          <w:tcPr>
            <w:tcW w:w="2349" w:type="dxa"/>
            <w:tcBorders>
              <w:top w:val="single" w:sz="4" w:space="0" w:color="auto"/>
              <w:bottom w:val="single" w:sz="4" w:space="0" w:color="auto"/>
            </w:tcBorders>
          </w:tcPr>
          <w:p w14:paraId="5F33E570"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21BB160E" w14:textId="64F5D386" w:rsidTr="004947D8">
        <w:trPr>
          <w:trHeight w:val="407"/>
        </w:trPr>
        <w:tc>
          <w:tcPr>
            <w:tcW w:w="706" w:type="dxa"/>
            <w:tcBorders>
              <w:top w:val="single" w:sz="4" w:space="0" w:color="auto"/>
              <w:bottom w:val="single" w:sz="4" w:space="0" w:color="auto"/>
            </w:tcBorders>
          </w:tcPr>
          <w:p w14:paraId="04E5C6E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2.4</w:t>
            </w:r>
          </w:p>
        </w:tc>
        <w:tc>
          <w:tcPr>
            <w:tcW w:w="3369" w:type="dxa"/>
            <w:tcBorders>
              <w:top w:val="single" w:sz="4" w:space="0" w:color="auto"/>
              <w:bottom w:val="single" w:sz="4" w:space="0" w:color="auto"/>
            </w:tcBorders>
          </w:tcPr>
          <w:p w14:paraId="7E0C86CC"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Висота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першої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сходинки</w:t>
            </w:r>
            <w:proofErr w:type="spellEnd"/>
          </w:p>
        </w:tc>
        <w:tc>
          <w:tcPr>
            <w:tcW w:w="3072" w:type="dxa"/>
            <w:tcBorders>
              <w:top w:val="single" w:sz="4" w:space="0" w:color="auto"/>
              <w:bottom w:val="single" w:sz="4" w:space="0" w:color="auto"/>
            </w:tcBorders>
          </w:tcPr>
          <w:p w14:paraId="419C3C1E"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220</w:t>
            </w:r>
            <w:r w:rsidRPr="00BD1CC0">
              <w:rPr>
                <w:rFonts w:ascii="Times New Roman" w:hAnsi="Times New Roman" w:cs="Times New Roman"/>
                <w:sz w:val="28"/>
                <w:szCs w:val="28"/>
                <w:lang w:eastAsia="en-US"/>
              </w:rPr>
              <w:t xml:space="preserve"> мм</w:t>
            </w:r>
          </w:p>
        </w:tc>
        <w:tc>
          <w:tcPr>
            <w:tcW w:w="2349" w:type="dxa"/>
            <w:tcBorders>
              <w:top w:val="single" w:sz="4" w:space="0" w:color="auto"/>
              <w:bottom w:val="single" w:sz="4" w:space="0" w:color="auto"/>
            </w:tcBorders>
          </w:tcPr>
          <w:p w14:paraId="45C0B3B7"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10E073AE" w14:textId="0CBB4CE0" w:rsidTr="004947D8">
        <w:trPr>
          <w:trHeight w:val="407"/>
        </w:trPr>
        <w:tc>
          <w:tcPr>
            <w:tcW w:w="706" w:type="dxa"/>
            <w:tcBorders>
              <w:top w:val="single" w:sz="4" w:space="0" w:color="auto"/>
              <w:bottom w:val="single" w:sz="4" w:space="0" w:color="auto"/>
            </w:tcBorders>
          </w:tcPr>
          <w:p w14:paraId="2149D1AF"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2.5</w:t>
            </w:r>
          </w:p>
        </w:tc>
        <w:tc>
          <w:tcPr>
            <w:tcW w:w="3369" w:type="dxa"/>
            <w:tcBorders>
              <w:top w:val="single" w:sz="4" w:space="0" w:color="auto"/>
              <w:bottom w:val="single" w:sz="4" w:space="0" w:color="auto"/>
            </w:tcBorders>
          </w:tcPr>
          <w:p w14:paraId="27FDDBB3"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Висота</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другої</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сходинки</w:t>
            </w:r>
            <w:proofErr w:type="spellEnd"/>
          </w:p>
        </w:tc>
        <w:tc>
          <w:tcPr>
            <w:tcW w:w="3072" w:type="dxa"/>
            <w:tcBorders>
              <w:top w:val="single" w:sz="4" w:space="0" w:color="auto"/>
              <w:bottom w:val="single" w:sz="4" w:space="0" w:color="auto"/>
            </w:tcBorders>
          </w:tcPr>
          <w:p w14:paraId="50E2338C" w14:textId="77777777" w:rsidR="004947D8" w:rsidRPr="00BD1CC0" w:rsidRDefault="004947D8" w:rsidP="00BD1CC0">
            <w:pPr>
              <w:spacing w:after="200" w:line="276" w:lineRule="auto"/>
              <w:rPr>
                <w:rFonts w:ascii="Times New Roman" w:hAnsi="Times New Roman" w:cs="Times New Roman"/>
                <w:sz w:val="28"/>
                <w:szCs w:val="28"/>
                <w:lang w:eastAsia="en-US"/>
              </w:rPr>
            </w:pPr>
            <w:proofErr w:type="gramStart"/>
            <w:r w:rsidRPr="00BD1CC0">
              <w:rPr>
                <w:rFonts w:ascii="Times New Roman" w:hAnsi="Times New Roman" w:cs="Times New Roman"/>
                <w:sz w:val="28"/>
                <w:szCs w:val="28"/>
                <w:lang w:val="ru-RU" w:eastAsia="en-US"/>
              </w:rPr>
              <w:t>420</w:t>
            </w:r>
            <w:r w:rsidRPr="00BD1CC0">
              <w:rPr>
                <w:rFonts w:ascii="Times New Roman" w:hAnsi="Times New Roman" w:cs="Times New Roman"/>
                <w:sz w:val="28"/>
                <w:szCs w:val="28"/>
                <w:lang w:eastAsia="en-US"/>
              </w:rPr>
              <w:t xml:space="preserve">  мм</w:t>
            </w:r>
            <w:proofErr w:type="gramEnd"/>
          </w:p>
        </w:tc>
        <w:tc>
          <w:tcPr>
            <w:tcW w:w="2349" w:type="dxa"/>
            <w:tcBorders>
              <w:top w:val="single" w:sz="4" w:space="0" w:color="auto"/>
              <w:bottom w:val="single" w:sz="4" w:space="0" w:color="auto"/>
            </w:tcBorders>
          </w:tcPr>
          <w:p w14:paraId="0880D53E"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0D5166EB" w14:textId="518150E9" w:rsidTr="004947D8">
        <w:trPr>
          <w:trHeight w:val="407"/>
        </w:trPr>
        <w:tc>
          <w:tcPr>
            <w:tcW w:w="706" w:type="dxa"/>
            <w:tcBorders>
              <w:top w:val="single" w:sz="4" w:space="0" w:color="auto"/>
              <w:bottom w:val="single" w:sz="4" w:space="0" w:color="auto"/>
            </w:tcBorders>
          </w:tcPr>
          <w:p w14:paraId="0DC28A51"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2.6</w:t>
            </w:r>
          </w:p>
        </w:tc>
        <w:tc>
          <w:tcPr>
            <w:tcW w:w="3369" w:type="dxa"/>
            <w:tcBorders>
              <w:top w:val="single" w:sz="4" w:space="0" w:color="auto"/>
              <w:bottom w:val="single" w:sz="4" w:space="0" w:color="auto"/>
            </w:tcBorders>
          </w:tcPr>
          <w:p w14:paraId="7B41106D"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Допустиме</w:t>
            </w:r>
            <w:proofErr w:type="spellEnd"/>
            <w:r w:rsidRPr="00BD1CC0">
              <w:rPr>
                <w:rFonts w:ascii="Times New Roman" w:hAnsi="Times New Roman" w:cs="Times New Roman"/>
                <w:sz w:val="28"/>
                <w:szCs w:val="28"/>
                <w:lang w:val="ru-RU" w:eastAsia="en-US"/>
              </w:rPr>
              <w:t xml:space="preserve"> </w:t>
            </w:r>
            <w:proofErr w:type="spellStart"/>
            <w:r w:rsidRPr="00BD1CC0">
              <w:rPr>
                <w:rFonts w:ascii="Times New Roman" w:hAnsi="Times New Roman" w:cs="Times New Roman"/>
                <w:sz w:val="28"/>
                <w:szCs w:val="28"/>
                <w:lang w:val="ru-RU" w:eastAsia="en-US"/>
              </w:rPr>
              <w:t>навантаження</w:t>
            </w:r>
            <w:proofErr w:type="spellEnd"/>
          </w:p>
        </w:tc>
        <w:tc>
          <w:tcPr>
            <w:tcW w:w="3072" w:type="dxa"/>
            <w:tcBorders>
              <w:top w:val="single" w:sz="4" w:space="0" w:color="auto"/>
              <w:bottom w:val="single" w:sz="4" w:space="0" w:color="auto"/>
            </w:tcBorders>
          </w:tcPr>
          <w:p w14:paraId="0A201EFC"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val="ru-RU" w:eastAsia="en-US"/>
              </w:rPr>
              <w:t>150</w:t>
            </w:r>
            <w:r w:rsidRPr="00BD1CC0">
              <w:rPr>
                <w:rFonts w:ascii="Times New Roman" w:hAnsi="Times New Roman" w:cs="Times New Roman"/>
                <w:sz w:val="28"/>
                <w:szCs w:val="28"/>
                <w:lang w:eastAsia="en-US"/>
              </w:rPr>
              <w:t xml:space="preserve"> кг</w:t>
            </w:r>
          </w:p>
        </w:tc>
        <w:tc>
          <w:tcPr>
            <w:tcW w:w="2349" w:type="dxa"/>
            <w:tcBorders>
              <w:top w:val="single" w:sz="4" w:space="0" w:color="auto"/>
              <w:bottom w:val="single" w:sz="4" w:space="0" w:color="auto"/>
            </w:tcBorders>
          </w:tcPr>
          <w:p w14:paraId="6909ECFC"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r w:rsidR="004947D8" w:rsidRPr="00BD1CC0" w14:paraId="5ADDB74D" w14:textId="3CD5606E" w:rsidTr="004947D8">
        <w:trPr>
          <w:trHeight w:val="407"/>
        </w:trPr>
        <w:tc>
          <w:tcPr>
            <w:tcW w:w="706" w:type="dxa"/>
            <w:tcBorders>
              <w:top w:val="single" w:sz="4" w:space="0" w:color="auto"/>
              <w:bottom w:val="single" w:sz="4" w:space="0" w:color="auto"/>
            </w:tcBorders>
          </w:tcPr>
          <w:p w14:paraId="06E5EFC9"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2.7</w:t>
            </w:r>
          </w:p>
        </w:tc>
        <w:tc>
          <w:tcPr>
            <w:tcW w:w="3369" w:type="dxa"/>
            <w:tcBorders>
              <w:top w:val="single" w:sz="4" w:space="0" w:color="auto"/>
              <w:bottom w:val="single" w:sz="4" w:space="0" w:color="auto"/>
            </w:tcBorders>
          </w:tcPr>
          <w:p w14:paraId="3E2C9E27"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виробу</w:t>
            </w:r>
          </w:p>
        </w:tc>
        <w:tc>
          <w:tcPr>
            <w:tcW w:w="3072" w:type="dxa"/>
            <w:tcBorders>
              <w:top w:val="single" w:sz="4" w:space="0" w:color="auto"/>
              <w:bottom w:val="single" w:sz="4" w:space="0" w:color="auto"/>
            </w:tcBorders>
          </w:tcPr>
          <w:p w14:paraId="50BC177B"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Металевий каркас з полімерним покриттям</w:t>
            </w:r>
          </w:p>
        </w:tc>
        <w:tc>
          <w:tcPr>
            <w:tcW w:w="2349" w:type="dxa"/>
            <w:tcBorders>
              <w:top w:val="single" w:sz="4" w:space="0" w:color="auto"/>
              <w:bottom w:val="single" w:sz="4" w:space="0" w:color="auto"/>
            </w:tcBorders>
          </w:tcPr>
          <w:p w14:paraId="60E1307A"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152BBF5D" w14:textId="3A0DB454" w:rsidTr="004947D8">
        <w:trPr>
          <w:trHeight w:val="407"/>
        </w:trPr>
        <w:tc>
          <w:tcPr>
            <w:tcW w:w="706" w:type="dxa"/>
            <w:tcBorders>
              <w:top w:val="single" w:sz="4" w:space="0" w:color="auto"/>
              <w:bottom w:val="single" w:sz="4" w:space="0" w:color="auto"/>
            </w:tcBorders>
          </w:tcPr>
          <w:p w14:paraId="06CDFB37"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2.8</w:t>
            </w:r>
          </w:p>
        </w:tc>
        <w:tc>
          <w:tcPr>
            <w:tcW w:w="3369" w:type="dxa"/>
            <w:tcBorders>
              <w:top w:val="single" w:sz="4" w:space="0" w:color="auto"/>
              <w:bottom w:val="single" w:sz="4" w:space="0" w:color="auto"/>
            </w:tcBorders>
          </w:tcPr>
          <w:p w14:paraId="272B123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платформи</w:t>
            </w:r>
          </w:p>
        </w:tc>
        <w:tc>
          <w:tcPr>
            <w:tcW w:w="3072" w:type="dxa"/>
            <w:tcBorders>
              <w:top w:val="single" w:sz="4" w:space="0" w:color="auto"/>
              <w:bottom w:val="single" w:sz="4" w:space="0" w:color="auto"/>
            </w:tcBorders>
          </w:tcPr>
          <w:p w14:paraId="3A66D2C0"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Профільна труба 22,3х3.5 мм</w:t>
            </w:r>
          </w:p>
          <w:p w14:paraId="15AFD284"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Труба арочна 20х40х1.5</w:t>
            </w:r>
          </w:p>
        </w:tc>
        <w:tc>
          <w:tcPr>
            <w:tcW w:w="2349" w:type="dxa"/>
            <w:tcBorders>
              <w:top w:val="single" w:sz="4" w:space="0" w:color="auto"/>
              <w:bottom w:val="single" w:sz="4" w:space="0" w:color="auto"/>
            </w:tcBorders>
          </w:tcPr>
          <w:p w14:paraId="3ACBC598"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215B9A9E" w14:textId="36683235" w:rsidTr="004947D8">
        <w:trPr>
          <w:trHeight w:val="407"/>
        </w:trPr>
        <w:tc>
          <w:tcPr>
            <w:tcW w:w="706" w:type="dxa"/>
            <w:tcBorders>
              <w:top w:val="single" w:sz="4" w:space="0" w:color="auto"/>
              <w:bottom w:val="single" w:sz="4" w:space="0" w:color="auto"/>
            </w:tcBorders>
          </w:tcPr>
          <w:p w14:paraId="4A59091C"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2.9</w:t>
            </w:r>
          </w:p>
        </w:tc>
        <w:tc>
          <w:tcPr>
            <w:tcW w:w="3369" w:type="dxa"/>
            <w:tcBorders>
              <w:top w:val="single" w:sz="4" w:space="0" w:color="auto"/>
              <w:bottom w:val="single" w:sz="4" w:space="0" w:color="auto"/>
            </w:tcBorders>
          </w:tcPr>
          <w:p w14:paraId="54BF4519"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Матеріал м</w:t>
            </w:r>
            <w:r w:rsidRPr="00BD1CC0">
              <w:rPr>
                <w:rFonts w:ascii="Times New Roman" w:hAnsi="Times New Roman" w:cs="Times New Roman"/>
                <w:sz w:val="28"/>
                <w:szCs w:val="28"/>
                <w:lang w:val="en-US" w:eastAsia="en-US"/>
              </w:rPr>
              <w:t>’</w:t>
            </w:r>
            <w:r w:rsidRPr="00BD1CC0">
              <w:rPr>
                <w:rFonts w:ascii="Times New Roman" w:hAnsi="Times New Roman" w:cs="Times New Roman"/>
                <w:sz w:val="28"/>
                <w:szCs w:val="28"/>
                <w:lang w:eastAsia="en-US"/>
              </w:rPr>
              <w:t>яких частин</w:t>
            </w:r>
          </w:p>
        </w:tc>
        <w:tc>
          <w:tcPr>
            <w:tcW w:w="3072" w:type="dxa"/>
            <w:tcBorders>
              <w:top w:val="single" w:sz="4" w:space="0" w:color="auto"/>
              <w:bottom w:val="single" w:sz="4" w:space="0" w:color="auto"/>
            </w:tcBorders>
          </w:tcPr>
          <w:p w14:paraId="48CAA653" w14:textId="77777777" w:rsidR="004947D8" w:rsidRPr="00BD1CC0" w:rsidRDefault="004947D8" w:rsidP="00BD1CC0">
            <w:pPr>
              <w:spacing w:after="200" w:line="276" w:lineRule="auto"/>
              <w:rPr>
                <w:rFonts w:ascii="Times New Roman" w:hAnsi="Times New Roman" w:cs="Times New Roman"/>
                <w:sz w:val="28"/>
                <w:szCs w:val="28"/>
                <w:lang w:eastAsia="en-US"/>
              </w:rPr>
            </w:pPr>
            <w:r w:rsidRPr="00BD1CC0">
              <w:rPr>
                <w:rFonts w:ascii="Times New Roman" w:hAnsi="Times New Roman" w:cs="Times New Roman"/>
                <w:sz w:val="28"/>
                <w:szCs w:val="28"/>
                <w:lang w:eastAsia="en-US"/>
              </w:rPr>
              <w:t xml:space="preserve">ДСП 25 мм, покриття </w:t>
            </w:r>
            <w:proofErr w:type="spellStart"/>
            <w:r w:rsidRPr="00BD1CC0">
              <w:rPr>
                <w:rFonts w:ascii="Times New Roman" w:hAnsi="Times New Roman" w:cs="Times New Roman"/>
                <w:sz w:val="28"/>
                <w:szCs w:val="28"/>
                <w:lang w:eastAsia="en-US"/>
              </w:rPr>
              <w:t>вінілісшкіра</w:t>
            </w:r>
            <w:proofErr w:type="spellEnd"/>
            <w:r w:rsidRPr="00BD1CC0">
              <w:rPr>
                <w:rFonts w:ascii="Times New Roman" w:hAnsi="Times New Roman" w:cs="Times New Roman"/>
                <w:sz w:val="28"/>
                <w:szCs w:val="28"/>
                <w:lang w:eastAsia="en-US"/>
              </w:rPr>
              <w:t>.</w:t>
            </w:r>
          </w:p>
        </w:tc>
        <w:tc>
          <w:tcPr>
            <w:tcW w:w="2349" w:type="dxa"/>
            <w:tcBorders>
              <w:top w:val="single" w:sz="4" w:space="0" w:color="auto"/>
              <w:bottom w:val="single" w:sz="4" w:space="0" w:color="auto"/>
            </w:tcBorders>
          </w:tcPr>
          <w:p w14:paraId="565AFADD" w14:textId="77777777" w:rsidR="004947D8" w:rsidRPr="00BD1CC0" w:rsidRDefault="004947D8" w:rsidP="00BD1CC0">
            <w:pPr>
              <w:spacing w:after="200" w:line="276" w:lineRule="auto"/>
              <w:rPr>
                <w:rFonts w:ascii="Times New Roman" w:hAnsi="Times New Roman" w:cs="Times New Roman"/>
                <w:sz w:val="28"/>
                <w:szCs w:val="28"/>
                <w:lang w:eastAsia="en-US"/>
              </w:rPr>
            </w:pPr>
          </w:p>
        </w:tc>
      </w:tr>
      <w:tr w:rsidR="004947D8" w:rsidRPr="00BD1CC0" w14:paraId="6D0008FA" w14:textId="7B56C16E" w:rsidTr="004947D8">
        <w:trPr>
          <w:trHeight w:val="407"/>
        </w:trPr>
        <w:tc>
          <w:tcPr>
            <w:tcW w:w="706" w:type="dxa"/>
            <w:tcBorders>
              <w:top w:val="single" w:sz="4" w:space="0" w:color="auto"/>
              <w:bottom w:val="single" w:sz="4" w:space="0" w:color="auto"/>
            </w:tcBorders>
          </w:tcPr>
          <w:p w14:paraId="5247586B" w14:textId="77777777" w:rsidR="004947D8" w:rsidRPr="00BD1CC0" w:rsidRDefault="004947D8" w:rsidP="00BD1CC0">
            <w:pPr>
              <w:spacing w:after="200" w:line="276" w:lineRule="auto"/>
              <w:jc w:val="center"/>
              <w:rPr>
                <w:rFonts w:ascii="Times New Roman" w:hAnsi="Times New Roman" w:cs="Times New Roman"/>
                <w:sz w:val="28"/>
                <w:szCs w:val="28"/>
                <w:lang w:eastAsia="en-US"/>
              </w:rPr>
            </w:pPr>
            <w:r w:rsidRPr="00BD1CC0">
              <w:rPr>
                <w:rFonts w:ascii="Times New Roman" w:hAnsi="Times New Roman" w:cs="Times New Roman"/>
                <w:sz w:val="28"/>
                <w:szCs w:val="28"/>
                <w:lang w:eastAsia="en-US"/>
              </w:rPr>
              <w:t>2.10</w:t>
            </w:r>
          </w:p>
        </w:tc>
        <w:tc>
          <w:tcPr>
            <w:tcW w:w="3369" w:type="dxa"/>
            <w:tcBorders>
              <w:top w:val="single" w:sz="4" w:space="0" w:color="auto"/>
              <w:bottom w:val="single" w:sz="4" w:space="0" w:color="auto"/>
            </w:tcBorders>
          </w:tcPr>
          <w:p w14:paraId="1617E37B"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 xml:space="preserve">Вага </w:t>
            </w:r>
            <w:proofErr w:type="spellStart"/>
            <w:r w:rsidRPr="00BD1CC0">
              <w:rPr>
                <w:rFonts w:ascii="Times New Roman" w:hAnsi="Times New Roman" w:cs="Times New Roman"/>
                <w:sz w:val="28"/>
                <w:szCs w:val="28"/>
                <w:lang w:val="ru-RU" w:eastAsia="en-US"/>
              </w:rPr>
              <w:t>виробу</w:t>
            </w:r>
            <w:proofErr w:type="spellEnd"/>
          </w:p>
        </w:tc>
        <w:tc>
          <w:tcPr>
            <w:tcW w:w="3072" w:type="dxa"/>
            <w:tcBorders>
              <w:top w:val="single" w:sz="4" w:space="0" w:color="auto"/>
              <w:bottom w:val="single" w:sz="4" w:space="0" w:color="auto"/>
            </w:tcBorders>
          </w:tcPr>
          <w:p w14:paraId="2D7E9AA9" w14:textId="77777777" w:rsidR="004947D8" w:rsidRPr="00BD1CC0" w:rsidRDefault="004947D8" w:rsidP="00BD1CC0">
            <w:pPr>
              <w:spacing w:after="200" w:line="276" w:lineRule="auto"/>
              <w:rPr>
                <w:rFonts w:ascii="Times New Roman" w:hAnsi="Times New Roman" w:cs="Times New Roman"/>
                <w:sz w:val="28"/>
                <w:szCs w:val="28"/>
                <w:lang w:val="ru-RU" w:eastAsia="en-US"/>
              </w:rPr>
            </w:pPr>
            <w:r w:rsidRPr="00BD1CC0">
              <w:rPr>
                <w:rFonts w:ascii="Times New Roman" w:hAnsi="Times New Roman" w:cs="Times New Roman"/>
                <w:sz w:val="28"/>
                <w:szCs w:val="28"/>
                <w:lang w:val="ru-RU" w:eastAsia="en-US"/>
              </w:rPr>
              <w:t>22,5 кг</w:t>
            </w:r>
          </w:p>
        </w:tc>
        <w:tc>
          <w:tcPr>
            <w:tcW w:w="2349" w:type="dxa"/>
            <w:tcBorders>
              <w:top w:val="single" w:sz="4" w:space="0" w:color="auto"/>
              <w:bottom w:val="single" w:sz="4" w:space="0" w:color="auto"/>
            </w:tcBorders>
          </w:tcPr>
          <w:p w14:paraId="4A478E4C" w14:textId="77777777" w:rsidR="004947D8" w:rsidRPr="00BD1CC0" w:rsidRDefault="004947D8" w:rsidP="00BD1CC0">
            <w:pPr>
              <w:spacing w:after="200" w:line="276" w:lineRule="auto"/>
              <w:rPr>
                <w:rFonts w:ascii="Times New Roman" w:hAnsi="Times New Roman" w:cs="Times New Roman"/>
                <w:sz w:val="28"/>
                <w:szCs w:val="28"/>
                <w:lang w:val="ru-RU" w:eastAsia="en-US"/>
              </w:rPr>
            </w:pPr>
          </w:p>
        </w:tc>
      </w:tr>
    </w:tbl>
    <w:p w14:paraId="25FF698D" w14:textId="77777777" w:rsidR="00BD1CC0" w:rsidRPr="00BD1CC0" w:rsidRDefault="00DF691E" w:rsidP="00FB253D">
      <w:pPr>
        <w:spacing w:after="200"/>
        <w:rPr>
          <w:rFonts w:ascii="Times New Roman" w:eastAsia="Times New Roman" w:hAnsi="Times New Roman" w:cs="Times New Roman"/>
          <w:sz w:val="28"/>
          <w:szCs w:val="28"/>
          <w:lang w:val="ru-RU"/>
        </w:rPr>
      </w:pPr>
      <w:r w:rsidRPr="00BD1CC0">
        <w:rPr>
          <w:rFonts w:ascii="Times New Roman" w:eastAsia="Times New Roman" w:hAnsi="Times New Roman" w:cs="Times New Roman"/>
          <w:sz w:val="28"/>
          <w:szCs w:val="28"/>
          <w:lang w:val="ru-RU"/>
        </w:rPr>
        <w:t> </w:t>
      </w:r>
    </w:p>
    <w:p w14:paraId="3D8A0510" w14:textId="77777777" w:rsidR="00BD1CC0" w:rsidRPr="00BD1CC0" w:rsidRDefault="00BD1CC0" w:rsidP="00FB253D">
      <w:pPr>
        <w:spacing w:after="200"/>
        <w:rPr>
          <w:rFonts w:ascii="Times New Roman" w:eastAsia="Times New Roman" w:hAnsi="Times New Roman" w:cs="Times New Roman"/>
          <w:sz w:val="28"/>
          <w:szCs w:val="28"/>
          <w:lang w:val="ru-RU"/>
        </w:rPr>
      </w:pPr>
    </w:p>
    <w:p w14:paraId="62352A9E" w14:textId="52811832" w:rsidR="00921717" w:rsidRPr="00BD1CC0" w:rsidRDefault="00921717" w:rsidP="00FB253D">
      <w:pPr>
        <w:spacing w:after="200"/>
        <w:rPr>
          <w:rFonts w:ascii="Times New Roman" w:eastAsia="Times New Roman" w:hAnsi="Times New Roman" w:cs="Times New Roman"/>
          <w:b/>
          <w:i/>
          <w:kern w:val="1"/>
          <w:sz w:val="28"/>
          <w:szCs w:val="28"/>
          <w:lang w:val="ru-RU" w:eastAsia="hi-IN" w:bidi="hi-IN"/>
        </w:rPr>
      </w:pPr>
      <w:r w:rsidRPr="00BD1CC0">
        <w:rPr>
          <w:rFonts w:ascii="Times New Roman" w:eastAsia="Andale Sans UI" w:hAnsi="Times New Roman" w:cs="Times New Roman"/>
          <w:i/>
          <w:iCs/>
          <w:color w:val="00000A"/>
          <w:sz w:val="28"/>
          <w:szCs w:val="28"/>
          <w:lang w:eastAsia="uk-UA" w:bidi="hi-IN"/>
        </w:rPr>
        <w:t>Запропонований товар не повинен порушувати вимоги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та інших норм діючого законодавства України стосовно санкцій.</w:t>
      </w:r>
    </w:p>
    <w:p w14:paraId="5A9469B1" w14:textId="0AA7A297" w:rsidR="00BC5C1D" w:rsidRPr="00BD1CC0" w:rsidRDefault="00BC5C1D" w:rsidP="00F3247C">
      <w:pPr>
        <w:spacing w:before="240"/>
        <w:jc w:val="center"/>
        <w:rPr>
          <w:rFonts w:ascii="Times New Roman" w:eastAsia="Times New Roman" w:hAnsi="Times New Roman" w:cs="Times New Roman"/>
          <w:b/>
          <w:bCs/>
          <w:i/>
          <w:iCs/>
          <w:sz w:val="28"/>
          <w:szCs w:val="28"/>
          <w:shd w:val="clear" w:color="auto" w:fill="FFFFFF"/>
          <w:lang w:val="ru-RU"/>
        </w:rPr>
      </w:pPr>
    </w:p>
    <w:p w14:paraId="5C1534EC" w14:textId="349C392C" w:rsidR="00BC5C1D" w:rsidRPr="00FB7D9E" w:rsidRDefault="00BC5C1D" w:rsidP="00F3247C">
      <w:pPr>
        <w:spacing w:before="240"/>
        <w:jc w:val="center"/>
        <w:rPr>
          <w:rFonts w:ascii="Times New Roman" w:eastAsia="Times New Roman" w:hAnsi="Times New Roman" w:cs="Times New Roman"/>
          <w:b/>
          <w:bCs/>
          <w:i/>
          <w:iCs/>
          <w:sz w:val="28"/>
          <w:szCs w:val="28"/>
          <w:shd w:val="clear" w:color="auto" w:fill="FFFFFF"/>
        </w:rPr>
      </w:pPr>
    </w:p>
    <w:p w14:paraId="684A14FD" w14:textId="7D141D1A" w:rsidR="00BC5C1D" w:rsidRPr="00FB7D9E" w:rsidRDefault="00BC5C1D" w:rsidP="00F3247C">
      <w:pPr>
        <w:spacing w:before="240"/>
        <w:jc w:val="center"/>
        <w:rPr>
          <w:rFonts w:ascii="Times New Roman" w:eastAsia="Times New Roman" w:hAnsi="Times New Roman" w:cs="Times New Roman"/>
          <w:b/>
          <w:bCs/>
          <w:i/>
          <w:iCs/>
          <w:sz w:val="28"/>
          <w:szCs w:val="28"/>
          <w:shd w:val="clear" w:color="auto" w:fill="FFFFFF"/>
        </w:rPr>
      </w:pPr>
    </w:p>
    <w:p w14:paraId="07AD5D91" w14:textId="561C865F" w:rsidR="00BC5C1D" w:rsidRDefault="00BC5C1D" w:rsidP="00F3247C">
      <w:pPr>
        <w:spacing w:before="240"/>
        <w:jc w:val="center"/>
        <w:rPr>
          <w:rFonts w:ascii="Times New Roman" w:eastAsia="Times New Roman" w:hAnsi="Times New Roman" w:cs="Times New Roman"/>
          <w:b/>
          <w:bCs/>
          <w:i/>
          <w:iCs/>
          <w:sz w:val="28"/>
          <w:szCs w:val="28"/>
          <w:shd w:val="clear" w:color="auto" w:fill="FFFFFF"/>
        </w:rPr>
      </w:pPr>
    </w:p>
    <w:p w14:paraId="1F5BC7F3" w14:textId="1F127C29" w:rsidR="00B7013F" w:rsidRDefault="00B7013F" w:rsidP="00F3247C">
      <w:pPr>
        <w:spacing w:before="240"/>
        <w:jc w:val="center"/>
        <w:rPr>
          <w:rFonts w:ascii="Times New Roman" w:eastAsia="Times New Roman" w:hAnsi="Times New Roman" w:cs="Times New Roman"/>
          <w:b/>
          <w:bCs/>
          <w:i/>
          <w:iCs/>
          <w:sz w:val="28"/>
          <w:szCs w:val="28"/>
          <w:shd w:val="clear" w:color="auto" w:fill="FFFFFF"/>
        </w:rPr>
      </w:pPr>
    </w:p>
    <w:p w14:paraId="2332044B" w14:textId="29174F93" w:rsidR="00B7013F" w:rsidRDefault="00B7013F" w:rsidP="00F3247C">
      <w:pPr>
        <w:spacing w:before="240"/>
        <w:jc w:val="center"/>
        <w:rPr>
          <w:rFonts w:ascii="Times New Roman" w:eastAsia="Times New Roman" w:hAnsi="Times New Roman" w:cs="Times New Roman"/>
          <w:b/>
          <w:bCs/>
          <w:i/>
          <w:iCs/>
          <w:sz w:val="28"/>
          <w:szCs w:val="28"/>
          <w:shd w:val="clear" w:color="auto" w:fill="FFFFFF"/>
        </w:rPr>
      </w:pPr>
    </w:p>
    <w:p w14:paraId="7E547811" w14:textId="098F10D3" w:rsidR="004947D8" w:rsidRDefault="004947D8" w:rsidP="00F3247C">
      <w:pPr>
        <w:spacing w:before="240"/>
        <w:jc w:val="center"/>
        <w:rPr>
          <w:rFonts w:ascii="Times New Roman" w:eastAsia="Times New Roman" w:hAnsi="Times New Roman" w:cs="Times New Roman"/>
          <w:b/>
          <w:bCs/>
          <w:i/>
          <w:iCs/>
          <w:sz w:val="28"/>
          <w:szCs w:val="28"/>
          <w:shd w:val="clear" w:color="auto" w:fill="FFFFFF"/>
        </w:rPr>
      </w:pPr>
    </w:p>
    <w:p w14:paraId="508530D0" w14:textId="20AE8451" w:rsidR="004947D8" w:rsidRDefault="004947D8" w:rsidP="00F3247C">
      <w:pPr>
        <w:spacing w:before="240"/>
        <w:jc w:val="center"/>
        <w:rPr>
          <w:rFonts w:ascii="Times New Roman" w:eastAsia="Times New Roman" w:hAnsi="Times New Roman" w:cs="Times New Roman"/>
          <w:b/>
          <w:bCs/>
          <w:i/>
          <w:iCs/>
          <w:sz w:val="28"/>
          <w:szCs w:val="28"/>
          <w:shd w:val="clear" w:color="auto" w:fill="FFFFFF"/>
        </w:rPr>
      </w:pPr>
    </w:p>
    <w:p w14:paraId="6216C85A" w14:textId="77777777" w:rsidR="004947D8" w:rsidRDefault="004947D8" w:rsidP="00F3247C">
      <w:pPr>
        <w:spacing w:before="240"/>
        <w:jc w:val="center"/>
        <w:rPr>
          <w:rFonts w:ascii="Times New Roman" w:eastAsia="Times New Roman" w:hAnsi="Times New Roman" w:cs="Times New Roman"/>
          <w:b/>
          <w:bCs/>
          <w:i/>
          <w:iCs/>
          <w:sz w:val="28"/>
          <w:szCs w:val="28"/>
          <w:shd w:val="clear" w:color="auto" w:fill="FFFFFF"/>
        </w:rPr>
      </w:pPr>
    </w:p>
    <w:p w14:paraId="0CA833E4" w14:textId="2BDB5FD6" w:rsidR="00B7013F" w:rsidRDefault="00B7013F" w:rsidP="00F3247C">
      <w:pPr>
        <w:spacing w:before="240"/>
        <w:jc w:val="center"/>
        <w:rPr>
          <w:rFonts w:ascii="Times New Roman" w:eastAsia="Times New Roman" w:hAnsi="Times New Roman" w:cs="Times New Roman"/>
          <w:b/>
          <w:bCs/>
          <w:i/>
          <w:iCs/>
          <w:sz w:val="28"/>
          <w:szCs w:val="28"/>
          <w:shd w:val="clear" w:color="auto" w:fill="FFFFFF"/>
        </w:rPr>
      </w:pPr>
    </w:p>
    <w:p w14:paraId="494B21FF" w14:textId="62640515" w:rsidR="00BD1CC0" w:rsidRDefault="00BD1CC0"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8"/>
          <w:szCs w:val="28"/>
          <w:lang w:eastAsia="zh-CN" w:bidi="hi-IN"/>
        </w:rPr>
      </w:pPr>
    </w:p>
    <w:p w14:paraId="018DAE88" w14:textId="23734418"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8"/>
          <w:szCs w:val="28"/>
          <w:lang w:eastAsia="zh-CN" w:bidi="hi-IN"/>
        </w:rPr>
      </w:pPr>
      <w:r w:rsidRPr="00FB7D9E">
        <w:rPr>
          <w:rFonts w:ascii="Times New Roman" w:hAnsi="Times New Roman" w:cs="Times New Roman"/>
          <w:b/>
          <w:color w:val="000000"/>
          <w:sz w:val="28"/>
          <w:szCs w:val="28"/>
          <w:lang w:eastAsia="zh-CN" w:bidi="hi-IN"/>
        </w:rPr>
        <w:lastRenderedPageBreak/>
        <w:t>Додаток №5</w:t>
      </w:r>
    </w:p>
    <w:p w14:paraId="336D4497" w14:textId="77777777"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right"/>
        <w:rPr>
          <w:rFonts w:ascii="Times New Roman" w:hAnsi="Times New Roman" w:cs="Times New Roman"/>
          <w:b/>
          <w:color w:val="000000"/>
          <w:sz w:val="28"/>
          <w:szCs w:val="28"/>
          <w:lang w:eastAsia="zh-CN" w:bidi="hi-IN"/>
        </w:rPr>
      </w:pPr>
      <w:r w:rsidRPr="00FB7D9E">
        <w:rPr>
          <w:rFonts w:ascii="Times New Roman" w:hAnsi="Times New Roman" w:cs="Times New Roman"/>
          <w:b/>
          <w:color w:val="000000"/>
          <w:sz w:val="28"/>
          <w:szCs w:val="28"/>
          <w:lang w:eastAsia="zh-CN" w:bidi="hi-IN"/>
        </w:rPr>
        <w:t>до Документації</w:t>
      </w:r>
    </w:p>
    <w:p w14:paraId="01ED1CA4"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p>
    <w:p w14:paraId="00707F02"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p>
    <w:p w14:paraId="76C52D21"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r w:rsidRPr="00FB7D9E">
        <w:rPr>
          <w:rFonts w:ascii="Times New Roman" w:hAnsi="Times New Roman" w:cs="Times New Roman"/>
          <w:b/>
          <w:bCs/>
          <w:color w:val="000000"/>
          <w:sz w:val="28"/>
          <w:szCs w:val="28"/>
          <w:lang w:eastAsia="uk-UA"/>
        </w:rPr>
        <w:t>Форма</w:t>
      </w:r>
    </w:p>
    <w:p w14:paraId="0561496E"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r w:rsidRPr="00FB7D9E">
        <w:rPr>
          <w:rFonts w:ascii="Times New Roman" w:hAnsi="Times New Roman" w:cs="Times New Roman"/>
          <w:b/>
          <w:bCs/>
          <w:color w:val="000000"/>
          <w:sz w:val="28"/>
          <w:szCs w:val="28"/>
          <w:lang w:eastAsia="uk-UA"/>
        </w:rPr>
        <w:t>довідки, що містить відомості про учасника</w:t>
      </w:r>
    </w:p>
    <w:p w14:paraId="03704035"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b/>
          <w:bCs/>
          <w:color w:val="000000"/>
          <w:sz w:val="28"/>
          <w:szCs w:val="28"/>
          <w:lang w:eastAsia="uk-UA"/>
        </w:rPr>
      </w:pPr>
    </w:p>
    <w:p w14:paraId="045BE63B"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r w:rsidRPr="00FB7D9E">
        <w:rPr>
          <w:rFonts w:ascii="Times New Roman" w:hAnsi="Times New Roman" w:cs="Times New Roman"/>
          <w:b/>
          <w:bCs/>
          <w:color w:val="000000"/>
          <w:sz w:val="28"/>
          <w:szCs w:val="28"/>
          <w:lang w:eastAsia="uk-UA"/>
        </w:rPr>
        <w:t xml:space="preserve">ВІДОМОСТІ </w:t>
      </w:r>
    </w:p>
    <w:p w14:paraId="549C2905"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r w:rsidRPr="00FB7D9E">
        <w:rPr>
          <w:rFonts w:ascii="Times New Roman" w:hAnsi="Times New Roman" w:cs="Times New Roman"/>
          <w:b/>
          <w:bCs/>
          <w:color w:val="000000"/>
          <w:sz w:val="28"/>
          <w:szCs w:val="28"/>
          <w:lang w:eastAsia="uk-UA"/>
        </w:rPr>
        <w:t>про учасника</w:t>
      </w:r>
    </w:p>
    <w:p w14:paraId="05DE7884" w14:textId="77777777" w:rsidR="00640CD7" w:rsidRPr="00FB7D9E" w:rsidRDefault="00640CD7" w:rsidP="00640CD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bCs/>
          <w:color w:val="000000"/>
          <w:sz w:val="28"/>
          <w:szCs w:val="28"/>
          <w:lang w:eastAsia="uk-UA"/>
        </w:rPr>
      </w:pPr>
    </w:p>
    <w:p w14:paraId="42C20F4F" w14:textId="46662D21" w:rsidR="00640CD7" w:rsidRPr="00FB7D9E" w:rsidRDefault="00640CD7" w:rsidP="00640CD7">
      <w:pPr>
        <w:tabs>
          <w:tab w:val="left" w:leader="underscore" w:pos="9049"/>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Повна назва:_______________________________________________________________</w:t>
      </w:r>
    </w:p>
    <w:p w14:paraId="29D21BBF" w14:textId="77777777" w:rsidR="00640CD7" w:rsidRPr="00FB7D9E" w:rsidRDefault="00640CD7" w:rsidP="00640CD7">
      <w:pPr>
        <w:tabs>
          <w:tab w:val="left" w:leader="underscore" w:pos="9025"/>
        </w:tabs>
        <w:ind w:left="20"/>
        <w:rPr>
          <w:rFonts w:ascii="Times New Roman" w:hAnsi="Times New Roman" w:cs="Times New Roman"/>
          <w:color w:val="000000"/>
          <w:sz w:val="28"/>
          <w:szCs w:val="28"/>
          <w:lang w:eastAsia="uk-UA"/>
        </w:rPr>
      </w:pPr>
    </w:p>
    <w:p w14:paraId="7C7F4440" w14:textId="255EC57E" w:rsidR="00640CD7" w:rsidRPr="00FB7D9E" w:rsidRDefault="00640CD7" w:rsidP="00640CD7">
      <w:pPr>
        <w:tabs>
          <w:tab w:val="left" w:leader="underscore" w:pos="9025"/>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ЄДРПОУ/Ідентифікаційний код:_________________________________________________</w:t>
      </w:r>
      <w:r w:rsidR="00B7013F">
        <w:rPr>
          <w:rFonts w:ascii="Times New Roman" w:hAnsi="Times New Roman" w:cs="Times New Roman"/>
          <w:color w:val="000000"/>
          <w:sz w:val="28"/>
          <w:szCs w:val="28"/>
          <w:lang w:eastAsia="uk-UA"/>
        </w:rPr>
        <w:t>_______________</w:t>
      </w:r>
    </w:p>
    <w:p w14:paraId="396A5199" w14:textId="77777777" w:rsidR="00640CD7" w:rsidRPr="00FB7D9E" w:rsidRDefault="00640CD7" w:rsidP="00640CD7">
      <w:pPr>
        <w:tabs>
          <w:tab w:val="left" w:leader="underscore" w:pos="8972"/>
        </w:tabs>
        <w:ind w:left="20"/>
        <w:rPr>
          <w:rFonts w:ascii="Times New Roman" w:hAnsi="Times New Roman" w:cs="Times New Roman"/>
          <w:color w:val="000000"/>
          <w:sz w:val="28"/>
          <w:szCs w:val="28"/>
          <w:lang w:eastAsia="uk-UA"/>
        </w:rPr>
      </w:pPr>
    </w:p>
    <w:p w14:paraId="3EC92848" w14:textId="5C1557BF" w:rsidR="00640CD7" w:rsidRPr="00FB7D9E" w:rsidRDefault="00640CD7" w:rsidP="00640CD7">
      <w:pPr>
        <w:tabs>
          <w:tab w:val="left" w:leader="underscore" w:pos="8972"/>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Форма власності____________________________________________________________</w:t>
      </w:r>
    </w:p>
    <w:p w14:paraId="461B39DB" w14:textId="77777777" w:rsidR="00640CD7" w:rsidRPr="00FB7D9E" w:rsidRDefault="00640CD7" w:rsidP="00640CD7">
      <w:pPr>
        <w:tabs>
          <w:tab w:val="left" w:leader="underscore" w:pos="9015"/>
        </w:tabs>
        <w:ind w:left="20"/>
        <w:rPr>
          <w:rFonts w:ascii="Times New Roman" w:hAnsi="Times New Roman" w:cs="Times New Roman"/>
          <w:color w:val="000000"/>
          <w:sz w:val="28"/>
          <w:szCs w:val="28"/>
          <w:lang w:eastAsia="uk-UA"/>
        </w:rPr>
      </w:pPr>
    </w:p>
    <w:p w14:paraId="6FC8E0DC" w14:textId="3FCB4951" w:rsidR="00640CD7" w:rsidRDefault="00640CD7" w:rsidP="00B7013F">
      <w:pPr>
        <w:tabs>
          <w:tab w:val="left" w:leader="underscore" w:pos="9034"/>
        </w:tabs>
        <w:ind w:left="20"/>
        <w:rPr>
          <w:rFonts w:ascii="Times New Roman" w:hAnsi="Times New Roman" w:cs="Times New Roman"/>
          <w:color w:val="000000"/>
          <w:sz w:val="28"/>
          <w:szCs w:val="28"/>
          <w:lang w:eastAsia="uk-UA"/>
        </w:rPr>
      </w:pPr>
      <w:r w:rsidRPr="00FB7D9E">
        <w:rPr>
          <w:rFonts w:ascii="Times New Roman" w:hAnsi="Times New Roman" w:cs="Times New Roman"/>
          <w:color w:val="000000"/>
          <w:sz w:val="28"/>
          <w:szCs w:val="28"/>
          <w:lang w:eastAsia="uk-UA"/>
        </w:rPr>
        <w:t>Місцезнаходження:___________________________________________________</w:t>
      </w:r>
    </w:p>
    <w:p w14:paraId="74C87A65" w14:textId="77777777" w:rsidR="00B7013F" w:rsidRPr="00FB7D9E" w:rsidRDefault="00B7013F" w:rsidP="00B7013F">
      <w:pPr>
        <w:tabs>
          <w:tab w:val="left" w:leader="underscore" w:pos="9034"/>
        </w:tabs>
        <w:ind w:left="20"/>
        <w:rPr>
          <w:rFonts w:ascii="Times New Roman" w:hAnsi="Times New Roman" w:cs="Times New Roman"/>
          <w:bCs/>
          <w:color w:val="000000"/>
          <w:sz w:val="28"/>
          <w:szCs w:val="28"/>
          <w:lang w:eastAsia="uk-UA"/>
        </w:rPr>
      </w:pPr>
    </w:p>
    <w:p w14:paraId="08674519" w14:textId="4A0C69F4" w:rsidR="00640CD7" w:rsidRDefault="00640CD7" w:rsidP="00640CD7">
      <w:pPr>
        <w:keepNext/>
        <w:keepLines/>
        <w:tabs>
          <w:tab w:val="left" w:leader="underscore" w:pos="4522"/>
          <w:tab w:val="left" w:leader="underscore" w:pos="9034"/>
        </w:tabs>
        <w:ind w:left="20"/>
        <w:outlineLvl w:val="1"/>
        <w:rPr>
          <w:rFonts w:ascii="Times New Roman" w:hAnsi="Times New Roman" w:cs="Times New Roman"/>
          <w:b/>
          <w:bCs/>
          <w:color w:val="000000"/>
          <w:sz w:val="28"/>
          <w:szCs w:val="28"/>
          <w:lang w:eastAsia="uk-UA"/>
        </w:rPr>
      </w:pPr>
      <w:r w:rsidRPr="00FB7D9E">
        <w:rPr>
          <w:rFonts w:ascii="Times New Roman" w:hAnsi="Times New Roman" w:cs="Times New Roman"/>
          <w:bCs/>
          <w:color w:val="000000"/>
          <w:sz w:val="28"/>
          <w:szCs w:val="28"/>
          <w:lang w:eastAsia="uk-UA"/>
        </w:rPr>
        <w:t>Телефон:</w:t>
      </w:r>
      <w:r w:rsidRPr="00FB7D9E">
        <w:rPr>
          <w:rFonts w:ascii="Times New Roman" w:hAnsi="Times New Roman" w:cs="Times New Roman"/>
          <w:b/>
          <w:bCs/>
          <w:color w:val="000000"/>
          <w:sz w:val="28"/>
          <w:szCs w:val="28"/>
          <w:lang w:eastAsia="uk-UA"/>
        </w:rPr>
        <w:t>____________________________________________________________</w:t>
      </w:r>
    </w:p>
    <w:p w14:paraId="594999D2" w14:textId="77777777" w:rsidR="00B7013F" w:rsidRPr="00FB7D9E" w:rsidRDefault="00B7013F" w:rsidP="00640CD7">
      <w:pPr>
        <w:keepNext/>
        <w:keepLines/>
        <w:tabs>
          <w:tab w:val="left" w:leader="underscore" w:pos="4522"/>
          <w:tab w:val="left" w:leader="underscore" w:pos="9034"/>
        </w:tabs>
        <w:ind w:left="20"/>
        <w:outlineLvl w:val="1"/>
        <w:rPr>
          <w:rFonts w:ascii="Times New Roman" w:hAnsi="Times New Roman" w:cs="Times New Roman"/>
          <w:bCs/>
          <w:color w:val="000000"/>
          <w:sz w:val="28"/>
          <w:szCs w:val="28"/>
        </w:rPr>
      </w:pPr>
    </w:p>
    <w:p w14:paraId="310E2DA4" w14:textId="4DD3F641" w:rsidR="00640CD7" w:rsidRPr="00FB7D9E" w:rsidRDefault="00640CD7" w:rsidP="00640CD7">
      <w:pPr>
        <w:tabs>
          <w:tab w:val="left" w:leader="underscore" w:pos="2905"/>
          <w:tab w:val="left" w:leader="underscore" w:pos="3020"/>
          <w:tab w:val="left" w:leader="underscore" w:pos="9049"/>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rPr>
        <w:t>E-mail:________________________________________________________________</w:t>
      </w:r>
    </w:p>
    <w:p w14:paraId="07F9CA9E" w14:textId="77777777" w:rsidR="00640CD7" w:rsidRPr="00FB7D9E" w:rsidRDefault="00640CD7" w:rsidP="00640CD7">
      <w:pPr>
        <w:tabs>
          <w:tab w:val="left" w:leader="underscore" w:pos="9068"/>
        </w:tabs>
        <w:ind w:left="20"/>
        <w:rPr>
          <w:rFonts w:ascii="Times New Roman" w:hAnsi="Times New Roman" w:cs="Times New Roman"/>
          <w:color w:val="000000"/>
          <w:sz w:val="28"/>
          <w:szCs w:val="28"/>
          <w:lang w:eastAsia="uk-UA"/>
        </w:rPr>
      </w:pPr>
    </w:p>
    <w:p w14:paraId="14DEC14E" w14:textId="11326CBA" w:rsidR="00640CD7" w:rsidRPr="00FB7D9E" w:rsidRDefault="00640CD7" w:rsidP="00640CD7">
      <w:pPr>
        <w:tabs>
          <w:tab w:val="left" w:leader="underscore" w:pos="9068"/>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Місце та дата реєстрації:________________________________________________________</w:t>
      </w:r>
      <w:r w:rsidR="00B7013F">
        <w:rPr>
          <w:rFonts w:ascii="Times New Roman" w:hAnsi="Times New Roman" w:cs="Times New Roman"/>
          <w:color w:val="000000"/>
          <w:sz w:val="28"/>
          <w:szCs w:val="28"/>
          <w:lang w:eastAsia="uk-UA"/>
        </w:rPr>
        <w:t>___</w:t>
      </w:r>
    </w:p>
    <w:p w14:paraId="40AA7FC3" w14:textId="77777777" w:rsidR="00640CD7" w:rsidRPr="00FB7D9E" w:rsidRDefault="00640CD7" w:rsidP="00640CD7">
      <w:pPr>
        <w:tabs>
          <w:tab w:val="left" w:leader="underscore" w:pos="5430"/>
          <w:tab w:val="left" w:leader="underscore" w:pos="5506"/>
          <w:tab w:val="left" w:leader="underscore" w:pos="9015"/>
        </w:tabs>
        <w:ind w:left="20"/>
        <w:rPr>
          <w:rFonts w:ascii="Times New Roman" w:hAnsi="Times New Roman" w:cs="Times New Roman"/>
          <w:color w:val="000000"/>
          <w:sz w:val="28"/>
          <w:szCs w:val="28"/>
          <w:lang w:eastAsia="uk-UA"/>
        </w:rPr>
      </w:pPr>
    </w:p>
    <w:p w14:paraId="67F43F0B" w14:textId="46610078" w:rsidR="00640CD7" w:rsidRPr="00FB7D9E" w:rsidRDefault="00640CD7" w:rsidP="00640CD7">
      <w:pPr>
        <w:tabs>
          <w:tab w:val="left" w:leader="underscore" w:pos="5430"/>
          <w:tab w:val="left" w:leader="underscore" w:pos="5506"/>
          <w:tab w:val="left" w:leader="underscore" w:pos="9015"/>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Профілюючий вид діяльності:___________________________________________________</w:t>
      </w:r>
      <w:r w:rsidR="00B7013F">
        <w:rPr>
          <w:rFonts w:ascii="Times New Roman" w:hAnsi="Times New Roman" w:cs="Times New Roman"/>
          <w:color w:val="000000"/>
          <w:sz w:val="28"/>
          <w:szCs w:val="28"/>
          <w:lang w:eastAsia="uk-UA"/>
        </w:rPr>
        <w:t>________</w:t>
      </w:r>
    </w:p>
    <w:p w14:paraId="202375B8" w14:textId="77777777" w:rsidR="00640CD7" w:rsidRPr="00FB7D9E" w:rsidRDefault="00640CD7" w:rsidP="00640CD7">
      <w:pPr>
        <w:tabs>
          <w:tab w:val="left" w:leader="underscore" w:pos="9058"/>
        </w:tabs>
        <w:ind w:left="20"/>
        <w:rPr>
          <w:rFonts w:ascii="Times New Roman" w:hAnsi="Times New Roman" w:cs="Times New Roman"/>
          <w:color w:val="000000"/>
          <w:sz w:val="28"/>
          <w:szCs w:val="28"/>
          <w:lang w:eastAsia="uk-UA"/>
        </w:rPr>
      </w:pPr>
    </w:p>
    <w:p w14:paraId="0B67DCD4" w14:textId="32032655" w:rsidR="00640CD7" w:rsidRPr="00FB7D9E" w:rsidRDefault="00640CD7" w:rsidP="00640CD7">
      <w:pPr>
        <w:tabs>
          <w:tab w:val="left" w:leader="underscore" w:pos="9058"/>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Найменування банку, що обслуговує Учасника:____________________________________</w:t>
      </w:r>
      <w:r w:rsidR="00B7013F">
        <w:rPr>
          <w:rFonts w:ascii="Times New Roman" w:hAnsi="Times New Roman" w:cs="Times New Roman"/>
          <w:color w:val="000000"/>
          <w:sz w:val="28"/>
          <w:szCs w:val="28"/>
          <w:lang w:eastAsia="uk-UA"/>
        </w:rPr>
        <w:t>______________________</w:t>
      </w:r>
      <w:r w:rsidRPr="00FB7D9E">
        <w:rPr>
          <w:rFonts w:ascii="Times New Roman" w:hAnsi="Times New Roman" w:cs="Times New Roman"/>
          <w:color w:val="000000"/>
          <w:sz w:val="28"/>
          <w:szCs w:val="28"/>
          <w:lang w:eastAsia="uk-UA"/>
        </w:rPr>
        <w:t>_</w:t>
      </w:r>
    </w:p>
    <w:p w14:paraId="2A8F6159" w14:textId="77777777" w:rsidR="00640CD7" w:rsidRPr="00FB7D9E" w:rsidRDefault="00640CD7" w:rsidP="00640CD7">
      <w:pPr>
        <w:tabs>
          <w:tab w:val="left" w:leader="underscore" w:pos="3870"/>
          <w:tab w:val="left" w:leader="underscore" w:pos="3980"/>
          <w:tab w:val="left" w:leader="underscore" w:pos="8022"/>
          <w:tab w:val="left" w:leader="underscore" w:pos="9020"/>
        </w:tabs>
        <w:ind w:left="20"/>
        <w:rPr>
          <w:rFonts w:ascii="Times New Roman" w:hAnsi="Times New Roman" w:cs="Times New Roman"/>
          <w:color w:val="000000"/>
          <w:sz w:val="28"/>
          <w:szCs w:val="28"/>
          <w:lang w:eastAsia="uk-UA"/>
        </w:rPr>
      </w:pPr>
    </w:p>
    <w:p w14:paraId="59964CE0" w14:textId="0A169B21" w:rsidR="00640CD7" w:rsidRPr="00FB7D9E" w:rsidRDefault="00640CD7" w:rsidP="00640CD7">
      <w:pPr>
        <w:tabs>
          <w:tab w:val="left" w:leader="underscore" w:pos="3870"/>
          <w:tab w:val="left" w:leader="underscore" w:pos="3980"/>
          <w:tab w:val="left" w:leader="underscore" w:pos="8022"/>
          <w:tab w:val="left" w:leader="underscore" w:pos="9020"/>
        </w:tabs>
        <w:ind w:left="20"/>
        <w:rPr>
          <w:rFonts w:ascii="Times New Roman" w:hAnsi="Times New Roman" w:cs="Times New Roman"/>
          <w:color w:val="000000"/>
          <w:sz w:val="28"/>
          <w:szCs w:val="28"/>
        </w:rPr>
      </w:pPr>
      <w:proofErr w:type="gramStart"/>
      <w:r w:rsidRPr="00FB7D9E">
        <w:rPr>
          <w:rFonts w:ascii="Times New Roman" w:hAnsi="Times New Roman" w:cs="Times New Roman"/>
          <w:color w:val="000000"/>
          <w:sz w:val="28"/>
          <w:szCs w:val="28"/>
          <w:lang w:val="en-US" w:eastAsia="uk-UA"/>
        </w:rPr>
        <w:t>IBAN</w:t>
      </w:r>
      <w:r w:rsidRPr="00FB7D9E">
        <w:rPr>
          <w:rFonts w:ascii="Times New Roman" w:hAnsi="Times New Roman" w:cs="Times New Roman"/>
          <w:color w:val="000000"/>
          <w:sz w:val="28"/>
          <w:szCs w:val="28"/>
          <w:lang w:eastAsia="uk-UA"/>
        </w:rPr>
        <w:t>:_</w:t>
      </w:r>
      <w:proofErr w:type="gramEnd"/>
      <w:r w:rsidRPr="00FB7D9E">
        <w:rPr>
          <w:rFonts w:ascii="Times New Roman" w:hAnsi="Times New Roman" w:cs="Times New Roman"/>
          <w:color w:val="000000"/>
          <w:sz w:val="28"/>
          <w:szCs w:val="28"/>
          <w:lang w:eastAsia="uk-UA"/>
        </w:rPr>
        <w:t>______________________________________________________________</w:t>
      </w:r>
    </w:p>
    <w:p w14:paraId="76101A65" w14:textId="77777777" w:rsidR="00640CD7" w:rsidRPr="00FB7D9E" w:rsidRDefault="00640CD7" w:rsidP="00640CD7">
      <w:pPr>
        <w:tabs>
          <w:tab w:val="left" w:leader="underscore" w:pos="1657"/>
          <w:tab w:val="left" w:leader="underscore" w:pos="1868"/>
          <w:tab w:val="left" w:leader="underscore" w:pos="2319"/>
          <w:tab w:val="left" w:leader="underscore" w:pos="2482"/>
          <w:tab w:val="left" w:leader="underscore" w:pos="9049"/>
        </w:tabs>
        <w:ind w:left="20"/>
        <w:rPr>
          <w:rFonts w:ascii="Times New Roman" w:hAnsi="Times New Roman" w:cs="Times New Roman"/>
          <w:color w:val="000000"/>
          <w:sz w:val="28"/>
          <w:szCs w:val="28"/>
        </w:rPr>
      </w:pPr>
    </w:p>
    <w:p w14:paraId="62D1798B" w14:textId="69B581D3" w:rsidR="00640CD7" w:rsidRPr="00FB7D9E" w:rsidRDefault="00640CD7" w:rsidP="00640CD7">
      <w:pPr>
        <w:tabs>
          <w:tab w:val="left" w:leader="underscore" w:pos="6999"/>
          <w:tab w:val="left" w:leader="underscore" w:pos="8986"/>
        </w:tabs>
        <w:ind w:left="20"/>
        <w:rPr>
          <w:rFonts w:ascii="Times New Roman" w:hAnsi="Times New Roman" w:cs="Times New Roman"/>
          <w:color w:val="000000"/>
          <w:sz w:val="28"/>
          <w:szCs w:val="28"/>
        </w:rPr>
      </w:pPr>
      <w:r w:rsidRPr="00FB7D9E">
        <w:rPr>
          <w:rFonts w:ascii="Times New Roman" w:hAnsi="Times New Roman" w:cs="Times New Roman"/>
          <w:color w:val="000000"/>
          <w:sz w:val="28"/>
          <w:szCs w:val="28"/>
          <w:lang w:eastAsia="uk-UA"/>
        </w:rPr>
        <w:t>Прізвище, ім'я, по-батькові керівника:_______________________________________</w:t>
      </w:r>
      <w:r w:rsidR="00B7013F">
        <w:rPr>
          <w:rFonts w:ascii="Times New Roman" w:hAnsi="Times New Roman" w:cs="Times New Roman"/>
          <w:color w:val="000000"/>
          <w:sz w:val="28"/>
          <w:szCs w:val="28"/>
          <w:lang w:eastAsia="uk-UA"/>
        </w:rPr>
        <w:t>______________</w:t>
      </w:r>
      <w:r w:rsidRPr="00FB7D9E">
        <w:rPr>
          <w:rFonts w:ascii="Times New Roman" w:hAnsi="Times New Roman" w:cs="Times New Roman"/>
          <w:color w:val="000000"/>
          <w:sz w:val="28"/>
          <w:szCs w:val="28"/>
          <w:lang w:eastAsia="uk-UA"/>
        </w:rPr>
        <w:t>______</w:t>
      </w:r>
    </w:p>
    <w:p w14:paraId="1930B638" w14:textId="77777777" w:rsidR="00640CD7" w:rsidRPr="00FB7D9E" w:rsidRDefault="00640CD7" w:rsidP="00640CD7">
      <w:pPr>
        <w:tabs>
          <w:tab w:val="left" w:leader="underscore" w:pos="6999"/>
          <w:tab w:val="left" w:leader="underscore" w:pos="8986"/>
        </w:tabs>
        <w:ind w:left="20"/>
        <w:rPr>
          <w:rFonts w:ascii="Times New Roman" w:hAnsi="Times New Roman" w:cs="Times New Roman"/>
          <w:color w:val="000000"/>
          <w:sz w:val="28"/>
          <w:szCs w:val="28"/>
        </w:rPr>
      </w:pPr>
    </w:p>
    <w:p w14:paraId="7CCB4B52" w14:textId="77777777"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8"/>
          <w:szCs w:val="28"/>
          <w:lang w:eastAsia="zh-CN" w:bidi="hi-IN"/>
        </w:rPr>
      </w:pPr>
      <w:bookmarkStart w:id="24" w:name="BM17"/>
      <w:bookmarkEnd w:id="24"/>
    </w:p>
    <w:p w14:paraId="1E1585D9" w14:textId="77777777"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8"/>
          <w:szCs w:val="28"/>
          <w:lang w:eastAsia="zh-CN" w:bidi="hi-IN"/>
        </w:rPr>
      </w:pPr>
    </w:p>
    <w:p w14:paraId="3ABC8F74" w14:textId="77777777"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8"/>
          <w:szCs w:val="28"/>
          <w:lang w:eastAsia="zh-CN" w:bidi="hi-IN"/>
        </w:rPr>
      </w:pPr>
    </w:p>
    <w:p w14:paraId="6ED822C4" w14:textId="77777777"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sz w:val="28"/>
          <w:szCs w:val="28"/>
          <w:lang w:eastAsia="zh-CN" w:bidi="hi-IN"/>
        </w:rPr>
      </w:pPr>
      <w:r w:rsidRPr="00FB7D9E">
        <w:rPr>
          <w:rFonts w:ascii="Times New Roman" w:hAnsi="Times New Roman" w:cs="Times New Roman"/>
          <w:i/>
          <w:color w:val="000000"/>
          <w:sz w:val="28"/>
          <w:szCs w:val="28"/>
          <w:lang w:eastAsia="zh-CN" w:bidi="hi-IN"/>
        </w:rPr>
        <w:t>Посада, прізвище, ініціали, підпис уповноваженої особи учасника.</w:t>
      </w:r>
    </w:p>
    <w:p w14:paraId="74BA99EF" w14:textId="4BA64E27" w:rsidR="00640CD7" w:rsidRPr="00FB7D9E" w:rsidRDefault="00640CD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sz w:val="28"/>
          <w:szCs w:val="28"/>
          <w:lang w:eastAsia="zh-CN" w:bidi="hi-IN"/>
        </w:rPr>
      </w:pPr>
    </w:p>
    <w:p w14:paraId="4611193E" w14:textId="190228A8" w:rsidR="00432117" w:rsidRPr="00FB7D9E" w:rsidRDefault="0043211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sz w:val="28"/>
          <w:szCs w:val="28"/>
          <w:lang w:eastAsia="zh-CN" w:bidi="hi-IN"/>
        </w:rPr>
      </w:pPr>
    </w:p>
    <w:p w14:paraId="02DE734D" w14:textId="2AFA0247" w:rsidR="00432117" w:rsidRPr="00FB7D9E" w:rsidRDefault="0043211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sz w:val="28"/>
          <w:szCs w:val="28"/>
          <w:lang w:eastAsia="zh-CN" w:bidi="hi-IN"/>
        </w:rPr>
      </w:pPr>
    </w:p>
    <w:p w14:paraId="331F8C44" w14:textId="5C54CC51" w:rsidR="00432117" w:rsidRPr="00FB7D9E" w:rsidRDefault="00432117" w:rsidP="0064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i/>
          <w:color w:val="000000"/>
          <w:sz w:val="28"/>
          <w:szCs w:val="28"/>
          <w:lang w:eastAsia="zh-CN" w:bidi="hi-IN"/>
        </w:rPr>
      </w:pPr>
    </w:p>
    <w:p w14:paraId="135052F8" w14:textId="2221A188" w:rsidR="00E46AAC" w:rsidRPr="00FB7D9E" w:rsidRDefault="005E28F8"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b/>
          <w:sz w:val="28"/>
          <w:szCs w:val="28"/>
          <w:lang w:eastAsia="zh-CN" w:bidi="hi-IN"/>
        </w:rPr>
      </w:pPr>
      <w:r w:rsidRPr="00FB7D9E">
        <w:rPr>
          <w:rFonts w:ascii="Times New Roman" w:eastAsia="Times New Roman" w:hAnsi="Times New Roman" w:cs="Times New Roman"/>
          <w:b/>
          <w:sz w:val="28"/>
          <w:szCs w:val="28"/>
          <w:lang w:val="ru-RU" w:eastAsia="zh-CN" w:bidi="hi-IN"/>
        </w:rPr>
        <w:t xml:space="preserve">   </w:t>
      </w:r>
      <w:r w:rsidR="00E46AAC" w:rsidRPr="00FB7D9E">
        <w:rPr>
          <w:rFonts w:ascii="Times New Roman" w:eastAsia="Times New Roman" w:hAnsi="Times New Roman" w:cs="Times New Roman"/>
          <w:b/>
          <w:sz w:val="28"/>
          <w:szCs w:val="28"/>
          <w:lang w:eastAsia="zh-CN" w:bidi="hi-IN"/>
        </w:rPr>
        <w:t xml:space="preserve">   </w:t>
      </w:r>
      <w:bookmarkStart w:id="25" w:name="_Hlk130287080"/>
      <w:r w:rsidR="00E46AAC" w:rsidRPr="00FB7D9E">
        <w:rPr>
          <w:rFonts w:ascii="Times New Roman" w:eastAsia="Times New Roman" w:hAnsi="Times New Roman" w:cs="Times New Roman"/>
          <w:b/>
          <w:sz w:val="28"/>
          <w:szCs w:val="28"/>
          <w:lang w:eastAsia="zh-CN" w:bidi="hi-IN"/>
        </w:rPr>
        <w:t xml:space="preserve">Додаток  </w:t>
      </w:r>
      <w:r w:rsidR="00640CD7" w:rsidRPr="00FB7D9E">
        <w:rPr>
          <w:rFonts w:ascii="Times New Roman" w:eastAsia="Times New Roman" w:hAnsi="Times New Roman" w:cs="Times New Roman"/>
          <w:b/>
          <w:sz w:val="28"/>
          <w:szCs w:val="28"/>
          <w:lang w:eastAsia="zh-CN" w:bidi="hi-IN"/>
        </w:rPr>
        <w:t>6</w:t>
      </w:r>
      <w:r w:rsidR="00E46AAC" w:rsidRPr="00FB7D9E">
        <w:rPr>
          <w:rFonts w:ascii="Times New Roman" w:eastAsia="Times New Roman" w:hAnsi="Times New Roman" w:cs="Times New Roman"/>
          <w:b/>
          <w:sz w:val="28"/>
          <w:szCs w:val="28"/>
          <w:lang w:eastAsia="zh-CN" w:bidi="hi-IN"/>
        </w:rPr>
        <w:t xml:space="preserve"> до Тендерної документації </w:t>
      </w:r>
    </w:p>
    <w:bookmarkEnd w:id="25"/>
    <w:p w14:paraId="0B8BBDE7" w14:textId="77777777" w:rsidR="00E46AAC" w:rsidRPr="00FB7D9E" w:rsidRDefault="00E46AAC" w:rsidP="00E46AAC">
      <w:pPr>
        <w:keepLines/>
        <w:jc w:val="center"/>
        <w:rPr>
          <w:rFonts w:ascii="Times New Roman" w:hAnsi="Times New Roman" w:cs="Times New Roman"/>
          <w:b/>
          <w:sz w:val="28"/>
          <w:szCs w:val="28"/>
        </w:rPr>
      </w:pPr>
    </w:p>
    <w:p w14:paraId="0B00F72D" w14:textId="77777777" w:rsidR="00E46AAC" w:rsidRPr="00FB7D9E" w:rsidRDefault="00E46AAC" w:rsidP="00E46AAC">
      <w:pPr>
        <w:pStyle w:val="af3"/>
        <w:spacing w:before="0" w:after="0"/>
        <w:rPr>
          <w:rFonts w:ascii="Times New Roman" w:hAnsi="Times New Roman"/>
          <w:sz w:val="28"/>
          <w:szCs w:val="28"/>
        </w:rPr>
      </w:pPr>
      <w:r w:rsidRPr="00FB7D9E">
        <w:rPr>
          <w:rFonts w:ascii="Times New Roman" w:hAnsi="Times New Roman"/>
          <w:sz w:val="28"/>
          <w:szCs w:val="28"/>
        </w:rPr>
        <w:t>ПРОЕКТ ДОГОВОРУ</w:t>
      </w:r>
    </w:p>
    <w:p w14:paraId="3F172BED" w14:textId="77777777" w:rsidR="00E46AAC" w:rsidRPr="00FB7D9E" w:rsidRDefault="00E46AAC" w:rsidP="00E46AAC">
      <w:pPr>
        <w:pStyle w:val="af3"/>
        <w:spacing w:before="0" w:after="0"/>
        <w:rPr>
          <w:rFonts w:ascii="Times New Roman" w:hAnsi="Times New Roman"/>
          <w:sz w:val="28"/>
          <w:szCs w:val="28"/>
        </w:rPr>
      </w:pPr>
      <w:r w:rsidRPr="00FB7D9E">
        <w:rPr>
          <w:rFonts w:ascii="Times New Roman" w:hAnsi="Times New Roman"/>
          <w:sz w:val="28"/>
          <w:szCs w:val="28"/>
        </w:rPr>
        <w:t>про надання послуг</w:t>
      </w:r>
    </w:p>
    <w:tbl>
      <w:tblPr>
        <w:tblW w:w="10348" w:type="dxa"/>
        <w:tblInd w:w="100" w:type="dxa"/>
        <w:tblLayout w:type="fixed"/>
        <w:tblLook w:val="0000" w:firstRow="0" w:lastRow="0" w:firstColumn="0" w:lastColumn="0" w:noHBand="0" w:noVBand="0"/>
      </w:tblPr>
      <w:tblGrid>
        <w:gridCol w:w="4485"/>
        <w:gridCol w:w="5863"/>
      </w:tblGrid>
      <w:tr w:rsidR="00E46AAC" w:rsidRPr="00FB7D9E" w14:paraId="5AFB315D" w14:textId="77777777" w:rsidTr="00947426">
        <w:trPr>
          <w:trHeight w:val="680"/>
        </w:trPr>
        <w:tc>
          <w:tcPr>
            <w:tcW w:w="4485" w:type="dxa"/>
            <w:tcBorders>
              <w:top w:val="nil"/>
              <w:left w:val="nil"/>
              <w:bottom w:val="nil"/>
              <w:right w:val="nil"/>
            </w:tcBorders>
            <w:tcMar>
              <w:top w:w="100" w:type="dxa"/>
              <w:left w:w="100" w:type="dxa"/>
              <w:bottom w:w="100" w:type="dxa"/>
              <w:right w:w="100" w:type="dxa"/>
            </w:tcMar>
          </w:tcPr>
          <w:p w14:paraId="76FCEDE0" w14:textId="77777777" w:rsidR="00E46AAC" w:rsidRPr="00FB7D9E" w:rsidRDefault="00E46AAC" w:rsidP="00947426">
            <w:pPr>
              <w:pStyle w:val="af2"/>
              <w:spacing w:before="0"/>
              <w:ind w:firstLine="0"/>
              <w:rPr>
                <w:rFonts w:ascii="Times New Roman" w:hAnsi="Times New Roman"/>
                <w:sz w:val="28"/>
                <w:szCs w:val="28"/>
              </w:rPr>
            </w:pPr>
            <w:r w:rsidRPr="00FB7D9E">
              <w:rPr>
                <w:rFonts w:ascii="Times New Roman" w:hAnsi="Times New Roman"/>
                <w:sz w:val="28"/>
                <w:szCs w:val="28"/>
              </w:rPr>
              <w:t>м. Дніпро</w:t>
            </w:r>
          </w:p>
        </w:tc>
        <w:tc>
          <w:tcPr>
            <w:tcW w:w="5863" w:type="dxa"/>
            <w:tcBorders>
              <w:top w:val="nil"/>
              <w:left w:val="nil"/>
              <w:bottom w:val="nil"/>
              <w:right w:val="nil"/>
            </w:tcBorders>
            <w:tcMar>
              <w:top w:w="100" w:type="dxa"/>
              <w:left w:w="100" w:type="dxa"/>
              <w:bottom w:w="100" w:type="dxa"/>
              <w:right w:w="100" w:type="dxa"/>
            </w:tcMar>
          </w:tcPr>
          <w:p w14:paraId="603E8EDA" w14:textId="77777777" w:rsidR="00E46AAC" w:rsidRPr="00FB7D9E" w:rsidRDefault="00E46AAC" w:rsidP="00947426">
            <w:pPr>
              <w:pStyle w:val="af2"/>
              <w:spacing w:before="0"/>
              <w:ind w:firstLine="0"/>
              <w:jc w:val="center"/>
              <w:rPr>
                <w:rFonts w:ascii="Times New Roman" w:hAnsi="Times New Roman"/>
                <w:sz w:val="28"/>
                <w:szCs w:val="28"/>
              </w:rPr>
            </w:pPr>
            <w:r w:rsidRPr="00FB7D9E">
              <w:rPr>
                <w:rFonts w:ascii="Times New Roman" w:hAnsi="Times New Roman"/>
                <w:sz w:val="28"/>
                <w:szCs w:val="28"/>
              </w:rPr>
              <w:t xml:space="preserve">                    «____»   _____________ 2023  р.</w:t>
            </w:r>
          </w:p>
        </w:tc>
      </w:tr>
    </w:tbl>
    <w:p w14:paraId="71A19366" w14:textId="6140176D" w:rsidR="00E46AAC" w:rsidRPr="00FB7D9E" w:rsidRDefault="00E46AAC" w:rsidP="00E46AAC">
      <w:pPr>
        <w:jc w:val="both"/>
        <w:rPr>
          <w:rFonts w:ascii="Times New Roman" w:hAnsi="Times New Roman" w:cs="Times New Roman"/>
          <w:sz w:val="28"/>
          <w:szCs w:val="28"/>
        </w:rPr>
      </w:pPr>
      <w:r w:rsidRPr="00FB7D9E">
        <w:rPr>
          <w:rFonts w:ascii="Times New Roman" w:hAnsi="Times New Roman" w:cs="Times New Roman"/>
          <w:b/>
          <w:sz w:val="28"/>
          <w:szCs w:val="28"/>
        </w:rPr>
        <w:t xml:space="preserve"> </w:t>
      </w:r>
      <w:r w:rsidRPr="00FB7D9E">
        <w:rPr>
          <w:rFonts w:ascii="Times New Roman" w:hAnsi="Times New Roman" w:cs="Times New Roman"/>
          <w:b/>
          <w:sz w:val="28"/>
          <w:szCs w:val="28"/>
        </w:rPr>
        <w:tab/>
        <w:t>Комунальне некомерційне підприємство Лисичанської міської  ради Луганської області «Лисичанська багатопрофільна лікарня» (надалі - замовник)</w:t>
      </w:r>
      <w:r w:rsidRPr="00FB7D9E">
        <w:rPr>
          <w:rFonts w:ascii="Times New Roman" w:hAnsi="Times New Roman" w:cs="Times New Roman"/>
          <w:sz w:val="28"/>
          <w:szCs w:val="28"/>
        </w:rPr>
        <w:t>, в особі</w:t>
      </w:r>
      <w:r w:rsidR="00212437" w:rsidRPr="00212437">
        <w:rPr>
          <w:rFonts w:ascii="Times New Roman" w:hAnsi="Times New Roman" w:cs="Times New Roman"/>
          <w:sz w:val="28"/>
          <w:szCs w:val="28"/>
        </w:rPr>
        <w:t xml:space="preserve"> </w:t>
      </w:r>
      <w:r w:rsidRPr="00FB7D9E">
        <w:rPr>
          <w:rFonts w:ascii="Times New Roman" w:hAnsi="Times New Roman" w:cs="Times New Roman"/>
          <w:sz w:val="28"/>
          <w:szCs w:val="28"/>
        </w:rPr>
        <w:t xml:space="preserve">в.о. генерального директора </w:t>
      </w:r>
      <w:proofErr w:type="spellStart"/>
      <w:r w:rsidRPr="00FB7D9E">
        <w:rPr>
          <w:rFonts w:ascii="Times New Roman" w:hAnsi="Times New Roman" w:cs="Times New Roman"/>
          <w:sz w:val="28"/>
          <w:szCs w:val="28"/>
        </w:rPr>
        <w:t>Голубцової</w:t>
      </w:r>
      <w:proofErr w:type="spellEnd"/>
      <w:r w:rsidRPr="00FB7D9E">
        <w:rPr>
          <w:rFonts w:ascii="Times New Roman" w:hAnsi="Times New Roman" w:cs="Times New Roman"/>
          <w:sz w:val="28"/>
          <w:szCs w:val="28"/>
        </w:rPr>
        <w:t xml:space="preserve"> Світлани Анатоліївни, що діє на підставі Статуту, з однієї сторони та </w:t>
      </w:r>
      <w:r w:rsidRPr="00FB7D9E">
        <w:rPr>
          <w:rFonts w:ascii="Times New Roman" w:eastAsia="Times New Roman" w:hAnsi="Times New Roman" w:cs="Times New Roman"/>
          <w:color w:val="000000"/>
          <w:sz w:val="28"/>
          <w:szCs w:val="28"/>
          <w:shd w:val="clear" w:color="auto" w:fill="FFFFFF"/>
        </w:rPr>
        <w:t>_____________________________________________ (надалі - виконавець)</w:t>
      </w:r>
      <w:r w:rsidRPr="00FB7D9E">
        <w:rPr>
          <w:rFonts w:ascii="Times New Roman" w:eastAsia="Times New Roman" w:hAnsi="Times New Roman" w:cs="Times New Roman"/>
          <w:sz w:val="28"/>
          <w:szCs w:val="28"/>
        </w:rPr>
        <w:t>, в особі_______________________________________________________________, що діє_______________________________________________________, з другої сторони, в подальшому разом – Сторони,</w:t>
      </w:r>
      <w:r w:rsidRPr="00FB7D9E">
        <w:rPr>
          <w:rFonts w:ascii="Times New Roman" w:eastAsia="Times New Roman" w:hAnsi="Times New Roman" w:cs="Times New Roman"/>
          <w:sz w:val="28"/>
          <w:szCs w:val="28"/>
          <w:lang w:eastAsia="en-US"/>
        </w:rPr>
        <w:t xml:space="preserve"> </w:t>
      </w:r>
      <w:r w:rsidRPr="00FB7D9E">
        <w:rPr>
          <w:rFonts w:ascii="Times New Roman" w:eastAsia="Times New Roman" w:hAnsi="Times New Roman" w:cs="Times New Roman"/>
          <w:sz w:val="28"/>
          <w:szCs w:val="28"/>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FB7D9E">
        <w:rPr>
          <w:rFonts w:ascii="Times New Roman" w:eastAsia="Times New Roman" w:hAnsi="Times New Roman" w:cs="Times New Roman"/>
          <w:sz w:val="28"/>
          <w:szCs w:val="28"/>
        </w:rPr>
        <w:t>закупівель</w:t>
      </w:r>
      <w:proofErr w:type="spellEnd"/>
      <w:r w:rsidRPr="00FB7D9E">
        <w:rPr>
          <w:rFonts w:ascii="Times New Roman" w:eastAsia="Times New Roman" w:hAnsi="Times New Roman" w:cs="Times New Roman"/>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5EA0AF5B" w14:textId="77777777" w:rsidR="00E46AAC" w:rsidRPr="00FB7D9E" w:rsidRDefault="00E46AAC" w:rsidP="00E46AAC">
      <w:pPr>
        <w:ind w:firstLine="708"/>
        <w:jc w:val="both"/>
        <w:rPr>
          <w:rFonts w:ascii="Times New Roman" w:hAnsi="Times New Roman" w:cs="Times New Roman"/>
          <w:color w:val="000000"/>
          <w:sz w:val="28"/>
          <w:szCs w:val="28"/>
        </w:rPr>
      </w:pPr>
      <w:r w:rsidRPr="00FB7D9E">
        <w:rPr>
          <w:rFonts w:ascii="Times New Roman" w:hAnsi="Times New Roman" w:cs="Times New Roman"/>
          <w:b/>
          <w:bCs/>
          <w:color w:val="333333"/>
          <w:sz w:val="28"/>
          <w:szCs w:val="28"/>
        </w:rPr>
        <w:t xml:space="preserve">                                                    </w:t>
      </w:r>
    </w:p>
    <w:p w14:paraId="16C5902A" w14:textId="77777777" w:rsidR="00EB0F9E" w:rsidRPr="00FB7D9E" w:rsidRDefault="00EB0F9E" w:rsidP="00EB0F9E">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1. Предмет договору</w:t>
      </w:r>
    </w:p>
    <w:p w14:paraId="55C050CE" w14:textId="77777777" w:rsidR="00FF33A8" w:rsidRPr="00FB7D9E" w:rsidRDefault="00FF33A8" w:rsidP="00FF33A8">
      <w:pPr>
        <w:jc w:val="both"/>
        <w:outlineLvl w:val="0"/>
        <w:rPr>
          <w:rFonts w:ascii="Times New Roman" w:eastAsia="Times New Roman" w:hAnsi="Times New Roman" w:cs="Times New Roman"/>
          <w:bCs/>
          <w:kern w:val="36"/>
          <w:sz w:val="28"/>
          <w:szCs w:val="28"/>
        </w:rPr>
      </w:pPr>
      <w:r w:rsidRPr="00FB7D9E">
        <w:rPr>
          <w:rFonts w:ascii="Times New Roman" w:eastAsia="Times New Roman" w:hAnsi="Times New Roman" w:cs="Times New Roman"/>
          <w:bCs/>
          <w:kern w:val="36"/>
          <w:sz w:val="28"/>
          <w:szCs w:val="28"/>
        </w:rPr>
        <w:t>1.1. Постачальник передає у власність Покупця, а Покупець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зазначених у Договорі.</w:t>
      </w:r>
    </w:p>
    <w:p w14:paraId="64AC7675" w14:textId="0678FED6" w:rsidR="00B7013F" w:rsidRDefault="00FF33A8" w:rsidP="00B7013F">
      <w:pPr>
        <w:jc w:val="both"/>
        <w:outlineLvl w:val="0"/>
        <w:rPr>
          <w:rFonts w:ascii="Times New Roman" w:eastAsia="Times New Roman" w:hAnsi="Times New Roman" w:cs="Times New Roman"/>
          <w:b/>
          <w:color w:val="000000"/>
          <w:kern w:val="2"/>
          <w:sz w:val="28"/>
          <w:szCs w:val="28"/>
          <w:lang w:eastAsia="hi-IN" w:bidi="hi-IN"/>
        </w:rPr>
      </w:pPr>
      <w:r w:rsidRPr="00FB7D9E">
        <w:rPr>
          <w:rFonts w:ascii="Times New Roman" w:eastAsia="Times New Roman" w:hAnsi="Times New Roman" w:cs="Times New Roman"/>
          <w:bCs/>
          <w:kern w:val="36"/>
          <w:sz w:val="28"/>
          <w:szCs w:val="28"/>
        </w:rPr>
        <w:t xml:space="preserve">1.2. Найменування товару – </w:t>
      </w:r>
      <w:r w:rsidR="00B7013F" w:rsidRPr="00B7013F">
        <w:rPr>
          <w:rFonts w:ascii="Times New Roman" w:eastAsia="Times New Roman" w:hAnsi="Times New Roman" w:cs="Times New Roman"/>
          <w:b/>
          <w:color w:val="000000"/>
          <w:kern w:val="2"/>
          <w:sz w:val="28"/>
          <w:szCs w:val="28"/>
          <w:lang w:eastAsia="hi-IN" w:bidi="hi-IN"/>
        </w:rPr>
        <w:t xml:space="preserve">Кушетка оглядова код НК 024:2019: 34852 — Стіл / кушетка масажний, без електроживлення, портативний, кушетка медична дитяча код НК 024:2019: 34852 — Стіл / кушетка масажний, без електроживлення, портативний,  медична шафа код НК 024:2019: 10535 — Медична шафа, столик </w:t>
      </w:r>
      <w:proofErr w:type="spellStart"/>
      <w:r w:rsidR="00B7013F" w:rsidRPr="00B7013F">
        <w:rPr>
          <w:rFonts w:ascii="Times New Roman" w:eastAsia="Times New Roman" w:hAnsi="Times New Roman" w:cs="Times New Roman"/>
          <w:b/>
          <w:color w:val="000000"/>
          <w:kern w:val="2"/>
          <w:sz w:val="28"/>
          <w:szCs w:val="28"/>
          <w:lang w:eastAsia="hi-IN" w:bidi="hi-IN"/>
        </w:rPr>
        <w:t>маніпуляційний</w:t>
      </w:r>
      <w:proofErr w:type="spellEnd"/>
      <w:r w:rsidR="00B7013F" w:rsidRPr="00B7013F">
        <w:rPr>
          <w:rFonts w:ascii="Times New Roman" w:eastAsia="Times New Roman" w:hAnsi="Times New Roman" w:cs="Times New Roman"/>
          <w:b/>
          <w:color w:val="000000"/>
          <w:kern w:val="2"/>
          <w:sz w:val="28"/>
          <w:szCs w:val="28"/>
          <w:lang w:eastAsia="hi-IN" w:bidi="hi-IN"/>
        </w:rPr>
        <w:t xml:space="preserve"> код НК 024:2019: 13959 — Стіл для хірургічних інструментів, столик для забору крові код НК 024:2019: 13959 — Стіл для хірургічних інструментів, столик стоматологічний медичний код НК 024:2019: 13959 — Стіл для хірургічних інструментів,  штатив код НК 024:2019: 36069 — Стійка для внутрішньовенних вливань, ширма 3-секційна код  НК 024:2019: 13514 — Медична ширма,  стілець </w:t>
      </w:r>
      <w:r w:rsidR="004947D8">
        <w:rPr>
          <w:rFonts w:ascii="Times New Roman" w:eastAsia="Times New Roman" w:hAnsi="Times New Roman" w:cs="Times New Roman"/>
          <w:b/>
          <w:color w:val="000000"/>
          <w:kern w:val="2"/>
          <w:sz w:val="28"/>
          <w:szCs w:val="28"/>
          <w:lang w:eastAsia="hi-IN" w:bidi="hi-IN"/>
        </w:rPr>
        <w:t>універсальний</w:t>
      </w:r>
      <w:r w:rsidR="00B7013F" w:rsidRPr="00B7013F">
        <w:rPr>
          <w:rFonts w:ascii="Times New Roman" w:eastAsia="Times New Roman" w:hAnsi="Times New Roman" w:cs="Times New Roman"/>
          <w:b/>
          <w:color w:val="000000"/>
          <w:kern w:val="2"/>
          <w:sz w:val="28"/>
          <w:szCs w:val="28"/>
          <w:lang w:eastAsia="hi-IN" w:bidi="hi-IN"/>
        </w:rPr>
        <w:t xml:space="preserve"> код НК 024:2019 34833 – стілець загального призначення, </w:t>
      </w:r>
      <w:proofErr w:type="spellStart"/>
      <w:r w:rsidR="00B7013F" w:rsidRPr="00B7013F">
        <w:rPr>
          <w:rFonts w:ascii="Times New Roman" w:eastAsia="Times New Roman" w:hAnsi="Times New Roman" w:cs="Times New Roman"/>
          <w:b/>
          <w:color w:val="000000"/>
          <w:kern w:val="2"/>
          <w:sz w:val="28"/>
          <w:szCs w:val="28"/>
          <w:lang w:eastAsia="hi-IN" w:bidi="hi-IN"/>
        </w:rPr>
        <w:t>банкетка</w:t>
      </w:r>
      <w:proofErr w:type="spellEnd"/>
      <w:r w:rsidR="00B7013F" w:rsidRPr="00B7013F">
        <w:rPr>
          <w:rFonts w:ascii="Times New Roman" w:eastAsia="Times New Roman" w:hAnsi="Times New Roman" w:cs="Times New Roman"/>
          <w:b/>
          <w:color w:val="000000"/>
          <w:kern w:val="2"/>
          <w:sz w:val="28"/>
          <w:szCs w:val="28"/>
          <w:lang w:eastAsia="hi-IN" w:bidi="hi-IN"/>
        </w:rPr>
        <w:t xml:space="preserve"> медична код НК 024:2019 34833 – стілець загального призначення, валик медичний код НК 024:2019: 40895 — Система позиціонування пацієнта вакуумна, </w:t>
      </w:r>
      <w:r w:rsidR="00385498" w:rsidRPr="00385498">
        <w:rPr>
          <w:rFonts w:ascii="Times New Roman" w:eastAsia="Times New Roman" w:hAnsi="Times New Roman" w:cs="Times New Roman"/>
          <w:b/>
          <w:color w:val="000000"/>
          <w:kern w:val="2"/>
          <w:sz w:val="28"/>
          <w:szCs w:val="28"/>
          <w:lang w:eastAsia="hi-IN" w:bidi="hi-IN"/>
        </w:rPr>
        <w:t xml:space="preserve">валик медичний код НК 024:2019: 40895 — Система позиціонування пацієнта вакуумна </w:t>
      </w:r>
      <w:r w:rsidR="00B7013F" w:rsidRPr="00B7013F">
        <w:rPr>
          <w:rFonts w:ascii="Times New Roman" w:eastAsia="Times New Roman" w:hAnsi="Times New Roman" w:cs="Times New Roman"/>
          <w:b/>
          <w:color w:val="000000"/>
          <w:kern w:val="2"/>
          <w:sz w:val="28"/>
          <w:szCs w:val="28"/>
          <w:lang w:eastAsia="hi-IN" w:bidi="hi-IN"/>
        </w:rPr>
        <w:t>сходи медичні з поручнем код НК024:2019- 35058 Тренажер, що імітує підйом по сходах, без електроживлення, згідно</w:t>
      </w:r>
      <w:r w:rsidR="00AC259F">
        <w:rPr>
          <w:rFonts w:ascii="Times New Roman" w:eastAsia="Times New Roman" w:hAnsi="Times New Roman" w:cs="Times New Roman"/>
          <w:b/>
          <w:color w:val="000000"/>
          <w:kern w:val="2"/>
          <w:sz w:val="28"/>
          <w:szCs w:val="28"/>
          <w:lang w:eastAsia="hi-IN" w:bidi="hi-IN"/>
        </w:rPr>
        <w:t xml:space="preserve"> </w:t>
      </w:r>
      <w:r w:rsidR="00B7013F" w:rsidRPr="00B7013F">
        <w:rPr>
          <w:rFonts w:ascii="Times New Roman" w:eastAsia="Times New Roman" w:hAnsi="Times New Roman" w:cs="Times New Roman"/>
          <w:b/>
          <w:color w:val="000000"/>
          <w:kern w:val="2"/>
          <w:sz w:val="28"/>
          <w:szCs w:val="28"/>
          <w:lang w:eastAsia="hi-IN" w:bidi="hi-IN"/>
        </w:rPr>
        <w:t>ДК 021:2015 - 33190000-8 Медичне обладнання та вироби медичного призначення різні.</w:t>
      </w:r>
    </w:p>
    <w:p w14:paraId="79EB1E0A" w14:textId="6824BE7B" w:rsidR="00FF33A8" w:rsidRPr="00FB7D9E" w:rsidRDefault="00FF33A8" w:rsidP="00B7013F">
      <w:pPr>
        <w:jc w:val="both"/>
        <w:outlineLvl w:val="0"/>
        <w:rPr>
          <w:rFonts w:ascii="Times New Roman" w:eastAsia="Times New Roman" w:hAnsi="Times New Roman" w:cs="Times New Roman"/>
          <w:bCs/>
          <w:kern w:val="36"/>
          <w:sz w:val="28"/>
          <w:szCs w:val="28"/>
        </w:rPr>
      </w:pPr>
      <w:r w:rsidRPr="00FB7D9E">
        <w:rPr>
          <w:rFonts w:ascii="Times New Roman" w:eastAsia="Times New Roman" w:hAnsi="Times New Roman" w:cs="Times New Roman"/>
          <w:bCs/>
          <w:kern w:val="36"/>
          <w:sz w:val="28"/>
          <w:szCs w:val="28"/>
        </w:rPr>
        <w:lastRenderedPageBreak/>
        <w:t xml:space="preserve">1.3. Номенклатура, асортимент, кількість, ціни за одиницю товару вказано в Специфікації, яка є невід’ємною частиною даного Договору. </w:t>
      </w:r>
    </w:p>
    <w:p w14:paraId="38CD3F19" w14:textId="43655E98" w:rsidR="00EB0F9E" w:rsidRPr="00FB7D9E" w:rsidRDefault="00FF33A8" w:rsidP="00FF33A8">
      <w:pPr>
        <w:jc w:val="both"/>
        <w:outlineLvl w:val="0"/>
        <w:rPr>
          <w:rFonts w:ascii="Times New Roman" w:eastAsia="Times New Roman" w:hAnsi="Times New Roman" w:cs="Times New Roman"/>
          <w:bCs/>
          <w:kern w:val="36"/>
          <w:sz w:val="28"/>
          <w:szCs w:val="28"/>
        </w:rPr>
      </w:pPr>
      <w:r w:rsidRPr="00FB7D9E">
        <w:rPr>
          <w:rFonts w:ascii="Times New Roman" w:eastAsia="Times New Roman" w:hAnsi="Times New Roman" w:cs="Times New Roman"/>
          <w:bCs/>
          <w:kern w:val="36"/>
          <w:sz w:val="28"/>
          <w:szCs w:val="28"/>
        </w:rPr>
        <w:t xml:space="preserve">1.4. Постачальник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Покупця.  </w:t>
      </w:r>
    </w:p>
    <w:p w14:paraId="22EAD12D" w14:textId="77777777" w:rsidR="00FF33A8" w:rsidRPr="00FB7D9E" w:rsidRDefault="00FF33A8" w:rsidP="00FF33A8">
      <w:pPr>
        <w:jc w:val="both"/>
        <w:outlineLvl w:val="0"/>
        <w:rPr>
          <w:rFonts w:ascii="Times New Roman" w:eastAsia="Times New Roman" w:hAnsi="Times New Roman" w:cs="Times New Roman"/>
          <w:bCs/>
          <w:kern w:val="36"/>
          <w:sz w:val="28"/>
          <w:szCs w:val="28"/>
        </w:rPr>
      </w:pPr>
    </w:p>
    <w:p w14:paraId="34FA6C7D" w14:textId="77777777" w:rsidR="00EB0F9E" w:rsidRPr="00FB7D9E" w:rsidRDefault="00EB0F9E" w:rsidP="00EB0F9E">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2. Умови поставки</w:t>
      </w:r>
    </w:p>
    <w:p w14:paraId="148E1133" w14:textId="10CFFE14"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 xml:space="preserve">.1 Строк (термін) поставки </w:t>
      </w:r>
      <w:proofErr w:type="gramStart"/>
      <w:r w:rsidRPr="00FB7D9E">
        <w:rPr>
          <w:rFonts w:ascii="Times New Roman" w:eastAsia="Arial Unicode MS" w:hAnsi="Times New Roman" w:cs="Times New Roman"/>
          <w:color w:val="000000"/>
          <w:kern w:val="2"/>
          <w:sz w:val="28"/>
          <w:szCs w:val="28"/>
          <w:lang w:eastAsia="hi-IN" w:bidi="hi-IN"/>
        </w:rPr>
        <w:t>товару  до</w:t>
      </w:r>
      <w:proofErr w:type="gramEnd"/>
      <w:r w:rsidRPr="00FB7D9E">
        <w:rPr>
          <w:rFonts w:ascii="Times New Roman" w:eastAsia="Arial Unicode MS" w:hAnsi="Times New Roman" w:cs="Times New Roman"/>
          <w:color w:val="000000"/>
          <w:kern w:val="2"/>
          <w:sz w:val="28"/>
          <w:szCs w:val="28"/>
          <w:lang w:eastAsia="hi-IN" w:bidi="hi-IN"/>
        </w:rPr>
        <w:t xml:space="preserve"> </w:t>
      </w:r>
      <w:r w:rsidR="00212437">
        <w:rPr>
          <w:rFonts w:ascii="Times New Roman" w:eastAsia="Arial Unicode MS" w:hAnsi="Times New Roman" w:cs="Times New Roman"/>
          <w:color w:val="000000"/>
          <w:kern w:val="2"/>
          <w:sz w:val="28"/>
          <w:szCs w:val="28"/>
          <w:lang w:val="ru-RU" w:eastAsia="hi-IN" w:bidi="hi-IN"/>
        </w:rPr>
        <w:t>10</w:t>
      </w:r>
      <w:r w:rsidRPr="00FB7D9E">
        <w:rPr>
          <w:rFonts w:ascii="Times New Roman" w:eastAsia="Arial Unicode MS" w:hAnsi="Times New Roman" w:cs="Times New Roman"/>
          <w:color w:val="000000"/>
          <w:kern w:val="2"/>
          <w:sz w:val="28"/>
          <w:szCs w:val="28"/>
          <w:lang w:eastAsia="hi-IN" w:bidi="hi-IN"/>
        </w:rPr>
        <w:t>.0</w:t>
      </w:r>
      <w:r w:rsidR="00212437">
        <w:rPr>
          <w:rFonts w:ascii="Times New Roman" w:eastAsia="Arial Unicode MS" w:hAnsi="Times New Roman" w:cs="Times New Roman"/>
          <w:color w:val="000000"/>
          <w:kern w:val="2"/>
          <w:sz w:val="28"/>
          <w:szCs w:val="28"/>
          <w:lang w:val="ru-RU" w:eastAsia="hi-IN" w:bidi="hi-IN"/>
        </w:rPr>
        <w:t>6</w:t>
      </w:r>
      <w:r w:rsidRPr="00FB7D9E">
        <w:rPr>
          <w:rFonts w:ascii="Times New Roman" w:eastAsia="Arial Unicode MS" w:hAnsi="Times New Roman" w:cs="Times New Roman"/>
          <w:color w:val="000000"/>
          <w:kern w:val="2"/>
          <w:sz w:val="28"/>
          <w:szCs w:val="28"/>
          <w:lang w:eastAsia="hi-IN" w:bidi="hi-IN"/>
        </w:rPr>
        <w:t>.2023 року .</w:t>
      </w:r>
    </w:p>
    <w:p w14:paraId="293680E2" w14:textId="7FFF23D6"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 xml:space="preserve">.2. Місце </w:t>
      </w:r>
      <w:proofErr w:type="gramStart"/>
      <w:r w:rsidRPr="00FB7D9E">
        <w:rPr>
          <w:rFonts w:ascii="Times New Roman" w:eastAsia="Arial Unicode MS" w:hAnsi="Times New Roman" w:cs="Times New Roman"/>
          <w:color w:val="000000"/>
          <w:kern w:val="2"/>
          <w:sz w:val="28"/>
          <w:szCs w:val="28"/>
          <w:lang w:eastAsia="hi-IN" w:bidi="hi-IN"/>
        </w:rPr>
        <w:t>поставки  (</w:t>
      </w:r>
      <w:proofErr w:type="gramEnd"/>
      <w:r w:rsidRPr="00FB7D9E">
        <w:rPr>
          <w:rFonts w:ascii="Times New Roman" w:eastAsia="Arial Unicode MS" w:hAnsi="Times New Roman" w:cs="Times New Roman"/>
          <w:color w:val="000000"/>
          <w:kern w:val="2"/>
          <w:sz w:val="28"/>
          <w:szCs w:val="28"/>
          <w:lang w:eastAsia="hi-IN" w:bidi="hi-IN"/>
        </w:rPr>
        <w:t xml:space="preserve">передачі) товарів – Україна, 49000, м. Дніпро, вул. </w:t>
      </w:r>
      <w:proofErr w:type="spellStart"/>
      <w:r w:rsidRPr="00FB7D9E">
        <w:rPr>
          <w:rFonts w:ascii="Times New Roman" w:eastAsia="Arial Unicode MS" w:hAnsi="Times New Roman" w:cs="Times New Roman"/>
          <w:color w:val="000000"/>
          <w:kern w:val="2"/>
          <w:sz w:val="28"/>
          <w:szCs w:val="28"/>
          <w:lang w:eastAsia="hi-IN" w:bidi="hi-IN"/>
        </w:rPr>
        <w:t>Мечнікова</w:t>
      </w:r>
      <w:proofErr w:type="spellEnd"/>
      <w:r w:rsidRPr="00FB7D9E">
        <w:rPr>
          <w:rFonts w:ascii="Times New Roman" w:eastAsia="Arial Unicode MS" w:hAnsi="Times New Roman" w:cs="Times New Roman"/>
          <w:color w:val="000000"/>
          <w:kern w:val="2"/>
          <w:sz w:val="28"/>
          <w:szCs w:val="28"/>
          <w:lang w:eastAsia="hi-IN" w:bidi="hi-IN"/>
        </w:rPr>
        <w:t>, буд.11.</w:t>
      </w:r>
    </w:p>
    <w:p w14:paraId="2AFB3026" w14:textId="2384E625"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.3. Постачання здійснюється за замовленнями Покупця, які подаються через уповноважених осіб Покупця.</w:t>
      </w:r>
    </w:p>
    <w:p w14:paraId="0172F7AD" w14:textId="43198ECD"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.4. Датою поставки Товару є дата, коли товар був переданий у власність Покупця в місці поставки, що підтверджується відповідними накладними (товаро-супровідними документами).</w:t>
      </w:r>
    </w:p>
    <w:p w14:paraId="32946178" w14:textId="6DB0B710"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накладних (товаро-супровідних документів).</w:t>
      </w:r>
    </w:p>
    <w:p w14:paraId="016C063A" w14:textId="57BE328B"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6</w:t>
      </w:r>
      <w:r w:rsidRPr="00FB7D9E">
        <w:rPr>
          <w:rFonts w:ascii="Times New Roman" w:eastAsia="Arial Unicode MS" w:hAnsi="Times New Roman" w:cs="Times New Roman"/>
          <w:color w:val="000000"/>
          <w:kern w:val="2"/>
          <w:sz w:val="28"/>
          <w:szCs w:val="28"/>
          <w:lang w:eastAsia="hi-IN" w:bidi="hi-IN"/>
        </w:rPr>
        <w:t xml:space="preserve">.6. </w:t>
      </w:r>
      <w:proofErr w:type="spellStart"/>
      <w:r w:rsidRPr="00FB7D9E">
        <w:rPr>
          <w:rFonts w:ascii="Times New Roman" w:eastAsia="Arial Unicode MS" w:hAnsi="Times New Roman" w:cs="Times New Roman"/>
          <w:color w:val="000000"/>
          <w:kern w:val="2"/>
          <w:sz w:val="28"/>
          <w:szCs w:val="28"/>
          <w:lang w:eastAsia="hi-IN" w:bidi="hi-IN"/>
        </w:rPr>
        <w:t>Навантажувально</w:t>
      </w:r>
      <w:proofErr w:type="spellEnd"/>
      <w:r w:rsidRPr="00FB7D9E">
        <w:rPr>
          <w:rFonts w:ascii="Times New Roman" w:eastAsia="Arial Unicode MS" w:hAnsi="Times New Roman" w:cs="Times New Roman"/>
          <w:color w:val="000000"/>
          <w:kern w:val="2"/>
          <w:sz w:val="28"/>
          <w:szCs w:val="28"/>
          <w:lang w:eastAsia="hi-IN" w:bidi="hi-IN"/>
        </w:rPr>
        <w:t>-розвантажувальні роботи здійснюються Постачальником за власні кошти.</w:t>
      </w:r>
    </w:p>
    <w:p w14:paraId="28377E94" w14:textId="17CD1A5A"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.7. Товар повинен передаватися Покупцеві в упаковці підприємства-виробника.</w:t>
      </w:r>
    </w:p>
    <w:p w14:paraId="73FFC8FF" w14:textId="77777777"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6CEC870" w14:textId="77777777"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35EC3672" w14:textId="58DE248F"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val="ru-RU" w:eastAsia="hi-IN" w:bidi="hi-IN"/>
        </w:rPr>
        <w:t>2</w:t>
      </w:r>
      <w:r w:rsidRPr="00FB7D9E">
        <w:rPr>
          <w:rFonts w:ascii="Times New Roman" w:eastAsia="Arial Unicode MS" w:hAnsi="Times New Roman" w:cs="Times New Roman"/>
          <w:color w:val="000000"/>
          <w:kern w:val="2"/>
          <w:sz w:val="28"/>
          <w:szCs w:val="28"/>
          <w:lang w:eastAsia="hi-IN" w:bidi="hi-IN"/>
        </w:rPr>
        <w:t>.8. Покупець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Покупцем умов зберігання Товару.</w:t>
      </w:r>
    </w:p>
    <w:p w14:paraId="0124154D" w14:textId="2CE70671" w:rsidR="00FF33A8" w:rsidRPr="00FB7D9E" w:rsidRDefault="00FF33A8" w:rsidP="00FF33A8">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2.9.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Покупця. Всі витрати, пов’язані із додатковою поставкою, доукомплектуванням або заміною Товару несе Постачальник.</w:t>
      </w:r>
    </w:p>
    <w:p w14:paraId="266CE97F" w14:textId="77777777" w:rsidR="00EB0F9E" w:rsidRPr="00FB7D9E" w:rsidRDefault="00EB0F9E" w:rsidP="00EB0F9E">
      <w:pPr>
        <w:suppressAutoHyphens/>
        <w:spacing w:line="100" w:lineRule="atLeast"/>
        <w:jc w:val="both"/>
        <w:rPr>
          <w:rFonts w:ascii="Times New Roman" w:eastAsia="Arial Unicode MS" w:hAnsi="Times New Roman" w:cs="Times New Roman"/>
          <w:color w:val="000000"/>
          <w:kern w:val="2"/>
          <w:sz w:val="28"/>
          <w:szCs w:val="28"/>
          <w:lang w:eastAsia="hi-IN" w:bidi="hi-IN"/>
        </w:rPr>
      </w:pPr>
    </w:p>
    <w:p w14:paraId="27B0A9D3" w14:textId="0238E851" w:rsidR="00FF33A8" w:rsidRPr="00FB7D9E" w:rsidRDefault="00FF33A8" w:rsidP="00FF33A8">
      <w:pPr>
        <w:pStyle w:val="ae"/>
        <w:jc w:val="center"/>
        <w:rPr>
          <w:b/>
          <w:sz w:val="28"/>
          <w:szCs w:val="28"/>
        </w:rPr>
      </w:pPr>
      <w:r w:rsidRPr="00FB7D9E">
        <w:rPr>
          <w:b/>
          <w:sz w:val="28"/>
          <w:szCs w:val="28"/>
        </w:rPr>
        <w:t xml:space="preserve">3. </w:t>
      </w:r>
      <w:proofErr w:type="spellStart"/>
      <w:r w:rsidRPr="00FB7D9E">
        <w:rPr>
          <w:b/>
          <w:sz w:val="28"/>
          <w:szCs w:val="28"/>
        </w:rPr>
        <w:t>Ціна</w:t>
      </w:r>
      <w:proofErr w:type="spellEnd"/>
      <w:r w:rsidRPr="00FB7D9E">
        <w:rPr>
          <w:b/>
          <w:sz w:val="28"/>
          <w:szCs w:val="28"/>
        </w:rPr>
        <w:t xml:space="preserve"> договору</w:t>
      </w:r>
    </w:p>
    <w:p w14:paraId="102B5311" w14:textId="77777777" w:rsidR="003176BF" w:rsidRPr="00FB7D9E" w:rsidRDefault="003176BF" w:rsidP="003176BF">
      <w:pPr>
        <w:suppressAutoHyphens/>
        <w:spacing w:line="276" w:lineRule="auto"/>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 xml:space="preserve">3.1. Ціна на товар, що поставляється встановлюється в гривнях України та вказується у специфікації до Договору (Додаток №1). </w:t>
      </w:r>
    </w:p>
    <w:p w14:paraId="691E7DF4" w14:textId="122B2E98" w:rsidR="003176BF" w:rsidRPr="00FB7D9E" w:rsidRDefault="003176BF" w:rsidP="003176BF">
      <w:pPr>
        <w:suppressAutoHyphens/>
        <w:spacing w:line="276" w:lineRule="auto"/>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 xml:space="preserve">3.2. Загальна сума Договору </w:t>
      </w:r>
      <w:proofErr w:type="spellStart"/>
      <w:r w:rsidRPr="00FB7D9E">
        <w:rPr>
          <w:rFonts w:ascii="Times New Roman" w:eastAsia="Arial Unicode MS" w:hAnsi="Times New Roman" w:cs="Times New Roman"/>
          <w:color w:val="000000"/>
          <w:kern w:val="2"/>
          <w:sz w:val="28"/>
          <w:szCs w:val="28"/>
          <w:lang w:eastAsia="hi-IN" w:bidi="hi-IN"/>
        </w:rPr>
        <w:t>становить</w:t>
      </w:r>
      <w:r w:rsidRPr="00FB7D9E">
        <w:rPr>
          <w:rFonts w:ascii="Times New Roman" w:eastAsia="Arial Unicode MS" w:hAnsi="Times New Roman" w:cs="Times New Roman"/>
          <w:b/>
          <w:color w:val="000000"/>
          <w:kern w:val="2"/>
          <w:sz w:val="28"/>
          <w:szCs w:val="28"/>
          <w:lang w:eastAsia="hi-IN" w:bidi="hi-IN"/>
        </w:rPr>
        <w:t>:______________грн</w:t>
      </w:r>
      <w:proofErr w:type="spellEnd"/>
      <w:r w:rsidRPr="00FB7D9E">
        <w:rPr>
          <w:rFonts w:ascii="Times New Roman" w:eastAsia="Arial Unicode MS" w:hAnsi="Times New Roman" w:cs="Times New Roman"/>
          <w:b/>
          <w:color w:val="000000"/>
          <w:kern w:val="2"/>
          <w:sz w:val="28"/>
          <w:szCs w:val="28"/>
          <w:lang w:eastAsia="hi-IN" w:bidi="hi-IN"/>
        </w:rPr>
        <w:t xml:space="preserve">. 00 коп. (_______________________________грн., 00 коп.) в </w:t>
      </w:r>
      <w:proofErr w:type="spellStart"/>
      <w:r w:rsidRPr="00FB7D9E">
        <w:rPr>
          <w:rFonts w:ascii="Times New Roman" w:eastAsia="Arial Unicode MS" w:hAnsi="Times New Roman" w:cs="Times New Roman"/>
          <w:b/>
          <w:color w:val="000000"/>
          <w:kern w:val="2"/>
          <w:sz w:val="28"/>
          <w:szCs w:val="28"/>
          <w:lang w:eastAsia="hi-IN" w:bidi="hi-IN"/>
        </w:rPr>
        <w:t>т.ч</w:t>
      </w:r>
      <w:proofErr w:type="spellEnd"/>
      <w:r w:rsidRPr="00FB7D9E">
        <w:rPr>
          <w:rFonts w:ascii="Times New Roman" w:eastAsia="Arial Unicode MS" w:hAnsi="Times New Roman" w:cs="Times New Roman"/>
          <w:b/>
          <w:color w:val="000000"/>
          <w:kern w:val="2"/>
          <w:sz w:val="28"/>
          <w:szCs w:val="28"/>
          <w:lang w:eastAsia="hi-IN" w:bidi="hi-IN"/>
        </w:rPr>
        <w:t xml:space="preserve">. ПДВ – грн. </w:t>
      </w:r>
    </w:p>
    <w:p w14:paraId="51D2DE1E"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3.3.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1A014FE" w14:textId="77777777" w:rsidR="003176BF" w:rsidRPr="00FB7D9E" w:rsidRDefault="003176BF" w:rsidP="003176BF">
      <w:pPr>
        <w:shd w:val="clear" w:color="auto" w:fill="FFFFFF"/>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lastRenderedPageBreak/>
        <w:t>3.4. В ціну включаються витрати на транспортування, завантаження, розвантаження, сплату податків і зборів (обов’язкових платежів), а також інші витрати.</w:t>
      </w:r>
    </w:p>
    <w:p w14:paraId="155223ED"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3.5. Покращення якості предмета закупівлі не є підставою для збільшення суми, визначеної в договорі.</w:t>
      </w:r>
    </w:p>
    <w:p w14:paraId="5D310CD5" w14:textId="77777777" w:rsidR="00FF33A8" w:rsidRPr="00FB7D9E" w:rsidRDefault="00FF33A8" w:rsidP="00EB0F9E">
      <w:pPr>
        <w:suppressAutoHyphens/>
        <w:spacing w:line="100" w:lineRule="atLeast"/>
        <w:jc w:val="center"/>
        <w:rPr>
          <w:rFonts w:ascii="Times New Roman" w:eastAsia="Arial Unicode MS" w:hAnsi="Times New Roman" w:cs="Times New Roman"/>
          <w:color w:val="000000"/>
          <w:kern w:val="2"/>
          <w:sz w:val="28"/>
          <w:szCs w:val="28"/>
          <w:lang w:eastAsia="hi-IN" w:bidi="hi-IN"/>
        </w:rPr>
      </w:pPr>
    </w:p>
    <w:p w14:paraId="11281637" w14:textId="77777777" w:rsidR="003176BF" w:rsidRPr="00FB7D9E" w:rsidRDefault="003176BF" w:rsidP="003176BF">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4. Якість товару</w:t>
      </w:r>
    </w:p>
    <w:p w14:paraId="49E9021D"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0B02ECFA"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4.2. При прийманні Товару за якістю керуються встановленим чинним законодавством України.</w:t>
      </w:r>
    </w:p>
    <w:p w14:paraId="0A49EF84"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 xml:space="preserve">4.3.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більше 5 (п’яти) календарних днів. </w:t>
      </w:r>
    </w:p>
    <w:p w14:paraId="51765360"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 xml:space="preserve">4.4.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більше 14 календарних днів. </w:t>
      </w:r>
    </w:p>
    <w:p w14:paraId="43695B19"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4.5. Всі витрати, пов'язані із заміною, усуненням дефектів або недоліків товару, тощо, несе Постачальник.</w:t>
      </w:r>
    </w:p>
    <w:p w14:paraId="196FEEC0" w14:textId="77777777" w:rsidR="00EB0F9E" w:rsidRPr="00FB7D9E" w:rsidRDefault="00EB0F9E" w:rsidP="00EB0F9E">
      <w:pPr>
        <w:suppressAutoHyphens/>
        <w:spacing w:line="100" w:lineRule="atLeast"/>
        <w:jc w:val="both"/>
        <w:rPr>
          <w:rFonts w:ascii="Times New Roman" w:eastAsia="Arial Unicode MS" w:hAnsi="Times New Roman" w:cs="Times New Roman"/>
          <w:b/>
          <w:color w:val="000000"/>
          <w:kern w:val="2"/>
          <w:sz w:val="28"/>
          <w:szCs w:val="28"/>
          <w:lang w:eastAsia="hi-IN" w:bidi="hi-IN"/>
        </w:rPr>
      </w:pPr>
    </w:p>
    <w:p w14:paraId="6895B4A9" w14:textId="70684D65" w:rsidR="003176BF" w:rsidRPr="00FB7D9E" w:rsidRDefault="003176BF" w:rsidP="003176BF">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5. Порядок здійснення оплати</w:t>
      </w:r>
    </w:p>
    <w:p w14:paraId="3CDFEBC9" w14:textId="410D6265" w:rsidR="003176BF" w:rsidRPr="00FB7D9E" w:rsidRDefault="003176BF" w:rsidP="003176BF">
      <w:pPr>
        <w:jc w:val="both"/>
        <w:rPr>
          <w:rFonts w:ascii="Times New Roman" w:hAnsi="Times New Roman" w:cs="Times New Roman"/>
          <w:sz w:val="28"/>
          <w:szCs w:val="28"/>
        </w:rPr>
      </w:pPr>
      <w:r w:rsidRPr="00FB7D9E">
        <w:rPr>
          <w:rFonts w:ascii="Times New Roman" w:hAnsi="Times New Roman" w:cs="Times New Roman"/>
          <w:sz w:val="28"/>
          <w:szCs w:val="28"/>
          <w:lang w:val="ru-RU"/>
        </w:rPr>
        <w:t>5</w:t>
      </w:r>
      <w:r w:rsidRPr="00FB7D9E">
        <w:rPr>
          <w:rFonts w:ascii="Times New Roman" w:hAnsi="Times New Roman" w:cs="Times New Roman"/>
          <w:sz w:val="28"/>
          <w:szCs w:val="28"/>
        </w:rPr>
        <w:t xml:space="preserve">.1. Розрахунки за поставлений товар здійснюється по безготівковому перерахунку </w:t>
      </w:r>
      <w:proofErr w:type="gramStart"/>
      <w:r w:rsidRPr="00FB7D9E">
        <w:rPr>
          <w:rFonts w:ascii="Times New Roman" w:hAnsi="Times New Roman" w:cs="Times New Roman"/>
          <w:sz w:val="28"/>
          <w:szCs w:val="28"/>
        </w:rPr>
        <w:t>протягом  10</w:t>
      </w:r>
      <w:proofErr w:type="gramEnd"/>
      <w:r w:rsidRPr="00FB7D9E">
        <w:rPr>
          <w:rFonts w:ascii="Times New Roman" w:hAnsi="Times New Roman" w:cs="Times New Roman"/>
          <w:sz w:val="28"/>
          <w:szCs w:val="28"/>
        </w:rPr>
        <w:t xml:space="preserve"> (десяти) робочих днів з моменту отримання </w:t>
      </w:r>
      <w:r w:rsidRPr="00FB7D9E">
        <w:rPr>
          <w:rFonts w:ascii="Times New Roman" w:hAnsi="Times New Roman" w:cs="Times New Roman"/>
          <w:b/>
          <w:sz w:val="28"/>
          <w:szCs w:val="28"/>
        </w:rPr>
        <w:t>Покупцем</w:t>
      </w:r>
      <w:r w:rsidRPr="00FB7D9E">
        <w:rPr>
          <w:rFonts w:ascii="Times New Roman" w:hAnsi="Times New Roman" w:cs="Times New Roman"/>
          <w:sz w:val="28"/>
          <w:szCs w:val="28"/>
        </w:rPr>
        <w:t xml:space="preserve"> Товару та належно оформлених товаросупровідних документів (накладної, рахунка-фактури, тощо).</w:t>
      </w:r>
    </w:p>
    <w:p w14:paraId="6C6DFF6B" w14:textId="77777777" w:rsidR="003176BF" w:rsidRPr="00FB7D9E" w:rsidRDefault="003176BF" w:rsidP="003176BF">
      <w:pPr>
        <w:suppressAutoHyphens/>
        <w:spacing w:line="100" w:lineRule="atLeast"/>
        <w:jc w:val="center"/>
        <w:rPr>
          <w:rFonts w:ascii="Times New Roman" w:eastAsia="Arial Unicode MS" w:hAnsi="Times New Roman" w:cs="Times New Roman"/>
          <w:b/>
          <w:color w:val="000000"/>
          <w:kern w:val="2"/>
          <w:sz w:val="28"/>
          <w:szCs w:val="28"/>
          <w:lang w:eastAsia="hi-IN" w:bidi="hi-IN"/>
        </w:rPr>
      </w:pPr>
    </w:p>
    <w:p w14:paraId="4858C93A" w14:textId="10AFD95A" w:rsidR="00EB0F9E" w:rsidRPr="00FB7D9E" w:rsidRDefault="00EB0F9E" w:rsidP="00EB0F9E">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6. Права та обов’язки сторін</w:t>
      </w:r>
    </w:p>
    <w:p w14:paraId="0185319D"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6.1. Замовник зобов'язаний:</w:t>
      </w:r>
    </w:p>
    <w:p w14:paraId="6DCD0FD3"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6.1.1. Своєчасно та в повному обсязі сплачувати за поставлений товар;</w:t>
      </w:r>
    </w:p>
    <w:p w14:paraId="6EE50FE8"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6.1.2. Приймати поставлений товар згідно з рахунком, накладною.</w:t>
      </w:r>
    </w:p>
    <w:p w14:paraId="64A01F34"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6.2. Замовник має право:</w:t>
      </w:r>
    </w:p>
    <w:p w14:paraId="6DDA0BB1"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60FF8487"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6.2.2. Контролювати поставку  товару у строки, встановлені цим Договором;</w:t>
      </w:r>
    </w:p>
    <w:p w14:paraId="2AB5FB53"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6.3. Постачальник зобов'язаний:</w:t>
      </w:r>
    </w:p>
    <w:p w14:paraId="22776044"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6.3.1. Забезпечити поставку товару у строки, встановлені цим Договором;</w:t>
      </w:r>
    </w:p>
    <w:p w14:paraId="58B4E49F"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6.3.2. Забезпечити поставку товару, який має гарантію, якість яких відповідає умовам, встановленим розділом 4 цього Договору.</w:t>
      </w:r>
    </w:p>
    <w:p w14:paraId="2EB39263"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6.4. Постачальник має право:</w:t>
      </w:r>
    </w:p>
    <w:p w14:paraId="3A03A5A6"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6.4.1. Своєчасно та в повному обсязі отримувати плату за поставлений товар;</w:t>
      </w:r>
    </w:p>
    <w:p w14:paraId="38F6A84C" w14:textId="77777777" w:rsidR="003176BF" w:rsidRPr="00FB7D9E" w:rsidRDefault="003176BF" w:rsidP="003176BF">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lastRenderedPageBreak/>
        <w:t>6.4.2. На дострокову поставку товару за письмовим погодженням Замовника.</w:t>
      </w:r>
    </w:p>
    <w:p w14:paraId="5B0ED5A1" w14:textId="77777777" w:rsidR="00EB0F9E" w:rsidRPr="00FB7D9E" w:rsidRDefault="00EB0F9E" w:rsidP="00EB0F9E">
      <w:pPr>
        <w:suppressAutoHyphens/>
        <w:spacing w:line="100" w:lineRule="atLeast"/>
        <w:jc w:val="both"/>
        <w:rPr>
          <w:rFonts w:ascii="Times New Roman" w:eastAsia="Arial Unicode MS" w:hAnsi="Times New Roman" w:cs="Times New Roman"/>
          <w:color w:val="000000"/>
          <w:kern w:val="2"/>
          <w:sz w:val="28"/>
          <w:szCs w:val="28"/>
          <w:lang w:eastAsia="hi-IN" w:bidi="hi-IN"/>
        </w:rPr>
      </w:pPr>
    </w:p>
    <w:p w14:paraId="66570460" w14:textId="77777777" w:rsidR="00762412" w:rsidRPr="00FB7D9E" w:rsidRDefault="00762412"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7. Відповідальність Сторін</w:t>
      </w:r>
    </w:p>
    <w:p w14:paraId="334FC505"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6462B1C"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4.3.; 4.4.; 4.5. розділу 4 цього Договору.</w:t>
      </w:r>
    </w:p>
    <w:p w14:paraId="1CF07FEE"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7.3. Сплата штрафних санкцій не звільняє винну Сторону від обов'язку виконати всі свої зобов'язання за Договором.</w:t>
      </w:r>
    </w:p>
    <w:p w14:paraId="51688E20"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7.4. Одностороння відмова від виконання зобов’язань за Договором не допускається, крім випадків, передбачених  Договором.</w:t>
      </w:r>
    </w:p>
    <w:p w14:paraId="33213219"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p>
    <w:p w14:paraId="1B8BC612" w14:textId="77777777" w:rsidR="00762412" w:rsidRPr="00FB7D9E" w:rsidRDefault="00762412"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 xml:space="preserve"> 8. Обставини непереборної сили</w:t>
      </w:r>
    </w:p>
    <w:p w14:paraId="5C3A63F9"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471A3394"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33992BA"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8.3. Доказом виникнення обставин непереборної сили та строку їх дії є відповідні документи, які видаються уповноваженими на це органами.</w:t>
      </w:r>
    </w:p>
    <w:p w14:paraId="62BEBADE"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4A13B38F"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p>
    <w:p w14:paraId="70DC57C7" w14:textId="77777777" w:rsidR="00762412" w:rsidRPr="00FB7D9E" w:rsidRDefault="00762412"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 xml:space="preserve"> 9. Вирішення спорів</w:t>
      </w:r>
    </w:p>
    <w:p w14:paraId="50205D89"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14:paraId="04B12E82"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9.2. У разі недосягнення Сторонами згоди спори (розбіжності) вирішуються у судовому порядку.</w:t>
      </w:r>
    </w:p>
    <w:p w14:paraId="1C51ED9F"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0E15AFAD"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p>
    <w:p w14:paraId="71013B30" w14:textId="77777777" w:rsidR="00762412" w:rsidRPr="00FB7D9E" w:rsidRDefault="00762412"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 xml:space="preserve"> 10. Строк дії договору</w:t>
      </w:r>
    </w:p>
    <w:p w14:paraId="57489B3E"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10.1. Цей Договір вважається укладеним і набирає чинності з моменту його підписання Сторонами, скріплення печатками та діє до 31 грудня 2023р., а в частині розрахунків до повного його виконання.</w:t>
      </w:r>
    </w:p>
    <w:p w14:paraId="17788EA4"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10.2. Цей Договір укладається і підписується українською мовою у двох оригінальних примірниках, що мають однакову юридичну силу, з яких один примірник знаходитися у Постачальника, другий – у Замовника.</w:t>
      </w:r>
    </w:p>
    <w:p w14:paraId="50F0FB00" w14:textId="77777777" w:rsidR="00AC259F" w:rsidRDefault="00AC259F"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p>
    <w:p w14:paraId="118F3D6B" w14:textId="77777777" w:rsidR="00AC259F" w:rsidRDefault="00AC259F"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p>
    <w:p w14:paraId="0704D963" w14:textId="47DA0218" w:rsidR="00762412" w:rsidRPr="00FB7D9E" w:rsidRDefault="00762412" w:rsidP="00762412">
      <w:pPr>
        <w:suppressAutoHyphens/>
        <w:spacing w:line="100" w:lineRule="atLeast"/>
        <w:jc w:val="center"/>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lastRenderedPageBreak/>
        <w:t xml:space="preserve"> 11. Інші умови</w:t>
      </w:r>
    </w:p>
    <w:p w14:paraId="60145A18" w14:textId="77777777" w:rsidR="00762412" w:rsidRPr="00FB7D9E" w:rsidRDefault="00762412" w:rsidP="00762412">
      <w:pPr>
        <w:suppressAutoHyphens/>
        <w:spacing w:line="100" w:lineRule="atLeast"/>
        <w:jc w:val="both"/>
        <w:rPr>
          <w:rFonts w:ascii="Times New Roman" w:eastAsia="Arial Unicode MS" w:hAnsi="Times New Roman" w:cs="Times New Roman"/>
          <w:color w:val="000000"/>
          <w:kern w:val="2"/>
          <w:sz w:val="28"/>
          <w:szCs w:val="28"/>
          <w:lang w:eastAsia="hi-IN" w:bidi="hi-IN"/>
        </w:rPr>
      </w:pPr>
      <w:r w:rsidRPr="00FB7D9E">
        <w:rPr>
          <w:rFonts w:ascii="Times New Roman" w:eastAsia="Arial Unicode MS" w:hAnsi="Times New Roman" w:cs="Times New Roman"/>
          <w:color w:val="000000"/>
          <w:kern w:val="2"/>
          <w:sz w:val="28"/>
          <w:szCs w:val="28"/>
          <w:lang w:eastAsia="hi-IN" w:bidi="hi-I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7D12E3A"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FB7D9E">
        <w:rPr>
          <w:rFonts w:ascii="Times New Roman" w:eastAsia="Times New Roman" w:hAnsi="Times New Roman" w:cs="Times New Roman"/>
          <w:color w:val="000000"/>
          <w:kern w:val="1"/>
          <w:sz w:val="28"/>
          <w:szCs w:val="28"/>
          <w:lang w:eastAsia="zh-CN" w:bidi="hi-IN"/>
        </w:rPr>
        <w:t>закупівель</w:t>
      </w:r>
      <w:proofErr w:type="spellEnd"/>
      <w:r w:rsidRPr="00FB7D9E">
        <w:rPr>
          <w:rFonts w:ascii="Times New Roman" w:eastAsia="Times New Roman" w:hAnsi="Times New Roman" w:cs="Times New Roman"/>
          <w:color w:val="000000"/>
          <w:kern w:val="1"/>
          <w:sz w:val="28"/>
          <w:szCs w:val="28"/>
          <w:lang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(із змінами):</w:t>
      </w:r>
    </w:p>
    <w:p w14:paraId="7EE722EF"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 зменшення обсягів закупівлі, зокрема з урахуванням фактичного обсягу видатків Замовника;</w:t>
      </w:r>
    </w:p>
    <w:p w14:paraId="0434300D"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B7D9E">
        <w:rPr>
          <w:rFonts w:ascii="Times New Roman" w:eastAsia="Times New Roman" w:hAnsi="Times New Roman" w:cs="Times New Roman"/>
          <w:color w:val="000000"/>
          <w:kern w:val="1"/>
          <w:sz w:val="28"/>
          <w:szCs w:val="28"/>
          <w:lang w:eastAsia="zh-CN" w:bidi="hi-IN"/>
        </w:rPr>
        <w:t>пропорційно</w:t>
      </w:r>
      <w:proofErr w:type="spellEnd"/>
      <w:r w:rsidRPr="00FB7D9E">
        <w:rPr>
          <w:rFonts w:ascii="Times New Roman" w:eastAsia="Times New Roman" w:hAnsi="Times New Roman" w:cs="Times New Roman"/>
          <w:color w:val="000000"/>
          <w:kern w:val="1"/>
          <w:sz w:val="28"/>
          <w:szCs w:val="28"/>
          <w:lang w:eastAsia="zh-CN"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2414B3"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403AF6C9"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A5C1B"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5) погодження зміни ціни в Договорі про закупівлю в бік зменшення (без зміни кількості (обсягу) та якості Товарів);</w:t>
      </w:r>
    </w:p>
    <w:p w14:paraId="5B4C3E8A"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D9E">
        <w:rPr>
          <w:rFonts w:ascii="Times New Roman" w:eastAsia="Times New Roman" w:hAnsi="Times New Roman" w:cs="Times New Roman"/>
          <w:color w:val="000000"/>
          <w:kern w:val="1"/>
          <w:sz w:val="28"/>
          <w:szCs w:val="28"/>
          <w:lang w:eastAsia="zh-CN" w:bidi="hi-IN"/>
        </w:rPr>
        <w:t>пропорційно</w:t>
      </w:r>
      <w:proofErr w:type="spellEnd"/>
      <w:r w:rsidRPr="00FB7D9E">
        <w:rPr>
          <w:rFonts w:ascii="Times New Roman" w:eastAsia="Times New Roman" w:hAnsi="Times New Roman" w:cs="Times New Roman"/>
          <w:color w:val="000000"/>
          <w:kern w:val="1"/>
          <w:sz w:val="28"/>
          <w:szCs w:val="28"/>
          <w:lang w:eastAsia="zh-CN" w:bidi="hi-IN"/>
        </w:rPr>
        <w:t xml:space="preserve"> до зміни таких ставок та/або пільг з оподаткування, а також у зв’язку з зміною системи оподаткування </w:t>
      </w:r>
      <w:proofErr w:type="spellStart"/>
      <w:r w:rsidRPr="00FB7D9E">
        <w:rPr>
          <w:rFonts w:ascii="Times New Roman" w:eastAsia="Times New Roman" w:hAnsi="Times New Roman" w:cs="Times New Roman"/>
          <w:color w:val="000000"/>
          <w:kern w:val="1"/>
          <w:sz w:val="28"/>
          <w:szCs w:val="28"/>
          <w:lang w:eastAsia="zh-CN" w:bidi="hi-IN"/>
        </w:rPr>
        <w:t>пропорційно</w:t>
      </w:r>
      <w:proofErr w:type="spellEnd"/>
      <w:r w:rsidRPr="00FB7D9E">
        <w:rPr>
          <w:rFonts w:ascii="Times New Roman" w:eastAsia="Times New Roman" w:hAnsi="Times New Roman" w:cs="Times New Roman"/>
          <w:color w:val="000000"/>
          <w:kern w:val="1"/>
          <w:sz w:val="28"/>
          <w:szCs w:val="28"/>
          <w:lang w:eastAsia="zh-CN" w:bidi="hi-IN"/>
        </w:rPr>
        <w:t xml:space="preserve"> до зміни податкового навантаження внаслідок зміни системи оподаткування;</w:t>
      </w:r>
    </w:p>
    <w:p w14:paraId="17081FF5"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7) зміни умов у зв’язку із застосуванням положень частини шостої статті 41 Закону.</w:t>
      </w:r>
    </w:p>
    <w:p w14:paraId="2DBEBC18"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та у випадках передбачених Договором.</w:t>
      </w:r>
    </w:p>
    <w:p w14:paraId="0942A024"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11.4. Цей Договір підписаний у двох примірниках українською мовою, які мають однакову юридичну силу, по одному для кожної із Сторін.</w:t>
      </w:r>
    </w:p>
    <w:p w14:paraId="5C063A20"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 xml:space="preserve">11.5. Усі правовідносини, що виникають з цього Договору або пов’язані із ним, у тому числі пов’язані із дійсністю, укладенням, виконанням, зміною та </w:t>
      </w:r>
      <w:r w:rsidRPr="00FB7D9E">
        <w:rPr>
          <w:rFonts w:ascii="Times New Roman" w:eastAsia="Times New Roman" w:hAnsi="Times New Roman" w:cs="Times New Roman"/>
          <w:color w:val="000000"/>
          <w:kern w:val="1"/>
          <w:sz w:val="28"/>
          <w:szCs w:val="28"/>
          <w:lang w:eastAsia="zh-CN" w:bidi="hi-IN"/>
        </w:rPr>
        <w:lastRenderedPageBreak/>
        <w:t>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5F0CE8A"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11.7. Всі додатки та додаткові угоди до цього Договору мають бути виконані у письмовій формі, підписані повноважними представниками сторін, скріплені печатками та є його невід’ємними частинами.</w:t>
      </w:r>
    </w:p>
    <w:p w14:paraId="32307A12"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11.8. Зміни і доповнення (розірвання) Договору здійснюються за погодженням сторін з укладанням додаткової угоди до цього Договору.</w:t>
      </w:r>
    </w:p>
    <w:p w14:paraId="08C7DAC9" w14:textId="77777777" w:rsidR="00762412" w:rsidRPr="00FB7D9E" w:rsidRDefault="00762412" w:rsidP="00762412">
      <w:pPr>
        <w:suppressAutoHyphens/>
        <w:autoSpaceDE w:val="0"/>
        <w:autoSpaceDN w:val="0"/>
        <w:adjustRightInd w:val="0"/>
        <w:spacing w:line="100" w:lineRule="atLeast"/>
        <w:jc w:val="both"/>
        <w:rPr>
          <w:rFonts w:ascii="Times New Roman" w:eastAsia="Times New Roman" w:hAnsi="Times New Roman" w:cs="Times New Roman"/>
          <w:color w:val="000000"/>
          <w:kern w:val="1"/>
          <w:sz w:val="28"/>
          <w:szCs w:val="28"/>
          <w:lang w:eastAsia="zh-CN" w:bidi="hi-IN"/>
        </w:rPr>
      </w:pPr>
    </w:p>
    <w:p w14:paraId="7621071D" w14:textId="77777777" w:rsidR="00762412" w:rsidRPr="00FB7D9E" w:rsidRDefault="00762412" w:rsidP="00762412">
      <w:pPr>
        <w:suppressAutoHyphens/>
        <w:autoSpaceDE w:val="0"/>
        <w:autoSpaceDN w:val="0"/>
        <w:adjustRightInd w:val="0"/>
        <w:spacing w:line="100" w:lineRule="atLeast"/>
        <w:jc w:val="center"/>
        <w:rPr>
          <w:rFonts w:ascii="Times New Roman" w:eastAsia="Times New Roman" w:hAnsi="Times New Roman" w:cs="Times New Roman"/>
          <w:b/>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 xml:space="preserve"> </w:t>
      </w:r>
      <w:r w:rsidRPr="00FB7D9E">
        <w:rPr>
          <w:rFonts w:ascii="Times New Roman" w:eastAsia="Times New Roman" w:hAnsi="Times New Roman" w:cs="Times New Roman"/>
          <w:b/>
          <w:color w:val="000000"/>
          <w:kern w:val="1"/>
          <w:sz w:val="28"/>
          <w:szCs w:val="28"/>
          <w:lang w:eastAsia="zh-CN" w:bidi="hi-IN"/>
        </w:rPr>
        <w:t>12. Додатки до договору</w:t>
      </w:r>
    </w:p>
    <w:p w14:paraId="6C1AE948" w14:textId="77777777" w:rsidR="00762412" w:rsidRPr="00FB7D9E" w:rsidRDefault="00762412" w:rsidP="00762412">
      <w:pPr>
        <w:suppressAutoHyphens/>
        <w:autoSpaceDE w:val="0"/>
        <w:autoSpaceDN w:val="0"/>
        <w:adjustRightInd w:val="0"/>
        <w:spacing w:line="100" w:lineRule="atLeast"/>
        <w:jc w:val="center"/>
        <w:rPr>
          <w:rFonts w:ascii="Times New Roman" w:eastAsia="Times New Roman" w:hAnsi="Times New Roman" w:cs="Times New Roman"/>
          <w:color w:val="000000"/>
          <w:kern w:val="1"/>
          <w:sz w:val="28"/>
          <w:szCs w:val="28"/>
          <w:lang w:eastAsia="zh-CN" w:bidi="hi-IN"/>
        </w:rPr>
      </w:pPr>
    </w:p>
    <w:p w14:paraId="5F7451D6" w14:textId="77777777" w:rsidR="00762412" w:rsidRPr="00FB7D9E" w:rsidRDefault="00762412" w:rsidP="00762412">
      <w:pPr>
        <w:suppressAutoHyphens/>
        <w:autoSpaceDE w:val="0"/>
        <w:autoSpaceDN w:val="0"/>
        <w:adjustRightInd w:val="0"/>
        <w:spacing w:line="100" w:lineRule="atLeast"/>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12.1. Невід'ємною частиною цього Договору є:</w:t>
      </w:r>
    </w:p>
    <w:p w14:paraId="0C746120" w14:textId="77777777" w:rsidR="00762412" w:rsidRPr="00FB7D9E" w:rsidRDefault="00762412" w:rsidP="00762412">
      <w:pPr>
        <w:suppressAutoHyphens/>
        <w:autoSpaceDE w:val="0"/>
        <w:autoSpaceDN w:val="0"/>
        <w:adjustRightInd w:val="0"/>
        <w:spacing w:line="100" w:lineRule="atLeast"/>
        <w:rPr>
          <w:rFonts w:ascii="Times New Roman" w:eastAsia="Times New Roman"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12.1.1. Специфікація (Додаток № 1).</w:t>
      </w:r>
    </w:p>
    <w:p w14:paraId="317006BE" w14:textId="77777777" w:rsidR="00EB0F9E" w:rsidRPr="00FB7D9E" w:rsidRDefault="00EB0F9E" w:rsidP="00EB0F9E">
      <w:pPr>
        <w:suppressAutoHyphens/>
        <w:autoSpaceDE w:val="0"/>
        <w:autoSpaceDN w:val="0"/>
        <w:adjustRightInd w:val="0"/>
        <w:spacing w:line="100" w:lineRule="atLeast"/>
        <w:rPr>
          <w:rFonts w:ascii="Times New Roman" w:eastAsia="Times New Roman" w:hAnsi="Times New Roman" w:cs="Times New Roman"/>
          <w:b/>
          <w:color w:val="000000"/>
          <w:kern w:val="1"/>
          <w:sz w:val="28"/>
          <w:szCs w:val="28"/>
          <w:lang w:eastAsia="zh-CN" w:bidi="hi-IN"/>
        </w:rPr>
      </w:pPr>
    </w:p>
    <w:p w14:paraId="74199E61" w14:textId="494476CE" w:rsidR="00E46AAC" w:rsidRPr="00FB7D9E"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en-US"/>
        </w:rPr>
      </w:pPr>
      <w:r w:rsidRPr="00FB7D9E">
        <w:rPr>
          <w:rFonts w:ascii="Times New Roman" w:eastAsia="Times New Roman" w:hAnsi="Times New Roman" w:cs="Times New Roman"/>
          <w:b/>
          <w:bCs/>
          <w:sz w:val="28"/>
          <w:szCs w:val="28"/>
          <w:lang w:eastAsia="en-US"/>
        </w:rPr>
        <w:t>1</w:t>
      </w:r>
      <w:r w:rsidR="00EB0F9E" w:rsidRPr="00FB7D9E">
        <w:rPr>
          <w:rFonts w:ascii="Times New Roman" w:eastAsia="Times New Roman" w:hAnsi="Times New Roman" w:cs="Times New Roman"/>
          <w:b/>
          <w:bCs/>
          <w:sz w:val="28"/>
          <w:szCs w:val="28"/>
          <w:lang w:eastAsia="en-US"/>
        </w:rPr>
        <w:t>3</w:t>
      </w:r>
      <w:r w:rsidRPr="00FB7D9E">
        <w:rPr>
          <w:rFonts w:ascii="Times New Roman" w:eastAsia="Times New Roman" w:hAnsi="Times New Roman" w:cs="Times New Roman"/>
          <w:b/>
          <w:bCs/>
          <w:sz w:val="28"/>
          <w:szCs w:val="28"/>
          <w:lang w:eastAsia="en-US"/>
        </w:rPr>
        <w:t>. Місцезнаходження та банківські реквізити сторін</w:t>
      </w:r>
    </w:p>
    <w:p w14:paraId="15DDD4FE" w14:textId="77777777" w:rsidR="00E46AAC" w:rsidRPr="00FB7D9E"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en-US"/>
        </w:rPr>
      </w:pPr>
    </w:p>
    <w:tbl>
      <w:tblPr>
        <w:tblW w:w="10316" w:type="dxa"/>
        <w:tblLayout w:type="fixed"/>
        <w:tblLook w:val="0000" w:firstRow="0" w:lastRow="0" w:firstColumn="0" w:lastColumn="0" w:noHBand="0" w:noVBand="0"/>
      </w:tblPr>
      <w:tblGrid>
        <w:gridCol w:w="5156"/>
        <w:gridCol w:w="5160"/>
      </w:tblGrid>
      <w:tr w:rsidR="00E46AAC" w:rsidRPr="00FB7D9E" w14:paraId="1D086D2A" w14:textId="77777777" w:rsidTr="00947426">
        <w:tc>
          <w:tcPr>
            <w:tcW w:w="5156" w:type="dxa"/>
            <w:shd w:val="clear" w:color="auto" w:fill="auto"/>
          </w:tcPr>
          <w:p w14:paraId="7A40E185" w14:textId="77777777" w:rsidR="00E46AAC" w:rsidRPr="00FB7D9E" w:rsidRDefault="00E46AAC" w:rsidP="0094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8"/>
                <w:szCs w:val="28"/>
              </w:rPr>
            </w:pPr>
            <w:r w:rsidRPr="00FB7D9E">
              <w:rPr>
                <w:rFonts w:ascii="Times New Roman" w:hAnsi="Times New Roman" w:cs="Times New Roman"/>
                <w:b/>
                <w:bCs/>
                <w:color w:val="000000"/>
                <w:sz w:val="28"/>
                <w:szCs w:val="28"/>
              </w:rPr>
              <w:t>Замовник</w:t>
            </w:r>
            <w:r w:rsidRPr="00FB7D9E">
              <w:rPr>
                <w:rFonts w:ascii="Times New Roman" w:hAnsi="Times New Roman" w:cs="Times New Roman"/>
                <w:b/>
                <w:bCs/>
                <w:color w:val="000000"/>
                <w:sz w:val="28"/>
                <w:szCs w:val="28"/>
              </w:rPr>
              <w:tab/>
            </w:r>
          </w:p>
        </w:tc>
        <w:tc>
          <w:tcPr>
            <w:tcW w:w="5160" w:type="dxa"/>
            <w:shd w:val="clear" w:color="auto" w:fill="auto"/>
          </w:tcPr>
          <w:p w14:paraId="2618B5F0" w14:textId="77777777" w:rsidR="00E46AAC" w:rsidRPr="00FB7D9E" w:rsidRDefault="00E46AAC" w:rsidP="0094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8"/>
                <w:szCs w:val="28"/>
              </w:rPr>
            </w:pPr>
            <w:r w:rsidRPr="00FB7D9E">
              <w:rPr>
                <w:rFonts w:ascii="Times New Roman" w:hAnsi="Times New Roman" w:cs="Times New Roman"/>
                <w:b/>
                <w:bCs/>
                <w:color w:val="000000"/>
                <w:sz w:val="28"/>
                <w:szCs w:val="28"/>
              </w:rPr>
              <w:t xml:space="preserve">                              Виконавець</w:t>
            </w:r>
          </w:p>
        </w:tc>
      </w:tr>
      <w:tr w:rsidR="00E46AAC" w:rsidRPr="00FB7D9E" w14:paraId="3CED0CA8" w14:textId="77777777" w:rsidTr="00947426">
        <w:trPr>
          <w:trHeight w:val="828"/>
        </w:trPr>
        <w:tc>
          <w:tcPr>
            <w:tcW w:w="5156" w:type="dxa"/>
            <w:shd w:val="clear" w:color="auto" w:fill="auto"/>
          </w:tcPr>
          <w:tbl>
            <w:tblPr>
              <w:tblW w:w="0" w:type="auto"/>
              <w:jc w:val="center"/>
              <w:tblLayout w:type="fixed"/>
              <w:tblLook w:val="04A0" w:firstRow="1" w:lastRow="0" w:firstColumn="1" w:lastColumn="0" w:noHBand="0" w:noVBand="1"/>
            </w:tblPr>
            <w:tblGrid>
              <w:gridCol w:w="5077"/>
            </w:tblGrid>
            <w:tr w:rsidR="00E46AAC" w:rsidRPr="00FB7D9E" w14:paraId="6E9495B2" w14:textId="77777777" w:rsidTr="00947426">
              <w:trPr>
                <w:trHeight w:val="693"/>
                <w:jc w:val="center"/>
              </w:trPr>
              <w:tc>
                <w:tcPr>
                  <w:tcW w:w="5077" w:type="dxa"/>
                </w:tcPr>
                <w:p w14:paraId="6750A7D7" w14:textId="77777777" w:rsidR="00E46AAC" w:rsidRPr="00FB7D9E" w:rsidRDefault="00E46AAC" w:rsidP="00947426">
                  <w:pPr>
                    <w:suppressAutoHyphens/>
                    <w:jc w:val="center"/>
                    <w:rPr>
                      <w:rFonts w:ascii="Times New Roman" w:hAnsi="Times New Roman" w:cs="Times New Roman"/>
                      <w:b/>
                      <w:sz w:val="28"/>
                      <w:szCs w:val="28"/>
                      <w:lang w:eastAsia="ar-SA"/>
                    </w:rPr>
                  </w:pPr>
                  <w:r w:rsidRPr="00FB7D9E">
                    <w:rPr>
                      <w:rFonts w:ascii="Times New Roman" w:hAnsi="Times New Roman" w:cs="Times New Roman"/>
                      <w:b/>
                      <w:sz w:val="28"/>
                      <w:szCs w:val="28"/>
                      <w:lang w:eastAsia="ar-SA"/>
                    </w:rPr>
                    <w:t>КНП «Лисичанська багатопрофільна лікарня»</w:t>
                  </w:r>
                </w:p>
                <w:p w14:paraId="1C43DD2B"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93113, Луганська обл., м Лисичанськ,</w:t>
                  </w:r>
                </w:p>
                <w:p w14:paraId="728869F9"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пр-т Перемоги, 134</w:t>
                  </w:r>
                </w:p>
                <w:p w14:paraId="76566DDD"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ЄДРПОУ 05401658</w:t>
                  </w:r>
                </w:p>
                <w:p w14:paraId="6CC1B397"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Витяг № 2012094500011</w:t>
                  </w:r>
                </w:p>
                <w:p w14:paraId="5E138EE1"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р/р  UA423204780000026006924879283</w:t>
                  </w:r>
                </w:p>
                <w:p w14:paraId="2F5D44A7"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ПАТ АБ «УКРГАЗБАНК»</w:t>
                  </w:r>
                </w:p>
                <w:p w14:paraId="281F7843"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sz w:val="28"/>
                      <w:szCs w:val="28"/>
                      <w:lang w:eastAsia="ar-SA"/>
                    </w:rPr>
                    <w:t>ІПН 054016512095</w:t>
                  </w:r>
                </w:p>
                <w:p w14:paraId="5A5561A7" w14:textId="77777777" w:rsidR="00E46AAC" w:rsidRPr="00FB7D9E" w:rsidRDefault="00E46AAC" w:rsidP="00947426">
                  <w:pPr>
                    <w:tabs>
                      <w:tab w:val="left" w:pos="3960"/>
                    </w:tabs>
                    <w:suppressAutoHyphens/>
                    <w:rPr>
                      <w:rFonts w:ascii="Times New Roman" w:hAnsi="Times New Roman" w:cs="Times New Roman"/>
                      <w:sz w:val="28"/>
                      <w:szCs w:val="28"/>
                      <w:lang w:eastAsia="ar-SA"/>
                    </w:rPr>
                  </w:pPr>
                  <w:proofErr w:type="spellStart"/>
                  <w:r w:rsidRPr="00FB7D9E">
                    <w:rPr>
                      <w:rFonts w:ascii="Times New Roman" w:hAnsi="Times New Roman" w:cs="Times New Roman"/>
                      <w:sz w:val="28"/>
                      <w:szCs w:val="28"/>
                      <w:lang w:eastAsia="ar-SA"/>
                    </w:rPr>
                    <w:t>Тел</w:t>
                  </w:r>
                  <w:proofErr w:type="spellEnd"/>
                  <w:r w:rsidRPr="00FB7D9E">
                    <w:rPr>
                      <w:rFonts w:ascii="Times New Roman" w:hAnsi="Times New Roman" w:cs="Times New Roman"/>
                      <w:sz w:val="28"/>
                      <w:szCs w:val="28"/>
                      <w:lang w:eastAsia="ar-SA"/>
                    </w:rPr>
                    <w:t>. (06451) 70659</w:t>
                  </w:r>
                </w:p>
                <w:p w14:paraId="1890302B" w14:textId="77777777" w:rsidR="00E46AAC" w:rsidRPr="00FB7D9E" w:rsidRDefault="00E46AAC" w:rsidP="00947426">
                  <w:pPr>
                    <w:suppressAutoHyphens/>
                    <w:rPr>
                      <w:rFonts w:ascii="Times New Roman" w:hAnsi="Times New Roman" w:cs="Times New Roman"/>
                      <w:sz w:val="28"/>
                      <w:szCs w:val="28"/>
                      <w:lang w:eastAsia="ar-SA"/>
                    </w:rPr>
                  </w:pPr>
                  <w:proofErr w:type="spellStart"/>
                  <w:r w:rsidRPr="00FB7D9E">
                    <w:rPr>
                      <w:rFonts w:ascii="Times New Roman" w:hAnsi="Times New Roman" w:cs="Times New Roman"/>
                      <w:sz w:val="28"/>
                      <w:szCs w:val="28"/>
                      <w:lang w:eastAsia="ar-SA"/>
                    </w:rPr>
                    <w:t>ел.адреса</w:t>
                  </w:r>
                  <w:proofErr w:type="spellEnd"/>
                  <w:r w:rsidRPr="00FB7D9E">
                    <w:rPr>
                      <w:rFonts w:ascii="Times New Roman" w:hAnsi="Times New Roman" w:cs="Times New Roman"/>
                      <w:sz w:val="28"/>
                      <w:szCs w:val="28"/>
                      <w:lang w:eastAsia="ar-SA"/>
                    </w:rPr>
                    <w:t xml:space="preserve"> lis-hospital@ukr.net </w:t>
                  </w:r>
                </w:p>
              </w:tc>
            </w:tr>
            <w:tr w:rsidR="00E46AAC" w:rsidRPr="00FB7D9E" w14:paraId="48D2A5D7" w14:textId="77777777" w:rsidTr="00947426">
              <w:trPr>
                <w:trHeight w:val="838"/>
                <w:jc w:val="center"/>
              </w:trPr>
              <w:tc>
                <w:tcPr>
                  <w:tcW w:w="5077" w:type="dxa"/>
                </w:tcPr>
                <w:p w14:paraId="553FB0B8" w14:textId="77777777" w:rsidR="00E46AAC" w:rsidRPr="00FB7D9E" w:rsidRDefault="00E46AAC" w:rsidP="00947426">
                  <w:pPr>
                    <w:suppressAutoHyphens/>
                    <w:rPr>
                      <w:rFonts w:ascii="Times New Roman" w:hAnsi="Times New Roman" w:cs="Times New Roman"/>
                      <w:b/>
                      <w:sz w:val="28"/>
                      <w:szCs w:val="28"/>
                      <w:lang w:eastAsia="ar-SA"/>
                    </w:rPr>
                  </w:pPr>
                  <w:r w:rsidRPr="00FB7D9E">
                    <w:rPr>
                      <w:rFonts w:ascii="Times New Roman" w:hAnsi="Times New Roman" w:cs="Times New Roman"/>
                      <w:b/>
                      <w:sz w:val="28"/>
                      <w:szCs w:val="28"/>
                      <w:lang w:eastAsia="ar-SA"/>
                    </w:rPr>
                    <w:t>В.о. генерального директора</w:t>
                  </w:r>
                </w:p>
                <w:p w14:paraId="076B61C8" w14:textId="77777777" w:rsidR="00E46AAC" w:rsidRPr="00FB7D9E" w:rsidRDefault="00E46AAC" w:rsidP="00947426">
                  <w:pPr>
                    <w:suppressAutoHyphens/>
                    <w:rPr>
                      <w:rFonts w:ascii="Times New Roman" w:hAnsi="Times New Roman" w:cs="Times New Roman"/>
                      <w:sz w:val="28"/>
                      <w:szCs w:val="28"/>
                      <w:lang w:eastAsia="ar-SA"/>
                    </w:rPr>
                  </w:pPr>
                  <w:r w:rsidRPr="00FB7D9E">
                    <w:rPr>
                      <w:rFonts w:ascii="Times New Roman" w:hAnsi="Times New Roman" w:cs="Times New Roman"/>
                      <w:b/>
                      <w:sz w:val="28"/>
                      <w:szCs w:val="28"/>
                      <w:lang w:eastAsia="ar-SA"/>
                    </w:rPr>
                    <w:t>________________ С.А. ГОЛУБЦОВА</w:t>
                  </w:r>
                </w:p>
                <w:p w14:paraId="3D92EE74" w14:textId="77777777" w:rsidR="00E46AAC" w:rsidRPr="00FB7D9E" w:rsidRDefault="00E46AAC" w:rsidP="00947426">
                  <w:pPr>
                    <w:rPr>
                      <w:rFonts w:ascii="Times New Roman" w:eastAsia="Times New Roman" w:hAnsi="Times New Roman" w:cs="Times New Roman"/>
                      <w:sz w:val="28"/>
                      <w:szCs w:val="28"/>
                    </w:rPr>
                  </w:pPr>
                  <w:r w:rsidRPr="00FB7D9E">
                    <w:rPr>
                      <w:rFonts w:ascii="Times New Roman" w:hAnsi="Times New Roman" w:cs="Times New Roman"/>
                      <w:sz w:val="28"/>
                      <w:szCs w:val="28"/>
                      <w:lang w:eastAsia="ar-SA"/>
                    </w:rPr>
                    <w:t>М.П.</w:t>
                  </w:r>
                </w:p>
              </w:tc>
            </w:tr>
          </w:tbl>
          <w:p w14:paraId="543110CE" w14:textId="77777777" w:rsidR="00E46AAC" w:rsidRPr="00FB7D9E" w:rsidRDefault="00E46AAC" w:rsidP="00947426">
            <w:pPr>
              <w:keepNext/>
              <w:tabs>
                <w:tab w:val="left" w:pos="4485"/>
              </w:tabs>
              <w:ind w:right="141"/>
              <w:outlineLvl w:val="3"/>
              <w:rPr>
                <w:rFonts w:ascii="Times New Roman" w:hAnsi="Times New Roman" w:cs="Times New Roman"/>
                <w:sz w:val="28"/>
                <w:szCs w:val="28"/>
              </w:rPr>
            </w:pPr>
          </w:p>
        </w:tc>
        <w:tc>
          <w:tcPr>
            <w:tcW w:w="5160" w:type="dxa"/>
            <w:shd w:val="clear" w:color="auto" w:fill="auto"/>
          </w:tcPr>
          <w:p w14:paraId="795E97A8" w14:textId="77777777" w:rsidR="00E46AAC" w:rsidRPr="00FB7D9E" w:rsidRDefault="00E46AAC" w:rsidP="0094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bl>
    <w:p w14:paraId="6D0B4FFC" w14:textId="77777777" w:rsidR="00E46AAC" w:rsidRPr="00FB7D9E" w:rsidRDefault="00E46AAC" w:rsidP="00E46AAC">
      <w:pPr>
        <w:keepNext/>
        <w:tabs>
          <w:tab w:val="left" w:pos="4485"/>
        </w:tabs>
        <w:ind w:right="141"/>
        <w:jc w:val="both"/>
        <w:outlineLvl w:val="3"/>
        <w:rPr>
          <w:rFonts w:ascii="Times New Roman" w:hAnsi="Times New Roman" w:cs="Times New Roman"/>
          <w:sz w:val="28"/>
          <w:szCs w:val="28"/>
        </w:rPr>
      </w:pPr>
      <w:r w:rsidRPr="00FB7D9E">
        <w:rPr>
          <w:rFonts w:ascii="Times New Roman" w:hAnsi="Times New Roman" w:cs="Times New Roman"/>
          <w:sz w:val="28"/>
          <w:szCs w:val="28"/>
        </w:rPr>
        <w:t xml:space="preserve"> </w:t>
      </w:r>
    </w:p>
    <w:p w14:paraId="66087746" w14:textId="77777777" w:rsidR="00E46AAC" w:rsidRPr="00FB7D9E" w:rsidRDefault="00E46AAC" w:rsidP="00E46AAC">
      <w:pPr>
        <w:rPr>
          <w:rFonts w:ascii="Times New Roman" w:hAnsi="Times New Roman" w:cs="Times New Roman"/>
          <w:sz w:val="28"/>
          <w:szCs w:val="28"/>
        </w:rPr>
      </w:pPr>
    </w:p>
    <w:p w14:paraId="7EB0A25C" w14:textId="6576AA23" w:rsidR="005E28F8" w:rsidRPr="00FB7D9E" w:rsidRDefault="005E28F8"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1469F6CE" w14:textId="402DFA81" w:rsidR="00E46AAC" w:rsidRPr="00FB7D9E"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3EEFED25" w14:textId="7072159F" w:rsidR="00E46AAC" w:rsidRPr="00FB7D9E" w:rsidRDefault="00E46AAC"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63B47B68" w14:textId="1DEF2E5C" w:rsidR="00762412" w:rsidRPr="00FB7D9E" w:rsidRDefault="00762412"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7BD23046" w14:textId="4992D7C1" w:rsidR="00762412" w:rsidRPr="00FB7D9E" w:rsidRDefault="00762412"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216BD75D" w14:textId="4131D2DE" w:rsidR="00762412" w:rsidRPr="00FB7D9E" w:rsidRDefault="00762412"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2F735E73" w14:textId="77FB2669" w:rsidR="00762412" w:rsidRPr="00FB7D9E" w:rsidRDefault="00762412" w:rsidP="00E4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right"/>
        <w:rPr>
          <w:rFonts w:ascii="Times New Roman" w:eastAsia="Times New Roman" w:hAnsi="Times New Roman" w:cs="Times New Roman"/>
          <w:sz w:val="28"/>
          <w:szCs w:val="28"/>
          <w:lang w:val="ru-RU"/>
        </w:rPr>
      </w:pPr>
    </w:p>
    <w:p w14:paraId="4D2DAAA6" w14:textId="77777777" w:rsidR="00FB253D" w:rsidRPr="00FB7D9E" w:rsidRDefault="00FB253D" w:rsidP="00F3247C">
      <w:pPr>
        <w:keepNext/>
        <w:tabs>
          <w:tab w:val="left" w:pos="4485"/>
        </w:tabs>
        <w:ind w:right="141"/>
        <w:jc w:val="both"/>
        <w:outlineLvl w:val="3"/>
        <w:rPr>
          <w:rFonts w:ascii="Times New Roman" w:hAnsi="Times New Roman" w:cs="Times New Roman"/>
          <w:sz w:val="28"/>
          <w:szCs w:val="28"/>
          <w:lang w:val="en-US"/>
        </w:rPr>
      </w:pPr>
    </w:p>
    <w:p w14:paraId="2B1520EF" w14:textId="39A8428E" w:rsidR="00F3247C" w:rsidRPr="00FB7D9E" w:rsidRDefault="00CC397D" w:rsidP="00F3247C">
      <w:pPr>
        <w:keepNext/>
        <w:tabs>
          <w:tab w:val="left" w:pos="4485"/>
        </w:tabs>
        <w:ind w:right="141"/>
        <w:jc w:val="both"/>
        <w:outlineLvl w:val="3"/>
        <w:rPr>
          <w:rFonts w:ascii="Times New Roman" w:hAnsi="Times New Roman" w:cs="Times New Roman"/>
          <w:sz w:val="28"/>
          <w:szCs w:val="28"/>
          <w:lang w:val="ru-RU"/>
        </w:rPr>
      </w:pPr>
      <w:r w:rsidRPr="00FB7D9E">
        <w:rPr>
          <w:rFonts w:ascii="Times New Roman" w:hAnsi="Times New Roman" w:cs="Times New Roman"/>
          <w:sz w:val="28"/>
          <w:szCs w:val="28"/>
          <w:lang w:val="en-US"/>
        </w:rPr>
        <w:tab/>
      </w:r>
      <w:r w:rsidRPr="00FB7D9E">
        <w:rPr>
          <w:rFonts w:ascii="Times New Roman" w:hAnsi="Times New Roman" w:cs="Times New Roman"/>
          <w:sz w:val="28"/>
          <w:szCs w:val="28"/>
          <w:lang w:val="en-US"/>
        </w:rPr>
        <w:tab/>
      </w:r>
      <w:r w:rsidR="00C612A3">
        <w:rPr>
          <w:rFonts w:ascii="Times New Roman" w:hAnsi="Times New Roman" w:cs="Times New Roman"/>
          <w:sz w:val="28"/>
          <w:szCs w:val="28"/>
          <w:lang w:val="ru-RU"/>
        </w:rPr>
        <w:t xml:space="preserve">          </w:t>
      </w:r>
      <w:proofErr w:type="spellStart"/>
      <w:r w:rsidR="00F3247C" w:rsidRPr="00FB7D9E">
        <w:rPr>
          <w:rFonts w:ascii="Times New Roman" w:hAnsi="Times New Roman" w:cs="Times New Roman"/>
          <w:sz w:val="28"/>
          <w:szCs w:val="28"/>
          <w:lang w:val="ru-RU"/>
        </w:rPr>
        <w:t>Додаток</w:t>
      </w:r>
      <w:proofErr w:type="spellEnd"/>
      <w:r w:rsidR="00F3247C" w:rsidRPr="00FB7D9E">
        <w:rPr>
          <w:rFonts w:ascii="Times New Roman" w:hAnsi="Times New Roman" w:cs="Times New Roman"/>
          <w:sz w:val="28"/>
          <w:szCs w:val="28"/>
          <w:lang w:val="ru-RU"/>
        </w:rPr>
        <w:t xml:space="preserve"> №1</w:t>
      </w:r>
    </w:p>
    <w:p w14:paraId="649D47AA" w14:textId="7D905868" w:rsidR="00F3247C" w:rsidRPr="00FB7D9E" w:rsidRDefault="00C612A3" w:rsidP="00F3247C">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3247C" w:rsidRPr="00FB7D9E">
        <w:rPr>
          <w:rFonts w:ascii="Times New Roman" w:hAnsi="Times New Roman" w:cs="Times New Roman"/>
          <w:sz w:val="28"/>
          <w:szCs w:val="28"/>
          <w:lang w:val="ru-RU"/>
        </w:rPr>
        <w:t xml:space="preserve">до Договору про </w:t>
      </w:r>
      <w:proofErr w:type="spellStart"/>
      <w:r w:rsidR="00F3247C" w:rsidRPr="00FB7D9E">
        <w:rPr>
          <w:rFonts w:ascii="Times New Roman" w:hAnsi="Times New Roman" w:cs="Times New Roman"/>
          <w:sz w:val="28"/>
          <w:szCs w:val="28"/>
          <w:lang w:val="ru-RU"/>
        </w:rPr>
        <w:t>надання</w:t>
      </w:r>
      <w:proofErr w:type="spellEnd"/>
      <w:r w:rsidR="00F3247C" w:rsidRPr="00FB7D9E">
        <w:rPr>
          <w:rFonts w:ascii="Times New Roman" w:hAnsi="Times New Roman" w:cs="Times New Roman"/>
          <w:sz w:val="28"/>
          <w:szCs w:val="28"/>
          <w:lang w:val="ru-RU"/>
        </w:rPr>
        <w:t xml:space="preserve"> </w:t>
      </w:r>
      <w:proofErr w:type="spellStart"/>
      <w:r w:rsidR="00F3247C" w:rsidRPr="00FB7D9E">
        <w:rPr>
          <w:rFonts w:ascii="Times New Roman" w:hAnsi="Times New Roman" w:cs="Times New Roman"/>
          <w:sz w:val="28"/>
          <w:szCs w:val="28"/>
          <w:lang w:val="ru-RU"/>
        </w:rPr>
        <w:t>послуг</w:t>
      </w:r>
      <w:proofErr w:type="spellEnd"/>
      <w:r w:rsidR="00F3247C" w:rsidRPr="00FB7D9E">
        <w:rPr>
          <w:rFonts w:ascii="Times New Roman" w:hAnsi="Times New Roman" w:cs="Times New Roman"/>
          <w:sz w:val="28"/>
          <w:szCs w:val="28"/>
          <w:lang w:val="ru-RU"/>
        </w:rPr>
        <w:t xml:space="preserve"> </w:t>
      </w:r>
    </w:p>
    <w:p w14:paraId="00D3329B" w14:textId="00E10BED" w:rsidR="00F3247C" w:rsidRPr="00FB7D9E" w:rsidRDefault="00F3247C" w:rsidP="00F3247C">
      <w:pPr>
        <w:jc w:val="center"/>
        <w:rPr>
          <w:rFonts w:ascii="Times New Roman" w:hAnsi="Times New Roman" w:cs="Times New Roman"/>
          <w:sz w:val="28"/>
          <w:szCs w:val="28"/>
          <w:lang w:val="ru-RU"/>
        </w:rPr>
      </w:pPr>
      <w:r w:rsidRPr="00FB7D9E">
        <w:rPr>
          <w:rFonts w:ascii="Times New Roman" w:hAnsi="Times New Roman" w:cs="Times New Roman"/>
          <w:sz w:val="28"/>
          <w:szCs w:val="28"/>
          <w:lang w:val="ru-RU"/>
        </w:rPr>
        <w:t xml:space="preserve">                                                                       </w:t>
      </w:r>
      <w:proofErr w:type="spellStart"/>
      <w:r w:rsidRPr="00FB7D9E">
        <w:rPr>
          <w:rFonts w:ascii="Times New Roman" w:hAnsi="Times New Roman" w:cs="Times New Roman"/>
          <w:sz w:val="28"/>
          <w:szCs w:val="28"/>
          <w:lang w:val="ru-RU"/>
        </w:rPr>
        <w:t>від</w:t>
      </w:r>
      <w:proofErr w:type="spellEnd"/>
      <w:r w:rsidRPr="00FB7D9E">
        <w:rPr>
          <w:rFonts w:ascii="Times New Roman" w:hAnsi="Times New Roman" w:cs="Times New Roman"/>
          <w:sz w:val="28"/>
          <w:szCs w:val="28"/>
          <w:lang w:val="ru-RU"/>
        </w:rPr>
        <w:t xml:space="preserve"> ___</w:t>
      </w:r>
      <w:proofErr w:type="gramStart"/>
      <w:r w:rsidRPr="00FB7D9E">
        <w:rPr>
          <w:rFonts w:ascii="Times New Roman" w:hAnsi="Times New Roman" w:cs="Times New Roman"/>
          <w:sz w:val="28"/>
          <w:szCs w:val="28"/>
          <w:lang w:val="ru-RU"/>
        </w:rPr>
        <w:t>_._</w:t>
      </w:r>
      <w:proofErr w:type="gramEnd"/>
      <w:r w:rsidRPr="00FB7D9E">
        <w:rPr>
          <w:rFonts w:ascii="Times New Roman" w:hAnsi="Times New Roman" w:cs="Times New Roman"/>
          <w:sz w:val="28"/>
          <w:szCs w:val="28"/>
          <w:lang w:val="ru-RU"/>
        </w:rPr>
        <w:t>__.2023 р. №___</w:t>
      </w:r>
    </w:p>
    <w:p w14:paraId="414922B9" w14:textId="77777777" w:rsidR="00F3247C" w:rsidRPr="00FB7D9E" w:rsidRDefault="00F3247C" w:rsidP="00F3247C">
      <w:pPr>
        <w:jc w:val="both"/>
        <w:rPr>
          <w:rFonts w:ascii="Times New Roman" w:hAnsi="Times New Roman" w:cs="Times New Roman"/>
          <w:i/>
          <w:sz w:val="28"/>
          <w:szCs w:val="28"/>
          <w:lang w:val="ru-RU"/>
        </w:rPr>
      </w:pPr>
    </w:p>
    <w:p w14:paraId="2DC5F8D0" w14:textId="77777777" w:rsidR="00F3247C" w:rsidRPr="00FB7D9E" w:rsidRDefault="00F3247C" w:rsidP="00F3247C">
      <w:pPr>
        <w:keepNext/>
        <w:ind w:right="-143"/>
        <w:jc w:val="center"/>
        <w:outlineLvl w:val="3"/>
        <w:rPr>
          <w:rFonts w:ascii="Times New Roman" w:eastAsia="Times New Roman" w:hAnsi="Times New Roman" w:cs="Times New Roman"/>
          <w:sz w:val="28"/>
          <w:szCs w:val="28"/>
          <w:lang w:eastAsia="en-US"/>
        </w:rPr>
      </w:pPr>
    </w:p>
    <w:p w14:paraId="1EE70E32" w14:textId="77777777" w:rsidR="00F3247C" w:rsidRPr="00FB7D9E" w:rsidRDefault="00F3247C" w:rsidP="00F3247C">
      <w:pPr>
        <w:keepNext/>
        <w:ind w:right="-143"/>
        <w:jc w:val="center"/>
        <w:outlineLvl w:val="3"/>
        <w:rPr>
          <w:rFonts w:ascii="Times New Roman" w:eastAsia="Times New Roman" w:hAnsi="Times New Roman" w:cs="Times New Roman"/>
          <w:sz w:val="28"/>
          <w:szCs w:val="28"/>
          <w:lang w:eastAsia="en-US"/>
        </w:rPr>
      </w:pPr>
    </w:p>
    <w:p w14:paraId="21184458" w14:textId="10BC71C8" w:rsidR="00F3247C" w:rsidRPr="00FB7D9E" w:rsidRDefault="00F3247C" w:rsidP="00F3247C">
      <w:pPr>
        <w:keepNext/>
        <w:ind w:right="-143"/>
        <w:jc w:val="center"/>
        <w:outlineLvl w:val="3"/>
        <w:rPr>
          <w:rFonts w:ascii="Times New Roman" w:eastAsia="Times New Roman" w:hAnsi="Times New Roman" w:cs="Times New Roman"/>
          <w:sz w:val="28"/>
          <w:szCs w:val="28"/>
          <w:lang w:eastAsia="en-US"/>
        </w:rPr>
      </w:pPr>
      <w:r w:rsidRPr="00FB7D9E">
        <w:rPr>
          <w:rFonts w:ascii="Times New Roman" w:eastAsia="Times New Roman" w:hAnsi="Times New Roman" w:cs="Times New Roman"/>
          <w:sz w:val="28"/>
          <w:szCs w:val="28"/>
          <w:lang w:eastAsia="en-US"/>
        </w:rPr>
        <w:t>СПЕЦИФІКАЦІЯ</w:t>
      </w:r>
    </w:p>
    <w:p w14:paraId="2865B0F7" w14:textId="77777777" w:rsidR="0057657D" w:rsidRPr="00FB7D9E" w:rsidRDefault="0057657D" w:rsidP="00F3247C">
      <w:pPr>
        <w:keepNext/>
        <w:ind w:right="-143"/>
        <w:jc w:val="center"/>
        <w:outlineLvl w:val="3"/>
        <w:rPr>
          <w:rFonts w:ascii="Times New Roman" w:eastAsia="Times New Roman" w:hAnsi="Times New Roman" w:cs="Times New Roman"/>
          <w:sz w:val="28"/>
          <w:szCs w:val="28"/>
          <w:lang w:eastAsia="en-US"/>
        </w:rPr>
      </w:pPr>
    </w:p>
    <w:tbl>
      <w:tblPr>
        <w:tblW w:w="9888"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2778"/>
        <w:gridCol w:w="1276"/>
        <w:gridCol w:w="1271"/>
        <w:gridCol w:w="1481"/>
        <w:gridCol w:w="1251"/>
        <w:gridCol w:w="1263"/>
      </w:tblGrid>
      <w:tr w:rsidR="00762412" w:rsidRPr="00FB7D9E" w14:paraId="5558F836" w14:textId="77777777" w:rsidTr="00C612A3">
        <w:tc>
          <w:tcPr>
            <w:tcW w:w="568" w:type="dxa"/>
            <w:tcBorders>
              <w:top w:val="single" w:sz="1" w:space="0" w:color="000000"/>
              <w:left w:val="single" w:sz="1" w:space="0" w:color="000000"/>
              <w:bottom w:val="single" w:sz="1" w:space="0" w:color="000000"/>
            </w:tcBorders>
            <w:shd w:val="clear" w:color="auto" w:fill="auto"/>
          </w:tcPr>
          <w:p w14:paraId="1F75023D"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Times New Roman" w:hAnsi="Times New Roman" w:cs="Times New Roman"/>
                <w:color w:val="000000"/>
                <w:kern w:val="1"/>
                <w:sz w:val="28"/>
                <w:szCs w:val="28"/>
                <w:lang w:eastAsia="zh-CN" w:bidi="hi-IN"/>
              </w:rPr>
              <w:t>№</w:t>
            </w:r>
          </w:p>
        </w:tc>
        <w:tc>
          <w:tcPr>
            <w:tcW w:w="2778" w:type="dxa"/>
            <w:tcBorders>
              <w:top w:val="single" w:sz="1" w:space="0" w:color="000000"/>
              <w:left w:val="single" w:sz="1" w:space="0" w:color="000000"/>
              <w:bottom w:val="single" w:sz="1" w:space="0" w:color="000000"/>
            </w:tcBorders>
            <w:shd w:val="clear" w:color="auto" w:fill="auto"/>
          </w:tcPr>
          <w:p w14:paraId="66E3B41A"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Arial Unicode MS" w:hAnsi="Times New Roman" w:cs="Times New Roman"/>
                <w:color w:val="000000"/>
                <w:kern w:val="1"/>
                <w:sz w:val="28"/>
                <w:szCs w:val="28"/>
                <w:lang w:eastAsia="zh-CN" w:bidi="hi-IN"/>
              </w:rPr>
              <w:t>Найменування товару</w:t>
            </w:r>
          </w:p>
        </w:tc>
        <w:tc>
          <w:tcPr>
            <w:tcW w:w="1276" w:type="dxa"/>
            <w:tcBorders>
              <w:top w:val="single" w:sz="1" w:space="0" w:color="000000"/>
              <w:left w:val="single" w:sz="1" w:space="0" w:color="000000"/>
              <w:bottom w:val="single" w:sz="1" w:space="0" w:color="000000"/>
            </w:tcBorders>
            <w:shd w:val="clear" w:color="auto" w:fill="auto"/>
          </w:tcPr>
          <w:p w14:paraId="48813066"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Arial Unicode MS" w:hAnsi="Times New Roman" w:cs="Times New Roman"/>
                <w:color w:val="000000"/>
                <w:kern w:val="1"/>
                <w:sz w:val="28"/>
                <w:szCs w:val="28"/>
                <w:lang w:eastAsia="zh-CN" w:bidi="hi-IN"/>
              </w:rPr>
              <w:t>Одиниця виміру</w:t>
            </w:r>
          </w:p>
        </w:tc>
        <w:tc>
          <w:tcPr>
            <w:tcW w:w="1271" w:type="dxa"/>
            <w:tcBorders>
              <w:top w:val="single" w:sz="1" w:space="0" w:color="000000"/>
              <w:left w:val="single" w:sz="1" w:space="0" w:color="000000"/>
              <w:bottom w:val="single" w:sz="1" w:space="0" w:color="000000"/>
            </w:tcBorders>
            <w:shd w:val="clear" w:color="auto" w:fill="auto"/>
          </w:tcPr>
          <w:p w14:paraId="1F2A8290"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Arial Unicode MS" w:hAnsi="Times New Roman" w:cs="Times New Roman"/>
                <w:color w:val="000000"/>
                <w:kern w:val="1"/>
                <w:sz w:val="28"/>
                <w:szCs w:val="28"/>
                <w:lang w:eastAsia="zh-CN" w:bidi="hi-IN"/>
              </w:rPr>
              <w:t>Кількість</w:t>
            </w:r>
          </w:p>
        </w:tc>
        <w:tc>
          <w:tcPr>
            <w:tcW w:w="1481" w:type="dxa"/>
            <w:tcBorders>
              <w:top w:val="single" w:sz="1" w:space="0" w:color="000000"/>
              <w:left w:val="single" w:sz="1" w:space="0" w:color="000000"/>
              <w:bottom w:val="single" w:sz="1" w:space="0" w:color="000000"/>
            </w:tcBorders>
            <w:shd w:val="clear" w:color="auto" w:fill="auto"/>
          </w:tcPr>
          <w:p w14:paraId="3CDF890F"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Arial Unicode MS" w:hAnsi="Times New Roman" w:cs="Times New Roman"/>
                <w:color w:val="000000"/>
                <w:kern w:val="1"/>
                <w:sz w:val="28"/>
                <w:szCs w:val="28"/>
                <w:lang w:eastAsia="zh-CN" w:bidi="hi-IN"/>
              </w:rPr>
              <w:t>Ціна грн, без ПДВ, грн</w:t>
            </w:r>
          </w:p>
        </w:tc>
        <w:tc>
          <w:tcPr>
            <w:tcW w:w="1251" w:type="dxa"/>
            <w:tcBorders>
              <w:top w:val="single" w:sz="1" w:space="0" w:color="000000"/>
              <w:left w:val="single" w:sz="1" w:space="0" w:color="000000"/>
              <w:bottom w:val="single" w:sz="1" w:space="0" w:color="000000"/>
            </w:tcBorders>
            <w:shd w:val="clear" w:color="auto" w:fill="auto"/>
          </w:tcPr>
          <w:p w14:paraId="6699C782"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Arial Unicode MS" w:hAnsi="Times New Roman" w:cs="Times New Roman"/>
                <w:color w:val="000000"/>
                <w:kern w:val="1"/>
                <w:sz w:val="28"/>
                <w:szCs w:val="28"/>
                <w:lang w:eastAsia="zh-CN" w:bidi="hi-IN"/>
              </w:rPr>
              <w:t>Ціна грн, з ПДВ, грн</w:t>
            </w:r>
          </w:p>
        </w:tc>
        <w:tc>
          <w:tcPr>
            <w:tcW w:w="1263" w:type="dxa"/>
            <w:tcBorders>
              <w:top w:val="single" w:sz="1" w:space="0" w:color="000000"/>
              <w:left w:val="single" w:sz="1" w:space="0" w:color="000000"/>
              <w:bottom w:val="single" w:sz="1" w:space="0" w:color="000000"/>
              <w:right w:val="single" w:sz="1" w:space="0" w:color="000000"/>
            </w:tcBorders>
            <w:shd w:val="clear" w:color="auto" w:fill="auto"/>
          </w:tcPr>
          <w:p w14:paraId="3487B5DF" w14:textId="77777777" w:rsidR="00762412" w:rsidRPr="00FB7D9E" w:rsidRDefault="00762412" w:rsidP="00762412">
            <w:pPr>
              <w:suppressLineNumbers/>
              <w:suppressAutoHyphens/>
              <w:spacing w:line="276" w:lineRule="auto"/>
              <w:jc w:val="center"/>
              <w:rPr>
                <w:rFonts w:ascii="Times New Roman" w:eastAsia="Arial Unicode MS" w:hAnsi="Times New Roman" w:cs="Times New Roman"/>
                <w:color w:val="000000"/>
                <w:kern w:val="1"/>
                <w:sz w:val="28"/>
                <w:szCs w:val="28"/>
                <w:lang w:eastAsia="zh-CN" w:bidi="hi-IN"/>
              </w:rPr>
            </w:pPr>
            <w:r w:rsidRPr="00FB7D9E">
              <w:rPr>
                <w:rFonts w:ascii="Times New Roman" w:eastAsia="Arial Unicode MS" w:hAnsi="Times New Roman" w:cs="Times New Roman"/>
                <w:color w:val="000000"/>
                <w:kern w:val="1"/>
                <w:sz w:val="28"/>
                <w:szCs w:val="28"/>
                <w:lang w:eastAsia="zh-CN" w:bidi="hi-IN"/>
              </w:rPr>
              <w:t>Всього ціна з ПДВ, грн</w:t>
            </w:r>
          </w:p>
        </w:tc>
      </w:tr>
      <w:tr w:rsidR="00762412" w:rsidRPr="00FB7D9E" w14:paraId="790D4233" w14:textId="77777777" w:rsidTr="00C612A3">
        <w:trPr>
          <w:trHeight w:val="945"/>
        </w:trPr>
        <w:tc>
          <w:tcPr>
            <w:tcW w:w="568" w:type="dxa"/>
            <w:tcBorders>
              <w:left w:val="single" w:sz="1" w:space="0" w:color="000000"/>
              <w:bottom w:val="single" w:sz="4" w:space="0" w:color="auto"/>
            </w:tcBorders>
            <w:shd w:val="clear" w:color="auto" w:fill="auto"/>
            <w:vAlign w:val="center"/>
          </w:tcPr>
          <w:p w14:paraId="51372567" w14:textId="6042CD1E"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tc>
        <w:tc>
          <w:tcPr>
            <w:tcW w:w="2778" w:type="dxa"/>
            <w:tcBorders>
              <w:left w:val="single" w:sz="1" w:space="0" w:color="000000"/>
              <w:bottom w:val="single" w:sz="4" w:space="0" w:color="auto"/>
            </w:tcBorders>
            <w:shd w:val="clear" w:color="auto" w:fill="auto"/>
            <w:vAlign w:val="center"/>
          </w:tcPr>
          <w:p w14:paraId="4BA2CEF0" w14:textId="47090F87" w:rsidR="00762412" w:rsidRPr="00FB7D9E" w:rsidRDefault="00762412" w:rsidP="00762412">
            <w:pPr>
              <w:pBdr>
                <w:top w:val="nil"/>
                <w:left w:val="nil"/>
                <w:bottom w:val="nil"/>
                <w:right w:val="nil"/>
                <w:between w:val="nil"/>
              </w:pBdr>
              <w:rPr>
                <w:rFonts w:ascii="Times New Roman" w:eastAsia="Arial Unicode MS" w:hAnsi="Times New Roman" w:cs="Times New Roman"/>
                <w:color w:val="000000"/>
                <w:kern w:val="2"/>
                <w:sz w:val="28"/>
                <w:szCs w:val="28"/>
                <w:lang w:eastAsia="hi-IN" w:bidi="hi-IN"/>
              </w:rPr>
            </w:pPr>
          </w:p>
        </w:tc>
        <w:tc>
          <w:tcPr>
            <w:tcW w:w="1276" w:type="dxa"/>
            <w:tcBorders>
              <w:left w:val="single" w:sz="1" w:space="0" w:color="000000"/>
              <w:bottom w:val="single" w:sz="4" w:space="0" w:color="auto"/>
            </w:tcBorders>
            <w:shd w:val="clear" w:color="auto" w:fill="auto"/>
            <w:vAlign w:val="center"/>
          </w:tcPr>
          <w:p w14:paraId="3FE9A3F4"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p w14:paraId="1C8AE6DB"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tc>
        <w:tc>
          <w:tcPr>
            <w:tcW w:w="1271" w:type="dxa"/>
            <w:tcBorders>
              <w:left w:val="single" w:sz="1" w:space="0" w:color="000000"/>
              <w:bottom w:val="single" w:sz="4" w:space="0" w:color="auto"/>
            </w:tcBorders>
            <w:shd w:val="clear" w:color="auto" w:fill="auto"/>
            <w:vAlign w:val="center"/>
          </w:tcPr>
          <w:p w14:paraId="17C71E6D"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p w14:paraId="4CE709C9"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tc>
        <w:tc>
          <w:tcPr>
            <w:tcW w:w="1481" w:type="dxa"/>
            <w:tcBorders>
              <w:left w:val="single" w:sz="1" w:space="0" w:color="000000"/>
              <w:bottom w:val="single" w:sz="4" w:space="0" w:color="auto"/>
            </w:tcBorders>
            <w:shd w:val="clear" w:color="auto" w:fill="auto"/>
            <w:vAlign w:val="center"/>
          </w:tcPr>
          <w:p w14:paraId="566F3F78"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tc>
        <w:tc>
          <w:tcPr>
            <w:tcW w:w="1251" w:type="dxa"/>
            <w:tcBorders>
              <w:left w:val="single" w:sz="1" w:space="0" w:color="000000"/>
              <w:bottom w:val="single" w:sz="4" w:space="0" w:color="auto"/>
            </w:tcBorders>
            <w:shd w:val="clear" w:color="auto" w:fill="auto"/>
            <w:vAlign w:val="center"/>
          </w:tcPr>
          <w:p w14:paraId="04E2BFDB"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tc>
        <w:tc>
          <w:tcPr>
            <w:tcW w:w="1263" w:type="dxa"/>
            <w:tcBorders>
              <w:left w:val="single" w:sz="1" w:space="0" w:color="000000"/>
              <w:bottom w:val="single" w:sz="4" w:space="0" w:color="auto"/>
              <w:right w:val="single" w:sz="1" w:space="0" w:color="000000"/>
            </w:tcBorders>
            <w:shd w:val="clear" w:color="auto" w:fill="auto"/>
            <w:vAlign w:val="center"/>
          </w:tcPr>
          <w:p w14:paraId="09E6DF32" w14:textId="77777777" w:rsidR="00762412" w:rsidRPr="00FB7D9E" w:rsidRDefault="00762412" w:rsidP="00762412">
            <w:pPr>
              <w:suppressAutoHyphens/>
              <w:spacing w:line="276" w:lineRule="auto"/>
              <w:jc w:val="center"/>
              <w:rPr>
                <w:rFonts w:ascii="Times New Roman" w:eastAsia="Arial Unicode MS" w:hAnsi="Times New Roman" w:cs="Times New Roman"/>
                <w:b/>
                <w:color w:val="000000"/>
                <w:kern w:val="2"/>
                <w:sz w:val="28"/>
                <w:szCs w:val="28"/>
                <w:lang w:eastAsia="hi-IN" w:bidi="hi-IN"/>
              </w:rPr>
            </w:pPr>
          </w:p>
        </w:tc>
      </w:tr>
    </w:tbl>
    <w:p w14:paraId="0CB191D8" w14:textId="77777777" w:rsidR="00762412" w:rsidRPr="00FB7D9E" w:rsidRDefault="00762412" w:rsidP="00762412">
      <w:pPr>
        <w:suppressAutoHyphens/>
        <w:spacing w:line="276" w:lineRule="auto"/>
        <w:rPr>
          <w:rFonts w:ascii="Times New Roman" w:eastAsia="Arial Unicode MS" w:hAnsi="Times New Roman" w:cs="Times New Roman"/>
          <w:b/>
          <w:color w:val="000000"/>
          <w:kern w:val="2"/>
          <w:sz w:val="28"/>
          <w:szCs w:val="28"/>
          <w:lang w:eastAsia="hi-IN" w:bidi="hi-IN"/>
        </w:rPr>
      </w:pPr>
    </w:p>
    <w:p w14:paraId="1334D3ED" w14:textId="77777777" w:rsidR="00762412" w:rsidRPr="00FB7D9E" w:rsidRDefault="00762412" w:rsidP="00762412">
      <w:pPr>
        <w:suppressAutoHyphens/>
        <w:spacing w:line="276" w:lineRule="auto"/>
        <w:rPr>
          <w:rFonts w:ascii="Times New Roman" w:eastAsia="Arial Unicode MS" w:hAnsi="Times New Roman" w:cs="Times New Roman"/>
          <w:b/>
          <w:color w:val="000000"/>
          <w:kern w:val="2"/>
          <w:sz w:val="28"/>
          <w:szCs w:val="28"/>
          <w:lang w:eastAsia="hi-IN" w:bidi="hi-IN"/>
        </w:rPr>
      </w:pPr>
      <w:r w:rsidRPr="00FB7D9E">
        <w:rPr>
          <w:rFonts w:ascii="Times New Roman" w:eastAsia="Arial Unicode MS" w:hAnsi="Times New Roman" w:cs="Times New Roman"/>
          <w:b/>
          <w:color w:val="000000"/>
          <w:kern w:val="2"/>
          <w:sz w:val="28"/>
          <w:szCs w:val="28"/>
          <w:lang w:eastAsia="hi-IN" w:bidi="hi-IN"/>
        </w:rPr>
        <w:t xml:space="preserve">Разом: _________________грн.  (__________________________ грн., 00 коп.) в </w:t>
      </w:r>
      <w:proofErr w:type="spellStart"/>
      <w:r w:rsidRPr="00FB7D9E">
        <w:rPr>
          <w:rFonts w:ascii="Times New Roman" w:eastAsia="Arial Unicode MS" w:hAnsi="Times New Roman" w:cs="Times New Roman"/>
          <w:b/>
          <w:color w:val="000000"/>
          <w:kern w:val="2"/>
          <w:sz w:val="28"/>
          <w:szCs w:val="28"/>
          <w:lang w:eastAsia="hi-IN" w:bidi="hi-IN"/>
        </w:rPr>
        <w:t>т.ч</w:t>
      </w:r>
      <w:proofErr w:type="spellEnd"/>
      <w:r w:rsidRPr="00FB7D9E">
        <w:rPr>
          <w:rFonts w:ascii="Times New Roman" w:eastAsia="Arial Unicode MS" w:hAnsi="Times New Roman" w:cs="Times New Roman"/>
          <w:b/>
          <w:color w:val="000000"/>
          <w:kern w:val="2"/>
          <w:sz w:val="28"/>
          <w:szCs w:val="28"/>
          <w:lang w:eastAsia="hi-IN" w:bidi="hi-IN"/>
        </w:rPr>
        <w:t xml:space="preserve">. ПДВ -грн. </w:t>
      </w:r>
    </w:p>
    <w:p w14:paraId="4BED88D8" w14:textId="77777777" w:rsidR="00F3247C" w:rsidRPr="00FB7D9E" w:rsidRDefault="00F3247C" w:rsidP="00F3247C">
      <w:pPr>
        <w:jc w:val="both"/>
        <w:rPr>
          <w:rFonts w:ascii="Times New Roman" w:hAnsi="Times New Roman" w:cs="Times New Roman"/>
          <w:i/>
          <w:sz w:val="28"/>
          <w:szCs w:val="28"/>
          <w:lang w:val="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4111"/>
      </w:tblGrid>
      <w:tr w:rsidR="00F3247C" w:rsidRPr="00FB7D9E" w14:paraId="425F66A8" w14:textId="77777777" w:rsidTr="00F3247C">
        <w:tc>
          <w:tcPr>
            <w:tcW w:w="6096" w:type="dxa"/>
          </w:tcPr>
          <w:p w14:paraId="72A7AEEB" w14:textId="77777777" w:rsidR="00F3247C" w:rsidRPr="00FB7D9E" w:rsidRDefault="00F3247C" w:rsidP="00F3247C">
            <w:pPr>
              <w:jc w:val="center"/>
              <w:rPr>
                <w:rFonts w:ascii="Times New Roman" w:hAnsi="Times New Roman" w:cs="Times New Roman"/>
                <w:b/>
                <w:sz w:val="28"/>
                <w:szCs w:val="28"/>
              </w:rPr>
            </w:pPr>
            <w:r w:rsidRPr="00FB7D9E">
              <w:rPr>
                <w:rFonts w:ascii="Times New Roman" w:hAnsi="Times New Roman" w:cs="Times New Roman"/>
                <w:b/>
                <w:sz w:val="28"/>
                <w:szCs w:val="28"/>
              </w:rPr>
              <w:t>Замовник</w:t>
            </w:r>
          </w:p>
        </w:tc>
        <w:tc>
          <w:tcPr>
            <w:tcW w:w="4111" w:type="dxa"/>
          </w:tcPr>
          <w:p w14:paraId="25EE4F28" w14:textId="77777777" w:rsidR="00F3247C" w:rsidRPr="00FB7D9E" w:rsidRDefault="00F3247C" w:rsidP="00F3247C">
            <w:pPr>
              <w:jc w:val="center"/>
              <w:rPr>
                <w:rFonts w:ascii="Times New Roman" w:hAnsi="Times New Roman" w:cs="Times New Roman"/>
                <w:b/>
                <w:sz w:val="28"/>
                <w:szCs w:val="28"/>
              </w:rPr>
            </w:pPr>
            <w:r w:rsidRPr="00FB7D9E">
              <w:rPr>
                <w:rFonts w:ascii="Times New Roman" w:hAnsi="Times New Roman" w:cs="Times New Roman"/>
                <w:b/>
                <w:sz w:val="28"/>
                <w:szCs w:val="28"/>
              </w:rPr>
              <w:t>Виконавець</w:t>
            </w:r>
          </w:p>
        </w:tc>
      </w:tr>
      <w:tr w:rsidR="00F3247C" w:rsidRPr="00FB7D9E" w14:paraId="44811411" w14:textId="77777777" w:rsidTr="00F3247C">
        <w:trPr>
          <w:trHeight w:val="70"/>
        </w:trPr>
        <w:tc>
          <w:tcPr>
            <w:tcW w:w="6096" w:type="dxa"/>
          </w:tcPr>
          <w:p w14:paraId="60F20C8D"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КНП «Лисичанська багатопрофільна лікарня»</w:t>
            </w:r>
          </w:p>
          <w:p w14:paraId="40D86F0A"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93113, Луганська обл., м Лисичанськ,</w:t>
            </w:r>
          </w:p>
          <w:p w14:paraId="4A28A91A"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пр-т Перемоги, 134</w:t>
            </w:r>
          </w:p>
          <w:p w14:paraId="14EC1574"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ЄДРПОУ 05401658</w:t>
            </w:r>
          </w:p>
          <w:p w14:paraId="3FFFAFCC"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Витяг № 2012094500011</w:t>
            </w:r>
          </w:p>
          <w:p w14:paraId="4F0808D7"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р/р  UA423204780000026006924879283</w:t>
            </w:r>
          </w:p>
          <w:p w14:paraId="0247F0E2"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ПАТ АБ «УКРГАЗБАНК»</w:t>
            </w:r>
          </w:p>
          <w:p w14:paraId="1CF0BA3D"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ІПН 054016512095</w:t>
            </w:r>
          </w:p>
          <w:p w14:paraId="5A25691D" w14:textId="77777777" w:rsidR="00F3247C" w:rsidRPr="00FB7D9E" w:rsidRDefault="00F3247C" w:rsidP="00F3247C">
            <w:pPr>
              <w:rPr>
                <w:rFonts w:ascii="Times New Roman" w:hAnsi="Times New Roman" w:cs="Times New Roman"/>
                <w:b/>
                <w:sz w:val="28"/>
                <w:szCs w:val="28"/>
              </w:rPr>
            </w:pPr>
            <w:proofErr w:type="spellStart"/>
            <w:r w:rsidRPr="00FB7D9E">
              <w:rPr>
                <w:rFonts w:ascii="Times New Roman" w:hAnsi="Times New Roman" w:cs="Times New Roman"/>
                <w:b/>
                <w:sz w:val="28"/>
                <w:szCs w:val="28"/>
              </w:rPr>
              <w:t>Тел</w:t>
            </w:r>
            <w:proofErr w:type="spellEnd"/>
            <w:r w:rsidRPr="00FB7D9E">
              <w:rPr>
                <w:rFonts w:ascii="Times New Roman" w:hAnsi="Times New Roman" w:cs="Times New Roman"/>
                <w:b/>
                <w:sz w:val="28"/>
                <w:szCs w:val="28"/>
              </w:rPr>
              <w:t>. (06451) 70659</w:t>
            </w:r>
          </w:p>
          <w:p w14:paraId="683E5BCB" w14:textId="77777777" w:rsidR="00F3247C" w:rsidRPr="00FB7D9E" w:rsidRDefault="00F3247C" w:rsidP="00F3247C">
            <w:pPr>
              <w:rPr>
                <w:rFonts w:ascii="Times New Roman" w:hAnsi="Times New Roman" w:cs="Times New Roman"/>
                <w:b/>
                <w:sz w:val="28"/>
                <w:szCs w:val="28"/>
              </w:rPr>
            </w:pPr>
            <w:proofErr w:type="spellStart"/>
            <w:r w:rsidRPr="00FB7D9E">
              <w:rPr>
                <w:rFonts w:ascii="Times New Roman" w:hAnsi="Times New Roman" w:cs="Times New Roman"/>
                <w:b/>
                <w:sz w:val="28"/>
                <w:szCs w:val="28"/>
              </w:rPr>
              <w:t>ел.адреса</w:t>
            </w:r>
            <w:proofErr w:type="spellEnd"/>
            <w:r w:rsidRPr="00FB7D9E">
              <w:rPr>
                <w:rFonts w:ascii="Times New Roman" w:hAnsi="Times New Roman" w:cs="Times New Roman"/>
                <w:b/>
                <w:sz w:val="28"/>
                <w:szCs w:val="28"/>
              </w:rPr>
              <w:t xml:space="preserve"> lis-hospital@ukr.net </w:t>
            </w:r>
          </w:p>
          <w:p w14:paraId="3B5467EB"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В.о. генерального директора</w:t>
            </w:r>
          </w:p>
          <w:p w14:paraId="30236ECD" w14:textId="77777777" w:rsidR="00F3247C" w:rsidRPr="00FB7D9E" w:rsidRDefault="00F3247C" w:rsidP="00F3247C">
            <w:pPr>
              <w:rPr>
                <w:rFonts w:ascii="Times New Roman" w:hAnsi="Times New Roman" w:cs="Times New Roman"/>
                <w:b/>
                <w:sz w:val="28"/>
                <w:szCs w:val="28"/>
              </w:rPr>
            </w:pPr>
          </w:p>
          <w:p w14:paraId="5A5E6C70"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________________ С.А. ГОЛУБЦОВА</w:t>
            </w:r>
          </w:p>
          <w:p w14:paraId="7372E6D7" w14:textId="77777777" w:rsidR="00F3247C" w:rsidRPr="00FB7D9E" w:rsidRDefault="00F3247C" w:rsidP="00F3247C">
            <w:pPr>
              <w:rPr>
                <w:rFonts w:ascii="Times New Roman" w:hAnsi="Times New Roman" w:cs="Times New Roman"/>
                <w:b/>
                <w:sz w:val="28"/>
                <w:szCs w:val="28"/>
              </w:rPr>
            </w:pPr>
            <w:r w:rsidRPr="00FB7D9E">
              <w:rPr>
                <w:rFonts w:ascii="Times New Roman" w:hAnsi="Times New Roman" w:cs="Times New Roman"/>
                <w:b/>
                <w:sz w:val="28"/>
                <w:szCs w:val="28"/>
              </w:rPr>
              <w:t>М.П.</w:t>
            </w:r>
          </w:p>
        </w:tc>
        <w:tc>
          <w:tcPr>
            <w:tcW w:w="4111" w:type="dxa"/>
          </w:tcPr>
          <w:p w14:paraId="1A0EC45D" w14:textId="77777777" w:rsidR="00F3247C" w:rsidRPr="00FB7D9E" w:rsidRDefault="00F3247C" w:rsidP="00F3247C">
            <w:pPr>
              <w:pStyle w:val="af0"/>
              <w:spacing w:after="0"/>
              <w:ind w:left="0"/>
              <w:jc w:val="both"/>
              <w:rPr>
                <w:rFonts w:ascii="Times New Roman" w:hAnsi="Times New Roman" w:cs="Times New Roman"/>
                <w:b/>
                <w:sz w:val="28"/>
                <w:szCs w:val="28"/>
              </w:rPr>
            </w:pPr>
          </w:p>
          <w:p w14:paraId="438FD9CF" w14:textId="77777777" w:rsidR="00F3247C" w:rsidRPr="00FB7D9E" w:rsidRDefault="00F3247C" w:rsidP="00F3247C">
            <w:pPr>
              <w:pStyle w:val="af0"/>
              <w:spacing w:after="0"/>
              <w:ind w:left="0"/>
              <w:jc w:val="both"/>
              <w:rPr>
                <w:rFonts w:ascii="Times New Roman" w:hAnsi="Times New Roman" w:cs="Times New Roman"/>
                <w:b/>
                <w:sz w:val="28"/>
                <w:szCs w:val="28"/>
              </w:rPr>
            </w:pPr>
          </w:p>
          <w:p w14:paraId="00A3B29E" w14:textId="77777777" w:rsidR="00F3247C" w:rsidRPr="00FB7D9E" w:rsidRDefault="00F3247C" w:rsidP="00F3247C">
            <w:pPr>
              <w:pStyle w:val="af0"/>
              <w:spacing w:after="0"/>
              <w:ind w:left="0"/>
              <w:jc w:val="both"/>
              <w:rPr>
                <w:rFonts w:ascii="Times New Roman" w:hAnsi="Times New Roman" w:cs="Times New Roman"/>
                <w:b/>
                <w:sz w:val="28"/>
                <w:szCs w:val="28"/>
              </w:rPr>
            </w:pPr>
          </w:p>
          <w:p w14:paraId="230817C4" w14:textId="77777777" w:rsidR="00F3247C" w:rsidRPr="00FB7D9E" w:rsidRDefault="00F3247C" w:rsidP="00F3247C">
            <w:pPr>
              <w:pStyle w:val="af0"/>
              <w:spacing w:after="0"/>
              <w:ind w:left="0"/>
              <w:jc w:val="both"/>
              <w:rPr>
                <w:rFonts w:ascii="Times New Roman" w:hAnsi="Times New Roman" w:cs="Times New Roman"/>
                <w:b/>
                <w:sz w:val="28"/>
                <w:szCs w:val="28"/>
              </w:rPr>
            </w:pPr>
          </w:p>
          <w:p w14:paraId="08846ECF" w14:textId="77777777" w:rsidR="00F3247C" w:rsidRPr="00FB7D9E" w:rsidRDefault="00F3247C" w:rsidP="00F3247C">
            <w:pPr>
              <w:pStyle w:val="af0"/>
              <w:spacing w:after="0"/>
              <w:ind w:left="0"/>
              <w:jc w:val="both"/>
              <w:rPr>
                <w:rFonts w:ascii="Times New Roman" w:hAnsi="Times New Roman" w:cs="Times New Roman"/>
                <w:b/>
                <w:sz w:val="28"/>
                <w:szCs w:val="28"/>
              </w:rPr>
            </w:pPr>
          </w:p>
          <w:p w14:paraId="5B9BA771" w14:textId="77777777" w:rsidR="00F3247C" w:rsidRPr="00FB7D9E" w:rsidRDefault="00F3247C" w:rsidP="00F3247C">
            <w:pPr>
              <w:pStyle w:val="af0"/>
              <w:spacing w:after="0"/>
              <w:ind w:left="0"/>
              <w:jc w:val="both"/>
              <w:rPr>
                <w:rFonts w:ascii="Times New Roman" w:hAnsi="Times New Roman" w:cs="Times New Roman"/>
                <w:b/>
                <w:sz w:val="28"/>
                <w:szCs w:val="28"/>
              </w:rPr>
            </w:pPr>
          </w:p>
          <w:p w14:paraId="7D7390FF" w14:textId="77777777" w:rsidR="00F3247C" w:rsidRPr="00FB7D9E" w:rsidRDefault="00F3247C" w:rsidP="00F3247C">
            <w:pPr>
              <w:pStyle w:val="af0"/>
              <w:spacing w:after="0"/>
              <w:ind w:left="0"/>
              <w:jc w:val="both"/>
              <w:rPr>
                <w:rFonts w:ascii="Times New Roman" w:hAnsi="Times New Roman" w:cs="Times New Roman"/>
                <w:b/>
                <w:sz w:val="28"/>
                <w:szCs w:val="28"/>
              </w:rPr>
            </w:pPr>
          </w:p>
          <w:p w14:paraId="558E8138" w14:textId="77777777" w:rsidR="00F3247C" w:rsidRPr="00FB7D9E" w:rsidRDefault="00F3247C" w:rsidP="00F3247C">
            <w:pPr>
              <w:pStyle w:val="af0"/>
              <w:spacing w:after="0"/>
              <w:ind w:left="0"/>
              <w:jc w:val="both"/>
              <w:rPr>
                <w:rFonts w:ascii="Times New Roman" w:hAnsi="Times New Roman" w:cs="Times New Roman"/>
                <w:b/>
                <w:sz w:val="28"/>
                <w:szCs w:val="28"/>
              </w:rPr>
            </w:pPr>
          </w:p>
          <w:p w14:paraId="5700217A" w14:textId="77777777" w:rsidR="00F3247C" w:rsidRPr="00FB7D9E" w:rsidRDefault="00F3247C" w:rsidP="00F3247C">
            <w:pPr>
              <w:pStyle w:val="af0"/>
              <w:spacing w:after="0"/>
              <w:ind w:left="0"/>
              <w:jc w:val="both"/>
              <w:rPr>
                <w:rFonts w:ascii="Times New Roman" w:hAnsi="Times New Roman" w:cs="Times New Roman"/>
                <w:b/>
                <w:sz w:val="28"/>
                <w:szCs w:val="28"/>
              </w:rPr>
            </w:pPr>
          </w:p>
          <w:p w14:paraId="3B1120E2" w14:textId="77777777" w:rsidR="00F3247C" w:rsidRPr="00FB7D9E" w:rsidRDefault="00F3247C" w:rsidP="00F3247C">
            <w:pPr>
              <w:pStyle w:val="af0"/>
              <w:spacing w:after="0"/>
              <w:ind w:left="0"/>
              <w:jc w:val="both"/>
              <w:rPr>
                <w:rFonts w:ascii="Times New Roman" w:hAnsi="Times New Roman" w:cs="Times New Roman"/>
                <w:b/>
                <w:sz w:val="28"/>
                <w:szCs w:val="28"/>
              </w:rPr>
            </w:pPr>
          </w:p>
          <w:p w14:paraId="1B275698" w14:textId="77777777" w:rsidR="00F3247C" w:rsidRPr="00FB7D9E" w:rsidRDefault="00F3247C" w:rsidP="00F3247C">
            <w:pPr>
              <w:jc w:val="both"/>
              <w:rPr>
                <w:rFonts w:ascii="Times New Roman" w:hAnsi="Times New Roman" w:cs="Times New Roman"/>
                <w:b/>
                <w:sz w:val="28"/>
                <w:szCs w:val="28"/>
              </w:rPr>
            </w:pPr>
          </w:p>
          <w:p w14:paraId="4F31CC8D" w14:textId="77777777" w:rsidR="00F3247C" w:rsidRPr="00FB7D9E" w:rsidRDefault="00F3247C" w:rsidP="00F3247C">
            <w:pPr>
              <w:jc w:val="both"/>
              <w:rPr>
                <w:rFonts w:ascii="Times New Roman" w:hAnsi="Times New Roman" w:cs="Times New Roman"/>
                <w:b/>
                <w:sz w:val="28"/>
                <w:szCs w:val="28"/>
              </w:rPr>
            </w:pPr>
            <w:r w:rsidRPr="00FB7D9E">
              <w:rPr>
                <w:rFonts w:ascii="Times New Roman" w:hAnsi="Times New Roman" w:cs="Times New Roman"/>
                <w:b/>
                <w:sz w:val="28"/>
                <w:szCs w:val="28"/>
              </w:rPr>
              <w:t xml:space="preserve">_________________________ </w:t>
            </w:r>
          </w:p>
        </w:tc>
      </w:tr>
    </w:tbl>
    <w:p w14:paraId="26EB97A9" w14:textId="77777777" w:rsidR="00F3247C" w:rsidRPr="00FB7D9E" w:rsidRDefault="00F3247C" w:rsidP="00F3247C">
      <w:pPr>
        <w:jc w:val="both"/>
        <w:rPr>
          <w:rFonts w:ascii="Times New Roman" w:hAnsi="Times New Roman" w:cs="Times New Roman"/>
          <w:i/>
          <w:sz w:val="28"/>
          <w:szCs w:val="28"/>
          <w:lang w:val="ru-RU"/>
        </w:rPr>
      </w:pPr>
    </w:p>
    <w:p w14:paraId="3725ECD0" w14:textId="77777777" w:rsidR="00F3247C" w:rsidRPr="00FB7D9E" w:rsidRDefault="00F3247C" w:rsidP="00F3247C">
      <w:pPr>
        <w:jc w:val="both"/>
        <w:rPr>
          <w:rFonts w:ascii="Times New Roman" w:hAnsi="Times New Roman" w:cs="Times New Roman"/>
          <w:i/>
          <w:sz w:val="28"/>
          <w:szCs w:val="28"/>
          <w:lang w:val="ru-RU"/>
        </w:rPr>
      </w:pPr>
    </w:p>
    <w:p w14:paraId="3551124B" w14:textId="77777777" w:rsidR="0057657D" w:rsidRPr="00FB7D9E" w:rsidRDefault="0057657D" w:rsidP="00F3247C">
      <w:pPr>
        <w:keepNext/>
        <w:tabs>
          <w:tab w:val="left" w:pos="4485"/>
        </w:tabs>
        <w:ind w:right="141"/>
        <w:jc w:val="both"/>
        <w:outlineLvl w:val="3"/>
        <w:rPr>
          <w:rFonts w:ascii="Times New Roman" w:hAnsi="Times New Roman" w:cs="Times New Roman"/>
          <w:i/>
          <w:sz w:val="28"/>
          <w:szCs w:val="28"/>
          <w:lang w:val="ru-RU"/>
        </w:rPr>
      </w:pPr>
    </w:p>
    <w:p w14:paraId="29B8E25A" w14:textId="77777777" w:rsidR="0057657D" w:rsidRPr="00FB7D9E" w:rsidRDefault="0057657D" w:rsidP="00F3247C">
      <w:pPr>
        <w:keepNext/>
        <w:tabs>
          <w:tab w:val="left" w:pos="4485"/>
        </w:tabs>
        <w:ind w:right="141"/>
        <w:jc w:val="both"/>
        <w:outlineLvl w:val="3"/>
        <w:rPr>
          <w:rFonts w:ascii="Times New Roman" w:hAnsi="Times New Roman" w:cs="Times New Roman"/>
          <w:i/>
          <w:sz w:val="28"/>
          <w:szCs w:val="28"/>
          <w:lang w:val="ru-RU"/>
        </w:rPr>
      </w:pPr>
    </w:p>
    <w:p w14:paraId="5EDDEC00" w14:textId="0237976D" w:rsidR="00F3247C" w:rsidRPr="00FB7D9E" w:rsidRDefault="00F3247C" w:rsidP="00F3247C">
      <w:pPr>
        <w:keepNext/>
        <w:tabs>
          <w:tab w:val="left" w:pos="4485"/>
        </w:tabs>
        <w:ind w:right="141"/>
        <w:jc w:val="both"/>
        <w:outlineLvl w:val="3"/>
        <w:rPr>
          <w:rFonts w:ascii="Times New Roman" w:hAnsi="Times New Roman" w:cs="Times New Roman"/>
          <w:b/>
          <w:i/>
          <w:color w:val="000000"/>
          <w:sz w:val="28"/>
          <w:szCs w:val="28"/>
          <w:u w:val="single"/>
          <w:lang w:val="ru-RU"/>
        </w:rPr>
      </w:pPr>
      <w:r w:rsidRPr="00FB7D9E">
        <w:rPr>
          <w:rFonts w:ascii="Times New Roman" w:hAnsi="Times New Roman" w:cs="Times New Roman"/>
          <w:sz w:val="28"/>
          <w:szCs w:val="28"/>
          <w:lang w:val="ru-RU"/>
        </w:rPr>
        <w:tab/>
      </w:r>
      <w:r w:rsidRPr="00FB7D9E">
        <w:rPr>
          <w:rFonts w:ascii="Times New Roman" w:hAnsi="Times New Roman" w:cs="Times New Roman"/>
          <w:sz w:val="28"/>
          <w:szCs w:val="28"/>
          <w:lang w:val="ru-RU"/>
        </w:rPr>
        <w:tab/>
      </w:r>
    </w:p>
    <w:p w14:paraId="02B39A90" w14:textId="77777777" w:rsidR="00F3247C" w:rsidRPr="00FB7D9E" w:rsidRDefault="00F3247C" w:rsidP="00F3247C">
      <w:pPr>
        <w:ind w:firstLine="425"/>
        <w:rPr>
          <w:rFonts w:ascii="Times New Roman" w:hAnsi="Times New Roman" w:cs="Times New Roman"/>
          <w:b/>
          <w:i/>
          <w:color w:val="000000"/>
          <w:sz w:val="28"/>
          <w:szCs w:val="28"/>
          <w:u w:val="single"/>
          <w:lang w:val="ru-RU"/>
        </w:rPr>
      </w:pPr>
    </w:p>
    <w:p w14:paraId="03CBE403" w14:textId="3E650496" w:rsidR="00F3247C" w:rsidRPr="00FB7D9E" w:rsidRDefault="00F3247C">
      <w:pPr>
        <w:pStyle w:val="10"/>
        <w:widowControl w:val="0"/>
        <w:ind w:firstLine="567"/>
        <w:jc w:val="center"/>
        <w:rPr>
          <w:rFonts w:ascii="Times New Roman" w:hAnsi="Times New Roman" w:cs="Times New Roman"/>
          <w:color w:val="000000"/>
          <w:sz w:val="28"/>
          <w:szCs w:val="28"/>
          <w:lang w:val="ru-RU"/>
        </w:rPr>
      </w:pPr>
    </w:p>
    <w:p w14:paraId="446DD239" w14:textId="4426A57B" w:rsidR="00F3247C" w:rsidRPr="00FB7D9E" w:rsidRDefault="00F3247C">
      <w:pPr>
        <w:pStyle w:val="10"/>
        <w:widowControl w:val="0"/>
        <w:ind w:firstLine="567"/>
        <w:jc w:val="center"/>
        <w:rPr>
          <w:rFonts w:ascii="Times New Roman" w:hAnsi="Times New Roman" w:cs="Times New Roman"/>
          <w:color w:val="000000"/>
          <w:sz w:val="28"/>
          <w:szCs w:val="28"/>
          <w:lang w:val="ru-RU"/>
        </w:rPr>
      </w:pPr>
    </w:p>
    <w:p w14:paraId="19A7322F" w14:textId="3E3CE807" w:rsidR="00F3247C" w:rsidRPr="00FB7D9E" w:rsidRDefault="00F3247C">
      <w:pPr>
        <w:pStyle w:val="10"/>
        <w:widowControl w:val="0"/>
        <w:ind w:firstLine="567"/>
        <w:jc w:val="center"/>
        <w:rPr>
          <w:rFonts w:ascii="Times New Roman" w:hAnsi="Times New Roman" w:cs="Times New Roman"/>
          <w:color w:val="000000"/>
          <w:sz w:val="28"/>
          <w:szCs w:val="28"/>
          <w:lang w:val="ru-RU"/>
        </w:rPr>
      </w:pPr>
    </w:p>
    <w:p w14:paraId="419E1BCD" w14:textId="699D5758" w:rsidR="00F3247C" w:rsidRPr="00FB7D9E" w:rsidRDefault="00F3247C">
      <w:pPr>
        <w:pStyle w:val="10"/>
        <w:widowControl w:val="0"/>
        <w:ind w:firstLine="567"/>
        <w:jc w:val="center"/>
        <w:rPr>
          <w:rFonts w:ascii="Times New Roman" w:hAnsi="Times New Roman" w:cs="Times New Roman"/>
          <w:color w:val="000000"/>
          <w:sz w:val="28"/>
          <w:szCs w:val="28"/>
          <w:lang w:val="ru-RU"/>
        </w:rPr>
      </w:pPr>
    </w:p>
    <w:p w14:paraId="1890F733" w14:textId="0C680CF0" w:rsidR="00F3247C" w:rsidRPr="00FB7D9E" w:rsidRDefault="00F3247C">
      <w:pPr>
        <w:pStyle w:val="10"/>
        <w:widowControl w:val="0"/>
        <w:ind w:firstLine="567"/>
        <w:jc w:val="center"/>
        <w:rPr>
          <w:rFonts w:ascii="Times New Roman" w:hAnsi="Times New Roman" w:cs="Times New Roman"/>
          <w:color w:val="000000"/>
          <w:sz w:val="28"/>
          <w:szCs w:val="28"/>
          <w:lang w:val="ru-RU"/>
        </w:rPr>
      </w:pPr>
    </w:p>
    <w:p w14:paraId="5CB85004" w14:textId="35DC92B0" w:rsidR="00AC259F" w:rsidRDefault="00712098" w:rsidP="00AC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val="ru-RU" w:eastAsia="zh-CN" w:bidi="hi-IN"/>
        </w:rPr>
      </w:pPr>
      <w:r w:rsidRPr="00FB7D9E">
        <w:rPr>
          <w:rFonts w:ascii="Times New Roman" w:eastAsia="Times New Roman" w:hAnsi="Times New Roman" w:cs="Times New Roman"/>
          <w:b/>
          <w:sz w:val="28"/>
          <w:szCs w:val="28"/>
          <w:lang w:val="ru-RU" w:eastAsia="zh-CN" w:bidi="hi-IN"/>
        </w:rPr>
        <w:tab/>
      </w:r>
      <w:r w:rsidRPr="00FB7D9E">
        <w:rPr>
          <w:rFonts w:ascii="Times New Roman" w:eastAsia="Times New Roman" w:hAnsi="Times New Roman" w:cs="Times New Roman"/>
          <w:b/>
          <w:sz w:val="28"/>
          <w:szCs w:val="28"/>
          <w:lang w:val="ru-RU" w:eastAsia="zh-CN" w:bidi="hi-IN"/>
        </w:rPr>
        <w:tab/>
      </w:r>
      <w:r w:rsidRPr="00FB7D9E">
        <w:rPr>
          <w:rFonts w:ascii="Times New Roman" w:eastAsia="Times New Roman" w:hAnsi="Times New Roman" w:cs="Times New Roman"/>
          <w:b/>
          <w:sz w:val="28"/>
          <w:szCs w:val="28"/>
          <w:lang w:val="ru-RU" w:eastAsia="zh-CN" w:bidi="hi-IN"/>
        </w:rPr>
        <w:tab/>
      </w:r>
      <w:r w:rsidR="00900B1F" w:rsidRPr="00FB7D9E">
        <w:rPr>
          <w:rFonts w:ascii="Times New Roman" w:eastAsia="Times New Roman" w:hAnsi="Times New Roman" w:cs="Times New Roman"/>
          <w:b/>
          <w:sz w:val="28"/>
          <w:szCs w:val="28"/>
          <w:lang w:val="ru-RU" w:eastAsia="zh-CN" w:bidi="hi-IN"/>
        </w:rPr>
        <w:tab/>
      </w:r>
      <w:r w:rsidR="00900B1F" w:rsidRPr="00FB7D9E">
        <w:rPr>
          <w:rFonts w:ascii="Times New Roman" w:eastAsia="Times New Roman" w:hAnsi="Times New Roman" w:cs="Times New Roman"/>
          <w:b/>
          <w:sz w:val="28"/>
          <w:szCs w:val="28"/>
          <w:lang w:val="ru-RU" w:eastAsia="zh-CN" w:bidi="hi-IN"/>
        </w:rPr>
        <w:tab/>
      </w:r>
      <w:r w:rsidR="00AC259F">
        <w:rPr>
          <w:rFonts w:ascii="Times New Roman" w:eastAsia="Times New Roman" w:hAnsi="Times New Roman" w:cs="Times New Roman"/>
          <w:b/>
          <w:sz w:val="28"/>
          <w:szCs w:val="28"/>
          <w:lang w:val="ru-RU" w:eastAsia="zh-CN" w:bidi="hi-IN"/>
        </w:rPr>
        <w:tab/>
      </w:r>
      <w:r w:rsidR="006F0295" w:rsidRPr="00FB7D9E">
        <w:rPr>
          <w:rFonts w:ascii="Times New Roman" w:eastAsia="Times New Roman" w:hAnsi="Times New Roman" w:cs="Times New Roman"/>
          <w:b/>
          <w:sz w:val="28"/>
          <w:szCs w:val="28"/>
          <w:lang w:eastAsia="zh-CN" w:bidi="hi-IN"/>
        </w:rPr>
        <w:t xml:space="preserve">Додаток  </w:t>
      </w:r>
      <w:r w:rsidR="00640CD7" w:rsidRPr="00FB7D9E">
        <w:rPr>
          <w:rFonts w:ascii="Times New Roman" w:eastAsia="Times New Roman" w:hAnsi="Times New Roman" w:cs="Times New Roman"/>
          <w:b/>
          <w:sz w:val="28"/>
          <w:szCs w:val="28"/>
          <w:lang w:val="ru-RU" w:eastAsia="zh-CN" w:bidi="hi-IN"/>
        </w:rPr>
        <w:t>7</w:t>
      </w:r>
      <w:r w:rsidR="00C53DC1" w:rsidRPr="00FB7D9E">
        <w:rPr>
          <w:rFonts w:ascii="Times New Roman" w:eastAsia="Times New Roman" w:hAnsi="Times New Roman" w:cs="Times New Roman"/>
          <w:b/>
          <w:sz w:val="28"/>
          <w:szCs w:val="28"/>
          <w:lang w:val="ru-RU" w:eastAsia="zh-CN" w:bidi="hi-IN"/>
        </w:rPr>
        <w:t xml:space="preserve"> </w:t>
      </w:r>
    </w:p>
    <w:p w14:paraId="73BADE59" w14:textId="69F44B45" w:rsidR="006F0295" w:rsidRPr="00FB7D9E" w:rsidRDefault="00AC259F" w:rsidP="00AC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8"/>
          <w:szCs w:val="28"/>
          <w:lang w:val="ru-RU" w:eastAsia="zh-CN" w:bidi="hi-IN"/>
        </w:rPr>
      </w:pPr>
      <w:r>
        <w:rPr>
          <w:rFonts w:ascii="Times New Roman" w:eastAsia="Times New Roman" w:hAnsi="Times New Roman" w:cs="Times New Roman"/>
          <w:b/>
          <w:sz w:val="28"/>
          <w:szCs w:val="28"/>
          <w:lang w:eastAsia="zh-CN" w:bidi="hi-IN"/>
        </w:rPr>
        <w:tab/>
      </w:r>
      <w:r>
        <w:rPr>
          <w:rFonts w:ascii="Times New Roman" w:eastAsia="Times New Roman" w:hAnsi="Times New Roman" w:cs="Times New Roman"/>
          <w:b/>
          <w:sz w:val="28"/>
          <w:szCs w:val="28"/>
          <w:lang w:eastAsia="zh-CN" w:bidi="hi-IN"/>
        </w:rPr>
        <w:tab/>
      </w:r>
      <w:r>
        <w:rPr>
          <w:rFonts w:ascii="Times New Roman" w:eastAsia="Times New Roman" w:hAnsi="Times New Roman" w:cs="Times New Roman"/>
          <w:b/>
          <w:sz w:val="28"/>
          <w:szCs w:val="28"/>
          <w:lang w:eastAsia="zh-CN" w:bidi="hi-IN"/>
        </w:rPr>
        <w:tab/>
      </w:r>
      <w:r>
        <w:rPr>
          <w:rFonts w:ascii="Times New Roman" w:eastAsia="Times New Roman" w:hAnsi="Times New Roman" w:cs="Times New Roman"/>
          <w:b/>
          <w:sz w:val="28"/>
          <w:szCs w:val="28"/>
          <w:lang w:eastAsia="zh-CN" w:bidi="hi-IN"/>
        </w:rPr>
        <w:tab/>
      </w:r>
      <w:r>
        <w:rPr>
          <w:rFonts w:ascii="Times New Roman" w:eastAsia="Times New Roman" w:hAnsi="Times New Roman" w:cs="Times New Roman"/>
          <w:b/>
          <w:sz w:val="28"/>
          <w:szCs w:val="28"/>
          <w:lang w:eastAsia="zh-CN" w:bidi="hi-IN"/>
        </w:rPr>
        <w:tab/>
      </w:r>
      <w:r>
        <w:rPr>
          <w:rFonts w:ascii="Times New Roman" w:eastAsia="Times New Roman" w:hAnsi="Times New Roman" w:cs="Times New Roman"/>
          <w:b/>
          <w:sz w:val="28"/>
          <w:szCs w:val="28"/>
          <w:lang w:eastAsia="zh-CN" w:bidi="hi-IN"/>
        </w:rPr>
        <w:tab/>
      </w:r>
      <w:r w:rsidR="006F0295" w:rsidRPr="00FB7D9E">
        <w:rPr>
          <w:rFonts w:ascii="Times New Roman" w:eastAsia="Times New Roman" w:hAnsi="Times New Roman" w:cs="Times New Roman"/>
          <w:b/>
          <w:sz w:val="28"/>
          <w:szCs w:val="28"/>
          <w:lang w:eastAsia="zh-CN" w:bidi="hi-IN"/>
        </w:rPr>
        <w:t xml:space="preserve">до Тендерної документації </w:t>
      </w:r>
    </w:p>
    <w:p w14:paraId="62F0F5B7" w14:textId="77777777" w:rsidR="006F0295" w:rsidRPr="00FB7D9E" w:rsidRDefault="006F0295" w:rsidP="006F0295">
      <w:pPr>
        <w:jc w:val="right"/>
        <w:rPr>
          <w:rFonts w:ascii="Times New Roman" w:eastAsia="Times New Roman" w:hAnsi="Times New Roman" w:cs="Times New Roman"/>
          <w:b/>
          <w:color w:val="000000"/>
          <w:sz w:val="28"/>
          <w:szCs w:val="28"/>
        </w:rPr>
      </w:pPr>
    </w:p>
    <w:p w14:paraId="510F5CC0" w14:textId="1E3465E0" w:rsidR="006F0295" w:rsidRPr="00FB7D9E" w:rsidRDefault="00AC259F" w:rsidP="00AC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sidR="006F0295" w:rsidRPr="00FB7D9E">
        <w:rPr>
          <w:rFonts w:ascii="Times New Roman" w:eastAsia="Times New Roman" w:hAnsi="Times New Roman" w:cs="Times New Roman"/>
          <w:b/>
          <w:color w:val="000000"/>
          <w:sz w:val="28"/>
          <w:szCs w:val="28"/>
        </w:rPr>
        <w:t>Взірець</w:t>
      </w:r>
    </w:p>
    <w:p w14:paraId="55660179" w14:textId="5B34FB52" w:rsidR="006F0295"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rPr>
      </w:pPr>
    </w:p>
    <w:p w14:paraId="1A9A546E" w14:textId="77777777" w:rsidR="00AC259F" w:rsidRPr="00FB7D9E" w:rsidRDefault="00AC259F"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rPr>
      </w:pPr>
    </w:p>
    <w:p w14:paraId="455362FC" w14:textId="77777777" w:rsidR="006F0295" w:rsidRPr="00FB7D9E" w:rsidRDefault="006F0295" w:rsidP="006F0295">
      <w:pPr>
        <w:tabs>
          <w:tab w:val="left" w:pos="3345"/>
        </w:tabs>
        <w:jc w:val="center"/>
        <w:rPr>
          <w:rFonts w:ascii="Times New Roman" w:eastAsia="Times New Roman" w:hAnsi="Times New Roman" w:cs="Times New Roman"/>
          <w:b/>
          <w:color w:val="000000"/>
          <w:sz w:val="28"/>
          <w:szCs w:val="28"/>
        </w:rPr>
      </w:pPr>
      <w:r w:rsidRPr="00FB7D9E">
        <w:rPr>
          <w:rFonts w:ascii="Times New Roman" w:eastAsia="Times New Roman" w:hAnsi="Times New Roman" w:cs="Times New Roman"/>
          <w:b/>
          <w:color w:val="000000"/>
          <w:sz w:val="28"/>
          <w:szCs w:val="28"/>
        </w:rPr>
        <w:t>Лист-згода на обробку персональних даних</w:t>
      </w:r>
    </w:p>
    <w:p w14:paraId="2B094A32" w14:textId="77777777" w:rsidR="006F0295" w:rsidRPr="00FB7D9E" w:rsidRDefault="006F0295" w:rsidP="006F0295">
      <w:pPr>
        <w:tabs>
          <w:tab w:val="left" w:pos="3345"/>
        </w:tabs>
        <w:rPr>
          <w:rFonts w:ascii="Times New Roman" w:eastAsia="Times New Roman" w:hAnsi="Times New Roman" w:cs="Times New Roman"/>
          <w:color w:val="000000"/>
          <w:sz w:val="28"/>
          <w:szCs w:val="28"/>
        </w:rPr>
      </w:pPr>
    </w:p>
    <w:p w14:paraId="1E70222E" w14:textId="77777777" w:rsidR="006F0295" w:rsidRPr="00FB7D9E" w:rsidRDefault="006F0295" w:rsidP="006F0295">
      <w:pPr>
        <w:tabs>
          <w:tab w:val="left" w:pos="0"/>
        </w:tabs>
        <w:jc w:val="both"/>
        <w:rPr>
          <w:rFonts w:ascii="Times New Roman" w:eastAsia="Times New Roman" w:hAnsi="Times New Roman" w:cs="Times New Roman"/>
          <w:color w:val="000000"/>
          <w:sz w:val="28"/>
          <w:szCs w:val="28"/>
        </w:rPr>
      </w:pPr>
      <w:r w:rsidRPr="00FB7D9E">
        <w:rPr>
          <w:rFonts w:ascii="Times New Roman" w:eastAsia="Times New Roman" w:hAnsi="Times New Roman" w:cs="Times New Roman"/>
          <w:color w:val="000000"/>
          <w:sz w:val="28"/>
          <w:szCs w:val="28"/>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B7D9E">
        <w:rPr>
          <w:rFonts w:ascii="Times New Roman" w:eastAsia="Times New Roman" w:hAnsi="Times New Roman" w:cs="Times New Roman"/>
          <w:color w:val="000000"/>
          <w:sz w:val="28"/>
          <w:szCs w:val="28"/>
        </w:rPr>
        <w:t>т.ч</w:t>
      </w:r>
      <w:proofErr w:type="spellEnd"/>
      <w:r w:rsidRPr="00FB7D9E">
        <w:rPr>
          <w:rFonts w:ascii="Times New Roman" w:eastAsia="Times New Roman" w:hAnsi="Times New Roman" w:cs="Times New Roman"/>
          <w:color w:val="000000"/>
          <w:sz w:val="28"/>
          <w:szCs w:val="28"/>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4EDBF329" w14:textId="77777777" w:rsidR="006F0295" w:rsidRPr="00FB7D9E"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670C4B6D" w14:textId="77777777" w:rsidR="006F0295" w:rsidRPr="00FB7D9E" w:rsidRDefault="006F0295" w:rsidP="006F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000000"/>
          <w:sz w:val="28"/>
          <w:szCs w:val="28"/>
        </w:rPr>
      </w:pPr>
      <w:r w:rsidRPr="00FB7D9E">
        <w:rPr>
          <w:rFonts w:ascii="Times New Roman" w:eastAsia="Times New Roman" w:hAnsi="Times New Roman" w:cs="Times New Roman"/>
          <w:i/>
          <w:color w:val="000000"/>
          <w:sz w:val="28"/>
          <w:szCs w:val="28"/>
        </w:rPr>
        <w:t>Посада, прізвище, ініціали, підпис уповноваженої особи учасника, завірені печаткою(у разі наявності)</w:t>
      </w:r>
    </w:p>
    <w:p w14:paraId="5DB68523" w14:textId="3E4C239D" w:rsidR="006F0295" w:rsidRPr="00FB7D9E" w:rsidRDefault="006F0295"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8"/>
          <w:szCs w:val="28"/>
          <w:lang w:eastAsia="zh-CN" w:bidi="hi-IN"/>
        </w:rPr>
      </w:pPr>
    </w:p>
    <w:p w14:paraId="09FF255D" w14:textId="1C4926C5" w:rsidR="00F85CD7" w:rsidRPr="00FB7D9E"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8"/>
          <w:szCs w:val="28"/>
          <w:lang w:eastAsia="zh-CN" w:bidi="hi-IN"/>
        </w:rPr>
      </w:pPr>
    </w:p>
    <w:p w14:paraId="3D612012" w14:textId="52181779" w:rsidR="00F85CD7" w:rsidRPr="00FB7D9E"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8"/>
          <w:szCs w:val="28"/>
          <w:lang w:eastAsia="zh-CN" w:bidi="hi-IN"/>
        </w:rPr>
      </w:pPr>
    </w:p>
    <w:p w14:paraId="01495AFF" w14:textId="76349A89" w:rsidR="00F85CD7" w:rsidRPr="00FB7D9E"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8"/>
          <w:szCs w:val="28"/>
          <w:lang w:eastAsia="zh-CN" w:bidi="hi-IN"/>
        </w:rPr>
      </w:pPr>
    </w:p>
    <w:p w14:paraId="5B1978EC" w14:textId="7B40E48D" w:rsidR="00F85CD7" w:rsidRPr="00FB7D9E" w:rsidRDefault="00F85CD7" w:rsidP="002E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both"/>
        <w:rPr>
          <w:rFonts w:ascii="Times New Roman" w:eastAsia="Times New Roman" w:hAnsi="Times New Roman" w:cs="Times New Roman"/>
          <w:iCs/>
          <w:sz w:val="28"/>
          <w:szCs w:val="28"/>
          <w:lang w:eastAsia="zh-CN" w:bidi="hi-IN"/>
        </w:rPr>
      </w:pPr>
    </w:p>
    <w:sectPr w:rsidR="00F85CD7" w:rsidRPr="00FB7D9E" w:rsidSect="005C4BD6">
      <w:headerReference w:type="default" r:id="rId11"/>
      <w:pgSz w:w="11906" w:h="16838"/>
      <w:pgMar w:top="709" w:right="1134" w:bottom="851"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C0CD" w14:textId="77777777" w:rsidR="0072388B" w:rsidRDefault="0072388B" w:rsidP="000F0F81">
      <w:r>
        <w:separator/>
      </w:r>
    </w:p>
  </w:endnote>
  <w:endnote w:type="continuationSeparator" w:id="0">
    <w:p w14:paraId="5DE7C870" w14:textId="77777777" w:rsidR="0072388B" w:rsidRDefault="0072388B" w:rsidP="000F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2576" w14:textId="77777777" w:rsidR="0072388B" w:rsidRDefault="0072388B" w:rsidP="000F0F81">
      <w:r>
        <w:separator/>
      </w:r>
    </w:p>
  </w:footnote>
  <w:footnote w:type="continuationSeparator" w:id="0">
    <w:p w14:paraId="5A494DCD" w14:textId="77777777" w:rsidR="0072388B" w:rsidRDefault="0072388B" w:rsidP="000F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F4CB" w14:textId="77777777" w:rsidR="00682570" w:rsidRPr="00183D61" w:rsidRDefault="00682570">
    <w:pPr>
      <w:pStyle w:val="10"/>
      <w:jc w:val="center"/>
      <w:rPr>
        <w:color w:val="000000"/>
        <w:sz w:val="24"/>
        <w:szCs w:val="24"/>
      </w:rPr>
    </w:pPr>
    <w:r w:rsidRPr="00183D61">
      <w:rPr>
        <w:rFonts w:ascii="Times New Roman" w:hAnsi="Times New Roman" w:cs="Times New Roman"/>
        <w:color w:val="000000"/>
        <w:sz w:val="24"/>
        <w:szCs w:val="24"/>
      </w:rPr>
      <w:fldChar w:fldCharType="begin"/>
    </w:r>
    <w:r w:rsidRPr="00183D61">
      <w:rPr>
        <w:rFonts w:ascii="Times New Roman" w:hAnsi="Times New Roman" w:cs="Times New Roman"/>
        <w:color w:val="000000"/>
        <w:sz w:val="24"/>
        <w:szCs w:val="24"/>
      </w:rPr>
      <w:instrText>PAGE</w:instrText>
    </w:r>
    <w:r w:rsidRPr="00183D61">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68</w:t>
    </w:r>
    <w:r w:rsidRPr="00183D61">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A"/>
    <w:multiLevelType w:val="singleLevel"/>
    <w:tmpl w:val="E8523FA0"/>
    <w:name w:val="WW8Num10"/>
    <w:lvl w:ilvl="0">
      <w:start w:val="1"/>
      <w:numFmt w:val="decimal"/>
      <w:lvlText w:val="%1."/>
      <w:lvlJc w:val="left"/>
      <w:pPr>
        <w:tabs>
          <w:tab w:val="num" w:pos="1147"/>
        </w:tabs>
        <w:ind w:left="1147" w:hanging="360"/>
      </w:pPr>
      <w:rPr>
        <w:rFonts w:ascii="Times New Roman" w:eastAsia="Times New Roman" w:hAnsi="Times New Roman" w:cs="Times New Roman"/>
        <w:sz w:val="24"/>
      </w:rPr>
    </w:lvl>
  </w:abstractNum>
  <w:abstractNum w:abstractNumId="2" w15:restartNumberingAfterBreak="0">
    <w:nsid w:val="03D81DE0"/>
    <w:multiLevelType w:val="hybridMultilevel"/>
    <w:tmpl w:val="138424B6"/>
    <w:lvl w:ilvl="0" w:tplc="099881B2">
      <w:numFmt w:val="bullet"/>
      <w:lvlText w:val="-"/>
      <w:lvlJc w:val="left"/>
      <w:pPr>
        <w:ind w:left="1635" w:hanging="360"/>
      </w:pPr>
      <w:rPr>
        <w:rFonts w:ascii="Times New Roman" w:eastAsia="Times New Roman" w:hAnsi="Times New Roman"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03E04610"/>
    <w:multiLevelType w:val="multilevel"/>
    <w:tmpl w:val="49B4EEF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D657EC9"/>
    <w:multiLevelType w:val="hybridMultilevel"/>
    <w:tmpl w:val="7F009A82"/>
    <w:lvl w:ilvl="0" w:tplc="FCC6EE50">
      <w:start w:val="1"/>
      <w:numFmt w:val="bullet"/>
      <w:lvlText w:val="-"/>
      <w:lvlJc w:val="left"/>
      <w:pPr>
        <w:ind w:left="786" w:hanging="360"/>
      </w:pPr>
      <w:rPr>
        <w:rFonts w:ascii="Times New Roman" w:eastAsia="Calibri" w:hAnsi="Times New Roman" w:cs="Times New Roman" w:hint="default"/>
      </w:rPr>
    </w:lvl>
    <w:lvl w:ilvl="1" w:tplc="FCE43EA6">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372E8"/>
    <w:multiLevelType w:val="multilevel"/>
    <w:tmpl w:val="64A2F7D0"/>
    <w:lvl w:ilvl="0">
      <w:start w:val="4"/>
      <w:numFmt w:val="decimal"/>
      <w:lvlText w:val="%1."/>
      <w:lvlJc w:val="left"/>
      <w:pPr>
        <w:ind w:left="360" w:hanging="360"/>
      </w:pPr>
    </w:lvl>
    <w:lvl w:ilvl="1">
      <w:start w:val="4"/>
      <w:numFmt w:val="decimal"/>
      <w:lvlText w:val="4.%2"/>
      <w:lvlJc w:val="left"/>
      <w:pPr>
        <w:ind w:left="1000"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5C0F"/>
    <w:multiLevelType w:val="multilevel"/>
    <w:tmpl w:val="153A94F8"/>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05007E0"/>
    <w:multiLevelType w:val="hybridMultilevel"/>
    <w:tmpl w:val="40AA03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15:restartNumberingAfterBreak="0">
    <w:nsid w:val="14175DCE"/>
    <w:multiLevelType w:val="multilevel"/>
    <w:tmpl w:val="AEE031E6"/>
    <w:lvl w:ilvl="0">
      <w:start w:val="2"/>
      <w:numFmt w:val="none"/>
      <w:lvlText w:val="3."/>
      <w:lvlJc w:val="left"/>
      <w:pPr>
        <w:ind w:left="360" w:hanging="360"/>
      </w:pPr>
    </w:lvl>
    <w:lvl w:ilvl="1">
      <w:start w:val="1"/>
      <w:numFmt w:val="decimal"/>
      <w:lvlText w:val="%13.%2."/>
      <w:lvlJc w:val="left"/>
      <w:pPr>
        <w:ind w:left="716" w:hanging="432"/>
      </w:pPr>
    </w:lvl>
    <w:lvl w:ilvl="2">
      <w:start w:val="1"/>
      <w:numFmt w:val="decimal"/>
      <w:lvlText w:val="%13.%2.%3."/>
      <w:lvlJc w:val="left"/>
      <w:pPr>
        <w:ind w:left="504" w:hanging="504"/>
      </w:pPr>
    </w:lvl>
    <w:lvl w:ilvl="3">
      <w:start w:val="1"/>
      <w:numFmt w:val="decimal"/>
      <w:lvlText w:val="%13.%2.%3.%4."/>
      <w:lvlJc w:val="left"/>
      <w:pPr>
        <w:ind w:left="1728" w:hanging="648"/>
      </w:pPr>
    </w:lvl>
    <w:lvl w:ilvl="4">
      <w:start w:val="1"/>
      <w:numFmt w:val="decimal"/>
      <w:lvlText w:val="%13.%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512E8"/>
    <w:multiLevelType w:val="multilevel"/>
    <w:tmpl w:val="DFD452B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5A7A6A"/>
    <w:multiLevelType w:val="hybridMultilevel"/>
    <w:tmpl w:val="CE7265FE"/>
    <w:lvl w:ilvl="0" w:tplc="909677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AE74D6"/>
    <w:multiLevelType w:val="hybridMultilevel"/>
    <w:tmpl w:val="20C0C71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1FD863A1"/>
    <w:multiLevelType w:val="multilevel"/>
    <w:tmpl w:val="A29A75A6"/>
    <w:lvl w:ilvl="0">
      <w:start w:val="1"/>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0FBBA72"/>
    <w:multiLevelType w:val="multilevel"/>
    <w:tmpl w:val="83200B7A"/>
    <w:lvl w:ilvl="0">
      <w:start w:val="3"/>
      <w:numFmt w:val="decimal"/>
      <w:suff w:val="space"/>
      <w:lvlText w:val="%1."/>
      <w:lvlJc w:val="left"/>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8" w15:restartNumberingAfterBreak="0">
    <w:nsid w:val="22C346F2"/>
    <w:multiLevelType w:val="multilevel"/>
    <w:tmpl w:val="23886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1"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B42F9A"/>
    <w:multiLevelType w:val="multilevel"/>
    <w:tmpl w:val="5C00DEF6"/>
    <w:lvl w:ilvl="0">
      <w:start w:val="1"/>
      <w:numFmt w:val="decimal"/>
      <w:lvlText w:val="%1."/>
      <w:lvlJc w:val="left"/>
      <w:pPr>
        <w:ind w:left="1452" w:hanging="88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24"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7B6063"/>
    <w:multiLevelType w:val="hybridMultilevel"/>
    <w:tmpl w:val="5E5EB434"/>
    <w:lvl w:ilvl="0" w:tplc="C4F458D8">
      <w:start w:val="7"/>
      <w:numFmt w:val="decimal"/>
      <w:lvlText w:val="%1."/>
      <w:lvlJc w:val="left"/>
      <w:pPr>
        <w:ind w:left="720" w:hanging="360"/>
      </w:pPr>
      <w:rPr>
        <w:rFonts w:hint="default"/>
        <w:b/>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6B95FBA"/>
    <w:multiLevelType w:val="hybridMultilevel"/>
    <w:tmpl w:val="1A745E10"/>
    <w:lvl w:ilvl="0" w:tplc="2D6276D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9" w15:restartNumberingAfterBreak="0">
    <w:nsid w:val="478628FD"/>
    <w:multiLevelType w:val="multilevel"/>
    <w:tmpl w:val="5E8C7A66"/>
    <w:lvl w:ilvl="0">
      <w:start w:val="5"/>
      <w:numFmt w:val="none"/>
      <w:lvlText w:val="6."/>
      <w:lvlJc w:val="left"/>
      <w:pPr>
        <w:tabs>
          <w:tab w:val="num" w:pos="432"/>
        </w:tabs>
        <w:ind w:left="432" w:hanging="432"/>
      </w:pPr>
    </w:lvl>
    <w:lvl w:ilvl="1">
      <w:start w:val="1"/>
      <w:numFmt w:val="decimal"/>
      <w:lvlText w:val="%16.%2."/>
      <w:lvlJc w:val="left"/>
      <w:pPr>
        <w:tabs>
          <w:tab w:val="num" w:pos="432"/>
        </w:tabs>
        <w:ind w:left="432" w:hanging="432"/>
      </w:pPr>
    </w:lvl>
    <w:lvl w:ilvl="2">
      <w:start w:val="1"/>
      <w:numFmt w:val="decimal"/>
      <w:lvlText w:val="%16.%2.%3."/>
      <w:lvlJc w:val="left"/>
      <w:pPr>
        <w:tabs>
          <w:tab w:val="num" w:pos="720"/>
        </w:tabs>
        <w:ind w:left="720" w:hanging="720"/>
      </w:pPr>
    </w:lvl>
    <w:lvl w:ilvl="3">
      <w:start w:val="1"/>
      <w:numFmt w:val="decimal"/>
      <w:lvlText w:val="%16.%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4A3E6F97"/>
    <w:multiLevelType w:val="hybridMultilevel"/>
    <w:tmpl w:val="B75CFB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C785A4E"/>
    <w:multiLevelType w:val="multilevel"/>
    <w:tmpl w:val="5E205F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7E655D"/>
    <w:multiLevelType w:val="multilevel"/>
    <w:tmpl w:val="69D8E7A2"/>
    <w:lvl w:ilvl="0">
      <w:start w:val="7"/>
      <w:numFmt w:val="none"/>
      <w:lvlText w:val="8"/>
      <w:lvlJc w:val="left"/>
      <w:pPr>
        <w:tabs>
          <w:tab w:val="num" w:pos="360"/>
        </w:tabs>
        <w:ind w:left="360" w:hanging="360"/>
      </w:pPr>
    </w:lvl>
    <w:lvl w:ilvl="1">
      <w:start w:val="1"/>
      <w:numFmt w:val="decimal"/>
      <w:lvlText w:val="%18.%2"/>
      <w:lvlJc w:val="left"/>
      <w:pPr>
        <w:tabs>
          <w:tab w:val="num" w:pos="360"/>
        </w:tabs>
        <w:ind w:left="360" w:hanging="360"/>
      </w:pPr>
    </w:lvl>
    <w:lvl w:ilvl="2">
      <w:start w:val="1"/>
      <w:numFmt w:val="decimal"/>
      <w:lvlText w:val="%18.%2.%3"/>
      <w:lvlJc w:val="left"/>
      <w:pPr>
        <w:tabs>
          <w:tab w:val="num" w:pos="1440"/>
        </w:tabs>
        <w:ind w:left="1440" w:hanging="720"/>
      </w:pPr>
    </w:lvl>
    <w:lvl w:ilvl="3">
      <w:start w:val="1"/>
      <w:numFmt w:val="decimal"/>
      <w:lvlText w:val="%18.%2.%3.%4"/>
      <w:lvlJc w:val="left"/>
      <w:pPr>
        <w:tabs>
          <w:tab w:val="num" w:pos="2160"/>
        </w:tabs>
        <w:ind w:left="2160" w:hanging="1080"/>
      </w:pPr>
    </w:lvl>
    <w:lvl w:ilvl="4">
      <w:start w:val="1"/>
      <w:numFmt w:val="decimal"/>
      <w:lvlText w:val="%18.%2.%3.%4.%5"/>
      <w:lvlJc w:val="left"/>
      <w:pPr>
        <w:tabs>
          <w:tab w:val="num" w:pos="2520"/>
        </w:tabs>
        <w:ind w:left="2520" w:hanging="1080"/>
      </w:pPr>
    </w:lvl>
    <w:lvl w:ilvl="5">
      <w:start w:val="1"/>
      <w:numFmt w:val="decimal"/>
      <w:lvlText w:val="%18.%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15:restartNumberingAfterBreak="0">
    <w:nsid w:val="53407B12"/>
    <w:multiLevelType w:val="multilevel"/>
    <w:tmpl w:val="47B20376"/>
    <w:lvl w:ilvl="0">
      <w:start w:val="5"/>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6"/>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15:restartNumberingAfterBreak="0">
    <w:nsid w:val="574A7E37"/>
    <w:multiLevelType w:val="multilevel"/>
    <w:tmpl w:val="4E7E9666"/>
    <w:lvl w:ilvl="0">
      <w:start w:val="5"/>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3F2E69"/>
    <w:multiLevelType w:val="multilevel"/>
    <w:tmpl w:val="397EECCA"/>
    <w:lvl w:ilvl="0">
      <w:start w:val="6"/>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6" w15:restartNumberingAfterBreak="0">
    <w:nsid w:val="59F319C0"/>
    <w:multiLevelType w:val="multilevel"/>
    <w:tmpl w:val="EE14F2C0"/>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B7D1AE8"/>
    <w:multiLevelType w:val="multilevel"/>
    <w:tmpl w:val="8FB6A38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38" w15:restartNumberingAfterBreak="0">
    <w:nsid w:val="5E785B4F"/>
    <w:multiLevelType w:val="multilevel"/>
    <w:tmpl w:val="DFD452B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9D4795"/>
    <w:multiLevelType w:val="hybridMultilevel"/>
    <w:tmpl w:val="C32ADA38"/>
    <w:lvl w:ilvl="0" w:tplc="55DEAB40">
      <w:start w:val="5"/>
      <w:numFmt w:val="bullet"/>
      <w:lvlText w:val="-"/>
      <w:lvlJc w:val="left"/>
      <w:pPr>
        <w:ind w:left="720" w:hanging="360"/>
      </w:pPr>
      <w:rPr>
        <w:rFonts w:ascii="Times New Roman" w:eastAsia="Calibri" w:hAnsi="Times New Roman" w:cs="Times New Roman" w:hint="default"/>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6796C2D"/>
    <w:multiLevelType w:val="multilevel"/>
    <w:tmpl w:val="7F08C936"/>
    <w:lvl w:ilvl="0">
      <w:start w:val="4"/>
      <w:numFmt w:val="decimal"/>
      <w:lvlText w:val="%1."/>
      <w:lvlJc w:val="left"/>
      <w:pPr>
        <w:ind w:left="360" w:hanging="360"/>
      </w:pPr>
    </w:lvl>
    <w:lvl w:ilvl="1">
      <w:start w:val="1"/>
      <w:numFmt w:val="decimal"/>
      <w:lvlText w:val="4.%2"/>
      <w:lvlJc w:val="left"/>
      <w:pPr>
        <w:ind w:left="1000"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43" w15:restartNumberingAfterBreak="0">
    <w:nsid w:val="6F6A72DD"/>
    <w:multiLevelType w:val="multilevel"/>
    <w:tmpl w:val="0A00186E"/>
    <w:lvl w:ilvl="0">
      <w:start w:val="4"/>
      <w:numFmt w:val="none"/>
      <w:lvlText w:val="5."/>
      <w:lvlJc w:val="left"/>
      <w:pPr>
        <w:tabs>
          <w:tab w:val="num" w:pos="432"/>
        </w:tabs>
        <w:ind w:left="432" w:hanging="432"/>
      </w:pPr>
    </w:lvl>
    <w:lvl w:ilvl="1">
      <w:start w:val="1"/>
      <w:numFmt w:val="decimal"/>
      <w:lvlText w:val="%15.%2."/>
      <w:lvlJc w:val="left"/>
      <w:pPr>
        <w:tabs>
          <w:tab w:val="num" w:pos="432"/>
        </w:tabs>
        <w:ind w:left="432" w:hanging="432"/>
      </w:pPr>
    </w:lvl>
    <w:lvl w:ilvl="2">
      <w:start w:val="1"/>
      <w:numFmt w:val="decimal"/>
      <w:lvlText w:val="%15.%2.%3."/>
      <w:lvlJc w:val="left"/>
      <w:pPr>
        <w:tabs>
          <w:tab w:val="num" w:pos="720"/>
        </w:tabs>
        <w:ind w:left="720" w:hanging="720"/>
      </w:pPr>
    </w:lvl>
    <w:lvl w:ilvl="3">
      <w:start w:val="1"/>
      <w:numFmt w:val="decimal"/>
      <w:lvlText w:val="%15.%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5" w15:restartNumberingAfterBreak="0">
    <w:nsid w:val="72FA384B"/>
    <w:multiLevelType w:val="multilevel"/>
    <w:tmpl w:val="9BC66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532FC8"/>
    <w:multiLevelType w:val="multilevel"/>
    <w:tmpl w:val="7666AD8E"/>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7" w15:restartNumberingAfterBreak="0">
    <w:nsid w:val="76D10BF2"/>
    <w:multiLevelType w:val="multilevel"/>
    <w:tmpl w:val="DFD452B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E955F97"/>
    <w:multiLevelType w:val="multilevel"/>
    <w:tmpl w:val="B8BE06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37"/>
  </w:num>
  <w:num w:numId="3">
    <w:abstractNumId w:val="44"/>
  </w:num>
  <w:num w:numId="4">
    <w:abstractNumId w:val="28"/>
  </w:num>
  <w:num w:numId="5">
    <w:abstractNumId w:val="30"/>
  </w:num>
  <w:num w:numId="6">
    <w:abstractNumId w:val="1"/>
  </w:num>
  <w:num w:numId="7">
    <w:abstractNumId w:val="46"/>
  </w:num>
  <w:num w:numId="8">
    <w:abstractNumId w:val="14"/>
  </w:num>
  <w:num w:numId="9">
    <w:abstractNumId w:val="23"/>
  </w:num>
  <w:num w:numId="10">
    <w:abstractNumId w:val="2"/>
  </w:num>
  <w:num w:numId="11">
    <w:abstractNumId w:val="4"/>
  </w:num>
  <w:num w:numId="12">
    <w:abstractNumId w:val="36"/>
  </w:num>
  <w:num w:numId="13">
    <w:abstractNumId w:val="41"/>
  </w:num>
  <w:num w:numId="14">
    <w:abstractNumId w:val="35"/>
  </w:num>
  <w:num w:numId="15">
    <w:abstractNumId w:val="33"/>
  </w:num>
  <w:num w:numId="16">
    <w:abstractNumId w:val="9"/>
  </w:num>
  <w:num w:numId="17">
    <w:abstractNumId w:val="20"/>
  </w:num>
  <w:num w:numId="18">
    <w:abstractNumId w:val="12"/>
  </w:num>
  <w:num w:numId="19">
    <w:abstractNumId w:val="5"/>
  </w:num>
  <w:num w:numId="20">
    <w:abstractNumId w:val="2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9"/>
  </w:num>
  <w:num w:numId="40">
    <w:abstractNumId w:val="21"/>
  </w:num>
  <w:num w:numId="41">
    <w:abstractNumId w:val="48"/>
  </w:num>
  <w:num w:numId="42">
    <w:abstractNumId w:val="45"/>
  </w:num>
  <w:num w:numId="43">
    <w:abstractNumId w:val="31"/>
  </w:num>
  <w:num w:numId="44">
    <w:abstractNumId w:val="26"/>
  </w:num>
  <w:num w:numId="45">
    <w:abstractNumId w:val="24"/>
  </w:num>
  <w:num w:numId="46">
    <w:abstractNumId w:val="3"/>
  </w:num>
  <w:num w:numId="47">
    <w:abstractNumId w:val="47"/>
  </w:num>
  <w:num w:numId="48">
    <w:abstractNumId w:val="49"/>
  </w:num>
  <w:num w:numId="49">
    <w:abstractNumId w:val="1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81"/>
    <w:rsid w:val="00000AB2"/>
    <w:rsid w:val="00002B7A"/>
    <w:rsid w:val="00003683"/>
    <w:rsid w:val="00021024"/>
    <w:rsid w:val="00022B2E"/>
    <w:rsid w:val="00030BEA"/>
    <w:rsid w:val="00030C94"/>
    <w:rsid w:val="00031B39"/>
    <w:rsid w:val="00035597"/>
    <w:rsid w:val="00042FE9"/>
    <w:rsid w:val="00051D2E"/>
    <w:rsid w:val="0005293F"/>
    <w:rsid w:val="00055014"/>
    <w:rsid w:val="000579C8"/>
    <w:rsid w:val="00057E36"/>
    <w:rsid w:val="00061E67"/>
    <w:rsid w:val="00067926"/>
    <w:rsid w:val="000858BF"/>
    <w:rsid w:val="00092196"/>
    <w:rsid w:val="00092C51"/>
    <w:rsid w:val="000940F1"/>
    <w:rsid w:val="00096023"/>
    <w:rsid w:val="000A01E2"/>
    <w:rsid w:val="000A2614"/>
    <w:rsid w:val="000B1B1E"/>
    <w:rsid w:val="000B5D52"/>
    <w:rsid w:val="000C4F49"/>
    <w:rsid w:val="000C51B1"/>
    <w:rsid w:val="000C7FBD"/>
    <w:rsid w:val="000D1E09"/>
    <w:rsid w:val="000D6CC3"/>
    <w:rsid w:val="000D7D99"/>
    <w:rsid w:val="000E0160"/>
    <w:rsid w:val="000E301E"/>
    <w:rsid w:val="000E5C7D"/>
    <w:rsid w:val="000E745A"/>
    <w:rsid w:val="000F0F81"/>
    <w:rsid w:val="000F12D6"/>
    <w:rsid w:val="0010448D"/>
    <w:rsid w:val="0010550E"/>
    <w:rsid w:val="00106B24"/>
    <w:rsid w:val="001112CC"/>
    <w:rsid w:val="00113A0D"/>
    <w:rsid w:val="00130768"/>
    <w:rsid w:val="00136271"/>
    <w:rsid w:val="00136E6D"/>
    <w:rsid w:val="00145C80"/>
    <w:rsid w:val="001465EF"/>
    <w:rsid w:val="00146A88"/>
    <w:rsid w:val="001526C7"/>
    <w:rsid w:val="00154FBA"/>
    <w:rsid w:val="00161238"/>
    <w:rsid w:val="00172A53"/>
    <w:rsid w:val="00173DEB"/>
    <w:rsid w:val="00175233"/>
    <w:rsid w:val="00183D61"/>
    <w:rsid w:val="00184A4D"/>
    <w:rsid w:val="00196AD4"/>
    <w:rsid w:val="00197473"/>
    <w:rsid w:val="001A1E66"/>
    <w:rsid w:val="001A383B"/>
    <w:rsid w:val="001B6131"/>
    <w:rsid w:val="001D069E"/>
    <w:rsid w:val="001D6A49"/>
    <w:rsid w:val="001D6C54"/>
    <w:rsid w:val="001E1455"/>
    <w:rsid w:val="001E3891"/>
    <w:rsid w:val="001F48AD"/>
    <w:rsid w:val="002020A1"/>
    <w:rsid w:val="00203DD8"/>
    <w:rsid w:val="00211F36"/>
    <w:rsid w:val="0021237A"/>
    <w:rsid w:val="00212437"/>
    <w:rsid w:val="00212A21"/>
    <w:rsid w:val="00213D30"/>
    <w:rsid w:val="00215B33"/>
    <w:rsid w:val="00215FAC"/>
    <w:rsid w:val="002175AF"/>
    <w:rsid w:val="00220B7A"/>
    <w:rsid w:val="00242DD4"/>
    <w:rsid w:val="00247A86"/>
    <w:rsid w:val="00250983"/>
    <w:rsid w:val="0025100A"/>
    <w:rsid w:val="00252933"/>
    <w:rsid w:val="00255183"/>
    <w:rsid w:val="00266E02"/>
    <w:rsid w:val="00271D8C"/>
    <w:rsid w:val="00272009"/>
    <w:rsid w:val="002723F9"/>
    <w:rsid w:val="00277864"/>
    <w:rsid w:val="00285ED0"/>
    <w:rsid w:val="0028637C"/>
    <w:rsid w:val="00286CF0"/>
    <w:rsid w:val="0028773C"/>
    <w:rsid w:val="0029134F"/>
    <w:rsid w:val="00295C21"/>
    <w:rsid w:val="002A35DD"/>
    <w:rsid w:val="002A3EE8"/>
    <w:rsid w:val="002A517E"/>
    <w:rsid w:val="002A54F4"/>
    <w:rsid w:val="002B32ED"/>
    <w:rsid w:val="002B5354"/>
    <w:rsid w:val="002B663D"/>
    <w:rsid w:val="002C08B8"/>
    <w:rsid w:val="002C42E1"/>
    <w:rsid w:val="002C5436"/>
    <w:rsid w:val="002C6749"/>
    <w:rsid w:val="002D10D3"/>
    <w:rsid w:val="002D1BD3"/>
    <w:rsid w:val="002D243F"/>
    <w:rsid w:val="002D7158"/>
    <w:rsid w:val="002E1628"/>
    <w:rsid w:val="002E16E5"/>
    <w:rsid w:val="002E19A5"/>
    <w:rsid w:val="002E2623"/>
    <w:rsid w:val="002E6E90"/>
    <w:rsid w:val="002F1ACB"/>
    <w:rsid w:val="003052EE"/>
    <w:rsid w:val="00310548"/>
    <w:rsid w:val="003121D9"/>
    <w:rsid w:val="003176BF"/>
    <w:rsid w:val="003219AC"/>
    <w:rsid w:val="00322162"/>
    <w:rsid w:val="00322568"/>
    <w:rsid w:val="00322A3F"/>
    <w:rsid w:val="003236AE"/>
    <w:rsid w:val="00335C75"/>
    <w:rsid w:val="00345E81"/>
    <w:rsid w:val="00346E75"/>
    <w:rsid w:val="00346F7D"/>
    <w:rsid w:val="003473ED"/>
    <w:rsid w:val="00350423"/>
    <w:rsid w:val="00352735"/>
    <w:rsid w:val="00356AD0"/>
    <w:rsid w:val="00356E3B"/>
    <w:rsid w:val="003665D9"/>
    <w:rsid w:val="003666F1"/>
    <w:rsid w:val="00370343"/>
    <w:rsid w:val="00370E79"/>
    <w:rsid w:val="003744E4"/>
    <w:rsid w:val="003745FF"/>
    <w:rsid w:val="0037480B"/>
    <w:rsid w:val="00377CE2"/>
    <w:rsid w:val="0038335B"/>
    <w:rsid w:val="00385083"/>
    <w:rsid w:val="00385498"/>
    <w:rsid w:val="00394833"/>
    <w:rsid w:val="00395340"/>
    <w:rsid w:val="0039710D"/>
    <w:rsid w:val="003A19BB"/>
    <w:rsid w:val="003A22AF"/>
    <w:rsid w:val="003A4F8E"/>
    <w:rsid w:val="003A6ACF"/>
    <w:rsid w:val="003B704F"/>
    <w:rsid w:val="003D0658"/>
    <w:rsid w:val="003D1663"/>
    <w:rsid w:val="003E2067"/>
    <w:rsid w:val="003E4129"/>
    <w:rsid w:val="003F45FF"/>
    <w:rsid w:val="003F55A5"/>
    <w:rsid w:val="003F609C"/>
    <w:rsid w:val="003F7256"/>
    <w:rsid w:val="004001CC"/>
    <w:rsid w:val="004026F4"/>
    <w:rsid w:val="00402A77"/>
    <w:rsid w:val="00403186"/>
    <w:rsid w:val="00403E57"/>
    <w:rsid w:val="00410454"/>
    <w:rsid w:val="004126C0"/>
    <w:rsid w:val="004240C6"/>
    <w:rsid w:val="00425E45"/>
    <w:rsid w:val="00432117"/>
    <w:rsid w:val="00433D7B"/>
    <w:rsid w:val="00435AE8"/>
    <w:rsid w:val="00435DAC"/>
    <w:rsid w:val="00442EAF"/>
    <w:rsid w:val="00444967"/>
    <w:rsid w:val="00450D47"/>
    <w:rsid w:val="004638C1"/>
    <w:rsid w:val="00464144"/>
    <w:rsid w:val="00464419"/>
    <w:rsid w:val="004665FC"/>
    <w:rsid w:val="00467FA3"/>
    <w:rsid w:val="004746FB"/>
    <w:rsid w:val="00476C91"/>
    <w:rsid w:val="00477920"/>
    <w:rsid w:val="004816BA"/>
    <w:rsid w:val="00481D5D"/>
    <w:rsid w:val="00483876"/>
    <w:rsid w:val="00483F7F"/>
    <w:rsid w:val="00486319"/>
    <w:rsid w:val="0048744C"/>
    <w:rsid w:val="0049080F"/>
    <w:rsid w:val="00491878"/>
    <w:rsid w:val="004947D8"/>
    <w:rsid w:val="00494827"/>
    <w:rsid w:val="00494A31"/>
    <w:rsid w:val="00495E48"/>
    <w:rsid w:val="004963D1"/>
    <w:rsid w:val="004A68FB"/>
    <w:rsid w:val="004A773C"/>
    <w:rsid w:val="004B018D"/>
    <w:rsid w:val="004B44C9"/>
    <w:rsid w:val="004B54A3"/>
    <w:rsid w:val="004B63B1"/>
    <w:rsid w:val="004D0274"/>
    <w:rsid w:val="004D1809"/>
    <w:rsid w:val="004D1E48"/>
    <w:rsid w:val="004D3FEB"/>
    <w:rsid w:val="004D4568"/>
    <w:rsid w:val="004D4FC4"/>
    <w:rsid w:val="004D53AD"/>
    <w:rsid w:val="004D53CA"/>
    <w:rsid w:val="004D570B"/>
    <w:rsid w:val="004D5BD8"/>
    <w:rsid w:val="004E08C3"/>
    <w:rsid w:val="004E2A2C"/>
    <w:rsid w:val="004E5E21"/>
    <w:rsid w:val="004E7DEA"/>
    <w:rsid w:val="004F163A"/>
    <w:rsid w:val="004F3C4E"/>
    <w:rsid w:val="004F5EA3"/>
    <w:rsid w:val="004F6761"/>
    <w:rsid w:val="00500395"/>
    <w:rsid w:val="00503576"/>
    <w:rsid w:val="00507154"/>
    <w:rsid w:val="00514E2C"/>
    <w:rsid w:val="005203C9"/>
    <w:rsid w:val="005258F1"/>
    <w:rsid w:val="00526018"/>
    <w:rsid w:val="005278F6"/>
    <w:rsid w:val="00531E81"/>
    <w:rsid w:val="005335D1"/>
    <w:rsid w:val="00541761"/>
    <w:rsid w:val="005466A2"/>
    <w:rsid w:val="005541C2"/>
    <w:rsid w:val="005571E7"/>
    <w:rsid w:val="0055730A"/>
    <w:rsid w:val="00557BE0"/>
    <w:rsid w:val="0056258E"/>
    <w:rsid w:val="00563C04"/>
    <w:rsid w:val="005671AA"/>
    <w:rsid w:val="0057657D"/>
    <w:rsid w:val="005768E3"/>
    <w:rsid w:val="00576C11"/>
    <w:rsid w:val="005801C6"/>
    <w:rsid w:val="00580C2F"/>
    <w:rsid w:val="00580D40"/>
    <w:rsid w:val="00583195"/>
    <w:rsid w:val="005B28D8"/>
    <w:rsid w:val="005B3A57"/>
    <w:rsid w:val="005B4290"/>
    <w:rsid w:val="005C0697"/>
    <w:rsid w:val="005C0BA2"/>
    <w:rsid w:val="005C1856"/>
    <w:rsid w:val="005C2FCB"/>
    <w:rsid w:val="005C3FF7"/>
    <w:rsid w:val="005C4BD6"/>
    <w:rsid w:val="005C6412"/>
    <w:rsid w:val="005D21E6"/>
    <w:rsid w:val="005D2475"/>
    <w:rsid w:val="005D4CF6"/>
    <w:rsid w:val="005E28F8"/>
    <w:rsid w:val="005E31F7"/>
    <w:rsid w:val="005F4FBB"/>
    <w:rsid w:val="005F52F0"/>
    <w:rsid w:val="005F61AB"/>
    <w:rsid w:val="005F6D1F"/>
    <w:rsid w:val="00602240"/>
    <w:rsid w:val="0060653F"/>
    <w:rsid w:val="00611C5F"/>
    <w:rsid w:val="0061454C"/>
    <w:rsid w:val="00615CBB"/>
    <w:rsid w:val="0062206F"/>
    <w:rsid w:val="00622AEA"/>
    <w:rsid w:val="00626E37"/>
    <w:rsid w:val="00630B63"/>
    <w:rsid w:val="00630EC9"/>
    <w:rsid w:val="00631194"/>
    <w:rsid w:val="006338B5"/>
    <w:rsid w:val="00636F31"/>
    <w:rsid w:val="0063702B"/>
    <w:rsid w:val="00640C13"/>
    <w:rsid w:val="00640CD7"/>
    <w:rsid w:val="006449CA"/>
    <w:rsid w:val="00647FBC"/>
    <w:rsid w:val="00651752"/>
    <w:rsid w:val="006526DF"/>
    <w:rsid w:val="00652FDA"/>
    <w:rsid w:val="0065576C"/>
    <w:rsid w:val="006566E1"/>
    <w:rsid w:val="00662D04"/>
    <w:rsid w:val="0066468C"/>
    <w:rsid w:val="006707CD"/>
    <w:rsid w:val="00671443"/>
    <w:rsid w:val="00682570"/>
    <w:rsid w:val="00686A23"/>
    <w:rsid w:val="0069247F"/>
    <w:rsid w:val="00692805"/>
    <w:rsid w:val="00694BA7"/>
    <w:rsid w:val="006954A5"/>
    <w:rsid w:val="00697743"/>
    <w:rsid w:val="00697D0B"/>
    <w:rsid w:val="006A0827"/>
    <w:rsid w:val="006A1999"/>
    <w:rsid w:val="006A24B4"/>
    <w:rsid w:val="006A3D5C"/>
    <w:rsid w:val="006A6E53"/>
    <w:rsid w:val="006B7188"/>
    <w:rsid w:val="006C42BD"/>
    <w:rsid w:val="006C5FF6"/>
    <w:rsid w:val="006C615C"/>
    <w:rsid w:val="006C664D"/>
    <w:rsid w:val="006D00B4"/>
    <w:rsid w:val="006D33A9"/>
    <w:rsid w:val="006D4066"/>
    <w:rsid w:val="006D4B84"/>
    <w:rsid w:val="006D7516"/>
    <w:rsid w:val="006D75A9"/>
    <w:rsid w:val="006D79A3"/>
    <w:rsid w:val="006E58D3"/>
    <w:rsid w:val="006E6086"/>
    <w:rsid w:val="006F0295"/>
    <w:rsid w:val="006F173C"/>
    <w:rsid w:val="006F3CA6"/>
    <w:rsid w:val="0070095D"/>
    <w:rsid w:val="007077D3"/>
    <w:rsid w:val="00712098"/>
    <w:rsid w:val="00720148"/>
    <w:rsid w:val="0072354D"/>
    <w:rsid w:val="00723715"/>
    <w:rsid w:val="0072388B"/>
    <w:rsid w:val="00723A41"/>
    <w:rsid w:val="00733F16"/>
    <w:rsid w:val="007365D1"/>
    <w:rsid w:val="00740DE5"/>
    <w:rsid w:val="00747B46"/>
    <w:rsid w:val="00752157"/>
    <w:rsid w:val="007529A2"/>
    <w:rsid w:val="00754730"/>
    <w:rsid w:val="00761BB6"/>
    <w:rsid w:val="00762412"/>
    <w:rsid w:val="00772FD3"/>
    <w:rsid w:val="00776E8D"/>
    <w:rsid w:val="007819A2"/>
    <w:rsid w:val="007820F4"/>
    <w:rsid w:val="0078369C"/>
    <w:rsid w:val="00784FBE"/>
    <w:rsid w:val="00785559"/>
    <w:rsid w:val="007879EE"/>
    <w:rsid w:val="0079400C"/>
    <w:rsid w:val="00796BE4"/>
    <w:rsid w:val="00796FFF"/>
    <w:rsid w:val="00797351"/>
    <w:rsid w:val="007A2E66"/>
    <w:rsid w:val="007A518A"/>
    <w:rsid w:val="007A679F"/>
    <w:rsid w:val="007A79C7"/>
    <w:rsid w:val="007A7FD2"/>
    <w:rsid w:val="007B1331"/>
    <w:rsid w:val="007B3D8D"/>
    <w:rsid w:val="007B3F80"/>
    <w:rsid w:val="007B7408"/>
    <w:rsid w:val="007B76BF"/>
    <w:rsid w:val="007B785B"/>
    <w:rsid w:val="007C2405"/>
    <w:rsid w:val="007D3631"/>
    <w:rsid w:val="007D5673"/>
    <w:rsid w:val="007D6706"/>
    <w:rsid w:val="007E0A2D"/>
    <w:rsid w:val="007E2143"/>
    <w:rsid w:val="007F4453"/>
    <w:rsid w:val="00802CC4"/>
    <w:rsid w:val="008111A4"/>
    <w:rsid w:val="0081174D"/>
    <w:rsid w:val="00823A4B"/>
    <w:rsid w:val="00823BA0"/>
    <w:rsid w:val="00823C54"/>
    <w:rsid w:val="008241D3"/>
    <w:rsid w:val="0083080A"/>
    <w:rsid w:val="00830CB8"/>
    <w:rsid w:val="00832495"/>
    <w:rsid w:val="00834DB3"/>
    <w:rsid w:val="00836954"/>
    <w:rsid w:val="00836FC2"/>
    <w:rsid w:val="00844655"/>
    <w:rsid w:val="00844AD3"/>
    <w:rsid w:val="008453EA"/>
    <w:rsid w:val="008569DB"/>
    <w:rsid w:val="00857094"/>
    <w:rsid w:val="008579DA"/>
    <w:rsid w:val="00857CD9"/>
    <w:rsid w:val="00863F77"/>
    <w:rsid w:val="008648B7"/>
    <w:rsid w:val="008768C0"/>
    <w:rsid w:val="00877F56"/>
    <w:rsid w:val="00880B18"/>
    <w:rsid w:val="00884363"/>
    <w:rsid w:val="00884371"/>
    <w:rsid w:val="00896B96"/>
    <w:rsid w:val="008A29D5"/>
    <w:rsid w:val="008A34B2"/>
    <w:rsid w:val="008A462C"/>
    <w:rsid w:val="008B3BFA"/>
    <w:rsid w:val="008D1251"/>
    <w:rsid w:val="008D269E"/>
    <w:rsid w:val="008D2744"/>
    <w:rsid w:val="008D3704"/>
    <w:rsid w:val="008E2DAE"/>
    <w:rsid w:val="008E4EC4"/>
    <w:rsid w:val="008E5D28"/>
    <w:rsid w:val="008E7DA6"/>
    <w:rsid w:val="008F1C6E"/>
    <w:rsid w:val="00900B1F"/>
    <w:rsid w:val="00901D2D"/>
    <w:rsid w:val="00903578"/>
    <w:rsid w:val="00904FCD"/>
    <w:rsid w:val="00916F8F"/>
    <w:rsid w:val="00920BEA"/>
    <w:rsid w:val="00921717"/>
    <w:rsid w:val="00934F97"/>
    <w:rsid w:val="00936BA9"/>
    <w:rsid w:val="009445E3"/>
    <w:rsid w:val="009468F0"/>
    <w:rsid w:val="00947426"/>
    <w:rsid w:val="0095406C"/>
    <w:rsid w:val="009540CE"/>
    <w:rsid w:val="0095480F"/>
    <w:rsid w:val="00957C96"/>
    <w:rsid w:val="009612D2"/>
    <w:rsid w:val="009628D1"/>
    <w:rsid w:val="009666EF"/>
    <w:rsid w:val="00967429"/>
    <w:rsid w:val="00972C7B"/>
    <w:rsid w:val="009821EC"/>
    <w:rsid w:val="009843CE"/>
    <w:rsid w:val="0098500C"/>
    <w:rsid w:val="00990310"/>
    <w:rsid w:val="0099064F"/>
    <w:rsid w:val="00993265"/>
    <w:rsid w:val="00994FDE"/>
    <w:rsid w:val="00995722"/>
    <w:rsid w:val="00997DFE"/>
    <w:rsid w:val="009A03AF"/>
    <w:rsid w:val="009A41AE"/>
    <w:rsid w:val="009B6BD6"/>
    <w:rsid w:val="009B783A"/>
    <w:rsid w:val="009B79BB"/>
    <w:rsid w:val="009B7A8B"/>
    <w:rsid w:val="009C1C6B"/>
    <w:rsid w:val="009C32AA"/>
    <w:rsid w:val="009C461B"/>
    <w:rsid w:val="009C4B42"/>
    <w:rsid w:val="009C5178"/>
    <w:rsid w:val="009C58A7"/>
    <w:rsid w:val="009D540D"/>
    <w:rsid w:val="009D73CF"/>
    <w:rsid w:val="009E529F"/>
    <w:rsid w:val="009E5D76"/>
    <w:rsid w:val="009F0233"/>
    <w:rsid w:val="009F2803"/>
    <w:rsid w:val="009F36D6"/>
    <w:rsid w:val="009F4705"/>
    <w:rsid w:val="00A00509"/>
    <w:rsid w:val="00A11471"/>
    <w:rsid w:val="00A135E3"/>
    <w:rsid w:val="00A2380B"/>
    <w:rsid w:val="00A239F8"/>
    <w:rsid w:val="00A23BB2"/>
    <w:rsid w:val="00A24786"/>
    <w:rsid w:val="00A31B75"/>
    <w:rsid w:val="00A32BD5"/>
    <w:rsid w:val="00A34581"/>
    <w:rsid w:val="00A502B7"/>
    <w:rsid w:val="00A57869"/>
    <w:rsid w:val="00A57AFF"/>
    <w:rsid w:val="00A712F5"/>
    <w:rsid w:val="00A726B1"/>
    <w:rsid w:val="00A9104E"/>
    <w:rsid w:val="00A92C13"/>
    <w:rsid w:val="00AA282D"/>
    <w:rsid w:val="00AB2061"/>
    <w:rsid w:val="00AB4897"/>
    <w:rsid w:val="00AB5B6A"/>
    <w:rsid w:val="00AC012A"/>
    <w:rsid w:val="00AC053E"/>
    <w:rsid w:val="00AC1D6D"/>
    <w:rsid w:val="00AC259F"/>
    <w:rsid w:val="00AC54BE"/>
    <w:rsid w:val="00AC6597"/>
    <w:rsid w:val="00AD1895"/>
    <w:rsid w:val="00AD3BC1"/>
    <w:rsid w:val="00AF082C"/>
    <w:rsid w:val="00AF0CF1"/>
    <w:rsid w:val="00AF2D0B"/>
    <w:rsid w:val="00B00CD5"/>
    <w:rsid w:val="00B0484E"/>
    <w:rsid w:val="00B1121B"/>
    <w:rsid w:val="00B260D7"/>
    <w:rsid w:val="00B274E9"/>
    <w:rsid w:val="00B304AC"/>
    <w:rsid w:val="00B314E7"/>
    <w:rsid w:val="00B32838"/>
    <w:rsid w:val="00B32B2B"/>
    <w:rsid w:val="00B33384"/>
    <w:rsid w:val="00B34A9C"/>
    <w:rsid w:val="00B37D22"/>
    <w:rsid w:val="00B462C3"/>
    <w:rsid w:val="00B46E7B"/>
    <w:rsid w:val="00B549BD"/>
    <w:rsid w:val="00B55CE2"/>
    <w:rsid w:val="00B5774F"/>
    <w:rsid w:val="00B66AC4"/>
    <w:rsid w:val="00B7013F"/>
    <w:rsid w:val="00B736F4"/>
    <w:rsid w:val="00B753E2"/>
    <w:rsid w:val="00B775F9"/>
    <w:rsid w:val="00B83492"/>
    <w:rsid w:val="00B90A5E"/>
    <w:rsid w:val="00B94939"/>
    <w:rsid w:val="00BB0655"/>
    <w:rsid w:val="00BB10EE"/>
    <w:rsid w:val="00BB18D6"/>
    <w:rsid w:val="00BB53C7"/>
    <w:rsid w:val="00BB662A"/>
    <w:rsid w:val="00BC33B3"/>
    <w:rsid w:val="00BC5C1D"/>
    <w:rsid w:val="00BC6449"/>
    <w:rsid w:val="00BC6823"/>
    <w:rsid w:val="00BD064F"/>
    <w:rsid w:val="00BD1CC0"/>
    <w:rsid w:val="00BD6205"/>
    <w:rsid w:val="00BD7FF8"/>
    <w:rsid w:val="00BE0ED6"/>
    <w:rsid w:val="00BF1341"/>
    <w:rsid w:val="00BF2558"/>
    <w:rsid w:val="00BF362F"/>
    <w:rsid w:val="00C0059E"/>
    <w:rsid w:val="00C01648"/>
    <w:rsid w:val="00C1129E"/>
    <w:rsid w:val="00C11E0A"/>
    <w:rsid w:val="00C13C8E"/>
    <w:rsid w:val="00C1476B"/>
    <w:rsid w:val="00C1504F"/>
    <w:rsid w:val="00C15393"/>
    <w:rsid w:val="00C1691F"/>
    <w:rsid w:val="00C20DDA"/>
    <w:rsid w:val="00C225FD"/>
    <w:rsid w:val="00C2593E"/>
    <w:rsid w:val="00C334B4"/>
    <w:rsid w:val="00C35625"/>
    <w:rsid w:val="00C50283"/>
    <w:rsid w:val="00C5277D"/>
    <w:rsid w:val="00C534CA"/>
    <w:rsid w:val="00C53DC1"/>
    <w:rsid w:val="00C55E80"/>
    <w:rsid w:val="00C56F92"/>
    <w:rsid w:val="00C612A3"/>
    <w:rsid w:val="00C6438E"/>
    <w:rsid w:val="00C70DBC"/>
    <w:rsid w:val="00C71416"/>
    <w:rsid w:val="00C71EDC"/>
    <w:rsid w:val="00C72B8B"/>
    <w:rsid w:val="00C73FB6"/>
    <w:rsid w:val="00C75746"/>
    <w:rsid w:val="00C86A16"/>
    <w:rsid w:val="00C91547"/>
    <w:rsid w:val="00C95172"/>
    <w:rsid w:val="00CA3829"/>
    <w:rsid w:val="00CA42EC"/>
    <w:rsid w:val="00CA4BD6"/>
    <w:rsid w:val="00CA4CB6"/>
    <w:rsid w:val="00CA7AD9"/>
    <w:rsid w:val="00CB1884"/>
    <w:rsid w:val="00CB3F8B"/>
    <w:rsid w:val="00CB4B5E"/>
    <w:rsid w:val="00CC011B"/>
    <w:rsid w:val="00CC0C21"/>
    <w:rsid w:val="00CC1CAA"/>
    <w:rsid w:val="00CC397D"/>
    <w:rsid w:val="00CD6120"/>
    <w:rsid w:val="00CD6F4C"/>
    <w:rsid w:val="00CE0B71"/>
    <w:rsid w:val="00CE2804"/>
    <w:rsid w:val="00CE4CA5"/>
    <w:rsid w:val="00CE7B41"/>
    <w:rsid w:val="00CF1538"/>
    <w:rsid w:val="00CF1C8B"/>
    <w:rsid w:val="00CF1CCB"/>
    <w:rsid w:val="00CF5924"/>
    <w:rsid w:val="00CF5A3D"/>
    <w:rsid w:val="00CF6302"/>
    <w:rsid w:val="00CF6E12"/>
    <w:rsid w:val="00D031CD"/>
    <w:rsid w:val="00D03640"/>
    <w:rsid w:val="00D03E51"/>
    <w:rsid w:val="00D0640C"/>
    <w:rsid w:val="00D07199"/>
    <w:rsid w:val="00D1099E"/>
    <w:rsid w:val="00D1325C"/>
    <w:rsid w:val="00D13BD6"/>
    <w:rsid w:val="00D26424"/>
    <w:rsid w:val="00D3324E"/>
    <w:rsid w:val="00D46638"/>
    <w:rsid w:val="00D567C9"/>
    <w:rsid w:val="00D571F1"/>
    <w:rsid w:val="00D65905"/>
    <w:rsid w:val="00D66BB9"/>
    <w:rsid w:val="00D67EF6"/>
    <w:rsid w:val="00D70290"/>
    <w:rsid w:val="00D713DA"/>
    <w:rsid w:val="00D7586F"/>
    <w:rsid w:val="00D76347"/>
    <w:rsid w:val="00D81481"/>
    <w:rsid w:val="00D86AEB"/>
    <w:rsid w:val="00D92731"/>
    <w:rsid w:val="00D92A06"/>
    <w:rsid w:val="00D94816"/>
    <w:rsid w:val="00D95743"/>
    <w:rsid w:val="00D979D8"/>
    <w:rsid w:val="00DA1F4F"/>
    <w:rsid w:val="00DA7023"/>
    <w:rsid w:val="00DA7956"/>
    <w:rsid w:val="00DB05AF"/>
    <w:rsid w:val="00DB3D79"/>
    <w:rsid w:val="00DB55CD"/>
    <w:rsid w:val="00DC2171"/>
    <w:rsid w:val="00DC2975"/>
    <w:rsid w:val="00DC4A4B"/>
    <w:rsid w:val="00DC6249"/>
    <w:rsid w:val="00DC6A56"/>
    <w:rsid w:val="00DC7406"/>
    <w:rsid w:val="00DD1A33"/>
    <w:rsid w:val="00DD4BAD"/>
    <w:rsid w:val="00DD6412"/>
    <w:rsid w:val="00DD67D0"/>
    <w:rsid w:val="00DF1853"/>
    <w:rsid w:val="00DF21C7"/>
    <w:rsid w:val="00DF691E"/>
    <w:rsid w:val="00DF7395"/>
    <w:rsid w:val="00E16C1E"/>
    <w:rsid w:val="00E20760"/>
    <w:rsid w:val="00E24120"/>
    <w:rsid w:val="00E31D36"/>
    <w:rsid w:val="00E32381"/>
    <w:rsid w:val="00E37E45"/>
    <w:rsid w:val="00E423CC"/>
    <w:rsid w:val="00E44357"/>
    <w:rsid w:val="00E44E92"/>
    <w:rsid w:val="00E46AAC"/>
    <w:rsid w:val="00E5402A"/>
    <w:rsid w:val="00E55A0F"/>
    <w:rsid w:val="00E611D6"/>
    <w:rsid w:val="00E7372C"/>
    <w:rsid w:val="00E73B0F"/>
    <w:rsid w:val="00E76709"/>
    <w:rsid w:val="00E86025"/>
    <w:rsid w:val="00E902DF"/>
    <w:rsid w:val="00E941E1"/>
    <w:rsid w:val="00E94AD0"/>
    <w:rsid w:val="00E97407"/>
    <w:rsid w:val="00EA1234"/>
    <w:rsid w:val="00EA4A2B"/>
    <w:rsid w:val="00EA6FAE"/>
    <w:rsid w:val="00EB03CC"/>
    <w:rsid w:val="00EB0F9E"/>
    <w:rsid w:val="00EB2A06"/>
    <w:rsid w:val="00EB2A58"/>
    <w:rsid w:val="00EC3C82"/>
    <w:rsid w:val="00EC41DB"/>
    <w:rsid w:val="00EC467B"/>
    <w:rsid w:val="00EC4F8C"/>
    <w:rsid w:val="00ED0ED4"/>
    <w:rsid w:val="00ED23BB"/>
    <w:rsid w:val="00ED629B"/>
    <w:rsid w:val="00ED67E0"/>
    <w:rsid w:val="00ED771C"/>
    <w:rsid w:val="00ED7A96"/>
    <w:rsid w:val="00EE7DDB"/>
    <w:rsid w:val="00EF1D42"/>
    <w:rsid w:val="00EF68A8"/>
    <w:rsid w:val="00EF7DDD"/>
    <w:rsid w:val="00F04A64"/>
    <w:rsid w:val="00F04C54"/>
    <w:rsid w:val="00F05C53"/>
    <w:rsid w:val="00F10013"/>
    <w:rsid w:val="00F120C8"/>
    <w:rsid w:val="00F13A89"/>
    <w:rsid w:val="00F156EC"/>
    <w:rsid w:val="00F202CE"/>
    <w:rsid w:val="00F27721"/>
    <w:rsid w:val="00F3247C"/>
    <w:rsid w:val="00F325CC"/>
    <w:rsid w:val="00F340F1"/>
    <w:rsid w:val="00F379D9"/>
    <w:rsid w:val="00F41EBA"/>
    <w:rsid w:val="00F60853"/>
    <w:rsid w:val="00F60DEA"/>
    <w:rsid w:val="00F6782D"/>
    <w:rsid w:val="00F7635A"/>
    <w:rsid w:val="00F76781"/>
    <w:rsid w:val="00F81A84"/>
    <w:rsid w:val="00F823ED"/>
    <w:rsid w:val="00F8304C"/>
    <w:rsid w:val="00F84E21"/>
    <w:rsid w:val="00F85CD7"/>
    <w:rsid w:val="00F87C4A"/>
    <w:rsid w:val="00F93EDE"/>
    <w:rsid w:val="00FA51C2"/>
    <w:rsid w:val="00FB1506"/>
    <w:rsid w:val="00FB253D"/>
    <w:rsid w:val="00FB729E"/>
    <w:rsid w:val="00FB7D9E"/>
    <w:rsid w:val="00FC02D9"/>
    <w:rsid w:val="00FC292B"/>
    <w:rsid w:val="00FC29F0"/>
    <w:rsid w:val="00FC7E93"/>
    <w:rsid w:val="00FD6638"/>
    <w:rsid w:val="00FE510D"/>
    <w:rsid w:val="00FF0FCC"/>
    <w:rsid w:val="00FF1360"/>
    <w:rsid w:val="00FF33A8"/>
    <w:rsid w:val="00FF5043"/>
    <w:rsid w:val="00FF55F9"/>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51968"/>
  <w15:docId w15:val="{A1D6636C-6B61-47CA-9C64-FCA1D0DF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E45"/>
    <w:rPr>
      <w:lang w:val="uk-UA"/>
    </w:rPr>
  </w:style>
  <w:style w:type="paragraph" w:styleId="1">
    <w:name w:val="heading 1"/>
    <w:basedOn w:val="10"/>
    <w:next w:val="10"/>
    <w:link w:val="11"/>
    <w:uiPriority w:val="99"/>
    <w:qFormat/>
    <w:rsid w:val="000F0F81"/>
    <w:pPr>
      <w:keepNext/>
      <w:keepLines/>
      <w:spacing w:before="480" w:after="120"/>
      <w:outlineLvl w:val="0"/>
    </w:pPr>
    <w:rPr>
      <w:b/>
      <w:sz w:val="48"/>
      <w:szCs w:val="48"/>
    </w:rPr>
  </w:style>
  <w:style w:type="paragraph" w:styleId="2">
    <w:name w:val="heading 2"/>
    <w:basedOn w:val="10"/>
    <w:next w:val="10"/>
    <w:link w:val="20"/>
    <w:uiPriority w:val="99"/>
    <w:qFormat/>
    <w:rsid w:val="000F0F81"/>
    <w:pPr>
      <w:keepNext/>
      <w:keepLines/>
      <w:spacing w:before="360" w:after="80"/>
      <w:outlineLvl w:val="1"/>
    </w:pPr>
    <w:rPr>
      <w:b/>
      <w:sz w:val="36"/>
      <w:szCs w:val="36"/>
    </w:rPr>
  </w:style>
  <w:style w:type="paragraph" w:styleId="3">
    <w:name w:val="heading 3"/>
    <w:basedOn w:val="10"/>
    <w:next w:val="10"/>
    <w:link w:val="30"/>
    <w:uiPriority w:val="99"/>
    <w:qFormat/>
    <w:rsid w:val="000F0F81"/>
    <w:pPr>
      <w:keepNext/>
      <w:keepLines/>
      <w:spacing w:before="280" w:after="80"/>
      <w:outlineLvl w:val="2"/>
    </w:pPr>
    <w:rPr>
      <w:b/>
      <w:sz w:val="28"/>
      <w:szCs w:val="28"/>
    </w:rPr>
  </w:style>
  <w:style w:type="paragraph" w:styleId="4">
    <w:name w:val="heading 4"/>
    <w:basedOn w:val="10"/>
    <w:next w:val="10"/>
    <w:link w:val="40"/>
    <w:uiPriority w:val="99"/>
    <w:qFormat/>
    <w:rsid w:val="000F0F81"/>
    <w:pPr>
      <w:keepNext/>
      <w:keepLines/>
      <w:spacing w:before="240" w:after="40"/>
      <w:outlineLvl w:val="3"/>
    </w:pPr>
    <w:rPr>
      <w:b/>
      <w:sz w:val="24"/>
      <w:szCs w:val="24"/>
    </w:rPr>
  </w:style>
  <w:style w:type="paragraph" w:styleId="5">
    <w:name w:val="heading 5"/>
    <w:basedOn w:val="10"/>
    <w:next w:val="10"/>
    <w:link w:val="50"/>
    <w:uiPriority w:val="99"/>
    <w:qFormat/>
    <w:rsid w:val="000F0F81"/>
    <w:pPr>
      <w:keepNext/>
      <w:keepLines/>
      <w:spacing w:before="220" w:after="40"/>
      <w:outlineLvl w:val="4"/>
    </w:pPr>
    <w:rPr>
      <w:b/>
      <w:sz w:val="22"/>
      <w:szCs w:val="22"/>
    </w:rPr>
  </w:style>
  <w:style w:type="paragraph" w:styleId="6">
    <w:name w:val="heading 6"/>
    <w:basedOn w:val="10"/>
    <w:next w:val="10"/>
    <w:link w:val="60"/>
    <w:uiPriority w:val="99"/>
    <w:qFormat/>
    <w:rsid w:val="000F0F8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72354D"/>
    <w:rPr>
      <w:rFonts w:ascii="Cambria" w:hAnsi="Cambria" w:cs="Times New Roman"/>
      <w:b/>
      <w:bCs/>
      <w:kern w:val="32"/>
      <w:sz w:val="32"/>
      <w:szCs w:val="32"/>
      <w:lang w:val="uk-UA"/>
    </w:rPr>
  </w:style>
  <w:style w:type="character" w:customStyle="1" w:styleId="20">
    <w:name w:val="Заголовок 2 Знак"/>
    <w:basedOn w:val="a0"/>
    <w:link w:val="2"/>
    <w:uiPriority w:val="99"/>
    <w:locked/>
    <w:rsid w:val="0072354D"/>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72354D"/>
    <w:rPr>
      <w:rFonts w:ascii="Cambria" w:hAnsi="Cambria" w:cs="Times New Roman"/>
      <w:b/>
      <w:bCs/>
      <w:sz w:val="26"/>
      <w:szCs w:val="26"/>
      <w:lang w:val="uk-UA"/>
    </w:rPr>
  </w:style>
  <w:style w:type="character" w:customStyle="1" w:styleId="40">
    <w:name w:val="Заголовок 4 Знак"/>
    <w:basedOn w:val="a0"/>
    <w:link w:val="4"/>
    <w:uiPriority w:val="99"/>
    <w:locked/>
    <w:rsid w:val="0072354D"/>
    <w:rPr>
      <w:rFonts w:ascii="Calibri" w:hAnsi="Calibri" w:cs="Times New Roman"/>
      <w:b/>
      <w:bCs/>
      <w:sz w:val="28"/>
      <w:szCs w:val="28"/>
      <w:lang w:val="uk-UA"/>
    </w:rPr>
  </w:style>
  <w:style w:type="character" w:customStyle="1" w:styleId="50">
    <w:name w:val="Заголовок 5 Знак"/>
    <w:basedOn w:val="a0"/>
    <w:link w:val="5"/>
    <w:uiPriority w:val="99"/>
    <w:locked/>
    <w:rsid w:val="0072354D"/>
    <w:rPr>
      <w:rFonts w:ascii="Calibri" w:hAnsi="Calibri" w:cs="Times New Roman"/>
      <w:b/>
      <w:bCs/>
      <w:i/>
      <w:iCs/>
      <w:sz w:val="26"/>
      <w:szCs w:val="26"/>
      <w:lang w:val="uk-UA"/>
    </w:rPr>
  </w:style>
  <w:style w:type="character" w:customStyle="1" w:styleId="60">
    <w:name w:val="Заголовок 6 Знак"/>
    <w:basedOn w:val="a0"/>
    <w:link w:val="6"/>
    <w:uiPriority w:val="99"/>
    <w:locked/>
    <w:rsid w:val="0072354D"/>
    <w:rPr>
      <w:rFonts w:ascii="Calibri" w:hAnsi="Calibri" w:cs="Times New Roman"/>
      <w:b/>
      <w:bCs/>
      <w:lang w:val="uk-UA"/>
    </w:rPr>
  </w:style>
  <w:style w:type="paragraph" w:customStyle="1" w:styleId="10">
    <w:name w:val="Обычный1"/>
    <w:rsid w:val="000F0F81"/>
    <w:rPr>
      <w:lang w:val="uk-UA"/>
    </w:rPr>
  </w:style>
  <w:style w:type="table" w:customStyle="1" w:styleId="TableNormal1">
    <w:name w:val="Table Normal1"/>
    <w:uiPriority w:val="99"/>
    <w:rsid w:val="000F0F81"/>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0F0F81"/>
    <w:pPr>
      <w:keepNext/>
      <w:keepLines/>
      <w:spacing w:before="480" w:after="120"/>
    </w:pPr>
    <w:rPr>
      <w:b/>
      <w:sz w:val="72"/>
      <w:szCs w:val="72"/>
    </w:rPr>
  </w:style>
  <w:style w:type="character" w:customStyle="1" w:styleId="a4">
    <w:name w:val="Заголовок Знак"/>
    <w:basedOn w:val="a0"/>
    <w:link w:val="a3"/>
    <w:uiPriority w:val="99"/>
    <w:locked/>
    <w:rsid w:val="0072354D"/>
    <w:rPr>
      <w:rFonts w:ascii="Cambria" w:hAnsi="Cambria" w:cs="Times New Roman"/>
      <w:b/>
      <w:bCs/>
      <w:kern w:val="28"/>
      <w:sz w:val="32"/>
      <w:szCs w:val="32"/>
      <w:lang w:val="uk-UA"/>
    </w:rPr>
  </w:style>
  <w:style w:type="paragraph" w:styleId="a5">
    <w:name w:val="Subtitle"/>
    <w:basedOn w:val="10"/>
    <w:next w:val="10"/>
    <w:link w:val="a6"/>
    <w:uiPriority w:val="99"/>
    <w:qFormat/>
    <w:rsid w:val="000F0F81"/>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2354D"/>
    <w:rPr>
      <w:rFonts w:ascii="Cambria" w:hAnsi="Cambria" w:cs="Times New Roman"/>
      <w:sz w:val="24"/>
      <w:szCs w:val="24"/>
      <w:lang w:val="uk-UA"/>
    </w:rPr>
  </w:style>
  <w:style w:type="table" w:customStyle="1" w:styleId="12">
    <w:name w:val="1"/>
    <w:basedOn w:val="TableNormal1"/>
    <w:uiPriority w:val="99"/>
    <w:rsid w:val="000F0F81"/>
    <w:tblPr>
      <w:tblStyleRowBandSize w:val="1"/>
      <w:tblStyleColBandSize w:val="1"/>
      <w:tblCellMar>
        <w:left w:w="108" w:type="dxa"/>
        <w:right w:w="108" w:type="dxa"/>
      </w:tblCellMar>
    </w:tblPr>
  </w:style>
  <w:style w:type="character" w:styleId="a7">
    <w:name w:val="Strong"/>
    <w:basedOn w:val="a0"/>
    <w:uiPriority w:val="99"/>
    <w:qFormat/>
    <w:rsid w:val="00557BE0"/>
    <w:rPr>
      <w:rFonts w:cs="Times New Roman"/>
      <w:b/>
    </w:rPr>
  </w:style>
  <w:style w:type="paragraph" w:customStyle="1" w:styleId="p66">
    <w:name w:val="p66"/>
    <w:basedOn w:val="a"/>
    <w:uiPriority w:val="99"/>
    <w:rsid w:val="00557BE0"/>
    <w:pPr>
      <w:spacing w:before="100" w:beforeAutospacing="1" w:after="100" w:afterAutospacing="1"/>
    </w:pPr>
    <w:rPr>
      <w:rFonts w:ascii="Times New Roman" w:eastAsia="Times New Roman" w:hAnsi="Times New Roman" w:cs="Times New Roman"/>
      <w:sz w:val="24"/>
      <w:szCs w:val="24"/>
      <w:lang w:eastAsia="uk-UA"/>
    </w:rPr>
  </w:style>
  <w:style w:type="paragraph" w:styleId="a8">
    <w:name w:val="header"/>
    <w:basedOn w:val="a"/>
    <w:link w:val="a9"/>
    <w:uiPriority w:val="99"/>
    <w:rsid w:val="00636F31"/>
    <w:pPr>
      <w:tabs>
        <w:tab w:val="center" w:pos="4819"/>
        <w:tab w:val="right" w:pos="9639"/>
      </w:tabs>
    </w:pPr>
    <w:rPr>
      <w:rFonts w:cs="Times New Roman"/>
    </w:rPr>
  </w:style>
  <w:style w:type="character" w:customStyle="1" w:styleId="a9">
    <w:name w:val="Верхний колонтитул Знак"/>
    <w:basedOn w:val="a0"/>
    <w:link w:val="a8"/>
    <w:uiPriority w:val="99"/>
    <w:locked/>
    <w:rsid w:val="00636F31"/>
    <w:rPr>
      <w:rFonts w:cs="Times New Roman"/>
    </w:rPr>
  </w:style>
  <w:style w:type="paragraph" w:styleId="aa">
    <w:name w:val="footer"/>
    <w:basedOn w:val="a"/>
    <w:link w:val="ab"/>
    <w:uiPriority w:val="99"/>
    <w:rsid w:val="00183D61"/>
    <w:pPr>
      <w:tabs>
        <w:tab w:val="center" w:pos="4677"/>
        <w:tab w:val="right" w:pos="9355"/>
      </w:tabs>
    </w:pPr>
  </w:style>
  <w:style w:type="character" w:customStyle="1" w:styleId="ab">
    <w:name w:val="Нижний колонтитул Знак"/>
    <w:basedOn w:val="a0"/>
    <w:link w:val="aa"/>
    <w:uiPriority w:val="99"/>
    <w:locked/>
    <w:rsid w:val="00183D61"/>
    <w:rPr>
      <w:rFonts w:cs="Times New Roman"/>
    </w:rPr>
  </w:style>
  <w:style w:type="character" w:customStyle="1" w:styleId="rvts0">
    <w:name w:val="rvts0"/>
    <w:qFormat/>
    <w:rsid w:val="00FC7E93"/>
  </w:style>
  <w:style w:type="character" w:customStyle="1" w:styleId="rvts9">
    <w:name w:val="rvts9"/>
    <w:basedOn w:val="a0"/>
    <w:uiPriority w:val="99"/>
    <w:rsid w:val="00F04A64"/>
    <w:rPr>
      <w:rFonts w:cs="Times New Roman"/>
    </w:rPr>
  </w:style>
  <w:style w:type="paragraph" w:customStyle="1" w:styleId="rvps2">
    <w:name w:val="rvps2"/>
    <w:basedOn w:val="a"/>
    <w:uiPriority w:val="99"/>
    <w:rsid w:val="007B785B"/>
    <w:pPr>
      <w:spacing w:before="100" w:beforeAutospacing="1" w:after="100" w:afterAutospacing="1"/>
    </w:pPr>
    <w:rPr>
      <w:rFonts w:ascii="Times New Roman" w:eastAsia="Times New Roman" w:hAnsi="Times New Roman" w:cs="Times New Roman"/>
      <w:sz w:val="24"/>
      <w:szCs w:val="24"/>
      <w:lang w:val="ru-RU"/>
    </w:rPr>
  </w:style>
  <w:style w:type="paragraph" w:styleId="ac">
    <w:name w:val="List Paragraph"/>
    <w:basedOn w:val="a"/>
    <w:link w:val="ad"/>
    <w:uiPriority w:val="34"/>
    <w:qFormat/>
    <w:rsid w:val="00CA42EC"/>
    <w:pPr>
      <w:spacing w:after="200" w:line="276" w:lineRule="auto"/>
      <w:ind w:left="720"/>
      <w:contextualSpacing/>
    </w:pPr>
    <w:rPr>
      <w:rFonts w:cs="Times New Roman"/>
      <w:sz w:val="22"/>
      <w:lang w:eastAsia="en-US"/>
    </w:rPr>
  </w:style>
  <w:style w:type="character" w:customStyle="1" w:styleId="ad">
    <w:name w:val="Абзац списка Знак"/>
    <w:link w:val="ac"/>
    <w:uiPriority w:val="34"/>
    <w:locked/>
    <w:rsid w:val="00CA42EC"/>
    <w:rPr>
      <w:sz w:val="22"/>
      <w:lang w:eastAsia="en-US"/>
    </w:rPr>
  </w:style>
  <w:style w:type="paragraph" w:styleId="31">
    <w:name w:val="Body Text 3"/>
    <w:basedOn w:val="a"/>
    <w:link w:val="32"/>
    <w:uiPriority w:val="99"/>
    <w:semiHidden/>
    <w:rsid w:val="00CA42EC"/>
    <w:pPr>
      <w:spacing w:after="120" w:line="276" w:lineRule="auto"/>
    </w:pPr>
    <w:rPr>
      <w:rFonts w:cs="Times New Roman"/>
      <w:sz w:val="16"/>
      <w:szCs w:val="16"/>
      <w:lang w:eastAsia="en-US"/>
    </w:rPr>
  </w:style>
  <w:style w:type="character" w:customStyle="1" w:styleId="32">
    <w:name w:val="Основной текст 3 Знак"/>
    <w:basedOn w:val="a0"/>
    <w:link w:val="31"/>
    <w:uiPriority w:val="99"/>
    <w:semiHidden/>
    <w:locked/>
    <w:rsid w:val="00CA42EC"/>
    <w:rPr>
      <w:rFonts w:cs="Times New Roman"/>
      <w:sz w:val="16"/>
      <w:szCs w:val="16"/>
      <w:lang w:eastAsia="en-US"/>
    </w:rPr>
  </w:style>
  <w:style w:type="paragraph" w:customStyle="1" w:styleId="login-buttonuser">
    <w:name w:val="login-button__user"/>
    <w:basedOn w:val="a"/>
    <w:uiPriority w:val="99"/>
    <w:rsid w:val="00F05C53"/>
    <w:pPr>
      <w:spacing w:before="100" w:beforeAutospacing="1" w:after="100" w:afterAutospacing="1"/>
    </w:pPr>
    <w:rPr>
      <w:rFonts w:ascii="Times New Roman" w:hAnsi="Times New Roman" w:cs="Times New Roman"/>
      <w:sz w:val="24"/>
      <w:szCs w:val="24"/>
      <w:lang w:val="ru-RU"/>
    </w:rPr>
  </w:style>
  <w:style w:type="paragraph" w:customStyle="1" w:styleId="21">
    <w:name w:val="Обычный2"/>
    <w:uiPriority w:val="99"/>
    <w:rsid w:val="00957C96"/>
    <w:rPr>
      <w:lang w:val="uk-UA" w:eastAsia="uk-UA"/>
    </w:rPr>
  </w:style>
  <w:style w:type="paragraph" w:styleId="ae">
    <w:name w:val="No Spacing"/>
    <w:link w:val="af"/>
    <w:uiPriority w:val="1"/>
    <w:qFormat/>
    <w:rsid w:val="00CF1CCB"/>
    <w:rPr>
      <w:rFonts w:ascii="Times New Roman" w:hAnsi="Times New Roman" w:cs="Times New Roman"/>
      <w:sz w:val="24"/>
      <w:szCs w:val="24"/>
    </w:rPr>
  </w:style>
  <w:style w:type="paragraph" w:styleId="af0">
    <w:name w:val="Body Text Indent"/>
    <w:basedOn w:val="a"/>
    <w:link w:val="af1"/>
    <w:uiPriority w:val="99"/>
    <w:rsid w:val="004D570B"/>
    <w:pPr>
      <w:spacing w:after="120"/>
      <w:ind w:left="283"/>
    </w:pPr>
  </w:style>
  <w:style w:type="character" w:customStyle="1" w:styleId="af1">
    <w:name w:val="Основной текст с отступом Знак"/>
    <w:basedOn w:val="a0"/>
    <w:link w:val="af0"/>
    <w:uiPriority w:val="99"/>
    <w:locked/>
    <w:rsid w:val="00B549BD"/>
    <w:rPr>
      <w:rFonts w:cs="Times New Roman"/>
      <w:sz w:val="20"/>
      <w:szCs w:val="20"/>
      <w:lang w:val="uk-UA"/>
    </w:rPr>
  </w:style>
  <w:style w:type="paragraph" w:customStyle="1" w:styleId="af2">
    <w:name w:val="Нормальний текст"/>
    <w:basedOn w:val="a"/>
    <w:uiPriority w:val="99"/>
    <w:rsid w:val="004D570B"/>
    <w:pPr>
      <w:spacing w:before="120"/>
      <w:ind w:firstLine="567"/>
    </w:pPr>
    <w:rPr>
      <w:rFonts w:ascii="Antiqua" w:hAnsi="Antiqua" w:cs="Times New Roman"/>
      <w:sz w:val="26"/>
    </w:rPr>
  </w:style>
  <w:style w:type="paragraph" w:customStyle="1" w:styleId="af3">
    <w:name w:val="Назва документа"/>
    <w:basedOn w:val="a"/>
    <w:next w:val="af2"/>
    <w:uiPriority w:val="99"/>
    <w:rsid w:val="004D570B"/>
    <w:pPr>
      <w:keepNext/>
      <w:keepLines/>
      <w:spacing w:before="240" w:after="240"/>
      <w:jc w:val="center"/>
    </w:pPr>
    <w:rPr>
      <w:rFonts w:ascii="Antiqua" w:hAnsi="Antiqua" w:cs="Times New Roman"/>
      <w:b/>
      <w:sz w:val="26"/>
    </w:rPr>
  </w:style>
  <w:style w:type="character" w:customStyle="1" w:styleId="22">
    <w:name w:val="Основной текст (2)_"/>
    <w:link w:val="23"/>
    <w:rsid w:val="009C461B"/>
    <w:rPr>
      <w:shd w:val="clear" w:color="auto" w:fill="FFFFFF"/>
    </w:rPr>
  </w:style>
  <w:style w:type="paragraph" w:customStyle="1" w:styleId="23">
    <w:name w:val="Основной текст (2)"/>
    <w:basedOn w:val="a"/>
    <w:link w:val="22"/>
    <w:rsid w:val="009C461B"/>
    <w:pPr>
      <w:widowControl w:val="0"/>
      <w:shd w:val="clear" w:color="auto" w:fill="FFFFFF"/>
      <w:spacing w:line="0" w:lineRule="atLeast"/>
      <w:ind w:hanging="580"/>
    </w:pPr>
    <w:rPr>
      <w:rFonts w:cs="Times New Roman"/>
    </w:rPr>
  </w:style>
  <w:style w:type="paragraph" w:styleId="af4">
    <w:name w:val="Body Text"/>
    <w:basedOn w:val="a"/>
    <w:link w:val="af5"/>
    <w:uiPriority w:val="99"/>
    <w:semiHidden/>
    <w:unhideWhenUsed/>
    <w:rsid w:val="0070095D"/>
    <w:pPr>
      <w:spacing w:after="120"/>
    </w:pPr>
  </w:style>
  <w:style w:type="character" w:customStyle="1" w:styleId="af5">
    <w:name w:val="Основной текст Знак"/>
    <w:basedOn w:val="a0"/>
    <w:link w:val="af4"/>
    <w:uiPriority w:val="99"/>
    <w:semiHidden/>
    <w:rsid w:val="0070095D"/>
    <w:rPr>
      <w:lang w:val="uk-UA"/>
    </w:rPr>
  </w:style>
  <w:style w:type="paragraph" w:styleId="af6">
    <w:name w:val="Balloon Text"/>
    <w:basedOn w:val="a"/>
    <w:link w:val="af7"/>
    <w:uiPriority w:val="99"/>
    <w:semiHidden/>
    <w:unhideWhenUsed/>
    <w:rsid w:val="00D94816"/>
    <w:rPr>
      <w:rFonts w:ascii="Tahoma" w:hAnsi="Tahoma" w:cs="Tahoma"/>
      <w:sz w:val="16"/>
      <w:szCs w:val="16"/>
    </w:rPr>
  </w:style>
  <w:style w:type="character" w:customStyle="1" w:styleId="af7">
    <w:name w:val="Текст выноски Знак"/>
    <w:basedOn w:val="a0"/>
    <w:link w:val="af6"/>
    <w:uiPriority w:val="99"/>
    <w:semiHidden/>
    <w:rsid w:val="00D94816"/>
    <w:rPr>
      <w:rFonts w:ascii="Tahoma" w:hAnsi="Tahoma" w:cs="Tahoma"/>
      <w:sz w:val="16"/>
      <w:szCs w:val="16"/>
      <w:lang w:val="uk-UA"/>
    </w:rPr>
  </w:style>
  <w:style w:type="character" w:styleId="af8">
    <w:name w:val="Hyperlink"/>
    <w:basedOn w:val="a0"/>
    <w:uiPriority w:val="99"/>
    <w:unhideWhenUsed/>
    <w:qFormat/>
    <w:rsid w:val="008A29D5"/>
    <w:rPr>
      <w:color w:val="0000FF" w:themeColor="hyperlink"/>
      <w:u w:val="single"/>
    </w:rPr>
  </w:style>
  <w:style w:type="numbering" w:customStyle="1" w:styleId="13">
    <w:name w:val="Нет списка1"/>
    <w:next w:val="a2"/>
    <w:uiPriority w:val="99"/>
    <w:semiHidden/>
    <w:unhideWhenUsed/>
    <w:rsid w:val="006B7188"/>
  </w:style>
  <w:style w:type="numbering" w:customStyle="1" w:styleId="110">
    <w:name w:val="Нет списка11"/>
    <w:next w:val="a2"/>
    <w:uiPriority w:val="99"/>
    <w:semiHidden/>
    <w:unhideWhenUsed/>
    <w:rsid w:val="006B7188"/>
  </w:style>
  <w:style w:type="paragraph" w:customStyle="1" w:styleId="docdata">
    <w:name w:val="docdata"/>
    <w:aliases w:val="docy,v5,1806,baiaagaaboqcaaadrwuaaavvbqaaaaaaaaaaaaaaaaaaaaaaaaaaaaaaaaaaaaaaaaaaaaaaaaaaaaaaaaaaaaaaaaaaaaaaaaaaaaaaaaaaaaaaaaaaaaaaaaaaaaaaaaaaaaaaaaaaaaaaaaaaaaaaaaaaaaaaaaaaaaaaaaaaaaaaaaaaaaaaaaaaaaaaaaaaaaaaaaaaaaaaaaaaaaaaaaaaaaaaaaaaaaaa"/>
    <w:basedOn w:val="a"/>
    <w:rsid w:val="00503576"/>
    <w:pPr>
      <w:spacing w:before="100" w:beforeAutospacing="1" w:after="100" w:afterAutospacing="1"/>
    </w:pPr>
    <w:rPr>
      <w:rFonts w:ascii="Times New Roman" w:eastAsia="Times New Roman" w:hAnsi="Times New Roman" w:cs="Times New Roman"/>
      <w:sz w:val="24"/>
      <w:szCs w:val="24"/>
      <w:lang w:val="ru-RU"/>
    </w:rPr>
  </w:style>
  <w:style w:type="paragraph" w:customStyle="1" w:styleId="24">
    <w:name w:val="Абзац списка2"/>
    <w:basedOn w:val="a"/>
    <w:link w:val="ListParagraphChar"/>
    <w:uiPriority w:val="99"/>
    <w:rsid w:val="0010550E"/>
    <w:pPr>
      <w:spacing w:after="200" w:line="276" w:lineRule="auto"/>
      <w:ind w:left="720"/>
      <w:contextualSpacing/>
    </w:pPr>
    <w:rPr>
      <w:rFonts w:eastAsia="Times New Roman" w:cs="Times New Roman"/>
      <w:lang w:val="ru-RU"/>
    </w:rPr>
  </w:style>
  <w:style w:type="character" w:customStyle="1" w:styleId="ListParagraphChar">
    <w:name w:val="List Paragraph Char"/>
    <w:link w:val="24"/>
    <w:uiPriority w:val="99"/>
    <w:locked/>
    <w:rsid w:val="0010550E"/>
    <w:rPr>
      <w:rFonts w:eastAsia="Times New Roman" w:cs="Times New Roman"/>
    </w:rPr>
  </w:style>
  <w:style w:type="paragraph" w:styleId="af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Знак17"/>
    <w:basedOn w:val="a"/>
    <w:link w:val="afa"/>
    <w:unhideWhenUsed/>
    <w:qFormat/>
    <w:rsid w:val="0010550E"/>
    <w:pPr>
      <w:spacing w:after="160" w:line="259" w:lineRule="auto"/>
    </w:pPr>
    <w:rPr>
      <w:rFonts w:ascii="Times New Roman" w:eastAsia="Times New Roman" w:hAnsi="Times New Roman" w:cs="Times New Roman"/>
      <w:sz w:val="24"/>
      <w:szCs w:val="24"/>
      <w:lang w:eastAsia="en-US"/>
    </w:rPr>
  </w:style>
  <w:style w:type="character" w:customStyle="1" w:styleId="afa">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f9"/>
    <w:uiPriority w:val="99"/>
    <w:locked/>
    <w:rsid w:val="0010550E"/>
    <w:rPr>
      <w:rFonts w:ascii="Times New Roman" w:eastAsia="Times New Roman" w:hAnsi="Times New Roman" w:cs="Times New Roman"/>
      <w:sz w:val="24"/>
      <w:szCs w:val="24"/>
      <w:lang w:val="uk-UA" w:eastAsia="en-US"/>
    </w:rPr>
  </w:style>
  <w:style w:type="character" w:customStyle="1" w:styleId="qaclassifiertype">
    <w:name w:val="qa_classifier_type"/>
    <w:rsid w:val="00BC5C1D"/>
  </w:style>
  <w:style w:type="character" w:customStyle="1" w:styleId="qaclassifierdk">
    <w:name w:val="qa_classifier_dk"/>
    <w:rsid w:val="00BC5C1D"/>
  </w:style>
  <w:style w:type="paragraph" w:customStyle="1" w:styleId="Standard">
    <w:name w:val="Standard"/>
    <w:qFormat/>
    <w:rsid w:val="00BC5C1D"/>
    <w:pPr>
      <w:suppressAutoHyphens/>
      <w:textAlignment w:val="baseline"/>
    </w:pPr>
    <w:rPr>
      <w:rFonts w:ascii="Times New Roman" w:eastAsia="Times New Roman" w:hAnsi="Times New Roman" w:cs="Times New Roman"/>
      <w:kern w:val="2"/>
      <w:sz w:val="24"/>
      <w:szCs w:val="24"/>
    </w:rPr>
  </w:style>
  <w:style w:type="character" w:customStyle="1" w:styleId="af">
    <w:name w:val="Без интервала Знак"/>
    <w:link w:val="ae"/>
    <w:uiPriority w:val="1"/>
    <w:rsid w:val="006F173C"/>
    <w:rPr>
      <w:rFonts w:ascii="Times New Roman" w:hAnsi="Times New Roman" w:cs="Times New Roman"/>
      <w:sz w:val="24"/>
      <w:szCs w:val="24"/>
    </w:rPr>
  </w:style>
  <w:style w:type="paragraph" w:customStyle="1" w:styleId="14">
    <w:name w:val="Цитата1"/>
    <w:basedOn w:val="a"/>
    <w:rsid w:val="00FE510D"/>
    <w:pPr>
      <w:widowControl w:val="0"/>
      <w:suppressAutoHyphens/>
      <w:ind w:left="284" w:right="-58" w:firstLine="436"/>
      <w:jc w:val="both"/>
    </w:pPr>
    <w:rPr>
      <w:rFonts w:ascii="Times New Roman" w:eastAsia="Times New Roman" w:hAnsi="Times New Roman" w:cs="Times New Roman"/>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17969">
      <w:bodyDiv w:val="1"/>
      <w:marLeft w:val="0"/>
      <w:marRight w:val="0"/>
      <w:marTop w:val="0"/>
      <w:marBottom w:val="0"/>
      <w:divBdr>
        <w:top w:val="none" w:sz="0" w:space="0" w:color="auto"/>
        <w:left w:val="none" w:sz="0" w:space="0" w:color="auto"/>
        <w:bottom w:val="none" w:sz="0" w:space="0" w:color="auto"/>
        <w:right w:val="none" w:sz="0" w:space="0" w:color="auto"/>
      </w:divBdr>
    </w:div>
    <w:div w:id="322200333">
      <w:bodyDiv w:val="1"/>
      <w:marLeft w:val="0"/>
      <w:marRight w:val="0"/>
      <w:marTop w:val="0"/>
      <w:marBottom w:val="0"/>
      <w:divBdr>
        <w:top w:val="none" w:sz="0" w:space="0" w:color="auto"/>
        <w:left w:val="none" w:sz="0" w:space="0" w:color="auto"/>
        <w:bottom w:val="none" w:sz="0" w:space="0" w:color="auto"/>
        <w:right w:val="none" w:sz="0" w:space="0" w:color="auto"/>
      </w:divBdr>
    </w:div>
    <w:div w:id="366377108">
      <w:bodyDiv w:val="1"/>
      <w:marLeft w:val="0"/>
      <w:marRight w:val="0"/>
      <w:marTop w:val="0"/>
      <w:marBottom w:val="0"/>
      <w:divBdr>
        <w:top w:val="none" w:sz="0" w:space="0" w:color="auto"/>
        <w:left w:val="none" w:sz="0" w:space="0" w:color="auto"/>
        <w:bottom w:val="none" w:sz="0" w:space="0" w:color="auto"/>
        <w:right w:val="none" w:sz="0" w:space="0" w:color="auto"/>
      </w:divBdr>
    </w:div>
    <w:div w:id="745998730">
      <w:marLeft w:val="0"/>
      <w:marRight w:val="0"/>
      <w:marTop w:val="0"/>
      <w:marBottom w:val="0"/>
      <w:divBdr>
        <w:top w:val="none" w:sz="0" w:space="0" w:color="auto"/>
        <w:left w:val="none" w:sz="0" w:space="0" w:color="auto"/>
        <w:bottom w:val="none" w:sz="0" w:space="0" w:color="auto"/>
        <w:right w:val="none" w:sz="0" w:space="0" w:color="auto"/>
      </w:divBdr>
    </w:div>
    <w:div w:id="745998731">
      <w:marLeft w:val="0"/>
      <w:marRight w:val="0"/>
      <w:marTop w:val="0"/>
      <w:marBottom w:val="0"/>
      <w:divBdr>
        <w:top w:val="none" w:sz="0" w:space="0" w:color="auto"/>
        <w:left w:val="none" w:sz="0" w:space="0" w:color="auto"/>
        <w:bottom w:val="none" w:sz="0" w:space="0" w:color="auto"/>
        <w:right w:val="none" w:sz="0" w:space="0" w:color="auto"/>
      </w:divBdr>
    </w:div>
    <w:div w:id="745998732">
      <w:marLeft w:val="0"/>
      <w:marRight w:val="0"/>
      <w:marTop w:val="0"/>
      <w:marBottom w:val="0"/>
      <w:divBdr>
        <w:top w:val="none" w:sz="0" w:space="0" w:color="auto"/>
        <w:left w:val="none" w:sz="0" w:space="0" w:color="auto"/>
        <w:bottom w:val="none" w:sz="0" w:space="0" w:color="auto"/>
        <w:right w:val="none" w:sz="0" w:space="0" w:color="auto"/>
      </w:divBdr>
    </w:div>
    <w:div w:id="775448508">
      <w:bodyDiv w:val="1"/>
      <w:marLeft w:val="0"/>
      <w:marRight w:val="0"/>
      <w:marTop w:val="0"/>
      <w:marBottom w:val="0"/>
      <w:divBdr>
        <w:top w:val="none" w:sz="0" w:space="0" w:color="auto"/>
        <w:left w:val="none" w:sz="0" w:space="0" w:color="auto"/>
        <w:bottom w:val="none" w:sz="0" w:space="0" w:color="auto"/>
        <w:right w:val="none" w:sz="0" w:space="0" w:color="auto"/>
      </w:divBdr>
    </w:div>
    <w:div w:id="842548404">
      <w:bodyDiv w:val="1"/>
      <w:marLeft w:val="0"/>
      <w:marRight w:val="0"/>
      <w:marTop w:val="0"/>
      <w:marBottom w:val="0"/>
      <w:divBdr>
        <w:top w:val="none" w:sz="0" w:space="0" w:color="auto"/>
        <w:left w:val="none" w:sz="0" w:space="0" w:color="auto"/>
        <w:bottom w:val="none" w:sz="0" w:space="0" w:color="auto"/>
        <w:right w:val="none" w:sz="0" w:space="0" w:color="auto"/>
      </w:divBdr>
    </w:div>
    <w:div w:id="855576279">
      <w:bodyDiv w:val="1"/>
      <w:marLeft w:val="0"/>
      <w:marRight w:val="0"/>
      <w:marTop w:val="0"/>
      <w:marBottom w:val="0"/>
      <w:divBdr>
        <w:top w:val="none" w:sz="0" w:space="0" w:color="auto"/>
        <w:left w:val="none" w:sz="0" w:space="0" w:color="auto"/>
        <w:bottom w:val="none" w:sz="0" w:space="0" w:color="auto"/>
        <w:right w:val="none" w:sz="0" w:space="0" w:color="auto"/>
      </w:divBdr>
    </w:div>
    <w:div w:id="935286933">
      <w:bodyDiv w:val="1"/>
      <w:marLeft w:val="0"/>
      <w:marRight w:val="0"/>
      <w:marTop w:val="0"/>
      <w:marBottom w:val="0"/>
      <w:divBdr>
        <w:top w:val="none" w:sz="0" w:space="0" w:color="auto"/>
        <w:left w:val="none" w:sz="0" w:space="0" w:color="auto"/>
        <w:bottom w:val="none" w:sz="0" w:space="0" w:color="auto"/>
        <w:right w:val="none" w:sz="0" w:space="0" w:color="auto"/>
      </w:divBdr>
    </w:div>
    <w:div w:id="956134562">
      <w:bodyDiv w:val="1"/>
      <w:marLeft w:val="0"/>
      <w:marRight w:val="0"/>
      <w:marTop w:val="0"/>
      <w:marBottom w:val="0"/>
      <w:divBdr>
        <w:top w:val="none" w:sz="0" w:space="0" w:color="auto"/>
        <w:left w:val="none" w:sz="0" w:space="0" w:color="auto"/>
        <w:bottom w:val="none" w:sz="0" w:space="0" w:color="auto"/>
        <w:right w:val="none" w:sz="0" w:space="0" w:color="auto"/>
      </w:divBdr>
    </w:div>
    <w:div w:id="1013995393">
      <w:bodyDiv w:val="1"/>
      <w:marLeft w:val="0"/>
      <w:marRight w:val="0"/>
      <w:marTop w:val="0"/>
      <w:marBottom w:val="0"/>
      <w:divBdr>
        <w:top w:val="none" w:sz="0" w:space="0" w:color="auto"/>
        <w:left w:val="none" w:sz="0" w:space="0" w:color="auto"/>
        <w:bottom w:val="none" w:sz="0" w:space="0" w:color="auto"/>
        <w:right w:val="none" w:sz="0" w:space="0" w:color="auto"/>
      </w:divBdr>
    </w:div>
    <w:div w:id="1147090702">
      <w:bodyDiv w:val="1"/>
      <w:marLeft w:val="0"/>
      <w:marRight w:val="0"/>
      <w:marTop w:val="0"/>
      <w:marBottom w:val="0"/>
      <w:divBdr>
        <w:top w:val="none" w:sz="0" w:space="0" w:color="auto"/>
        <w:left w:val="none" w:sz="0" w:space="0" w:color="auto"/>
        <w:bottom w:val="none" w:sz="0" w:space="0" w:color="auto"/>
        <w:right w:val="none" w:sz="0" w:space="0" w:color="auto"/>
      </w:divBdr>
    </w:div>
    <w:div w:id="1355382257">
      <w:bodyDiv w:val="1"/>
      <w:marLeft w:val="0"/>
      <w:marRight w:val="0"/>
      <w:marTop w:val="0"/>
      <w:marBottom w:val="0"/>
      <w:divBdr>
        <w:top w:val="none" w:sz="0" w:space="0" w:color="auto"/>
        <w:left w:val="none" w:sz="0" w:space="0" w:color="auto"/>
        <w:bottom w:val="none" w:sz="0" w:space="0" w:color="auto"/>
        <w:right w:val="none" w:sz="0" w:space="0" w:color="auto"/>
      </w:divBdr>
    </w:div>
    <w:div w:id="1454710934">
      <w:bodyDiv w:val="1"/>
      <w:marLeft w:val="0"/>
      <w:marRight w:val="0"/>
      <w:marTop w:val="0"/>
      <w:marBottom w:val="0"/>
      <w:divBdr>
        <w:top w:val="none" w:sz="0" w:space="0" w:color="auto"/>
        <w:left w:val="none" w:sz="0" w:space="0" w:color="auto"/>
        <w:bottom w:val="none" w:sz="0" w:space="0" w:color="auto"/>
        <w:right w:val="none" w:sz="0" w:space="0" w:color="auto"/>
      </w:divBdr>
    </w:div>
    <w:div w:id="1603996018">
      <w:bodyDiv w:val="1"/>
      <w:marLeft w:val="0"/>
      <w:marRight w:val="0"/>
      <w:marTop w:val="0"/>
      <w:marBottom w:val="0"/>
      <w:divBdr>
        <w:top w:val="none" w:sz="0" w:space="0" w:color="auto"/>
        <w:left w:val="none" w:sz="0" w:space="0" w:color="auto"/>
        <w:bottom w:val="none" w:sz="0" w:space="0" w:color="auto"/>
        <w:right w:val="none" w:sz="0" w:space="0" w:color="auto"/>
      </w:divBdr>
    </w:div>
    <w:div w:id="1780491941">
      <w:bodyDiv w:val="1"/>
      <w:marLeft w:val="0"/>
      <w:marRight w:val="0"/>
      <w:marTop w:val="0"/>
      <w:marBottom w:val="0"/>
      <w:divBdr>
        <w:top w:val="none" w:sz="0" w:space="0" w:color="auto"/>
        <w:left w:val="none" w:sz="0" w:space="0" w:color="auto"/>
        <w:bottom w:val="none" w:sz="0" w:space="0" w:color="auto"/>
        <w:right w:val="none" w:sz="0" w:space="0" w:color="auto"/>
      </w:divBdr>
    </w:div>
    <w:div w:id="1836261906">
      <w:bodyDiv w:val="1"/>
      <w:marLeft w:val="0"/>
      <w:marRight w:val="0"/>
      <w:marTop w:val="0"/>
      <w:marBottom w:val="0"/>
      <w:divBdr>
        <w:top w:val="none" w:sz="0" w:space="0" w:color="auto"/>
        <w:left w:val="none" w:sz="0" w:space="0" w:color="auto"/>
        <w:bottom w:val="none" w:sz="0" w:space="0" w:color="auto"/>
        <w:right w:val="none" w:sz="0" w:space="0" w:color="auto"/>
      </w:divBdr>
    </w:div>
    <w:div w:id="1935017989">
      <w:bodyDiv w:val="1"/>
      <w:marLeft w:val="0"/>
      <w:marRight w:val="0"/>
      <w:marTop w:val="0"/>
      <w:marBottom w:val="0"/>
      <w:divBdr>
        <w:top w:val="none" w:sz="0" w:space="0" w:color="auto"/>
        <w:left w:val="none" w:sz="0" w:space="0" w:color="auto"/>
        <w:bottom w:val="none" w:sz="0" w:space="0" w:color="auto"/>
        <w:right w:val="none" w:sz="0" w:space="0" w:color="auto"/>
      </w:divBdr>
    </w:div>
    <w:div w:id="1980259059">
      <w:bodyDiv w:val="1"/>
      <w:marLeft w:val="0"/>
      <w:marRight w:val="0"/>
      <w:marTop w:val="0"/>
      <w:marBottom w:val="0"/>
      <w:divBdr>
        <w:top w:val="none" w:sz="0" w:space="0" w:color="auto"/>
        <w:left w:val="none" w:sz="0" w:space="0" w:color="auto"/>
        <w:bottom w:val="none" w:sz="0" w:space="0" w:color="auto"/>
        <w:right w:val="none" w:sz="0" w:space="0" w:color="auto"/>
      </w:divBdr>
    </w:div>
    <w:div w:id="2001810817">
      <w:bodyDiv w:val="1"/>
      <w:marLeft w:val="0"/>
      <w:marRight w:val="0"/>
      <w:marTop w:val="0"/>
      <w:marBottom w:val="0"/>
      <w:divBdr>
        <w:top w:val="none" w:sz="0" w:space="0" w:color="auto"/>
        <w:left w:val="none" w:sz="0" w:space="0" w:color="auto"/>
        <w:bottom w:val="none" w:sz="0" w:space="0" w:color="auto"/>
        <w:right w:val="none" w:sz="0" w:space="0" w:color="auto"/>
      </w:divBdr>
    </w:div>
    <w:div w:id="2002928173">
      <w:bodyDiv w:val="1"/>
      <w:marLeft w:val="0"/>
      <w:marRight w:val="0"/>
      <w:marTop w:val="0"/>
      <w:marBottom w:val="0"/>
      <w:divBdr>
        <w:top w:val="none" w:sz="0" w:space="0" w:color="auto"/>
        <w:left w:val="none" w:sz="0" w:space="0" w:color="auto"/>
        <w:bottom w:val="none" w:sz="0" w:space="0" w:color="auto"/>
        <w:right w:val="none" w:sz="0" w:space="0" w:color="auto"/>
      </w:divBdr>
    </w:div>
    <w:div w:id="2029331406">
      <w:bodyDiv w:val="1"/>
      <w:marLeft w:val="0"/>
      <w:marRight w:val="0"/>
      <w:marTop w:val="0"/>
      <w:marBottom w:val="0"/>
      <w:divBdr>
        <w:top w:val="none" w:sz="0" w:space="0" w:color="auto"/>
        <w:left w:val="none" w:sz="0" w:space="0" w:color="auto"/>
        <w:bottom w:val="none" w:sz="0" w:space="0" w:color="auto"/>
        <w:right w:val="none" w:sz="0" w:space="0" w:color="auto"/>
      </w:divBdr>
    </w:div>
    <w:div w:id="2042198911">
      <w:bodyDiv w:val="1"/>
      <w:marLeft w:val="0"/>
      <w:marRight w:val="0"/>
      <w:marTop w:val="0"/>
      <w:marBottom w:val="0"/>
      <w:divBdr>
        <w:top w:val="none" w:sz="0" w:space="0" w:color="auto"/>
        <w:left w:val="none" w:sz="0" w:space="0" w:color="auto"/>
        <w:bottom w:val="none" w:sz="0" w:space="0" w:color="auto"/>
        <w:right w:val="none" w:sz="0" w:space="0" w:color="auto"/>
      </w:divBdr>
    </w:div>
    <w:div w:id="20687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34CD7-3F07-4CF9-872C-BB73C583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84</Pages>
  <Words>19324</Words>
  <Characters>110150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SPecialiST RePack</Company>
  <LinksUpToDate>false</LinksUpToDate>
  <CharactersWithSpaces>129216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User</dc:creator>
  <cp:lastModifiedBy>2</cp:lastModifiedBy>
  <cp:revision>19</cp:revision>
  <cp:lastPrinted>2022-01-06T08:52:00Z</cp:lastPrinted>
  <dcterms:created xsi:type="dcterms:W3CDTF">2023-03-18T21:15:00Z</dcterms:created>
  <dcterms:modified xsi:type="dcterms:W3CDTF">2023-04-27T09:30:00Z</dcterms:modified>
</cp:coreProperties>
</file>