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FEAAC" w14:textId="77777777" w:rsidR="00313DC4" w:rsidRPr="00313DC4" w:rsidRDefault="00313DC4" w:rsidP="00313DC4">
      <w:pPr>
        <w:jc w:val="center"/>
        <w:rPr>
          <w:rFonts w:ascii="Times New Roman" w:hAnsi="Times New Roman"/>
          <w:b/>
          <w:bCs/>
        </w:rPr>
      </w:pPr>
      <w:proofErr w:type="spellStart"/>
      <w:r w:rsidRPr="00313DC4">
        <w:rPr>
          <w:rFonts w:ascii="Times New Roman" w:hAnsi="Times New Roman"/>
          <w:b/>
          <w:bCs/>
        </w:rPr>
        <w:t>Дмитрівський</w:t>
      </w:r>
      <w:proofErr w:type="spellEnd"/>
      <w:r w:rsidRPr="00313DC4">
        <w:rPr>
          <w:rFonts w:ascii="Times New Roman" w:hAnsi="Times New Roman"/>
          <w:b/>
          <w:bCs/>
        </w:rPr>
        <w:t xml:space="preserve"> </w:t>
      </w:r>
      <w:proofErr w:type="spellStart"/>
      <w:r w:rsidRPr="00313DC4">
        <w:rPr>
          <w:rFonts w:ascii="Times New Roman" w:hAnsi="Times New Roman"/>
          <w:b/>
          <w:bCs/>
        </w:rPr>
        <w:t>заклад</w:t>
      </w:r>
      <w:proofErr w:type="spellEnd"/>
      <w:r w:rsidRPr="00313DC4">
        <w:rPr>
          <w:rFonts w:ascii="Times New Roman" w:hAnsi="Times New Roman"/>
          <w:b/>
          <w:bCs/>
        </w:rPr>
        <w:t xml:space="preserve"> </w:t>
      </w:r>
      <w:proofErr w:type="spellStart"/>
      <w:r w:rsidRPr="00313DC4">
        <w:rPr>
          <w:rFonts w:ascii="Times New Roman" w:hAnsi="Times New Roman"/>
          <w:b/>
          <w:bCs/>
        </w:rPr>
        <w:t>дошкільної</w:t>
      </w:r>
      <w:proofErr w:type="spellEnd"/>
      <w:r w:rsidRPr="00313DC4">
        <w:rPr>
          <w:rFonts w:ascii="Times New Roman" w:hAnsi="Times New Roman"/>
          <w:b/>
          <w:bCs/>
        </w:rPr>
        <w:t xml:space="preserve"> </w:t>
      </w:r>
      <w:proofErr w:type="spellStart"/>
      <w:r w:rsidRPr="00313DC4">
        <w:rPr>
          <w:rFonts w:ascii="Times New Roman" w:hAnsi="Times New Roman"/>
          <w:b/>
          <w:bCs/>
        </w:rPr>
        <w:t>освіти</w:t>
      </w:r>
      <w:proofErr w:type="spellEnd"/>
      <w:r w:rsidRPr="00313DC4">
        <w:rPr>
          <w:rFonts w:ascii="Times New Roman" w:hAnsi="Times New Roman"/>
          <w:b/>
          <w:bCs/>
        </w:rPr>
        <w:t xml:space="preserve"> (</w:t>
      </w:r>
      <w:proofErr w:type="spellStart"/>
      <w:r w:rsidRPr="00313DC4">
        <w:rPr>
          <w:rFonts w:ascii="Times New Roman" w:hAnsi="Times New Roman"/>
          <w:b/>
          <w:bCs/>
        </w:rPr>
        <w:t>ясла-садок</w:t>
      </w:r>
      <w:proofErr w:type="spellEnd"/>
      <w:r w:rsidRPr="00313DC4">
        <w:rPr>
          <w:rFonts w:ascii="Times New Roman" w:hAnsi="Times New Roman"/>
          <w:b/>
          <w:bCs/>
        </w:rPr>
        <w:t xml:space="preserve">) </w:t>
      </w:r>
      <w:proofErr w:type="spellStart"/>
      <w:r w:rsidRPr="00313DC4">
        <w:rPr>
          <w:rFonts w:ascii="Times New Roman" w:hAnsi="Times New Roman"/>
          <w:b/>
          <w:bCs/>
        </w:rPr>
        <w:t>комбінованого</w:t>
      </w:r>
      <w:proofErr w:type="spellEnd"/>
      <w:r w:rsidRPr="00313DC4">
        <w:rPr>
          <w:rFonts w:ascii="Times New Roman" w:hAnsi="Times New Roman"/>
          <w:b/>
          <w:bCs/>
        </w:rPr>
        <w:t xml:space="preserve"> </w:t>
      </w:r>
      <w:proofErr w:type="spellStart"/>
      <w:r w:rsidRPr="00313DC4">
        <w:rPr>
          <w:rFonts w:ascii="Times New Roman" w:hAnsi="Times New Roman"/>
          <w:b/>
          <w:bCs/>
        </w:rPr>
        <w:t>типу</w:t>
      </w:r>
      <w:proofErr w:type="spellEnd"/>
      <w:r w:rsidRPr="00313DC4">
        <w:rPr>
          <w:rFonts w:ascii="Times New Roman" w:hAnsi="Times New Roman"/>
          <w:b/>
          <w:bCs/>
        </w:rPr>
        <w:t xml:space="preserve"> «</w:t>
      </w:r>
      <w:proofErr w:type="spellStart"/>
      <w:r w:rsidRPr="00313DC4">
        <w:rPr>
          <w:rFonts w:ascii="Times New Roman" w:hAnsi="Times New Roman"/>
          <w:b/>
          <w:bCs/>
        </w:rPr>
        <w:t>Дзвіночок</w:t>
      </w:r>
      <w:proofErr w:type="spellEnd"/>
      <w:r w:rsidRPr="00313DC4">
        <w:rPr>
          <w:rFonts w:ascii="Times New Roman" w:hAnsi="Times New Roman"/>
          <w:b/>
          <w:bCs/>
        </w:rPr>
        <w:t xml:space="preserve">» </w:t>
      </w:r>
      <w:proofErr w:type="spellStart"/>
      <w:r w:rsidRPr="00313DC4">
        <w:rPr>
          <w:rFonts w:ascii="Times New Roman" w:hAnsi="Times New Roman"/>
          <w:b/>
          <w:bCs/>
        </w:rPr>
        <w:t>Дмитрівської</w:t>
      </w:r>
      <w:proofErr w:type="spellEnd"/>
      <w:r w:rsidRPr="00313DC4">
        <w:rPr>
          <w:rFonts w:ascii="Times New Roman" w:hAnsi="Times New Roman"/>
          <w:b/>
          <w:bCs/>
        </w:rPr>
        <w:t xml:space="preserve"> </w:t>
      </w:r>
      <w:proofErr w:type="spellStart"/>
      <w:r w:rsidRPr="00313DC4">
        <w:rPr>
          <w:rFonts w:ascii="Times New Roman" w:hAnsi="Times New Roman"/>
          <w:b/>
          <w:bCs/>
        </w:rPr>
        <w:t>сільської</w:t>
      </w:r>
      <w:proofErr w:type="spellEnd"/>
      <w:r w:rsidRPr="00313DC4">
        <w:rPr>
          <w:rFonts w:ascii="Times New Roman" w:hAnsi="Times New Roman"/>
          <w:b/>
          <w:bCs/>
        </w:rPr>
        <w:t xml:space="preserve"> </w:t>
      </w:r>
      <w:proofErr w:type="spellStart"/>
      <w:r w:rsidRPr="00313DC4">
        <w:rPr>
          <w:rFonts w:ascii="Times New Roman" w:hAnsi="Times New Roman"/>
          <w:b/>
          <w:bCs/>
        </w:rPr>
        <w:t>ради</w:t>
      </w:r>
      <w:proofErr w:type="spellEnd"/>
      <w:r w:rsidRPr="00313DC4">
        <w:rPr>
          <w:rFonts w:ascii="Times New Roman" w:hAnsi="Times New Roman"/>
          <w:b/>
          <w:bCs/>
        </w:rPr>
        <w:t xml:space="preserve"> </w:t>
      </w:r>
      <w:proofErr w:type="spellStart"/>
      <w:r w:rsidRPr="00313DC4">
        <w:rPr>
          <w:rFonts w:ascii="Times New Roman" w:hAnsi="Times New Roman"/>
          <w:b/>
          <w:bCs/>
        </w:rPr>
        <w:t>Бучанського</w:t>
      </w:r>
      <w:proofErr w:type="spellEnd"/>
      <w:r w:rsidRPr="00313DC4">
        <w:rPr>
          <w:rFonts w:ascii="Times New Roman" w:hAnsi="Times New Roman"/>
          <w:b/>
          <w:bCs/>
        </w:rPr>
        <w:t xml:space="preserve"> </w:t>
      </w:r>
      <w:proofErr w:type="spellStart"/>
      <w:r w:rsidRPr="00313DC4">
        <w:rPr>
          <w:rFonts w:ascii="Times New Roman" w:hAnsi="Times New Roman"/>
          <w:b/>
          <w:bCs/>
        </w:rPr>
        <w:t>району</w:t>
      </w:r>
      <w:proofErr w:type="spellEnd"/>
      <w:r w:rsidRPr="00313DC4">
        <w:rPr>
          <w:rFonts w:ascii="Times New Roman" w:hAnsi="Times New Roman"/>
          <w:b/>
          <w:bCs/>
        </w:rPr>
        <w:t xml:space="preserve"> </w:t>
      </w:r>
      <w:proofErr w:type="spellStart"/>
      <w:r w:rsidRPr="00313DC4">
        <w:rPr>
          <w:rFonts w:ascii="Times New Roman" w:hAnsi="Times New Roman"/>
          <w:b/>
          <w:bCs/>
        </w:rPr>
        <w:t>Київської</w:t>
      </w:r>
      <w:proofErr w:type="spellEnd"/>
      <w:r w:rsidRPr="00313DC4">
        <w:rPr>
          <w:rFonts w:ascii="Times New Roman" w:hAnsi="Times New Roman"/>
          <w:b/>
          <w:bCs/>
        </w:rPr>
        <w:t xml:space="preserve"> </w:t>
      </w:r>
      <w:proofErr w:type="spellStart"/>
      <w:r w:rsidRPr="00313DC4">
        <w:rPr>
          <w:rFonts w:ascii="Times New Roman" w:hAnsi="Times New Roman"/>
          <w:b/>
          <w:bCs/>
        </w:rPr>
        <w:t>області</w:t>
      </w:r>
      <w:proofErr w:type="spellEnd"/>
    </w:p>
    <w:p w14:paraId="7A569F73" w14:textId="77777777" w:rsidR="00313DC4" w:rsidRDefault="00313DC4" w:rsidP="00313DC4">
      <w:pPr>
        <w:ind w:left="-1418"/>
        <w:jc w:val="center"/>
        <w:rPr>
          <w:rFonts w:ascii="Times New Roman" w:eastAsia="Times New Roman" w:hAnsi="Times New Roman" w:cs="Times New Roman"/>
          <w:b/>
          <w:lang w:val="uk-UA"/>
        </w:rPr>
      </w:pPr>
    </w:p>
    <w:p w14:paraId="76676399" w14:textId="77777777" w:rsidR="00313DC4" w:rsidRDefault="00313DC4" w:rsidP="003110A9">
      <w:pPr>
        <w:ind w:left="-1418"/>
        <w:jc w:val="right"/>
        <w:rPr>
          <w:rFonts w:ascii="Times New Roman" w:eastAsia="Times New Roman" w:hAnsi="Times New Roman" w:cs="Times New Roman"/>
          <w:b/>
          <w:lang w:val="uk-UA"/>
        </w:rPr>
      </w:pPr>
    </w:p>
    <w:p w14:paraId="4D1E3AC2" w14:textId="77777777" w:rsidR="003110A9" w:rsidRPr="007F2B0D" w:rsidRDefault="003110A9" w:rsidP="003110A9">
      <w:pPr>
        <w:ind w:left="-1418"/>
        <w:jc w:val="right"/>
        <w:rPr>
          <w:rFonts w:ascii="Times New Roman" w:eastAsia="Times New Roman" w:hAnsi="Times New Roman" w:cs="Times New Roman"/>
          <w:b/>
          <w:lang w:val="uk-UA"/>
        </w:rPr>
      </w:pPr>
      <w:r w:rsidRPr="007F2B0D">
        <w:rPr>
          <w:rFonts w:ascii="Times New Roman" w:eastAsia="Times New Roman" w:hAnsi="Times New Roman" w:cs="Times New Roman"/>
          <w:b/>
          <w:lang w:val="uk-UA"/>
        </w:rPr>
        <w:t>«ЗАТВЕРДЖЕНО»</w:t>
      </w:r>
    </w:p>
    <w:p w14:paraId="1BC1055D" w14:textId="4F614827" w:rsidR="003110A9" w:rsidRPr="007F2B0D" w:rsidRDefault="003110A9" w:rsidP="003110A9">
      <w:pPr>
        <w:ind w:left="-1418"/>
        <w:jc w:val="right"/>
        <w:rPr>
          <w:rFonts w:ascii="Times New Roman" w:eastAsia="Times New Roman" w:hAnsi="Times New Roman" w:cs="Times New Roman"/>
          <w:i/>
          <w:lang w:val="uk-UA"/>
        </w:rPr>
      </w:pPr>
      <w:r w:rsidRPr="007F2B0D">
        <w:rPr>
          <w:rFonts w:ascii="Times New Roman" w:eastAsia="Times New Roman" w:hAnsi="Times New Roman" w:cs="Times New Roman"/>
          <w:lang w:val="uk-UA"/>
        </w:rPr>
        <w:t xml:space="preserve">                                                                    </w:t>
      </w:r>
      <w:r w:rsidRPr="007F2B0D">
        <w:rPr>
          <w:rFonts w:ascii="Times New Roman" w:eastAsia="Times New Roman" w:hAnsi="Times New Roman" w:cs="Times New Roman"/>
          <w:b/>
          <w:lang w:val="uk-UA"/>
        </w:rPr>
        <w:t>Протокол</w:t>
      </w:r>
      <w:r w:rsidR="00313DC4">
        <w:rPr>
          <w:rFonts w:ascii="Times New Roman" w:eastAsia="Times New Roman" w:hAnsi="Times New Roman" w:cs="Times New Roman"/>
          <w:b/>
          <w:lang w:val="uk-UA"/>
        </w:rPr>
        <w:t>ом</w:t>
      </w:r>
      <w:r w:rsidRPr="007F2B0D">
        <w:rPr>
          <w:rFonts w:ascii="Times New Roman" w:eastAsia="Times New Roman" w:hAnsi="Times New Roman" w:cs="Times New Roman"/>
          <w:lang w:val="uk-UA"/>
        </w:rPr>
        <w:t xml:space="preserve"> </w:t>
      </w:r>
      <w:r w:rsidRPr="007F2B0D">
        <w:rPr>
          <w:rFonts w:ascii="Times New Roman" w:eastAsia="Times New Roman" w:hAnsi="Times New Roman" w:cs="Times New Roman"/>
          <w:b/>
          <w:lang w:val="uk-UA"/>
        </w:rPr>
        <w:t>Уповноваженої особи</w:t>
      </w:r>
      <w:r w:rsidRPr="007F2B0D">
        <w:rPr>
          <w:rFonts w:ascii="Times New Roman" w:eastAsia="Times New Roman" w:hAnsi="Times New Roman" w:cs="Times New Roman"/>
          <w:i/>
          <w:lang w:val="uk-UA"/>
        </w:rPr>
        <w:t xml:space="preserve"> </w:t>
      </w:r>
    </w:p>
    <w:p w14:paraId="6D67E931" w14:textId="77777777" w:rsidR="003110A9" w:rsidRPr="007F2B0D" w:rsidRDefault="003110A9" w:rsidP="003110A9">
      <w:pPr>
        <w:jc w:val="right"/>
        <w:rPr>
          <w:rFonts w:ascii="Times New Roman" w:eastAsia="Times New Roman" w:hAnsi="Times New Roman" w:cs="Times New Roman"/>
          <w:lang w:val="uk-UA"/>
        </w:rPr>
      </w:pPr>
      <w:r w:rsidRPr="007F2B0D">
        <w:rPr>
          <w:rFonts w:ascii="Times New Roman" w:eastAsia="Times New Roman" w:hAnsi="Times New Roman" w:cs="Times New Roman"/>
          <w:lang w:val="uk-UA"/>
        </w:rPr>
        <w:t xml:space="preserve">                                                           __.__.2022 № _______</w:t>
      </w:r>
    </w:p>
    <w:p w14:paraId="4669EE3E" w14:textId="227DCE55" w:rsidR="003110A9" w:rsidRPr="007F2B0D" w:rsidRDefault="00313DC4" w:rsidP="00313DC4">
      <w:pPr>
        <w:jc w:val="right"/>
        <w:rPr>
          <w:rFonts w:ascii="Times New Roman" w:hAnsi="Times New Roman" w:cs="Times New Roman"/>
          <w:lang w:val="uk-UA"/>
        </w:rPr>
      </w:pPr>
      <w:r>
        <w:rPr>
          <w:rFonts w:ascii="Times New Roman" w:hAnsi="Times New Roman" w:cs="Times New Roman"/>
          <w:lang w:val="uk-UA"/>
        </w:rPr>
        <w:t>_____________</w:t>
      </w:r>
      <w:r w:rsidRPr="00571760">
        <w:rPr>
          <w:lang w:val="ru-RU"/>
        </w:rPr>
        <w:t xml:space="preserve"> </w:t>
      </w:r>
      <w:proofErr w:type="spellStart"/>
      <w:r w:rsidRPr="00313DC4">
        <w:rPr>
          <w:rFonts w:ascii="Times New Roman" w:hAnsi="Times New Roman" w:cs="Times New Roman"/>
          <w:lang w:val="uk-UA"/>
        </w:rPr>
        <w:t>Лічковаха</w:t>
      </w:r>
      <w:proofErr w:type="spellEnd"/>
      <w:r w:rsidRPr="00313DC4">
        <w:rPr>
          <w:rFonts w:ascii="Times New Roman" w:hAnsi="Times New Roman" w:cs="Times New Roman"/>
          <w:lang w:val="uk-UA"/>
        </w:rPr>
        <w:t xml:space="preserve"> Н.М.</w:t>
      </w:r>
    </w:p>
    <w:p w14:paraId="68E59AA9" w14:textId="77777777" w:rsidR="003110A9" w:rsidRPr="007F2B0D" w:rsidRDefault="003110A9" w:rsidP="003110A9">
      <w:pPr>
        <w:rPr>
          <w:rFonts w:ascii="Times New Roman" w:hAnsi="Times New Roman" w:cs="Times New Roman"/>
          <w:lang w:val="uk-UA"/>
        </w:rPr>
      </w:pPr>
    </w:p>
    <w:p w14:paraId="4B6B32F0" w14:textId="77777777" w:rsidR="003110A9" w:rsidRPr="007F2B0D" w:rsidRDefault="003110A9" w:rsidP="003110A9">
      <w:pPr>
        <w:jc w:val="center"/>
        <w:rPr>
          <w:rFonts w:ascii="Times New Roman" w:hAnsi="Times New Roman" w:cs="Times New Roman"/>
          <w:b/>
          <w:bCs/>
          <w:lang w:val="uk-UA"/>
        </w:rPr>
      </w:pPr>
    </w:p>
    <w:p w14:paraId="6A8E1074" w14:textId="77777777" w:rsidR="003110A9" w:rsidRPr="007F2B0D" w:rsidRDefault="003110A9" w:rsidP="003110A9">
      <w:pPr>
        <w:jc w:val="center"/>
        <w:rPr>
          <w:rFonts w:ascii="Times New Roman" w:hAnsi="Times New Roman" w:cs="Times New Roman"/>
          <w:b/>
          <w:bCs/>
          <w:lang w:val="uk-UA"/>
        </w:rPr>
      </w:pPr>
    </w:p>
    <w:p w14:paraId="671A283A" w14:textId="77777777" w:rsidR="003110A9" w:rsidRPr="007F2B0D" w:rsidRDefault="003110A9" w:rsidP="003110A9">
      <w:pPr>
        <w:jc w:val="center"/>
        <w:rPr>
          <w:rFonts w:ascii="Times New Roman" w:hAnsi="Times New Roman" w:cs="Times New Roman"/>
          <w:b/>
          <w:bCs/>
          <w:lang w:val="uk-UA"/>
        </w:rPr>
      </w:pPr>
    </w:p>
    <w:p w14:paraId="71861D19" w14:textId="77777777" w:rsidR="003110A9" w:rsidRPr="007F2B0D" w:rsidRDefault="003110A9" w:rsidP="003110A9">
      <w:pPr>
        <w:jc w:val="center"/>
        <w:rPr>
          <w:rFonts w:ascii="Times New Roman" w:hAnsi="Times New Roman" w:cs="Times New Roman"/>
          <w:b/>
          <w:bCs/>
          <w:lang w:val="uk-UA"/>
        </w:rPr>
      </w:pPr>
    </w:p>
    <w:p w14:paraId="411734BA" w14:textId="77777777" w:rsidR="003110A9" w:rsidRPr="007F2B0D" w:rsidRDefault="003110A9" w:rsidP="003110A9">
      <w:pPr>
        <w:jc w:val="center"/>
        <w:rPr>
          <w:rFonts w:ascii="Times New Roman" w:hAnsi="Times New Roman" w:cs="Times New Roman"/>
          <w:b/>
          <w:bCs/>
          <w:lang w:val="uk-UA"/>
        </w:rPr>
      </w:pPr>
    </w:p>
    <w:p w14:paraId="324EAC19" w14:textId="77777777" w:rsidR="003110A9" w:rsidRPr="007F2B0D" w:rsidRDefault="003110A9" w:rsidP="003110A9">
      <w:pPr>
        <w:jc w:val="center"/>
        <w:rPr>
          <w:rFonts w:ascii="Times New Roman" w:hAnsi="Times New Roman" w:cs="Times New Roman"/>
          <w:b/>
          <w:bCs/>
          <w:lang w:val="uk-UA"/>
        </w:rPr>
      </w:pPr>
      <w:r w:rsidRPr="007F2B0D">
        <w:rPr>
          <w:rFonts w:ascii="Times New Roman" w:hAnsi="Times New Roman" w:cs="Times New Roman"/>
          <w:b/>
          <w:bCs/>
          <w:lang w:val="uk-UA"/>
        </w:rPr>
        <w:t>ТЕНДЕРНА ДОКУМЕНТАЦІЯ</w:t>
      </w:r>
    </w:p>
    <w:p w14:paraId="0F2CFD79" w14:textId="77777777" w:rsidR="003110A9" w:rsidRDefault="003110A9" w:rsidP="003110A9">
      <w:pPr>
        <w:jc w:val="center"/>
        <w:rPr>
          <w:rFonts w:ascii="Times New Roman" w:hAnsi="Times New Roman" w:cs="Times New Roman"/>
          <w:b/>
          <w:bCs/>
          <w:lang w:val="uk-UA"/>
        </w:rPr>
      </w:pPr>
      <w:r w:rsidRPr="007F2B0D">
        <w:rPr>
          <w:rFonts w:ascii="Times New Roman" w:hAnsi="Times New Roman" w:cs="Times New Roman"/>
          <w:b/>
          <w:bCs/>
          <w:lang w:val="uk-UA"/>
        </w:rPr>
        <w:t>на закупівлю</w:t>
      </w:r>
    </w:p>
    <w:p w14:paraId="3BF49F7F" w14:textId="77777777" w:rsidR="00313DC4" w:rsidRPr="007F2B0D" w:rsidRDefault="00313DC4" w:rsidP="003110A9">
      <w:pPr>
        <w:jc w:val="center"/>
        <w:rPr>
          <w:rFonts w:ascii="Times New Roman" w:hAnsi="Times New Roman" w:cs="Times New Roman"/>
          <w:b/>
          <w:bCs/>
          <w:lang w:val="uk-UA"/>
        </w:rPr>
      </w:pPr>
    </w:p>
    <w:p w14:paraId="4C04BBE3" w14:textId="77777777" w:rsidR="003110A9" w:rsidRPr="007F2B0D" w:rsidRDefault="003110A9" w:rsidP="003110A9">
      <w:pPr>
        <w:jc w:val="center"/>
        <w:rPr>
          <w:rFonts w:ascii="Times New Roman" w:hAnsi="Times New Roman" w:cs="Times New Roman"/>
          <w:b/>
          <w:bCs/>
          <w:lang w:val="uk-UA"/>
        </w:rPr>
      </w:pPr>
      <w:r w:rsidRPr="007F2B0D">
        <w:rPr>
          <w:rFonts w:ascii="Times New Roman" w:hAnsi="Times New Roman" w:cs="Times New Roman"/>
          <w:b/>
          <w:bCs/>
          <w:lang w:val="uk-UA"/>
        </w:rPr>
        <w:t>Природного газу за кодом ДК 021:2015 09120000-6 – Газове паливо</w:t>
      </w:r>
    </w:p>
    <w:p w14:paraId="6CA8BE64" w14:textId="77777777" w:rsidR="003110A9" w:rsidRPr="007F2B0D" w:rsidRDefault="003110A9" w:rsidP="003110A9">
      <w:pPr>
        <w:jc w:val="center"/>
        <w:rPr>
          <w:rFonts w:ascii="Times New Roman" w:hAnsi="Times New Roman" w:cs="Times New Roman"/>
          <w:b/>
          <w:bCs/>
          <w:lang w:val="uk-UA"/>
        </w:rPr>
      </w:pPr>
    </w:p>
    <w:p w14:paraId="209CF4BF" w14:textId="77777777" w:rsidR="003110A9" w:rsidRPr="007F2B0D" w:rsidRDefault="003110A9" w:rsidP="003110A9">
      <w:pPr>
        <w:jc w:val="center"/>
        <w:rPr>
          <w:rFonts w:ascii="Times New Roman" w:hAnsi="Times New Roman" w:cs="Times New Roman"/>
          <w:b/>
          <w:bCs/>
          <w:lang w:val="uk-UA"/>
        </w:rPr>
      </w:pPr>
    </w:p>
    <w:p w14:paraId="406604F3" w14:textId="77777777" w:rsidR="003110A9" w:rsidRPr="007F2B0D" w:rsidRDefault="003110A9" w:rsidP="003110A9">
      <w:pPr>
        <w:jc w:val="center"/>
        <w:rPr>
          <w:rFonts w:ascii="Times New Roman" w:hAnsi="Times New Roman" w:cs="Times New Roman"/>
          <w:b/>
          <w:bCs/>
          <w:lang w:val="uk-UA"/>
        </w:rPr>
      </w:pPr>
    </w:p>
    <w:p w14:paraId="24D8B5A5" w14:textId="77777777" w:rsidR="003110A9" w:rsidRPr="007F2B0D" w:rsidRDefault="003110A9" w:rsidP="003110A9">
      <w:pPr>
        <w:jc w:val="center"/>
        <w:rPr>
          <w:rFonts w:ascii="Times New Roman" w:hAnsi="Times New Roman" w:cs="Times New Roman"/>
          <w:b/>
          <w:bCs/>
          <w:lang w:val="uk-UA"/>
        </w:rPr>
      </w:pPr>
    </w:p>
    <w:p w14:paraId="28BD4CD7" w14:textId="77777777" w:rsidR="003110A9" w:rsidRPr="007F2B0D" w:rsidRDefault="003110A9" w:rsidP="003110A9">
      <w:pPr>
        <w:jc w:val="center"/>
        <w:rPr>
          <w:rFonts w:ascii="Times New Roman" w:hAnsi="Times New Roman" w:cs="Times New Roman"/>
          <w:b/>
          <w:bCs/>
          <w:lang w:val="uk-UA"/>
        </w:rPr>
      </w:pPr>
    </w:p>
    <w:p w14:paraId="01399C0A" w14:textId="77777777" w:rsidR="003110A9" w:rsidRPr="007F2B0D" w:rsidRDefault="003110A9" w:rsidP="003110A9">
      <w:pPr>
        <w:jc w:val="center"/>
        <w:rPr>
          <w:rFonts w:ascii="Times New Roman" w:hAnsi="Times New Roman" w:cs="Times New Roman"/>
          <w:b/>
          <w:bCs/>
          <w:lang w:val="uk-UA"/>
        </w:rPr>
      </w:pPr>
    </w:p>
    <w:p w14:paraId="1A23ED7F" w14:textId="77777777" w:rsidR="003110A9" w:rsidRPr="007F2B0D" w:rsidRDefault="003110A9" w:rsidP="003110A9">
      <w:pPr>
        <w:jc w:val="center"/>
        <w:rPr>
          <w:rFonts w:ascii="Times New Roman" w:hAnsi="Times New Roman" w:cs="Times New Roman"/>
          <w:b/>
          <w:bCs/>
          <w:lang w:val="uk-UA"/>
        </w:rPr>
      </w:pPr>
    </w:p>
    <w:p w14:paraId="6F5AEE03" w14:textId="77777777" w:rsidR="003110A9" w:rsidRPr="007F2B0D" w:rsidRDefault="003110A9" w:rsidP="003110A9">
      <w:pPr>
        <w:jc w:val="center"/>
        <w:rPr>
          <w:rFonts w:ascii="Times New Roman" w:hAnsi="Times New Roman" w:cs="Times New Roman"/>
          <w:b/>
          <w:bCs/>
          <w:lang w:val="uk-UA"/>
        </w:rPr>
      </w:pPr>
    </w:p>
    <w:p w14:paraId="0E69DC5F" w14:textId="77777777" w:rsidR="003110A9" w:rsidRPr="007F2B0D" w:rsidRDefault="003110A9" w:rsidP="003110A9">
      <w:pPr>
        <w:jc w:val="center"/>
        <w:rPr>
          <w:rFonts w:ascii="Times New Roman" w:hAnsi="Times New Roman" w:cs="Times New Roman"/>
          <w:b/>
          <w:bCs/>
          <w:lang w:val="uk-UA"/>
        </w:rPr>
      </w:pPr>
    </w:p>
    <w:p w14:paraId="0E37DA58" w14:textId="77777777" w:rsidR="003110A9" w:rsidRPr="007F2B0D" w:rsidRDefault="003110A9" w:rsidP="003110A9">
      <w:pPr>
        <w:jc w:val="center"/>
        <w:rPr>
          <w:rFonts w:ascii="Times New Roman" w:hAnsi="Times New Roman" w:cs="Times New Roman"/>
          <w:b/>
          <w:bCs/>
          <w:lang w:val="uk-UA"/>
        </w:rPr>
      </w:pPr>
    </w:p>
    <w:p w14:paraId="0FC00D6E" w14:textId="77777777" w:rsidR="003110A9" w:rsidRPr="007F2B0D" w:rsidRDefault="003110A9" w:rsidP="003110A9">
      <w:pPr>
        <w:jc w:val="center"/>
        <w:rPr>
          <w:rFonts w:ascii="Times New Roman" w:hAnsi="Times New Roman" w:cs="Times New Roman"/>
          <w:b/>
          <w:bCs/>
          <w:lang w:val="uk-UA"/>
        </w:rPr>
      </w:pPr>
    </w:p>
    <w:p w14:paraId="55CFF5EC" w14:textId="77777777" w:rsidR="003110A9" w:rsidRPr="007F2B0D" w:rsidRDefault="003110A9" w:rsidP="003110A9">
      <w:pPr>
        <w:jc w:val="center"/>
        <w:rPr>
          <w:rFonts w:ascii="Times New Roman" w:hAnsi="Times New Roman" w:cs="Times New Roman"/>
          <w:b/>
          <w:bCs/>
          <w:lang w:val="uk-UA"/>
        </w:rPr>
      </w:pPr>
    </w:p>
    <w:p w14:paraId="261A4B15" w14:textId="77777777" w:rsidR="003110A9" w:rsidRPr="007F2B0D" w:rsidRDefault="003110A9" w:rsidP="003110A9">
      <w:pPr>
        <w:jc w:val="center"/>
        <w:rPr>
          <w:rFonts w:ascii="Times New Roman" w:hAnsi="Times New Roman" w:cs="Times New Roman"/>
          <w:b/>
          <w:bCs/>
          <w:lang w:val="uk-UA"/>
        </w:rPr>
      </w:pPr>
    </w:p>
    <w:p w14:paraId="59BF3121" w14:textId="77777777" w:rsidR="003110A9" w:rsidRPr="007F2B0D" w:rsidRDefault="003110A9" w:rsidP="003110A9">
      <w:pPr>
        <w:jc w:val="center"/>
        <w:rPr>
          <w:rFonts w:ascii="Times New Roman" w:hAnsi="Times New Roman" w:cs="Times New Roman"/>
          <w:b/>
          <w:bCs/>
          <w:lang w:val="uk-UA"/>
        </w:rPr>
      </w:pPr>
    </w:p>
    <w:p w14:paraId="16CCAA4A" w14:textId="77777777" w:rsidR="003110A9" w:rsidRPr="007F2B0D" w:rsidRDefault="003110A9" w:rsidP="003110A9">
      <w:pPr>
        <w:jc w:val="center"/>
        <w:rPr>
          <w:rFonts w:ascii="Times New Roman" w:hAnsi="Times New Roman" w:cs="Times New Roman"/>
          <w:b/>
          <w:bCs/>
          <w:lang w:val="uk-UA"/>
        </w:rPr>
      </w:pPr>
    </w:p>
    <w:p w14:paraId="44AD908E" w14:textId="77777777" w:rsidR="003110A9" w:rsidRPr="007F2B0D" w:rsidRDefault="003110A9" w:rsidP="003110A9">
      <w:pPr>
        <w:jc w:val="center"/>
        <w:rPr>
          <w:rFonts w:ascii="Times New Roman" w:hAnsi="Times New Roman" w:cs="Times New Roman"/>
          <w:b/>
          <w:bCs/>
          <w:lang w:val="uk-UA"/>
        </w:rPr>
      </w:pPr>
    </w:p>
    <w:p w14:paraId="518F6FDA" w14:textId="77777777" w:rsidR="003110A9" w:rsidRPr="007F2B0D" w:rsidRDefault="003110A9" w:rsidP="003110A9">
      <w:pPr>
        <w:jc w:val="center"/>
        <w:rPr>
          <w:rFonts w:ascii="Times New Roman" w:hAnsi="Times New Roman" w:cs="Times New Roman"/>
          <w:b/>
          <w:bCs/>
          <w:lang w:val="uk-UA"/>
        </w:rPr>
      </w:pPr>
    </w:p>
    <w:p w14:paraId="06C2D6FD" w14:textId="77777777" w:rsidR="003110A9" w:rsidRPr="007F2B0D" w:rsidRDefault="003110A9" w:rsidP="003110A9">
      <w:pPr>
        <w:jc w:val="center"/>
        <w:rPr>
          <w:rFonts w:ascii="Times New Roman" w:hAnsi="Times New Roman" w:cs="Times New Roman"/>
          <w:b/>
          <w:bCs/>
          <w:lang w:val="uk-UA"/>
        </w:rPr>
      </w:pPr>
    </w:p>
    <w:p w14:paraId="7BBE64C0" w14:textId="77777777" w:rsidR="003110A9" w:rsidRPr="007F2B0D" w:rsidRDefault="003110A9" w:rsidP="003110A9">
      <w:pPr>
        <w:jc w:val="center"/>
        <w:rPr>
          <w:rFonts w:ascii="Times New Roman" w:hAnsi="Times New Roman" w:cs="Times New Roman"/>
          <w:b/>
          <w:bCs/>
          <w:lang w:val="uk-UA"/>
        </w:rPr>
      </w:pPr>
    </w:p>
    <w:p w14:paraId="522C0678" w14:textId="77777777" w:rsidR="003110A9" w:rsidRPr="007F2B0D" w:rsidRDefault="003110A9" w:rsidP="003110A9">
      <w:pPr>
        <w:jc w:val="center"/>
        <w:rPr>
          <w:rFonts w:ascii="Times New Roman" w:hAnsi="Times New Roman" w:cs="Times New Roman"/>
          <w:b/>
          <w:bCs/>
          <w:lang w:val="uk-UA"/>
        </w:rPr>
      </w:pPr>
    </w:p>
    <w:p w14:paraId="7E011902" w14:textId="77777777" w:rsidR="003110A9" w:rsidRPr="007F2B0D" w:rsidRDefault="003110A9" w:rsidP="003110A9">
      <w:pPr>
        <w:jc w:val="center"/>
        <w:rPr>
          <w:rFonts w:ascii="Times New Roman" w:hAnsi="Times New Roman" w:cs="Times New Roman"/>
          <w:b/>
          <w:bCs/>
          <w:lang w:val="uk-UA"/>
        </w:rPr>
      </w:pPr>
    </w:p>
    <w:p w14:paraId="0B2965C1" w14:textId="77777777" w:rsidR="003110A9" w:rsidRPr="007F2B0D" w:rsidRDefault="003110A9" w:rsidP="003110A9">
      <w:pPr>
        <w:jc w:val="center"/>
        <w:rPr>
          <w:rFonts w:ascii="Times New Roman" w:hAnsi="Times New Roman" w:cs="Times New Roman"/>
          <w:b/>
          <w:bCs/>
          <w:lang w:val="uk-UA"/>
        </w:rPr>
      </w:pPr>
    </w:p>
    <w:p w14:paraId="4E3152B0" w14:textId="77777777" w:rsidR="003110A9" w:rsidRDefault="003110A9" w:rsidP="003110A9">
      <w:pPr>
        <w:jc w:val="center"/>
        <w:rPr>
          <w:rFonts w:ascii="Times New Roman" w:hAnsi="Times New Roman" w:cs="Times New Roman"/>
          <w:b/>
          <w:bCs/>
          <w:lang w:val="uk-UA"/>
        </w:rPr>
      </w:pPr>
    </w:p>
    <w:p w14:paraId="7764DEC9" w14:textId="77777777" w:rsidR="00313DC4" w:rsidRDefault="00313DC4" w:rsidP="003110A9">
      <w:pPr>
        <w:jc w:val="center"/>
        <w:rPr>
          <w:rFonts w:ascii="Times New Roman" w:hAnsi="Times New Roman" w:cs="Times New Roman"/>
          <w:b/>
          <w:bCs/>
          <w:lang w:val="uk-UA"/>
        </w:rPr>
      </w:pPr>
    </w:p>
    <w:p w14:paraId="73C3CF1C" w14:textId="77777777" w:rsidR="00313DC4" w:rsidRDefault="00313DC4" w:rsidP="003110A9">
      <w:pPr>
        <w:jc w:val="center"/>
        <w:rPr>
          <w:rFonts w:ascii="Times New Roman" w:hAnsi="Times New Roman" w:cs="Times New Roman"/>
          <w:b/>
          <w:bCs/>
          <w:lang w:val="uk-UA"/>
        </w:rPr>
      </w:pPr>
    </w:p>
    <w:p w14:paraId="39ED5C62" w14:textId="77777777" w:rsidR="00313DC4" w:rsidRDefault="00313DC4" w:rsidP="003110A9">
      <w:pPr>
        <w:jc w:val="center"/>
        <w:rPr>
          <w:rFonts w:ascii="Times New Roman" w:hAnsi="Times New Roman" w:cs="Times New Roman"/>
          <w:b/>
          <w:bCs/>
          <w:lang w:val="uk-UA"/>
        </w:rPr>
      </w:pPr>
    </w:p>
    <w:p w14:paraId="61FDF524" w14:textId="77777777" w:rsidR="00313DC4" w:rsidRDefault="00313DC4" w:rsidP="003110A9">
      <w:pPr>
        <w:jc w:val="center"/>
        <w:rPr>
          <w:rFonts w:ascii="Times New Roman" w:hAnsi="Times New Roman" w:cs="Times New Roman"/>
          <w:b/>
          <w:bCs/>
          <w:lang w:val="uk-UA"/>
        </w:rPr>
      </w:pPr>
    </w:p>
    <w:p w14:paraId="66B2423D" w14:textId="77777777" w:rsidR="00313DC4" w:rsidRDefault="00313DC4" w:rsidP="003110A9">
      <w:pPr>
        <w:jc w:val="center"/>
        <w:rPr>
          <w:rFonts w:ascii="Times New Roman" w:hAnsi="Times New Roman" w:cs="Times New Roman"/>
          <w:b/>
          <w:bCs/>
          <w:lang w:val="uk-UA"/>
        </w:rPr>
      </w:pPr>
    </w:p>
    <w:p w14:paraId="71DAE828" w14:textId="77777777" w:rsidR="003110A9" w:rsidRPr="007F2B0D" w:rsidRDefault="003110A9" w:rsidP="003110A9">
      <w:pPr>
        <w:jc w:val="center"/>
        <w:rPr>
          <w:rFonts w:ascii="Times New Roman" w:hAnsi="Times New Roman" w:cs="Times New Roman"/>
          <w:b/>
          <w:bCs/>
          <w:lang w:val="uk-UA"/>
        </w:rPr>
      </w:pPr>
    </w:p>
    <w:p w14:paraId="76093A2E" w14:textId="77777777" w:rsidR="003110A9" w:rsidRPr="007F2B0D" w:rsidRDefault="003110A9" w:rsidP="003110A9">
      <w:pPr>
        <w:jc w:val="center"/>
        <w:rPr>
          <w:rFonts w:ascii="Times New Roman" w:hAnsi="Times New Roman" w:cs="Times New Roman"/>
          <w:b/>
          <w:bCs/>
          <w:lang w:val="uk-UA"/>
        </w:rPr>
      </w:pPr>
    </w:p>
    <w:p w14:paraId="5B09F1AB" w14:textId="77777777" w:rsidR="003110A9" w:rsidRPr="007F2B0D" w:rsidRDefault="003110A9" w:rsidP="003110A9">
      <w:pPr>
        <w:jc w:val="center"/>
        <w:rPr>
          <w:rFonts w:ascii="Times New Roman" w:hAnsi="Times New Roman" w:cs="Times New Roman"/>
          <w:b/>
          <w:bCs/>
          <w:lang w:val="uk-UA"/>
        </w:rPr>
      </w:pPr>
    </w:p>
    <w:p w14:paraId="278909CF" w14:textId="77777777" w:rsidR="003110A9" w:rsidRPr="007F2B0D" w:rsidRDefault="003110A9" w:rsidP="003110A9">
      <w:pPr>
        <w:jc w:val="center"/>
        <w:rPr>
          <w:rFonts w:ascii="Times New Roman" w:hAnsi="Times New Roman" w:cs="Times New Roman"/>
          <w:b/>
          <w:bCs/>
          <w:lang w:val="uk-UA"/>
        </w:rPr>
      </w:pPr>
    </w:p>
    <w:p w14:paraId="688C59DE" w14:textId="64CF11BA" w:rsidR="007F2B0D" w:rsidRDefault="00313DC4" w:rsidP="003110A9">
      <w:pPr>
        <w:jc w:val="center"/>
        <w:rPr>
          <w:rFonts w:ascii="Times New Roman" w:hAnsi="Times New Roman" w:cs="Times New Roman"/>
          <w:lang w:val="uk-UA"/>
        </w:rPr>
      </w:pPr>
      <w:proofErr w:type="spellStart"/>
      <w:r w:rsidRPr="00313DC4">
        <w:rPr>
          <w:rFonts w:ascii="Times New Roman" w:hAnsi="Times New Roman" w:cs="Times New Roman"/>
          <w:lang w:val="uk-UA"/>
        </w:rPr>
        <w:t>с.Дмитрівка</w:t>
      </w:r>
      <w:proofErr w:type="spellEnd"/>
      <w:r w:rsidRPr="00313DC4">
        <w:rPr>
          <w:rFonts w:ascii="Times New Roman" w:hAnsi="Times New Roman" w:cs="Times New Roman"/>
          <w:lang w:val="uk-UA"/>
        </w:rPr>
        <w:t xml:space="preserve"> – 2022 рік</w:t>
      </w:r>
    </w:p>
    <w:p w14:paraId="76E7F6D1" w14:textId="77777777" w:rsidR="00313DC4" w:rsidRPr="007F2B0D" w:rsidRDefault="00313DC4" w:rsidP="003110A9">
      <w:pPr>
        <w:jc w:val="center"/>
        <w:rPr>
          <w:rFonts w:ascii="Times New Roman" w:hAnsi="Times New Roman" w:cs="Times New Roman"/>
          <w:i/>
          <w:iCs/>
          <w:lang w:val="uk-UA"/>
        </w:rPr>
      </w:pPr>
    </w:p>
    <w:p w14:paraId="6B60761C" w14:textId="77777777" w:rsidR="003110A9" w:rsidRPr="007F2B0D" w:rsidRDefault="003110A9" w:rsidP="003110A9">
      <w:pPr>
        <w:jc w:val="center"/>
        <w:rPr>
          <w:rFonts w:ascii="Times New Roman" w:hAnsi="Times New Roman" w:cs="Times New Roman"/>
          <w:i/>
          <w:iCs/>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26"/>
        <w:gridCol w:w="3232"/>
        <w:gridCol w:w="6568"/>
      </w:tblGrid>
      <w:tr w:rsidR="00CA1185" w:rsidRPr="000A74B5" w14:paraId="1461285E" w14:textId="77777777" w:rsidTr="005A73F4">
        <w:tc>
          <w:tcPr>
            <w:tcW w:w="300" w:type="pct"/>
            <w:shd w:val="clear" w:color="auto" w:fill="FFFFFF"/>
            <w:hideMark/>
          </w:tcPr>
          <w:p w14:paraId="650BF992" w14:textId="77777777" w:rsidR="00CA1185" w:rsidRPr="00B413F2" w:rsidRDefault="00CA1185" w:rsidP="005A73F4">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w:t>
            </w:r>
          </w:p>
        </w:tc>
        <w:tc>
          <w:tcPr>
            <w:tcW w:w="4700" w:type="pct"/>
            <w:gridSpan w:val="2"/>
            <w:shd w:val="clear" w:color="auto" w:fill="FFFFFF"/>
            <w:hideMark/>
          </w:tcPr>
          <w:p w14:paraId="17723B7F" w14:textId="77777777" w:rsidR="00CA1185" w:rsidRPr="00B413F2" w:rsidRDefault="00CA1185" w:rsidP="005A73F4">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Загальні положення</w:t>
            </w:r>
          </w:p>
        </w:tc>
      </w:tr>
      <w:tr w:rsidR="00CA1185" w:rsidRPr="000A74B5" w14:paraId="6F16E6AD" w14:textId="77777777" w:rsidTr="005A73F4">
        <w:trPr>
          <w:trHeight w:val="17"/>
        </w:trPr>
        <w:tc>
          <w:tcPr>
            <w:tcW w:w="300" w:type="pct"/>
            <w:shd w:val="clear" w:color="auto" w:fill="FFFFFF"/>
            <w:hideMark/>
          </w:tcPr>
          <w:p w14:paraId="6E565E96" w14:textId="77777777" w:rsidR="00CA1185" w:rsidRPr="00B413F2" w:rsidRDefault="00CA1185" w:rsidP="005A73F4">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0277826D" w14:textId="77777777" w:rsidR="00CA1185" w:rsidRPr="00B413F2" w:rsidRDefault="00CA1185" w:rsidP="005A73F4">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3DD352A9" w14:textId="77777777" w:rsidR="00CA1185" w:rsidRPr="00B413F2" w:rsidRDefault="00CA1185" w:rsidP="005A73F4">
            <w:pPr>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CA1185" w:rsidRPr="000A74B5" w14:paraId="70B78C88" w14:textId="77777777" w:rsidTr="005A73F4">
        <w:tc>
          <w:tcPr>
            <w:tcW w:w="300" w:type="pct"/>
            <w:shd w:val="clear" w:color="auto" w:fill="FFFFFF"/>
            <w:hideMark/>
          </w:tcPr>
          <w:p w14:paraId="5C9C5E0D" w14:textId="77777777"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75D10571" w14:textId="77777777"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Терміни, які вживаються в тендерній документації</w:t>
            </w:r>
          </w:p>
        </w:tc>
        <w:tc>
          <w:tcPr>
            <w:tcW w:w="3150" w:type="pct"/>
            <w:shd w:val="clear" w:color="auto" w:fill="FFFFFF"/>
            <w:hideMark/>
          </w:tcPr>
          <w:p w14:paraId="6ECAAF64" w14:textId="77777777" w:rsidR="00CA1185" w:rsidRPr="00B413F2"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ендерну документацію розроблено відповідно до вимог Закону </w:t>
            </w:r>
            <w:r>
              <w:rPr>
                <w:rFonts w:ascii="Times New Roman" w:eastAsia="Times New Roman" w:hAnsi="Times New Roman"/>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lang w:val="uk-UA" w:eastAsia="ru-RU"/>
              </w:rPr>
              <w:t xml:space="preserve">» від </w:t>
            </w:r>
            <w:r w:rsidRPr="00624182">
              <w:rPr>
                <w:rFonts w:ascii="Times New Roman" w:eastAsia="Times New Roman" w:hAnsi="Times New Roman"/>
                <w:lang w:val="uk-UA" w:eastAsia="ru-RU"/>
              </w:rPr>
              <w:t>12</w:t>
            </w:r>
            <w:r>
              <w:rPr>
                <w:rFonts w:ascii="Times New Roman" w:eastAsia="Times New Roman" w:hAnsi="Times New Roman"/>
                <w:lang w:val="uk-UA" w:eastAsia="ru-RU"/>
              </w:rPr>
              <w:t>.10.</w:t>
            </w:r>
            <w:r w:rsidRPr="00624182">
              <w:rPr>
                <w:rFonts w:ascii="Times New Roman" w:eastAsia="Times New Roman" w:hAnsi="Times New Roman"/>
                <w:lang w:val="uk-UA" w:eastAsia="ru-RU"/>
              </w:rPr>
              <w:t>2022 № 1178</w:t>
            </w:r>
            <w:r>
              <w:rPr>
                <w:rFonts w:ascii="Times New Roman" w:eastAsia="Times New Roman" w:hAnsi="Times New Roman"/>
                <w:lang w:val="uk-UA" w:eastAsia="ru-RU"/>
              </w:rPr>
              <w:t xml:space="preserve"> (далі – Особливості)</w:t>
            </w:r>
            <w:r w:rsidRPr="00B413F2">
              <w:rPr>
                <w:rFonts w:ascii="Times New Roman" w:eastAsia="Times New Roman" w:hAnsi="Times New Roman"/>
                <w:lang w:val="uk-UA" w:eastAsia="ru-RU"/>
              </w:rPr>
              <w:t>. Терміни вживаються у значенні, наведеному в Законі</w:t>
            </w:r>
          </w:p>
        </w:tc>
      </w:tr>
      <w:tr w:rsidR="00CA1185" w:rsidRPr="000A74B5" w14:paraId="5E614810" w14:textId="77777777" w:rsidTr="005A73F4">
        <w:tc>
          <w:tcPr>
            <w:tcW w:w="300" w:type="pct"/>
            <w:shd w:val="clear" w:color="auto" w:fill="FFFFFF"/>
            <w:hideMark/>
          </w:tcPr>
          <w:p w14:paraId="4C972B53" w14:textId="77777777"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14:paraId="5E65FAF9" w14:textId="77777777"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замовника торгів</w:t>
            </w:r>
          </w:p>
        </w:tc>
        <w:tc>
          <w:tcPr>
            <w:tcW w:w="3150" w:type="pct"/>
            <w:shd w:val="clear" w:color="auto" w:fill="FFFFFF"/>
            <w:hideMark/>
          </w:tcPr>
          <w:p w14:paraId="095A0AE9" w14:textId="77777777" w:rsidR="00CA1185" w:rsidRPr="00B413F2" w:rsidRDefault="00CA1185" w:rsidP="005A73F4">
            <w:pPr>
              <w:spacing w:before="150" w:after="150"/>
              <w:rPr>
                <w:rFonts w:ascii="Times New Roman" w:eastAsia="Times New Roman" w:hAnsi="Times New Roman"/>
                <w:lang w:val="uk-UA" w:eastAsia="ru-RU"/>
              </w:rPr>
            </w:pPr>
          </w:p>
        </w:tc>
      </w:tr>
      <w:tr w:rsidR="00313DC4" w:rsidRPr="00571760" w14:paraId="087F4E20" w14:textId="77777777" w:rsidTr="005A73F4">
        <w:tc>
          <w:tcPr>
            <w:tcW w:w="300" w:type="pct"/>
            <w:shd w:val="clear" w:color="auto" w:fill="FFFFFF"/>
            <w:hideMark/>
          </w:tcPr>
          <w:p w14:paraId="55166939" w14:textId="77777777" w:rsidR="00313DC4" w:rsidRPr="00B413F2" w:rsidRDefault="00313DC4"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2.1</w:t>
            </w:r>
          </w:p>
        </w:tc>
        <w:tc>
          <w:tcPr>
            <w:tcW w:w="1550" w:type="pct"/>
            <w:shd w:val="clear" w:color="auto" w:fill="FFFFFF"/>
            <w:hideMark/>
          </w:tcPr>
          <w:p w14:paraId="57CFA09F" w14:textId="77777777" w:rsidR="00313DC4" w:rsidRPr="00B413F2" w:rsidRDefault="00313DC4"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повне найменування</w:t>
            </w:r>
          </w:p>
        </w:tc>
        <w:tc>
          <w:tcPr>
            <w:tcW w:w="3150" w:type="pct"/>
            <w:shd w:val="clear" w:color="auto" w:fill="FFFFFF"/>
            <w:hideMark/>
          </w:tcPr>
          <w:p w14:paraId="5351E9B3" w14:textId="01EDFB6B" w:rsidR="00313DC4" w:rsidRPr="00B413F2" w:rsidRDefault="00313DC4" w:rsidP="005A73F4">
            <w:pPr>
              <w:spacing w:before="150" w:after="150"/>
              <w:rPr>
                <w:rFonts w:ascii="Times New Roman" w:eastAsia="Times New Roman" w:hAnsi="Times New Roman"/>
                <w:lang w:val="uk-UA" w:eastAsia="ru-RU"/>
              </w:rPr>
            </w:pPr>
            <w:r w:rsidRPr="00313DC4">
              <w:rPr>
                <w:lang w:val="uk-UA"/>
              </w:rPr>
              <w:t>Комунальний заклад "</w:t>
            </w:r>
            <w:proofErr w:type="spellStart"/>
            <w:r w:rsidRPr="00313DC4">
              <w:rPr>
                <w:lang w:val="uk-UA"/>
              </w:rPr>
              <w:t>Дмитрівський</w:t>
            </w:r>
            <w:proofErr w:type="spellEnd"/>
            <w:r w:rsidRPr="00313DC4">
              <w:rPr>
                <w:lang w:val="uk-UA"/>
              </w:rPr>
              <w:t xml:space="preserve"> заклад дошкільної освіти (ясла-садок) комбінованого типу «Дзвіночок» </w:t>
            </w:r>
            <w:proofErr w:type="spellStart"/>
            <w:r w:rsidRPr="00313DC4">
              <w:rPr>
                <w:lang w:val="uk-UA"/>
              </w:rPr>
              <w:t>Дмитрівської</w:t>
            </w:r>
            <w:proofErr w:type="spellEnd"/>
            <w:r w:rsidRPr="00313DC4">
              <w:rPr>
                <w:lang w:val="uk-UA"/>
              </w:rPr>
              <w:t xml:space="preserve"> сільської ради </w:t>
            </w:r>
            <w:proofErr w:type="spellStart"/>
            <w:r w:rsidRPr="00313DC4">
              <w:rPr>
                <w:lang w:val="uk-UA"/>
              </w:rPr>
              <w:t>Бучанського</w:t>
            </w:r>
            <w:proofErr w:type="spellEnd"/>
            <w:r w:rsidRPr="00313DC4">
              <w:rPr>
                <w:lang w:val="uk-UA"/>
              </w:rPr>
              <w:t xml:space="preserve"> району Київської області</w:t>
            </w:r>
          </w:p>
        </w:tc>
      </w:tr>
      <w:tr w:rsidR="00313DC4" w:rsidRPr="000A74B5" w14:paraId="798C667D" w14:textId="77777777" w:rsidTr="005A73F4">
        <w:tc>
          <w:tcPr>
            <w:tcW w:w="300" w:type="pct"/>
            <w:shd w:val="clear" w:color="auto" w:fill="FFFFFF"/>
            <w:hideMark/>
          </w:tcPr>
          <w:p w14:paraId="16E4C9CA" w14:textId="77777777" w:rsidR="00313DC4" w:rsidRPr="00B413F2" w:rsidRDefault="00313DC4"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2.2</w:t>
            </w:r>
          </w:p>
        </w:tc>
        <w:tc>
          <w:tcPr>
            <w:tcW w:w="1550" w:type="pct"/>
            <w:shd w:val="clear" w:color="auto" w:fill="FFFFFF"/>
            <w:hideMark/>
          </w:tcPr>
          <w:p w14:paraId="621E0BA5" w14:textId="77777777" w:rsidR="00313DC4" w:rsidRPr="00B413F2" w:rsidRDefault="00313DC4"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місцезнаходження</w:t>
            </w:r>
          </w:p>
        </w:tc>
        <w:tc>
          <w:tcPr>
            <w:tcW w:w="3150" w:type="pct"/>
            <w:shd w:val="clear" w:color="auto" w:fill="FFFFFF"/>
            <w:hideMark/>
          </w:tcPr>
          <w:p w14:paraId="35B19ACC" w14:textId="335F29B9" w:rsidR="00313DC4" w:rsidRPr="00B413F2" w:rsidRDefault="00313DC4" w:rsidP="005A73F4">
            <w:pPr>
              <w:spacing w:before="150" w:after="150"/>
              <w:rPr>
                <w:rFonts w:ascii="Times New Roman" w:eastAsia="Times New Roman" w:hAnsi="Times New Roman"/>
                <w:lang w:val="uk-UA" w:eastAsia="ru-RU"/>
              </w:rPr>
            </w:pPr>
            <w:r w:rsidRPr="00313DC4">
              <w:rPr>
                <w:lang w:val="ru-RU"/>
              </w:rPr>
              <w:t xml:space="preserve">08112, </w:t>
            </w:r>
            <w:proofErr w:type="spellStart"/>
            <w:r w:rsidRPr="00313DC4">
              <w:rPr>
                <w:lang w:val="ru-RU"/>
              </w:rPr>
              <w:t>Київська</w:t>
            </w:r>
            <w:proofErr w:type="spellEnd"/>
            <w:r w:rsidRPr="00313DC4">
              <w:rPr>
                <w:lang w:val="ru-RU"/>
              </w:rPr>
              <w:t xml:space="preserve"> область, </w:t>
            </w:r>
            <w:proofErr w:type="spellStart"/>
            <w:r w:rsidRPr="00313DC4">
              <w:rPr>
                <w:lang w:val="ru-RU"/>
              </w:rPr>
              <w:t>Києво-Святошинський</w:t>
            </w:r>
            <w:proofErr w:type="spellEnd"/>
            <w:r w:rsidRPr="00313DC4">
              <w:rPr>
                <w:lang w:val="ru-RU"/>
              </w:rPr>
              <w:t xml:space="preserve"> район,  </w:t>
            </w:r>
            <w:proofErr w:type="spellStart"/>
            <w:r w:rsidRPr="00313DC4">
              <w:rPr>
                <w:lang w:val="ru-RU"/>
              </w:rPr>
              <w:t>с</w:t>
            </w:r>
            <w:proofErr w:type="gramStart"/>
            <w:r w:rsidRPr="00313DC4">
              <w:rPr>
                <w:lang w:val="ru-RU"/>
              </w:rPr>
              <w:t>.Д</w:t>
            </w:r>
            <w:proofErr w:type="gramEnd"/>
            <w:r w:rsidRPr="00313DC4">
              <w:rPr>
                <w:lang w:val="ru-RU"/>
              </w:rPr>
              <w:t>митрівка</w:t>
            </w:r>
            <w:proofErr w:type="spellEnd"/>
            <w:r w:rsidRPr="00313DC4">
              <w:rPr>
                <w:lang w:val="ru-RU"/>
              </w:rPr>
              <w:t xml:space="preserve">,  </w:t>
            </w:r>
            <w:proofErr w:type="spellStart"/>
            <w:r w:rsidRPr="00313DC4">
              <w:rPr>
                <w:lang w:val="ru-RU"/>
              </w:rPr>
              <w:t>вул</w:t>
            </w:r>
            <w:proofErr w:type="spellEnd"/>
            <w:r w:rsidRPr="00313DC4">
              <w:rPr>
                <w:lang w:val="ru-RU"/>
              </w:rPr>
              <w:t xml:space="preserve">. </w:t>
            </w:r>
            <w:proofErr w:type="spellStart"/>
            <w:r w:rsidRPr="009B2A06">
              <w:t>Лісна</w:t>
            </w:r>
            <w:proofErr w:type="spellEnd"/>
            <w:r w:rsidRPr="009B2A06">
              <w:t xml:space="preserve"> 42/А;</w:t>
            </w:r>
          </w:p>
        </w:tc>
      </w:tr>
      <w:tr w:rsidR="00CA1185" w:rsidRPr="00313DC4" w14:paraId="3E703734" w14:textId="77777777" w:rsidTr="005A73F4">
        <w:tc>
          <w:tcPr>
            <w:tcW w:w="300" w:type="pct"/>
            <w:shd w:val="clear" w:color="auto" w:fill="FFFFFF"/>
            <w:hideMark/>
          </w:tcPr>
          <w:p w14:paraId="1A44B635" w14:textId="77777777"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2.3</w:t>
            </w:r>
          </w:p>
        </w:tc>
        <w:tc>
          <w:tcPr>
            <w:tcW w:w="1550" w:type="pct"/>
            <w:shd w:val="clear" w:color="auto" w:fill="FFFFFF"/>
            <w:hideMark/>
          </w:tcPr>
          <w:p w14:paraId="590EDF34" w14:textId="77777777"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Посадова</w:t>
            </w:r>
            <w:r>
              <w:rPr>
                <w:rFonts w:ascii="Times New Roman" w:eastAsia="Times New Roman" w:hAnsi="Times New Roman"/>
                <w:lang w:val="uk-UA" w:eastAsia="ru-RU"/>
              </w:rPr>
              <w:t>(і)</w:t>
            </w:r>
            <w:r w:rsidRPr="00B413F2">
              <w:rPr>
                <w:rFonts w:ascii="Times New Roman" w:eastAsia="Times New Roman" w:hAnsi="Times New Roman"/>
                <w:lang w:val="uk-UA" w:eastAsia="ru-RU"/>
              </w:rPr>
              <w:t xml:space="preserve"> особа</w:t>
            </w:r>
            <w:r>
              <w:rPr>
                <w:rFonts w:ascii="Times New Roman" w:eastAsia="Times New Roman" w:hAnsi="Times New Roman"/>
                <w:lang w:val="uk-UA" w:eastAsia="ru-RU"/>
              </w:rPr>
              <w:t xml:space="preserve">(и) </w:t>
            </w:r>
            <w:r w:rsidRPr="00B413F2">
              <w:rPr>
                <w:rFonts w:ascii="Times New Roman" w:eastAsia="Times New Roman" w:hAnsi="Times New Roman"/>
                <w:lang w:val="uk-UA" w:eastAsia="ru-RU"/>
              </w:rPr>
              <w:t>замовника, уповноважена</w:t>
            </w:r>
            <w:r>
              <w:rPr>
                <w:rFonts w:ascii="Times New Roman" w:eastAsia="Times New Roman" w:hAnsi="Times New Roman"/>
                <w:lang w:val="uk-UA" w:eastAsia="ru-RU"/>
              </w:rPr>
              <w:t>(і)</w:t>
            </w:r>
            <w:r w:rsidRPr="00B413F2">
              <w:rPr>
                <w:rFonts w:ascii="Times New Roman" w:eastAsia="Times New Roman" w:hAnsi="Times New Roman"/>
                <w:lang w:val="uk-UA" w:eastAsia="ru-RU"/>
              </w:rPr>
              <w:t xml:space="preserve"> здійснювати зв'язок з учасниками</w:t>
            </w:r>
          </w:p>
        </w:tc>
        <w:tc>
          <w:tcPr>
            <w:tcW w:w="3150" w:type="pct"/>
            <w:shd w:val="clear" w:color="auto" w:fill="FFFFFF"/>
            <w:hideMark/>
          </w:tcPr>
          <w:p w14:paraId="2A95A077" w14:textId="6667577B" w:rsidR="00CA1185"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прізвище, ім'я, по батькові</w:t>
            </w:r>
            <w:r>
              <w:rPr>
                <w:rFonts w:ascii="Times New Roman" w:eastAsia="Times New Roman" w:hAnsi="Times New Roman"/>
                <w:lang w:val="uk-UA" w:eastAsia="ru-RU"/>
              </w:rPr>
              <w:t xml:space="preserve">: </w:t>
            </w:r>
            <w:proofErr w:type="spellStart"/>
            <w:r w:rsidR="00313DC4">
              <w:rPr>
                <w:rFonts w:ascii="Times New Roman" w:eastAsia="Times New Roman" w:hAnsi="Times New Roman"/>
                <w:lang w:val="uk-UA" w:eastAsia="ru-RU"/>
              </w:rPr>
              <w:t>Лічковаха</w:t>
            </w:r>
            <w:proofErr w:type="spellEnd"/>
            <w:r w:rsidR="00313DC4">
              <w:rPr>
                <w:rFonts w:ascii="Times New Roman" w:eastAsia="Times New Roman" w:hAnsi="Times New Roman"/>
                <w:lang w:val="uk-UA" w:eastAsia="ru-RU"/>
              </w:rPr>
              <w:t xml:space="preserve"> Наталія </w:t>
            </w:r>
            <w:r w:rsidR="00571760">
              <w:rPr>
                <w:rFonts w:ascii="Times New Roman" w:eastAsia="Times New Roman" w:hAnsi="Times New Roman"/>
                <w:lang w:val="uk-UA" w:eastAsia="ru-RU"/>
              </w:rPr>
              <w:t>Михайлівна</w:t>
            </w:r>
          </w:p>
          <w:p w14:paraId="7277308B" w14:textId="51B01B57" w:rsidR="00313DC4"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посада</w:t>
            </w:r>
            <w:r>
              <w:rPr>
                <w:rFonts w:ascii="Times New Roman" w:eastAsia="Times New Roman" w:hAnsi="Times New Roman"/>
                <w:lang w:val="uk-UA" w:eastAsia="ru-RU"/>
              </w:rPr>
              <w:t xml:space="preserve">: </w:t>
            </w:r>
            <w:r w:rsidR="00571760">
              <w:rPr>
                <w:rFonts w:ascii="Times New Roman" w:eastAsia="Times New Roman" w:hAnsi="Times New Roman"/>
                <w:lang w:val="uk-UA" w:eastAsia="ru-RU"/>
              </w:rPr>
              <w:t>провідний фахівець з державних закупівель</w:t>
            </w:r>
          </w:p>
          <w:p w14:paraId="33C5D0A5" w14:textId="6E21AE7A" w:rsidR="00313DC4"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електронна адреса</w:t>
            </w:r>
            <w:r>
              <w:rPr>
                <w:rFonts w:ascii="Times New Roman" w:eastAsia="Times New Roman" w:hAnsi="Times New Roman"/>
                <w:lang w:val="uk-UA" w:eastAsia="ru-RU"/>
              </w:rPr>
              <w:t xml:space="preserve">: </w:t>
            </w:r>
            <w:hyperlink r:id="rId8" w:history="1">
              <w:r w:rsidR="00313DC4" w:rsidRPr="00407A2B">
                <w:rPr>
                  <w:rStyle w:val="a8"/>
                  <w:rFonts w:ascii="Times New Roman" w:eastAsia="Times New Roman" w:hAnsi="Times New Roman"/>
                  <w:lang w:val="uk-UA" w:eastAsia="ru-RU"/>
                </w:rPr>
                <w:t>sadik.dzvin@gmail.com</w:t>
              </w:r>
            </w:hyperlink>
            <w:r w:rsidR="00313DC4" w:rsidRPr="00313DC4">
              <w:rPr>
                <w:rFonts w:ascii="Times New Roman" w:eastAsia="Times New Roman" w:hAnsi="Times New Roman"/>
                <w:lang w:val="uk-UA" w:eastAsia="ru-RU"/>
              </w:rPr>
              <w:t xml:space="preserve"> </w:t>
            </w:r>
          </w:p>
          <w:p w14:paraId="595A3695" w14:textId="357A342D" w:rsidR="00CA1185" w:rsidRDefault="00CA1185" w:rsidP="005A73F4">
            <w:pPr>
              <w:spacing w:before="150" w:after="150"/>
              <w:rPr>
                <w:rFonts w:ascii="Times New Roman" w:eastAsia="Times New Roman" w:hAnsi="Times New Roman"/>
                <w:i/>
                <w:iCs/>
                <w:lang w:val="uk-UA" w:eastAsia="ru-RU"/>
              </w:rPr>
            </w:pPr>
            <w:r>
              <w:rPr>
                <w:rFonts w:ascii="Times New Roman" w:eastAsia="Times New Roman" w:hAnsi="Times New Roman"/>
                <w:lang w:val="uk-UA" w:eastAsia="ru-RU"/>
              </w:rPr>
              <w:t xml:space="preserve">телефон: </w:t>
            </w:r>
            <w:r w:rsidR="00313DC4" w:rsidRPr="00313DC4">
              <w:rPr>
                <w:rFonts w:ascii="Times New Roman" w:eastAsia="Times New Roman" w:hAnsi="Times New Roman"/>
                <w:lang w:val="uk-UA" w:eastAsia="ru-RU"/>
              </w:rPr>
              <w:t>+38</w:t>
            </w:r>
            <w:r w:rsidR="00313DC4">
              <w:rPr>
                <w:rFonts w:ascii="Times New Roman" w:eastAsia="Times New Roman" w:hAnsi="Times New Roman"/>
                <w:lang w:val="uk-UA" w:eastAsia="ru-RU"/>
              </w:rPr>
              <w:t>(</w:t>
            </w:r>
            <w:r w:rsidR="00313DC4" w:rsidRPr="00313DC4">
              <w:rPr>
                <w:rFonts w:ascii="Times New Roman" w:eastAsia="Times New Roman" w:hAnsi="Times New Roman"/>
                <w:lang w:val="uk-UA" w:eastAsia="ru-RU"/>
              </w:rPr>
              <w:t>04598)7-91-9</w:t>
            </w:r>
          </w:p>
          <w:p w14:paraId="74ECE092" w14:textId="4D949425" w:rsidR="00CA1185" w:rsidRPr="00B413F2" w:rsidRDefault="00CA1185" w:rsidP="005A73F4">
            <w:pPr>
              <w:spacing w:before="150" w:after="150"/>
              <w:rPr>
                <w:rFonts w:ascii="Times New Roman" w:eastAsia="Times New Roman" w:hAnsi="Times New Roman"/>
                <w:lang w:val="uk-UA" w:eastAsia="ru-RU"/>
              </w:rPr>
            </w:pPr>
          </w:p>
        </w:tc>
      </w:tr>
      <w:tr w:rsidR="00CA1185" w:rsidRPr="000A74B5" w14:paraId="66151912" w14:textId="77777777" w:rsidTr="005A73F4">
        <w:tc>
          <w:tcPr>
            <w:tcW w:w="300" w:type="pct"/>
            <w:shd w:val="clear" w:color="auto" w:fill="FFFFFF"/>
            <w:hideMark/>
          </w:tcPr>
          <w:p w14:paraId="72028A99" w14:textId="77777777"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14:paraId="668BFF13" w14:textId="77777777"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закупівлі</w:t>
            </w:r>
          </w:p>
        </w:tc>
        <w:tc>
          <w:tcPr>
            <w:tcW w:w="3150" w:type="pct"/>
            <w:shd w:val="clear" w:color="auto" w:fill="FFFFFF"/>
            <w:hideMark/>
          </w:tcPr>
          <w:p w14:paraId="23C56088" w14:textId="77777777"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відкриті торги</w:t>
            </w:r>
          </w:p>
        </w:tc>
      </w:tr>
      <w:tr w:rsidR="00CA1185" w:rsidRPr="000A74B5" w14:paraId="24AD806F" w14:textId="77777777" w:rsidTr="005A73F4">
        <w:tc>
          <w:tcPr>
            <w:tcW w:w="300" w:type="pct"/>
            <w:shd w:val="clear" w:color="auto" w:fill="FFFFFF"/>
            <w:hideMark/>
          </w:tcPr>
          <w:p w14:paraId="526FB54F" w14:textId="77777777"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14:paraId="228B7583" w14:textId="77777777"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предмет закупівлі</w:t>
            </w:r>
          </w:p>
        </w:tc>
        <w:tc>
          <w:tcPr>
            <w:tcW w:w="3150" w:type="pct"/>
            <w:shd w:val="clear" w:color="auto" w:fill="FFFFFF"/>
            <w:hideMark/>
          </w:tcPr>
          <w:p w14:paraId="5B27E5F3" w14:textId="77777777" w:rsidR="00CA1185" w:rsidRPr="00B413F2" w:rsidRDefault="00CA1185" w:rsidP="005A73F4">
            <w:pPr>
              <w:spacing w:before="150" w:after="150"/>
              <w:rPr>
                <w:rFonts w:ascii="Times New Roman" w:eastAsia="Times New Roman" w:hAnsi="Times New Roman"/>
                <w:lang w:val="uk-UA" w:eastAsia="ru-RU"/>
              </w:rPr>
            </w:pPr>
          </w:p>
        </w:tc>
      </w:tr>
      <w:tr w:rsidR="00CA1185" w:rsidRPr="00571760" w14:paraId="47AF06E9" w14:textId="77777777" w:rsidTr="005A73F4">
        <w:tc>
          <w:tcPr>
            <w:tcW w:w="300" w:type="pct"/>
            <w:shd w:val="clear" w:color="auto" w:fill="FFFFFF"/>
            <w:hideMark/>
          </w:tcPr>
          <w:p w14:paraId="2F24DE0B" w14:textId="77777777"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4.1</w:t>
            </w:r>
          </w:p>
        </w:tc>
        <w:tc>
          <w:tcPr>
            <w:tcW w:w="1550" w:type="pct"/>
            <w:shd w:val="clear" w:color="auto" w:fill="FFFFFF"/>
            <w:hideMark/>
          </w:tcPr>
          <w:p w14:paraId="34671CEB" w14:textId="77777777"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назва предмета закупівлі</w:t>
            </w:r>
          </w:p>
        </w:tc>
        <w:tc>
          <w:tcPr>
            <w:tcW w:w="3150" w:type="pct"/>
            <w:shd w:val="clear" w:color="auto" w:fill="FFFFFF"/>
            <w:hideMark/>
          </w:tcPr>
          <w:p w14:paraId="72CD43CD" w14:textId="77777777" w:rsidR="00CA1185" w:rsidRPr="00B413F2" w:rsidRDefault="00CA1185" w:rsidP="005A73F4">
            <w:pPr>
              <w:spacing w:before="150" w:after="150"/>
              <w:rPr>
                <w:rFonts w:ascii="Times New Roman" w:eastAsia="Times New Roman" w:hAnsi="Times New Roman"/>
                <w:lang w:val="uk-UA" w:eastAsia="ru-RU"/>
              </w:rPr>
            </w:pPr>
            <w:r w:rsidRPr="002D6F51">
              <w:rPr>
                <w:rFonts w:ascii="Times New Roman" w:eastAsia="Times New Roman" w:hAnsi="Times New Roman"/>
                <w:lang w:val="uk-UA" w:eastAsia="ru-RU"/>
              </w:rPr>
              <w:t>Природний газ за кодом ДК 021:2015 09120000-6 – Газове паливо</w:t>
            </w:r>
          </w:p>
        </w:tc>
      </w:tr>
      <w:tr w:rsidR="00CA1185" w:rsidRPr="00571760" w14:paraId="18C4E82C" w14:textId="77777777" w:rsidTr="005A73F4">
        <w:tc>
          <w:tcPr>
            <w:tcW w:w="300" w:type="pct"/>
            <w:shd w:val="clear" w:color="auto" w:fill="FFFFFF"/>
            <w:hideMark/>
          </w:tcPr>
          <w:p w14:paraId="20A8E0CD" w14:textId="77777777"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4.2</w:t>
            </w:r>
          </w:p>
        </w:tc>
        <w:tc>
          <w:tcPr>
            <w:tcW w:w="1550" w:type="pct"/>
            <w:shd w:val="clear" w:color="auto" w:fill="FFFFFF"/>
            <w:hideMark/>
          </w:tcPr>
          <w:p w14:paraId="09C4EF3E" w14:textId="77777777"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631ADE09" w14:textId="08ABA1D5" w:rsidR="00CA1185" w:rsidRPr="00313DC4" w:rsidRDefault="00313DC4" w:rsidP="00313DC4">
            <w:pPr>
              <w:spacing w:before="150" w:after="150"/>
              <w:jc w:val="both"/>
              <w:rPr>
                <w:rFonts w:ascii="Times New Roman" w:eastAsia="Times New Roman" w:hAnsi="Times New Roman"/>
                <w:lang w:val="uk-UA" w:eastAsia="ru-RU"/>
              </w:rPr>
            </w:pPr>
            <w:r>
              <w:rPr>
                <w:rFonts w:ascii="Times New Roman" w:eastAsia="Times New Roman" w:hAnsi="Times New Roman"/>
                <w:i/>
                <w:iCs/>
                <w:lang w:val="uk-UA" w:eastAsia="ru-RU"/>
              </w:rPr>
              <w:t xml:space="preserve"> </w:t>
            </w:r>
            <w:r w:rsidRPr="00313DC4">
              <w:rPr>
                <w:rFonts w:ascii="Times New Roman" w:eastAsia="Times New Roman" w:hAnsi="Times New Roman"/>
                <w:iCs/>
                <w:lang w:val="uk-UA" w:eastAsia="ru-RU"/>
              </w:rPr>
              <w:t>З</w:t>
            </w:r>
            <w:r w:rsidR="00CA1185" w:rsidRPr="00313DC4">
              <w:rPr>
                <w:rFonts w:ascii="Times New Roman" w:eastAsia="Times New Roman" w:hAnsi="Times New Roman"/>
                <w:iCs/>
                <w:lang w:val="uk-UA" w:eastAsia="ru-RU"/>
              </w:rPr>
              <w:t>акупівля здійснюється без поділу на лоти</w:t>
            </w:r>
          </w:p>
        </w:tc>
      </w:tr>
      <w:tr w:rsidR="00CA1185" w:rsidRPr="00313DC4" w14:paraId="605C0C1F" w14:textId="77777777" w:rsidTr="005A73F4">
        <w:tc>
          <w:tcPr>
            <w:tcW w:w="300" w:type="pct"/>
            <w:shd w:val="clear" w:color="auto" w:fill="FFFFFF"/>
            <w:hideMark/>
          </w:tcPr>
          <w:p w14:paraId="550B9ED9" w14:textId="77777777"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4.3</w:t>
            </w:r>
          </w:p>
        </w:tc>
        <w:tc>
          <w:tcPr>
            <w:tcW w:w="1550" w:type="pct"/>
            <w:shd w:val="clear" w:color="auto" w:fill="FFFFFF"/>
            <w:hideMark/>
          </w:tcPr>
          <w:p w14:paraId="39D9D3E2" w14:textId="77777777" w:rsidR="00CA1185" w:rsidRPr="00B413F2" w:rsidRDefault="00CA1185" w:rsidP="005A73F4">
            <w:pPr>
              <w:spacing w:before="150" w:after="150"/>
              <w:rPr>
                <w:rFonts w:ascii="Times New Roman" w:eastAsia="Times New Roman" w:hAnsi="Times New Roman"/>
                <w:lang w:val="uk-UA" w:eastAsia="ru-RU"/>
              </w:rPr>
            </w:pPr>
            <w:r w:rsidRPr="006B6135">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122CEBBA" w14:textId="78DE0AF5" w:rsidR="00CA1185" w:rsidRPr="00B413F2" w:rsidRDefault="00CA1185" w:rsidP="005A73F4">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Місце поставки: </w:t>
            </w:r>
            <w:bookmarkStart w:id="0" w:name="_GoBack"/>
            <w:r w:rsidR="00313DC4" w:rsidRPr="00313DC4">
              <w:rPr>
                <w:rFonts w:ascii="Times New Roman" w:eastAsia="Times New Roman" w:hAnsi="Times New Roman"/>
                <w:lang w:val="uk-UA" w:eastAsia="ru-RU"/>
              </w:rPr>
              <w:t>08112</w:t>
            </w:r>
            <w:bookmarkEnd w:id="0"/>
            <w:r w:rsidR="00313DC4" w:rsidRPr="00313DC4">
              <w:rPr>
                <w:rFonts w:ascii="Times New Roman" w:eastAsia="Times New Roman" w:hAnsi="Times New Roman"/>
                <w:lang w:val="uk-UA" w:eastAsia="ru-RU"/>
              </w:rPr>
              <w:t xml:space="preserve">, Київська область, Києво-Святошинський район,  </w:t>
            </w:r>
            <w:proofErr w:type="spellStart"/>
            <w:r w:rsidR="00313DC4" w:rsidRPr="00313DC4">
              <w:rPr>
                <w:rFonts w:ascii="Times New Roman" w:eastAsia="Times New Roman" w:hAnsi="Times New Roman"/>
                <w:lang w:val="uk-UA" w:eastAsia="ru-RU"/>
              </w:rPr>
              <w:t>с.Дмитрівка</w:t>
            </w:r>
            <w:proofErr w:type="spellEnd"/>
            <w:r w:rsidR="00313DC4" w:rsidRPr="00313DC4">
              <w:rPr>
                <w:rFonts w:ascii="Times New Roman" w:eastAsia="Times New Roman" w:hAnsi="Times New Roman"/>
                <w:lang w:val="uk-UA" w:eastAsia="ru-RU"/>
              </w:rPr>
              <w:t xml:space="preserve">,  вул. Лісна 42/А </w:t>
            </w:r>
            <w:r>
              <w:rPr>
                <w:rFonts w:ascii="Times New Roman" w:eastAsia="Times New Roman" w:hAnsi="Times New Roman"/>
                <w:lang w:val="uk-UA" w:eastAsia="ru-RU"/>
              </w:rPr>
              <w:t xml:space="preserve">Кількість товару: </w:t>
            </w:r>
            <w:r w:rsidR="00313DC4">
              <w:rPr>
                <w:rFonts w:ascii="Times New Roman" w:eastAsia="Times New Roman" w:hAnsi="Times New Roman"/>
                <w:lang w:val="uk-UA" w:eastAsia="ru-RU"/>
              </w:rPr>
              <w:t xml:space="preserve">25 000  </w:t>
            </w:r>
            <w:proofErr w:type="spellStart"/>
            <w:r w:rsidR="00313DC4">
              <w:rPr>
                <w:rFonts w:ascii="Times New Roman" w:eastAsia="Times New Roman" w:hAnsi="Times New Roman"/>
                <w:lang w:val="uk-UA" w:eastAsia="ru-RU"/>
              </w:rPr>
              <w:t>м.куб</w:t>
            </w:r>
            <w:proofErr w:type="spellEnd"/>
            <w:r w:rsidR="00313DC4">
              <w:rPr>
                <w:rFonts w:ascii="Times New Roman" w:eastAsia="Times New Roman" w:hAnsi="Times New Roman"/>
                <w:lang w:val="uk-UA" w:eastAsia="ru-RU"/>
              </w:rPr>
              <w:t>.</w:t>
            </w:r>
          </w:p>
        </w:tc>
      </w:tr>
      <w:tr w:rsidR="00CA1185" w:rsidRPr="000A74B5" w14:paraId="33EC82E8" w14:textId="77777777" w:rsidTr="005A73F4">
        <w:tc>
          <w:tcPr>
            <w:tcW w:w="300" w:type="pct"/>
            <w:shd w:val="clear" w:color="auto" w:fill="FFFFFF"/>
            <w:hideMark/>
          </w:tcPr>
          <w:p w14:paraId="4649DB07" w14:textId="77777777"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4.4</w:t>
            </w:r>
          </w:p>
        </w:tc>
        <w:tc>
          <w:tcPr>
            <w:tcW w:w="1550" w:type="pct"/>
            <w:shd w:val="clear" w:color="auto" w:fill="FFFFFF"/>
            <w:hideMark/>
          </w:tcPr>
          <w:p w14:paraId="1A646640" w14:textId="77777777"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18B35C66" w14:textId="2AEFED5B" w:rsidR="00CA1185" w:rsidRPr="00B413F2" w:rsidRDefault="00BF5470" w:rsidP="005A73F4">
            <w:pPr>
              <w:spacing w:before="150" w:after="150"/>
              <w:rPr>
                <w:rFonts w:ascii="Times New Roman" w:eastAsia="Times New Roman" w:hAnsi="Times New Roman"/>
                <w:lang w:val="uk-UA" w:eastAsia="ru-RU"/>
              </w:rPr>
            </w:pPr>
            <w:r w:rsidRPr="00BF5470">
              <w:rPr>
                <w:rFonts w:ascii="Times New Roman" w:eastAsia="Times New Roman" w:hAnsi="Times New Roman"/>
                <w:lang w:val="uk-UA" w:eastAsia="ru-RU"/>
              </w:rPr>
              <w:t>до  31 березня 2023 року включно</w:t>
            </w:r>
          </w:p>
        </w:tc>
      </w:tr>
      <w:tr w:rsidR="00CA1185" w:rsidRPr="00571760" w14:paraId="548C7F9D" w14:textId="77777777" w:rsidTr="005A73F4">
        <w:tc>
          <w:tcPr>
            <w:tcW w:w="300" w:type="pct"/>
            <w:shd w:val="clear" w:color="auto" w:fill="FFFFFF"/>
            <w:hideMark/>
          </w:tcPr>
          <w:p w14:paraId="1366CD8F" w14:textId="77777777"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14:paraId="69E8A12B" w14:textId="77777777"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Недискримінація учасників</w:t>
            </w:r>
          </w:p>
        </w:tc>
        <w:tc>
          <w:tcPr>
            <w:tcW w:w="3150" w:type="pct"/>
            <w:shd w:val="clear" w:color="auto" w:fill="FFFFFF"/>
            <w:hideMark/>
          </w:tcPr>
          <w:p w14:paraId="1C7BCDA2" w14:textId="77777777" w:rsidR="00CA1185" w:rsidRPr="00B413F2" w:rsidRDefault="00CA1185" w:rsidP="005A73F4">
            <w:pPr>
              <w:spacing w:before="150" w:after="150"/>
              <w:jc w:val="both"/>
              <w:rPr>
                <w:rFonts w:ascii="Times New Roman" w:eastAsia="Times New Roman" w:hAnsi="Times New Roman"/>
                <w:lang w:val="uk-UA" w:eastAsia="ru-RU"/>
              </w:rPr>
            </w:pPr>
            <w:r w:rsidRPr="006D666D">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CA1185" w:rsidRPr="00571760" w14:paraId="5CEF3ACA" w14:textId="77777777" w:rsidTr="005A73F4">
        <w:tc>
          <w:tcPr>
            <w:tcW w:w="300" w:type="pct"/>
            <w:shd w:val="clear" w:color="auto" w:fill="FFFFFF"/>
            <w:hideMark/>
          </w:tcPr>
          <w:p w14:paraId="2D0899FB" w14:textId="77777777"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14:paraId="3E07F3E5" w14:textId="77777777"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про валюту, </w:t>
            </w:r>
            <w:r w:rsidRPr="006D666D">
              <w:rPr>
                <w:rFonts w:ascii="Times New Roman" w:eastAsia="Times New Roman" w:hAnsi="Times New Roman"/>
                <w:lang w:val="uk-UA" w:eastAsia="ru-RU"/>
              </w:rPr>
              <w:t>у якій повинна бути зазначена ціна тендерної пропозиції</w:t>
            </w:r>
          </w:p>
        </w:tc>
        <w:tc>
          <w:tcPr>
            <w:tcW w:w="3150" w:type="pct"/>
            <w:shd w:val="clear" w:color="auto" w:fill="FFFFFF"/>
            <w:hideMark/>
          </w:tcPr>
          <w:p w14:paraId="52247D7E" w14:textId="77777777"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валютою тендерної пропозиції є гривня</w:t>
            </w:r>
          </w:p>
        </w:tc>
      </w:tr>
      <w:tr w:rsidR="00CA1185" w:rsidRPr="00571760" w14:paraId="7E7C5971" w14:textId="77777777" w:rsidTr="005A73F4">
        <w:tc>
          <w:tcPr>
            <w:tcW w:w="300" w:type="pct"/>
            <w:shd w:val="clear" w:color="auto" w:fill="FFFFFF"/>
            <w:hideMark/>
          </w:tcPr>
          <w:p w14:paraId="60AF466D" w14:textId="77777777"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14:paraId="3F2DA4C8" w14:textId="77777777" w:rsidR="00CA1185" w:rsidRPr="00B413F2" w:rsidRDefault="00CA1185" w:rsidP="005A73F4">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6D666D">
              <w:rPr>
                <w:rFonts w:ascii="Times New Roman" w:eastAsia="Times New Roman" w:hAnsi="Times New Roman"/>
                <w:lang w:val="uk-UA" w:eastAsia="ru-RU"/>
              </w:rPr>
              <w:t>мов</w:t>
            </w:r>
            <w:r>
              <w:rPr>
                <w:rFonts w:ascii="Times New Roman" w:eastAsia="Times New Roman" w:hAnsi="Times New Roman"/>
                <w:lang w:val="uk-UA" w:eastAsia="ru-RU"/>
              </w:rPr>
              <w:t>у</w:t>
            </w:r>
            <w:r w:rsidRPr="006D666D">
              <w:rPr>
                <w:rFonts w:ascii="Times New Roman" w:eastAsia="Times New Roman" w:hAnsi="Times New Roman"/>
                <w:lang w:val="uk-UA" w:eastAsia="ru-RU"/>
              </w:rPr>
              <w:t xml:space="preserve"> (мови), якою (якими) повинні бути складені тендерні пропозиції</w:t>
            </w:r>
          </w:p>
        </w:tc>
        <w:tc>
          <w:tcPr>
            <w:tcW w:w="3150" w:type="pct"/>
            <w:shd w:val="clear" w:color="auto" w:fill="FFFFFF"/>
            <w:hideMark/>
          </w:tcPr>
          <w:p w14:paraId="551756AF" w14:textId="77777777" w:rsidR="00CA1185" w:rsidRDefault="00CA1185" w:rsidP="005A73F4">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Усі документ</w:t>
            </w:r>
            <w:r>
              <w:rPr>
                <w:rFonts w:ascii="Times New Roman" w:eastAsia="Times New Roman" w:hAnsi="Times New Roman"/>
                <w:lang w:val="uk-UA" w:eastAsia="ru-RU"/>
              </w:rPr>
              <w:t>и</w:t>
            </w:r>
            <w:r w:rsidRPr="00621D5A">
              <w:rPr>
                <w:rFonts w:ascii="Times New Roman" w:eastAsia="Times New Roman" w:hAnsi="Times New Roman"/>
                <w:lang w:val="uk-UA" w:eastAsia="ru-RU"/>
              </w:rPr>
              <w:t xml:space="preserve"> тендерної пропозиції</w:t>
            </w:r>
            <w:r>
              <w:rPr>
                <w:rFonts w:ascii="Times New Roman" w:eastAsia="Times New Roman" w:hAnsi="Times New Roman"/>
                <w:lang w:val="uk-UA" w:eastAsia="ru-RU"/>
              </w:rPr>
              <w:t xml:space="preserve">, які готуються безпосередньо учасником </w:t>
            </w:r>
            <w:r w:rsidRPr="00621D5A">
              <w:rPr>
                <w:rFonts w:ascii="Times New Roman" w:eastAsia="Times New Roman" w:hAnsi="Times New Roman"/>
                <w:lang w:val="uk-UA" w:eastAsia="ru-RU"/>
              </w:rPr>
              <w:t>повинні бути складені українською</w:t>
            </w:r>
            <w:r>
              <w:rPr>
                <w:rFonts w:ascii="Times New Roman" w:eastAsia="Times New Roman" w:hAnsi="Times New Roman"/>
                <w:lang w:val="uk-UA" w:eastAsia="ru-RU"/>
              </w:rPr>
              <w:t xml:space="preserve"> мовою. </w:t>
            </w:r>
          </w:p>
          <w:p w14:paraId="7B656318" w14:textId="77777777" w:rsidR="00CA1185" w:rsidRDefault="00CA1185" w:rsidP="005A73F4">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У разі, якщо документ </w:t>
            </w:r>
            <w:r>
              <w:rPr>
                <w:rFonts w:ascii="Times New Roman" w:eastAsia="Times New Roman" w:hAnsi="Times New Roman"/>
                <w:lang w:val="uk-UA" w:eastAsia="ru-RU"/>
              </w:rPr>
              <w:t>або</w:t>
            </w:r>
            <w:r w:rsidRPr="00621D5A">
              <w:rPr>
                <w:rFonts w:ascii="Times New Roman" w:eastAsia="Times New Roman" w:hAnsi="Times New Roman"/>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lang w:val="uk-UA" w:eastAsia="ru-RU"/>
              </w:rPr>
              <w:t xml:space="preserve">тендерної </w:t>
            </w:r>
            <w:r w:rsidRPr="00621D5A">
              <w:rPr>
                <w:rFonts w:ascii="Times New Roman" w:eastAsia="Times New Roman" w:hAnsi="Times New Roman"/>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lang w:val="uk-UA" w:eastAsia="ru-RU"/>
              </w:rPr>
              <w:t xml:space="preserve">. </w:t>
            </w:r>
          </w:p>
          <w:p w14:paraId="7B9782A8" w14:textId="77777777" w:rsidR="00CA1185" w:rsidRPr="00B413F2" w:rsidRDefault="00CA1185" w:rsidP="005A73F4">
            <w:pPr>
              <w:spacing w:before="150" w:after="150"/>
              <w:jc w:val="both"/>
              <w:rPr>
                <w:rFonts w:ascii="Times New Roman" w:eastAsia="Times New Roman" w:hAnsi="Times New Roman"/>
                <w:lang w:val="uk-UA" w:eastAsia="ru-RU"/>
              </w:rPr>
            </w:pPr>
            <w:r w:rsidRPr="00621D5A">
              <w:rPr>
                <w:rFonts w:ascii="Times New Roman" w:eastAsia="Times New Roman" w:hAnsi="Times New Roman"/>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lang w:val="uk-UA" w:eastAsia="ru-RU"/>
              </w:rPr>
              <w:t>іншою мовою</w:t>
            </w:r>
            <w:r w:rsidRPr="00621D5A">
              <w:rPr>
                <w:rFonts w:ascii="Times New Roman" w:eastAsia="Times New Roman" w:hAnsi="Times New Roman"/>
                <w:lang w:val="uk-UA" w:eastAsia="ru-RU"/>
              </w:rPr>
              <w:t xml:space="preserve"> з обов’язковим перекладом українською</w:t>
            </w:r>
            <w:r>
              <w:rPr>
                <w:rFonts w:ascii="Times New Roman" w:eastAsia="Times New Roman" w:hAnsi="Times New Roman"/>
                <w:lang w:val="uk-UA" w:eastAsia="ru-RU"/>
              </w:rPr>
              <w:t xml:space="preserve"> мовою</w:t>
            </w:r>
          </w:p>
        </w:tc>
      </w:tr>
      <w:tr w:rsidR="00CA1185" w:rsidRPr="00571760" w14:paraId="44E5A908" w14:textId="77777777" w:rsidTr="005A73F4">
        <w:tc>
          <w:tcPr>
            <w:tcW w:w="300" w:type="pct"/>
            <w:shd w:val="clear" w:color="auto" w:fill="FFFFFF"/>
          </w:tcPr>
          <w:p w14:paraId="03805258" w14:textId="77777777" w:rsidR="00CA1185" w:rsidRPr="00B413F2" w:rsidRDefault="00CA1185" w:rsidP="005A73F4">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t>8</w:t>
            </w:r>
          </w:p>
        </w:tc>
        <w:tc>
          <w:tcPr>
            <w:tcW w:w="1550" w:type="pct"/>
            <w:shd w:val="clear" w:color="auto" w:fill="FFFFFF"/>
          </w:tcPr>
          <w:p w14:paraId="6CE3AB0B" w14:textId="77777777" w:rsidR="00CA1185" w:rsidRDefault="00CA1185" w:rsidP="005A73F4">
            <w:pPr>
              <w:spacing w:before="150" w:after="150"/>
              <w:rPr>
                <w:rFonts w:ascii="Times New Roman" w:eastAsia="Times New Roman" w:hAnsi="Times New Roman"/>
                <w:lang w:val="uk-UA" w:eastAsia="ru-RU"/>
              </w:rPr>
            </w:pPr>
            <w:r>
              <w:rPr>
                <w:rFonts w:ascii="Times New Roman" w:eastAsia="Times New Roman" w:hAnsi="Times New Roman"/>
                <w:lang w:val="uk-UA" w:eastAsia="ru-RU"/>
              </w:rPr>
              <w:t xml:space="preserve">Інформація про </w:t>
            </w:r>
            <w:r w:rsidRPr="004411EC">
              <w:rPr>
                <w:rFonts w:ascii="Times New Roman" w:eastAsia="Times New Roman" w:hAnsi="Times New Roman"/>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7525C439" w14:textId="77777777" w:rsidR="00CA1185" w:rsidRPr="00621D5A"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CA1185" w:rsidRPr="00571760" w14:paraId="40B28E9D" w14:textId="77777777" w:rsidTr="005A73F4">
        <w:tc>
          <w:tcPr>
            <w:tcW w:w="5000" w:type="pct"/>
            <w:gridSpan w:val="3"/>
            <w:shd w:val="clear" w:color="auto" w:fill="FFFFFF"/>
            <w:hideMark/>
          </w:tcPr>
          <w:p w14:paraId="39926828" w14:textId="77777777" w:rsidR="00CA1185" w:rsidRPr="00B413F2" w:rsidRDefault="00CA1185" w:rsidP="005A73F4">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Порядок унесення змін та надання роз'яснень до тендерної документації</w:t>
            </w:r>
          </w:p>
        </w:tc>
      </w:tr>
      <w:tr w:rsidR="00CA1185" w:rsidRPr="00571760" w14:paraId="20FD66CF" w14:textId="77777777" w:rsidTr="005A73F4">
        <w:tc>
          <w:tcPr>
            <w:tcW w:w="300" w:type="pct"/>
            <w:shd w:val="clear" w:color="auto" w:fill="FFFFFF"/>
            <w:hideMark/>
          </w:tcPr>
          <w:p w14:paraId="1D15ECD6" w14:textId="77777777"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6D2B9260" w14:textId="77777777"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Процедура надання роз'яснень щодо тендерної документації</w:t>
            </w:r>
          </w:p>
        </w:tc>
        <w:tc>
          <w:tcPr>
            <w:tcW w:w="3150" w:type="pct"/>
            <w:shd w:val="clear" w:color="auto" w:fill="FFFFFF"/>
            <w:hideMark/>
          </w:tcPr>
          <w:p w14:paraId="3B9B5567" w14:textId="77777777" w:rsidR="00CA1185" w:rsidRDefault="00CA1185" w:rsidP="005A73F4">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12812E1" w14:textId="77777777" w:rsidR="00CA1185" w:rsidRPr="009A7F70" w:rsidRDefault="00CA1185" w:rsidP="005A73F4">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9692000" w14:textId="77777777" w:rsidR="00CA1185" w:rsidRPr="00B413F2" w:rsidRDefault="00CA1185" w:rsidP="005A73F4">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Для поновлення перебігу відкритих торгів замовник повинен </w:t>
            </w:r>
            <w:r w:rsidRPr="009A7F70">
              <w:rPr>
                <w:rFonts w:ascii="Times New Roman" w:eastAsia="Times New Roman" w:hAnsi="Times New Roman"/>
                <w:lang w:val="uk-UA" w:eastAsia="ru-RU"/>
              </w:rPr>
              <w:lastRenderedPageBreak/>
              <w:t>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CA1185" w:rsidRPr="00571760" w14:paraId="1F2B42D0" w14:textId="77777777" w:rsidTr="005A73F4">
        <w:tc>
          <w:tcPr>
            <w:tcW w:w="300" w:type="pct"/>
            <w:shd w:val="clear" w:color="auto" w:fill="FFFFFF"/>
            <w:hideMark/>
          </w:tcPr>
          <w:p w14:paraId="345DDFA1" w14:textId="77777777"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14:paraId="1058E175" w14:textId="77777777" w:rsidR="00CA1185" w:rsidRPr="00B413F2" w:rsidRDefault="00CA1185" w:rsidP="005A73F4">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несення змін до тендерної документації</w:t>
            </w:r>
          </w:p>
        </w:tc>
        <w:tc>
          <w:tcPr>
            <w:tcW w:w="3150" w:type="pct"/>
            <w:shd w:val="clear" w:color="auto" w:fill="FFFFFF"/>
            <w:hideMark/>
          </w:tcPr>
          <w:p w14:paraId="3CCE014C" w14:textId="77777777" w:rsidR="00CA1185" w:rsidRPr="009A7F70" w:rsidRDefault="00CA1185" w:rsidP="005A73F4">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6149880" w14:textId="77777777" w:rsidR="00CA1185" w:rsidRPr="00B413F2" w:rsidRDefault="00CA1185" w:rsidP="005A73F4">
            <w:pPr>
              <w:spacing w:before="150" w:after="150"/>
              <w:jc w:val="both"/>
              <w:rPr>
                <w:rFonts w:ascii="Times New Roman" w:eastAsia="Times New Roman" w:hAnsi="Times New Roman"/>
                <w:lang w:val="uk-UA" w:eastAsia="ru-RU"/>
              </w:rPr>
            </w:pPr>
            <w:r w:rsidRPr="009A7F70">
              <w:rPr>
                <w:rFonts w:ascii="Times New Roman" w:eastAsia="Times New Roman" w:hAnsi="Times New Roman"/>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A7F70">
              <w:rPr>
                <w:rFonts w:ascii="Times New Roman" w:eastAsia="Times New Roman" w:hAnsi="Times New Roman"/>
                <w:lang w:val="uk-UA" w:eastAsia="ru-RU"/>
              </w:rPr>
              <w:t>машинозчитувальному</w:t>
            </w:r>
            <w:proofErr w:type="spellEnd"/>
            <w:r w:rsidRPr="009A7F70">
              <w:rPr>
                <w:rFonts w:ascii="Times New Roman" w:eastAsia="Times New Roman" w:hAnsi="Times New Roman"/>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CA1185" w:rsidRPr="00571760" w14:paraId="2846F293" w14:textId="77777777" w:rsidTr="005A73F4">
        <w:tc>
          <w:tcPr>
            <w:tcW w:w="5000" w:type="pct"/>
            <w:gridSpan w:val="3"/>
            <w:shd w:val="clear" w:color="auto" w:fill="FFFFFF"/>
            <w:hideMark/>
          </w:tcPr>
          <w:p w14:paraId="59AEF702" w14:textId="77777777" w:rsidR="00CA1185" w:rsidRPr="00B413F2" w:rsidRDefault="00CA1185" w:rsidP="005A73F4">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Інструкція з підготовки тендерної пропозиції</w:t>
            </w:r>
          </w:p>
        </w:tc>
      </w:tr>
      <w:tr w:rsidR="00CA1185" w:rsidRPr="00571760" w14:paraId="25C8B213" w14:textId="77777777" w:rsidTr="005A73F4">
        <w:tc>
          <w:tcPr>
            <w:tcW w:w="300" w:type="pct"/>
            <w:shd w:val="clear" w:color="auto" w:fill="FFFFFF"/>
            <w:hideMark/>
          </w:tcPr>
          <w:p w14:paraId="44D4CBFE" w14:textId="77777777"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32A299E7" w14:textId="77777777"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Зміст і спосіб подання тендерної пропозиції</w:t>
            </w:r>
          </w:p>
        </w:tc>
        <w:tc>
          <w:tcPr>
            <w:tcW w:w="3150" w:type="pct"/>
            <w:shd w:val="clear" w:color="auto" w:fill="FFFFFF"/>
            <w:hideMark/>
          </w:tcPr>
          <w:p w14:paraId="22F70976" w14:textId="77777777" w:rsidR="00CA1185" w:rsidRDefault="00CA1185" w:rsidP="005A73F4">
            <w:pPr>
              <w:spacing w:before="150" w:after="150"/>
              <w:jc w:val="both"/>
              <w:rPr>
                <w:rFonts w:ascii="Times New Roman" w:eastAsia="Times New Roman" w:hAnsi="Times New Roman"/>
                <w:lang w:val="uk-UA" w:eastAsia="ru-RU"/>
              </w:rPr>
            </w:pPr>
            <w:r w:rsidRPr="009C75F6">
              <w:rPr>
                <w:rFonts w:ascii="Times New Roman" w:eastAsia="Times New Roman" w:hAnsi="Times New Roman"/>
                <w:lang w:val="uk-UA"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w:t>
            </w:r>
            <w:r>
              <w:rPr>
                <w:rFonts w:ascii="Times New Roman" w:eastAsia="Times New Roman" w:hAnsi="Times New Roman"/>
                <w:lang w:val="uk-UA" w:eastAsia="ru-RU"/>
              </w:rPr>
              <w:t xml:space="preserve"> </w:t>
            </w:r>
            <w:r w:rsidRPr="009C75F6">
              <w:rPr>
                <w:rFonts w:ascii="Times New Roman" w:eastAsia="Times New Roman" w:hAnsi="Times New Roman"/>
                <w:lang w:val="uk-UA" w:eastAsia="ru-RU"/>
              </w:rPr>
              <w:t>відсутність підстав, установлених у статті 17 цього Закону і в тендерній документації, та шляхом завантаження</w:t>
            </w:r>
            <w:r w:rsidRPr="00B413F2">
              <w:rPr>
                <w:rFonts w:ascii="Times New Roman" w:eastAsia="Times New Roman" w:hAnsi="Times New Roman"/>
                <w:lang w:val="uk-UA" w:eastAsia="ru-RU"/>
              </w:rPr>
              <w:t>:</w:t>
            </w:r>
          </w:p>
          <w:p w14:paraId="7A32C5D6" w14:textId="77777777"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відсутності підстав для відмови в участі у процедурі закупівлі </w:t>
            </w:r>
            <w:r>
              <w:rPr>
                <w:rFonts w:ascii="Times New Roman" w:eastAsia="Times New Roman" w:hAnsi="Times New Roman"/>
                <w:sz w:val="24"/>
                <w:szCs w:val="24"/>
                <w:lang w:val="uk-UA" w:eastAsia="ru-RU"/>
              </w:rPr>
              <w:t xml:space="preserve">визначені Законом </w:t>
            </w:r>
            <w:r w:rsidRPr="004411EC">
              <w:rPr>
                <w:rFonts w:ascii="Times New Roman" w:eastAsia="Times New Roman" w:hAnsi="Times New Roman"/>
                <w:sz w:val="24"/>
                <w:szCs w:val="24"/>
                <w:lang w:val="uk-UA" w:eastAsia="ru-RU"/>
              </w:rPr>
              <w:t>(крім пункту 13 частини першої статті 17 Закону)</w:t>
            </w:r>
            <w:r>
              <w:rPr>
                <w:rFonts w:ascii="Times New Roman" w:eastAsia="Times New Roman" w:hAnsi="Times New Roman"/>
                <w:sz w:val="24"/>
                <w:szCs w:val="24"/>
                <w:lang w:val="uk-UA" w:eastAsia="ru-RU"/>
              </w:rPr>
              <w:t xml:space="preserve"> </w:t>
            </w:r>
            <w:r w:rsidRPr="00AC2592">
              <w:rPr>
                <w:rFonts w:ascii="Times New Roman" w:eastAsia="Times New Roman" w:hAnsi="Times New Roman"/>
                <w:sz w:val="24"/>
                <w:szCs w:val="24"/>
                <w:lang w:val="uk-UA" w:eastAsia="ru-RU"/>
              </w:rPr>
              <w:t xml:space="preserve">у відповідності до вимог визначених </w:t>
            </w:r>
            <w:r>
              <w:rPr>
                <w:rFonts w:ascii="Times New Roman" w:eastAsia="Times New Roman" w:hAnsi="Times New Roman"/>
                <w:sz w:val="24"/>
                <w:szCs w:val="24"/>
                <w:lang w:val="uk-UA" w:eastAsia="ru-RU"/>
              </w:rPr>
              <w:t>у Додатку № 1 до тендерної документації</w:t>
            </w:r>
            <w:r w:rsidRPr="00AC2592">
              <w:rPr>
                <w:rFonts w:ascii="Times New Roman" w:eastAsia="Times New Roman" w:hAnsi="Times New Roman"/>
                <w:sz w:val="24"/>
                <w:szCs w:val="24"/>
                <w:lang w:val="uk-UA" w:eastAsia="ru-RU"/>
              </w:rPr>
              <w:t>;</w:t>
            </w:r>
          </w:p>
          <w:p w14:paraId="08DC9802" w14:textId="77777777"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11C0428C" w14:textId="77777777"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17C5A2B8" w14:textId="77777777"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lastRenderedPageBreak/>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1400269E" w14:textId="77777777" w:rsidR="00CA1185" w:rsidRDefault="00CA1185" w:rsidP="00CA1185">
            <w:pPr>
              <w:pStyle w:val="a3"/>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64D63098" w14:textId="77777777" w:rsidR="00CA1185" w:rsidRDefault="00CA1185" w:rsidP="005A73F4">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08133613" w14:textId="77777777" w:rsidR="00CA1185" w:rsidRDefault="00CA1185" w:rsidP="005A73F4">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lang w:val="uk-UA" w:eastAsia="ru-RU"/>
              </w:rPr>
              <w:t xml:space="preserve">, </w:t>
            </w:r>
            <w:r w:rsidRPr="00C42478">
              <w:rPr>
                <w:rFonts w:ascii="Times New Roman" w:eastAsia="Times New Roman" w:hAnsi="Times New Roman"/>
                <w:lang w:val="uk-UA" w:eastAsia="ru-RU"/>
              </w:rPr>
              <w:t xml:space="preserve">про що </w:t>
            </w:r>
            <w:r>
              <w:rPr>
                <w:rFonts w:ascii="Times New Roman" w:eastAsia="Times New Roman" w:hAnsi="Times New Roman"/>
                <w:lang w:val="uk-UA" w:eastAsia="ru-RU"/>
              </w:rPr>
              <w:t>у</w:t>
            </w:r>
            <w:r w:rsidRPr="00C42478">
              <w:rPr>
                <w:rFonts w:ascii="Times New Roman" w:eastAsia="Times New Roman" w:hAnsi="Times New Roman"/>
                <w:lang w:val="uk-UA" w:eastAsia="ru-RU"/>
              </w:rPr>
              <w:t xml:space="preserve">часник повинен зазначити у довідці, з посиланням на норми відповідних </w:t>
            </w:r>
            <w:r>
              <w:rPr>
                <w:rFonts w:ascii="Times New Roman" w:eastAsia="Times New Roman" w:hAnsi="Times New Roman"/>
                <w:lang w:val="uk-UA" w:eastAsia="ru-RU"/>
              </w:rPr>
              <w:t>нормативно-правових актів (за наявності)</w:t>
            </w:r>
            <w:r w:rsidRPr="00C42478">
              <w:rPr>
                <w:rFonts w:ascii="Times New Roman" w:eastAsia="Times New Roman" w:hAnsi="Times New Roman"/>
                <w:lang w:val="uk-UA" w:eastAsia="ru-RU"/>
              </w:rPr>
              <w:t xml:space="preserve">, в складі своєї </w:t>
            </w:r>
            <w:r>
              <w:rPr>
                <w:rFonts w:ascii="Times New Roman" w:eastAsia="Times New Roman" w:hAnsi="Times New Roman"/>
                <w:lang w:val="uk-UA" w:eastAsia="ru-RU"/>
              </w:rPr>
              <w:t xml:space="preserve">тендерної </w:t>
            </w:r>
            <w:r w:rsidRPr="00C42478">
              <w:rPr>
                <w:rFonts w:ascii="Times New Roman" w:eastAsia="Times New Roman" w:hAnsi="Times New Roman"/>
                <w:lang w:val="uk-UA" w:eastAsia="ru-RU"/>
              </w:rPr>
              <w:t>пропозиції.</w:t>
            </w:r>
          </w:p>
          <w:p w14:paraId="640E3E3B" w14:textId="77777777" w:rsidR="00CA1185" w:rsidRPr="001B5F21" w:rsidRDefault="00CA1185" w:rsidP="005A73F4">
            <w:pPr>
              <w:spacing w:before="150" w:after="150"/>
              <w:jc w:val="both"/>
              <w:rPr>
                <w:rFonts w:ascii="Times New Roman" w:eastAsia="Times New Roman" w:hAnsi="Times New Roman"/>
                <w:lang w:val="uk-UA" w:eastAsia="ru-RU"/>
              </w:rPr>
            </w:pPr>
            <w:r w:rsidRPr="00C42478">
              <w:rPr>
                <w:rFonts w:ascii="Times New Roman" w:eastAsia="Times New Roman" w:hAnsi="Times New Roman"/>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lang w:val="uk-UA" w:eastAsia="ru-RU"/>
              </w:rPr>
              <w:t>відхилення.</w:t>
            </w:r>
          </w:p>
          <w:p w14:paraId="11765AA4" w14:textId="77777777" w:rsidR="00CA1185" w:rsidRPr="001B5F21" w:rsidRDefault="00CA1185" w:rsidP="005A73F4">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14:paraId="04800D10" w14:textId="77777777" w:rsidR="00CA1185" w:rsidRDefault="00CA1185" w:rsidP="005A73F4">
            <w:pPr>
              <w:spacing w:before="150" w:after="150"/>
              <w:jc w:val="both"/>
              <w:rPr>
                <w:rFonts w:ascii="Times New Roman" w:eastAsia="Times New Roman" w:hAnsi="Times New Roman"/>
                <w:lang w:val="uk-UA" w:eastAsia="ru-RU"/>
              </w:rPr>
            </w:pPr>
            <w:r w:rsidRPr="001B5F21">
              <w:rPr>
                <w:rFonts w:ascii="Times New Roman" w:eastAsia="Times New Roman" w:hAnsi="Times New Roman"/>
                <w:lang w:val="uk-UA" w:eastAsia="ru-RU"/>
              </w:rPr>
              <w:t>Під час використання</w:t>
            </w:r>
            <w:r w:rsidRPr="00717447">
              <w:rPr>
                <w:rFonts w:ascii="Times New Roman" w:eastAsia="Times New Roman" w:hAnsi="Times New Roman"/>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3F81DD3A" w14:textId="77777777"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Учасник під час подання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 xml:space="preserve">пропозиції учасника. </w:t>
            </w:r>
          </w:p>
          <w:p w14:paraId="7410DFAC" w14:textId="77777777"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У разі подання у складі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електрон</w:t>
            </w:r>
            <w:r>
              <w:rPr>
                <w:rFonts w:ascii="Times New Roman" w:eastAsia="Times New Roman" w:hAnsi="Times New Roman"/>
                <w:lang w:val="uk-UA" w:eastAsia="ru-RU"/>
              </w:rPr>
              <w:t>н</w:t>
            </w:r>
            <w:r w:rsidRPr="00717447">
              <w:rPr>
                <w:rFonts w:ascii="Times New Roman" w:eastAsia="Times New Roman" w:hAnsi="Times New Roman"/>
                <w:lang w:val="uk-UA" w:eastAsia="ru-RU"/>
              </w:rPr>
              <w:t>ого(</w:t>
            </w:r>
            <w:proofErr w:type="spellStart"/>
            <w:r w:rsidRPr="00717447">
              <w:rPr>
                <w:rFonts w:ascii="Times New Roman" w:eastAsia="Times New Roman" w:hAnsi="Times New Roman"/>
                <w:lang w:val="uk-UA" w:eastAsia="ru-RU"/>
              </w:rPr>
              <w:t>их</w:t>
            </w:r>
            <w:proofErr w:type="spellEnd"/>
            <w:r w:rsidRPr="00717447">
              <w:rPr>
                <w:rFonts w:ascii="Times New Roman" w:eastAsia="Times New Roman" w:hAnsi="Times New Roman"/>
                <w:lang w:val="uk-UA" w:eastAsia="ru-RU"/>
              </w:rPr>
              <w:t>) документа(</w:t>
            </w:r>
            <w:proofErr w:type="spellStart"/>
            <w:r w:rsidRPr="00717447">
              <w:rPr>
                <w:rFonts w:ascii="Times New Roman" w:eastAsia="Times New Roman" w:hAnsi="Times New Roman"/>
                <w:lang w:val="uk-UA" w:eastAsia="ru-RU"/>
              </w:rPr>
              <w:t>ів</w:t>
            </w:r>
            <w:proofErr w:type="spellEnd"/>
            <w:r w:rsidRPr="00717447">
              <w:rPr>
                <w:rFonts w:ascii="Times New Roman" w:eastAsia="Times New Roman" w:hAnsi="Times New Roman"/>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lang w:val="uk-UA" w:eastAsia="ru-RU"/>
              </w:rPr>
              <w:t xml:space="preserve">тендерної </w:t>
            </w:r>
            <w:r w:rsidRPr="00717447">
              <w:rPr>
                <w:rFonts w:ascii="Times New Roman" w:eastAsia="Times New Roman" w:hAnsi="Times New Roman"/>
                <w:lang w:val="uk-UA" w:eastAsia="ru-RU"/>
              </w:rPr>
              <w:t>пропозиції учасника на кожен електронний документ.</w:t>
            </w:r>
          </w:p>
          <w:p w14:paraId="4661AF03" w14:textId="77777777" w:rsidR="00CA1185"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Опис формальних помилок: ф</w:t>
            </w:r>
            <w:r w:rsidRPr="00E65A65">
              <w:rPr>
                <w:rFonts w:ascii="Times New Roman" w:eastAsia="Times New Roman" w:hAnsi="Times New Roman"/>
                <w:lang w:val="uk-UA" w:eastAsia="ru-RU"/>
              </w:rPr>
              <w:t xml:space="preserve">ормальними (несуттєвими) </w:t>
            </w:r>
            <w:r w:rsidRPr="00E65A65">
              <w:rPr>
                <w:rFonts w:ascii="Times New Roman" w:eastAsia="Times New Roman" w:hAnsi="Times New Roman"/>
                <w:lang w:val="uk-UA" w:eastAsia="ru-RU"/>
              </w:rPr>
              <w:lastRenderedPageBreak/>
              <w:t>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lang w:val="uk-UA" w:eastAsia="ru-RU"/>
              </w:rPr>
              <w:t xml:space="preserve"> </w:t>
            </w:r>
          </w:p>
          <w:p w14:paraId="2C83E4BA" w14:textId="77777777" w:rsidR="00CA1185"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Перелік</w:t>
            </w:r>
            <w:r w:rsidRPr="00CA1185">
              <w:rPr>
                <w:lang w:val="ru-RU"/>
              </w:rPr>
              <w:t xml:space="preserve"> </w:t>
            </w:r>
            <w:r w:rsidRPr="00717447">
              <w:rPr>
                <w:rFonts w:ascii="Times New Roman" w:eastAsia="Times New Roman" w:hAnsi="Times New Roman"/>
                <w:lang w:val="uk-UA" w:eastAsia="ru-RU"/>
              </w:rPr>
              <w:t>формальних помилок</w:t>
            </w:r>
            <w:r>
              <w:rPr>
                <w:rFonts w:ascii="Times New Roman" w:eastAsia="Times New Roman" w:hAnsi="Times New Roman"/>
                <w:lang w:val="uk-UA" w:eastAsia="ru-RU"/>
              </w:rPr>
              <w:t>, затверджений наказом Мінекономіки від</w:t>
            </w:r>
            <w:r w:rsidRPr="00717447">
              <w:rPr>
                <w:rFonts w:ascii="Times New Roman" w:eastAsia="Times New Roman" w:hAnsi="Times New Roman"/>
                <w:lang w:val="uk-UA" w:eastAsia="ru-RU"/>
              </w:rPr>
              <w:t xml:space="preserve"> 15</w:t>
            </w:r>
            <w:r>
              <w:rPr>
                <w:rFonts w:ascii="Times New Roman" w:eastAsia="Times New Roman" w:hAnsi="Times New Roman"/>
                <w:lang w:val="uk-UA" w:eastAsia="ru-RU"/>
              </w:rPr>
              <w:t>.04.</w:t>
            </w:r>
            <w:r w:rsidRPr="00717447">
              <w:rPr>
                <w:rFonts w:ascii="Times New Roman" w:eastAsia="Times New Roman" w:hAnsi="Times New Roman"/>
                <w:lang w:val="uk-UA" w:eastAsia="ru-RU"/>
              </w:rPr>
              <w:t>2020 № 710</w:t>
            </w:r>
            <w:r>
              <w:rPr>
                <w:rFonts w:ascii="Times New Roman" w:eastAsia="Times New Roman" w:hAnsi="Times New Roman"/>
                <w:lang w:val="uk-UA" w:eastAsia="ru-RU"/>
              </w:rPr>
              <w:t>:</w:t>
            </w:r>
          </w:p>
          <w:p w14:paraId="5AEA76DB" w14:textId="77777777"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 </w:t>
            </w:r>
            <w:r>
              <w:rPr>
                <w:rFonts w:ascii="Times New Roman" w:eastAsia="Times New Roman" w:hAnsi="Times New Roman"/>
                <w:lang w:val="uk-UA" w:eastAsia="ru-RU"/>
              </w:rPr>
              <w:t>і</w:t>
            </w:r>
            <w:r w:rsidRPr="00717447">
              <w:rPr>
                <w:rFonts w:ascii="Times New Roman" w:eastAsia="Times New Roman" w:hAnsi="Times New Roman"/>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6FDE8DBE"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47F0983A"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740CB99E"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2739C65B"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6E7B5085"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0BCCF8C1"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16FB018" w14:textId="77777777" w:rsidR="00CA1185" w:rsidRDefault="00CA1185" w:rsidP="00CA1185">
            <w:pPr>
              <w:pStyle w:val="a3"/>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44C37A76" w14:textId="77777777"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A3DD05E" w14:textId="77777777"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506F7546" w14:textId="77777777"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EF2D113" w14:textId="77777777"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44BAD28" w14:textId="77777777"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lastRenderedPageBreak/>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063E968D" w14:textId="77777777"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A22497C" w14:textId="77777777"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0069DE9C" w14:textId="77777777"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788DC1DD" w14:textId="77777777"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71532828" w14:textId="77777777"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E386BE9" w14:textId="77777777" w:rsidR="00CA1185" w:rsidRDefault="00CA1185" w:rsidP="005A73F4">
            <w:pPr>
              <w:spacing w:before="150" w:after="150"/>
              <w:jc w:val="both"/>
              <w:rPr>
                <w:rFonts w:ascii="Times New Roman" w:eastAsia="Times New Roman" w:hAnsi="Times New Roman"/>
                <w:lang w:val="uk-UA" w:eastAsia="ru-RU"/>
              </w:rPr>
            </w:pPr>
            <w:r w:rsidRPr="00717447">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5909A57" w14:textId="77777777" w:rsidR="00CA1185"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Приклади формальних помилок:</w:t>
            </w:r>
          </w:p>
          <w:p w14:paraId="477DED7F"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450CFE93"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1E8F1449"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720A07E9"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05DE7C38"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43502C83" w14:textId="77777777" w:rsidR="00CA1185"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75C871F5" w14:textId="77777777" w:rsidR="00CA1185" w:rsidRPr="00601FFA" w:rsidRDefault="00CA1185" w:rsidP="00CA1185">
            <w:pPr>
              <w:pStyle w:val="a3"/>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proofErr w:type="spellStart"/>
            <w:r w:rsidRPr="00601FFA">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lastRenderedPageBreak/>
              <w:t>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CA1185" w:rsidRPr="002D6F51" w14:paraId="188E89E0" w14:textId="77777777" w:rsidTr="005A73F4">
        <w:tc>
          <w:tcPr>
            <w:tcW w:w="300" w:type="pct"/>
            <w:shd w:val="clear" w:color="auto" w:fill="FFFFFF"/>
            <w:hideMark/>
          </w:tcPr>
          <w:p w14:paraId="1F64564D" w14:textId="77777777"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14:paraId="674F81D1" w14:textId="77777777" w:rsidR="00CA1185" w:rsidRPr="00B413F2" w:rsidRDefault="00CA1185" w:rsidP="005A73F4">
            <w:pPr>
              <w:spacing w:before="150" w:after="150"/>
              <w:jc w:val="both"/>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тендерної пропозиції</w:t>
            </w:r>
          </w:p>
        </w:tc>
        <w:tc>
          <w:tcPr>
            <w:tcW w:w="3150" w:type="pct"/>
            <w:shd w:val="clear" w:color="auto" w:fill="FFFFFF"/>
            <w:hideMark/>
          </w:tcPr>
          <w:p w14:paraId="70341174" w14:textId="77777777" w:rsidR="00CA1185" w:rsidRPr="00B413F2" w:rsidRDefault="00CA1185" w:rsidP="005A73F4">
            <w:pPr>
              <w:spacing w:before="150" w:after="150"/>
              <w:jc w:val="both"/>
              <w:rPr>
                <w:rFonts w:ascii="Times New Roman" w:eastAsia="Times New Roman" w:hAnsi="Times New Roman"/>
                <w:lang w:val="uk-UA" w:eastAsia="ru-RU"/>
              </w:rPr>
            </w:pPr>
            <w:r w:rsidRPr="00897BF9">
              <w:rPr>
                <w:rFonts w:ascii="Times New Roman" w:eastAsia="Times New Roman" w:hAnsi="Times New Roman"/>
                <w:lang w:val="uk-UA" w:eastAsia="ru-RU"/>
              </w:rPr>
              <w:t xml:space="preserve">Не вимагається </w:t>
            </w:r>
          </w:p>
        </w:tc>
      </w:tr>
      <w:tr w:rsidR="00CA1185" w:rsidRPr="002D6F51" w14:paraId="021EF404" w14:textId="77777777" w:rsidTr="005A73F4">
        <w:tc>
          <w:tcPr>
            <w:tcW w:w="300" w:type="pct"/>
            <w:shd w:val="clear" w:color="auto" w:fill="FFFFFF"/>
            <w:hideMark/>
          </w:tcPr>
          <w:p w14:paraId="2F4C1E3C" w14:textId="77777777"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14:paraId="16309EB2" w14:textId="77777777"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Умови повернення чи неповернення забезпечення тендерної пропозиції</w:t>
            </w:r>
          </w:p>
        </w:tc>
        <w:tc>
          <w:tcPr>
            <w:tcW w:w="3150" w:type="pct"/>
            <w:shd w:val="clear" w:color="auto" w:fill="FFFFFF"/>
            <w:hideMark/>
          </w:tcPr>
          <w:p w14:paraId="6244BD4C" w14:textId="77777777" w:rsidR="00CA1185" w:rsidRPr="00B413F2"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r w:rsidR="00CA1185" w:rsidRPr="00571760" w14:paraId="1FFF275C" w14:textId="77777777" w:rsidTr="005A73F4">
        <w:tc>
          <w:tcPr>
            <w:tcW w:w="300" w:type="pct"/>
            <w:shd w:val="clear" w:color="auto" w:fill="FFFFFF"/>
            <w:hideMark/>
          </w:tcPr>
          <w:p w14:paraId="7883E40A" w14:textId="77777777"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4</w:t>
            </w:r>
          </w:p>
        </w:tc>
        <w:tc>
          <w:tcPr>
            <w:tcW w:w="1550" w:type="pct"/>
            <w:shd w:val="clear" w:color="auto" w:fill="FFFFFF"/>
            <w:hideMark/>
          </w:tcPr>
          <w:p w14:paraId="76D04260" w14:textId="77777777"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протягом якого тендерні пропозиції є дійсними</w:t>
            </w:r>
          </w:p>
        </w:tc>
        <w:tc>
          <w:tcPr>
            <w:tcW w:w="3150" w:type="pct"/>
            <w:shd w:val="clear" w:color="auto" w:fill="FFFFFF"/>
            <w:hideMark/>
          </w:tcPr>
          <w:p w14:paraId="2E8F5FA0" w14:textId="77777777" w:rsidR="00CA1185"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Т</w:t>
            </w:r>
            <w:r w:rsidRPr="00B413F2">
              <w:rPr>
                <w:rFonts w:ascii="Times New Roman" w:eastAsia="Times New Roman" w:hAnsi="Times New Roman"/>
                <w:lang w:val="uk-UA" w:eastAsia="ru-RU"/>
              </w:rPr>
              <w:t xml:space="preserve">ендерні пропозиції вважаються дійсними протягом </w:t>
            </w:r>
            <w:r w:rsidRPr="00DC0363">
              <w:rPr>
                <w:rFonts w:ascii="Times New Roman" w:eastAsia="Times New Roman" w:hAnsi="Times New Roman"/>
                <w:lang w:val="uk-UA" w:eastAsia="ru-RU"/>
              </w:rPr>
              <w:t>90 днів із дати кінцевого строку подання тендерних пропозицій</w:t>
            </w:r>
            <w:r w:rsidRPr="00B413F2">
              <w:rPr>
                <w:rFonts w:ascii="Times New Roman" w:eastAsia="Times New Roman" w:hAnsi="Times New Roman"/>
                <w:lang w:val="uk-UA" w:eastAsia="ru-RU"/>
              </w:rPr>
              <w:t xml:space="preserve">. </w:t>
            </w:r>
          </w:p>
          <w:p w14:paraId="4D54559D" w14:textId="77777777" w:rsidR="00CA1185" w:rsidRPr="00E94849" w:rsidRDefault="00CA1185" w:rsidP="005A73F4">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376555BB" w14:textId="77777777" w:rsidR="00CA1185" w:rsidRPr="00E94849" w:rsidRDefault="00CA1185" w:rsidP="005A73F4">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596BDC7" w14:textId="77777777" w:rsidR="00CA1185" w:rsidRPr="00E94849" w:rsidRDefault="00CA1185" w:rsidP="00437940">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42FB42C6" w14:textId="77777777" w:rsidR="00CA1185" w:rsidRPr="00E94849" w:rsidRDefault="00CA1185" w:rsidP="00437940">
            <w:pPr>
              <w:pStyle w:val="a3"/>
              <w:numPr>
                <w:ilvl w:val="0"/>
                <w:numId w:val="29"/>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3C3D8AB5" w14:textId="77777777" w:rsidR="00CA1185" w:rsidRPr="00E94849" w:rsidRDefault="00CA1185" w:rsidP="005A73F4">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A1185" w:rsidRPr="00571760" w14:paraId="14D608E9" w14:textId="77777777" w:rsidTr="005A73F4">
        <w:tc>
          <w:tcPr>
            <w:tcW w:w="300" w:type="pct"/>
            <w:shd w:val="clear" w:color="auto" w:fill="FFFFFF"/>
            <w:hideMark/>
          </w:tcPr>
          <w:p w14:paraId="1A95B397" w14:textId="77777777"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14:paraId="7C17600C" w14:textId="77777777"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Кваліфікаційні критерії до учасників та вимоги, установлені </w:t>
            </w:r>
            <w:r w:rsidRPr="000A5534">
              <w:rPr>
                <w:rFonts w:ascii="Times New Roman" w:eastAsia="Times New Roman" w:hAnsi="Times New Roman"/>
                <w:lang w:val="uk-UA" w:eastAsia="ru-RU"/>
              </w:rPr>
              <w:t>статтею 17 Закону</w:t>
            </w:r>
          </w:p>
        </w:tc>
        <w:tc>
          <w:tcPr>
            <w:tcW w:w="3150" w:type="pct"/>
            <w:shd w:val="clear" w:color="auto" w:fill="FFFFFF"/>
            <w:hideMark/>
          </w:tcPr>
          <w:p w14:paraId="27CCB568" w14:textId="77777777" w:rsidR="00CA1185" w:rsidRPr="00E94849"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Кваліфікаційні критерії замовником не застосовуються відповідно до пункту 45 Особливостей.</w:t>
            </w:r>
          </w:p>
          <w:p w14:paraId="735812CC" w14:textId="77777777" w:rsidR="00CA1185" w:rsidRPr="00B413F2"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Підстави для відмови в участі у процедурі закупівлі встановлені статтею 17 Закону </w:t>
            </w:r>
            <w:r w:rsidRPr="00E94849">
              <w:rPr>
                <w:rFonts w:ascii="Times New Roman" w:eastAsia="Times New Roman" w:hAnsi="Times New Roman"/>
                <w:lang w:val="uk-UA" w:eastAsia="ru-RU"/>
              </w:rPr>
              <w:t>(крім пункту 13 частини першої статті 17 Закону)</w:t>
            </w:r>
            <w:r>
              <w:rPr>
                <w:rFonts w:ascii="Times New Roman" w:eastAsia="Times New Roman" w:hAnsi="Times New Roman"/>
                <w:lang w:val="uk-UA" w:eastAsia="ru-RU"/>
              </w:rPr>
              <w:t xml:space="preserve"> та спосіб підтвердження </w:t>
            </w:r>
            <w:r w:rsidRPr="00DC0363">
              <w:rPr>
                <w:rFonts w:ascii="Times New Roman" w:eastAsia="Times New Roman" w:hAnsi="Times New Roman"/>
                <w:lang w:val="uk-UA" w:eastAsia="ru-RU"/>
              </w:rPr>
              <w:t>спосіб підтвердження відповідності учасників</w:t>
            </w:r>
            <w:r>
              <w:rPr>
                <w:rFonts w:ascii="Times New Roman" w:eastAsia="Times New Roman" w:hAnsi="Times New Roman"/>
                <w:lang w:val="uk-UA" w:eastAsia="ru-RU"/>
              </w:rPr>
              <w:t xml:space="preserve"> викладений у Додатку № 1.</w:t>
            </w:r>
          </w:p>
        </w:tc>
      </w:tr>
      <w:tr w:rsidR="00CA1185" w:rsidRPr="00571760" w14:paraId="45D1772F" w14:textId="77777777" w:rsidTr="005A73F4">
        <w:tc>
          <w:tcPr>
            <w:tcW w:w="300" w:type="pct"/>
            <w:shd w:val="clear" w:color="auto" w:fill="FFFFFF"/>
            <w:hideMark/>
          </w:tcPr>
          <w:p w14:paraId="72207C3A" w14:textId="77777777"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6</w:t>
            </w:r>
          </w:p>
        </w:tc>
        <w:tc>
          <w:tcPr>
            <w:tcW w:w="1550" w:type="pct"/>
            <w:shd w:val="clear" w:color="auto" w:fill="FFFFFF"/>
            <w:hideMark/>
          </w:tcPr>
          <w:p w14:paraId="634AB601" w14:textId="77777777"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443524CC" w14:textId="77777777" w:rsidR="00CA1185" w:rsidRPr="00B413F2"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І</w:t>
            </w:r>
            <w:r w:rsidRPr="00DC0363">
              <w:rPr>
                <w:rFonts w:ascii="Times New Roman" w:eastAsia="Times New Roman" w:hAnsi="Times New Roman"/>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lang w:val="uk-UA" w:eastAsia="ru-RU"/>
              </w:rPr>
              <w:t xml:space="preserve"> </w:t>
            </w:r>
            <w:r w:rsidRPr="00DC0363">
              <w:rPr>
                <w:rFonts w:ascii="Times New Roman" w:eastAsia="Times New Roman" w:hAnsi="Times New Roman"/>
                <w:lang w:val="uk-UA" w:eastAsia="ru-RU"/>
              </w:rPr>
              <w:t>та технічн</w:t>
            </w:r>
            <w:r>
              <w:rPr>
                <w:rFonts w:ascii="Times New Roman" w:eastAsia="Times New Roman" w:hAnsi="Times New Roman"/>
                <w:lang w:val="uk-UA" w:eastAsia="ru-RU"/>
              </w:rPr>
              <w:t>а</w:t>
            </w:r>
            <w:r w:rsidRPr="00DC0363">
              <w:rPr>
                <w:rFonts w:ascii="Times New Roman" w:eastAsia="Times New Roman" w:hAnsi="Times New Roman"/>
                <w:lang w:val="uk-UA" w:eastAsia="ru-RU"/>
              </w:rPr>
              <w:t xml:space="preserve"> специфікаці</w:t>
            </w:r>
            <w:r>
              <w:rPr>
                <w:rFonts w:ascii="Times New Roman" w:eastAsia="Times New Roman" w:hAnsi="Times New Roman"/>
                <w:lang w:val="uk-UA" w:eastAsia="ru-RU"/>
              </w:rPr>
              <w:t>я</w:t>
            </w:r>
            <w:r w:rsidRPr="00DC0363">
              <w:rPr>
                <w:rFonts w:ascii="Times New Roman" w:eastAsia="Times New Roman" w:hAnsi="Times New Roman"/>
                <w:lang w:val="uk-UA" w:eastAsia="ru-RU"/>
              </w:rPr>
              <w:t xml:space="preserve"> до предмета закупівлі</w:t>
            </w:r>
            <w:r>
              <w:rPr>
                <w:rFonts w:ascii="Times New Roman" w:eastAsia="Times New Roman" w:hAnsi="Times New Roman"/>
                <w:lang w:val="uk-UA" w:eastAsia="ru-RU"/>
              </w:rPr>
              <w:t xml:space="preserve"> викладена у Додатку № 2.</w:t>
            </w:r>
          </w:p>
        </w:tc>
      </w:tr>
      <w:tr w:rsidR="00CA1185" w:rsidRPr="00571760" w14:paraId="23361AEA" w14:textId="77777777" w:rsidTr="005A73F4">
        <w:tc>
          <w:tcPr>
            <w:tcW w:w="300" w:type="pct"/>
            <w:shd w:val="clear" w:color="auto" w:fill="FFFFFF"/>
            <w:hideMark/>
          </w:tcPr>
          <w:p w14:paraId="0FD60E15" w14:textId="77777777"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7</w:t>
            </w:r>
          </w:p>
        </w:tc>
        <w:tc>
          <w:tcPr>
            <w:tcW w:w="1550" w:type="pct"/>
            <w:shd w:val="clear" w:color="auto" w:fill="FFFFFF"/>
            <w:hideMark/>
          </w:tcPr>
          <w:p w14:paraId="21E70476" w14:textId="77777777"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Інформація </w:t>
            </w:r>
            <w:r w:rsidRPr="00C961FE">
              <w:rPr>
                <w:rFonts w:ascii="Times New Roman" w:eastAsia="Times New Roman" w:hAnsi="Times New Roman"/>
                <w:lang w:val="uk-UA" w:eastAsia="ru-RU"/>
              </w:rPr>
              <w:t>про субпідрядника / співвиконавця</w:t>
            </w:r>
          </w:p>
        </w:tc>
        <w:tc>
          <w:tcPr>
            <w:tcW w:w="3150" w:type="pct"/>
            <w:shd w:val="clear" w:color="auto" w:fill="FFFFFF"/>
            <w:hideMark/>
          </w:tcPr>
          <w:p w14:paraId="36A2EBA0" w14:textId="77777777" w:rsidR="00CA1185" w:rsidRPr="00B413F2" w:rsidRDefault="00CA1185" w:rsidP="005A73F4">
            <w:pPr>
              <w:spacing w:before="150" w:after="150"/>
              <w:jc w:val="both"/>
              <w:rPr>
                <w:rFonts w:ascii="Times New Roman" w:eastAsia="Times New Roman" w:hAnsi="Times New Roman"/>
                <w:lang w:val="uk-UA" w:eastAsia="ru-RU"/>
              </w:rPr>
            </w:pPr>
            <w:proofErr w:type="spellStart"/>
            <w:r>
              <w:rPr>
                <w:rFonts w:ascii="Times New Roman" w:eastAsia="Times New Roman" w:hAnsi="Times New Roman"/>
                <w:lang w:val="uk-UA" w:eastAsia="ru-RU"/>
              </w:rPr>
              <w:t>Закуповується</w:t>
            </w:r>
            <w:proofErr w:type="spellEnd"/>
            <w:r>
              <w:rPr>
                <w:rFonts w:ascii="Times New Roman" w:eastAsia="Times New Roman" w:hAnsi="Times New Roman"/>
                <w:lang w:val="uk-UA" w:eastAsia="ru-RU"/>
              </w:rPr>
              <w:t xml:space="preserve"> товар, тому вимоги щодо надання інформації про субпідрядника / співвиконавця не встановлюються.</w:t>
            </w:r>
          </w:p>
        </w:tc>
      </w:tr>
      <w:tr w:rsidR="00CA1185" w:rsidRPr="00571760" w14:paraId="60C73DE7" w14:textId="77777777" w:rsidTr="005A73F4">
        <w:tc>
          <w:tcPr>
            <w:tcW w:w="300" w:type="pct"/>
            <w:shd w:val="clear" w:color="auto" w:fill="FFFFFF"/>
            <w:hideMark/>
          </w:tcPr>
          <w:p w14:paraId="6DB348EA" w14:textId="77777777"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8</w:t>
            </w:r>
          </w:p>
        </w:tc>
        <w:tc>
          <w:tcPr>
            <w:tcW w:w="1550" w:type="pct"/>
            <w:shd w:val="clear" w:color="auto" w:fill="FFFFFF"/>
            <w:hideMark/>
          </w:tcPr>
          <w:p w14:paraId="120124E8" w14:textId="77777777" w:rsidR="00CA1185" w:rsidRPr="00B413F2" w:rsidRDefault="00CA1185" w:rsidP="005A73F4">
            <w:pPr>
              <w:spacing w:before="150" w:after="150"/>
              <w:rPr>
                <w:rFonts w:ascii="Times New Roman" w:eastAsia="Times New Roman" w:hAnsi="Times New Roman"/>
                <w:lang w:val="uk-UA" w:eastAsia="ru-RU"/>
              </w:rPr>
            </w:pPr>
            <w:r>
              <w:rPr>
                <w:rFonts w:ascii="Times New Roman" w:eastAsia="Times New Roman" w:hAnsi="Times New Roman"/>
                <w:lang w:val="uk-UA" w:eastAsia="ru-RU"/>
              </w:rPr>
              <w:t>В</w:t>
            </w:r>
            <w:r w:rsidRPr="00B413F2">
              <w:rPr>
                <w:rFonts w:ascii="Times New Roman" w:eastAsia="Times New Roman" w:hAnsi="Times New Roman"/>
                <w:lang w:val="uk-UA" w:eastAsia="ru-RU"/>
              </w:rPr>
              <w:t xml:space="preserve">несення змін або відкликання тендерної </w:t>
            </w:r>
            <w:r w:rsidRPr="00B413F2">
              <w:rPr>
                <w:rFonts w:ascii="Times New Roman" w:eastAsia="Times New Roman" w:hAnsi="Times New Roman"/>
                <w:lang w:val="uk-UA" w:eastAsia="ru-RU"/>
              </w:rPr>
              <w:lastRenderedPageBreak/>
              <w:t>пропозиції учасником</w:t>
            </w:r>
          </w:p>
        </w:tc>
        <w:tc>
          <w:tcPr>
            <w:tcW w:w="3150" w:type="pct"/>
            <w:shd w:val="clear" w:color="auto" w:fill="FFFFFF"/>
            <w:hideMark/>
          </w:tcPr>
          <w:p w14:paraId="50F1A156" w14:textId="77777777" w:rsidR="00CA1185" w:rsidRPr="00B413F2" w:rsidRDefault="00CA1185" w:rsidP="005A73F4">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lastRenderedPageBreak/>
              <w:t xml:space="preserve">Учасник процедури закупівлі має право внести зміни до своєї тендерної пропозиції або відкликати її до закінчення кінцевого </w:t>
            </w:r>
            <w:r w:rsidRPr="00016C3E">
              <w:rPr>
                <w:rFonts w:ascii="Times New Roman" w:eastAsia="Times New Roman" w:hAnsi="Times New Roman"/>
                <w:lang w:val="uk-UA" w:eastAsia="ru-RU"/>
              </w:rPr>
              <w:lastRenderedPageBreak/>
              <w:t>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A1185" w:rsidRPr="002D6F51" w14:paraId="628414A9" w14:textId="77777777" w:rsidTr="005A73F4">
        <w:tc>
          <w:tcPr>
            <w:tcW w:w="300" w:type="pct"/>
            <w:shd w:val="clear" w:color="auto" w:fill="FFFFFF"/>
          </w:tcPr>
          <w:p w14:paraId="569EA2B4" w14:textId="77777777" w:rsidR="00CA1185" w:rsidRPr="00B413F2" w:rsidRDefault="00CA1185" w:rsidP="005A73F4">
            <w:pPr>
              <w:spacing w:before="150" w:after="150"/>
              <w:jc w:val="center"/>
              <w:rPr>
                <w:rFonts w:ascii="Times New Roman" w:eastAsia="Times New Roman" w:hAnsi="Times New Roman"/>
                <w:lang w:val="uk-UA" w:eastAsia="ru-RU"/>
              </w:rPr>
            </w:pPr>
            <w:r>
              <w:rPr>
                <w:rFonts w:ascii="Times New Roman" w:eastAsia="Times New Roman" w:hAnsi="Times New Roman"/>
                <w:lang w:val="uk-UA" w:eastAsia="ru-RU"/>
              </w:rPr>
              <w:lastRenderedPageBreak/>
              <w:t>9</w:t>
            </w:r>
          </w:p>
        </w:tc>
        <w:tc>
          <w:tcPr>
            <w:tcW w:w="1550" w:type="pct"/>
            <w:shd w:val="clear" w:color="auto" w:fill="FFFFFF"/>
          </w:tcPr>
          <w:p w14:paraId="1ED4C0CA" w14:textId="77777777" w:rsidR="00CA1185" w:rsidRDefault="00CA1185" w:rsidP="005A73F4">
            <w:pPr>
              <w:spacing w:before="150" w:after="150"/>
              <w:rPr>
                <w:rFonts w:ascii="Times New Roman" w:eastAsia="Times New Roman" w:hAnsi="Times New Roman"/>
                <w:lang w:val="uk-UA" w:eastAsia="ru-RU"/>
              </w:rPr>
            </w:pPr>
            <w:r>
              <w:rPr>
                <w:rFonts w:ascii="Times New Roman" w:eastAsia="Times New Roman" w:hAnsi="Times New Roman"/>
                <w:lang w:val="uk-UA" w:eastAsia="ru-RU"/>
              </w:rPr>
              <w:t>Ступень локалізації виробництва</w:t>
            </w:r>
          </w:p>
        </w:tc>
        <w:tc>
          <w:tcPr>
            <w:tcW w:w="3150" w:type="pct"/>
            <w:shd w:val="clear" w:color="auto" w:fill="FFFFFF"/>
          </w:tcPr>
          <w:p w14:paraId="62F4C059" w14:textId="77777777" w:rsidR="00CA1185" w:rsidRPr="007654DA"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 xml:space="preserve">Не застосовується </w:t>
            </w:r>
          </w:p>
        </w:tc>
      </w:tr>
      <w:tr w:rsidR="00CA1185" w:rsidRPr="00571760" w14:paraId="6C840C2C" w14:textId="77777777" w:rsidTr="005A73F4">
        <w:tc>
          <w:tcPr>
            <w:tcW w:w="5000" w:type="pct"/>
            <w:gridSpan w:val="3"/>
            <w:shd w:val="clear" w:color="auto" w:fill="FFFFFF"/>
            <w:hideMark/>
          </w:tcPr>
          <w:p w14:paraId="00197AAE" w14:textId="77777777" w:rsidR="00CA1185" w:rsidRPr="00B413F2" w:rsidRDefault="00CA1185" w:rsidP="005A73F4">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Подання та розкриття тендерної пропозиції</w:t>
            </w:r>
          </w:p>
        </w:tc>
      </w:tr>
      <w:tr w:rsidR="00CA1185" w:rsidRPr="00571760" w14:paraId="6E3FBFAC" w14:textId="77777777" w:rsidTr="005A73F4">
        <w:tc>
          <w:tcPr>
            <w:tcW w:w="300" w:type="pct"/>
            <w:shd w:val="clear" w:color="auto" w:fill="FFFFFF"/>
            <w:hideMark/>
          </w:tcPr>
          <w:p w14:paraId="20D3DF36" w14:textId="77777777"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7B26D907" w14:textId="77777777"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Кінцевий строк подання тендерної пропозиції</w:t>
            </w:r>
          </w:p>
        </w:tc>
        <w:tc>
          <w:tcPr>
            <w:tcW w:w="3150" w:type="pct"/>
            <w:shd w:val="clear" w:color="auto" w:fill="FFFFFF"/>
            <w:hideMark/>
          </w:tcPr>
          <w:p w14:paraId="1C60ED83" w14:textId="3917846F" w:rsidR="00CA1185" w:rsidRPr="000A5534" w:rsidRDefault="00CA1185" w:rsidP="005A73F4">
            <w:pPr>
              <w:spacing w:before="150" w:after="150"/>
              <w:jc w:val="both"/>
              <w:rPr>
                <w:rFonts w:ascii="Times New Roman" w:eastAsia="Times New Roman" w:hAnsi="Times New Roman"/>
                <w:i/>
                <w:iCs/>
                <w:lang w:val="uk-UA" w:eastAsia="ru-RU"/>
              </w:rPr>
            </w:pPr>
            <w:r>
              <w:rPr>
                <w:rFonts w:ascii="Times New Roman" w:eastAsia="Times New Roman" w:hAnsi="Times New Roman"/>
                <w:lang w:val="uk-UA" w:eastAsia="ru-RU"/>
              </w:rPr>
              <w:t>К</w:t>
            </w:r>
            <w:r w:rsidRPr="00B413F2">
              <w:rPr>
                <w:rFonts w:ascii="Times New Roman" w:eastAsia="Times New Roman" w:hAnsi="Times New Roman"/>
                <w:lang w:val="uk-UA" w:eastAsia="ru-RU"/>
              </w:rPr>
              <w:t>інцевий строк подання тендерних пропозицій</w:t>
            </w:r>
            <w:r>
              <w:rPr>
                <w:rFonts w:ascii="Times New Roman" w:eastAsia="Times New Roman" w:hAnsi="Times New Roman"/>
                <w:lang w:val="uk-UA" w:eastAsia="ru-RU"/>
              </w:rPr>
              <w:t xml:space="preserve">: </w:t>
            </w:r>
            <w:r w:rsidR="00BF5470" w:rsidRPr="00571760">
              <w:rPr>
                <w:rFonts w:ascii="Times New Roman" w:eastAsia="Times New Roman" w:hAnsi="Times New Roman"/>
                <w:b/>
                <w:lang w:val="uk-UA" w:eastAsia="ru-RU"/>
              </w:rPr>
              <w:t>22.11.2022р.</w:t>
            </w:r>
          </w:p>
          <w:p w14:paraId="4D8479C1" w14:textId="77777777" w:rsidR="00CA1185" w:rsidRPr="00B413F2" w:rsidRDefault="00CA1185" w:rsidP="005A73F4">
            <w:pPr>
              <w:spacing w:before="150" w:after="150"/>
              <w:jc w:val="both"/>
              <w:rPr>
                <w:rFonts w:ascii="Times New Roman" w:eastAsia="Times New Roman" w:hAnsi="Times New Roman"/>
                <w:lang w:val="uk-UA" w:eastAsia="ru-RU"/>
              </w:rPr>
            </w:pPr>
            <w:r w:rsidRPr="00E94849">
              <w:rPr>
                <w:rFonts w:ascii="Times New Roman" w:eastAsia="Times New Roman" w:hAnsi="Times New Roman"/>
                <w:lang w:val="uk-UA" w:eastAsia="ru-RU"/>
              </w:rPr>
              <w:t>Тендерні пропозиції після закінчення кінцевого строку їх подання не приймаються електронною системою закупівель.</w:t>
            </w:r>
          </w:p>
        </w:tc>
      </w:tr>
      <w:tr w:rsidR="00CA1185" w:rsidRPr="00571760" w14:paraId="1972AB2D" w14:textId="77777777" w:rsidTr="005A73F4">
        <w:tc>
          <w:tcPr>
            <w:tcW w:w="300" w:type="pct"/>
            <w:shd w:val="clear" w:color="auto" w:fill="FFFFFF"/>
            <w:hideMark/>
          </w:tcPr>
          <w:p w14:paraId="1EA90C2B" w14:textId="77777777"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14:paraId="564489A3" w14:textId="77777777"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Дата та час розкриття тендерної пропозиції</w:t>
            </w:r>
          </w:p>
        </w:tc>
        <w:tc>
          <w:tcPr>
            <w:tcW w:w="3150" w:type="pct"/>
            <w:shd w:val="clear" w:color="auto" w:fill="FFFFFF"/>
            <w:hideMark/>
          </w:tcPr>
          <w:p w14:paraId="1E611F03" w14:textId="77777777" w:rsidR="00CA1185" w:rsidRDefault="00CA1185" w:rsidP="005A73F4">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0EEF860B" w14:textId="77777777" w:rsidR="00CA1185" w:rsidRPr="00244F88" w:rsidRDefault="00CA1185" w:rsidP="005A73F4">
            <w:pPr>
              <w:spacing w:before="150" w:after="150"/>
              <w:jc w:val="both"/>
              <w:rPr>
                <w:rFonts w:ascii="Times New Roman" w:eastAsia="Times New Roman" w:hAnsi="Times New Roman"/>
                <w:lang w:val="uk-UA" w:eastAsia="ru-RU"/>
              </w:rPr>
            </w:pPr>
            <w:r w:rsidRPr="00244F88">
              <w:rPr>
                <w:rFonts w:ascii="Times New Roman" w:eastAsia="Times New Roman" w:hAnsi="Times New Roman"/>
                <w:lang w:val="uk-UA" w:eastAsia="ru-RU"/>
              </w:rPr>
              <w:t>Для проведення відкритих торгів із застосуванням електронного аукціону повинно бути подано не менше двох тендерних пропозицій.</w:t>
            </w:r>
          </w:p>
          <w:p w14:paraId="15F60035" w14:textId="77777777" w:rsidR="00CA1185" w:rsidRPr="00CA1185" w:rsidRDefault="00CA1185" w:rsidP="005A73F4">
            <w:pPr>
              <w:spacing w:before="150" w:after="150"/>
              <w:jc w:val="both"/>
              <w:rPr>
                <w:rFonts w:ascii="Times New Roman" w:eastAsia="Times New Roman" w:hAnsi="Times New Roman"/>
                <w:lang w:val="ru-RU" w:eastAsia="ru-RU"/>
              </w:rPr>
            </w:pPr>
            <w:r w:rsidRPr="00244F88">
              <w:rPr>
                <w:rFonts w:ascii="Times New Roman" w:eastAsia="Times New Roman" w:hAnsi="Times New Roman"/>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A1185" w:rsidRPr="000A74B5" w14:paraId="0EA2854C" w14:textId="77777777" w:rsidTr="005A73F4">
        <w:tc>
          <w:tcPr>
            <w:tcW w:w="5000" w:type="pct"/>
            <w:gridSpan w:val="3"/>
            <w:shd w:val="clear" w:color="auto" w:fill="FFFFFF"/>
            <w:hideMark/>
          </w:tcPr>
          <w:p w14:paraId="5F1DA07B" w14:textId="77777777" w:rsidR="00CA1185" w:rsidRPr="00B413F2" w:rsidRDefault="00CA1185" w:rsidP="005A73F4">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t>Оцінка тендерної пропозиції</w:t>
            </w:r>
          </w:p>
        </w:tc>
      </w:tr>
      <w:tr w:rsidR="00CA1185" w:rsidRPr="00571760" w14:paraId="58F17D22" w14:textId="77777777" w:rsidTr="005A73F4">
        <w:tc>
          <w:tcPr>
            <w:tcW w:w="300" w:type="pct"/>
            <w:shd w:val="clear" w:color="auto" w:fill="FFFFFF"/>
            <w:hideMark/>
          </w:tcPr>
          <w:p w14:paraId="0BE07CB2" w14:textId="77777777"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3E1C621A" w14:textId="77777777" w:rsidR="00CA1185" w:rsidRPr="00B413F2" w:rsidRDefault="00CA1185" w:rsidP="005A73F4">
            <w:pPr>
              <w:spacing w:before="150" w:after="150"/>
              <w:rPr>
                <w:rFonts w:ascii="Times New Roman" w:eastAsia="Times New Roman" w:hAnsi="Times New Roman"/>
                <w:lang w:val="uk-UA" w:eastAsia="ru-RU"/>
              </w:rPr>
            </w:pPr>
            <w:r>
              <w:rPr>
                <w:rFonts w:ascii="Times New Roman" w:eastAsia="Times New Roman" w:hAnsi="Times New Roman"/>
                <w:lang w:val="uk-UA" w:eastAsia="ru-RU"/>
              </w:rPr>
              <w:t>П</w:t>
            </w:r>
            <w:r w:rsidRPr="000A5534">
              <w:rPr>
                <w:rFonts w:ascii="Times New Roman" w:eastAsia="Times New Roman" w:hAnsi="Times New Roman"/>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61EC4414" w14:textId="77777777" w:rsidR="00CA1185"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Є</w:t>
            </w:r>
            <w:r w:rsidRPr="00016C3E">
              <w:rPr>
                <w:rFonts w:ascii="Times New Roman" w:eastAsia="Times New Roman" w:hAnsi="Times New Roman"/>
                <w:lang w:val="uk-UA" w:eastAsia="ru-RU"/>
              </w:rPr>
              <w:t>диний критерій оцінки – Ціна – 100%.</w:t>
            </w:r>
          </w:p>
          <w:p w14:paraId="3FFC9BCA" w14:textId="77777777" w:rsidR="00CA1185" w:rsidRPr="00B413F2" w:rsidRDefault="00CA1185" w:rsidP="005A73F4">
            <w:pPr>
              <w:spacing w:before="150" w:after="150"/>
              <w:jc w:val="both"/>
              <w:rPr>
                <w:rFonts w:ascii="Times New Roman" w:eastAsia="Times New Roman" w:hAnsi="Times New Roman"/>
                <w:lang w:val="uk-UA" w:eastAsia="ru-RU"/>
              </w:rPr>
            </w:pPr>
            <w:r w:rsidRPr="00016C3E">
              <w:rPr>
                <w:rFonts w:ascii="Times New Roman" w:eastAsia="Times New Roman" w:hAnsi="Times New Roman"/>
                <w:lang w:val="uk-UA" w:eastAsia="ru-RU"/>
              </w:rPr>
              <w:t>Ціна</w:t>
            </w:r>
            <w:r>
              <w:rPr>
                <w:rFonts w:ascii="Times New Roman" w:eastAsia="Times New Roman" w:hAnsi="Times New Roman"/>
                <w:lang w:val="uk-UA" w:eastAsia="ru-RU"/>
              </w:rPr>
              <w:t xml:space="preserve"> тендерної </w:t>
            </w:r>
            <w:r w:rsidRPr="00016C3E">
              <w:rPr>
                <w:rFonts w:ascii="Times New Roman" w:eastAsia="Times New Roman" w:hAnsi="Times New Roman"/>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lang w:val="uk-UA" w:eastAsia="ru-RU"/>
              </w:rPr>
              <w:t xml:space="preserve">тендерної </w:t>
            </w:r>
            <w:r w:rsidRPr="00016C3E">
              <w:rPr>
                <w:rFonts w:ascii="Times New Roman" w:eastAsia="Times New Roman" w:hAnsi="Times New Roman"/>
                <w:lang w:val="uk-UA" w:eastAsia="ru-RU"/>
              </w:rPr>
              <w:t>пропозиції зазначається без ПДВ.</w:t>
            </w:r>
          </w:p>
        </w:tc>
      </w:tr>
      <w:tr w:rsidR="00CA1185" w:rsidRPr="00571760" w14:paraId="0F45F7A4" w14:textId="77777777" w:rsidTr="005A73F4">
        <w:tc>
          <w:tcPr>
            <w:tcW w:w="300" w:type="pct"/>
            <w:shd w:val="clear" w:color="auto" w:fill="FFFFFF"/>
            <w:hideMark/>
          </w:tcPr>
          <w:p w14:paraId="435A58A5" w14:textId="77777777"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2</w:t>
            </w:r>
          </w:p>
        </w:tc>
        <w:tc>
          <w:tcPr>
            <w:tcW w:w="1550" w:type="pct"/>
            <w:shd w:val="clear" w:color="auto" w:fill="FFFFFF"/>
            <w:hideMark/>
          </w:tcPr>
          <w:p w14:paraId="7C077CDE" w14:textId="77777777" w:rsidR="00CA1185" w:rsidRPr="00B413F2" w:rsidRDefault="00CA1185" w:rsidP="005A73F4">
            <w:pPr>
              <w:spacing w:before="150" w:after="150"/>
              <w:rPr>
                <w:rFonts w:ascii="Times New Roman" w:eastAsia="Times New Roman" w:hAnsi="Times New Roman"/>
                <w:highlight w:val="yellow"/>
                <w:lang w:val="uk-UA" w:eastAsia="ru-RU"/>
              </w:rPr>
            </w:pPr>
            <w:r w:rsidRPr="00502948">
              <w:rPr>
                <w:rFonts w:ascii="Times New Roman" w:eastAsia="Times New Roman" w:hAnsi="Times New Roman"/>
                <w:lang w:val="uk-UA" w:eastAsia="ru-RU"/>
              </w:rPr>
              <w:t>Інша інформація</w:t>
            </w:r>
          </w:p>
        </w:tc>
        <w:tc>
          <w:tcPr>
            <w:tcW w:w="3150" w:type="pct"/>
            <w:shd w:val="clear" w:color="auto" w:fill="FFFFFF"/>
            <w:hideMark/>
          </w:tcPr>
          <w:p w14:paraId="4722E129" w14:textId="77777777" w:rsidR="00EE0A8D" w:rsidRPr="00EE0A8D" w:rsidRDefault="00EE0A8D" w:rsidP="00EE0A8D">
            <w:pPr>
              <w:jc w:val="both"/>
              <w:rPr>
                <w:rFonts w:ascii="Times New Roman" w:eastAsia="Times New Roman" w:hAnsi="Times New Roman"/>
                <w:lang w:val="uk-UA" w:eastAsia="ru-RU"/>
              </w:rPr>
            </w:pPr>
            <w:r w:rsidRPr="00EE0A8D">
              <w:rPr>
                <w:rFonts w:ascii="Times New Roman" w:eastAsia="Times New Roman" w:hAnsi="Times New Roman"/>
                <w:lang w:val="uk-UA" w:eastAsia="ru-RU"/>
              </w:rPr>
              <w:t>Учасники при поданні тендерної пропозиції повинні</w:t>
            </w:r>
          </w:p>
          <w:p w14:paraId="2024CA32" w14:textId="77777777" w:rsidR="00EE0A8D" w:rsidRPr="00EE0A8D" w:rsidRDefault="00EE0A8D" w:rsidP="00EE0A8D">
            <w:pPr>
              <w:jc w:val="both"/>
              <w:rPr>
                <w:rFonts w:ascii="Times New Roman" w:eastAsia="Times New Roman" w:hAnsi="Times New Roman"/>
                <w:lang w:val="uk-UA" w:eastAsia="ru-RU"/>
              </w:rPr>
            </w:pPr>
            <w:r w:rsidRPr="00EE0A8D">
              <w:rPr>
                <w:rFonts w:ascii="Times New Roman" w:eastAsia="Times New Roman" w:hAnsi="Times New Roman"/>
                <w:lang w:val="uk-UA" w:eastAsia="ru-RU"/>
              </w:rPr>
              <w:t>враховувати норми (врахуванням факту, що учасник</w:t>
            </w:r>
          </w:p>
          <w:p w14:paraId="3E6DB402" w14:textId="77777777" w:rsidR="00EE0A8D" w:rsidRPr="00EE0A8D" w:rsidRDefault="00EE0A8D" w:rsidP="00EE0A8D">
            <w:pPr>
              <w:jc w:val="both"/>
              <w:rPr>
                <w:rFonts w:ascii="Times New Roman" w:eastAsia="Times New Roman" w:hAnsi="Times New Roman"/>
                <w:lang w:val="uk-UA" w:eastAsia="ru-RU"/>
              </w:rPr>
            </w:pPr>
            <w:r w:rsidRPr="00EE0A8D">
              <w:rPr>
                <w:rFonts w:ascii="Times New Roman" w:eastAsia="Times New Roman" w:hAnsi="Times New Roman"/>
                <w:lang w:val="uk-UA" w:eastAsia="ru-RU"/>
              </w:rPr>
              <w:t>ознайомлений з даними нормами і їх не порушує,</w:t>
            </w:r>
          </w:p>
          <w:p w14:paraId="119F9462" w14:textId="77777777" w:rsidR="00EE0A8D" w:rsidRPr="00EE0A8D" w:rsidRDefault="00EE0A8D" w:rsidP="00EE0A8D">
            <w:pPr>
              <w:jc w:val="both"/>
              <w:rPr>
                <w:rFonts w:ascii="Times New Roman" w:eastAsia="Times New Roman" w:hAnsi="Times New Roman"/>
                <w:lang w:val="uk-UA" w:eastAsia="ru-RU"/>
              </w:rPr>
            </w:pPr>
            <w:r w:rsidRPr="00EE0A8D">
              <w:rPr>
                <w:rFonts w:ascii="Times New Roman" w:eastAsia="Times New Roman" w:hAnsi="Times New Roman"/>
                <w:lang w:val="uk-UA" w:eastAsia="ru-RU"/>
              </w:rPr>
              <w:t>вважається факт подання тендерної пропозиції, жодні</w:t>
            </w:r>
          </w:p>
          <w:p w14:paraId="320C3D68" w14:textId="77777777" w:rsidR="00EE0A8D" w:rsidRPr="00EE0A8D" w:rsidRDefault="00EE0A8D" w:rsidP="00EE0A8D">
            <w:pPr>
              <w:jc w:val="both"/>
              <w:rPr>
                <w:rFonts w:ascii="Times New Roman" w:eastAsia="Times New Roman" w:hAnsi="Times New Roman"/>
                <w:lang w:val="uk-UA" w:eastAsia="ru-RU"/>
              </w:rPr>
            </w:pPr>
            <w:r w:rsidRPr="00EE0A8D">
              <w:rPr>
                <w:rFonts w:ascii="Times New Roman" w:eastAsia="Times New Roman" w:hAnsi="Times New Roman"/>
                <w:lang w:val="uk-UA" w:eastAsia="ru-RU"/>
              </w:rPr>
              <w:t>окремі підтвердження не потрібно подавати):</w:t>
            </w:r>
          </w:p>
          <w:p w14:paraId="1A9C9567" w14:textId="77777777" w:rsidR="00EE0A8D" w:rsidRPr="00EE0A8D" w:rsidRDefault="00EE0A8D" w:rsidP="00EE0A8D">
            <w:pPr>
              <w:jc w:val="both"/>
              <w:rPr>
                <w:rFonts w:ascii="Times New Roman" w:eastAsia="Times New Roman" w:hAnsi="Times New Roman"/>
                <w:lang w:val="uk-UA" w:eastAsia="ru-RU"/>
              </w:rPr>
            </w:pPr>
            <w:r w:rsidRPr="00EE0A8D">
              <w:rPr>
                <w:rFonts w:ascii="Times New Roman" w:eastAsia="Times New Roman" w:hAnsi="Times New Roman"/>
                <w:lang w:val="uk-UA" w:eastAsia="ru-RU"/>
              </w:rPr>
              <w:t>— постанови Кабінету Міністрів України «Про</w:t>
            </w:r>
          </w:p>
          <w:p w14:paraId="041C4300" w14:textId="77777777" w:rsidR="00EE0A8D" w:rsidRPr="00EE0A8D" w:rsidRDefault="00EE0A8D" w:rsidP="00EE0A8D">
            <w:pPr>
              <w:jc w:val="both"/>
              <w:rPr>
                <w:rFonts w:ascii="Times New Roman" w:eastAsia="Times New Roman" w:hAnsi="Times New Roman"/>
                <w:lang w:val="uk-UA" w:eastAsia="ru-RU"/>
              </w:rPr>
            </w:pPr>
            <w:r w:rsidRPr="00EE0A8D">
              <w:rPr>
                <w:rFonts w:ascii="Times New Roman" w:eastAsia="Times New Roman" w:hAnsi="Times New Roman"/>
                <w:lang w:val="uk-UA" w:eastAsia="ru-RU"/>
              </w:rPr>
              <w:t>забезпечення захисту національних інтересів за майбутніми</w:t>
            </w:r>
          </w:p>
          <w:p w14:paraId="4B42FB6A" w14:textId="77777777" w:rsidR="00EE0A8D" w:rsidRPr="00EE0A8D" w:rsidRDefault="00EE0A8D" w:rsidP="00EE0A8D">
            <w:pPr>
              <w:jc w:val="both"/>
              <w:rPr>
                <w:rFonts w:ascii="Times New Roman" w:eastAsia="Times New Roman" w:hAnsi="Times New Roman"/>
                <w:lang w:val="uk-UA" w:eastAsia="ru-RU"/>
              </w:rPr>
            </w:pPr>
            <w:r w:rsidRPr="00EE0A8D">
              <w:rPr>
                <w:rFonts w:ascii="Times New Roman" w:eastAsia="Times New Roman" w:hAnsi="Times New Roman"/>
                <w:lang w:val="uk-UA" w:eastAsia="ru-RU"/>
              </w:rPr>
              <w:t>позовами держави Україна у зв’язку з військовою агресією</w:t>
            </w:r>
          </w:p>
          <w:p w14:paraId="63B3F5FC" w14:textId="77777777" w:rsidR="00EE0A8D" w:rsidRPr="00EE0A8D" w:rsidRDefault="00EE0A8D" w:rsidP="00EE0A8D">
            <w:pPr>
              <w:jc w:val="both"/>
              <w:rPr>
                <w:rFonts w:ascii="Times New Roman" w:eastAsia="Times New Roman" w:hAnsi="Times New Roman"/>
                <w:lang w:val="uk-UA" w:eastAsia="ru-RU"/>
              </w:rPr>
            </w:pPr>
            <w:r w:rsidRPr="00EE0A8D">
              <w:rPr>
                <w:rFonts w:ascii="Times New Roman" w:eastAsia="Times New Roman" w:hAnsi="Times New Roman"/>
                <w:lang w:val="uk-UA" w:eastAsia="ru-RU"/>
              </w:rPr>
              <w:t>Російської Федерації» від 03.03.2022 № 187, оскільки</w:t>
            </w:r>
          </w:p>
          <w:p w14:paraId="09F0B4A5" w14:textId="77777777" w:rsidR="00EE0A8D" w:rsidRPr="00EE0A8D" w:rsidRDefault="00EE0A8D" w:rsidP="00EE0A8D">
            <w:pPr>
              <w:jc w:val="both"/>
              <w:rPr>
                <w:rFonts w:ascii="Times New Roman" w:eastAsia="Times New Roman" w:hAnsi="Times New Roman"/>
                <w:lang w:val="uk-UA" w:eastAsia="ru-RU"/>
              </w:rPr>
            </w:pPr>
            <w:r w:rsidRPr="00EE0A8D">
              <w:rPr>
                <w:rFonts w:ascii="Times New Roman" w:eastAsia="Times New Roman" w:hAnsi="Times New Roman"/>
                <w:lang w:val="uk-UA" w:eastAsia="ru-RU"/>
              </w:rPr>
              <w:t>замовник не може виконувати зобов’язання, кредиторами за</w:t>
            </w:r>
          </w:p>
          <w:p w14:paraId="724EC739" w14:textId="77777777" w:rsidR="00EE0A8D" w:rsidRPr="00EE0A8D" w:rsidRDefault="00EE0A8D" w:rsidP="00EE0A8D">
            <w:pPr>
              <w:jc w:val="both"/>
              <w:rPr>
                <w:rFonts w:ascii="Times New Roman" w:eastAsia="Times New Roman" w:hAnsi="Times New Roman"/>
                <w:lang w:val="uk-UA" w:eastAsia="ru-RU"/>
              </w:rPr>
            </w:pPr>
            <w:r w:rsidRPr="00EE0A8D">
              <w:rPr>
                <w:rFonts w:ascii="Times New Roman" w:eastAsia="Times New Roman" w:hAnsi="Times New Roman"/>
                <w:lang w:val="uk-UA" w:eastAsia="ru-RU"/>
              </w:rPr>
              <w:lastRenderedPageBreak/>
              <w:t>якими є Російська Федерація або особи, пов’язані з</w:t>
            </w:r>
          </w:p>
          <w:p w14:paraId="533DD921" w14:textId="77777777" w:rsidR="00EE0A8D" w:rsidRPr="00EE0A8D" w:rsidRDefault="00EE0A8D" w:rsidP="00EE0A8D">
            <w:pPr>
              <w:jc w:val="both"/>
              <w:rPr>
                <w:rFonts w:ascii="Times New Roman" w:eastAsia="Times New Roman" w:hAnsi="Times New Roman"/>
                <w:lang w:val="uk-UA" w:eastAsia="ru-RU"/>
              </w:rPr>
            </w:pPr>
            <w:r w:rsidRPr="00EE0A8D">
              <w:rPr>
                <w:rFonts w:ascii="Times New Roman" w:eastAsia="Times New Roman" w:hAnsi="Times New Roman"/>
                <w:lang w:val="uk-UA" w:eastAsia="ru-RU"/>
              </w:rPr>
              <w:t>країною-агресором, що визначені підпунктом 1 пункту 1</w:t>
            </w:r>
          </w:p>
          <w:p w14:paraId="06BFB7E9" w14:textId="77777777" w:rsidR="00EE0A8D" w:rsidRPr="00EE0A8D" w:rsidRDefault="00EE0A8D" w:rsidP="00EE0A8D">
            <w:pPr>
              <w:jc w:val="both"/>
              <w:rPr>
                <w:rFonts w:ascii="Times New Roman" w:eastAsia="Times New Roman" w:hAnsi="Times New Roman"/>
                <w:lang w:val="uk-UA" w:eastAsia="ru-RU"/>
              </w:rPr>
            </w:pPr>
            <w:r w:rsidRPr="00EE0A8D">
              <w:rPr>
                <w:rFonts w:ascii="Times New Roman" w:eastAsia="Times New Roman" w:hAnsi="Times New Roman"/>
                <w:lang w:val="uk-UA" w:eastAsia="ru-RU"/>
              </w:rPr>
              <w:t>цієї Постанови;</w:t>
            </w:r>
          </w:p>
          <w:p w14:paraId="03FF0EDC" w14:textId="77777777" w:rsidR="00EE0A8D" w:rsidRPr="00EE0A8D" w:rsidRDefault="00EE0A8D" w:rsidP="00EE0A8D">
            <w:pPr>
              <w:jc w:val="both"/>
              <w:rPr>
                <w:rFonts w:ascii="Times New Roman" w:eastAsia="Times New Roman" w:hAnsi="Times New Roman"/>
                <w:lang w:val="uk-UA" w:eastAsia="ru-RU"/>
              </w:rPr>
            </w:pPr>
            <w:r w:rsidRPr="00EE0A8D">
              <w:rPr>
                <w:rFonts w:ascii="Times New Roman" w:eastAsia="Times New Roman" w:hAnsi="Times New Roman"/>
                <w:lang w:val="uk-UA" w:eastAsia="ru-RU"/>
              </w:rPr>
              <w:t>— постанови Кабінету Міністрів України «Про</w:t>
            </w:r>
          </w:p>
          <w:p w14:paraId="6AE9BDA6" w14:textId="77777777" w:rsidR="00EE0A8D" w:rsidRPr="00EE0A8D" w:rsidRDefault="00EE0A8D" w:rsidP="00EE0A8D">
            <w:pPr>
              <w:jc w:val="both"/>
              <w:rPr>
                <w:rFonts w:ascii="Times New Roman" w:eastAsia="Times New Roman" w:hAnsi="Times New Roman"/>
                <w:lang w:val="uk-UA" w:eastAsia="ru-RU"/>
              </w:rPr>
            </w:pPr>
            <w:r w:rsidRPr="00EE0A8D">
              <w:rPr>
                <w:rFonts w:ascii="Times New Roman" w:eastAsia="Times New Roman" w:hAnsi="Times New Roman"/>
                <w:lang w:val="uk-UA" w:eastAsia="ru-RU"/>
              </w:rPr>
              <w:t>застосування заборони ввезення товарів з Російської</w:t>
            </w:r>
          </w:p>
          <w:p w14:paraId="241D7E32" w14:textId="77777777" w:rsidR="00EE0A8D" w:rsidRPr="00EE0A8D" w:rsidRDefault="00EE0A8D" w:rsidP="00EE0A8D">
            <w:pPr>
              <w:jc w:val="both"/>
              <w:rPr>
                <w:rFonts w:ascii="Times New Roman" w:eastAsia="Times New Roman" w:hAnsi="Times New Roman"/>
                <w:lang w:val="uk-UA" w:eastAsia="ru-RU"/>
              </w:rPr>
            </w:pPr>
            <w:r w:rsidRPr="00EE0A8D">
              <w:rPr>
                <w:rFonts w:ascii="Times New Roman" w:eastAsia="Times New Roman" w:hAnsi="Times New Roman"/>
                <w:lang w:val="uk-UA" w:eastAsia="ru-RU"/>
              </w:rPr>
              <w:t>Федерації» від 09.04.2022 № 426, оскільки цією постановою</w:t>
            </w:r>
          </w:p>
          <w:p w14:paraId="1A7F056E" w14:textId="77777777" w:rsidR="00EE0A8D" w:rsidRPr="00EE0A8D" w:rsidRDefault="00EE0A8D" w:rsidP="00EE0A8D">
            <w:pPr>
              <w:jc w:val="both"/>
              <w:rPr>
                <w:rFonts w:ascii="Times New Roman" w:eastAsia="Times New Roman" w:hAnsi="Times New Roman"/>
                <w:lang w:val="uk-UA" w:eastAsia="ru-RU"/>
              </w:rPr>
            </w:pPr>
            <w:r w:rsidRPr="00EE0A8D">
              <w:rPr>
                <w:rFonts w:ascii="Times New Roman" w:eastAsia="Times New Roman" w:hAnsi="Times New Roman"/>
                <w:lang w:val="uk-UA" w:eastAsia="ru-RU"/>
              </w:rPr>
              <w:t>заборонено ввезення на митну територію України в</w:t>
            </w:r>
          </w:p>
          <w:p w14:paraId="16000875" w14:textId="77777777" w:rsidR="00EE0A8D" w:rsidRPr="00EE0A8D" w:rsidRDefault="00EE0A8D" w:rsidP="00EE0A8D">
            <w:pPr>
              <w:jc w:val="both"/>
              <w:rPr>
                <w:rFonts w:ascii="Times New Roman" w:eastAsia="Times New Roman" w:hAnsi="Times New Roman"/>
                <w:lang w:val="uk-UA" w:eastAsia="ru-RU"/>
              </w:rPr>
            </w:pPr>
            <w:r w:rsidRPr="00EE0A8D">
              <w:rPr>
                <w:rFonts w:ascii="Times New Roman" w:eastAsia="Times New Roman" w:hAnsi="Times New Roman"/>
                <w:lang w:val="uk-UA" w:eastAsia="ru-RU"/>
              </w:rPr>
              <w:t>митному режимі імпорту товарів з Російської Федерації;</w:t>
            </w:r>
          </w:p>
          <w:p w14:paraId="1A512C86" w14:textId="77777777" w:rsidR="00EE0A8D" w:rsidRPr="00EE0A8D" w:rsidRDefault="00EE0A8D" w:rsidP="00EE0A8D">
            <w:pPr>
              <w:jc w:val="both"/>
              <w:rPr>
                <w:rFonts w:ascii="Times New Roman" w:eastAsia="Times New Roman" w:hAnsi="Times New Roman"/>
                <w:lang w:val="uk-UA" w:eastAsia="ru-RU"/>
              </w:rPr>
            </w:pPr>
            <w:r w:rsidRPr="00EE0A8D">
              <w:rPr>
                <w:rFonts w:ascii="Times New Roman" w:eastAsia="Times New Roman" w:hAnsi="Times New Roman"/>
                <w:lang w:val="uk-UA" w:eastAsia="ru-RU"/>
              </w:rPr>
              <w:t>— Закону України «Про забезпечення прав і свобод</w:t>
            </w:r>
          </w:p>
          <w:p w14:paraId="3725D71D" w14:textId="77777777" w:rsidR="00EE0A8D" w:rsidRPr="00EE0A8D" w:rsidRDefault="00EE0A8D" w:rsidP="00EE0A8D">
            <w:pPr>
              <w:jc w:val="both"/>
              <w:rPr>
                <w:rFonts w:ascii="Times New Roman" w:eastAsia="Times New Roman" w:hAnsi="Times New Roman"/>
                <w:lang w:val="uk-UA" w:eastAsia="ru-RU"/>
              </w:rPr>
            </w:pPr>
            <w:r w:rsidRPr="00EE0A8D">
              <w:rPr>
                <w:rFonts w:ascii="Times New Roman" w:eastAsia="Times New Roman" w:hAnsi="Times New Roman"/>
                <w:lang w:val="uk-UA" w:eastAsia="ru-RU"/>
              </w:rPr>
              <w:t>громадян та правовий режим на тимчасово окупованій</w:t>
            </w:r>
          </w:p>
          <w:p w14:paraId="3E0A63B6" w14:textId="77777777" w:rsidR="00EE0A8D" w:rsidRPr="00EE0A8D" w:rsidRDefault="00EE0A8D" w:rsidP="00EE0A8D">
            <w:pPr>
              <w:jc w:val="both"/>
              <w:rPr>
                <w:rFonts w:ascii="Times New Roman" w:eastAsia="Times New Roman" w:hAnsi="Times New Roman"/>
                <w:lang w:val="uk-UA" w:eastAsia="ru-RU"/>
              </w:rPr>
            </w:pPr>
            <w:r w:rsidRPr="00EE0A8D">
              <w:rPr>
                <w:rFonts w:ascii="Times New Roman" w:eastAsia="Times New Roman" w:hAnsi="Times New Roman"/>
                <w:lang w:val="uk-UA" w:eastAsia="ru-RU"/>
              </w:rPr>
              <w:t>території України» від 15.04.2014 № 1207-VII.</w:t>
            </w:r>
          </w:p>
          <w:p w14:paraId="13B39B36" w14:textId="77777777" w:rsidR="00EE0A8D" w:rsidRDefault="00EE0A8D" w:rsidP="00EE0A8D">
            <w:pPr>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p>
          <w:p w14:paraId="2FA00D5E" w14:textId="41FC90CF" w:rsidR="00EE0A8D" w:rsidRPr="00EE0A8D" w:rsidRDefault="00EE0A8D" w:rsidP="00EE0A8D">
            <w:pPr>
              <w:jc w:val="both"/>
              <w:rPr>
                <w:rFonts w:ascii="Times New Roman" w:eastAsia="Times New Roman" w:hAnsi="Times New Roman"/>
                <w:lang w:val="uk-UA" w:eastAsia="ru-RU"/>
              </w:rPr>
            </w:pPr>
            <w:r>
              <w:rPr>
                <w:rFonts w:ascii="Times New Roman" w:eastAsia="Times New Roman" w:hAnsi="Times New Roman"/>
                <w:lang w:val="uk-UA" w:eastAsia="ru-RU"/>
              </w:rPr>
              <w:t xml:space="preserve">        </w:t>
            </w:r>
            <w:r w:rsidRPr="00EE0A8D">
              <w:rPr>
                <w:rFonts w:ascii="Times New Roman" w:eastAsia="Times New Roman" w:hAnsi="Times New Roman"/>
                <w:lang w:val="uk-UA" w:eastAsia="ru-RU"/>
              </w:rPr>
              <w:t>А також враховувати, що в Україні забороняється</w:t>
            </w:r>
          </w:p>
          <w:p w14:paraId="2A2D973B" w14:textId="77777777" w:rsidR="00EE0A8D" w:rsidRPr="00EE0A8D" w:rsidRDefault="00EE0A8D" w:rsidP="00EE0A8D">
            <w:pPr>
              <w:jc w:val="both"/>
              <w:rPr>
                <w:rFonts w:ascii="Times New Roman" w:eastAsia="Times New Roman" w:hAnsi="Times New Roman"/>
                <w:lang w:val="uk-UA" w:eastAsia="ru-RU"/>
              </w:rPr>
            </w:pPr>
            <w:r w:rsidRPr="00EE0A8D">
              <w:rPr>
                <w:rFonts w:ascii="Times New Roman" w:eastAsia="Times New Roman" w:hAnsi="Times New Roman"/>
                <w:lang w:val="uk-UA" w:eastAsia="ru-RU"/>
              </w:rPr>
              <w:t>здійснювати публічні закупівлі товарів, робіт і послуг у</w:t>
            </w:r>
          </w:p>
          <w:p w14:paraId="320F823C" w14:textId="77777777" w:rsidR="00EE0A8D" w:rsidRPr="00EE0A8D" w:rsidRDefault="00EE0A8D" w:rsidP="00EE0A8D">
            <w:pPr>
              <w:jc w:val="both"/>
              <w:rPr>
                <w:rFonts w:ascii="Times New Roman" w:eastAsia="Times New Roman" w:hAnsi="Times New Roman"/>
                <w:lang w:val="uk-UA" w:eastAsia="ru-RU"/>
              </w:rPr>
            </w:pPr>
            <w:r w:rsidRPr="00EE0A8D">
              <w:rPr>
                <w:rFonts w:ascii="Times New Roman" w:eastAsia="Times New Roman" w:hAnsi="Times New Roman"/>
                <w:lang w:val="uk-UA" w:eastAsia="ru-RU"/>
              </w:rPr>
              <w:t>юридичних осіб — резидентів Російської Федерації /</w:t>
            </w:r>
          </w:p>
          <w:p w14:paraId="1803FC6F" w14:textId="77777777" w:rsidR="00EE0A8D" w:rsidRPr="00EE0A8D" w:rsidRDefault="00EE0A8D" w:rsidP="00EE0A8D">
            <w:pPr>
              <w:jc w:val="both"/>
              <w:rPr>
                <w:rFonts w:ascii="Times New Roman" w:eastAsia="Times New Roman" w:hAnsi="Times New Roman"/>
                <w:lang w:val="uk-UA" w:eastAsia="ru-RU"/>
              </w:rPr>
            </w:pPr>
            <w:r w:rsidRPr="00EE0A8D">
              <w:rPr>
                <w:rFonts w:ascii="Times New Roman" w:eastAsia="Times New Roman" w:hAnsi="Times New Roman"/>
                <w:lang w:val="uk-UA" w:eastAsia="ru-RU"/>
              </w:rPr>
              <w:t>Республіки Білорусь державної форми власності,</w:t>
            </w:r>
          </w:p>
          <w:p w14:paraId="6BF7F07C" w14:textId="77777777" w:rsidR="00EE0A8D" w:rsidRPr="00EE0A8D" w:rsidRDefault="00EE0A8D" w:rsidP="00EE0A8D">
            <w:pPr>
              <w:jc w:val="both"/>
              <w:rPr>
                <w:rFonts w:ascii="Times New Roman" w:eastAsia="Times New Roman" w:hAnsi="Times New Roman"/>
                <w:lang w:val="uk-UA" w:eastAsia="ru-RU"/>
              </w:rPr>
            </w:pPr>
            <w:r w:rsidRPr="00EE0A8D">
              <w:rPr>
                <w:rFonts w:ascii="Times New Roman" w:eastAsia="Times New Roman" w:hAnsi="Times New Roman"/>
                <w:lang w:val="uk-UA" w:eastAsia="ru-RU"/>
              </w:rPr>
              <w:t>юридичних осіб, створених та/або зареєстрованих</w:t>
            </w:r>
          </w:p>
          <w:p w14:paraId="21D1ADCC" w14:textId="77777777" w:rsidR="00EE0A8D" w:rsidRPr="00EE0A8D" w:rsidRDefault="00EE0A8D" w:rsidP="00EE0A8D">
            <w:pPr>
              <w:jc w:val="both"/>
              <w:rPr>
                <w:rFonts w:ascii="Times New Roman" w:eastAsia="Times New Roman" w:hAnsi="Times New Roman"/>
                <w:lang w:val="uk-UA" w:eastAsia="ru-RU"/>
              </w:rPr>
            </w:pPr>
            <w:r w:rsidRPr="00EE0A8D">
              <w:rPr>
                <w:rFonts w:ascii="Times New Roman" w:eastAsia="Times New Roman" w:hAnsi="Times New Roman"/>
                <w:lang w:val="uk-UA" w:eastAsia="ru-RU"/>
              </w:rPr>
              <w:t>відповідно до законодавства Російської Федерації/</w:t>
            </w:r>
          </w:p>
          <w:p w14:paraId="0405428E" w14:textId="77777777" w:rsidR="00EE0A8D" w:rsidRPr="00EE0A8D" w:rsidRDefault="00EE0A8D" w:rsidP="00EE0A8D">
            <w:pPr>
              <w:jc w:val="both"/>
              <w:rPr>
                <w:rFonts w:ascii="Times New Roman" w:eastAsia="Times New Roman" w:hAnsi="Times New Roman"/>
                <w:lang w:val="uk-UA" w:eastAsia="ru-RU"/>
              </w:rPr>
            </w:pPr>
            <w:r w:rsidRPr="00EE0A8D">
              <w:rPr>
                <w:rFonts w:ascii="Times New Roman" w:eastAsia="Times New Roman" w:hAnsi="Times New Roman"/>
                <w:lang w:val="uk-UA" w:eastAsia="ru-RU"/>
              </w:rPr>
              <w:t>Республіки Білорусь, та юридичних осіб, кінцевими</w:t>
            </w:r>
          </w:p>
          <w:p w14:paraId="58D6F416" w14:textId="77777777" w:rsidR="00EE0A8D" w:rsidRPr="00EE0A8D" w:rsidRDefault="00EE0A8D" w:rsidP="00EE0A8D">
            <w:pPr>
              <w:jc w:val="both"/>
              <w:rPr>
                <w:rFonts w:ascii="Times New Roman" w:eastAsia="Times New Roman" w:hAnsi="Times New Roman"/>
                <w:lang w:val="uk-UA" w:eastAsia="ru-RU"/>
              </w:rPr>
            </w:pPr>
            <w:proofErr w:type="spellStart"/>
            <w:r w:rsidRPr="00EE0A8D">
              <w:rPr>
                <w:rFonts w:ascii="Times New Roman" w:eastAsia="Times New Roman" w:hAnsi="Times New Roman"/>
                <w:lang w:val="uk-UA" w:eastAsia="ru-RU"/>
              </w:rPr>
              <w:t>бенефіціарними</w:t>
            </w:r>
            <w:proofErr w:type="spellEnd"/>
            <w:r w:rsidRPr="00EE0A8D">
              <w:rPr>
                <w:rFonts w:ascii="Times New Roman" w:eastAsia="Times New Roman" w:hAnsi="Times New Roman"/>
                <w:lang w:val="uk-UA" w:eastAsia="ru-RU"/>
              </w:rPr>
              <w:t xml:space="preserve"> власниками (</w:t>
            </w:r>
            <w:proofErr w:type="spellStart"/>
            <w:r w:rsidRPr="00EE0A8D">
              <w:rPr>
                <w:rFonts w:ascii="Times New Roman" w:eastAsia="Times New Roman" w:hAnsi="Times New Roman"/>
                <w:lang w:val="uk-UA" w:eastAsia="ru-RU"/>
              </w:rPr>
              <w:t>власниками</w:t>
            </w:r>
            <w:proofErr w:type="spellEnd"/>
            <w:r w:rsidRPr="00EE0A8D">
              <w:rPr>
                <w:rFonts w:ascii="Times New Roman" w:eastAsia="Times New Roman" w:hAnsi="Times New Roman"/>
                <w:lang w:val="uk-UA" w:eastAsia="ru-RU"/>
              </w:rPr>
              <w:t>) яких є резиденти</w:t>
            </w:r>
          </w:p>
          <w:p w14:paraId="495EDA2A" w14:textId="77777777" w:rsidR="00EE0A8D" w:rsidRPr="00EE0A8D" w:rsidRDefault="00EE0A8D" w:rsidP="00EE0A8D">
            <w:pPr>
              <w:jc w:val="both"/>
              <w:rPr>
                <w:rFonts w:ascii="Times New Roman" w:eastAsia="Times New Roman" w:hAnsi="Times New Roman"/>
                <w:lang w:val="uk-UA" w:eastAsia="ru-RU"/>
              </w:rPr>
            </w:pPr>
            <w:r w:rsidRPr="00EE0A8D">
              <w:rPr>
                <w:rFonts w:ascii="Times New Roman" w:eastAsia="Times New Roman" w:hAnsi="Times New Roman"/>
                <w:lang w:val="uk-UA" w:eastAsia="ru-RU"/>
              </w:rPr>
              <w:t>Російської Федерації / Республіки Білорусь, та/або у</w:t>
            </w:r>
          </w:p>
          <w:p w14:paraId="56E465DB" w14:textId="77777777" w:rsidR="00EE0A8D" w:rsidRPr="00EE0A8D" w:rsidRDefault="00EE0A8D" w:rsidP="00EE0A8D">
            <w:pPr>
              <w:jc w:val="both"/>
              <w:rPr>
                <w:rFonts w:ascii="Times New Roman" w:eastAsia="Times New Roman" w:hAnsi="Times New Roman"/>
                <w:lang w:val="uk-UA" w:eastAsia="ru-RU"/>
              </w:rPr>
            </w:pPr>
            <w:r w:rsidRPr="00EE0A8D">
              <w:rPr>
                <w:rFonts w:ascii="Times New Roman" w:eastAsia="Times New Roman" w:hAnsi="Times New Roman"/>
                <w:lang w:val="uk-UA" w:eastAsia="ru-RU"/>
              </w:rPr>
              <w:t>фізичних осіб (фізичних осіб — підприємців) — резидентів</w:t>
            </w:r>
          </w:p>
          <w:p w14:paraId="13247248" w14:textId="77777777" w:rsidR="00EE0A8D" w:rsidRPr="00EE0A8D" w:rsidRDefault="00EE0A8D" w:rsidP="00EE0A8D">
            <w:pPr>
              <w:jc w:val="both"/>
              <w:rPr>
                <w:rFonts w:ascii="Times New Roman" w:eastAsia="Times New Roman" w:hAnsi="Times New Roman"/>
                <w:lang w:val="uk-UA" w:eastAsia="ru-RU"/>
              </w:rPr>
            </w:pPr>
            <w:r w:rsidRPr="00EE0A8D">
              <w:rPr>
                <w:rFonts w:ascii="Times New Roman" w:eastAsia="Times New Roman" w:hAnsi="Times New Roman"/>
                <w:lang w:val="uk-UA" w:eastAsia="ru-RU"/>
              </w:rPr>
              <w:t>Російської Федерації / Республіки Білорусь, а також</w:t>
            </w:r>
          </w:p>
          <w:p w14:paraId="7840E0F6" w14:textId="77777777" w:rsidR="00EE0A8D" w:rsidRPr="00EE0A8D" w:rsidRDefault="00EE0A8D" w:rsidP="00EE0A8D">
            <w:pPr>
              <w:jc w:val="both"/>
              <w:rPr>
                <w:rFonts w:ascii="Times New Roman" w:eastAsia="Times New Roman" w:hAnsi="Times New Roman"/>
                <w:lang w:val="uk-UA" w:eastAsia="ru-RU"/>
              </w:rPr>
            </w:pPr>
            <w:r w:rsidRPr="00EE0A8D">
              <w:rPr>
                <w:rFonts w:ascii="Times New Roman" w:eastAsia="Times New Roman" w:hAnsi="Times New Roman"/>
                <w:lang w:val="uk-UA" w:eastAsia="ru-RU"/>
              </w:rPr>
              <w:t>публічні закупівлі в інших суб’єктів господарювання, що</w:t>
            </w:r>
          </w:p>
          <w:p w14:paraId="6C032F08" w14:textId="77777777" w:rsidR="00EE0A8D" w:rsidRPr="00EE0A8D" w:rsidRDefault="00EE0A8D" w:rsidP="00EE0A8D">
            <w:pPr>
              <w:jc w:val="both"/>
              <w:rPr>
                <w:rFonts w:ascii="Times New Roman" w:eastAsia="Times New Roman" w:hAnsi="Times New Roman"/>
                <w:lang w:val="uk-UA" w:eastAsia="ru-RU"/>
              </w:rPr>
            </w:pPr>
            <w:r w:rsidRPr="00EE0A8D">
              <w:rPr>
                <w:rFonts w:ascii="Times New Roman" w:eastAsia="Times New Roman" w:hAnsi="Times New Roman"/>
                <w:lang w:val="uk-UA" w:eastAsia="ru-RU"/>
              </w:rPr>
              <w:t>здійснюють продаж товарів, робіт і послуг походженням з</w:t>
            </w:r>
          </w:p>
          <w:p w14:paraId="513034E0" w14:textId="77777777" w:rsidR="00EE0A8D" w:rsidRPr="00EE0A8D" w:rsidRDefault="00EE0A8D" w:rsidP="00EE0A8D">
            <w:pPr>
              <w:jc w:val="both"/>
              <w:rPr>
                <w:rFonts w:ascii="Times New Roman" w:eastAsia="Times New Roman" w:hAnsi="Times New Roman"/>
                <w:lang w:val="uk-UA" w:eastAsia="ru-RU"/>
              </w:rPr>
            </w:pPr>
            <w:r w:rsidRPr="00EE0A8D">
              <w:rPr>
                <w:rFonts w:ascii="Times New Roman" w:eastAsia="Times New Roman" w:hAnsi="Times New Roman"/>
                <w:lang w:val="uk-UA" w:eastAsia="ru-RU"/>
              </w:rPr>
              <w:t>Російської Федерації / Республіки Білорусь, за винятком</w:t>
            </w:r>
          </w:p>
          <w:p w14:paraId="41694FAA" w14:textId="77777777" w:rsidR="00EE0A8D" w:rsidRPr="00EE0A8D" w:rsidRDefault="00EE0A8D" w:rsidP="00EE0A8D">
            <w:pPr>
              <w:jc w:val="both"/>
              <w:rPr>
                <w:rFonts w:ascii="Times New Roman" w:eastAsia="Times New Roman" w:hAnsi="Times New Roman"/>
                <w:lang w:val="uk-UA" w:eastAsia="ru-RU"/>
              </w:rPr>
            </w:pPr>
            <w:r w:rsidRPr="00EE0A8D">
              <w:rPr>
                <w:rFonts w:ascii="Times New Roman" w:eastAsia="Times New Roman" w:hAnsi="Times New Roman"/>
                <w:lang w:val="uk-UA" w:eastAsia="ru-RU"/>
              </w:rPr>
              <w:t>товарів, робіт і послуг, необхідних для ремонту та</w:t>
            </w:r>
          </w:p>
          <w:p w14:paraId="002201E1" w14:textId="77777777" w:rsidR="00EE0A8D" w:rsidRPr="00EE0A8D" w:rsidRDefault="00EE0A8D" w:rsidP="00EE0A8D">
            <w:pPr>
              <w:jc w:val="both"/>
              <w:rPr>
                <w:rFonts w:ascii="Times New Roman" w:eastAsia="Times New Roman" w:hAnsi="Times New Roman"/>
                <w:lang w:val="uk-UA" w:eastAsia="ru-RU"/>
              </w:rPr>
            </w:pPr>
            <w:r w:rsidRPr="00EE0A8D">
              <w:rPr>
                <w:rFonts w:ascii="Times New Roman" w:eastAsia="Times New Roman" w:hAnsi="Times New Roman"/>
                <w:lang w:val="uk-UA" w:eastAsia="ru-RU"/>
              </w:rPr>
              <w:t>обслуговування товарів, придбаних до набрання чинності</w:t>
            </w:r>
          </w:p>
          <w:p w14:paraId="114C26F3" w14:textId="77777777" w:rsidR="00EE0A8D" w:rsidRDefault="00EE0A8D" w:rsidP="00EE0A8D">
            <w:pPr>
              <w:jc w:val="both"/>
              <w:rPr>
                <w:rFonts w:ascii="Times New Roman" w:eastAsia="Times New Roman" w:hAnsi="Times New Roman"/>
                <w:lang w:val="uk-UA" w:eastAsia="ru-RU"/>
              </w:rPr>
            </w:pPr>
            <w:r w:rsidRPr="00EE0A8D">
              <w:rPr>
                <w:rFonts w:ascii="Times New Roman" w:eastAsia="Times New Roman" w:hAnsi="Times New Roman"/>
                <w:lang w:val="uk-UA" w:eastAsia="ru-RU"/>
              </w:rPr>
              <w:t>цією постановою.</w:t>
            </w:r>
          </w:p>
          <w:p w14:paraId="6E213188" w14:textId="77777777" w:rsidR="00EE0A8D" w:rsidRDefault="00EE0A8D" w:rsidP="00EE0A8D">
            <w:pPr>
              <w:jc w:val="both"/>
              <w:rPr>
                <w:rFonts w:ascii="Times New Roman" w:eastAsia="Times New Roman" w:hAnsi="Times New Roman"/>
                <w:lang w:val="uk-UA" w:eastAsia="ru-RU"/>
              </w:rPr>
            </w:pPr>
          </w:p>
          <w:p w14:paraId="4289A769" w14:textId="317EF246" w:rsidR="00CA1185" w:rsidRPr="00877A5C" w:rsidRDefault="00CA1185" w:rsidP="00EE0A8D">
            <w:pPr>
              <w:jc w:val="both"/>
              <w:rPr>
                <w:rFonts w:ascii="Times New Roman" w:eastAsia="Times New Roman" w:hAnsi="Times New Roman"/>
                <w:lang w:val="uk-UA" w:eastAsia="ru-RU"/>
              </w:rPr>
            </w:pPr>
            <w:r w:rsidRPr="00877A5C">
              <w:rPr>
                <w:rFonts w:ascii="Times New Roman" w:eastAsia="Times New Roman" w:hAnsi="Times New Roman"/>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5E83406" w14:textId="77777777" w:rsidR="00CA1185"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208B98" w14:textId="77777777"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Невідповідністю в інформації та/або документах, які надаються учасником процедури закупівлі на виконання вимог </w:t>
            </w:r>
            <w:r w:rsidRPr="00877A5C">
              <w:rPr>
                <w:rFonts w:ascii="Times New Roman" w:eastAsia="Times New Roman" w:hAnsi="Times New Roman"/>
                <w:lang w:val="uk-UA" w:eastAsia="ru-RU"/>
              </w:rPr>
              <w:lastRenderedPageBreak/>
              <w:t>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3980FA7" w14:textId="77777777" w:rsidR="00CA1185"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B9D2D71" w14:textId="77777777" w:rsidR="00CA1185" w:rsidRDefault="00CA1185" w:rsidP="005A73F4">
            <w:pPr>
              <w:spacing w:before="150" w:after="150"/>
              <w:jc w:val="both"/>
              <w:rPr>
                <w:rFonts w:ascii="Times New Roman" w:eastAsia="Times New Roman" w:hAnsi="Times New Roman"/>
                <w:highlight w:val="yellow"/>
                <w:lang w:val="uk-UA" w:eastAsia="ru-RU"/>
              </w:rPr>
            </w:pPr>
            <w:r w:rsidRPr="00427DE2">
              <w:rPr>
                <w:rFonts w:ascii="Times New Roman" w:eastAsia="Times New Roman" w:hAnsi="Times New Roman"/>
                <w:lang w:val="uk-UA" w:eastAsia="ru-RU"/>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w:t>
            </w:r>
            <w:r>
              <w:rPr>
                <w:rFonts w:ascii="Times New Roman" w:eastAsia="Times New Roman" w:hAnsi="Times New Roman"/>
                <w:lang w:val="uk-UA" w:eastAsia="ru-RU"/>
              </w:rPr>
              <w:t>1</w:t>
            </w:r>
            <w:r w:rsidRPr="00427DE2">
              <w:rPr>
                <w:rFonts w:ascii="Times New Roman" w:eastAsia="Times New Roman" w:hAnsi="Times New Roman"/>
                <w:lang w:val="uk-UA" w:eastAsia="ru-RU"/>
              </w:rPr>
              <w:t xml:space="preserve">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57E53598" w14:textId="77777777" w:rsidR="00CA1185" w:rsidRPr="00B413F2" w:rsidRDefault="00CA1185" w:rsidP="005A73F4">
            <w:pPr>
              <w:spacing w:before="150" w:after="150"/>
              <w:jc w:val="both"/>
              <w:rPr>
                <w:rFonts w:ascii="Times New Roman" w:eastAsia="Times New Roman" w:hAnsi="Times New Roman"/>
                <w:highlight w:val="yellow"/>
                <w:lang w:val="uk-UA" w:eastAsia="ru-RU"/>
              </w:rPr>
            </w:pPr>
          </w:p>
        </w:tc>
      </w:tr>
      <w:tr w:rsidR="00CA1185" w:rsidRPr="00571760" w14:paraId="3DBA0F54" w14:textId="77777777" w:rsidTr="005A73F4">
        <w:tc>
          <w:tcPr>
            <w:tcW w:w="300" w:type="pct"/>
            <w:shd w:val="clear" w:color="auto" w:fill="FFFFFF"/>
            <w:hideMark/>
          </w:tcPr>
          <w:p w14:paraId="0A3A05E1" w14:textId="77777777"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3</w:t>
            </w:r>
          </w:p>
        </w:tc>
        <w:tc>
          <w:tcPr>
            <w:tcW w:w="1550" w:type="pct"/>
            <w:shd w:val="clear" w:color="auto" w:fill="FFFFFF"/>
            <w:hideMark/>
          </w:tcPr>
          <w:p w14:paraId="6F003E29" w14:textId="77777777"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Відхилення тендерних пропозицій</w:t>
            </w:r>
          </w:p>
        </w:tc>
        <w:tc>
          <w:tcPr>
            <w:tcW w:w="3150" w:type="pct"/>
            <w:shd w:val="clear" w:color="auto" w:fill="FFFFFF"/>
            <w:hideMark/>
          </w:tcPr>
          <w:p w14:paraId="775D9849" w14:textId="77777777"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відхиляє тендерну пропозицію із зазначенням аргументації в електронній системі закупівель у разі, коли:</w:t>
            </w:r>
          </w:p>
          <w:p w14:paraId="5CA83037" w14:textId="77777777"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учасник процедури закупівлі:</w:t>
            </w:r>
          </w:p>
          <w:p w14:paraId="3B4E8606" w14:textId="77777777"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4E785810" w14:textId="77777777"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79D74D61" w14:textId="77777777"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3C06DD6" w14:textId="77777777"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8427E4A" w14:textId="77777777"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визначив конфіденційною інформацію, що не може бути визначена як конфіденційна відповідно до вимог </w:t>
            </w:r>
            <w:r w:rsidRPr="00877A5C">
              <w:rPr>
                <w:rFonts w:ascii="Times New Roman" w:eastAsia="Times New Roman" w:hAnsi="Times New Roman"/>
                <w:sz w:val="24"/>
                <w:szCs w:val="24"/>
                <w:lang w:val="uk-UA" w:eastAsia="ru-RU"/>
              </w:rPr>
              <w:lastRenderedPageBreak/>
              <w:t>частини другої статті 28 Закону;</w:t>
            </w:r>
          </w:p>
          <w:p w14:paraId="49F3A4AA" w14:textId="77777777" w:rsidR="00CA1185" w:rsidRPr="00877A5C" w:rsidRDefault="00CA1185" w:rsidP="00437940">
            <w:pPr>
              <w:pStyle w:val="a3"/>
              <w:numPr>
                <w:ilvl w:val="0"/>
                <w:numId w:val="30"/>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877A5C">
              <w:rPr>
                <w:rFonts w:ascii="Times New Roman" w:eastAsia="Times New Roman" w:hAnsi="Times New Roman"/>
                <w:sz w:val="24"/>
                <w:szCs w:val="24"/>
                <w:lang w:val="uk-UA" w:eastAsia="ru-RU"/>
              </w:rPr>
              <w:t>бенефіціарним</w:t>
            </w:r>
            <w:proofErr w:type="spellEnd"/>
            <w:r w:rsidRPr="00877A5C">
              <w:rPr>
                <w:rFonts w:ascii="Times New Roman" w:eastAsia="Times New Roman" w:hAnsi="Times New Roman"/>
                <w:sz w:val="24"/>
                <w:szCs w:val="24"/>
                <w:lang w:val="uk-UA" w:eastAsia="ru-RU"/>
              </w:rPr>
              <w:t xml:space="preserve"> власником (</w:t>
            </w:r>
            <w:proofErr w:type="spellStart"/>
            <w:r w:rsidRPr="00877A5C">
              <w:rPr>
                <w:rFonts w:ascii="Times New Roman" w:eastAsia="Times New Roman" w:hAnsi="Times New Roman"/>
                <w:sz w:val="24"/>
                <w:szCs w:val="24"/>
                <w:lang w:val="uk-UA" w:eastAsia="ru-RU"/>
              </w:rPr>
              <w:t>власником</w:t>
            </w:r>
            <w:proofErr w:type="spellEnd"/>
            <w:r w:rsidRPr="00877A5C">
              <w:rPr>
                <w:rFonts w:ascii="Times New Roman" w:eastAsia="Times New Roman" w:hAnsi="Times New Roman"/>
                <w:sz w:val="24"/>
                <w:szCs w:val="24"/>
                <w:lang w:val="uk-UA" w:eastAsia="ru-RU"/>
              </w:rPr>
              <w:t>)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300E80C" w14:textId="77777777"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тендерна пропозиція:</w:t>
            </w:r>
          </w:p>
          <w:p w14:paraId="74D2E97A" w14:textId="77777777"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умовам технічної специфікації та іншим вимогам щодо предмета закупівлі тендерної документації;</w:t>
            </w:r>
          </w:p>
          <w:p w14:paraId="5A53D458" w14:textId="77777777"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викладена іншою мовою (мовами), ніж мова (мови), що передбачена тендерною документацією;</w:t>
            </w:r>
          </w:p>
          <w:p w14:paraId="5D062AE1" w14:textId="77777777"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строк дії якої закінчився;</w:t>
            </w:r>
          </w:p>
          <w:p w14:paraId="50A7DDB1" w14:textId="77777777"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2F0B4FA" w14:textId="77777777" w:rsidR="00CA1185" w:rsidRPr="00877A5C" w:rsidRDefault="00CA1185" w:rsidP="00437940">
            <w:pPr>
              <w:pStyle w:val="a3"/>
              <w:numPr>
                <w:ilvl w:val="0"/>
                <w:numId w:val="31"/>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14:paraId="775BC750" w14:textId="77777777"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3) переможець процедури закупівлі:</w:t>
            </w:r>
          </w:p>
          <w:p w14:paraId="16FA48DE" w14:textId="77777777"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14:paraId="1ACA296B" w14:textId="77777777"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не надав у спосіб, зазначений в тендерній документації, документи, що підтверджують відсутність підстав, </w:t>
            </w:r>
            <w:r w:rsidRPr="00877A5C">
              <w:rPr>
                <w:rFonts w:ascii="Times New Roman" w:eastAsia="Times New Roman" w:hAnsi="Times New Roman"/>
                <w:sz w:val="24"/>
                <w:szCs w:val="24"/>
                <w:lang w:val="uk-UA" w:eastAsia="ru-RU"/>
              </w:rPr>
              <w:lastRenderedPageBreak/>
              <w:t>установлених статтею 17 Закону, з урахуванням пункту 44 цих особливостей;</w:t>
            </w:r>
          </w:p>
          <w:p w14:paraId="58A3AD42" w14:textId="77777777"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14:paraId="1A3AB072" w14:textId="77777777"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не надав забезпечення виконання договору про закупівлю, якщо таке забезпечення вимагалося замовником;</w:t>
            </w:r>
          </w:p>
          <w:p w14:paraId="588FB55E" w14:textId="77777777" w:rsidR="00CA1185" w:rsidRPr="00877A5C" w:rsidRDefault="00CA1185" w:rsidP="00437940">
            <w:pPr>
              <w:pStyle w:val="a3"/>
              <w:numPr>
                <w:ilvl w:val="0"/>
                <w:numId w:val="32"/>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C2DBA95" w14:textId="77777777"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може відхилити тендерну пропозицію із зазначенням аргументації в електронній системі закупівель у разі, коли:</w:t>
            </w:r>
          </w:p>
          <w:p w14:paraId="215B9B08" w14:textId="77777777" w:rsidR="00CA1185" w:rsidRPr="00877A5C" w:rsidRDefault="00CA1185" w:rsidP="00437940">
            <w:pPr>
              <w:pStyle w:val="a3"/>
              <w:numPr>
                <w:ilvl w:val="0"/>
                <w:numId w:val="3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2573E86" w14:textId="77777777" w:rsidR="00CA1185" w:rsidRPr="00877A5C" w:rsidRDefault="00CA1185" w:rsidP="00437940">
            <w:pPr>
              <w:pStyle w:val="a3"/>
              <w:numPr>
                <w:ilvl w:val="0"/>
                <w:numId w:val="33"/>
              </w:num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806727E" w14:textId="77777777" w:rsidR="00CA1185"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14:paraId="2A63477B" w14:textId="77777777" w:rsidR="00CA1185" w:rsidRPr="00D0542B"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A1185" w:rsidRPr="00571760" w14:paraId="3CEAA535" w14:textId="77777777" w:rsidTr="005A73F4">
        <w:tc>
          <w:tcPr>
            <w:tcW w:w="5000" w:type="pct"/>
            <w:gridSpan w:val="3"/>
            <w:shd w:val="clear" w:color="auto" w:fill="FFFFFF"/>
            <w:hideMark/>
          </w:tcPr>
          <w:p w14:paraId="25EAD498" w14:textId="77777777" w:rsidR="00CA1185" w:rsidRPr="00B413F2" w:rsidRDefault="00CA1185" w:rsidP="005A73F4">
            <w:pPr>
              <w:jc w:val="center"/>
              <w:rPr>
                <w:rFonts w:ascii="Times New Roman" w:eastAsia="Times New Roman" w:hAnsi="Times New Roman"/>
                <w:b/>
                <w:bCs/>
                <w:lang w:val="uk-UA" w:eastAsia="ru-RU"/>
              </w:rPr>
            </w:pPr>
            <w:r w:rsidRPr="00B413F2">
              <w:rPr>
                <w:rFonts w:ascii="Times New Roman" w:eastAsia="Times New Roman" w:hAnsi="Times New Roman"/>
                <w:b/>
                <w:bCs/>
                <w:lang w:val="uk-UA" w:eastAsia="ru-RU"/>
              </w:rPr>
              <w:lastRenderedPageBreak/>
              <w:t xml:space="preserve">Результати </w:t>
            </w:r>
            <w:r>
              <w:rPr>
                <w:rFonts w:ascii="Times New Roman" w:eastAsia="Times New Roman" w:hAnsi="Times New Roman"/>
                <w:b/>
                <w:bCs/>
                <w:lang w:val="uk-UA" w:eastAsia="ru-RU"/>
              </w:rPr>
              <w:t>тендеру</w:t>
            </w:r>
            <w:r w:rsidRPr="00B413F2">
              <w:rPr>
                <w:rFonts w:ascii="Times New Roman" w:eastAsia="Times New Roman" w:hAnsi="Times New Roman"/>
                <w:b/>
                <w:bCs/>
                <w:lang w:val="uk-UA" w:eastAsia="ru-RU"/>
              </w:rPr>
              <w:t xml:space="preserve"> та укладання договору про закупівлю</w:t>
            </w:r>
          </w:p>
        </w:tc>
      </w:tr>
      <w:tr w:rsidR="00CA1185" w:rsidRPr="00571760" w14:paraId="4E6973CA" w14:textId="77777777" w:rsidTr="005A73F4">
        <w:tc>
          <w:tcPr>
            <w:tcW w:w="300" w:type="pct"/>
            <w:shd w:val="clear" w:color="auto" w:fill="FFFFFF"/>
            <w:hideMark/>
          </w:tcPr>
          <w:p w14:paraId="10D0C1DE" w14:textId="77777777"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1</w:t>
            </w:r>
          </w:p>
        </w:tc>
        <w:tc>
          <w:tcPr>
            <w:tcW w:w="1550" w:type="pct"/>
            <w:shd w:val="clear" w:color="auto" w:fill="FFFFFF"/>
            <w:hideMark/>
          </w:tcPr>
          <w:p w14:paraId="33AA0C6F" w14:textId="77777777"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Відміна замовником </w:t>
            </w:r>
            <w:r>
              <w:rPr>
                <w:rFonts w:ascii="Times New Roman" w:eastAsia="Times New Roman" w:hAnsi="Times New Roman"/>
                <w:lang w:val="uk-UA" w:eastAsia="ru-RU"/>
              </w:rPr>
              <w:t>тендеру</w:t>
            </w:r>
            <w:r w:rsidRPr="00B413F2">
              <w:rPr>
                <w:rFonts w:ascii="Times New Roman" w:eastAsia="Times New Roman" w:hAnsi="Times New Roman"/>
                <w:lang w:val="uk-UA" w:eastAsia="ru-RU"/>
              </w:rPr>
              <w:t xml:space="preserve"> чи визнання </w:t>
            </w:r>
            <w:r>
              <w:rPr>
                <w:rFonts w:ascii="Times New Roman" w:eastAsia="Times New Roman" w:hAnsi="Times New Roman"/>
                <w:lang w:val="uk-UA" w:eastAsia="ru-RU"/>
              </w:rPr>
              <w:t>його</w:t>
            </w:r>
            <w:r w:rsidRPr="00B413F2">
              <w:rPr>
                <w:rFonts w:ascii="Times New Roman" w:eastAsia="Times New Roman" w:hAnsi="Times New Roman"/>
                <w:lang w:val="uk-UA" w:eastAsia="ru-RU"/>
              </w:rPr>
              <w:t xml:space="preserve"> таким, що не відбу</w:t>
            </w:r>
            <w:r>
              <w:rPr>
                <w:rFonts w:ascii="Times New Roman" w:eastAsia="Times New Roman" w:hAnsi="Times New Roman"/>
                <w:lang w:val="uk-UA" w:eastAsia="ru-RU"/>
              </w:rPr>
              <w:t>вся</w:t>
            </w:r>
          </w:p>
        </w:tc>
        <w:tc>
          <w:tcPr>
            <w:tcW w:w="3150" w:type="pct"/>
            <w:shd w:val="clear" w:color="auto" w:fill="FFFFFF"/>
            <w:hideMark/>
          </w:tcPr>
          <w:p w14:paraId="1DABCD4D" w14:textId="77777777"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Замовник відміняє відкриті торги у разі:</w:t>
            </w:r>
          </w:p>
          <w:p w14:paraId="62EFC7AE" w14:textId="77777777"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відсутності подальшої потреби в закупівлі товарів, робіт чи послуг;</w:t>
            </w:r>
          </w:p>
          <w:p w14:paraId="23CC4DB5" w14:textId="77777777"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2) неможливості усунення порушень, що виникли через </w:t>
            </w:r>
            <w:r w:rsidRPr="00877A5C">
              <w:rPr>
                <w:rFonts w:ascii="Times New Roman" w:eastAsia="Times New Roman" w:hAnsi="Times New Roman"/>
                <w:lang w:val="uk-UA" w:eastAsia="ru-RU"/>
              </w:rPr>
              <w:lastRenderedPageBreak/>
              <w:t>виявлені порушення вимог законодавства у сфері публічних закупівель, з описом таких порушень;</w:t>
            </w:r>
          </w:p>
          <w:p w14:paraId="6FCDD704" w14:textId="77777777"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3) скорочення обсягу видатків на здійснення закупівлі товарів, робіт чи послуг;</w:t>
            </w:r>
          </w:p>
          <w:p w14:paraId="46BEB27C" w14:textId="77777777"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4) коли здійснення закупівлі стало неможливим внаслідок дії обставин непереборної сили.</w:t>
            </w:r>
          </w:p>
          <w:p w14:paraId="1CD2069B" w14:textId="77777777"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40542DB1" w14:textId="77777777"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автоматично відміняються електронною системою закупівель у разі:</w:t>
            </w:r>
          </w:p>
          <w:p w14:paraId="7869C0C8" w14:textId="77777777"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0C159E90" w14:textId="77777777"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3470AEFD" w14:textId="77777777"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1F5EDFC" w14:textId="77777777"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Відкриті торги можуть бути відмінені частково (за лотом).</w:t>
            </w:r>
          </w:p>
          <w:p w14:paraId="32B7C0BA" w14:textId="77777777" w:rsidR="00CA1185" w:rsidRPr="00CA1185" w:rsidRDefault="00CA1185" w:rsidP="005A73F4">
            <w:pPr>
              <w:spacing w:before="150" w:after="150"/>
              <w:jc w:val="both"/>
              <w:rPr>
                <w:rFonts w:ascii="Times New Roman" w:eastAsia="Times New Roman" w:hAnsi="Times New Roman"/>
                <w:lang w:val="ru-RU" w:eastAsia="ru-RU"/>
              </w:rPr>
            </w:pPr>
            <w:r w:rsidRPr="00877A5C">
              <w:rPr>
                <w:rFonts w:ascii="Times New Roman" w:eastAsia="Times New Roman" w:hAnsi="Times New Roman"/>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A1185" w:rsidRPr="00571760" w14:paraId="373DE7EB" w14:textId="77777777" w:rsidTr="005A73F4">
        <w:tc>
          <w:tcPr>
            <w:tcW w:w="300" w:type="pct"/>
            <w:shd w:val="clear" w:color="auto" w:fill="FFFFFF"/>
            <w:hideMark/>
          </w:tcPr>
          <w:p w14:paraId="3E8BEC84" w14:textId="77777777"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2</w:t>
            </w:r>
          </w:p>
        </w:tc>
        <w:tc>
          <w:tcPr>
            <w:tcW w:w="1550" w:type="pct"/>
            <w:shd w:val="clear" w:color="auto" w:fill="FFFFFF"/>
            <w:hideMark/>
          </w:tcPr>
          <w:p w14:paraId="18FD5F85" w14:textId="77777777"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Строк укладання договору</w:t>
            </w:r>
            <w:r>
              <w:rPr>
                <w:rFonts w:ascii="Times New Roman" w:eastAsia="Times New Roman" w:hAnsi="Times New Roman"/>
                <w:lang w:val="uk-UA" w:eastAsia="ru-RU"/>
              </w:rPr>
              <w:t xml:space="preserve"> про закупівлю</w:t>
            </w:r>
          </w:p>
        </w:tc>
        <w:tc>
          <w:tcPr>
            <w:tcW w:w="3150" w:type="pct"/>
            <w:shd w:val="clear" w:color="auto" w:fill="FFFFFF"/>
            <w:hideMark/>
          </w:tcPr>
          <w:p w14:paraId="4B462371" w14:textId="77777777" w:rsidR="00CA1185" w:rsidRPr="00877A5C"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CCA93BF" w14:textId="77777777" w:rsidR="00CA1185"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6292DD3A" w14:textId="77777777" w:rsidR="00CA1185" w:rsidRPr="00B413F2" w:rsidRDefault="00CA1185" w:rsidP="005A73F4">
            <w:pPr>
              <w:spacing w:before="150" w:after="150"/>
              <w:jc w:val="both"/>
              <w:rPr>
                <w:rFonts w:ascii="Times New Roman" w:eastAsia="Times New Roman" w:hAnsi="Times New Roman"/>
                <w:lang w:val="uk-UA" w:eastAsia="ru-RU"/>
              </w:rPr>
            </w:pPr>
            <w:r w:rsidRPr="00877A5C">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A1185" w:rsidRPr="00571760" w14:paraId="4D71AE71" w14:textId="77777777" w:rsidTr="005A73F4">
        <w:tc>
          <w:tcPr>
            <w:tcW w:w="300" w:type="pct"/>
            <w:shd w:val="clear" w:color="auto" w:fill="FFFFFF"/>
            <w:hideMark/>
          </w:tcPr>
          <w:p w14:paraId="5CF6E0C9" w14:textId="77777777"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3</w:t>
            </w:r>
          </w:p>
        </w:tc>
        <w:tc>
          <w:tcPr>
            <w:tcW w:w="1550" w:type="pct"/>
            <w:shd w:val="clear" w:color="auto" w:fill="FFFFFF"/>
            <w:hideMark/>
          </w:tcPr>
          <w:p w14:paraId="061A64A0" w14:textId="77777777"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Проект договору про </w:t>
            </w:r>
            <w:r w:rsidRPr="00B413F2">
              <w:rPr>
                <w:rFonts w:ascii="Times New Roman" w:eastAsia="Times New Roman" w:hAnsi="Times New Roman"/>
                <w:lang w:val="uk-UA" w:eastAsia="ru-RU"/>
              </w:rPr>
              <w:lastRenderedPageBreak/>
              <w:t>закупівлю</w:t>
            </w:r>
          </w:p>
        </w:tc>
        <w:tc>
          <w:tcPr>
            <w:tcW w:w="3150" w:type="pct"/>
            <w:shd w:val="clear" w:color="auto" w:fill="FFFFFF"/>
            <w:hideMark/>
          </w:tcPr>
          <w:p w14:paraId="3D930D4A" w14:textId="77777777" w:rsidR="00CA1185" w:rsidRPr="00B413F2"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lastRenderedPageBreak/>
              <w:t xml:space="preserve">Проект договору про закупівлю викладений у Додатку № 3 до </w:t>
            </w:r>
            <w:r>
              <w:rPr>
                <w:rFonts w:ascii="Times New Roman" w:eastAsia="Times New Roman" w:hAnsi="Times New Roman"/>
                <w:lang w:val="uk-UA" w:eastAsia="ru-RU"/>
              </w:rPr>
              <w:lastRenderedPageBreak/>
              <w:t>тендерної документації.</w:t>
            </w:r>
          </w:p>
        </w:tc>
      </w:tr>
      <w:tr w:rsidR="00CA1185" w:rsidRPr="00571760" w14:paraId="21BF25B4" w14:textId="77777777" w:rsidTr="005A73F4">
        <w:tc>
          <w:tcPr>
            <w:tcW w:w="300" w:type="pct"/>
            <w:shd w:val="clear" w:color="auto" w:fill="FFFFFF"/>
            <w:hideMark/>
          </w:tcPr>
          <w:p w14:paraId="1D3E07BC" w14:textId="77777777"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4</w:t>
            </w:r>
          </w:p>
        </w:tc>
        <w:tc>
          <w:tcPr>
            <w:tcW w:w="1550" w:type="pct"/>
            <w:shd w:val="clear" w:color="auto" w:fill="FFFFFF"/>
            <w:hideMark/>
          </w:tcPr>
          <w:p w14:paraId="6FBB733D" w14:textId="77777777" w:rsidR="00CA1185" w:rsidRPr="00B413F2" w:rsidRDefault="00CA1185" w:rsidP="005A73F4">
            <w:pPr>
              <w:spacing w:before="150" w:after="150"/>
              <w:rPr>
                <w:rFonts w:ascii="Times New Roman" w:eastAsia="Times New Roman" w:hAnsi="Times New Roman"/>
                <w:lang w:val="uk-UA" w:eastAsia="ru-RU"/>
              </w:rPr>
            </w:pPr>
            <w:r>
              <w:rPr>
                <w:rFonts w:ascii="Times New Roman" w:eastAsia="Times New Roman" w:hAnsi="Times New Roman"/>
                <w:lang w:val="uk-UA" w:eastAsia="ru-RU"/>
              </w:rPr>
              <w:t>Умови укладання договору про закупівлю</w:t>
            </w:r>
          </w:p>
        </w:tc>
        <w:tc>
          <w:tcPr>
            <w:tcW w:w="3150" w:type="pct"/>
            <w:shd w:val="clear" w:color="auto" w:fill="FFFFFF"/>
            <w:hideMark/>
          </w:tcPr>
          <w:p w14:paraId="0540D0FE" w14:textId="77777777" w:rsidR="00CA1185" w:rsidRDefault="00CA1185" w:rsidP="005A73F4">
            <w:pPr>
              <w:spacing w:before="150" w:after="150"/>
              <w:jc w:val="both"/>
              <w:rPr>
                <w:rFonts w:ascii="Times New Roman" w:eastAsia="Times New Roman" w:hAnsi="Times New Roman"/>
                <w:lang w:val="uk-UA" w:eastAsia="ru-RU"/>
              </w:rPr>
            </w:pPr>
            <w:r w:rsidRPr="004B3D0D">
              <w:rPr>
                <w:rFonts w:ascii="Times New Roman" w:eastAsia="Times New Roman" w:hAnsi="Times New Roman"/>
                <w:lang w:val="uk-UA"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14:paraId="229E4E0F" w14:textId="77777777" w:rsidR="00CA1185" w:rsidRPr="00105394" w:rsidRDefault="00CA1185" w:rsidP="005A73F4">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2E254841" w14:textId="77777777" w:rsidR="00CA1185" w:rsidRPr="00105394" w:rsidRDefault="00CA1185" w:rsidP="00437940">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визначення грошового еквівалента зобов’язання в іноземній валюті; </w:t>
            </w:r>
          </w:p>
          <w:p w14:paraId="67519EEE" w14:textId="77777777" w:rsidR="00CA1185" w:rsidRPr="00105394" w:rsidRDefault="00CA1185" w:rsidP="00437940">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14B0EF1" w14:textId="77777777" w:rsidR="00CA1185" w:rsidRPr="00105394" w:rsidRDefault="00CA1185" w:rsidP="00437940">
            <w:pPr>
              <w:pStyle w:val="a3"/>
              <w:numPr>
                <w:ilvl w:val="0"/>
                <w:numId w:val="34"/>
              </w:num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788FE67" w14:textId="77777777" w:rsidR="00CA1185" w:rsidRPr="007509E9" w:rsidRDefault="00CA1185" w:rsidP="005A73F4">
            <w:pPr>
              <w:spacing w:before="150" w:after="150"/>
              <w:jc w:val="both"/>
              <w:rPr>
                <w:rFonts w:ascii="Times New Roman" w:eastAsia="Times New Roman" w:hAnsi="Times New Roman"/>
                <w:lang w:val="uk-UA" w:eastAsia="ru-RU"/>
              </w:rPr>
            </w:pPr>
            <w:r>
              <w:rPr>
                <w:rFonts w:ascii="Times New Roman" w:eastAsia="Times New Roman" w:hAnsi="Times New Roman"/>
                <w:lang w:val="uk-UA" w:eastAsia="ru-RU"/>
              </w:rPr>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14:paraId="5D94A0DD" w14:textId="77777777" w:rsidR="00CA1185" w:rsidRDefault="00CA1185" w:rsidP="005A73F4">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 xml:space="preserve">Переможець процедури закупівлі під час укладення договору про закупівлю повинен надати: </w:t>
            </w:r>
          </w:p>
          <w:p w14:paraId="29EC2A69" w14:textId="629AFC30" w:rsidR="00CA1185" w:rsidRDefault="00CA1185" w:rsidP="005A73F4">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1) відповідну інформацію про право підписання договору про закупівлю</w:t>
            </w:r>
            <w:r>
              <w:rPr>
                <w:rFonts w:ascii="Times New Roman" w:eastAsia="Times New Roman" w:hAnsi="Times New Roman"/>
                <w:lang w:val="uk-UA" w:eastAsia="ru-RU"/>
              </w:rPr>
              <w:t xml:space="preserve"> шляхом завантаження інформації в електронну систему закупівель або направлення інформації на електронну адресу: </w:t>
            </w:r>
            <w:proofErr w:type="spellStart"/>
            <w:r w:rsidR="00BF5470" w:rsidRPr="00BF5470">
              <w:rPr>
                <w:rFonts w:ascii="Times New Roman" w:eastAsia="Times New Roman" w:hAnsi="Times New Roman"/>
                <w:lang w:val="uk-UA" w:eastAsia="ru-RU"/>
              </w:rPr>
              <w:t>sadik.dzvin</w:t>
            </w:r>
            <w:proofErr w:type="spellEnd"/>
            <w:r w:rsidR="00BF5470" w:rsidRPr="00BF5470">
              <w:rPr>
                <w:rFonts w:ascii="Times New Roman" w:eastAsia="Times New Roman" w:hAnsi="Times New Roman"/>
                <w:lang w:val="uk-UA" w:eastAsia="ru-RU"/>
              </w:rPr>
              <w:t>@gmail.com</w:t>
            </w:r>
            <w:r>
              <w:rPr>
                <w:rFonts w:ascii="Times New Roman" w:eastAsia="Times New Roman" w:hAnsi="Times New Roman"/>
                <w:lang w:val="uk-UA" w:eastAsia="ru-RU"/>
              </w:rPr>
              <w:t xml:space="preserve"> або направлення інформації на поштову адресу замовника, а саме: </w:t>
            </w:r>
            <w:r w:rsidR="00BF5470" w:rsidRPr="00BF5470">
              <w:rPr>
                <w:rFonts w:ascii="Times New Roman" w:eastAsia="Times New Roman" w:hAnsi="Times New Roman"/>
                <w:lang w:val="uk-UA" w:eastAsia="ru-RU"/>
              </w:rPr>
              <w:t xml:space="preserve">08112, Київська область, Києво-Святошинський район,  </w:t>
            </w:r>
            <w:proofErr w:type="spellStart"/>
            <w:r w:rsidR="00BF5470" w:rsidRPr="00BF5470">
              <w:rPr>
                <w:rFonts w:ascii="Times New Roman" w:eastAsia="Times New Roman" w:hAnsi="Times New Roman"/>
                <w:lang w:val="uk-UA" w:eastAsia="ru-RU"/>
              </w:rPr>
              <w:t>с.Дмитрівка</w:t>
            </w:r>
            <w:proofErr w:type="spellEnd"/>
            <w:r w:rsidR="00BF5470" w:rsidRPr="00BF5470">
              <w:rPr>
                <w:rFonts w:ascii="Times New Roman" w:eastAsia="Times New Roman" w:hAnsi="Times New Roman"/>
                <w:lang w:val="uk-UA" w:eastAsia="ru-RU"/>
              </w:rPr>
              <w:t>,  вул. Лісна 42/А</w:t>
            </w:r>
            <w:r w:rsidR="00BF5470">
              <w:rPr>
                <w:rFonts w:ascii="Times New Roman" w:eastAsia="Times New Roman" w:hAnsi="Times New Roman"/>
                <w:lang w:val="uk-UA" w:eastAsia="ru-RU"/>
              </w:rPr>
              <w:t>.</w:t>
            </w:r>
            <w:r w:rsidRPr="007509E9">
              <w:rPr>
                <w:rFonts w:ascii="Times New Roman" w:eastAsia="Times New Roman" w:hAnsi="Times New Roman"/>
                <w:lang w:val="uk-UA" w:eastAsia="ru-RU"/>
              </w:rPr>
              <w:t xml:space="preserve"> </w:t>
            </w:r>
          </w:p>
          <w:p w14:paraId="6423B5BD" w14:textId="77777777" w:rsidR="00CA1185" w:rsidRDefault="00CA1185" w:rsidP="005A73F4">
            <w:pPr>
              <w:spacing w:before="150" w:after="150"/>
              <w:jc w:val="both"/>
              <w:rPr>
                <w:rFonts w:ascii="Times New Roman" w:eastAsia="Times New Roman" w:hAnsi="Times New Roman"/>
                <w:lang w:val="uk-UA" w:eastAsia="ru-RU"/>
              </w:rPr>
            </w:pPr>
            <w:r w:rsidRPr="007509E9">
              <w:rPr>
                <w:rFonts w:ascii="Times New Roman" w:eastAsia="Times New Roman" w:hAnsi="Times New Roman"/>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lang w:val="uk-UA" w:eastAsia="ru-RU"/>
              </w:rPr>
              <w:t>.</w:t>
            </w:r>
          </w:p>
          <w:p w14:paraId="49000B52" w14:textId="77777777" w:rsidR="00CA1185" w:rsidRPr="007509E9" w:rsidRDefault="00CA1185" w:rsidP="005A73F4">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lang w:val="uk-UA" w:eastAsia="ru-RU"/>
              </w:rPr>
              <w:t xml:space="preserve"> визначених пунктом 19 Особливостей.</w:t>
            </w:r>
          </w:p>
        </w:tc>
      </w:tr>
      <w:tr w:rsidR="00CA1185" w:rsidRPr="000A74B5" w14:paraId="60B0D944" w14:textId="77777777" w:rsidTr="005A73F4">
        <w:tc>
          <w:tcPr>
            <w:tcW w:w="300" w:type="pct"/>
            <w:shd w:val="clear" w:color="auto" w:fill="FFFFFF"/>
            <w:hideMark/>
          </w:tcPr>
          <w:p w14:paraId="3D1626DC" w14:textId="77777777"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t>5</w:t>
            </w:r>
          </w:p>
        </w:tc>
        <w:tc>
          <w:tcPr>
            <w:tcW w:w="1550" w:type="pct"/>
            <w:shd w:val="clear" w:color="auto" w:fill="FFFFFF"/>
            <w:hideMark/>
          </w:tcPr>
          <w:p w14:paraId="15DD8FCE" w14:textId="77777777"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 xml:space="preserve">Дії замовника при відмові переможця </w:t>
            </w:r>
            <w:r>
              <w:rPr>
                <w:rFonts w:ascii="Times New Roman" w:eastAsia="Times New Roman" w:hAnsi="Times New Roman"/>
                <w:lang w:val="uk-UA" w:eastAsia="ru-RU"/>
              </w:rPr>
              <w:t xml:space="preserve">процедури закупівлі від </w:t>
            </w:r>
            <w:r w:rsidRPr="00B413F2">
              <w:rPr>
                <w:rFonts w:ascii="Times New Roman" w:eastAsia="Times New Roman" w:hAnsi="Times New Roman"/>
                <w:lang w:val="uk-UA" w:eastAsia="ru-RU"/>
              </w:rPr>
              <w:t>підписа</w:t>
            </w:r>
            <w:r>
              <w:rPr>
                <w:rFonts w:ascii="Times New Roman" w:eastAsia="Times New Roman" w:hAnsi="Times New Roman"/>
                <w:lang w:val="uk-UA" w:eastAsia="ru-RU"/>
              </w:rPr>
              <w:t>ння</w:t>
            </w:r>
            <w:r w:rsidRPr="00B413F2">
              <w:rPr>
                <w:rFonts w:ascii="Times New Roman" w:eastAsia="Times New Roman" w:hAnsi="Times New Roman"/>
                <w:lang w:val="uk-UA" w:eastAsia="ru-RU"/>
              </w:rPr>
              <w:t xml:space="preserve"> договір про закупівлю</w:t>
            </w:r>
          </w:p>
        </w:tc>
        <w:tc>
          <w:tcPr>
            <w:tcW w:w="3150" w:type="pct"/>
            <w:shd w:val="clear" w:color="auto" w:fill="FFFFFF"/>
            <w:hideMark/>
          </w:tcPr>
          <w:p w14:paraId="6FE2890E" w14:textId="77777777" w:rsidR="00CA1185" w:rsidRPr="00B413F2" w:rsidRDefault="00CA1185" w:rsidP="005A73F4">
            <w:pPr>
              <w:spacing w:before="150" w:after="150"/>
              <w:jc w:val="both"/>
              <w:rPr>
                <w:rFonts w:ascii="Times New Roman" w:eastAsia="Times New Roman" w:hAnsi="Times New Roman"/>
                <w:lang w:val="uk-UA" w:eastAsia="ru-RU"/>
              </w:rPr>
            </w:pPr>
            <w:r w:rsidRPr="00105394">
              <w:rPr>
                <w:rFonts w:ascii="Times New Roman" w:eastAsia="Times New Roman" w:hAnsi="Times New Roman"/>
                <w:lang w:val="uk-UA"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A1185" w:rsidRPr="002D6F51" w14:paraId="5C56F121" w14:textId="77777777" w:rsidTr="005A73F4">
        <w:tc>
          <w:tcPr>
            <w:tcW w:w="300" w:type="pct"/>
            <w:shd w:val="clear" w:color="auto" w:fill="FFFFFF"/>
            <w:hideMark/>
          </w:tcPr>
          <w:p w14:paraId="7B8BF737" w14:textId="77777777" w:rsidR="00CA1185" w:rsidRPr="00B413F2" w:rsidRDefault="00CA1185" w:rsidP="005A73F4">
            <w:pPr>
              <w:spacing w:before="150" w:after="150"/>
              <w:jc w:val="center"/>
              <w:rPr>
                <w:rFonts w:ascii="Times New Roman" w:eastAsia="Times New Roman" w:hAnsi="Times New Roman"/>
                <w:lang w:val="uk-UA" w:eastAsia="ru-RU"/>
              </w:rPr>
            </w:pPr>
            <w:r w:rsidRPr="00B413F2">
              <w:rPr>
                <w:rFonts w:ascii="Times New Roman" w:eastAsia="Times New Roman" w:hAnsi="Times New Roman"/>
                <w:lang w:val="uk-UA" w:eastAsia="ru-RU"/>
              </w:rPr>
              <w:lastRenderedPageBreak/>
              <w:t>6</w:t>
            </w:r>
          </w:p>
        </w:tc>
        <w:tc>
          <w:tcPr>
            <w:tcW w:w="1550" w:type="pct"/>
            <w:shd w:val="clear" w:color="auto" w:fill="FFFFFF"/>
            <w:hideMark/>
          </w:tcPr>
          <w:p w14:paraId="4398004D" w14:textId="77777777" w:rsidR="00CA1185" w:rsidRPr="00B413F2" w:rsidRDefault="00CA1185" w:rsidP="005A73F4">
            <w:pPr>
              <w:spacing w:before="150" w:after="150"/>
              <w:rPr>
                <w:rFonts w:ascii="Times New Roman" w:eastAsia="Times New Roman" w:hAnsi="Times New Roman"/>
                <w:lang w:val="uk-UA" w:eastAsia="ru-RU"/>
              </w:rPr>
            </w:pPr>
            <w:r w:rsidRPr="00B413F2">
              <w:rPr>
                <w:rFonts w:ascii="Times New Roman" w:eastAsia="Times New Roman" w:hAnsi="Times New Roman"/>
                <w:lang w:val="uk-UA" w:eastAsia="ru-RU"/>
              </w:rPr>
              <w:t>Забезпечення виконання договору про закупівлю</w:t>
            </w:r>
          </w:p>
        </w:tc>
        <w:tc>
          <w:tcPr>
            <w:tcW w:w="3150" w:type="pct"/>
            <w:shd w:val="clear" w:color="auto" w:fill="FFFFFF"/>
            <w:hideMark/>
          </w:tcPr>
          <w:p w14:paraId="3950659C" w14:textId="77777777" w:rsidR="00CA1185" w:rsidRPr="00B413F2" w:rsidRDefault="00CA1185" w:rsidP="005A73F4">
            <w:pPr>
              <w:spacing w:before="150" w:after="150"/>
              <w:rPr>
                <w:rFonts w:ascii="Times New Roman" w:eastAsia="Times New Roman" w:hAnsi="Times New Roman"/>
                <w:lang w:val="uk-UA" w:eastAsia="ru-RU"/>
              </w:rPr>
            </w:pPr>
            <w:r>
              <w:rPr>
                <w:rFonts w:ascii="Times New Roman" w:eastAsia="Times New Roman" w:hAnsi="Times New Roman"/>
                <w:lang w:val="uk-UA" w:eastAsia="ru-RU"/>
              </w:rPr>
              <w:t>Не вимагається</w:t>
            </w:r>
          </w:p>
        </w:tc>
      </w:tr>
    </w:tbl>
    <w:p w14:paraId="4E3F6226" w14:textId="77777777" w:rsidR="00CA1185" w:rsidRDefault="00CA1185" w:rsidP="00CA1185">
      <w:pPr>
        <w:jc w:val="right"/>
        <w:rPr>
          <w:rFonts w:ascii="Times New Roman" w:hAnsi="Times New Roman"/>
          <w:b/>
          <w:bCs/>
          <w:lang w:val="uk-UA"/>
        </w:rPr>
      </w:pPr>
    </w:p>
    <w:p w14:paraId="49374D5E" w14:textId="77777777" w:rsidR="00CA1185" w:rsidRDefault="00CA1185" w:rsidP="00CA1185">
      <w:pPr>
        <w:jc w:val="right"/>
        <w:rPr>
          <w:rFonts w:ascii="Times New Roman" w:hAnsi="Times New Roman"/>
          <w:b/>
          <w:bCs/>
          <w:lang w:val="uk-UA"/>
        </w:rPr>
      </w:pPr>
    </w:p>
    <w:p w14:paraId="35473444" w14:textId="77777777" w:rsidR="00CA1185" w:rsidRDefault="00CA1185" w:rsidP="00CA1185">
      <w:pPr>
        <w:jc w:val="right"/>
        <w:rPr>
          <w:rFonts w:ascii="Times New Roman" w:hAnsi="Times New Roman"/>
          <w:b/>
          <w:bCs/>
          <w:lang w:val="uk-UA"/>
        </w:rPr>
      </w:pPr>
    </w:p>
    <w:p w14:paraId="0F650663" w14:textId="77777777" w:rsidR="00CA1185" w:rsidRDefault="00CA1185" w:rsidP="00CA1185">
      <w:pPr>
        <w:jc w:val="right"/>
        <w:rPr>
          <w:rFonts w:ascii="Times New Roman" w:hAnsi="Times New Roman"/>
          <w:b/>
          <w:bCs/>
          <w:lang w:val="uk-UA"/>
        </w:rPr>
      </w:pPr>
    </w:p>
    <w:p w14:paraId="32EEBC4C" w14:textId="77777777" w:rsidR="00CA1185" w:rsidRDefault="00CA1185" w:rsidP="00CA1185">
      <w:pPr>
        <w:jc w:val="right"/>
        <w:rPr>
          <w:rFonts w:ascii="Times New Roman" w:hAnsi="Times New Roman"/>
          <w:b/>
          <w:bCs/>
          <w:lang w:val="uk-UA"/>
        </w:rPr>
      </w:pPr>
    </w:p>
    <w:p w14:paraId="0D8E3A15" w14:textId="77777777" w:rsidR="00CA1185" w:rsidRDefault="00CA1185" w:rsidP="00CA1185">
      <w:pPr>
        <w:jc w:val="right"/>
        <w:rPr>
          <w:rFonts w:ascii="Times New Roman" w:hAnsi="Times New Roman"/>
          <w:b/>
          <w:bCs/>
          <w:lang w:val="uk-UA"/>
        </w:rPr>
      </w:pPr>
    </w:p>
    <w:p w14:paraId="376646E2" w14:textId="77777777" w:rsidR="00CA1185" w:rsidRDefault="00CA1185" w:rsidP="00CA1185">
      <w:pPr>
        <w:jc w:val="right"/>
        <w:rPr>
          <w:rFonts w:ascii="Times New Roman" w:hAnsi="Times New Roman"/>
          <w:b/>
          <w:bCs/>
          <w:lang w:val="uk-UA"/>
        </w:rPr>
      </w:pPr>
    </w:p>
    <w:p w14:paraId="25963CFE" w14:textId="77777777" w:rsidR="00CA1185" w:rsidRDefault="00CA1185" w:rsidP="00CA1185">
      <w:pPr>
        <w:jc w:val="right"/>
        <w:rPr>
          <w:rFonts w:ascii="Times New Roman" w:hAnsi="Times New Roman"/>
          <w:b/>
          <w:bCs/>
          <w:lang w:val="uk-UA"/>
        </w:rPr>
      </w:pPr>
    </w:p>
    <w:p w14:paraId="388B1661" w14:textId="77777777" w:rsidR="00CA1185" w:rsidRDefault="00CA1185" w:rsidP="00CA1185">
      <w:pPr>
        <w:jc w:val="right"/>
        <w:rPr>
          <w:rFonts w:ascii="Times New Roman" w:hAnsi="Times New Roman"/>
          <w:b/>
          <w:bCs/>
          <w:lang w:val="uk-UA"/>
        </w:rPr>
      </w:pPr>
    </w:p>
    <w:p w14:paraId="7F5899C7" w14:textId="77777777" w:rsidR="00CA1185" w:rsidRDefault="00CA1185" w:rsidP="00CA1185">
      <w:pPr>
        <w:jc w:val="right"/>
        <w:rPr>
          <w:rFonts w:ascii="Times New Roman" w:hAnsi="Times New Roman"/>
          <w:b/>
          <w:bCs/>
          <w:lang w:val="uk-UA"/>
        </w:rPr>
      </w:pPr>
    </w:p>
    <w:p w14:paraId="5DF28C67" w14:textId="77777777" w:rsidR="00CA1185" w:rsidRDefault="00CA1185" w:rsidP="00CA1185">
      <w:pPr>
        <w:jc w:val="right"/>
        <w:rPr>
          <w:rFonts w:ascii="Times New Roman" w:hAnsi="Times New Roman"/>
          <w:b/>
          <w:bCs/>
          <w:lang w:val="uk-UA"/>
        </w:rPr>
      </w:pPr>
    </w:p>
    <w:p w14:paraId="70A8BF04" w14:textId="77777777" w:rsidR="00CA1185" w:rsidRDefault="00CA1185" w:rsidP="00CA1185">
      <w:pPr>
        <w:jc w:val="right"/>
        <w:rPr>
          <w:rFonts w:ascii="Times New Roman" w:hAnsi="Times New Roman"/>
          <w:b/>
          <w:bCs/>
          <w:lang w:val="uk-UA"/>
        </w:rPr>
      </w:pPr>
    </w:p>
    <w:p w14:paraId="7C4B01D9" w14:textId="77777777" w:rsidR="00CA1185" w:rsidRDefault="00CA1185" w:rsidP="00CA1185">
      <w:pPr>
        <w:jc w:val="right"/>
        <w:rPr>
          <w:rFonts w:ascii="Times New Roman" w:hAnsi="Times New Roman"/>
          <w:b/>
          <w:bCs/>
          <w:lang w:val="uk-UA"/>
        </w:rPr>
      </w:pPr>
    </w:p>
    <w:p w14:paraId="733556BC" w14:textId="77777777" w:rsidR="00CA1185" w:rsidRDefault="00CA1185" w:rsidP="00CA1185">
      <w:pPr>
        <w:jc w:val="right"/>
        <w:rPr>
          <w:rFonts w:ascii="Times New Roman" w:hAnsi="Times New Roman"/>
          <w:b/>
          <w:bCs/>
          <w:lang w:val="uk-UA"/>
        </w:rPr>
      </w:pPr>
    </w:p>
    <w:p w14:paraId="11B14838" w14:textId="77777777" w:rsidR="00CA1185" w:rsidRDefault="00CA1185" w:rsidP="00CA1185">
      <w:pPr>
        <w:jc w:val="right"/>
        <w:rPr>
          <w:rFonts w:ascii="Times New Roman" w:hAnsi="Times New Roman"/>
          <w:b/>
          <w:bCs/>
          <w:lang w:val="uk-UA"/>
        </w:rPr>
      </w:pPr>
    </w:p>
    <w:p w14:paraId="10995879" w14:textId="77777777" w:rsidR="00CA1185" w:rsidRDefault="00CA1185" w:rsidP="00CA1185">
      <w:pPr>
        <w:jc w:val="right"/>
        <w:rPr>
          <w:rFonts w:ascii="Times New Roman" w:hAnsi="Times New Roman"/>
          <w:b/>
          <w:bCs/>
          <w:lang w:val="uk-UA"/>
        </w:rPr>
      </w:pPr>
    </w:p>
    <w:p w14:paraId="7274A8A7" w14:textId="77777777" w:rsidR="00CA1185" w:rsidRDefault="00CA1185" w:rsidP="00CA1185">
      <w:pPr>
        <w:jc w:val="right"/>
        <w:rPr>
          <w:rFonts w:ascii="Times New Roman" w:hAnsi="Times New Roman"/>
          <w:b/>
          <w:bCs/>
          <w:lang w:val="uk-UA"/>
        </w:rPr>
      </w:pPr>
    </w:p>
    <w:p w14:paraId="715FFFE5" w14:textId="77777777" w:rsidR="00CA1185" w:rsidRDefault="00CA1185" w:rsidP="00CA1185">
      <w:pPr>
        <w:jc w:val="right"/>
        <w:rPr>
          <w:rFonts w:ascii="Times New Roman" w:hAnsi="Times New Roman"/>
          <w:b/>
          <w:bCs/>
          <w:lang w:val="uk-UA"/>
        </w:rPr>
      </w:pPr>
    </w:p>
    <w:p w14:paraId="215CF8CC" w14:textId="77777777" w:rsidR="00CA1185" w:rsidRDefault="00CA1185" w:rsidP="00CA1185">
      <w:pPr>
        <w:jc w:val="right"/>
        <w:rPr>
          <w:rFonts w:ascii="Times New Roman" w:hAnsi="Times New Roman"/>
          <w:b/>
          <w:bCs/>
          <w:lang w:val="uk-UA"/>
        </w:rPr>
      </w:pPr>
    </w:p>
    <w:p w14:paraId="485779CE" w14:textId="77777777" w:rsidR="00CA1185" w:rsidRDefault="00CA1185" w:rsidP="00CA1185">
      <w:pPr>
        <w:jc w:val="right"/>
        <w:rPr>
          <w:rFonts w:ascii="Times New Roman" w:hAnsi="Times New Roman"/>
          <w:b/>
          <w:bCs/>
          <w:lang w:val="uk-UA"/>
        </w:rPr>
      </w:pPr>
    </w:p>
    <w:p w14:paraId="1D870C9A" w14:textId="77777777" w:rsidR="00CA1185" w:rsidRDefault="00CA1185" w:rsidP="00CA1185">
      <w:pPr>
        <w:jc w:val="right"/>
        <w:rPr>
          <w:rFonts w:ascii="Times New Roman" w:hAnsi="Times New Roman"/>
          <w:b/>
          <w:bCs/>
          <w:lang w:val="uk-UA"/>
        </w:rPr>
      </w:pPr>
    </w:p>
    <w:p w14:paraId="2067B6EE" w14:textId="77777777" w:rsidR="00CA1185" w:rsidRDefault="00CA1185" w:rsidP="00CA1185">
      <w:pPr>
        <w:jc w:val="right"/>
        <w:rPr>
          <w:rFonts w:ascii="Times New Roman" w:hAnsi="Times New Roman"/>
          <w:b/>
          <w:bCs/>
          <w:lang w:val="uk-UA"/>
        </w:rPr>
      </w:pPr>
    </w:p>
    <w:p w14:paraId="79C93069" w14:textId="77777777" w:rsidR="00CA1185" w:rsidRDefault="00CA1185" w:rsidP="00CA1185">
      <w:pPr>
        <w:jc w:val="right"/>
        <w:rPr>
          <w:rFonts w:ascii="Times New Roman" w:hAnsi="Times New Roman"/>
          <w:b/>
          <w:bCs/>
          <w:lang w:val="uk-UA"/>
        </w:rPr>
      </w:pPr>
    </w:p>
    <w:p w14:paraId="3123B548" w14:textId="77777777" w:rsidR="00CA1185" w:rsidRDefault="00CA1185" w:rsidP="00CA1185">
      <w:pPr>
        <w:jc w:val="right"/>
        <w:rPr>
          <w:rFonts w:ascii="Times New Roman" w:hAnsi="Times New Roman"/>
          <w:b/>
          <w:bCs/>
          <w:lang w:val="uk-UA"/>
        </w:rPr>
      </w:pPr>
    </w:p>
    <w:p w14:paraId="71A27C6F" w14:textId="77777777" w:rsidR="00CA1185" w:rsidRDefault="00CA1185" w:rsidP="00CA1185">
      <w:pPr>
        <w:jc w:val="right"/>
        <w:rPr>
          <w:rFonts w:ascii="Times New Roman" w:hAnsi="Times New Roman"/>
          <w:b/>
          <w:bCs/>
          <w:lang w:val="uk-UA"/>
        </w:rPr>
      </w:pPr>
    </w:p>
    <w:p w14:paraId="0D9D1C62" w14:textId="77777777" w:rsidR="00CA1185" w:rsidRDefault="00CA1185" w:rsidP="00CA1185">
      <w:pPr>
        <w:jc w:val="right"/>
        <w:rPr>
          <w:rFonts w:ascii="Times New Roman" w:hAnsi="Times New Roman"/>
          <w:b/>
          <w:bCs/>
          <w:lang w:val="uk-UA"/>
        </w:rPr>
      </w:pPr>
    </w:p>
    <w:p w14:paraId="152681AD" w14:textId="77777777" w:rsidR="00CA1185" w:rsidRDefault="00CA1185" w:rsidP="00CA1185">
      <w:pPr>
        <w:jc w:val="right"/>
        <w:rPr>
          <w:rFonts w:ascii="Times New Roman" w:hAnsi="Times New Roman"/>
          <w:b/>
          <w:bCs/>
          <w:lang w:val="uk-UA"/>
        </w:rPr>
      </w:pPr>
    </w:p>
    <w:p w14:paraId="7E53688D" w14:textId="77777777" w:rsidR="00CA1185" w:rsidRDefault="00CA1185" w:rsidP="00CA1185">
      <w:pPr>
        <w:jc w:val="right"/>
        <w:rPr>
          <w:rFonts w:ascii="Times New Roman" w:hAnsi="Times New Roman"/>
          <w:b/>
          <w:bCs/>
          <w:lang w:val="uk-UA"/>
        </w:rPr>
      </w:pPr>
    </w:p>
    <w:p w14:paraId="5FED977E" w14:textId="77777777" w:rsidR="00CA1185" w:rsidRDefault="00CA1185" w:rsidP="00CA1185">
      <w:pPr>
        <w:jc w:val="right"/>
        <w:rPr>
          <w:rFonts w:ascii="Times New Roman" w:hAnsi="Times New Roman"/>
          <w:b/>
          <w:bCs/>
          <w:lang w:val="uk-UA"/>
        </w:rPr>
      </w:pPr>
    </w:p>
    <w:p w14:paraId="100EE437" w14:textId="77777777" w:rsidR="00CA1185" w:rsidRDefault="00CA1185" w:rsidP="00CA1185">
      <w:pPr>
        <w:jc w:val="right"/>
        <w:rPr>
          <w:rFonts w:ascii="Times New Roman" w:hAnsi="Times New Roman"/>
          <w:b/>
          <w:bCs/>
          <w:lang w:val="uk-UA"/>
        </w:rPr>
      </w:pPr>
    </w:p>
    <w:p w14:paraId="471FA1A9" w14:textId="77777777" w:rsidR="00CA1185" w:rsidRDefault="00CA1185" w:rsidP="00CA1185">
      <w:pPr>
        <w:jc w:val="right"/>
        <w:rPr>
          <w:rFonts w:ascii="Times New Roman" w:hAnsi="Times New Roman"/>
          <w:b/>
          <w:bCs/>
          <w:lang w:val="uk-UA"/>
        </w:rPr>
      </w:pPr>
    </w:p>
    <w:sectPr w:rsidR="00CA1185" w:rsidSect="006E22FA">
      <w:headerReference w:type="default" r:id="rId9"/>
      <w:pgSz w:w="11910" w:h="16840"/>
      <w:pgMar w:top="1580" w:right="500" w:bottom="2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976DE" w14:textId="77777777" w:rsidR="00D11ED4" w:rsidRDefault="00D11ED4">
      <w:r>
        <w:separator/>
      </w:r>
    </w:p>
  </w:endnote>
  <w:endnote w:type="continuationSeparator" w:id="0">
    <w:p w14:paraId="6D477DDE" w14:textId="77777777" w:rsidR="00D11ED4" w:rsidRDefault="00D11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9775A" w14:textId="77777777" w:rsidR="00D11ED4" w:rsidRDefault="00D11ED4">
      <w:r>
        <w:separator/>
      </w:r>
    </w:p>
  </w:footnote>
  <w:footnote w:type="continuationSeparator" w:id="0">
    <w:p w14:paraId="128A0AA4" w14:textId="77777777" w:rsidR="00D11ED4" w:rsidRDefault="00D11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F038B" w14:textId="77777777" w:rsidR="009058CB" w:rsidRDefault="007F2B0D">
    <w:pPr>
      <w:pStyle w:val="a6"/>
      <w:spacing w:line="14" w:lineRule="auto"/>
      <w:ind w:left="0" w:firstLine="0"/>
      <w:jc w:val="left"/>
      <w:rPr>
        <w:sz w:val="20"/>
      </w:rPr>
    </w:pPr>
    <w:r>
      <w:rPr>
        <w:noProof/>
        <w:lang w:eastAsia="uk-UA"/>
      </w:rPr>
      <mc:AlternateContent>
        <mc:Choice Requires="wps">
          <w:drawing>
            <wp:anchor distT="0" distB="0" distL="114300" distR="114300" simplePos="0" relativeHeight="251659264" behindDoc="1" locked="0" layoutInCell="1" allowOverlap="1" wp14:anchorId="5D4BC843" wp14:editId="3F4EA7C1">
              <wp:simplePos x="0" y="0"/>
              <wp:positionH relativeFrom="page">
                <wp:posOffset>3850640</wp:posOffset>
              </wp:positionH>
              <wp:positionV relativeFrom="page">
                <wp:posOffset>464185</wp:posOffset>
              </wp:positionV>
              <wp:extent cx="219710" cy="165735"/>
              <wp:effectExtent l="254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8662CA" w14:textId="77777777" w:rsidR="009058CB" w:rsidRDefault="009B47AA">
                          <w:pPr>
                            <w:spacing w:line="245" w:lineRule="exact"/>
                            <w:ind w:left="60"/>
                            <w:rPr>
                              <w:rFonts w:ascii="Calibri"/>
                            </w:rPr>
                          </w:pPr>
                          <w:r>
                            <w:fldChar w:fldCharType="begin"/>
                          </w:r>
                          <w:r>
                            <w:rPr>
                              <w:rFonts w:ascii="Calibri"/>
                              <w:sz w:val="22"/>
                            </w:rPr>
                            <w:instrText xml:space="preserve"> PAGE </w:instrText>
                          </w:r>
                          <w:r>
                            <w:fldChar w:fldCharType="separate"/>
                          </w:r>
                          <w:r w:rsidR="005178F0">
                            <w:rPr>
                              <w:rFonts w:ascii="Calibri"/>
                              <w:noProof/>
                              <w:sz w:val="2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7" o:spid="_x0000_s1026" type="#_x0000_t202" style="position:absolute;margin-left:303.2pt;margin-top:36.55pt;width:17.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" filled="f" stroked="f">
              <v:textbox inset="0,0,0,0">
                <w:txbxContent>
                  <w:p w14:paraId="478662CA" w14:textId="77777777" w:rsidR="009058CB" w:rsidRDefault="009B47AA">
                    <w:pPr>
                      <w:spacing w:line="245" w:lineRule="exact"/>
                      <w:ind w:left="60"/>
                      <w:rPr>
                        <w:rFonts w:ascii="Calibri"/>
                      </w:rPr>
                    </w:pPr>
                    <w:r>
                      <w:fldChar w:fldCharType="begin"/>
                    </w:r>
                    <w:r>
                      <w:rPr>
                        <w:rFonts w:ascii="Calibri"/>
                        <w:sz w:val="22"/>
                      </w:rPr>
                      <w:instrText xml:space="preserve"> PAGE </w:instrText>
                    </w:r>
                    <w:r>
                      <w:fldChar w:fldCharType="separate"/>
                    </w:r>
                    <w:r w:rsidR="005178F0">
                      <w:rPr>
                        <w:rFonts w:ascii="Calibri"/>
                        <w:noProof/>
                        <w:sz w:val="22"/>
                      </w:rP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E64ED6"/>
    <w:multiLevelType w:val="hybridMultilevel"/>
    <w:tmpl w:val="52B67C10"/>
    <w:lvl w:ilvl="0" w:tplc="FE466B7A">
      <w:start w:val="1"/>
      <w:numFmt w:val="decimal"/>
      <w:lvlText w:val="%1)"/>
      <w:lvlJc w:val="left"/>
      <w:pPr>
        <w:ind w:left="348" w:hanging="399"/>
        <w:jc w:val="left"/>
      </w:pPr>
      <w:rPr>
        <w:rFonts w:ascii="Times New Roman" w:eastAsia="Times New Roman" w:hAnsi="Times New Roman" w:cs="Times New Roman" w:hint="default"/>
        <w:w w:val="100"/>
        <w:sz w:val="24"/>
        <w:szCs w:val="24"/>
        <w:lang w:val="uk-UA" w:eastAsia="en-US" w:bidi="ar-SA"/>
      </w:rPr>
    </w:lvl>
    <w:lvl w:ilvl="1" w:tplc="C89CC012">
      <w:numFmt w:val="bullet"/>
      <w:lvlText w:val="•"/>
      <w:lvlJc w:val="left"/>
      <w:pPr>
        <w:ind w:left="1338" w:hanging="399"/>
      </w:pPr>
      <w:rPr>
        <w:rFonts w:hint="default"/>
        <w:lang w:val="uk-UA" w:eastAsia="en-US" w:bidi="ar-SA"/>
      </w:rPr>
    </w:lvl>
    <w:lvl w:ilvl="2" w:tplc="F912BA28">
      <w:numFmt w:val="bullet"/>
      <w:lvlText w:val="•"/>
      <w:lvlJc w:val="left"/>
      <w:pPr>
        <w:ind w:left="2337" w:hanging="399"/>
      </w:pPr>
      <w:rPr>
        <w:rFonts w:hint="default"/>
        <w:lang w:val="uk-UA" w:eastAsia="en-US" w:bidi="ar-SA"/>
      </w:rPr>
    </w:lvl>
    <w:lvl w:ilvl="3" w:tplc="1F9C134A">
      <w:numFmt w:val="bullet"/>
      <w:lvlText w:val="•"/>
      <w:lvlJc w:val="left"/>
      <w:pPr>
        <w:ind w:left="3335" w:hanging="399"/>
      </w:pPr>
      <w:rPr>
        <w:rFonts w:hint="default"/>
        <w:lang w:val="uk-UA" w:eastAsia="en-US" w:bidi="ar-SA"/>
      </w:rPr>
    </w:lvl>
    <w:lvl w:ilvl="4" w:tplc="57248FE4">
      <w:numFmt w:val="bullet"/>
      <w:lvlText w:val="•"/>
      <w:lvlJc w:val="left"/>
      <w:pPr>
        <w:ind w:left="4334" w:hanging="399"/>
      </w:pPr>
      <w:rPr>
        <w:rFonts w:hint="default"/>
        <w:lang w:val="uk-UA" w:eastAsia="en-US" w:bidi="ar-SA"/>
      </w:rPr>
    </w:lvl>
    <w:lvl w:ilvl="5" w:tplc="96584EAC">
      <w:numFmt w:val="bullet"/>
      <w:lvlText w:val="•"/>
      <w:lvlJc w:val="left"/>
      <w:pPr>
        <w:ind w:left="5333" w:hanging="399"/>
      </w:pPr>
      <w:rPr>
        <w:rFonts w:hint="default"/>
        <w:lang w:val="uk-UA" w:eastAsia="en-US" w:bidi="ar-SA"/>
      </w:rPr>
    </w:lvl>
    <w:lvl w:ilvl="6" w:tplc="7B225358">
      <w:numFmt w:val="bullet"/>
      <w:lvlText w:val="•"/>
      <w:lvlJc w:val="left"/>
      <w:pPr>
        <w:ind w:left="6331" w:hanging="399"/>
      </w:pPr>
      <w:rPr>
        <w:rFonts w:hint="default"/>
        <w:lang w:val="uk-UA" w:eastAsia="en-US" w:bidi="ar-SA"/>
      </w:rPr>
    </w:lvl>
    <w:lvl w:ilvl="7" w:tplc="B492EEB8">
      <w:numFmt w:val="bullet"/>
      <w:lvlText w:val="•"/>
      <w:lvlJc w:val="left"/>
      <w:pPr>
        <w:ind w:left="7330" w:hanging="399"/>
      </w:pPr>
      <w:rPr>
        <w:rFonts w:hint="default"/>
        <w:lang w:val="uk-UA" w:eastAsia="en-US" w:bidi="ar-SA"/>
      </w:rPr>
    </w:lvl>
    <w:lvl w:ilvl="8" w:tplc="CF3489C0">
      <w:numFmt w:val="bullet"/>
      <w:lvlText w:val="•"/>
      <w:lvlJc w:val="left"/>
      <w:pPr>
        <w:ind w:left="8329" w:hanging="399"/>
      </w:pPr>
      <w:rPr>
        <w:rFonts w:hint="default"/>
        <w:lang w:val="uk-UA" w:eastAsia="en-US" w:bidi="ar-SA"/>
      </w:rPr>
    </w:lvl>
  </w:abstractNum>
  <w:abstractNum w:abstractNumId="4">
    <w:nsid w:val="146D55B3"/>
    <w:multiLevelType w:val="multilevel"/>
    <w:tmpl w:val="2B54A4FC"/>
    <w:lvl w:ilvl="0">
      <w:start w:val="6"/>
      <w:numFmt w:val="decimal"/>
      <w:lvlText w:val="%1"/>
      <w:lvlJc w:val="left"/>
      <w:pPr>
        <w:ind w:left="1430" w:hanging="420"/>
        <w:jc w:val="left"/>
      </w:pPr>
      <w:rPr>
        <w:rFonts w:hint="default"/>
        <w:lang w:val="uk-UA" w:eastAsia="en-US" w:bidi="ar-SA"/>
      </w:rPr>
    </w:lvl>
    <w:lvl w:ilvl="1">
      <w:start w:val="1"/>
      <w:numFmt w:val="decimal"/>
      <w:lvlText w:val="%1.%2."/>
      <w:lvlJc w:val="left"/>
      <w:pPr>
        <w:ind w:left="1430" w:hanging="420"/>
        <w:jc w:val="left"/>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5">
    <w:nsid w:val="174B4BFC"/>
    <w:multiLevelType w:val="hybridMultilevel"/>
    <w:tmpl w:val="B1DCD378"/>
    <w:lvl w:ilvl="0" w:tplc="53D80FEC">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3E8AA6B4">
      <w:numFmt w:val="bullet"/>
      <w:lvlText w:val="•"/>
      <w:lvlJc w:val="left"/>
      <w:pPr>
        <w:ind w:left="1338" w:hanging="200"/>
      </w:pPr>
      <w:rPr>
        <w:rFonts w:hint="default"/>
        <w:lang w:val="uk-UA" w:eastAsia="en-US" w:bidi="ar-SA"/>
      </w:rPr>
    </w:lvl>
    <w:lvl w:ilvl="2" w:tplc="F2EE3EF4">
      <w:numFmt w:val="bullet"/>
      <w:lvlText w:val="•"/>
      <w:lvlJc w:val="left"/>
      <w:pPr>
        <w:ind w:left="2337" w:hanging="200"/>
      </w:pPr>
      <w:rPr>
        <w:rFonts w:hint="default"/>
        <w:lang w:val="uk-UA" w:eastAsia="en-US" w:bidi="ar-SA"/>
      </w:rPr>
    </w:lvl>
    <w:lvl w:ilvl="3" w:tplc="A9688922">
      <w:numFmt w:val="bullet"/>
      <w:lvlText w:val="•"/>
      <w:lvlJc w:val="left"/>
      <w:pPr>
        <w:ind w:left="3335" w:hanging="200"/>
      </w:pPr>
      <w:rPr>
        <w:rFonts w:hint="default"/>
        <w:lang w:val="uk-UA" w:eastAsia="en-US" w:bidi="ar-SA"/>
      </w:rPr>
    </w:lvl>
    <w:lvl w:ilvl="4" w:tplc="41441FBE">
      <w:numFmt w:val="bullet"/>
      <w:lvlText w:val="•"/>
      <w:lvlJc w:val="left"/>
      <w:pPr>
        <w:ind w:left="4334" w:hanging="200"/>
      </w:pPr>
      <w:rPr>
        <w:rFonts w:hint="default"/>
        <w:lang w:val="uk-UA" w:eastAsia="en-US" w:bidi="ar-SA"/>
      </w:rPr>
    </w:lvl>
    <w:lvl w:ilvl="5" w:tplc="1850358A">
      <w:numFmt w:val="bullet"/>
      <w:lvlText w:val="•"/>
      <w:lvlJc w:val="left"/>
      <w:pPr>
        <w:ind w:left="5333" w:hanging="200"/>
      </w:pPr>
      <w:rPr>
        <w:rFonts w:hint="default"/>
        <w:lang w:val="uk-UA" w:eastAsia="en-US" w:bidi="ar-SA"/>
      </w:rPr>
    </w:lvl>
    <w:lvl w:ilvl="6" w:tplc="60A88A24">
      <w:numFmt w:val="bullet"/>
      <w:lvlText w:val="•"/>
      <w:lvlJc w:val="left"/>
      <w:pPr>
        <w:ind w:left="6331" w:hanging="200"/>
      </w:pPr>
      <w:rPr>
        <w:rFonts w:hint="default"/>
        <w:lang w:val="uk-UA" w:eastAsia="en-US" w:bidi="ar-SA"/>
      </w:rPr>
    </w:lvl>
    <w:lvl w:ilvl="7" w:tplc="245E8DE8">
      <w:numFmt w:val="bullet"/>
      <w:lvlText w:val="•"/>
      <w:lvlJc w:val="left"/>
      <w:pPr>
        <w:ind w:left="7330" w:hanging="200"/>
      </w:pPr>
      <w:rPr>
        <w:rFonts w:hint="default"/>
        <w:lang w:val="uk-UA" w:eastAsia="en-US" w:bidi="ar-SA"/>
      </w:rPr>
    </w:lvl>
    <w:lvl w:ilvl="8" w:tplc="64740C42">
      <w:numFmt w:val="bullet"/>
      <w:lvlText w:val="•"/>
      <w:lvlJc w:val="left"/>
      <w:pPr>
        <w:ind w:left="8329" w:hanging="200"/>
      </w:pPr>
      <w:rPr>
        <w:rFonts w:hint="default"/>
        <w:lang w:val="uk-UA" w:eastAsia="en-US" w:bidi="ar-SA"/>
      </w:rPr>
    </w:lvl>
  </w:abstractNum>
  <w:abstractNum w:abstractNumId="6">
    <w:nsid w:val="17EB4182"/>
    <w:multiLevelType w:val="multilevel"/>
    <w:tmpl w:val="F9086176"/>
    <w:lvl w:ilvl="0">
      <w:start w:val="12"/>
      <w:numFmt w:val="decimal"/>
      <w:lvlText w:val="%1"/>
      <w:lvlJc w:val="left"/>
      <w:pPr>
        <w:ind w:left="200" w:hanging="708"/>
        <w:jc w:val="left"/>
      </w:pPr>
      <w:rPr>
        <w:rFonts w:hint="default"/>
        <w:lang w:val="uk-UA" w:eastAsia="en-US" w:bidi="ar-SA"/>
      </w:rPr>
    </w:lvl>
    <w:lvl w:ilvl="1">
      <w:start w:val="2"/>
      <w:numFmt w:val="decimal"/>
      <w:lvlText w:val="%1.%2."/>
      <w:lvlJc w:val="left"/>
      <w:pPr>
        <w:ind w:left="200" w:hanging="708"/>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7">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357FB6"/>
    <w:multiLevelType w:val="multilevel"/>
    <w:tmpl w:val="6CC64AC4"/>
    <w:lvl w:ilvl="0">
      <w:start w:val="12"/>
      <w:numFmt w:val="decimal"/>
      <w:lvlText w:val="%1"/>
      <w:lvlJc w:val="left"/>
      <w:pPr>
        <w:ind w:left="348" w:hanging="540"/>
        <w:jc w:val="left"/>
      </w:pPr>
      <w:rPr>
        <w:rFonts w:hint="default"/>
        <w:lang w:val="uk-UA" w:eastAsia="en-US" w:bidi="ar-SA"/>
      </w:rPr>
    </w:lvl>
    <w:lvl w:ilvl="1">
      <w:start w:val="3"/>
      <w:numFmt w:val="decimal"/>
      <w:lvlText w:val="%1.%2."/>
      <w:lvlJc w:val="left"/>
      <w:pPr>
        <w:ind w:left="348"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9">
    <w:nsid w:val="2BFB73B6"/>
    <w:multiLevelType w:val="hybridMultilevel"/>
    <w:tmpl w:val="A6F6B724"/>
    <w:lvl w:ilvl="0" w:tplc="63C27A82">
      <w:numFmt w:val="bullet"/>
      <w:lvlText w:val="–"/>
      <w:lvlJc w:val="left"/>
      <w:pPr>
        <w:ind w:left="348" w:hanging="188"/>
      </w:pPr>
      <w:rPr>
        <w:rFonts w:ascii="Times New Roman" w:eastAsia="Times New Roman" w:hAnsi="Times New Roman" w:cs="Times New Roman" w:hint="default"/>
        <w:w w:val="100"/>
        <w:sz w:val="24"/>
        <w:szCs w:val="24"/>
        <w:lang w:val="uk-UA" w:eastAsia="en-US" w:bidi="ar-SA"/>
      </w:rPr>
    </w:lvl>
    <w:lvl w:ilvl="1" w:tplc="5906AB00">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91E472D4">
      <w:start w:val="13"/>
      <w:numFmt w:val="decimal"/>
      <w:lvlText w:val="%3."/>
      <w:lvlJc w:val="left"/>
      <w:pPr>
        <w:ind w:left="3560" w:hanging="420"/>
        <w:jc w:val="right"/>
      </w:pPr>
      <w:rPr>
        <w:rFonts w:ascii="Times New Roman" w:eastAsia="Times New Roman" w:hAnsi="Times New Roman" w:cs="Times New Roman" w:hint="default"/>
        <w:b/>
        <w:bCs/>
        <w:spacing w:val="0"/>
        <w:w w:val="100"/>
        <w:sz w:val="24"/>
        <w:szCs w:val="24"/>
        <w:lang w:val="uk-UA" w:eastAsia="en-US" w:bidi="ar-SA"/>
      </w:rPr>
    </w:lvl>
    <w:lvl w:ilvl="3" w:tplc="5E905760">
      <w:numFmt w:val="bullet"/>
      <w:lvlText w:val="•"/>
      <w:lvlJc w:val="left"/>
      <w:pPr>
        <w:ind w:left="4360" w:hanging="420"/>
      </w:pPr>
      <w:rPr>
        <w:rFonts w:hint="default"/>
        <w:lang w:val="uk-UA" w:eastAsia="en-US" w:bidi="ar-SA"/>
      </w:rPr>
    </w:lvl>
    <w:lvl w:ilvl="4" w:tplc="92CC25A4">
      <w:numFmt w:val="bullet"/>
      <w:lvlText w:val="•"/>
      <w:lvlJc w:val="left"/>
      <w:pPr>
        <w:ind w:left="5212" w:hanging="420"/>
      </w:pPr>
      <w:rPr>
        <w:rFonts w:hint="default"/>
        <w:lang w:val="uk-UA" w:eastAsia="en-US" w:bidi="ar-SA"/>
      </w:rPr>
    </w:lvl>
    <w:lvl w:ilvl="5" w:tplc="5DA63954">
      <w:numFmt w:val="bullet"/>
      <w:lvlText w:val="•"/>
      <w:lvlJc w:val="left"/>
      <w:pPr>
        <w:ind w:left="6064" w:hanging="420"/>
      </w:pPr>
      <w:rPr>
        <w:rFonts w:hint="default"/>
        <w:lang w:val="uk-UA" w:eastAsia="en-US" w:bidi="ar-SA"/>
      </w:rPr>
    </w:lvl>
    <w:lvl w:ilvl="6" w:tplc="C76CF080">
      <w:numFmt w:val="bullet"/>
      <w:lvlText w:val="•"/>
      <w:lvlJc w:val="left"/>
      <w:pPr>
        <w:ind w:left="6917" w:hanging="420"/>
      </w:pPr>
      <w:rPr>
        <w:rFonts w:hint="default"/>
        <w:lang w:val="uk-UA" w:eastAsia="en-US" w:bidi="ar-SA"/>
      </w:rPr>
    </w:lvl>
    <w:lvl w:ilvl="7" w:tplc="E3548FBC">
      <w:numFmt w:val="bullet"/>
      <w:lvlText w:val="•"/>
      <w:lvlJc w:val="left"/>
      <w:pPr>
        <w:ind w:left="7769" w:hanging="420"/>
      </w:pPr>
      <w:rPr>
        <w:rFonts w:hint="default"/>
        <w:lang w:val="uk-UA" w:eastAsia="en-US" w:bidi="ar-SA"/>
      </w:rPr>
    </w:lvl>
    <w:lvl w:ilvl="8" w:tplc="C262C296">
      <w:numFmt w:val="bullet"/>
      <w:lvlText w:val="•"/>
      <w:lvlJc w:val="left"/>
      <w:pPr>
        <w:ind w:left="8621" w:hanging="420"/>
      </w:pPr>
      <w:rPr>
        <w:rFonts w:hint="default"/>
        <w:lang w:val="uk-UA" w:eastAsia="en-US" w:bidi="ar-SA"/>
      </w:rPr>
    </w:lvl>
  </w:abstractNum>
  <w:abstractNum w:abstractNumId="1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F671A2"/>
    <w:multiLevelType w:val="multilevel"/>
    <w:tmpl w:val="C04823C2"/>
    <w:lvl w:ilvl="0">
      <w:start w:val="7"/>
      <w:numFmt w:val="decimal"/>
      <w:lvlText w:val="%1"/>
      <w:lvlJc w:val="left"/>
      <w:pPr>
        <w:ind w:left="200" w:hanging="413"/>
        <w:jc w:val="left"/>
      </w:pPr>
      <w:rPr>
        <w:rFonts w:hint="default"/>
        <w:lang w:val="uk-UA" w:eastAsia="en-US" w:bidi="ar-SA"/>
      </w:rPr>
    </w:lvl>
    <w:lvl w:ilvl="1">
      <w:start w:val="1"/>
      <w:numFmt w:val="decimal"/>
      <w:lvlText w:val="%1.%2."/>
      <w:lvlJc w:val="left"/>
      <w:pPr>
        <w:ind w:left="200" w:hanging="413"/>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3">
    <w:nsid w:val="36081FD6"/>
    <w:multiLevelType w:val="hybridMultilevel"/>
    <w:tmpl w:val="2210332E"/>
    <w:lvl w:ilvl="0" w:tplc="C7708DC4">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299CB90A">
      <w:numFmt w:val="bullet"/>
      <w:lvlText w:val="•"/>
      <w:lvlJc w:val="left"/>
      <w:pPr>
        <w:ind w:left="2184" w:hanging="260"/>
      </w:pPr>
      <w:rPr>
        <w:rFonts w:hint="default"/>
        <w:lang w:val="uk-UA" w:eastAsia="en-US" w:bidi="ar-SA"/>
      </w:rPr>
    </w:lvl>
    <w:lvl w:ilvl="2" w:tplc="265E5E9C">
      <w:numFmt w:val="bullet"/>
      <w:lvlText w:val="•"/>
      <w:lvlJc w:val="left"/>
      <w:pPr>
        <w:ind w:left="3089" w:hanging="260"/>
      </w:pPr>
      <w:rPr>
        <w:rFonts w:hint="default"/>
        <w:lang w:val="uk-UA" w:eastAsia="en-US" w:bidi="ar-SA"/>
      </w:rPr>
    </w:lvl>
    <w:lvl w:ilvl="3" w:tplc="E72C4516">
      <w:numFmt w:val="bullet"/>
      <w:lvlText w:val="•"/>
      <w:lvlJc w:val="left"/>
      <w:pPr>
        <w:ind w:left="3993" w:hanging="260"/>
      </w:pPr>
      <w:rPr>
        <w:rFonts w:hint="default"/>
        <w:lang w:val="uk-UA" w:eastAsia="en-US" w:bidi="ar-SA"/>
      </w:rPr>
    </w:lvl>
    <w:lvl w:ilvl="4" w:tplc="F1FA87F6">
      <w:numFmt w:val="bullet"/>
      <w:lvlText w:val="•"/>
      <w:lvlJc w:val="left"/>
      <w:pPr>
        <w:ind w:left="4898" w:hanging="260"/>
      </w:pPr>
      <w:rPr>
        <w:rFonts w:hint="default"/>
        <w:lang w:val="uk-UA" w:eastAsia="en-US" w:bidi="ar-SA"/>
      </w:rPr>
    </w:lvl>
    <w:lvl w:ilvl="5" w:tplc="763E9BBE">
      <w:numFmt w:val="bullet"/>
      <w:lvlText w:val="•"/>
      <w:lvlJc w:val="left"/>
      <w:pPr>
        <w:ind w:left="5803" w:hanging="260"/>
      </w:pPr>
      <w:rPr>
        <w:rFonts w:hint="default"/>
        <w:lang w:val="uk-UA" w:eastAsia="en-US" w:bidi="ar-SA"/>
      </w:rPr>
    </w:lvl>
    <w:lvl w:ilvl="6" w:tplc="32567186">
      <w:numFmt w:val="bullet"/>
      <w:lvlText w:val="•"/>
      <w:lvlJc w:val="left"/>
      <w:pPr>
        <w:ind w:left="6707" w:hanging="260"/>
      </w:pPr>
      <w:rPr>
        <w:rFonts w:hint="default"/>
        <w:lang w:val="uk-UA" w:eastAsia="en-US" w:bidi="ar-SA"/>
      </w:rPr>
    </w:lvl>
    <w:lvl w:ilvl="7" w:tplc="7DEE84BC">
      <w:numFmt w:val="bullet"/>
      <w:lvlText w:val="•"/>
      <w:lvlJc w:val="left"/>
      <w:pPr>
        <w:ind w:left="7612" w:hanging="260"/>
      </w:pPr>
      <w:rPr>
        <w:rFonts w:hint="default"/>
        <w:lang w:val="uk-UA" w:eastAsia="en-US" w:bidi="ar-SA"/>
      </w:rPr>
    </w:lvl>
    <w:lvl w:ilvl="8" w:tplc="8FAC29F6">
      <w:numFmt w:val="bullet"/>
      <w:lvlText w:val="•"/>
      <w:lvlJc w:val="left"/>
      <w:pPr>
        <w:ind w:left="8517" w:hanging="260"/>
      </w:pPr>
      <w:rPr>
        <w:rFonts w:hint="default"/>
        <w:lang w:val="uk-UA" w:eastAsia="en-US" w:bidi="ar-SA"/>
      </w:rPr>
    </w:lvl>
  </w:abstractNum>
  <w:abstractNum w:abstractNumId="14">
    <w:nsid w:val="3CD03476"/>
    <w:multiLevelType w:val="multilevel"/>
    <w:tmpl w:val="1A9AFD86"/>
    <w:lvl w:ilvl="0">
      <w:start w:val="8"/>
      <w:numFmt w:val="decimal"/>
      <w:lvlText w:val="%1"/>
      <w:lvlJc w:val="left"/>
      <w:pPr>
        <w:ind w:left="200" w:hanging="487"/>
        <w:jc w:val="left"/>
      </w:pPr>
      <w:rPr>
        <w:rFonts w:hint="default"/>
        <w:lang w:val="uk-UA" w:eastAsia="en-US" w:bidi="ar-SA"/>
      </w:rPr>
    </w:lvl>
    <w:lvl w:ilvl="1">
      <w:start w:val="2"/>
      <w:numFmt w:val="decimal"/>
      <w:lvlText w:val="%1.%2."/>
      <w:lvlJc w:val="left"/>
      <w:pPr>
        <w:ind w:left="200" w:hanging="48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15">
    <w:nsid w:val="3E033E8C"/>
    <w:multiLevelType w:val="hybridMultilevel"/>
    <w:tmpl w:val="6ACC9202"/>
    <w:lvl w:ilvl="0" w:tplc="D034D04C">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72FC91A2">
      <w:numFmt w:val="bullet"/>
      <w:lvlText w:val="•"/>
      <w:lvlJc w:val="left"/>
      <w:pPr>
        <w:ind w:left="2184" w:hanging="260"/>
      </w:pPr>
      <w:rPr>
        <w:rFonts w:hint="default"/>
        <w:lang w:val="uk-UA" w:eastAsia="en-US" w:bidi="ar-SA"/>
      </w:rPr>
    </w:lvl>
    <w:lvl w:ilvl="2" w:tplc="743C99C0">
      <w:numFmt w:val="bullet"/>
      <w:lvlText w:val="•"/>
      <w:lvlJc w:val="left"/>
      <w:pPr>
        <w:ind w:left="3089" w:hanging="260"/>
      </w:pPr>
      <w:rPr>
        <w:rFonts w:hint="default"/>
        <w:lang w:val="uk-UA" w:eastAsia="en-US" w:bidi="ar-SA"/>
      </w:rPr>
    </w:lvl>
    <w:lvl w:ilvl="3" w:tplc="C0422752">
      <w:numFmt w:val="bullet"/>
      <w:lvlText w:val="•"/>
      <w:lvlJc w:val="left"/>
      <w:pPr>
        <w:ind w:left="3993" w:hanging="260"/>
      </w:pPr>
      <w:rPr>
        <w:rFonts w:hint="default"/>
        <w:lang w:val="uk-UA" w:eastAsia="en-US" w:bidi="ar-SA"/>
      </w:rPr>
    </w:lvl>
    <w:lvl w:ilvl="4" w:tplc="D3FABF28">
      <w:numFmt w:val="bullet"/>
      <w:lvlText w:val="•"/>
      <w:lvlJc w:val="left"/>
      <w:pPr>
        <w:ind w:left="4898" w:hanging="260"/>
      </w:pPr>
      <w:rPr>
        <w:rFonts w:hint="default"/>
        <w:lang w:val="uk-UA" w:eastAsia="en-US" w:bidi="ar-SA"/>
      </w:rPr>
    </w:lvl>
    <w:lvl w:ilvl="5" w:tplc="DFD465D6">
      <w:numFmt w:val="bullet"/>
      <w:lvlText w:val="•"/>
      <w:lvlJc w:val="left"/>
      <w:pPr>
        <w:ind w:left="5803" w:hanging="260"/>
      </w:pPr>
      <w:rPr>
        <w:rFonts w:hint="default"/>
        <w:lang w:val="uk-UA" w:eastAsia="en-US" w:bidi="ar-SA"/>
      </w:rPr>
    </w:lvl>
    <w:lvl w:ilvl="6" w:tplc="3A94BE6C">
      <w:numFmt w:val="bullet"/>
      <w:lvlText w:val="•"/>
      <w:lvlJc w:val="left"/>
      <w:pPr>
        <w:ind w:left="6707" w:hanging="260"/>
      </w:pPr>
      <w:rPr>
        <w:rFonts w:hint="default"/>
        <w:lang w:val="uk-UA" w:eastAsia="en-US" w:bidi="ar-SA"/>
      </w:rPr>
    </w:lvl>
    <w:lvl w:ilvl="7" w:tplc="DB0863EA">
      <w:numFmt w:val="bullet"/>
      <w:lvlText w:val="•"/>
      <w:lvlJc w:val="left"/>
      <w:pPr>
        <w:ind w:left="7612" w:hanging="260"/>
      </w:pPr>
      <w:rPr>
        <w:rFonts w:hint="default"/>
        <w:lang w:val="uk-UA" w:eastAsia="en-US" w:bidi="ar-SA"/>
      </w:rPr>
    </w:lvl>
    <w:lvl w:ilvl="8" w:tplc="A80096F8">
      <w:numFmt w:val="bullet"/>
      <w:lvlText w:val="•"/>
      <w:lvlJc w:val="left"/>
      <w:pPr>
        <w:ind w:left="8517" w:hanging="260"/>
      </w:pPr>
      <w:rPr>
        <w:rFonts w:hint="default"/>
        <w:lang w:val="uk-UA" w:eastAsia="en-US" w:bidi="ar-SA"/>
      </w:rPr>
    </w:lvl>
  </w:abstractNum>
  <w:abstractNum w:abstractNumId="16">
    <w:nsid w:val="3F37736E"/>
    <w:multiLevelType w:val="multilevel"/>
    <w:tmpl w:val="8DB260B0"/>
    <w:lvl w:ilvl="0">
      <w:start w:val="11"/>
      <w:numFmt w:val="decimal"/>
      <w:lvlText w:val="%1"/>
      <w:lvlJc w:val="left"/>
      <w:pPr>
        <w:ind w:left="200" w:hanging="552"/>
        <w:jc w:val="left"/>
      </w:pPr>
      <w:rPr>
        <w:rFonts w:hint="default"/>
        <w:lang w:val="uk-UA" w:eastAsia="en-US" w:bidi="ar-SA"/>
      </w:rPr>
    </w:lvl>
    <w:lvl w:ilvl="1">
      <w:start w:val="1"/>
      <w:numFmt w:val="decimal"/>
      <w:lvlText w:val="%1.%2."/>
      <w:lvlJc w:val="left"/>
      <w:pPr>
        <w:ind w:left="200" w:hanging="55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17">
    <w:nsid w:val="494A6DFC"/>
    <w:multiLevelType w:val="multilevel"/>
    <w:tmpl w:val="A2BA594C"/>
    <w:lvl w:ilvl="0">
      <w:start w:val="5"/>
      <w:numFmt w:val="decimal"/>
      <w:lvlText w:val="%1"/>
      <w:lvlJc w:val="left"/>
      <w:pPr>
        <w:ind w:left="348" w:hanging="439"/>
        <w:jc w:val="left"/>
      </w:pPr>
      <w:rPr>
        <w:rFonts w:hint="default"/>
        <w:lang w:val="uk-UA" w:eastAsia="en-US" w:bidi="ar-SA"/>
      </w:rPr>
    </w:lvl>
    <w:lvl w:ilvl="1">
      <w:start w:val="2"/>
      <w:numFmt w:val="decimal"/>
      <w:lvlText w:val="%1.%2."/>
      <w:lvlJc w:val="left"/>
      <w:pPr>
        <w:ind w:left="348" w:hanging="439"/>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18">
    <w:nsid w:val="4A1720F3"/>
    <w:multiLevelType w:val="hybridMultilevel"/>
    <w:tmpl w:val="805A9140"/>
    <w:lvl w:ilvl="0" w:tplc="EB4A0546">
      <w:start w:val="1"/>
      <w:numFmt w:val="decimal"/>
      <w:lvlText w:val="%1)"/>
      <w:lvlJc w:val="left"/>
      <w:pPr>
        <w:ind w:left="348" w:hanging="305"/>
        <w:jc w:val="left"/>
      </w:pPr>
      <w:rPr>
        <w:rFonts w:ascii="Times New Roman" w:eastAsia="Times New Roman" w:hAnsi="Times New Roman" w:cs="Times New Roman" w:hint="default"/>
        <w:w w:val="100"/>
        <w:sz w:val="24"/>
        <w:szCs w:val="24"/>
        <w:lang w:val="uk-UA" w:eastAsia="en-US" w:bidi="ar-SA"/>
      </w:rPr>
    </w:lvl>
    <w:lvl w:ilvl="1" w:tplc="8D6CF5A0">
      <w:numFmt w:val="bullet"/>
      <w:lvlText w:val="•"/>
      <w:lvlJc w:val="left"/>
      <w:pPr>
        <w:ind w:left="1338" w:hanging="305"/>
      </w:pPr>
      <w:rPr>
        <w:rFonts w:hint="default"/>
        <w:lang w:val="uk-UA" w:eastAsia="en-US" w:bidi="ar-SA"/>
      </w:rPr>
    </w:lvl>
    <w:lvl w:ilvl="2" w:tplc="A1BAF2A8">
      <w:numFmt w:val="bullet"/>
      <w:lvlText w:val="•"/>
      <w:lvlJc w:val="left"/>
      <w:pPr>
        <w:ind w:left="2337" w:hanging="305"/>
      </w:pPr>
      <w:rPr>
        <w:rFonts w:hint="default"/>
        <w:lang w:val="uk-UA" w:eastAsia="en-US" w:bidi="ar-SA"/>
      </w:rPr>
    </w:lvl>
    <w:lvl w:ilvl="3" w:tplc="BFE659BC">
      <w:numFmt w:val="bullet"/>
      <w:lvlText w:val="•"/>
      <w:lvlJc w:val="left"/>
      <w:pPr>
        <w:ind w:left="3335" w:hanging="305"/>
      </w:pPr>
      <w:rPr>
        <w:rFonts w:hint="default"/>
        <w:lang w:val="uk-UA" w:eastAsia="en-US" w:bidi="ar-SA"/>
      </w:rPr>
    </w:lvl>
    <w:lvl w:ilvl="4" w:tplc="153E4B2C">
      <w:numFmt w:val="bullet"/>
      <w:lvlText w:val="•"/>
      <w:lvlJc w:val="left"/>
      <w:pPr>
        <w:ind w:left="4334" w:hanging="305"/>
      </w:pPr>
      <w:rPr>
        <w:rFonts w:hint="default"/>
        <w:lang w:val="uk-UA" w:eastAsia="en-US" w:bidi="ar-SA"/>
      </w:rPr>
    </w:lvl>
    <w:lvl w:ilvl="5" w:tplc="3EC2ED70">
      <w:numFmt w:val="bullet"/>
      <w:lvlText w:val="•"/>
      <w:lvlJc w:val="left"/>
      <w:pPr>
        <w:ind w:left="5333" w:hanging="305"/>
      </w:pPr>
      <w:rPr>
        <w:rFonts w:hint="default"/>
        <w:lang w:val="uk-UA" w:eastAsia="en-US" w:bidi="ar-SA"/>
      </w:rPr>
    </w:lvl>
    <w:lvl w:ilvl="6" w:tplc="845E8C1A">
      <w:numFmt w:val="bullet"/>
      <w:lvlText w:val="•"/>
      <w:lvlJc w:val="left"/>
      <w:pPr>
        <w:ind w:left="6331" w:hanging="305"/>
      </w:pPr>
      <w:rPr>
        <w:rFonts w:hint="default"/>
        <w:lang w:val="uk-UA" w:eastAsia="en-US" w:bidi="ar-SA"/>
      </w:rPr>
    </w:lvl>
    <w:lvl w:ilvl="7" w:tplc="4FB42AB2">
      <w:numFmt w:val="bullet"/>
      <w:lvlText w:val="•"/>
      <w:lvlJc w:val="left"/>
      <w:pPr>
        <w:ind w:left="7330" w:hanging="305"/>
      </w:pPr>
      <w:rPr>
        <w:rFonts w:hint="default"/>
        <w:lang w:val="uk-UA" w:eastAsia="en-US" w:bidi="ar-SA"/>
      </w:rPr>
    </w:lvl>
    <w:lvl w:ilvl="8" w:tplc="49C6AAA8">
      <w:numFmt w:val="bullet"/>
      <w:lvlText w:val="•"/>
      <w:lvlJc w:val="left"/>
      <w:pPr>
        <w:ind w:left="8329" w:hanging="305"/>
      </w:pPr>
      <w:rPr>
        <w:rFonts w:hint="default"/>
        <w:lang w:val="uk-UA" w:eastAsia="en-US" w:bidi="ar-SA"/>
      </w:rPr>
    </w:lvl>
  </w:abstractNum>
  <w:abstractNum w:abstractNumId="19">
    <w:nsid w:val="4AC824ED"/>
    <w:multiLevelType w:val="multilevel"/>
    <w:tmpl w:val="2200A376"/>
    <w:lvl w:ilvl="0">
      <w:start w:val="2"/>
      <w:numFmt w:val="decimal"/>
      <w:lvlText w:val="%1"/>
      <w:lvlJc w:val="left"/>
      <w:pPr>
        <w:ind w:left="348" w:hanging="550"/>
        <w:jc w:val="left"/>
      </w:pPr>
      <w:rPr>
        <w:rFonts w:hint="default"/>
        <w:lang w:val="uk-UA" w:eastAsia="en-US" w:bidi="ar-SA"/>
      </w:rPr>
    </w:lvl>
    <w:lvl w:ilvl="1">
      <w:start w:val="1"/>
      <w:numFmt w:val="decimal"/>
      <w:lvlText w:val="%1.%2."/>
      <w:lvlJc w:val="left"/>
      <w:pPr>
        <w:ind w:left="348" w:hanging="55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20">
    <w:nsid w:val="4CD96600"/>
    <w:multiLevelType w:val="multilevel"/>
    <w:tmpl w:val="607AAF60"/>
    <w:lvl w:ilvl="0">
      <w:start w:val="3"/>
      <w:numFmt w:val="decimal"/>
      <w:lvlText w:val="%1"/>
      <w:lvlJc w:val="left"/>
      <w:pPr>
        <w:ind w:left="348" w:hanging="413"/>
        <w:jc w:val="left"/>
      </w:pPr>
      <w:rPr>
        <w:rFonts w:hint="default"/>
        <w:lang w:val="uk-UA" w:eastAsia="en-US" w:bidi="ar-SA"/>
      </w:rPr>
    </w:lvl>
    <w:lvl w:ilvl="1">
      <w:start w:val="1"/>
      <w:numFmt w:val="decimal"/>
      <w:lvlText w:val="%1.%2."/>
      <w:lvlJc w:val="left"/>
      <w:pPr>
        <w:ind w:left="348" w:hanging="413"/>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1">
    <w:nsid w:val="4E456506"/>
    <w:multiLevelType w:val="multilevel"/>
    <w:tmpl w:val="85429868"/>
    <w:lvl w:ilvl="0">
      <w:start w:val="12"/>
      <w:numFmt w:val="decimal"/>
      <w:lvlText w:val="%1"/>
      <w:lvlJc w:val="left"/>
      <w:pPr>
        <w:ind w:left="200" w:hanging="560"/>
        <w:jc w:val="left"/>
      </w:pPr>
      <w:rPr>
        <w:rFonts w:hint="default"/>
        <w:lang w:val="uk-UA" w:eastAsia="en-US" w:bidi="ar-SA"/>
      </w:rPr>
    </w:lvl>
    <w:lvl w:ilvl="1">
      <w:start w:val="1"/>
      <w:numFmt w:val="decimal"/>
      <w:lvlText w:val="%1.%2."/>
      <w:lvlJc w:val="left"/>
      <w:pPr>
        <w:ind w:left="200" w:hanging="56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2">
    <w:nsid w:val="549634C3"/>
    <w:multiLevelType w:val="hybridMultilevel"/>
    <w:tmpl w:val="B3322D42"/>
    <w:lvl w:ilvl="0" w:tplc="A79EF2DC">
      <w:start w:val="1"/>
      <w:numFmt w:val="decimal"/>
      <w:lvlText w:val="%1)"/>
      <w:lvlJc w:val="left"/>
      <w:pPr>
        <w:ind w:left="348" w:hanging="423"/>
        <w:jc w:val="left"/>
      </w:pPr>
      <w:rPr>
        <w:rFonts w:ascii="Times New Roman" w:eastAsia="Times New Roman" w:hAnsi="Times New Roman" w:cs="Times New Roman" w:hint="default"/>
        <w:w w:val="99"/>
        <w:sz w:val="24"/>
        <w:szCs w:val="24"/>
        <w:lang w:val="uk-UA" w:eastAsia="en-US" w:bidi="ar-SA"/>
      </w:rPr>
    </w:lvl>
    <w:lvl w:ilvl="1" w:tplc="678C00B2">
      <w:numFmt w:val="bullet"/>
      <w:lvlText w:val="•"/>
      <w:lvlJc w:val="left"/>
      <w:pPr>
        <w:ind w:left="1338" w:hanging="423"/>
      </w:pPr>
      <w:rPr>
        <w:rFonts w:hint="default"/>
        <w:lang w:val="uk-UA" w:eastAsia="en-US" w:bidi="ar-SA"/>
      </w:rPr>
    </w:lvl>
    <w:lvl w:ilvl="2" w:tplc="F164365A">
      <w:numFmt w:val="bullet"/>
      <w:lvlText w:val="•"/>
      <w:lvlJc w:val="left"/>
      <w:pPr>
        <w:ind w:left="2337" w:hanging="423"/>
      </w:pPr>
      <w:rPr>
        <w:rFonts w:hint="default"/>
        <w:lang w:val="uk-UA" w:eastAsia="en-US" w:bidi="ar-SA"/>
      </w:rPr>
    </w:lvl>
    <w:lvl w:ilvl="3" w:tplc="8A48841A">
      <w:numFmt w:val="bullet"/>
      <w:lvlText w:val="•"/>
      <w:lvlJc w:val="left"/>
      <w:pPr>
        <w:ind w:left="3335" w:hanging="423"/>
      </w:pPr>
      <w:rPr>
        <w:rFonts w:hint="default"/>
        <w:lang w:val="uk-UA" w:eastAsia="en-US" w:bidi="ar-SA"/>
      </w:rPr>
    </w:lvl>
    <w:lvl w:ilvl="4" w:tplc="5F3263D0">
      <w:numFmt w:val="bullet"/>
      <w:lvlText w:val="•"/>
      <w:lvlJc w:val="left"/>
      <w:pPr>
        <w:ind w:left="4334" w:hanging="423"/>
      </w:pPr>
      <w:rPr>
        <w:rFonts w:hint="default"/>
        <w:lang w:val="uk-UA" w:eastAsia="en-US" w:bidi="ar-SA"/>
      </w:rPr>
    </w:lvl>
    <w:lvl w:ilvl="5" w:tplc="BF56F376">
      <w:numFmt w:val="bullet"/>
      <w:lvlText w:val="•"/>
      <w:lvlJc w:val="left"/>
      <w:pPr>
        <w:ind w:left="5333" w:hanging="423"/>
      </w:pPr>
      <w:rPr>
        <w:rFonts w:hint="default"/>
        <w:lang w:val="uk-UA" w:eastAsia="en-US" w:bidi="ar-SA"/>
      </w:rPr>
    </w:lvl>
    <w:lvl w:ilvl="6" w:tplc="BDEE0C44">
      <w:numFmt w:val="bullet"/>
      <w:lvlText w:val="•"/>
      <w:lvlJc w:val="left"/>
      <w:pPr>
        <w:ind w:left="6331" w:hanging="423"/>
      </w:pPr>
      <w:rPr>
        <w:rFonts w:hint="default"/>
        <w:lang w:val="uk-UA" w:eastAsia="en-US" w:bidi="ar-SA"/>
      </w:rPr>
    </w:lvl>
    <w:lvl w:ilvl="7" w:tplc="F4D8C560">
      <w:numFmt w:val="bullet"/>
      <w:lvlText w:val="•"/>
      <w:lvlJc w:val="left"/>
      <w:pPr>
        <w:ind w:left="7330" w:hanging="423"/>
      </w:pPr>
      <w:rPr>
        <w:rFonts w:hint="default"/>
        <w:lang w:val="uk-UA" w:eastAsia="en-US" w:bidi="ar-SA"/>
      </w:rPr>
    </w:lvl>
    <w:lvl w:ilvl="8" w:tplc="8F44911C">
      <w:numFmt w:val="bullet"/>
      <w:lvlText w:val="•"/>
      <w:lvlJc w:val="left"/>
      <w:pPr>
        <w:ind w:left="8329" w:hanging="423"/>
      </w:pPr>
      <w:rPr>
        <w:rFonts w:hint="default"/>
        <w:lang w:val="uk-UA" w:eastAsia="en-US" w:bidi="ar-SA"/>
      </w:rPr>
    </w:lvl>
  </w:abstractNum>
  <w:abstractNum w:abstractNumId="23">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75363B"/>
    <w:multiLevelType w:val="hybridMultilevel"/>
    <w:tmpl w:val="4538CEBE"/>
    <w:lvl w:ilvl="0" w:tplc="C47410A0">
      <w:start w:val="4"/>
      <w:numFmt w:val="decimal"/>
      <w:lvlText w:val="%1)"/>
      <w:lvlJc w:val="left"/>
      <w:pPr>
        <w:ind w:left="200" w:hanging="283"/>
        <w:jc w:val="left"/>
      </w:pPr>
      <w:rPr>
        <w:rFonts w:ascii="Times New Roman" w:eastAsia="Times New Roman" w:hAnsi="Times New Roman" w:cs="Times New Roman" w:hint="default"/>
        <w:w w:val="100"/>
        <w:sz w:val="24"/>
        <w:szCs w:val="24"/>
        <w:lang w:val="uk-UA" w:eastAsia="en-US" w:bidi="ar-SA"/>
      </w:rPr>
    </w:lvl>
    <w:lvl w:ilvl="1" w:tplc="290045F4">
      <w:numFmt w:val="bullet"/>
      <w:lvlText w:val="•"/>
      <w:lvlJc w:val="left"/>
      <w:pPr>
        <w:ind w:left="1186" w:hanging="283"/>
      </w:pPr>
      <w:rPr>
        <w:rFonts w:hint="default"/>
        <w:lang w:val="uk-UA" w:eastAsia="en-US" w:bidi="ar-SA"/>
      </w:rPr>
    </w:lvl>
    <w:lvl w:ilvl="2" w:tplc="15720A78">
      <w:numFmt w:val="bullet"/>
      <w:lvlText w:val="•"/>
      <w:lvlJc w:val="left"/>
      <w:pPr>
        <w:ind w:left="2172" w:hanging="283"/>
      </w:pPr>
      <w:rPr>
        <w:rFonts w:hint="default"/>
        <w:lang w:val="uk-UA" w:eastAsia="en-US" w:bidi="ar-SA"/>
      </w:rPr>
    </w:lvl>
    <w:lvl w:ilvl="3" w:tplc="18F84556">
      <w:numFmt w:val="bullet"/>
      <w:lvlText w:val="•"/>
      <w:lvlJc w:val="left"/>
      <w:pPr>
        <w:ind w:left="3158" w:hanging="283"/>
      </w:pPr>
      <w:rPr>
        <w:rFonts w:hint="default"/>
        <w:lang w:val="uk-UA" w:eastAsia="en-US" w:bidi="ar-SA"/>
      </w:rPr>
    </w:lvl>
    <w:lvl w:ilvl="4" w:tplc="6964AF28">
      <w:numFmt w:val="bullet"/>
      <w:lvlText w:val="•"/>
      <w:lvlJc w:val="left"/>
      <w:pPr>
        <w:ind w:left="4144" w:hanging="283"/>
      </w:pPr>
      <w:rPr>
        <w:rFonts w:hint="default"/>
        <w:lang w:val="uk-UA" w:eastAsia="en-US" w:bidi="ar-SA"/>
      </w:rPr>
    </w:lvl>
    <w:lvl w:ilvl="5" w:tplc="26283EDC">
      <w:numFmt w:val="bullet"/>
      <w:lvlText w:val="•"/>
      <w:lvlJc w:val="left"/>
      <w:pPr>
        <w:ind w:left="5131" w:hanging="283"/>
      </w:pPr>
      <w:rPr>
        <w:rFonts w:hint="default"/>
        <w:lang w:val="uk-UA" w:eastAsia="en-US" w:bidi="ar-SA"/>
      </w:rPr>
    </w:lvl>
    <w:lvl w:ilvl="6" w:tplc="DF6A76CE">
      <w:numFmt w:val="bullet"/>
      <w:lvlText w:val="•"/>
      <w:lvlJc w:val="left"/>
      <w:pPr>
        <w:ind w:left="6117" w:hanging="283"/>
      </w:pPr>
      <w:rPr>
        <w:rFonts w:hint="default"/>
        <w:lang w:val="uk-UA" w:eastAsia="en-US" w:bidi="ar-SA"/>
      </w:rPr>
    </w:lvl>
    <w:lvl w:ilvl="7" w:tplc="53789D9A">
      <w:numFmt w:val="bullet"/>
      <w:lvlText w:val="•"/>
      <w:lvlJc w:val="left"/>
      <w:pPr>
        <w:ind w:left="7103" w:hanging="283"/>
      </w:pPr>
      <w:rPr>
        <w:rFonts w:hint="default"/>
        <w:lang w:val="uk-UA" w:eastAsia="en-US" w:bidi="ar-SA"/>
      </w:rPr>
    </w:lvl>
    <w:lvl w:ilvl="8" w:tplc="AC62D0E4">
      <w:numFmt w:val="bullet"/>
      <w:lvlText w:val="•"/>
      <w:lvlJc w:val="left"/>
      <w:pPr>
        <w:ind w:left="8089" w:hanging="283"/>
      </w:pPr>
      <w:rPr>
        <w:rFonts w:hint="default"/>
        <w:lang w:val="uk-UA" w:eastAsia="en-US" w:bidi="ar-SA"/>
      </w:rPr>
    </w:lvl>
  </w:abstractNum>
  <w:abstractNum w:abstractNumId="26">
    <w:nsid w:val="61D0289D"/>
    <w:multiLevelType w:val="multilevel"/>
    <w:tmpl w:val="67209F02"/>
    <w:lvl w:ilvl="0">
      <w:start w:val="9"/>
      <w:numFmt w:val="decimal"/>
      <w:lvlText w:val="%1"/>
      <w:lvlJc w:val="left"/>
      <w:pPr>
        <w:ind w:left="200" w:hanging="468"/>
        <w:jc w:val="left"/>
      </w:pPr>
      <w:rPr>
        <w:rFonts w:hint="default"/>
        <w:lang w:val="uk-UA" w:eastAsia="en-US" w:bidi="ar-SA"/>
      </w:rPr>
    </w:lvl>
    <w:lvl w:ilvl="1">
      <w:start w:val="1"/>
      <w:numFmt w:val="decimal"/>
      <w:lvlText w:val="%1.%2."/>
      <w:lvlJc w:val="left"/>
      <w:pPr>
        <w:ind w:left="200" w:hanging="46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27">
    <w:nsid w:val="67B72344"/>
    <w:multiLevelType w:val="multilevel"/>
    <w:tmpl w:val="A8A67564"/>
    <w:lvl w:ilvl="0">
      <w:start w:val="1"/>
      <w:numFmt w:val="decimal"/>
      <w:lvlText w:val="%1"/>
      <w:lvlJc w:val="left"/>
      <w:pPr>
        <w:ind w:left="348" w:hanging="420"/>
        <w:jc w:val="left"/>
      </w:pPr>
      <w:rPr>
        <w:rFonts w:hint="default"/>
        <w:lang w:val="uk-UA" w:eastAsia="en-US" w:bidi="ar-SA"/>
      </w:rPr>
    </w:lvl>
    <w:lvl w:ilvl="1">
      <w:start w:val="1"/>
      <w:numFmt w:val="decimal"/>
      <w:lvlText w:val="%1.%2."/>
      <w:lvlJc w:val="left"/>
      <w:pPr>
        <w:ind w:left="348"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28">
    <w:nsid w:val="6CB77D1A"/>
    <w:multiLevelType w:val="multilevel"/>
    <w:tmpl w:val="20141D3E"/>
    <w:lvl w:ilvl="0">
      <w:start w:val="4"/>
      <w:numFmt w:val="decimal"/>
      <w:lvlText w:val="%1"/>
      <w:lvlJc w:val="left"/>
      <w:pPr>
        <w:ind w:left="245" w:hanging="420"/>
        <w:jc w:val="left"/>
      </w:pPr>
      <w:rPr>
        <w:rFonts w:hint="default"/>
        <w:lang w:val="uk-UA" w:eastAsia="en-US" w:bidi="ar-SA"/>
      </w:rPr>
    </w:lvl>
    <w:lvl w:ilvl="1">
      <w:start w:val="1"/>
      <w:numFmt w:val="decimal"/>
      <w:lvlText w:val="%1.%2."/>
      <w:lvlJc w:val="left"/>
      <w:pPr>
        <w:ind w:left="245"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20"/>
      </w:pPr>
      <w:rPr>
        <w:rFonts w:hint="default"/>
        <w:lang w:val="uk-UA" w:eastAsia="en-US" w:bidi="ar-SA"/>
      </w:rPr>
    </w:lvl>
    <w:lvl w:ilvl="3">
      <w:numFmt w:val="bullet"/>
      <w:lvlText w:val="•"/>
      <w:lvlJc w:val="left"/>
      <w:pPr>
        <w:ind w:left="3199" w:hanging="420"/>
      </w:pPr>
      <w:rPr>
        <w:rFonts w:hint="default"/>
        <w:lang w:val="uk-UA" w:eastAsia="en-US" w:bidi="ar-SA"/>
      </w:rPr>
    </w:lvl>
    <w:lvl w:ilvl="4">
      <w:numFmt w:val="bullet"/>
      <w:lvlText w:val="•"/>
      <w:lvlJc w:val="left"/>
      <w:pPr>
        <w:ind w:left="4186" w:hanging="420"/>
      </w:pPr>
      <w:rPr>
        <w:rFonts w:hint="default"/>
        <w:lang w:val="uk-UA" w:eastAsia="en-US" w:bidi="ar-SA"/>
      </w:rPr>
    </w:lvl>
    <w:lvl w:ilvl="5">
      <w:numFmt w:val="bullet"/>
      <w:lvlText w:val="•"/>
      <w:lvlJc w:val="left"/>
      <w:pPr>
        <w:ind w:left="5173" w:hanging="420"/>
      </w:pPr>
      <w:rPr>
        <w:rFonts w:hint="default"/>
        <w:lang w:val="uk-UA" w:eastAsia="en-US" w:bidi="ar-SA"/>
      </w:rPr>
    </w:lvl>
    <w:lvl w:ilvl="6">
      <w:numFmt w:val="bullet"/>
      <w:lvlText w:val="•"/>
      <w:lvlJc w:val="left"/>
      <w:pPr>
        <w:ind w:left="6159" w:hanging="420"/>
      </w:pPr>
      <w:rPr>
        <w:rFonts w:hint="default"/>
        <w:lang w:val="uk-UA" w:eastAsia="en-US" w:bidi="ar-SA"/>
      </w:rPr>
    </w:lvl>
    <w:lvl w:ilvl="7">
      <w:numFmt w:val="bullet"/>
      <w:lvlText w:val="•"/>
      <w:lvlJc w:val="left"/>
      <w:pPr>
        <w:ind w:left="7146" w:hanging="420"/>
      </w:pPr>
      <w:rPr>
        <w:rFonts w:hint="default"/>
        <w:lang w:val="uk-UA" w:eastAsia="en-US" w:bidi="ar-SA"/>
      </w:rPr>
    </w:lvl>
    <w:lvl w:ilvl="8">
      <w:numFmt w:val="bullet"/>
      <w:lvlText w:val="•"/>
      <w:lvlJc w:val="left"/>
      <w:pPr>
        <w:ind w:left="8132" w:hanging="420"/>
      </w:pPr>
      <w:rPr>
        <w:rFonts w:hint="default"/>
        <w:lang w:val="uk-UA" w:eastAsia="en-US" w:bidi="ar-SA"/>
      </w:rPr>
    </w:lvl>
  </w:abstractNum>
  <w:abstractNum w:abstractNumId="29">
    <w:nsid w:val="6FAD0031"/>
    <w:multiLevelType w:val="hybridMultilevel"/>
    <w:tmpl w:val="2A10FA82"/>
    <w:lvl w:ilvl="0" w:tplc="D0DAB6E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A75C0D42">
      <w:numFmt w:val="bullet"/>
      <w:lvlText w:val="•"/>
      <w:lvlJc w:val="left"/>
      <w:pPr>
        <w:ind w:left="1186" w:hanging="137"/>
      </w:pPr>
      <w:rPr>
        <w:rFonts w:hint="default"/>
        <w:lang w:val="uk-UA" w:eastAsia="en-US" w:bidi="ar-SA"/>
      </w:rPr>
    </w:lvl>
    <w:lvl w:ilvl="2" w:tplc="0BECC8F0">
      <w:numFmt w:val="bullet"/>
      <w:lvlText w:val="•"/>
      <w:lvlJc w:val="left"/>
      <w:pPr>
        <w:ind w:left="2172" w:hanging="137"/>
      </w:pPr>
      <w:rPr>
        <w:rFonts w:hint="default"/>
        <w:lang w:val="uk-UA" w:eastAsia="en-US" w:bidi="ar-SA"/>
      </w:rPr>
    </w:lvl>
    <w:lvl w:ilvl="3" w:tplc="2FBA4084">
      <w:numFmt w:val="bullet"/>
      <w:lvlText w:val="•"/>
      <w:lvlJc w:val="left"/>
      <w:pPr>
        <w:ind w:left="3158" w:hanging="137"/>
      </w:pPr>
      <w:rPr>
        <w:rFonts w:hint="default"/>
        <w:lang w:val="uk-UA" w:eastAsia="en-US" w:bidi="ar-SA"/>
      </w:rPr>
    </w:lvl>
    <w:lvl w:ilvl="4" w:tplc="7DB2BA80">
      <w:numFmt w:val="bullet"/>
      <w:lvlText w:val="•"/>
      <w:lvlJc w:val="left"/>
      <w:pPr>
        <w:ind w:left="4144" w:hanging="137"/>
      </w:pPr>
      <w:rPr>
        <w:rFonts w:hint="default"/>
        <w:lang w:val="uk-UA" w:eastAsia="en-US" w:bidi="ar-SA"/>
      </w:rPr>
    </w:lvl>
    <w:lvl w:ilvl="5" w:tplc="3320C1C6">
      <w:numFmt w:val="bullet"/>
      <w:lvlText w:val="•"/>
      <w:lvlJc w:val="left"/>
      <w:pPr>
        <w:ind w:left="5131" w:hanging="137"/>
      </w:pPr>
      <w:rPr>
        <w:rFonts w:hint="default"/>
        <w:lang w:val="uk-UA" w:eastAsia="en-US" w:bidi="ar-SA"/>
      </w:rPr>
    </w:lvl>
    <w:lvl w:ilvl="6" w:tplc="6BE0C8BA">
      <w:numFmt w:val="bullet"/>
      <w:lvlText w:val="•"/>
      <w:lvlJc w:val="left"/>
      <w:pPr>
        <w:ind w:left="6117" w:hanging="137"/>
      </w:pPr>
      <w:rPr>
        <w:rFonts w:hint="default"/>
        <w:lang w:val="uk-UA" w:eastAsia="en-US" w:bidi="ar-SA"/>
      </w:rPr>
    </w:lvl>
    <w:lvl w:ilvl="7" w:tplc="291ECE56">
      <w:numFmt w:val="bullet"/>
      <w:lvlText w:val="•"/>
      <w:lvlJc w:val="left"/>
      <w:pPr>
        <w:ind w:left="7103" w:hanging="137"/>
      </w:pPr>
      <w:rPr>
        <w:rFonts w:hint="default"/>
        <w:lang w:val="uk-UA" w:eastAsia="en-US" w:bidi="ar-SA"/>
      </w:rPr>
    </w:lvl>
    <w:lvl w:ilvl="8" w:tplc="71846A54">
      <w:numFmt w:val="bullet"/>
      <w:lvlText w:val="•"/>
      <w:lvlJc w:val="left"/>
      <w:pPr>
        <w:ind w:left="8089" w:hanging="137"/>
      </w:pPr>
      <w:rPr>
        <w:rFonts w:hint="default"/>
        <w:lang w:val="uk-UA" w:eastAsia="en-US" w:bidi="ar-SA"/>
      </w:rPr>
    </w:lvl>
  </w:abstractNum>
  <w:abstractNum w:abstractNumId="3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4C2285"/>
    <w:multiLevelType w:val="multilevel"/>
    <w:tmpl w:val="194856C0"/>
    <w:lvl w:ilvl="0">
      <w:start w:val="10"/>
      <w:numFmt w:val="decimal"/>
      <w:lvlText w:val="%1"/>
      <w:lvlJc w:val="left"/>
      <w:pPr>
        <w:ind w:left="200" w:hanging="581"/>
        <w:jc w:val="left"/>
      </w:pPr>
      <w:rPr>
        <w:rFonts w:hint="default"/>
        <w:lang w:val="uk-UA" w:eastAsia="en-US" w:bidi="ar-SA"/>
      </w:rPr>
    </w:lvl>
    <w:lvl w:ilvl="1">
      <w:start w:val="1"/>
      <w:numFmt w:val="decimal"/>
      <w:lvlText w:val="%1.%2."/>
      <w:lvlJc w:val="left"/>
      <w:pPr>
        <w:ind w:left="200" w:hanging="58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abstractNum w:abstractNumId="32">
    <w:nsid w:val="76AD0EC4"/>
    <w:multiLevelType w:val="multilevel"/>
    <w:tmpl w:val="69683F76"/>
    <w:lvl w:ilvl="0">
      <w:start w:val="13"/>
      <w:numFmt w:val="decimal"/>
      <w:lvlText w:val="%1"/>
      <w:lvlJc w:val="left"/>
      <w:pPr>
        <w:ind w:left="348" w:hanging="560"/>
        <w:jc w:val="left"/>
      </w:pPr>
      <w:rPr>
        <w:rFonts w:hint="default"/>
        <w:lang w:val="uk-UA" w:eastAsia="en-US" w:bidi="ar-SA"/>
      </w:rPr>
    </w:lvl>
    <w:lvl w:ilvl="1">
      <w:start w:val="1"/>
      <w:numFmt w:val="decimal"/>
      <w:lvlText w:val="%1.%2."/>
      <w:lvlJc w:val="left"/>
      <w:pPr>
        <w:ind w:left="348" w:hanging="56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60"/>
      </w:pPr>
      <w:rPr>
        <w:rFonts w:hint="default"/>
        <w:lang w:val="uk-UA" w:eastAsia="en-US" w:bidi="ar-SA"/>
      </w:rPr>
    </w:lvl>
    <w:lvl w:ilvl="3">
      <w:numFmt w:val="bullet"/>
      <w:lvlText w:val="•"/>
      <w:lvlJc w:val="left"/>
      <w:pPr>
        <w:ind w:left="3335" w:hanging="560"/>
      </w:pPr>
      <w:rPr>
        <w:rFonts w:hint="default"/>
        <w:lang w:val="uk-UA" w:eastAsia="en-US" w:bidi="ar-SA"/>
      </w:rPr>
    </w:lvl>
    <w:lvl w:ilvl="4">
      <w:numFmt w:val="bullet"/>
      <w:lvlText w:val="•"/>
      <w:lvlJc w:val="left"/>
      <w:pPr>
        <w:ind w:left="4334" w:hanging="560"/>
      </w:pPr>
      <w:rPr>
        <w:rFonts w:hint="default"/>
        <w:lang w:val="uk-UA" w:eastAsia="en-US" w:bidi="ar-SA"/>
      </w:rPr>
    </w:lvl>
    <w:lvl w:ilvl="5">
      <w:numFmt w:val="bullet"/>
      <w:lvlText w:val="•"/>
      <w:lvlJc w:val="left"/>
      <w:pPr>
        <w:ind w:left="5333" w:hanging="560"/>
      </w:pPr>
      <w:rPr>
        <w:rFonts w:hint="default"/>
        <w:lang w:val="uk-UA" w:eastAsia="en-US" w:bidi="ar-SA"/>
      </w:rPr>
    </w:lvl>
    <w:lvl w:ilvl="6">
      <w:numFmt w:val="bullet"/>
      <w:lvlText w:val="•"/>
      <w:lvlJc w:val="left"/>
      <w:pPr>
        <w:ind w:left="6331" w:hanging="560"/>
      </w:pPr>
      <w:rPr>
        <w:rFonts w:hint="default"/>
        <w:lang w:val="uk-UA" w:eastAsia="en-US" w:bidi="ar-SA"/>
      </w:rPr>
    </w:lvl>
    <w:lvl w:ilvl="7">
      <w:numFmt w:val="bullet"/>
      <w:lvlText w:val="•"/>
      <w:lvlJc w:val="left"/>
      <w:pPr>
        <w:ind w:left="7330" w:hanging="560"/>
      </w:pPr>
      <w:rPr>
        <w:rFonts w:hint="default"/>
        <w:lang w:val="uk-UA" w:eastAsia="en-US" w:bidi="ar-SA"/>
      </w:rPr>
    </w:lvl>
    <w:lvl w:ilvl="8">
      <w:numFmt w:val="bullet"/>
      <w:lvlText w:val="•"/>
      <w:lvlJc w:val="left"/>
      <w:pPr>
        <w:ind w:left="8329" w:hanging="560"/>
      </w:pPr>
      <w:rPr>
        <w:rFonts w:hint="default"/>
        <w:lang w:val="uk-UA" w:eastAsia="en-US" w:bidi="ar-SA"/>
      </w:rPr>
    </w:lvl>
  </w:abstractNum>
  <w:abstractNum w:abstractNumId="33">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2"/>
  </w:num>
  <w:num w:numId="4">
    <w:abstractNumId w:val="0"/>
  </w:num>
  <w:num w:numId="5">
    <w:abstractNumId w:val="32"/>
  </w:num>
  <w:num w:numId="6">
    <w:abstractNumId w:val="8"/>
  </w:num>
  <w:num w:numId="7">
    <w:abstractNumId w:val="6"/>
  </w:num>
  <w:num w:numId="8">
    <w:abstractNumId w:val="21"/>
  </w:num>
  <w:num w:numId="9">
    <w:abstractNumId w:val="16"/>
  </w:num>
  <w:num w:numId="10">
    <w:abstractNumId w:val="31"/>
  </w:num>
  <w:num w:numId="11">
    <w:abstractNumId w:val="26"/>
  </w:num>
  <w:num w:numId="12">
    <w:abstractNumId w:val="29"/>
  </w:num>
  <w:num w:numId="13">
    <w:abstractNumId w:val="14"/>
  </w:num>
  <w:num w:numId="14">
    <w:abstractNumId w:val="12"/>
  </w:num>
  <w:num w:numId="15">
    <w:abstractNumId w:val="25"/>
  </w:num>
  <w:num w:numId="16">
    <w:abstractNumId w:val="13"/>
  </w:num>
  <w:num w:numId="17">
    <w:abstractNumId w:val="3"/>
  </w:num>
  <w:num w:numId="18">
    <w:abstractNumId w:val="5"/>
  </w:num>
  <w:num w:numId="19">
    <w:abstractNumId w:val="22"/>
  </w:num>
  <w:num w:numId="20">
    <w:abstractNumId w:val="15"/>
  </w:num>
  <w:num w:numId="21">
    <w:abstractNumId w:val="4"/>
  </w:num>
  <w:num w:numId="22">
    <w:abstractNumId w:val="18"/>
  </w:num>
  <w:num w:numId="23">
    <w:abstractNumId w:val="17"/>
  </w:num>
  <w:num w:numId="24">
    <w:abstractNumId w:val="28"/>
  </w:num>
  <w:num w:numId="25">
    <w:abstractNumId w:val="20"/>
  </w:num>
  <w:num w:numId="26">
    <w:abstractNumId w:val="19"/>
  </w:num>
  <w:num w:numId="27">
    <w:abstractNumId w:val="27"/>
  </w:num>
  <w:num w:numId="28">
    <w:abstractNumId w:val="9"/>
  </w:num>
  <w:num w:numId="29">
    <w:abstractNumId w:val="23"/>
  </w:num>
  <w:num w:numId="30">
    <w:abstractNumId w:val="11"/>
  </w:num>
  <w:num w:numId="31">
    <w:abstractNumId w:val="34"/>
  </w:num>
  <w:num w:numId="32">
    <w:abstractNumId w:val="1"/>
  </w:num>
  <w:num w:numId="33">
    <w:abstractNumId w:val="33"/>
  </w:num>
  <w:num w:numId="34">
    <w:abstractNumId w:val="30"/>
  </w:num>
  <w:num w:numId="35">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A9"/>
    <w:rsid w:val="00034694"/>
    <w:rsid w:val="000B5D10"/>
    <w:rsid w:val="001553C2"/>
    <w:rsid w:val="003110A9"/>
    <w:rsid w:val="00313DC4"/>
    <w:rsid w:val="00342A1A"/>
    <w:rsid w:val="00437940"/>
    <w:rsid w:val="004F647E"/>
    <w:rsid w:val="005178F0"/>
    <w:rsid w:val="00571760"/>
    <w:rsid w:val="006E22FA"/>
    <w:rsid w:val="007F2B0D"/>
    <w:rsid w:val="008B25B4"/>
    <w:rsid w:val="0097666F"/>
    <w:rsid w:val="009B47AA"/>
    <w:rsid w:val="00A0341F"/>
    <w:rsid w:val="00A7652D"/>
    <w:rsid w:val="00BF5470"/>
    <w:rsid w:val="00CA1185"/>
    <w:rsid w:val="00D11ED4"/>
    <w:rsid w:val="00D41E6D"/>
    <w:rsid w:val="00DE045F"/>
    <w:rsid w:val="00DE523B"/>
    <w:rsid w:val="00E40F94"/>
    <w:rsid w:val="00E72D19"/>
    <w:rsid w:val="00E97C8C"/>
    <w:rsid w:val="00EE0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49B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0A9"/>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styleId="1">
    <w:name w:val="heading 1"/>
    <w:basedOn w:val="a"/>
    <w:link w:val="10"/>
    <w:uiPriority w:val="9"/>
    <w:qFormat/>
    <w:rsid w:val="007F2B0D"/>
    <w:pPr>
      <w:suppressAutoHyphens w:val="0"/>
      <w:autoSpaceDE w:val="0"/>
      <w:ind w:left="2124" w:hanging="421"/>
      <w:textAlignment w:val="auto"/>
      <w:outlineLvl w:val="0"/>
    </w:pPr>
    <w:rPr>
      <w:rFonts w:ascii="Times New Roman" w:eastAsia="Times New Roman" w:hAnsi="Times New Roman" w:cs="Times New Roman"/>
      <w:b/>
      <w:bCs/>
      <w:color w:val="auto"/>
      <w:kern w:val="0"/>
      <w:sz w:val="28"/>
      <w:szCs w:val="28"/>
      <w:lang w:val="uk-UA" w:eastAsia="en-US" w:bidi="ar-SA"/>
    </w:rPr>
  </w:style>
  <w:style w:type="paragraph" w:styleId="2">
    <w:name w:val="heading 2"/>
    <w:basedOn w:val="a"/>
    <w:link w:val="20"/>
    <w:uiPriority w:val="9"/>
    <w:unhideWhenUsed/>
    <w:qFormat/>
    <w:rsid w:val="007F2B0D"/>
    <w:pPr>
      <w:suppressAutoHyphens w:val="0"/>
      <w:autoSpaceDE w:val="0"/>
      <w:ind w:left="1430" w:hanging="421"/>
      <w:textAlignment w:val="auto"/>
      <w:outlineLvl w:val="1"/>
    </w:pPr>
    <w:rPr>
      <w:rFonts w:ascii="Times New Roman" w:eastAsia="Times New Roman" w:hAnsi="Times New Roman" w:cs="Times New Roman"/>
      <w:b/>
      <w:bCs/>
      <w:color w:val="auto"/>
      <w:kern w:val="0"/>
      <w:lang w:val="uk-UA"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4"/>
    <w:uiPriority w:val="1"/>
    <w:qFormat/>
    <w:rsid w:val="003110A9"/>
    <w:pPr>
      <w:widowControl/>
      <w:suppressAutoHyphens w:val="0"/>
      <w:autoSpaceDN/>
      <w:spacing w:after="160" w:line="259" w:lineRule="auto"/>
      <w:ind w:left="720"/>
      <w:contextualSpacing/>
      <w:textAlignment w:val="auto"/>
    </w:pPr>
    <w:rPr>
      <w:rFonts w:asciiTheme="minorHAnsi" w:eastAsiaTheme="minorHAnsi" w:hAnsiTheme="minorHAnsi" w:cstheme="minorBidi"/>
      <w:color w:val="auto"/>
      <w:kern w:val="0"/>
      <w:sz w:val="22"/>
      <w:szCs w:val="22"/>
      <w:lang w:val="ru-RU" w:eastAsia="en-US" w:bidi="ar-SA"/>
    </w:rPr>
  </w:style>
  <w:style w:type="table" w:styleId="a5">
    <w:name w:val="Table Grid"/>
    <w:basedOn w:val="a1"/>
    <w:uiPriority w:val="39"/>
    <w:rsid w:val="009766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3"/>
    <w:uiPriority w:val="34"/>
    <w:locked/>
    <w:rsid w:val="0097666F"/>
  </w:style>
  <w:style w:type="paragraph" w:customStyle="1" w:styleId="Standard">
    <w:name w:val="Standard"/>
    <w:rsid w:val="0097666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10">
    <w:name w:val="Заголовок 1 Знак"/>
    <w:basedOn w:val="a0"/>
    <w:link w:val="1"/>
    <w:uiPriority w:val="9"/>
    <w:rsid w:val="007F2B0D"/>
    <w:rPr>
      <w:rFonts w:ascii="Times New Roman" w:eastAsia="Times New Roman" w:hAnsi="Times New Roman" w:cs="Times New Roman"/>
      <w:b/>
      <w:bCs/>
      <w:sz w:val="28"/>
      <w:szCs w:val="28"/>
      <w:lang w:val="uk-UA"/>
    </w:rPr>
  </w:style>
  <w:style w:type="character" w:customStyle="1" w:styleId="20">
    <w:name w:val="Заголовок 2 Знак"/>
    <w:basedOn w:val="a0"/>
    <w:link w:val="2"/>
    <w:uiPriority w:val="9"/>
    <w:rsid w:val="007F2B0D"/>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7F2B0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6">
    <w:name w:val="Body Text"/>
    <w:basedOn w:val="a"/>
    <w:link w:val="a7"/>
    <w:uiPriority w:val="1"/>
    <w:qFormat/>
    <w:rsid w:val="007F2B0D"/>
    <w:pPr>
      <w:suppressAutoHyphens w:val="0"/>
      <w:autoSpaceDE w:val="0"/>
      <w:ind w:left="348" w:firstLine="662"/>
      <w:jc w:val="both"/>
      <w:textAlignment w:val="auto"/>
    </w:pPr>
    <w:rPr>
      <w:rFonts w:ascii="Times New Roman" w:eastAsia="Times New Roman" w:hAnsi="Times New Roman" w:cs="Times New Roman"/>
      <w:color w:val="auto"/>
      <w:kern w:val="0"/>
      <w:lang w:val="uk-UA" w:eastAsia="en-US" w:bidi="ar-SA"/>
    </w:rPr>
  </w:style>
  <w:style w:type="character" w:customStyle="1" w:styleId="a7">
    <w:name w:val="Основной текст Знак"/>
    <w:basedOn w:val="a0"/>
    <w:link w:val="a6"/>
    <w:uiPriority w:val="1"/>
    <w:rsid w:val="007F2B0D"/>
    <w:rPr>
      <w:rFonts w:ascii="Times New Roman" w:eastAsia="Times New Roman" w:hAnsi="Times New Roman" w:cs="Times New Roman"/>
      <w:sz w:val="24"/>
      <w:szCs w:val="24"/>
      <w:lang w:val="uk-UA"/>
    </w:rPr>
  </w:style>
  <w:style w:type="paragraph" w:customStyle="1" w:styleId="TableParagraph">
    <w:name w:val="Table Paragraph"/>
    <w:basedOn w:val="a"/>
    <w:uiPriority w:val="1"/>
    <w:qFormat/>
    <w:rsid w:val="007F2B0D"/>
    <w:pPr>
      <w:suppressAutoHyphens w:val="0"/>
      <w:autoSpaceDE w:val="0"/>
      <w:ind w:left="200"/>
      <w:textAlignment w:val="auto"/>
    </w:pPr>
    <w:rPr>
      <w:rFonts w:ascii="Times New Roman" w:eastAsia="Times New Roman" w:hAnsi="Times New Roman" w:cs="Times New Roman"/>
      <w:color w:val="auto"/>
      <w:kern w:val="0"/>
      <w:sz w:val="22"/>
      <w:szCs w:val="22"/>
      <w:lang w:val="uk-UA" w:eastAsia="en-US" w:bidi="ar-SA"/>
    </w:rPr>
  </w:style>
  <w:style w:type="paragraph" w:customStyle="1" w:styleId="rvps12">
    <w:name w:val="rvps12"/>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paragraph" w:customStyle="1" w:styleId="rvps14">
    <w:name w:val="rvps14"/>
    <w:basedOn w:val="a"/>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styleId="a8">
    <w:name w:val="Hyperlink"/>
    <w:uiPriority w:val="99"/>
    <w:unhideWhenUsed/>
    <w:rsid w:val="00CA1185"/>
    <w:rPr>
      <w:color w:val="0000FF"/>
      <w:u w:val="single"/>
    </w:rPr>
  </w:style>
  <w:style w:type="character" w:styleId="a9">
    <w:name w:val="Strong"/>
    <w:uiPriority w:val="22"/>
    <w:qFormat/>
    <w:rsid w:val="00CA1185"/>
    <w:rPr>
      <w:b/>
      <w:bCs/>
    </w:rPr>
  </w:style>
  <w:style w:type="character" w:styleId="aa">
    <w:name w:val="Emphasis"/>
    <w:uiPriority w:val="20"/>
    <w:qFormat/>
    <w:rsid w:val="00CA1185"/>
    <w:rPr>
      <w:i/>
      <w:iCs/>
    </w:rPr>
  </w:style>
  <w:style w:type="paragraph" w:customStyle="1" w:styleId="11">
    <w:name w:val="Обычный (веб)1"/>
    <w:basedOn w:val="a"/>
    <w:uiPriority w:val="99"/>
    <w:unhideWhenUsed/>
    <w:rsid w:val="00CA1185"/>
    <w:pPr>
      <w:widowControl/>
      <w:suppressAutoHyphens w:val="0"/>
      <w:autoSpaceDN/>
      <w:spacing w:before="100" w:beforeAutospacing="1" w:after="100" w:afterAutospacing="1"/>
      <w:textAlignment w:val="auto"/>
    </w:pPr>
    <w:rPr>
      <w:rFonts w:ascii="Times New Roman" w:eastAsia="Times New Roman" w:hAnsi="Times New Roman" w:cs="Times New Roman"/>
      <w:color w:val="auto"/>
      <w:kern w:val="0"/>
      <w:lang w:val="ru-RU" w:eastAsia="ru-RU" w:bidi="ar-SA"/>
    </w:rPr>
  </w:style>
  <w:style w:type="character" w:customStyle="1" w:styleId="st42">
    <w:name w:val="st42"/>
    <w:uiPriority w:val="99"/>
    <w:rsid w:val="00CA1185"/>
    <w:rPr>
      <w:color w:val="000000"/>
    </w:rPr>
  </w:style>
  <w:style w:type="character" w:customStyle="1" w:styleId="12">
    <w:name w:val="Неразрешенное упоминание1"/>
    <w:uiPriority w:val="99"/>
    <w:semiHidden/>
    <w:unhideWhenUsed/>
    <w:rsid w:val="00CA1185"/>
    <w:rPr>
      <w:color w:val="605E5C"/>
      <w:shd w:val="clear" w:color="auto" w:fill="E1DFDD"/>
    </w:rPr>
  </w:style>
  <w:style w:type="paragraph" w:styleId="ab">
    <w:name w:val="Balloon Text"/>
    <w:basedOn w:val="a"/>
    <w:link w:val="ac"/>
    <w:uiPriority w:val="99"/>
    <w:semiHidden/>
    <w:unhideWhenUsed/>
    <w:rsid w:val="00CA1185"/>
    <w:pPr>
      <w:widowControl/>
      <w:suppressAutoHyphens w:val="0"/>
      <w:autoSpaceDN/>
      <w:textAlignment w:val="auto"/>
    </w:pPr>
    <w:rPr>
      <w:rFonts w:ascii="Segoe UI" w:eastAsia="Calibri" w:hAnsi="Segoe UI" w:cs="Segoe UI"/>
      <w:color w:val="auto"/>
      <w:kern w:val="0"/>
      <w:sz w:val="18"/>
      <w:szCs w:val="18"/>
      <w:lang w:val="ru-RU" w:eastAsia="en-US" w:bidi="ar-SA"/>
    </w:rPr>
  </w:style>
  <w:style w:type="character" w:customStyle="1" w:styleId="ac">
    <w:name w:val="Текст выноски Знак"/>
    <w:basedOn w:val="a0"/>
    <w:link w:val="ab"/>
    <w:uiPriority w:val="99"/>
    <w:semiHidden/>
    <w:rsid w:val="00CA1185"/>
    <w:rPr>
      <w:rFonts w:ascii="Segoe UI" w:eastAsia="Calibri" w:hAnsi="Segoe UI" w:cs="Segoe UI"/>
      <w:sz w:val="18"/>
      <w:szCs w:val="18"/>
    </w:rPr>
  </w:style>
  <w:style w:type="character" w:styleId="ad">
    <w:name w:val="annotation reference"/>
    <w:uiPriority w:val="99"/>
    <w:semiHidden/>
    <w:unhideWhenUsed/>
    <w:rsid w:val="00CA1185"/>
    <w:rPr>
      <w:sz w:val="16"/>
      <w:szCs w:val="16"/>
    </w:rPr>
  </w:style>
  <w:style w:type="paragraph" w:styleId="ae">
    <w:name w:val="annotation text"/>
    <w:basedOn w:val="a"/>
    <w:link w:val="af"/>
    <w:uiPriority w:val="99"/>
    <w:semiHidden/>
    <w:unhideWhenUsed/>
    <w:rsid w:val="00CA1185"/>
    <w:pPr>
      <w:widowControl/>
      <w:suppressAutoHyphens w:val="0"/>
      <w:autoSpaceDN/>
      <w:spacing w:after="160"/>
      <w:textAlignment w:val="auto"/>
    </w:pPr>
    <w:rPr>
      <w:rFonts w:ascii="Calibri" w:eastAsia="Calibri" w:hAnsi="Calibri" w:cs="Times New Roman"/>
      <w:color w:val="auto"/>
      <w:kern w:val="0"/>
      <w:sz w:val="20"/>
      <w:szCs w:val="20"/>
      <w:lang w:val="ru-RU" w:eastAsia="en-US" w:bidi="ar-SA"/>
    </w:rPr>
  </w:style>
  <w:style w:type="character" w:customStyle="1" w:styleId="af">
    <w:name w:val="Текст примечания Знак"/>
    <w:basedOn w:val="a0"/>
    <w:link w:val="ae"/>
    <w:uiPriority w:val="99"/>
    <w:semiHidden/>
    <w:rsid w:val="00CA1185"/>
    <w:rPr>
      <w:rFonts w:ascii="Calibri" w:eastAsia="Calibri" w:hAnsi="Calibri" w:cs="Times New Roman"/>
      <w:sz w:val="20"/>
      <w:szCs w:val="20"/>
    </w:rPr>
  </w:style>
  <w:style w:type="paragraph" w:styleId="af0">
    <w:name w:val="annotation subject"/>
    <w:basedOn w:val="ae"/>
    <w:next w:val="ae"/>
    <w:link w:val="af1"/>
    <w:uiPriority w:val="99"/>
    <w:semiHidden/>
    <w:unhideWhenUsed/>
    <w:rsid w:val="00CA1185"/>
    <w:rPr>
      <w:b/>
      <w:bCs/>
    </w:rPr>
  </w:style>
  <w:style w:type="character" w:customStyle="1" w:styleId="af1">
    <w:name w:val="Тема примечания Знак"/>
    <w:basedOn w:val="af"/>
    <w:link w:val="af0"/>
    <w:uiPriority w:val="99"/>
    <w:semiHidden/>
    <w:rsid w:val="00CA1185"/>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dik.dzvin@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16</Pages>
  <Words>21040</Words>
  <Characters>11994</Characters>
  <Application>Microsoft Office Word</Application>
  <DocSecurity>0</DocSecurity>
  <Lines>99</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Админ</cp:lastModifiedBy>
  <cp:revision>7</cp:revision>
  <dcterms:created xsi:type="dcterms:W3CDTF">2022-11-08T19:38:00Z</dcterms:created>
  <dcterms:modified xsi:type="dcterms:W3CDTF">2022-11-14T13:57:00Z</dcterms:modified>
</cp:coreProperties>
</file>