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31AA6" w14:textId="77777777" w:rsidR="00A83359" w:rsidRPr="00326EDE" w:rsidRDefault="00A83359" w:rsidP="00A83359">
      <w:pPr>
        <w:spacing w:after="0" w:line="240" w:lineRule="auto"/>
        <w:ind w:left="5660" w:firstLine="700"/>
        <w:jc w:val="right"/>
        <w:rPr>
          <w:rFonts w:ascii="Times New Roman" w:eastAsia="Times New Roman" w:hAnsi="Times New Roman" w:cs="Times New Roman"/>
          <w:b/>
        </w:rPr>
      </w:pPr>
      <w:r w:rsidRPr="00326EDE">
        <w:rPr>
          <w:rFonts w:ascii="Times New Roman" w:eastAsia="Times New Roman" w:hAnsi="Times New Roman" w:cs="Times New Roman"/>
          <w:b/>
          <w:color w:val="000000"/>
        </w:rPr>
        <w:t>ДОДАТОК 1</w:t>
      </w:r>
    </w:p>
    <w:p w14:paraId="04022BEC" w14:textId="77777777" w:rsidR="00A83359" w:rsidRPr="00326EDE" w:rsidRDefault="00A83359" w:rsidP="00A83359">
      <w:pPr>
        <w:spacing w:after="0" w:line="240" w:lineRule="auto"/>
        <w:ind w:left="5660" w:firstLine="700"/>
        <w:jc w:val="right"/>
        <w:rPr>
          <w:rFonts w:ascii="Times New Roman" w:eastAsia="Times New Roman" w:hAnsi="Times New Roman" w:cs="Times New Roman"/>
          <w:b/>
        </w:rPr>
      </w:pPr>
      <w:r w:rsidRPr="00326EDE">
        <w:rPr>
          <w:rFonts w:ascii="Times New Roman" w:eastAsia="Times New Roman" w:hAnsi="Times New Roman" w:cs="Times New Roman"/>
          <w:b/>
          <w:color w:val="000000"/>
        </w:rPr>
        <w:t>до тендерної документації</w:t>
      </w:r>
    </w:p>
    <w:p w14:paraId="625BB980" w14:textId="77777777" w:rsidR="00A83359" w:rsidRPr="009A2808" w:rsidRDefault="00A83359" w:rsidP="00A83359">
      <w:pPr>
        <w:spacing w:after="0" w:line="240" w:lineRule="auto"/>
        <w:ind w:left="5660" w:firstLine="700"/>
        <w:jc w:val="both"/>
        <w:rPr>
          <w:rFonts w:ascii="Times New Roman" w:eastAsia="Times New Roman" w:hAnsi="Times New Roman" w:cs="Times New Roman"/>
          <w:sz w:val="20"/>
          <w:szCs w:val="20"/>
        </w:rPr>
      </w:pPr>
      <w:r w:rsidRPr="009A2808">
        <w:rPr>
          <w:rFonts w:ascii="Times New Roman" w:eastAsia="Times New Roman" w:hAnsi="Times New Roman" w:cs="Times New Roman"/>
          <w:i/>
          <w:color w:val="000000"/>
          <w:sz w:val="20"/>
          <w:szCs w:val="20"/>
        </w:rPr>
        <w:t> </w:t>
      </w:r>
    </w:p>
    <w:p w14:paraId="73E84940" w14:textId="77777777" w:rsidR="00A83359" w:rsidRPr="008C3325" w:rsidRDefault="00A83359" w:rsidP="00A83359">
      <w:pPr>
        <w:numPr>
          <w:ilvl w:val="0"/>
          <w:numId w:val="3"/>
        </w:numPr>
        <w:shd w:val="clear" w:color="auto" w:fill="FFFFFF"/>
        <w:spacing w:after="0" w:line="240" w:lineRule="auto"/>
        <w:ind w:left="502"/>
        <w:jc w:val="both"/>
        <w:rPr>
          <w:rFonts w:ascii="Times New Roman" w:eastAsia="Times New Roman" w:hAnsi="Times New Roman" w:cs="Times New Roman"/>
          <w:b/>
          <w:color w:val="000000"/>
        </w:rPr>
      </w:pPr>
      <w:r w:rsidRPr="008C3325">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14F0FB7" w14:textId="77777777" w:rsidR="00A83359" w:rsidRPr="008C3325" w:rsidRDefault="00A83359" w:rsidP="00A83359">
      <w:pPr>
        <w:spacing w:after="0" w:line="240" w:lineRule="auto"/>
        <w:ind w:left="885"/>
        <w:jc w:val="center"/>
        <w:rPr>
          <w:rFonts w:ascii="Times New Roman" w:eastAsia="Times New Roman" w:hAnsi="Times New Roman" w:cs="Times New Roman"/>
          <w:b/>
          <w:i/>
          <w:color w:val="4A86E8"/>
        </w:rPr>
      </w:pPr>
    </w:p>
    <w:tbl>
      <w:tblPr>
        <w:tblW w:w="9619" w:type="dxa"/>
        <w:jc w:val="center"/>
        <w:tblLayout w:type="fixed"/>
        <w:tblLook w:val="0400" w:firstRow="0" w:lastRow="0" w:firstColumn="0" w:lastColumn="0" w:noHBand="0" w:noVBand="1"/>
      </w:tblPr>
      <w:tblGrid>
        <w:gridCol w:w="490"/>
        <w:gridCol w:w="2273"/>
        <w:gridCol w:w="6856"/>
      </w:tblGrid>
      <w:tr w:rsidR="00A83359" w:rsidRPr="008C3325" w14:paraId="7B5A80DF" w14:textId="77777777" w:rsidTr="00A733F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1AB5E0" w14:textId="77777777" w:rsidR="00A83359" w:rsidRPr="008C3325" w:rsidRDefault="00A83359" w:rsidP="00A733FD">
            <w:pPr>
              <w:spacing w:before="240" w:after="0" w:line="240" w:lineRule="auto"/>
              <w:jc w:val="center"/>
              <w:rPr>
                <w:rFonts w:ascii="Times New Roman" w:eastAsia="Times New Roman" w:hAnsi="Times New Roman" w:cs="Times New Roman"/>
              </w:rPr>
            </w:pPr>
            <w:r w:rsidRPr="008C3325">
              <w:rPr>
                <w:rFonts w:ascii="Times New Roman" w:eastAsia="Times New Roman" w:hAnsi="Times New Roman" w:cs="Times New Roman"/>
                <w:b/>
                <w:color w:val="000000"/>
              </w:rPr>
              <w:t xml:space="preserve">№ </w:t>
            </w:r>
            <w:r w:rsidRPr="008C3325">
              <w:rPr>
                <w:rFonts w:ascii="Times New Roman" w:eastAsia="Times New Roman" w:hAnsi="Times New Roman" w:cs="Times New Roman"/>
                <w:b/>
              </w:rPr>
              <w:t>з</w:t>
            </w:r>
            <w:r w:rsidRPr="008C3325">
              <w:rPr>
                <w:rFonts w:ascii="Times New Roman" w:eastAsia="Times New Roman" w:hAnsi="Times New Roman" w:cs="Times New Roman"/>
                <w:b/>
                <w:color w:val="00000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C01669" w14:textId="77777777" w:rsidR="00A83359" w:rsidRPr="008C3325" w:rsidRDefault="00A83359" w:rsidP="00A733FD">
            <w:pPr>
              <w:spacing w:before="240" w:after="0" w:line="240" w:lineRule="auto"/>
              <w:jc w:val="center"/>
              <w:rPr>
                <w:rFonts w:ascii="Times New Roman" w:eastAsia="Times New Roman" w:hAnsi="Times New Roman" w:cs="Times New Roman"/>
              </w:rPr>
            </w:pPr>
            <w:r w:rsidRPr="008C3325">
              <w:rPr>
                <w:rFonts w:ascii="Times New Roman" w:eastAsia="Times New Roman" w:hAnsi="Times New Roman" w:cs="Times New Roman"/>
                <w:b/>
                <w:color w:val="00000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289149" w14:textId="77777777" w:rsidR="00A83359" w:rsidRPr="008C3325" w:rsidRDefault="00A83359" w:rsidP="00A733FD">
            <w:pPr>
              <w:spacing w:before="240" w:after="0" w:line="240" w:lineRule="auto"/>
              <w:jc w:val="center"/>
              <w:rPr>
                <w:rFonts w:ascii="Times New Roman" w:eastAsia="Times New Roman" w:hAnsi="Times New Roman" w:cs="Times New Roman"/>
              </w:rPr>
            </w:pPr>
            <w:r w:rsidRPr="008C3325">
              <w:rPr>
                <w:rFonts w:ascii="Times New Roman" w:eastAsia="Times New Roman" w:hAnsi="Times New Roman" w:cs="Times New Roman"/>
                <w:b/>
              </w:rPr>
              <w:t>Документи та інформація, які підтверджують відповідність Учасника кваліфікаційним</w:t>
            </w:r>
            <w:r w:rsidRPr="008C3325">
              <w:rPr>
                <w:rFonts w:ascii="Times New Roman" w:eastAsia="Times New Roman" w:hAnsi="Times New Roman" w:cs="Times New Roman"/>
                <w:b/>
                <w:color w:val="000000"/>
              </w:rPr>
              <w:t xml:space="preserve"> критеріям</w:t>
            </w:r>
          </w:p>
        </w:tc>
      </w:tr>
      <w:tr w:rsidR="00A83359" w:rsidRPr="008C3325" w14:paraId="3194B6AE" w14:textId="77777777" w:rsidTr="00A733F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EE5AB" w14:textId="77777777" w:rsidR="00A83359" w:rsidRPr="008C3325" w:rsidRDefault="00A83359" w:rsidP="00A733FD">
            <w:pPr>
              <w:spacing w:after="0" w:line="240" w:lineRule="auto"/>
              <w:jc w:val="center"/>
              <w:rPr>
                <w:rFonts w:ascii="Times New Roman" w:eastAsia="Times New Roman" w:hAnsi="Times New Roman" w:cs="Times New Roman"/>
              </w:rPr>
            </w:pPr>
            <w:r w:rsidRPr="008C3325">
              <w:rPr>
                <w:rFonts w:ascii="Times New Roman" w:eastAsia="Times New Roman" w:hAnsi="Times New Roman" w:cs="Times New Roman"/>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DB84D" w14:textId="77777777" w:rsidR="00A83359" w:rsidRPr="008C3325" w:rsidRDefault="00A83359" w:rsidP="00A733FD">
            <w:pPr>
              <w:spacing w:after="0" w:line="240" w:lineRule="auto"/>
              <w:rPr>
                <w:rFonts w:ascii="Times New Roman" w:eastAsia="Times New Roman" w:hAnsi="Times New Roman" w:cs="Times New Roman"/>
              </w:rPr>
            </w:pPr>
            <w:r w:rsidRPr="008C3325">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41A05" w14:textId="77777777" w:rsidR="00A83359" w:rsidRPr="008C3325" w:rsidRDefault="00A83359" w:rsidP="001A2232">
            <w:pPr>
              <w:pStyle w:val="a3"/>
              <w:numPr>
                <w:ilvl w:val="1"/>
                <w:numId w:val="7"/>
              </w:numPr>
              <w:spacing w:after="0" w:line="240" w:lineRule="auto"/>
              <w:jc w:val="both"/>
              <w:rPr>
                <w:rFonts w:ascii="Times New Roman" w:eastAsia="Times New Roman" w:hAnsi="Times New Roman" w:cs="Times New Roman"/>
                <w:color w:val="000000"/>
                <w:lang w:val="ru-RU"/>
              </w:rPr>
            </w:pPr>
            <w:r w:rsidRPr="008C3325">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2CC70690" w14:textId="77777777" w:rsidR="001A2232" w:rsidRPr="008C3325" w:rsidRDefault="001A2232" w:rsidP="001A2232">
            <w:pPr>
              <w:pStyle w:val="a3"/>
              <w:spacing w:after="0" w:line="240" w:lineRule="auto"/>
              <w:ind w:left="420"/>
              <w:jc w:val="both"/>
              <w:rPr>
                <w:rFonts w:ascii="Times New Roman" w:eastAsia="Times New Roman" w:hAnsi="Times New Roman" w:cs="Times New Roman"/>
                <w:color w:val="000000"/>
                <w:lang w:val="ru-RU"/>
              </w:rPr>
            </w:pPr>
          </w:p>
          <w:p w14:paraId="6A53867F"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eastAsia="Times New Roman" w:hAnsi="Times New Roman" w:cs="Times New Roman"/>
                <w:color w:val="000000"/>
                <w:lang w:val="ru-RU"/>
              </w:rPr>
              <w:t xml:space="preserve">     </w:t>
            </w:r>
            <w:r w:rsidRPr="008C3325">
              <w:rPr>
                <w:rFonts w:ascii="Times New Roman" w:eastAsia="Times New Roman" w:hAnsi="Times New Roman" w:cs="Times New Roman"/>
                <w:color w:val="000000"/>
              </w:rPr>
              <w:t xml:space="preserve">1.1.1.Наявність документально підтвердженого досвіду виконання аналогічних за предметом закупівлі договорів </w:t>
            </w:r>
            <w:r w:rsidRPr="008C3325">
              <w:rPr>
                <w:rFonts w:ascii="Times New Roman" w:eastAsia="Times New Roman" w:hAnsi="Times New Roman" w:cs="Times New Roman"/>
                <w:b/>
                <w:color w:val="000000"/>
                <w:lang w:val="ru-RU"/>
              </w:rPr>
              <w:t>*</w:t>
            </w:r>
            <w:r w:rsidRPr="008C3325">
              <w:rPr>
                <w:rFonts w:ascii="Times New Roman" w:eastAsia="Times New Roman" w:hAnsi="Times New Roman" w:cs="Times New Roman"/>
                <w:color w:val="000000"/>
                <w:lang w:val="ru-RU"/>
              </w:rPr>
              <w:t xml:space="preserve"> (не </w:t>
            </w:r>
            <w:proofErr w:type="spellStart"/>
            <w:r w:rsidRPr="008C3325">
              <w:rPr>
                <w:rFonts w:ascii="Times New Roman" w:eastAsia="Times New Roman" w:hAnsi="Times New Roman" w:cs="Times New Roman"/>
                <w:color w:val="000000"/>
                <w:lang w:val="ru-RU"/>
              </w:rPr>
              <w:t>менше</w:t>
            </w:r>
            <w:proofErr w:type="spellEnd"/>
            <w:r w:rsidRPr="008C3325">
              <w:rPr>
                <w:rFonts w:ascii="Times New Roman" w:eastAsia="Times New Roman" w:hAnsi="Times New Roman" w:cs="Times New Roman"/>
                <w:color w:val="000000"/>
                <w:lang w:val="ru-RU"/>
              </w:rPr>
              <w:t xml:space="preserve"> 3-х) за </w:t>
            </w:r>
            <w:proofErr w:type="spellStart"/>
            <w:r w:rsidRPr="008C3325">
              <w:rPr>
                <w:rFonts w:ascii="Times New Roman" w:eastAsia="Times New Roman" w:hAnsi="Times New Roman" w:cs="Times New Roman"/>
                <w:color w:val="000000"/>
                <w:lang w:val="ru-RU"/>
              </w:rPr>
              <w:t>встановленою</w:t>
            </w:r>
            <w:proofErr w:type="spellEnd"/>
            <w:r w:rsidRPr="008C3325">
              <w:rPr>
                <w:rFonts w:ascii="Times New Roman" w:eastAsia="Times New Roman" w:hAnsi="Times New Roman" w:cs="Times New Roman"/>
                <w:color w:val="000000"/>
                <w:lang w:val="ru-RU"/>
              </w:rPr>
              <w:t xml:space="preserve"> формою:</w:t>
            </w:r>
          </w:p>
          <w:p w14:paraId="215B9B38"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p>
          <w:tbl>
            <w:tblPr>
              <w:tblStyle w:val="a4"/>
              <w:tblW w:w="6659" w:type="dxa"/>
              <w:tblLayout w:type="fixed"/>
              <w:tblLook w:val="04A0" w:firstRow="1" w:lastRow="0" w:firstColumn="1" w:lastColumn="0" w:noHBand="0" w:noVBand="1"/>
            </w:tblPr>
            <w:tblGrid>
              <w:gridCol w:w="548"/>
              <w:gridCol w:w="2126"/>
              <w:gridCol w:w="1328"/>
              <w:gridCol w:w="1328"/>
              <w:gridCol w:w="1329"/>
            </w:tblGrid>
            <w:tr w:rsidR="001A2232" w:rsidRPr="008C3325" w14:paraId="7F7ABDBB" w14:textId="77777777" w:rsidTr="001A2232">
              <w:tc>
                <w:tcPr>
                  <w:tcW w:w="548" w:type="dxa"/>
                </w:tcPr>
                <w:p w14:paraId="525E6818"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eastAsia="Times New Roman" w:hAnsi="Times New Roman" w:cs="Times New Roman"/>
                      <w:color w:val="000000"/>
                      <w:lang w:val="ru-RU"/>
                    </w:rPr>
                    <w:t xml:space="preserve">№ </w:t>
                  </w:r>
                </w:p>
                <w:p w14:paraId="0ACC35C4"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eastAsia="Times New Roman" w:hAnsi="Times New Roman" w:cs="Times New Roman"/>
                      <w:color w:val="000000"/>
                      <w:lang w:val="ru-RU"/>
                    </w:rPr>
                    <w:t>з/п</w:t>
                  </w:r>
                </w:p>
              </w:tc>
              <w:tc>
                <w:tcPr>
                  <w:tcW w:w="2126" w:type="dxa"/>
                </w:tcPr>
                <w:p w14:paraId="573759E6" w14:textId="77777777" w:rsidR="001A2232" w:rsidRPr="008C3325" w:rsidRDefault="001A2232" w:rsidP="001A2232">
                  <w:pPr>
                    <w:pStyle w:val="a5"/>
                    <w:spacing w:before="0" w:after="0"/>
                    <w:rPr>
                      <w:sz w:val="22"/>
                      <w:szCs w:val="22"/>
                      <w:lang w:val="uk-UA"/>
                    </w:rPr>
                  </w:pPr>
                  <w:r w:rsidRPr="008C3325">
                    <w:rPr>
                      <w:sz w:val="22"/>
                      <w:szCs w:val="22"/>
                      <w:lang w:val="uk-UA"/>
                    </w:rPr>
                    <w:t>Організація -  замовник</w:t>
                  </w:r>
                </w:p>
                <w:p w14:paraId="0180A127" w14:textId="77777777" w:rsidR="001A2232" w:rsidRPr="008C3325" w:rsidRDefault="001A2232" w:rsidP="001A2232">
                  <w:pPr>
                    <w:pStyle w:val="a5"/>
                    <w:spacing w:before="0" w:after="0"/>
                    <w:rPr>
                      <w:sz w:val="22"/>
                      <w:szCs w:val="22"/>
                      <w:lang w:val="uk-UA"/>
                    </w:rPr>
                  </w:pPr>
                  <w:r w:rsidRPr="008C3325">
                    <w:rPr>
                      <w:sz w:val="22"/>
                      <w:szCs w:val="22"/>
                      <w:lang w:val="uk-UA"/>
                    </w:rPr>
                    <w:t xml:space="preserve">(Найменування (для юридичної особи) або прізвище, ім’я, по-батькові (для фізичної особи); місцезнаходження (місце проживання); </w:t>
                  </w:r>
                </w:p>
                <w:p w14:paraId="3EB30B6B"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hAnsi="Times New Roman" w:cs="Times New Roman"/>
                    </w:rPr>
                    <w:t>телефон для контактів та ПІБ контактної особи)</w:t>
                  </w:r>
                </w:p>
              </w:tc>
              <w:tc>
                <w:tcPr>
                  <w:tcW w:w="1328" w:type="dxa"/>
                </w:tcPr>
                <w:p w14:paraId="75C9CED4"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hAnsi="Times New Roman" w:cs="Times New Roman"/>
                    </w:rPr>
                    <w:t>Предмет договору, номер та дата укладення договору</w:t>
                  </w:r>
                </w:p>
              </w:tc>
              <w:tc>
                <w:tcPr>
                  <w:tcW w:w="1328" w:type="dxa"/>
                </w:tcPr>
                <w:p w14:paraId="5A1080D8"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hAnsi="Times New Roman" w:cs="Times New Roman"/>
                    </w:rPr>
                    <w:t>Сума договору</w:t>
                  </w:r>
                </w:p>
              </w:tc>
              <w:tc>
                <w:tcPr>
                  <w:tcW w:w="1329" w:type="dxa"/>
                </w:tcPr>
                <w:p w14:paraId="462BB29D" w14:textId="77777777" w:rsidR="001A2232" w:rsidRPr="008C3325" w:rsidRDefault="001A2232" w:rsidP="001A2232">
                  <w:pPr>
                    <w:pStyle w:val="a5"/>
                    <w:spacing w:before="0" w:after="0"/>
                    <w:jc w:val="center"/>
                    <w:rPr>
                      <w:sz w:val="22"/>
                      <w:szCs w:val="22"/>
                      <w:lang w:val="uk-UA"/>
                    </w:rPr>
                  </w:pPr>
                  <w:r w:rsidRPr="008C3325">
                    <w:rPr>
                      <w:sz w:val="22"/>
                      <w:szCs w:val="22"/>
                      <w:lang w:val="uk-UA"/>
                    </w:rPr>
                    <w:t>Строк</w:t>
                  </w:r>
                </w:p>
                <w:p w14:paraId="15700A34" w14:textId="77777777" w:rsidR="001A2232" w:rsidRPr="008C3325" w:rsidRDefault="001A2232" w:rsidP="001A2232">
                  <w:pPr>
                    <w:pStyle w:val="a5"/>
                    <w:spacing w:before="0" w:after="0"/>
                    <w:jc w:val="center"/>
                    <w:rPr>
                      <w:sz w:val="22"/>
                      <w:szCs w:val="22"/>
                      <w:lang w:val="uk-UA"/>
                    </w:rPr>
                  </w:pPr>
                  <w:r w:rsidRPr="008C3325">
                    <w:rPr>
                      <w:sz w:val="22"/>
                      <w:szCs w:val="22"/>
                      <w:lang w:val="uk-UA"/>
                    </w:rPr>
                    <w:t>постачання</w:t>
                  </w:r>
                </w:p>
                <w:p w14:paraId="06442637"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r w:rsidRPr="008C3325">
                    <w:rPr>
                      <w:rFonts w:ascii="Times New Roman" w:hAnsi="Times New Roman" w:cs="Times New Roman"/>
                    </w:rPr>
                    <w:t>(з____ по____)</w:t>
                  </w:r>
                </w:p>
              </w:tc>
            </w:tr>
          </w:tbl>
          <w:p w14:paraId="22CDA027" w14:textId="77777777" w:rsidR="001A2232" w:rsidRPr="008C3325" w:rsidRDefault="001A2232" w:rsidP="001A2232">
            <w:pPr>
              <w:spacing w:after="0" w:line="240" w:lineRule="auto"/>
              <w:jc w:val="both"/>
              <w:rPr>
                <w:rFonts w:ascii="Times New Roman" w:eastAsia="Times New Roman" w:hAnsi="Times New Roman" w:cs="Times New Roman"/>
                <w:color w:val="000000"/>
                <w:lang w:val="ru-RU"/>
              </w:rPr>
            </w:pPr>
          </w:p>
          <w:p w14:paraId="4585BD54" w14:textId="77777777" w:rsidR="00805394" w:rsidRPr="008C3325" w:rsidRDefault="004D6181" w:rsidP="00A733FD">
            <w:pPr>
              <w:spacing w:after="0" w:line="240" w:lineRule="auto"/>
              <w:jc w:val="both"/>
              <w:rPr>
                <w:rFonts w:ascii="Times New Roman" w:eastAsia="Times New Roman" w:hAnsi="Times New Roman" w:cs="Times New Roman"/>
                <w:b/>
                <w:i/>
              </w:rPr>
            </w:pPr>
            <w:r w:rsidRPr="008C3325">
              <w:rPr>
                <w:rFonts w:ascii="Times New Roman" w:eastAsia="Times New Roman" w:hAnsi="Times New Roman" w:cs="Times New Roman"/>
                <w:b/>
                <w:lang w:val="ru-RU"/>
              </w:rPr>
              <w:t>*</w:t>
            </w:r>
            <w:r w:rsidRPr="008C3325">
              <w:rPr>
                <w:rFonts w:ascii="Times New Roman" w:eastAsia="Times New Roman" w:hAnsi="Times New Roman" w:cs="Times New Roman"/>
                <w:b/>
              </w:rPr>
              <w:t xml:space="preserve"> Аналогічними договорами в розумінні тендерної документації є договори на закупівлю товару </w:t>
            </w:r>
            <w:r w:rsidRPr="008C3325">
              <w:rPr>
                <w:rFonts w:ascii="Times New Roman" w:eastAsia="Times New Roman" w:hAnsi="Times New Roman" w:cs="Times New Roman"/>
                <w:b/>
                <w:i/>
              </w:rPr>
              <w:t>код ДК 021:2015 «09310000-5 – Електрична енергія» (електрична енергія)</w:t>
            </w:r>
          </w:p>
          <w:p w14:paraId="2D8B2E16" w14:textId="77777777" w:rsidR="00AB381B" w:rsidRPr="00991204" w:rsidRDefault="00AB381B" w:rsidP="00AB381B">
            <w:pPr>
              <w:widowControl w:val="0"/>
              <w:tabs>
                <w:tab w:val="left" w:pos="1080"/>
              </w:tabs>
              <w:snapToGrid w:val="0"/>
              <w:spacing w:after="0" w:line="240" w:lineRule="auto"/>
              <w:ind w:firstLine="288"/>
              <w:jc w:val="both"/>
            </w:pPr>
            <w:r w:rsidRPr="00991204">
              <w:rPr>
                <w:rFonts w:ascii="Times New Roman" w:hAnsi="Times New Roman" w:cs="Times New Roman"/>
                <w:sz w:val="24"/>
                <w:szCs w:val="24"/>
              </w:rPr>
              <w:t xml:space="preserve">Для підтвердження вказаної інформації учасник повинен надати копії виконаних </w:t>
            </w:r>
            <w:r w:rsidRPr="00991204">
              <w:rPr>
                <w:rFonts w:ascii="Times New Roman" w:eastAsia="Times New Roman" w:hAnsi="Times New Roman" w:cs="Times New Roman"/>
                <w:color w:val="000000"/>
                <w:sz w:val="24"/>
                <w:szCs w:val="24"/>
              </w:rPr>
              <w:t>аналогічних за предметом закупівлі договорів</w:t>
            </w:r>
            <w:r w:rsidRPr="00991204">
              <w:rPr>
                <w:rFonts w:ascii="Times New Roman" w:hAnsi="Times New Roman" w:cs="Times New Roman"/>
                <w:sz w:val="24"/>
                <w:szCs w:val="24"/>
              </w:rPr>
              <w:t xml:space="preserve">, копії документів, що підтверджують виконання і проведення розрахунків за </w:t>
            </w:r>
            <w:r w:rsidRPr="00991204">
              <w:rPr>
                <w:rFonts w:ascii="Times New Roman" w:eastAsia="Times New Roman" w:hAnsi="Times New Roman" w:cs="Times New Roman"/>
                <w:color w:val="000000"/>
                <w:sz w:val="24"/>
                <w:szCs w:val="24"/>
              </w:rPr>
              <w:t>договорами.</w:t>
            </w:r>
          </w:p>
          <w:p w14:paraId="05EB5E7E" w14:textId="4F73D3E3" w:rsidR="00603D02" w:rsidRPr="008C3325" w:rsidRDefault="00AB381B" w:rsidP="00AB381B">
            <w:pPr>
              <w:spacing w:after="0" w:line="240" w:lineRule="auto"/>
              <w:jc w:val="both"/>
              <w:rPr>
                <w:rFonts w:ascii="Times New Roman" w:eastAsia="Times New Roman" w:hAnsi="Times New Roman" w:cs="Times New Roman"/>
                <w:b/>
              </w:rPr>
            </w:pPr>
            <w:r w:rsidRPr="00991204">
              <w:rPr>
                <w:rFonts w:ascii="Times New Roman" w:eastAsia="Times New Roman" w:hAnsi="Times New Roman" w:cs="Times New Roman"/>
                <w:color w:val="000000"/>
                <w:sz w:val="24"/>
                <w:szCs w:val="24"/>
              </w:rPr>
              <w:t>Невиконання або виконання не в повному обсязі аналогічних за предметом закупівлі договорів є підставою для відхилення пропозиції учасника.</w:t>
            </w:r>
            <w:bookmarkStart w:id="0" w:name="_GoBack"/>
            <w:bookmarkEnd w:id="0"/>
          </w:p>
        </w:tc>
      </w:tr>
    </w:tbl>
    <w:p w14:paraId="3130FFD0" w14:textId="77777777" w:rsidR="00A83359" w:rsidRPr="009A2808" w:rsidRDefault="00A83359" w:rsidP="00A83359">
      <w:pPr>
        <w:spacing w:before="120" w:after="240" w:line="240" w:lineRule="auto"/>
        <w:jc w:val="both"/>
        <w:rPr>
          <w:rFonts w:ascii="Times New Roman" w:eastAsia="Times New Roman" w:hAnsi="Times New Roman" w:cs="Times New Roman"/>
          <w:sz w:val="20"/>
          <w:szCs w:val="20"/>
          <w:highlight w:val="yellow"/>
        </w:rPr>
      </w:pPr>
    </w:p>
    <w:sectPr w:rsidR="00A83359" w:rsidRPr="009A2808" w:rsidSect="00A8335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A4A"/>
    <w:multiLevelType w:val="multilevel"/>
    <w:tmpl w:val="32403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2DD12E7"/>
    <w:multiLevelType w:val="multilevel"/>
    <w:tmpl w:val="DABAD2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92D7E61"/>
    <w:multiLevelType w:val="multilevel"/>
    <w:tmpl w:val="51943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7EE20A1"/>
    <w:multiLevelType w:val="hybridMultilevel"/>
    <w:tmpl w:val="0A4EB27C"/>
    <w:lvl w:ilvl="0" w:tplc="03565960">
      <w:start w:val="1"/>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2C54CD"/>
    <w:multiLevelType w:val="multilevel"/>
    <w:tmpl w:val="E774D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2D0D48"/>
    <w:multiLevelType w:val="multilevel"/>
    <w:tmpl w:val="5D52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894554F"/>
    <w:multiLevelType w:val="multilevel"/>
    <w:tmpl w:val="17DA5D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C686C6B"/>
    <w:multiLevelType w:val="multilevel"/>
    <w:tmpl w:val="11DC7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6"/>
  </w:num>
  <w:num w:numId="4">
    <w:abstractNumId w:val="5"/>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1046"/>
    <w:rsid w:val="000F2A4B"/>
    <w:rsid w:val="001A2232"/>
    <w:rsid w:val="001E620F"/>
    <w:rsid w:val="00293FDF"/>
    <w:rsid w:val="00326EDE"/>
    <w:rsid w:val="004D6181"/>
    <w:rsid w:val="005419AE"/>
    <w:rsid w:val="005937BE"/>
    <w:rsid w:val="00603D02"/>
    <w:rsid w:val="00632967"/>
    <w:rsid w:val="006E1046"/>
    <w:rsid w:val="00805394"/>
    <w:rsid w:val="008C3325"/>
    <w:rsid w:val="00A83359"/>
    <w:rsid w:val="00AB381B"/>
    <w:rsid w:val="00BC08F4"/>
    <w:rsid w:val="00BE2764"/>
    <w:rsid w:val="00CB7292"/>
    <w:rsid w:val="00FB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5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59"/>
    <w:pPr>
      <w:spacing w:after="160" w:line="259" w:lineRule="auto"/>
    </w:pPr>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94"/>
    <w:pPr>
      <w:ind w:left="720"/>
      <w:contextualSpacing/>
    </w:pPr>
  </w:style>
  <w:style w:type="table" w:styleId="a4">
    <w:name w:val="Table Grid"/>
    <w:basedOn w:val="a1"/>
    <w:uiPriority w:val="59"/>
    <w:rsid w:val="001A22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
    <w:basedOn w:val="a"/>
    <w:link w:val="a6"/>
    <w:qFormat/>
    <w:rsid w:val="001A2232"/>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6">
    <w:name w:val="Обычный (веб) Знак"/>
    <w:aliases w:val="Знак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5"/>
    <w:locked/>
    <w:rsid w:val="001A223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Тесленко Тетяна Василівна</cp:lastModifiedBy>
  <cp:revision>13</cp:revision>
  <dcterms:created xsi:type="dcterms:W3CDTF">2023-10-12T11:53:00Z</dcterms:created>
  <dcterms:modified xsi:type="dcterms:W3CDTF">2023-12-12T10:49:00Z</dcterms:modified>
</cp:coreProperties>
</file>