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82D" w:rsidRPr="00337075" w:rsidRDefault="0087182D" w:rsidP="00797774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Додаток №1</w:t>
      </w:r>
      <w:r w:rsidRPr="00337075">
        <w:rPr>
          <w:b/>
          <w:bCs/>
          <w:i/>
          <w:iCs/>
        </w:rPr>
        <w:t xml:space="preserve"> до Оголошення про </w:t>
      </w:r>
    </w:p>
    <w:p w:rsidR="0087182D" w:rsidRDefault="0087182D" w:rsidP="00797774">
      <w:pPr>
        <w:jc w:val="center"/>
        <w:rPr>
          <w:b/>
          <w:bCs/>
          <w:i/>
          <w:iCs/>
          <w:u w:val="single"/>
        </w:rPr>
      </w:pPr>
      <w:r w:rsidRPr="00337075">
        <w:rPr>
          <w:b/>
          <w:bCs/>
          <w:i/>
          <w:iCs/>
        </w:rPr>
        <w:t>проведення спрощеної закупівлі</w:t>
      </w:r>
    </w:p>
    <w:p w:rsidR="0087182D" w:rsidRDefault="0087182D" w:rsidP="00797774">
      <w:pPr>
        <w:jc w:val="right"/>
        <w:rPr>
          <w:b/>
          <w:bCs/>
          <w:sz w:val="28"/>
          <w:szCs w:val="28"/>
          <w:u w:val="single"/>
        </w:rPr>
      </w:pPr>
    </w:p>
    <w:p w:rsidR="0087182D" w:rsidRDefault="0087182D" w:rsidP="0079777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Технічні (якісні) вимоги до послуг</w:t>
      </w:r>
    </w:p>
    <w:p w:rsidR="0087182D" w:rsidRDefault="0087182D" w:rsidP="00797774">
      <w:pPr>
        <w:rPr>
          <w:b/>
          <w:bCs/>
          <w:sz w:val="28"/>
          <w:szCs w:val="28"/>
          <w:u w:val="single"/>
        </w:rPr>
      </w:pPr>
    </w:p>
    <w:p w:rsidR="0087182D" w:rsidRDefault="0087182D" w:rsidP="00797774">
      <w:pPr>
        <w:suppressLineNumbers/>
        <w:tabs>
          <w:tab w:val="left" w:pos="-180"/>
          <w:tab w:val="left" w:pos="540"/>
        </w:tabs>
        <w:ind w:left="-18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Послуги з поточного ремонту та технічного обслуговування автомобілів </w:t>
      </w:r>
    </w:p>
    <w:p w:rsidR="0087182D" w:rsidRPr="00304503" w:rsidRDefault="0087182D" w:rsidP="00797774">
      <w:pPr>
        <w:suppressLineNumbers/>
        <w:tabs>
          <w:tab w:val="left" w:pos="-180"/>
          <w:tab w:val="left" w:pos="540"/>
        </w:tabs>
        <w:ind w:left="-180"/>
        <w:jc w:val="both"/>
        <w:rPr>
          <w:shd w:val="clear" w:color="auto" w:fill="FFFFFF"/>
        </w:rPr>
      </w:pPr>
      <w:r>
        <w:rPr>
          <w:shd w:val="clear" w:color="auto" w:fill="FFFFFF"/>
        </w:rPr>
        <w:t>Код</w:t>
      </w:r>
      <w:r w:rsidRPr="00304503">
        <w:rPr>
          <w:shd w:val="clear" w:color="auto" w:fill="FFFFFF"/>
        </w:rPr>
        <w:t xml:space="preserve"> ДК 021:2015 (CPV)</w:t>
      </w:r>
      <w:r>
        <w:rPr>
          <w:shd w:val="clear" w:color="auto" w:fill="FFFFFF"/>
        </w:rPr>
        <w:t>: 5011000</w:t>
      </w:r>
      <w:r w:rsidRPr="00BF3399">
        <w:rPr>
          <w:shd w:val="clear" w:color="auto" w:fill="FFFFFF"/>
          <w:lang w:val="ru-RU"/>
        </w:rPr>
        <w:t>0</w:t>
      </w:r>
      <w:r w:rsidRPr="00304503">
        <w:rPr>
          <w:shd w:val="clear" w:color="auto" w:fill="FFFFFF"/>
        </w:rPr>
        <w:t xml:space="preserve">-9  — Послуги з ремонту і технічного обслуговування </w:t>
      </w:r>
      <w:proofErr w:type="spellStart"/>
      <w:r w:rsidRPr="00304503">
        <w:rPr>
          <w:shd w:val="clear" w:color="auto" w:fill="FFFFFF"/>
        </w:rPr>
        <w:t>мототранспортних</w:t>
      </w:r>
      <w:proofErr w:type="spellEnd"/>
      <w:r w:rsidRPr="00304503">
        <w:rPr>
          <w:shd w:val="clear" w:color="auto" w:fill="FFFFFF"/>
        </w:rPr>
        <w:t xml:space="preserve"> засобів і супутнього обладнання</w:t>
      </w:r>
    </w:p>
    <w:p w:rsidR="0087182D" w:rsidRPr="00797774" w:rsidRDefault="0087182D" w:rsidP="005A5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Batang"/>
          <w:lang w:eastAsia="ar-SA"/>
        </w:rPr>
      </w:pPr>
    </w:p>
    <w:p w:rsidR="0087182D" w:rsidRDefault="0087182D" w:rsidP="008F1DF1">
      <w:pPr>
        <w:tabs>
          <w:tab w:val="left" w:pos="-180"/>
        </w:tabs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Інформація про автомобіль</w:t>
      </w:r>
      <w:r w:rsidRPr="008F1DF1">
        <w:rPr>
          <w:b/>
          <w:bCs/>
          <w:lang w:eastAsia="ru-RU"/>
        </w:rPr>
        <w:t xml:space="preserve"> замовника та орієнтовний обсяг послуг :</w:t>
      </w:r>
    </w:p>
    <w:p w:rsidR="0087182D" w:rsidRDefault="0087182D" w:rsidP="008F1DF1">
      <w:pPr>
        <w:tabs>
          <w:tab w:val="left" w:pos="-180"/>
        </w:tabs>
        <w:jc w:val="center"/>
        <w:rPr>
          <w:b/>
          <w:bCs/>
          <w:lang w:eastAsia="ru-RU"/>
        </w:rPr>
      </w:pPr>
    </w:p>
    <w:p w:rsidR="0087182D" w:rsidRDefault="0087182D" w:rsidP="004C24B8">
      <w:pPr>
        <w:tabs>
          <w:tab w:val="left" w:pos="-180"/>
        </w:tabs>
        <w:jc w:val="both"/>
        <w:rPr>
          <w:lang w:eastAsia="ru-RU"/>
        </w:rPr>
      </w:pPr>
      <w:r w:rsidRPr="004C24B8">
        <w:rPr>
          <w:lang w:eastAsia="ru-RU"/>
        </w:rPr>
        <w:t>У зв’язку з тим, що на момент проведення спрощеної за</w:t>
      </w:r>
      <w:r>
        <w:rPr>
          <w:lang w:eastAsia="ru-RU"/>
        </w:rPr>
        <w:t>купівлі не можливо визначити кон</w:t>
      </w:r>
      <w:r w:rsidRPr="004C24B8">
        <w:rPr>
          <w:lang w:eastAsia="ru-RU"/>
        </w:rPr>
        <w:t>кретний перелік послуг та їх обсяг, замовник визначає орієнтовний перелік послуг на основі якого учасники готують свої пропозиції</w:t>
      </w:r>
      <w:r>
        <w:rPr>
          <w:lang w:eastAsia="ru-RU"/>
        </w:rPr>
        <w:t>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5567"/>
        <w:gridCol w:w="1134"/>
        <w:gridCol w:w="1559"/>
      </w:tblGrid>
      <w:tr w:rsidR="0087182D" w:rsidRPr="00675B4A">
        <w:trPr>
          <w:jc w:val="center"/>
        </w:trPr>
        <w:tc>
          <w:tcPr>
            <w:tcW w:w="807" w:type="dxa"/>
          </w:tcPr>
          <w:p w:rsidR="0087182D" w:rsidRPr="00675B4A" w:rsidRDefault="0087182D" w:rsidP="00401032">
            <w:pPr>
              <w:jc w:val="center"/>
              <w:rPr>
                <w:b/>
                <w:bCs/>
                <w:lang w:val="ru-RU"/>
              </w:rPr>
            </w:pPr>
            <w:r w:rsidRPr="00675B4A">
              <w:rPr>
                <w:b/>
                <w:bCs/>
                <w:sz w:val="22"/>
                <w:szCs w:val="22"/>
                <w:lang w:val="ru-RU"/>
              </w:rPr>
              <w:t>№з-п</w:t>
            </w:r>
          </w:p>
        </w:tc>
        <w:tc>
          <w:tcPr>
            <w:tcW w:w="5567" w:type="dxa"/>
          </w:tcPr>
          <w:p w:rsidR="0087182D" w:rsidRPr="00675B4A" w:rsidRDefault="0087182D" w:rsidP="00401032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675B4A">
              <w:rPr>
                <w:b/>
                <w:bCs/>
                <w:sz w:val="22"/>
                <w:szCs w:val="22"/>
                <w:lang w:val="ru-RU"/>
              </w:rPr>
              <w:t>Назва</w:t>
            </w:r>
            <w:proofErr w:type="spellEnd"/>
          </w:p>
        </w:tc>
        <w:tc>
          <w:tcPr>
            <w:tcW w:w="1134" w:type="dxa"/>
          </w:tcPr>
          <w:p w:rsidR="0087182D" w:rsidRPr="00675B4A" w:rsidRDefault="0087182D" w:rsidP="00401032">
            <w:pPr>
              <w:jc w:val="center"/>
              <w:rPr>
                <w:b/>
                <w:bCs/>
                <w:lang w:val="ru-RU"/>
              </w:rPr>
            </w:pPr>
            <w:r w:rsidRPr="00675B4A">
              <w:rPr>
                <w:b/>
                <w:bCs/>
                <w:sz w:val="22"/>
                <w:szCs w:val="22"/>
                <w:lang w:val="ru-RU"/>
              </w:rPr>
              <w:t>Од.</w:t>
            </w:r>
          </w:p>
        </w:tc>
        <w:tc>
          <w:tcPr>
            <w:tcW w:w="1559" w:type="dxa"/>
          </w:tcPr>
          <w:p w:rsidR="0087182D" w:rsidRPr="00675B4A" w:rsidRDefault="0087182D" w:rsidP="00401032">
            <w:pPr>
              <w:ind w:right="-24"/>
              <w:jc w:val="center"/>
              <w:rPr>
                <w:b/>
                <w:bCs/>
              </w:rPr>
            </w:pPr>
            <w:r w:rsidRPr="00675B4A">
              <w:rPr>
                <w:b/>
                <w:bCs/>
                <w:sz w:val="22"/>
                <w:szCs w:val="22"/>
              </w:rPr>
              <w:t>Кількість</w:t>
            </w:r>
          </w:p>
        </w:tc>
      </w:tr>
      <w:tr w:rsidR="0087182D" w:rsidRPr="00A031E7">
        <w:trPr>
          <w:jc w:val="center"/>
        </w:trPr>
        <w:tc>
          <w:tcPr>
            <w:tcW w:w="9067" w:type="dxa"/>
            <w:gridSpan w:val="4"/>
          </w:tcPr>
          <w:p w:rsidR="0087182D" w:rsidRPr="00F31229" w:rsidRDefault="0087182D" w:rsidP="00401032">
            <w:pPr>
              <w:jc w:val="center"/>
              <w:rPr>
                <w:b/>
                <w:bCs/>
                <w:color w:val="000000"/>
                <w:lang w:val="en-US" w:eastAsia="ar-SA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Skoda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  <w:lang w:val="de-DE"/>
              </w:rPr>
              <w:t>Oktav</w:t>
            </w:r>
            <w:r>
              <w:rPr>
                <w:b/>
                <w:bCs/>
                <w:sz w:val="27"/>
                <w:szCs w:val="27"/>
              </w:rPr>
              <w:t>і</w:t>
            </w:r>
            <w:r>
              <w:rPr>
                <w:b/>
                <w:bCs/>
                <w:sz w:val="27"/>
                <w:szCs w:val="27"/>
                <w:lang w:val="en-US"/>
              </w:rPr>
              <w:t>a</w:t>
            </w:r>
            <w:r>
              <w:rPr>
                <w:b/>
                <w:bCs/>
                <w:sz w:val="27"/>
                <w:szCs w:val="27"/>
              </w:rPr>
              <w:t xml:space="preserve">, </w:t>
            </w:r>
            <w:r>
              <w:rPr>
                <w:b/>
                <w:bCs/>
                <w:color w:val="000000"/>
                <w:lang w:eastAsia="ar-SA"/>
              </w:rPr>
              <w:t>рік випуску - 20</w:t>
            </w:r>
            <w:r>
              <w:rPr>
                <w:b/>
                <w:bCs/>
                <w:color w:val="000000"/>
                <w:lang w:val="en-US" w:eastAsia="ar-SA"/>
              </w:rPr>
              <w:t>07</w:t>
            </w:r>
          </w:p>
        </w:tc>
      </w:tr>
      <w:tr w:rsidR="0087182D" w:rsidRPr="00675B4A">
        <w:trPr>
          <w:jc w:val="center"/>
        </w:trPr>
        <w:tc>
          <w:tcPr>
            <w:tcW w:w="807" w:type="dxa"/>
          </w:tcPr>
          <w:p w:rsidR="0087182D" w:rsidRPr="00675B4A" w:rsidRDefault="0087182D" w:rsidP="00401032">
            <w:pPr>
              <w:jc w:val="center"/>
            </w:pPr>
            <w:r w:rsidRPr="00675B4A">
              <w:rPr>
                <w:sz w:val="22"/>
                <w:szCs w:val="22"/>
              </w:rPr>
              <w:t>1</w:t>
            </w:r>
          </w:p>
        </w:tc>
        <w:tc>
          <w:tcPr>
            <w:tcW w:w="5567" w:type="dxa"/>
            <w:vAlign w:val="center"/>
          </w:tcPr>
          <w:p w:rsidR="0087182D" w:rsidRPr="007A4002" w:rsidRDefault="00C401D4" w:rsidP="00401032">
            <w:r>
              <w:t>Огляд автомобіля</w:t>
            </w:r>
          </w:p>
        </w:tc>
        <w:tc>
          <w:tcPr>
            <w:tcW w:w="1134" w:type="dxa"/>
          </w:tcPr>
          <w:p w:rsidR="0087182D" w:rsidRDefault="0087182D" w:rsidP="00401032">
            <w:pPr>
              <w:jc w:val="center"/>
            </w:pPr>
            <w:proofErr w:type="spellStart"/>
            <w:r w:rsidRPr="00A3282E">
              <w:rPr>
                <w:sz w:val="22"/>
                <w:szCs w:val="22"/>
              </w:rPr>
              <w:t>посл</w:t>
            </w:r>
            <w:proofErr w:type="spellEnd"/>
          </w:p>
        </w:tc>
        <w:tc>
          <w:tcPr>
            <w:tcW w:w="1559" w:type="dxa"/>
          </w:tcPr>
          <w:p w:rsidR="0087182D" w:rsidRPr="00675B4A" w:rsidRDefault="0087182D" w:rsidP="00401032">
            <w:pPr>
              <w:jc w:val="center"/>
            </w:pPr>
            <w:r w:rsidRPr="00675B4A">
              <w:rPr>
                <w:sz w:val="22"/>
                <w:szCs w:val="22"/>
              </w:rPr>
              <w:t>1</w:t>
            </w:r>
          </w:p>
        </w:tc>
      </w:tr>
      <w:tr w:rsidR="0087182D">
        <w:trPr>
          <w:jc w:val="center"/>
        </w:trPr>
        <w:tc>
          <w:tcPr>
            <w:tcW w:w="807" w:type="dxa"/>
          </w:tcPr>
          <w:p w:rsidR="0087182D" w:rsidRPr="00675B4A" w:rsidRDefault="0087182D" w:rsidP="0040103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67" w:type="dxa"/>
            <w:vAlign w:val="center"/>
          </w:tcPr>
          <w:p w:rsidR="0087182D" w:rsidRDefault="007E0D3F" w:rsidP="00401032">
            <w:r>
              <w:t xml:space="preserve">Заміна </w:t>
            </w:r>
            <w:r w:rsidR="00C401D4">
              <w:t>гальмівних колод</w:t>
            </w:r>
            <w:r w:rsidR="00C001ED">
              <w:t>о</w:t>
            </w:r>
            <w:r w:rsidR="00C401D4">
              <w:t>к</w:t>
            </w:r>
            <w:r w:rsidR="00C001ED">
              <w:t xml:space="preserve"> </w:t>
            </w:r>
            <w:r w:rsidR="00C401D4">
              <w:t xml:space="preserve">задніх (барабанні) </w:t>
            </w:r>
          </w:p>
        </w:tc>
        <w:tc>
          <w:tcPr>
            <w:tcW w:w="1134" w:type="dxa"/>
          </w:tcPr>
          <w:p w:rsidR="0087182D" w:rsidRPr="00A3282E" w:rsidRDefault="0087182D" w:rsidP="0040103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посл</w:t>
            </w:r>
            <w:proofErr w:type="spellEnd"/>
          </w:p>
        </w:tc>
        <w:tc>
          <w:tcPr>
            <w:tcW w:w="1559" w:type="dxa"/>
          </w:tcPr>
          <w:p w:rsidR="0087182D" w:rsidRDefault="0087182D" w:rsidP="0040103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7182D" w:rsidRPr="00675B4A">
        <w:trPr>
          <w:jc w:val="center"/>
        </w:trPr>
        <w:tc>
          <w:tcPr>
            <w:tcW w:w="807" w:type="dxa"/>
          </w:tcPr>
          <w:p w:rsidR="0087182D" w:rsidRPr="00675B4A" w:rsidRDefault="0087182D" w:rsidP="0040103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7" w:type="dxa"/>
            <w:vAlign w:val="center"/>
          </w:tcPr>
          <w:p w:rsidR="0087182D" w:rsidRPr="007A4002" w:rsidRDefault="0087182D" w:rsidP="00401032">
            <w:r>
              <w:t>Зам</w:t>
            </w:r>
            <w:r w:rsidR="00C401D4">
              <w:t xml:space="preserve">іна </w:t>
            </w:r>
            <w:r w:rsidR="00C001ED">
              <w:t xml:space="preserve">гальмівного </w:t>
            </w:r>
            <w:r w:rsidR="00C401D4">
              <w:t>барабану (2 шт.)</w:t>
            </w:r>
          </w:p>
        </w:tc>
        <w:tc>
          <w:tcPr>
            <w:tcW w:w="1134" w:type="dxa"/>
          </w:tcPr>
          <w:p w:rsidR="0087182D" w:rsidRDefault="0087182D" w:rsidP="00401032">
            <w:pPr>
              <w:jc w:val="center"/>
            </w:pPr>
            <w:proofErr w:type="spellStart"/>
            <w:r w:rsidRPr="00A3282E">
              <w:rPr>
                <w:sz w:val="22"/>
                <w:szCs w:val="22"/>
              </w:rPr>
              <w:t>посл</w:t>
            </w:r>
            <w:proofErr w:type="spellEnd"/>
          </w:p>
        </w:tc>
        <w:tc>
          <w:tcPr>
            <w:tcW w:w="1559" w:type="dxa"/>
          </w:tcPr>
          <w:p w:rsidR="0087182D" w:rsidRPr="00675B4A" w:rsidRDefault="0087182D" w:rsidP="0040103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7182D" w:rsidRPr="00675B4A">
        <w:trPr>
          <w:jc w:val="center"/>
        </w:trPr>
        <w:tc>
          <w:tcPr>
            <w:tcW w:w="807" w:type="dxa"/>
          </w:tcPr>
          <w:p w:rsidR="0087182D" w:rsidRPr="00675B4A" w:rsidRDefault="0087182D" w:rsidP="0040103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67" w:type="dxa"/>
            <w:vAlign w:val="center"/>
          </w:tcPr>
          <w:p w:rsidR="0087182D" w:rsidRPr="007A4002" w:rsidRDefault="00C401D4" w:rsidP="00401032">
            <w:r>
              <w:t xml:space="preserve">Заміна тросу ручного тормозу </w:t>
            </w:r>
          </w:p>
        </w:tc>
        <w:tc>
          <w:tcPr>
            <w:tcW w:w="1134" w:type="dxa"/>
          </w:tcPr>
          <w:p w:rsidR="0087182D" w:rsidRDefault="0087182D" w:rsidP="00401032">
            <w:pPr>
              <w:jc w:val="center"/>
            </w:pPr>
            <w:proofErr w:type="spellStart"/>
            <w:r w:rsidRPr="00A3282E">
              <w:rPr>
                <w:sz w:val="22"/>
                <w:szCs w:val="22"/>
              </w:rPr>
              <w:t>посл</w:t>
            </w:r>
            <w:proofErr w:type="spellEnd"/>
          </w:p>
        </w:tc>
        <w:tc>
          <w:tcPr>
            <w:tcW w:w="1559" w:type="dxa"/>
          </w:tcPr>
          <w:p w:rsidR="0087182D" w:rsidRPr="00675B4A" w:rsidRDefault="0087182D" w:rsidP="0040103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7182D" w:rsidRPr="00675B4A">
        <w:trPr>
          <w:jc w:val="center"/>
        </w:trPr>
        <w:tc>
          <w:tcPr>
            <w:tcW w:w="807" w:type="dxa"/>
          </w:tcPr>
          <w:p w:rsidR="0087182D" w:rsidRPr="00675B4A" w:rsidRDefault="0087182D" w:rsidP="00401032">
            <w:pPr>
              <w:jc w:val="center"/>
            </w:pPr>
            <w:r w:rsidRPr="00675B4A">
              <w:rPr>
                <w:sz w:val="22"/>
                <w:szCs w:val="22"/>
              </w:rPr>
              <w:t>5</w:t>
            </w:r>
          </w:p>
        </w:tc>
        <w:tc>
          <w:tcPr>
            <w:tcW w:w="5567" w:type="dxa"/>
            <w:vAlign w:val="center"/>
          </w:tcPr>
          <w:p w:rsidR="0087182D" w:rsidRPr="007A4002" w:rsidRDefault="00D77A3F" w:rsidP="00401032">
            <w:r>
              <w:t xml:space="preserve">Заміна </w:t>
            </w:r>
            <w:r w:rsidR="00C401D4">
              <w:t xml:space="preserve">циліндру гальмівного заднього (2шт.) </w:t>
            </w:r>
          </w:p>
        </w:tc>
        <w:tc>
          <w:tcPr>
            <w:tcW w:w="1134" w:type="dxa"/>
          </w:tcPr>
          <w:p w:rsidR="0087182D" w:rsidRDefault="0087182D" w:rsidP="00401032">
            <w:pPr>
              <w:jc w:val="center"/>
            </w:pPr>
            <w:proofErr w:type="spellStart"/>
            <w:r w:rsidRPr="009A5BA5">
              <w:rPr>
                <w:sz w:val="22"/>
                <w:szCs w:val="22"/>
              </w:rPr>
              <w:t>посл</w:t>
            </w:r>
            <w:proofErr w:type="spellEnd"/>
          </w:p>
        </w:tc>
        <w:tc>
          <w:tcPr>
            <w:tcW w:w="1559" w:type="dxa"/>
          </w:tcPr>
          <w:p w:rsidR="0087182D" w:rsidRPr="00675B4A" w:rsidRDefault="0087182D" w:rsidP="0040103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7182D" w:rsidRPr="00675B4A">
        <w:trPr>
          <w:jc w:val="center"/>
        </w:trPr>
        <w:tc>
          <w:tcPr>
            <w:tcW w:w="807" w:type="dxa"/>
          </w:tcPr>
          <w:p w:rsidR="0087182D" w:rsidRPr="00675B4A" w:rsidRDefault="0087182D" w:rsidP="00401032">
            <w:pPr>
              <w:jc w:val="center"/>
            </w:pPr>
            <w:r>
              <w:t>6</w:t>
            </w:r>
          </w:p>
        </w:tc>
        <w:tc>
          <w:tcPr>
            <w:tcW w:w="5567" w:type="dxa"/>
            <w:vAlign w:val="center"/>
          </w:tcPr>
          <w:p w:rsidR="0087182D" w:rsidRPr="007A4002" w:rsidRDefault="00C401D4" w:rsidP="00401032">
            <w:r>
              <w:t>Прокачка</w:t>
            </w:r>
            <w:r w:rsidR="00C001ED">
              <w:t xml:space="preserve">, видалення повітря з </w:t>
            </w:r>
            <w:r>
              <w:t>гальмівної системи</w:t>
            </w:r>
          </w:p>
        </w:tc>
        <w:tc>
          <w:tcPr>
            <w:tcW w:w="1134" w:type="dxa"/>
          </w:tcPr>
          <w:p w:rsidR="0087182D" w:rsidRDefault="0087182D" w:rsidP="00401032">
            <w:pPr>
              <w:jc w:val="center"/>
            </w:pPr>
            <w:proofErr w:type="spellStart"/>
            <w:r>
              <w:t>посл</w:t>
            </w:r>
            <w:proofErr w:type="spellEnd"/>
          </w:p>
        </w:tc>
        <w:tc>
          <w:tcPr>
            <w:tcW w:w="1559" w:type="dxa"/>
          </w:tcPr>
          <w:p w:rsidR="0087182D" w:rsidRPr="00675B4A" w:rsidRDefault="0087182D" w:rsidP="00401032">
            <w:pPr>
              <w:jc w:val="center"/>
            </w:pPr>
            <w:r>
              <w:t>1</w:t>
            </w:r>
          </w:p>
        </w:tc>
      </w:tr>
      <w:tr w:rsidR="00D77A3F" w:rsidRPr="00675B4A">
        <w:trPr>
          <w:jc w:val="center"/>
        </w:trPr>
        <w:tc>
          <w:tcPr>
            <w:tcW w:w="807" w:type="dxa"/>
          </w:tcPr>
          <w:p w:rsidR="00D77A3F" w:rsidRDefault="00D77A3F" w:rsidP="00401032">
            <w:pPr>
              <w:jc w:val="center"/>
            </w:pPr>
            <w:r>
              <w:t>7</w:t>
            </w:r>
          </w:p>
        </w:tc>
        <w:tc>
          <w:tcPr>
            <w:tcW w:w="5567" w:type="dxa"/>
            <w:vAlign w:val="center"/>
          </w:tcPr>
          <w:p w:rsidR="00D77A3F" w:rsidRDefault="00D77A3F" w:rsidP="00401032">
            <w:r>
              <w:t xml:space="preserve">Заміна </w:t>
            </w:r>
            <w:r w:rsidR="00C401D4">
              <w:t>амортизатора кришки багажник</w:t>
            </w:r>
            <w:r w:rsidR="00C001ED">
              <w:t>а</w:t>
            </w:r>
            <w:r w:rsidR="00C401D4">
              <w:t xml:space="preserve"> (2шт)</w:t>
            </w:r>
          </w:p>
        </w:tc>
        <w:tc>
          <w:tcPr>
            <w:tcW w:w="1134" w:type="dxa"/>
          </w:tcPr>
          <w:p w:rsidR="00D77A3F" w:rsidRDefault="001E5076" w:rsidP="00401032">
            <w:pPr>
              <w:jc w:val="center"/>
            </w:pPr>
            <w:proofErr w:type="spellStart"/>
            <w:r>
              <w:t>посл</w:t>
            </w:r>
            <w:proofErr w:type="spellEnd"/>
          </w:p>
        </w:tc>
        <w:tc>
          <w:tcPr>
            <w:tcW w:w="1559" w:type="dxa"/>
          </w:tcPr>
          <w:p w:rsidR="00D77A3F" w:rsidRDefault="001E5076" w:rsidP="00401032">
            <w:pPr>
              <w:jc w:val="center"/>
            </w:pPr>
            <w:r>
              <w:t>1</w:t>
            </w:r>
          </w:p>
        </w:tc>
      </w:tr>
      <w:tr w:rsidR="00D77A3F" w:rsidRPr="00675B4A">
        <w:trPr>
          <w:jc w:val="center"/>
        </w:trPr>
        <w:tc>
          <w:tcPr>
            <w:tcW w:w="807" w:type="dxa"/>
          </w:tcPr>
          <w:p w:rsidR="00D77A3F" w:rsidRDefault="00D77A3F" w:rsidP="00401032">
            <w:pPr>
              <w:jc w:val="center"/>
            </w:pPr>
            <w:r>
              <w:t>8</w:t>
            </w:r>
          </w:p>
        </w:tc>
        <w:tc>
          <w:tcPr>
            <w:tcW w:w="5567" w:type="dxa"/>
            <w:vAlign w:val="center"/>
          </w:tcPr>
          <w:p w:rsidR="00D77A3F" w:rsidRDefault="00C001ED" w:rsidP="00401032">
            <w:r>
              <w:t>З</w:t>
            </w:r>
            <w:r w:rsidR="00C401D4">
              <w:t>амін</w:t>
            </w:r>
            <w:r>
              <w:t>а</w:t>
            </w:r>
            <w:r w:rsidR="00C401D4">
              <w:t xml:space="preserve"> масла</w:t>
            </w:r>
            <w:r>
              <w:t xml:space="preserve"> та масляного фільтра</w:t>
            </w:r>
          </w:p>
        </w:tc>
        <w:tc>
          <w:tcPr>
            <w:tcW w:w="1134" w:type="dxa"/>
          </w:tcPr>
          <w:p w:rsidR="00D77A3F" w:rsidRDefault="001E5076" w:rsidP="00401032">
            <w:pPr>
              <w:jc w:val="center"/>
            </w:pPr>
            <w:proofErr w:type="spellStart"/>
            <w:r>
              <w:t>посл</w:t>
            </w:r>
            <w:proofErr w:type="spellEnd"/>
          </w:p>
        </w:tc>
        <w:tc>
          <w:tcPr>
            <w:tcW w:w="1559" w:type="dxa"/>
          </w:tcPr>
          <w:p w:rsidR="00D77A3F" w:rsidRDefault="001E5076" w:rsidP="00401032">
            <w:pPr>
              <w:jc w:val="center"/>
            </w:pPr>
            <w:r>
              <w:t>1</w:t>
            </w:r>
          </w:p>
        </w:tc>
      </w:tr>
      <w:tr w:rsidR="00D77A3F" w:rsidRPr="00675B4A">
        <w:trPr>
          <w:jc w:val="center"/>
        </w:trPr>
        <w:tc>
          <w:tcPr>
            <w:tcW w:w="807" w:type="dxa"/>
          </w:tcPr>
          <w:p w:rsidR="00D77A3F" w:rsidRDefault="00D77A3F" w:rsidP="00401032">
            <w:pPr>
              <w:jc w:val="center"/>
            </w:pPr>
            <w:r>
              <w:t>9</w:t>
            </w:r>
          </w:p>
        </w:tc>
        <w:tc>
          <w:tcPr>
            <w:tcW w:w="5567" w:type="dxa"/>
            <w:vAlign w:val="center"/>
          </w:tcPr>
          <w:p w:rsidR="00D77A3F" w:rsidRDefault="00C401D4" w:rsidP="00401032">
            <w:r>
              <w:t xml:space="preserve">Заміна фільтра </w:t>
            </w:r>
            <w:r w:rsidR="007E6537">
              <w:t>салону</w:t>
            </w:r>
          </w:p>
        </w:tc>
        <w:tc>
          <w:tcPr>
            <w:tcW w:w="1134" w:type="dxa"/>
          </w:tcPr>
          <w:p w:rsidR="00D77A3F" w:rsidRDefault="001E5076" w:rsidP="00401032">
            <w:pPr>
              <w:jc w:val="center"/>
            </w:pPr>
            <w:proofErr w:type="spellStart"/>
            <w:r>
              <w:t>посл</w:t>
            </w:r>
            <w:proofErr w:type="spellEnd"/>
          </w:p>
        </w:tc>
        <w:tc>
          <w:tcPr>
            <w:tcW w:w="1559" w:type="dxa"/>
          </w:tcPr>
          <w:p w:rsidR="00D77A3F" w:rsidRDefault="001E5076" w:rsidP="00401032">
            <w:pPr>
              <w:jc w:val="center"/>
            </w:pPr>
            <w:r>
              <w:t>1</w:t>
            </w:r>
          </w:p>
        </w:tc>
      </w:tr>
      <w:tr w:rsidR="00C001ED" w:rsidRPr="00675B4A">
        <w:trPr>
          <w:jc w:val="center"/>
        </w:trPr>
        <w:tc>
          <w:tcPr>
            <w:tcW w:w="807" w:type="dxa"/>
          </w:tcPr>
          <w:p w:rsidR="00C001ED" w:rsidRDefault="00C001ED" w:rsidP="00401032">
            <w:pPr>
              <w:jc w:val="center"/>
            </w:pPr>
            <w:r>
              <w:t>10</w:t>
            </w:r>
          </w:p>
        </w:tc>
        <w:tc>
          <w:tcPr>
            <w:tcW w:w="5567" w:type="dxa"/>
            <w:vAlign w:val="center"/>
          </w:tcPr>
          <w:p w:rsidR="00C001ED" w:rsidRDefault="00C001ED" w:rsidP="00401032">
            <w:r>
              <w:t>Заміна фільтра повітряного</w:t>
            </w:r>
          </w:p>
        </w:tc>
        <w:tc>
          <w:tcPr>
            <w:tcW w:w="1134" w:type="dxa"/>
          </w:tcPr>
          <w:p w:rsidR="00C001ED" w:rsidRDefault="00C001ED" w:rsidP="00401032">
            <w:pPr>
              <w:jc w:val="center"/>
            </w:pPr>
            <w:proofErr w:type="spellStart"/>
            <w:r>
              <w:t>посл</w:t>
            </w:r>
            <w:proofErr w:type="spellEnd"/>
          </w:p>
        </w:tc>
        <w:tc>
          <w:tcPr>
            <w:tcW w:w="1559" w:type="dxa"/>
          </w:tcPr>
          <w:p w:rsidR="00C001ED" w:rsidRDefault="00C001ED" w:rsidP="00401032">
            <w:pPr>
              <w:jc w:val="center"/>
            </w:pPr>
            <w:r>
              <w:t>1</w:t>
            </w:r>
          </w:p>
        </w:tc>
      </w:tr>
      <w:tr w:rsidR="00C001ED" w:rsidRPr="00675B4A">
        <w:trPr>
          <w:jc w:val="center"/>
        </w:trPr>
        <w:tc>
          <w:tcPr>
            <w:tcW w:w="807" w:type="dxa"/>
          </w:tcPr>
          <w:p w:rsidR="00C001ED" w:rsidRDefault="00C001ED" w:rsidP="00401032">
            <w:pPr>
              <w:jc w:val="center"/>
            </w:pPr>
            <w:r>
              <w:t>11</w:t>
            </w:r>
          </w:p>
        </w:tc>
        <w:tc>
          <w:tcPr>
            <w:tcW w:w="5567" w:type="dxa"/>
            <w:vAlign w:val="center"/>
          </w:tcPr>
          <w:p w:rsidR="00C001ED" w:rsidRDefault="00C001ED" w:rsidP="00401032">
            <w:r>
              <w:t>Заміна фільтра паливного</w:t>
            </w:r>
          </w:p>
        </w:tc>
        <w:tc>
          <w:tcPr>
            <w:tcW w:w="1134" w:type="dxa"/>
          </w:tcPr>
          <w:p w:rsidR="00C001ED" w:rsidRDefault="00C001ED" w:rsidP="00401032">
            <w:pPr>
              <w:jc w:val="center"/>
            </w:pPr>
            <w:proofErr w:type="spellStart"/>
            <w:r>
              <w:t>посл</w:t>
            </w:r>
            <w:proofErr w:type="spellEnd"/>
          </w:p>
        </w:tc>
        <w:tc>
          <w:tcPr>
            <w:tcW w:w="1559" w:type="dxa"/>
          </w:tcPr>
          <w:p w:rsidR="00C001ED" w:rsidRDefault="00C001ED" w:rsidP="00401032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D77A3F" w:rsidRPr="00675B4A">
        <w:trPr>
          <w:jc w:val="center"/>
        </w:trPr>
        <w:tc>
          <w:tcPr>
            <w:tcW w:w="807" w:type="dxa"/>
          </w:tcPr>
          <w:p w:rsidR="00D77A3F" w:rsidRDefault="00D77A3F" w:rsidP="00401032">
            <w:pPr>
              <w:jc w:val="center"/>
            </w:pPr>
            <w:r>
              <w:t>1</w:t>
            </w:r>
            <w:r w:rsidR="00C001ED">
              <w:t>2</w:t>
            </w:r>
          </w:p>
        </w:tc>
        <w:tc>
          <w:tcPr>
            <w:tcW w:w="5567" w:type="dxa"/>
            <w:vAlign w:val="center"/>
          </w:tcPr>
          <w:p w:rsidR="00D77A3F" w:rsidRDefault="00D77A3F" w:rsidP="00401032">
            <w:r>
              <w:t xml:space="preserve">Заміна </w:t>
            </w:r>
            <w:r w:rsidR="007E6537">
              <w:t>передньої підвіски</w:t>
            </w:r>
          </w:p>
        </w:tc>
        <w:tc>
          <w:tcPr>
            <w:tcW w:w="1134" w:type="dxa"/>
          </w:tcPr>
          <w:p w:rsidR="00D77A3F" w:rsidRDefault="001E5076" w:rsidP="00401032">
            <w:pPr>
              <w:jc w:val="center"/>
            </w:pPr>
            <w:proofErr w:type="spellStart"/>
            <w:r>
              <w:t>посл</w:t>
            </w:r>
            <w:proofErr w:type="spellEnd"/>
          </w:p>
        </w:tc>
        <w:tc>
          <w:tcPr>
            <w:tcW w:w="1559" w:type="dxa"/>
          </w:tcPr>
          <w:p w:rsidR="00D77A3F" w:rsidRDefault="001E5076" w:rsidP="00401032">
            <w:pPr>
              <w:jc w:val="center"/>
            </w:pPr>
            <w:r>
              <w:t>1</w:t>
            </w:r>
          </w:p>
        </w:tc>
      </w:tr>
      <w:tr w:rsidR="00D77A3F" w:rsidRPr="00675B4A">
        <w:trPr>
          <w:jc w:val="center"/>
        </w:trPr>
        <w:tc>
          <w:tcPr>
            <w:tcW w:w="807" w:type="dxa"/>
          </w:tcPr>
          <w:p w:rsidR="00D77A3F" w:rsidRDefault="00D77A3F" w:rsidP="00401032">
            <w:pPr>
              <w:jc w:val="center"/>
            </w:pPr>
            <w:r>
              <w:t>1</w:t>
            </w:r>
            <w:r w:rsidR="00C001ED">
              <w:t>3</w:t>
            </w:r>
          </w:p>
        </w:tc>
        <w:tc>
          <w:tcPr>
            <w:tcW w:w="5567" w:type="dxa"/>
            <w:vAlign w:val="center"/>
          </w:tcPr>
          <w:p w:rsidR="00D77A3F" w:rsidRDefault="007E6537" w:rsidP="00401032">
            <w:r>
              <w:t xml:space="preserve">Розвал, сходження </w:t>
            </w:r>
            <w:proofErr w:type="spellStart"/>
            <w:r>
              <w:t>коліс,регулювання</w:t>
            </w:r>
            <w:proofErr w:type="spellEnd"/>
            <w:r>
              <w:t xml:space="preserve"> коліс </w:t>
            </w:r>
          </w:p>
        </w:tc>
        <w:tc>
          <w:tcPr>
            <w:tcW w:w="1134" w:type="dxa"/>
          </w:tcPr>
          <w:p w:rsidR="00D77A3F" w:rsidRDefault="001E5076" w:rsidP="00401032">
            <w:pPr>
              <w:jc w:val="center"/>
            </w:pPr>
            <w:proofErr w:type="spellStart"/>
            <w:r>
              <w:t>посл</w:t>
            </w:r>
            <w:proofErr w:type="spellEnd"/>
          </w:p>
        </w:tc>
        <w:tc>
          <w:tcPr>
            <w:tcW w:w="1559" w:type="dxa"/>
          </w:tcPr>
          <w:p w:rsidR="00D77A3F" w:rsidRDefault="001E5076" w:rsidP="00401032">
            <w:pPr>
              <w:jc w:val="center"/>
            </w:pPr>
            <w:r>
              <w:t>1</w:t>
            </w:r>
          </w:p>
        </w:tc>
      </w:tr>
    </w:tbl>
    <w:p w:rsidR="0087182D" w:rsidRPr="00856A9C" w:rsidRDefault="0087182D" w:rsidP="000F77E1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 w:rsidRPr="00856A9C">
        <w:rPr>
          <w:lang w:eastAsia="ar-SA"/>
        </w:rPr>
        <w:t>Всі комплектуючі, агрегати, матеріали, вузли, які необхідні для виконання  вищезазначених послуг з технічного обслуговування і ремонту автомобіл</w:t>
      </w:r>
      <w:r>
        <w:rPr>
          <w:lang w:eastAsia="ar-SA"/>
        </w:rPr>
        <w:t>ів</w:t>
      </w:r>
      <w:r w:rsidRPr="00856A9C">
        <w:rPr>
          <w:lang w:eastAsia="ar-SA"/>
        </w:rPr>
        <w:t xml:space="preserve"> надає Виконавець та включає їх у вартість послуг.</w:t>
      </w:r>
    </w:p>
    <w:p w:rsidR="0087182D" w:rsidRPr="00856A9C" w:rsidRDefault="0087182D" w:rsidP="001E6360">
      <w:pPr>
        <w:ind w:firstLine="709"/>
        <w:jc w:val="both"/>
        <w:rPr>
          <w:lang w:eastAsia="ar-SA"/>
        </w:rPr>
      </w:pPr>
      <w:r w:rsidRPr="00856A9C">
        <w:rPr>
          <w:lang w:eastAsia="ar-SA"/>
        </w:rPr>
        <w:t>Інше:</w:t>
      </w:r>
    </w:p>
    <w:p w:rsidR="0087182D" w:rsidRDefault="0087182D" w:rsidP="001E6360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 w:rsidRPr="00856A9C">
        <w:rPr>
          <w:lang w:eastAsia="ar-SA"/>
        </w:rPr>
        <w:t>Учасник гарантує, що якість наданих послуг відповідає вимогам наказу Міністерства інфраструктури України від 28.11.2014 року № 615 «Про затвердження Правил надання послуг з технічного обслуговування і ремонту колісних транспортних засобів».</w:t>
      </w:r>
    </w:p>
    <w:p w:rsidR="0087182D" w:rsidRDefault="0087182D" w:rsidP="001E6360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 w:rsidRPr="00D66D5A">
        <w:rPr>
          <w:lang w:eastAsia="ar-SA"/>
        </w:rPr>
        <w:t>Наявність матеріально-технічної бази для проведення необхідних</w:t>
      </w:r>
      <w:r>
        <w:rPr>
          <w:lang w:eastAsia="ar-SA"/>
        </w:rPr>
        <w:t xml:space="preserve"> робіт.</w:t>
      </w:r>
    </w:p>
    <w:p w:rsidR="0087182D" w:rsidRPr="00A21F22" w:rsidRDefault="0087182D" w:rsidP="006260F6">
      <w:pPr>
        <w:ind w:right="-1" w:firstLine="567"/>
        <w:jc w:val="both"/>
      </w:pPr>
      <w:r w:rsidRPr="00A21F22">
        <w:rPr>
          <w:lang w:eastAsia="uk-UA"/>
        </w:rPr>
        <w:t>Для надання послуг СТО повинна мати:</w:t>
      </w:r>
    </w:p>
    <w:p w:rsidR="0087182D" w:rsidRPr="00A21F22" w:rsidRDefault="0087182D" w:rsidP="006260F6">
      <w:pPr>
        <w:widowControl w:val="0"/>
        <w:numPr>
          <w:ilvl w:val="0"/>
          <w:numId w:val="10"/>
        </w:numPr>
        <w:tabs>
          <w:tab w:val="num" w:pos="0"/>
          <w:tab w:val="left" w:pos="567"/>
        </w:tabs>
        <w:suppressAutoHyphens w:val="0"/>
        <w:ind w:right="-1" w:firstLine="567"/>
        <w:jc w:val="both"/>
        <w:rPr>
          <w:lang w:eastAsia="uk-UA"/>
        </w:rPr>
      </w:pPr>
      <w:r w:rsidRPr="00A21F22">
        <w:rPr>
          <w:lang w:eastAsia="uk-UA"/>
        </w:rPr>
        <w:t>виробничі споруди, засоби технічного обслуговування та ремонту;</w:t>
      </w:r>
    </w:p>
    <w:p w:rsidR="0087182D" w:rsidRPr="00A21F22" w:rsidRDefault="0087182D" w:rsidP="006260F6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suppressAutoHyphens w:val="0"/>
        <w:ind w:right="-1" w:firstLine="567"/>
        <w:jc w:val="both"/>
        <w:rPr>
          <w:lang w:eastAsia="uk-UA"/>
        </w:rPr>
      </w:pPr>
      <w:r w:rsidRPr="00A21F22">
        <w:rPr>
          <w:lang w:eastAsia="uk-UA"/>
        </w:rPr>
        <w:t>професійний та спеціалізований інструмент необхідний для надання послуг;</w:t>
      </w:r>
    </w:p>
    <w:p w:rsidR="0087182D" w:rsidRDefault="0087182D" w:rsidP="001E6360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 w:rsidRPr="00856A9C">
        <w:rPr>
          <w:lang w:eastAsia="ar-SA"/>
        </w:rPr>
        <w:t>Проведення ремонту і технічного обслуговування автомобіл</w:t>
      </w:r>
      <w:r>
        <w:rPr>
          <w:lang w:eastAsia="ar-SA"/>
        </w:rPr>
        <w:t>ів</w:t>
      </w:r>
      <w:r w:rsidRPr="00856A9C">
        <w:rPr>
          <w:lang w:eastAsia="ar-SA"/>
        </w:rPr>
        <w:t xml:space="preserve"> здійснюється на території Виконавця</w:t>
      </w:r>
      <w:r>
        <w:rPr>
          <w:lang w:eastAsia="ar-SA"/>
        </w:rPr>
        <w:t>.</w:t>
      </w:r>
    </w:p>
    <w:p w:rsidR="0087182D" w:rsidRDefault="0087182D" w:rsidP="001E6360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>
        <w:rPr>
          <w:lang w:eastAsia="ar-SA"/>
        </w:rPr>
        <w:t xml:space="preserve">Для скорочення експлуатаційних витрат замовника СТО Учасника повинні бути розташовані </w:t>
      </w:r>
      <w:r w:rsidR="00E944BA">
        <w:rPr>
          <w:lang w:eastAsia="ar-SA"/>
        </w:rPr>
        <w:t xml:space="preserve">в межах </w:t>
      </w:r>
      <w:proofErr w:type="spellStart"/>
      <w:r>
        <w:rPr>
          <w:lang w:eastAsia="ar-SA"/>
        </w:rPr>
        <w:t>м.Івано</w:t>
      </w:r>
      <w:proofErr w:type="spellEnd"/>
      <w:r>
        <w:rPr>
          <w:lang w:eastAsia="ar-SA"/>
        </w:rPr>
        <w:t>-Франківська.</w:t>
      </w:r>
      <w:r>
        <w:rPr>
          <w:lang w:eastAsia="ar-SA"/>
        </w:rPr>
        <w:tab/>
      </w:r>
    </w:p>
    <w:p w:rsidR="0087182D" w:rsidRPr="00856A9C" w:rsidRDefault="0087182D" w:rsidP="001E6360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</w:p>
    <w:p w:rsidR="0087182D" w:rsidRPr="00856A9C" w:rsidRDefault="0087182D" w:rsidP="001E6360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 w:rsidRPr="00856A9C">
        <w:rPr>
          <w:lang w:eastAsia="ar-SA"/>
        </w:rPr>
        <w:t>Замовник зобов’язаний самостійно доставити автомобіль на СТО для надання визначеного комплексу Послуг.</w:t>
      </w:r>
    </w:p>
    <w:p w:rsidR="0087182D" w:rsidRPr="00856A9C" w:rsidRDefault="0087182D" w:rsidP="001E6360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 w:rsidRPr="00856A9C">
        <w:rPr>
          <w:lang w:eastAsia="ar-SA"/>
        </w:rPr>
        <w:t>Передача автомобіл</w:t>
      </w:r>
      <w:r>
        <w:rPr>
          <w:lang w:eastAsia="ar-SA"/>
        </w:rPr>
        <w:t>я</w:t>
      </w:r>
      <w:r w:rsidRPr="00856A9C">
        <w:rPr>
          <w:lang w:eastAsia="ar-SA"/>
        </w:rPr>
        <w:t xml:space="preserve"> на ремонт здійснюється згідно акту приймання – передачі.</w:t>
      </w:r>
    </w:p>
    <w:p w:rsidR="0087182D" w:rsidRPr="00856A9C" w:rsidRDefault="0087182D" w:rsidP="001E6360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 w:rsidRPr="00856A9C">
        <w:rPr>
          <w:lang w:eastAsia="ar-SA"/>
        </w:rPr>
        <w:t>Виконавець несе ризик пошкодження або знищення автомобіля переданого Замовником для надання Послуг з моменту підписання акту приймання - передачі  автомобіля (його складових) на обслуговування (тобто на момент фактичного перебування автомобіля на СТО Виконавця) до моменту підписання Сторонами акту приймання-передачі  автомобіля після надання  послуг.</w:t>
      </w:r>
    </w:p>
    <w:p w:rsidR="0087182D" w:rsidRPr="00856A9C" w:rsidRDefault="0087182D" w:rsidP="001E6360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 w:rsidRPr="00856A9C">
        <w:rPr>
          <w:lang w:eastAsia="ar-SA"/>
        </w:rPr>
        <w:t xml:space="preserve">Матеріали та запчастини, що використовуються, повинні бути новими. Учасник повинен забезпечити при ремонті використання тільки </w:t>
      </w:r>
      <w:r>
        <w:rPr>
          <w:color w:val="000000"/>
          <w:lang w:eastAsia="en-US"/>
        </w:rPr>
        <w:t xml:space="preserve">сертифікованих запасних частин, </w:t>
      </w:r>
      <w:r>
        <w:rPr>
          <w:color w:val="000000"/>
          <w:lang w:eastAsia="en-US"/>
        </w:rPr>
        <w:lastRenderedPageBreak/>
        <w:t>деталей і вузлів</w:t>
      </w:r>
      <w:r>
        <w:rPr>
          <w:lang w:eastAsia="ar-SA"/>
        </w:rPr>
        <w:t xml:space="preserve">, попередньо узгодивши їхнє використання із </w:t>
      </w:r>
      <w:proofErr w:type="spellStart"/>
      <w:r>
        <w:rPr>
          <w:lang w:eastAsia="ar-SA"/>
        </w:rPr>
        <w:t>Замовником.У</w:t>
      </w:r>
      <w:r w:rsidRPr="00856A9C">
        <w:rPr>
          <w:lang w:eastAsia="ar-SA"/>
        </w:rPr>
        <w:t>сі</w:t>
      </w:r>
      <w:proofErr w:type="spellEnd"/>
      <w:r w:rsidRPr="00856A9C">
        <w:rPr>
          <w:lang w:eastAsia="ar-SA"/>
        </w:rPr>
        <w:t xml:space="preserve"> запчастини придбані Виконавцем для ремонту автомобіля мають бути відповідної якості, в заводській упаковці</w:t>
      </w:r>
      <w:r>
        <w:rPr>
          <w:lang w:eastAsia="ar-SA"/>
        </w:rPr>
        <w:t>.</w:t>
      </w:r>
    </w:p>
    <w:p w:rsidR="0087182D" w:rsidRDefault="0087182D" w:rsidP="001E6360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 w:rsidRPr="00856A9C">
        <w:rPr>
          <w:lang w:eastAsia="ar-SA"/>
        </w:rPr>
        <w:t xml:space="preserve">Гарантійні вимоги: Строк гарантії на надані ремонтні послуги (включаючи замінені запасні частини) має бути не менше </w:t>
      </w:r>
      <w:r>
        <w:rPr>
          <w:lang w:eastAsia="ar-SA"/>
        </w:rPr>
        <w:t>6</w:t>
      </w:r>
      <w:r w:rsidRPr="00856A9C">
        <w:rPr>
          <w:lang w:eastAsia="ar-SA"/>
        </w:rPr>
        <w:t xml:space="preserve"> місяців. </w:t>
      </w:r>
    </w:p>
    <w:p w:rsidR="0087182D" w:rsidRDefault="0087182D" w:rsidP="001E6360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 w:rsidRPr="00D66D5A">
        <w:rPr>
          <w:lang w:eastAsia="ar-SA"/>
        </w:rPr>
        <w:t>Можливість контролю в процесі ремонт</w:t>
      </w:r>
      <w:r>
        <w:rPr>
          <w:lang w:eastAsia="ar-SA"/>
        </w:rPr>
        <w:t>у</w:t>
      </w:r>
      <w:r w:rsidRPr="00D66D5A">
        <w:rPr>
          <w:lang w:eastAsia="ar-SA"/>
        </w:rPr>
        <w:t>.</w:t>
      </w:r>
    </w:p>
    <w:p w:rsidR="0087182D" w:rsidRDefault="0087182D" w:rsidP="001E6360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ar-SA"/>
        </w:rPr>
      </w:pPr>
      <w:r w:rsidRPr="00856A9C">
        <w:rPr>
          <w:lang w:eastAsia="ar-SA"/>
        </w:rPr>
        <w:t>Недоліки, виявлені Замовником в ході експлуатації автомобіля у період  гарантійного строку усуваються  Виконавцем за свій рахунок.</w:t>
      </w:r>
    </w:p>
    <w:p w:rsidR="0087182D" w:rsidRPr="00896023" w:rsidRDefault="0087182D" w:rsidP="001E6360">
      <w:pPr>
        <w:ind w:firstLine="567"/>
        <w:jc w:val="both"/>
        <w:outlineLvl w:val="0"/>
        <w:rPr>
          <w:b/>
          <w:bCs/>
          <w:lang w:eastAsia="uk-UA"/>
        </w:rPr>
      </w:pPr>
    </w:p>
    <w:p w:rsidR="0087182D" w:rsidRPr="00345B00" w:rsidRDefault="0087182D" w:rsidP="00AC21D2">
      <w:r w:rsidRPr="00E302DF">
        <w:rPr>
          <w:i/>
          <w:iCs/>
          <w:u w:val="single"/>
        </w:rPr>
        <w:t>Примітка</w:t>
      </w:r>
      <w:r>
        <w:t xml:space="preserve">: </w:t>
      </w:r>
      <w:r w:rsidRPr="00345B00">
        <w:t xml:space="preserve">Усі посилання у Додатку </w:t>
      </w:r>
      <w:r>
        <w:t>1</w:t>
      </w:r>
      <w:r w:rsidRPr="00345B00">
        <w:t xml:space="preserve"> до </w:t>
      </w:r>
      <w:r>
        <w:t xml:space="preserve">Оголошення </w:t>
      </w:r>
      <w:r w:rsidRPr="00345B00">
        <w:t>на конкретні торговельну марку чи фірму, патент, конструкцію або тип предмета закупівлі, джерело його походження або виробника, вважати такими, що містять вираз "або еквівалент".</w:t>
      </w:r>
    </w:p>
    <w:p w:rsidR="0087182D" w:rsidRPr="00896023" w:rsidRDefault="0087182D" w:rsidP="001E6360">
      <w:pPr>
        <w:ind w:firstLine="567"/>
        <w:jc w:val="both"/>
        <w:outlineLvl w:val="0"/>
        <w:rPr>
          <w:b/>
          <w:bCs/>
          <w:lang w:eastAsia="uk-UA"/>
        </w:rPr>
      </w:pPr>
    </w:p>
    <w:sectPr w:rsidR="0087182D" w:rsidRPr="00896023" w:rsidSect="006B4F64">
      <w:pgSz w:w="11906" w:h="16838"/>
      <w:pgMar w:top="539" w:right="850" w:bottom="54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4A316E3"/>
    <w:multiLevelType w:val="hybridMultilevel"/>
    <w:tmpl w:val="0B4265CE"/>
    <w:lvl w:ilvl="0" w:tplc="14649AB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3755"/>
    <w:multiLevelType w:val="hybridMultilevel"/>
    <w:tmpl w:val="FE6E738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C34E08"/>
    <w:multiLevelType w:val="hybridMultilevel"/>
    <w:tmpl w:val="9F62F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F3"/>
    <w:multiLevelType w:val="hybridMultilevel"/>
    <w:tmpl w:val="8698D5FE"/>
    <w:lvl w:ilvl="0" w:tplc="3816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5439AE"/>
    <w:multiLevelType w:val="multilevel"/>
    <w:tmpl w:val="EEF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4960450"/>
    <w:multiLevelType w:val="hybridMultilevel"/>
    <w:tmpl w:val="A692A13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4D4BBB"/>
    <w:multiLevelType w:val="hybridMultilevel"/>
    <w:tmpl w:val="389C17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D064A3"/>
    <w:multiLevelType w:val="hybridMultilevel"/>
    <w:tmpl w:val="FECA195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F36811"/>
    <w:multiLevelType w:val="hybridMultilevel"/>
    <w:tmpl w:val="4CEC8E4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C410E5"/>
    <w:multiLevelType w:val="multilevel"/>
    <w:tmpl w:val="C64256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2479F4"/>
    <w:multiLevelType w:val="hybridMultilevel"/>
    <w:tmpl w:val="57408380"/>
    <w:lvl w:ilvl="0" w:tplc="3A08C0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7CCC7620"/>
    <w:multiLevelType w:val="multilevel"/>
    <w:tmpl w:val="D5E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5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11A18"/>
    <w:rsid w:val="000026AB"/>
    <w:rsid w:val="00020969"/>
    <w:rsid w:val="00023201"/>
    <w:rsid w:val="00030C65"/>
    <w:rsid w:val="000515B8"/>
    <w:rsid w:val="00075B0C"/>
    <w:rsid w:val="00077D6B"/>
    <w:rsid w:val="000955C3"/>
    <w:rsid w:val="000B602D"/>
    <w:rsid w:val="000C6F6B"/>
    <w:rsid w:val="000F19DE"/>
    <w:rsid w:val="000F77E1"/>
    <w:rsid w:val="000F7D6C"/>
    <w:rsid w:val="00111A18"/>
    <w:rsid w:val="00134051"/>
    <w:rsid w:val="00145663"/>
    <w:rsid w:val="00145714"/>
    <w:rsid w:val="00191DD7"/>
    <w:rsid w:val="001A19ED"/>
    <w:rsid w:val="001A6F17"/>
    <w:rsid w:val="001C2BF1"/>
    <w:rsid w:val="001E1333"/>
    <w:rsid w:val="001E5076"/>
    <w:rsid w:val="001E52E1"/>
    <w:rsid w:val="001E6360"/>
    <w:rsid w:val="001F6116"/>
    <w:rsid w:val="00266929"/>
    <w:rsid w:val="0028086E"/>
    <w:rsid w:val="00284F9C"/>
    <w:rsid w:val="00297075"/>
    <w:rsid w:val="00297F55"/>
    <w:rsid w:val="002A4893"/>
    <w:rsid w:val="002B6661"/>
    <w:rsid w:val="002C7546"/>
    <w:rsid w:val="002D6A48"/>
    <w:rsid w:val="002D6B04"/>
    <w:rsid w:val="002F3AE2"/>
    <w:rsid w:val="00304503"/>
    <w:rsid w:val="00322C2B"/>
    <w:rsid w:val="0032761A"/>
    <w:rsid w:val="00334D9B"/>
    <w:rsid w:val="00337075"/>
    <w:rsid w:val="00345B00"/>
    <w:rsid w:val="00391F78"/>
    <w:rsid w:val="0039606D"/>
    <w:rsid w:val="003A3038"/>
    <w:rsid w:val="003A51A2"/>
    <w:rsid w:val="003B30E6"/>
    <w:rsid w:val="003C328F"/>
    <w:rsid w:val="003C3F32"/>
    <w:rsid w:val="003C5F88"/>
    <w:rsid w:val="003D4D4F"/>
    <w:rsid w:val="00401032"/>
    <w:rsid w:val="0042049C"/>
    <w:rsid w:val="00420A86"/>
    <w:rsid w:val="00441AB1"/>
    <w:rsid w:val="00444F0A"/>
    <w:rsid w:val="00445EEF"/>
    <w:rsid w:val="00465E51"/>
    <w:rsid w:val="004C24B8"/>
    <w:rsid w:val="004D286F"/>
    <w:rsid w:val="004E769C"/>
    <w:rsid w:val="00526FCC"/>
    <w:rsid w:val="00527BEC"/>
    <w:rsid w:val="0056059D"/>
    <w:rsid w:val="0056385F"/>
    <w:rsid w:val="0057349C"/>
    <w:rsid w:val="00582961"/>
    <w:rsid w:val="005A0D63"/>
    <w:rsid w:val="005A5328"/>
    <w:rsid w:val="005A6702"/>
    <w:rsid w:val="005B0B9E"/>
    <w:rsid w:val="005B17C0"/>
    <w:rsid w:val="005C478E"/>
    <w:rsid w:val="005D43A7"/>
    <w:rsid w:val="005E19CD"/>
    <w:rsid w:val="006004F4"/>
    <w:rsid w:val="006029DF"/>
    <w:rsid w:val="00624BA4"/>
    <w:rsid w:val="006260F6"/>
    <w:rsid w:val="006313B3"/>
    <w:rsid w:val="006518D4"/>
    <w:rsid w:val="00651DC4"/>
    <w:rsid w:val="0065338E"/>
    <w:rsid w:val="006627A7"/>
    <w:rsid w:val="0067424A"/>
    <w:rsid w:val="00675B4A"/>
    <w:rsid w:val="006814D0"/>
    <w:rsid w:val="006859E0"/>
    <w:rsid w:val="00695740"/>
    <w:rsid w:val="006A2139"/>
    <w:rsid w:val="006B4F64"/>
    <w:rsid w:val="006C60F5"/>
    <w:rsid w:val="006E2737"/>
    <w:rsid w:val="006F2CF9"/>
    <w:rsid w:val="006F6ED0"/>
    <w:rsid w:val="0071537E"/>
    <w:rsid w:val="00734DD0"/>
    <w:rsid w:val="0074777E"/>
    <w:rsid w:val="00761D04"/>
    <w:rsid w:val="007656DE"/>
    <w:rsid w:val="007676FE"/>
    <w:rsid w:val="0078743A"/>
    <w:rsid w:val="00797774"/>
    <w:rsid w:val="007A4002"/>
    <w:rsid w:val="007C3C29"/>
    <w:rsid w:val="007D63DC"/>
    <w:rsid w:val="007E0D3F"/>
    <w:rsid w:val="007E6537"/>
    <w:rsid w:val="007E6743"/>
    <w:rsid w:val="00802F34"/>
    <w:rsid w:val="008162FD"/>
    <w:rsid w:val="008552F0"/>
    <w:rsid w:val="008565C4"/>
    <w:rsid w:val="00856A9C"/>
    <w:rsid w:val="00857D32"/>
    <w:rsid w:val="008658A2"/>
    <w:rsid w:val="00870F84"/>
    <w:rsid w:val="0087182D"/>
    <w:rsid w:val="008729E7"/>
    <w:rsid w:val="00883808"/>
    <w:rsid w:val="008951FE"/>
    <w:rsid w:val="00896023"/>
    <w:rsid w:val="008960F9"/>
    <w:rsid w:val="008E716D"/>
    <w:rsid w:val="008F1DF1"/>
    <w:rsid w:val="008F3397"/>
    <w:rsid w:val="009073CA"/>
    <w:rsid w:val="00912AE9"/>
    <w:rsid w:val="00942EFC"/>
    <w:rsid w:val="00975B51"/>
    <w:rsid w:val="00990E45"/>
    <w:rsid w:val="009A5BA5"/>
    <w:rsid w:val="009D2136"/>
    <w:rsid w:val="009D63C8"/>
    <w:rsid w:val="009D7599"/>
    <w:rsid w:val="009E3302"/>
    <w:rsid w:val="009F2F6B"/>
    <w:rsid w:val="00A03158"/>
    <w:rsid w:val="00A031E7"/>
    <w:rsid w:val="00A073C7"/>
    <w:rsid w:val="00A131F4"/>
    <w:rsid w:val="00A144A8"/>
    <w:rsid w:val="00A21930"/>
    <w:rsid w:val="00A21F22"/>
    <w:rsid w:val="00A3282E"/>
    <w:rsid w:val="00A337E8"/>
    <w:rsid w:val="00A3382B"/>
    <w:rsid w:val="00A37E7F"/>
    <w:rsid w:val="00A651CC"/>
    <w:rsid w:val="00A66CB5"/>
    <w:rsid w:val="00A74D58"/>
    <w:rsid w:val="00A91EE0"/>
    <w:rsid w:val="00AA358B"/>
    <w:rsid w:val="00AB47C3"/>
    <w:rsid w:val="00AC21D2"/>
    <w:rsid w:val="00AC2DC2"/>
    <w:rsid w:val="00AC6DC4"/>
    <w:rsid w:val="00AD7DCB"/>
    <w:rsid w:val="00AE441E"/>
    <w:rsid w:val="00AF7CED"/>
    <w:rsid w:val="00B34441"/>
    <w:rsid w:val="00B46EA6"/>
    <w:rsid w:val="00B551EF"/>
    <w:rsid w:val="00B64DE2"/>
    <w:rsid w:val="00B75AFA"/>
    <w:rsid w:val="00B91112"/>
    <w:rsid w:val="00B91DD8"/>
    <w:rsid w:val="00BD326C"/>
    <w:rsid w:val="00BE4DC1"/>
    <w:rsid w:val="00BF3399"/>
    <w:rsid w:val="00BF6257"/>
    <w:rsid w:val="00C001ED"/>
    <w:rsid w:val="00C24747"/>
    <w:rsid w:val="00C401D4"/>
    <w:rsid w:val="00C45BF4"/>
    <w:rsid w:val="00C47BE6"/>
    <w:rsid w:val="00C52DDF"/>
    <w:rsid w:val="00C569EB"/>
    <w:rsid w:val="00C90EAE"/>
    <w:rsid w:val="00CA25A0"/>
    <w:rsid w:val="00CA750B"/>
    <w:rsid w:val="00CB1D52"/>
    <w:rsid w:val="00CB7458"/>
    <w:rsid w:val="00CD2947"/>
    <w:rsid w:val="00CD378D"/>
    <w:rsid w:val="00CE35B1"/>
    <w:rsid w:val="00CF094A"/>
    <w:rsid w:val="00CF46E5"/>
    <w:rsid w:val="00D1160B"/>
    <w:rsid w:val="00D16265"/>
    <w:rsid w:val="00D17E6E"/>
    <w:rsid w:val="00D36928"/>
    <w:rsid w:val="00D476CE"/>
    <w:rsid w:val="00D554AA"/>
    <w:rsid w:val="00D66D5A"/>
    <w:rsid w:val="00D728DA"/>
    <w:rsid w:val="00D77A3F"/>
    <w:rsid w:val="00D86217"/>
    <w:rsid w:val="00D966FE"/>
    <w:rsid w:val="00DA4A37"/>
    <w:rsid w:val="00DA781C"/>
    <w:rsid w:val="00DB212E"/>
    <w:rsid w:val="00DB76FA"/>
    <w:rsid w:val="00DE179A"/>
    <w:rsid w:val="00DF18DE"/>
    <w:rsid w:val="00DF5CD6"/>
    <w:rsid w:val="00E0696A"/>
    <w:rsid w:val="00E2748A"/>
    <w:rsid w:val="00E302DF"/>
    <w:rsid w:val="00E60416"/>
    <w:rsid w:val="00E60DF5"/>
    <w:rsid w:val="00E80945"/>
    <w:rsid w:val="00E944BA"/>
    <w:rsid w:val="00EA492B"/>
    <w:rsid w:val="00EB1C21"/>
    <w:rsid w:val="00EB240C"/>
    <w:rsid w:val="00EB5468"/>
    <w:rsid w:val="00EC2C9A"/>
    <w:rsid w:val="00ED7878"/>
    <w:rsid w:val="00EE1C84"/>
    <w:rsid w:val="00F139FF"/>
    <w:rsid w:val="00F241AB"/>
    <w:rsid w:val="00F31229"/>
    <w:rsid w:val="00F37AFD"/>
    <w:rsid w:val="00F37E44"/>
    <w:rsid w:val="00F4328B"/>
    <w:rsid w:val="00F50C24"/>
    <w:rsid w:val="00F57ABC"/>
    <w:rsid w:val="00F72F44"/>
    <w:rsid w:val="00F82211"/>
    <w:rsid w:val="00F93083"/>
    <w:rsid w:val="00FA43C6"/>
    <w:rsid w:val="00FE6154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E0912"/>
  <w15:docId w15:val="{7F68567C-44B4-4DF0-8183-341EBDCD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5A0"/>
    <w:pPr>
      <w:suppressAutoHyphens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styleId="3">
    <w:name w:val="heading 3"/>
    <w:basedOn w:val="a"/>
    <w:next w:val="a0"/>
    <w:link w:val="30"/>
    <w:uiPriority w:val="99"/>
    <w:qFormat/>
    <w:rsid w:val="00CA25A0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CA25A0"/>
    <w:rPr>
      <w:rFonts w:ascii="Times New Roman" w:hAnsi="Times New Roman" w:cs="Times New Roman"/>
      <w:b/>
      <w:bCs/>
      <w:sz w:val="27"/>
      <w:szCs w:val="27"/>
      <w:lang w:val="uk-UA" w:eastAsia="zh-CN"/>
    </w:rPr>
  </w:style>
  <w:style w:type="paragraph" w:styleId="a0">
    <w:name w:val="Body Text"/>
    <w:basedOn w:val="a"/>
    <w:link w:val="a4"/>
    <w:uiPriority w:val="99"/>
    <w:rsid w:val="00CA25A0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locked/>
    <w:rsid w:val="00CA25A0"/>
    <w:rPr>
      <w:rFonts w:ascii="Times New Roman" w:hAnsi="Times New Roman" w:cs="Times New Roman"/>
      <w:sz w:val="24"/>
      <w:szCs w:val="24"/>
      <w:lang w:val="uk-UA" w:eastAsia="zh-CN"/>
    </w:rPr>
  </w:style>
  <w:style w:type="paragraph" w:styleId="a5">
    <w:name w:val="Normal (Web)"/>
    <w:basedOn w:val="a"/>
    <w:uiPriority w:val="99"/>
    <w:rsid w:val="00CA25A0"/>
    <w:pPr>
      <w:spacing w:before="280" w:after="280"/>
    </w:pPr>
  </w:style>
  <w:style w:type="paragraph" w:styleId="HTML">
    <w:name w:val="HTML Preformatted"/>
    <w:basedOn w:val="a"/>
    <w:link w:val="HTML0"/>
    <w:uiPriority w:val="99"/>
    <w:rsid w:val="00CA2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1"/>
    <w:link w:val="HTML"/>
    <w:uiPriority w:val="99"/>
    <w:locked/>
    <w:rsid w:val="00CA25A0"/>
    <w:rPr>
      <w:rFonts w:ascii="Courier New" w:hAnsi="Courier New" w:cs="Courier New"/>
      <w:sz w:val="20"/>
      <w:szCs w:val="20"/>
      <w:lang w:eastAsia="zh-CN"/>
    </w:rPr>
  </w:style>
  <w:style w:type="paragraph" w:customStyle="1" w:styleId="a6">
    <w:name w:val="Содержимое таблицы"/>
    <w:basedOn w:val="a"/>
    <w:uiPriority w:val="99"/>
    <w:rsid w:val="00CA25A0"/>
    <w:pPr>
      <w:suppressLineNumbers/>
    </w:pPr>
  </w:style>
  <w:style w:type="table" w:styleId="a7">
    <w:name w:val="Table Grid"/>
    <w:basedOn w:val="a2"/>
    <w:uiPriority w:val="99"/>
    <w:rsid w:val="00CA25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semiHidden/>
    <w:rsid w:val="00F82211"/>
    <w:rPr>
      <w:color w:val="0000FF"/>
      <w:u w:val="single"/>
    </w:rPr>
  </w:style>
  <w:style w:type="character" w:styleId="a9">
    <w:name w:val="Strong"/>
    <w:basedOn w:val="a1"/>
    <w:uiPriority w:val="99"/>
    <w:qFormat/>
    <w:rsid w:val="00912AE9"/>
    <w:rPr>
      <w:b/>
      <w:bCs/>
    </w:rPr>
  </w:style>
  <w:style w:type="paragraph" w:customStyle="1" w:styleId="docdata">
    <w:name w:val="docdata"/>
    <w:aliases w:val="docy,v5,8796,baiaagaaboqcaaadaxcaaawsh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E1C84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a">
    <w:name w:val="List Paragraph"/>
    <w:basedOn w:val="a"/>
    <w:link w:val="ab"/>
    <w:uiPriority w:val="99"/>
    <w:qFormat/>
    <w:rsid w:val="008552F0"/>
    <w:pPr>
      <w:ind w:left="720"/>
    </w:pPr>
    <w:rPr>
      <w:rFonts w:ascii="Calibri" w:hAnsi="Calibri" w:cs="Calibri"/>
    </w:rPr>
  </w:style>
  <w:style w:type="character" w:styleId="ac">
    <w:name w:val="Placeholder Text"/>
    <w:basedOn w:val="a1"/>
    <w:uiPriority w:val="99"/>
    <w:semiHidden/>
    <w:rsid w:val="00DB212E"/>
    <w:rPr>
      <w:color w:val="808080"/>
    </w:rPr>
  </w:style>
  <w:style w:type="paragraph" w:styleId="ad">
    <w:name w:val="No Spacing"/>
    <w:uiPriority w:val="99"/>
    <w:qFormat/>
    <w:rsid w:val="003A3038"/>
    <w:pPr>
      <w:suppressAutoHyphens/>
    </w:pPr>
    <w:rPr>
      <w:rFonts w:eastAsia="Times New Roman" w:cs="Calibri"/>
      <w:lang w:val="ru-RU" w:eastAsia="zh-CN"/>
    </w:rPr>
  </w:style>
  <w:style w:type="paragraph" w:customStyle="1" w:styleId="ae">
    <w:name w:val="Стиль"/>
    <w:basedOn w:val="a"/>
    <w:next w:val="a5"/>
    <w:link w:val="af"/>
    <w:uiPriority w:val="99"/>
    <w:rsid w:val="0032761A"/>
    <w:pPr>
      <w:spacing w:before="280" w:after="280"/>
    </w:pPr>
    <w:rPr>
      <w:rFonts w:ascii="Calibri" w:eastAsia="Calibri" w:hAnsi="Calibri" w:cs="Calibri"/>
    </w:rPr>
  </w:style>
  <w:style w:type="character" w:customStyle="1" w:styleId="af">
    <w:name w:val="Обычный (веб) Знак"/>
    <w:link w:val="ae"/>
    <w:uiPriority w:val="99"/>
    <w:locked/>
    <w:rsid w:val="0032761A"/>
    <w:rPr>
      <w:sz w:val="24"/>
      <w:szCs w:val="24"/>
      <w:lang w:val="uk-UA" w:eastAsia="zh-CN"/>
    </w:rPr>
  </w:style>
  <w:style w:type="character" w:customStyle="1" w:styleId="ab">
    <w:name w:val="Абзац списку Знак"/>
    <w:link w:val="aa"/>
    <w:uiPriority w:val="99"/>
    <w:locked/>
    <w:rsid w:val="006260F6"/>
    <w:rPr>
      <w:rFonts w:eastAsia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9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2310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№ 1</vt:lpstr>
    </vt:vector>
  </TitlesOfParts>
  <Company>Ya Blondinko Edition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subject/>
  <dc:creator>User</dc:creator>
  <cp:keywords/>
  <dc:description/>
  <cp:lastModifiedBy>Користувач 001</cp:lastModifiedBy>
  <cp:revision>17</cp:revision>
  <cp:lastPrinted>2022-08-16T11:45:00Z</cp:lastPrinted>
  <dcterms:created xsi:type="dcterms:W3CDTF">2020-10-01T17:12:00Z</dcterms:created>
  <dcterms:modified xsi:type="dcterms:W3CDTF">2022-08-16T12:15:00Z</dcterms:modified>
</cp:coreProperties>
</file>