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4C9" w:rsidRDefault="00C424C9" w:rsidP="006C57B3">
      <w:pPr>
        <w:spacing w:after="0" w:line="240" w:lineRule="auto"/>
      </w:pPr>
    </w:p>
    <w:p w:rsidR="0011214B" w:rsidRDefault="0011214B" w:rsidP="006C57B3">
      <w:pPr>
        <w:spacing w:after="0" w:line="240" w:lineRule="auto"/>
      </w:pPr>
    </w:p>
    <w:p w:rsidR="0011214B" w:rsidRDefault="0011214B" w:rsidP="006C57B3">
      <w:pPr>
        <w:spacing w:after="0" w:line="240" w:lineRule="auto"/>
      </w:pPr>
    </w:p>
    <w:p w:rsidR="00E33C1A" w:rsidRPr="00E33C1A" w:rsidRDefault="00E33C1A" w:rsidP="00E33C1A">
      <w:pPr>
        <w:spacing w:after="0" w:line="240" w:lineRule="auto"/>
        <w:jc w:val="right"/>
      </w:pPr>
      <w:r w:rsidRPr="00E33C1A">
        <w:rPr>
          <w:rFonts w:cs="Times New Roman"/>
          <w:b/>
          <w:bCs/>
        </w:rPr>
        <w:t xml:space="preserve">ДОДАТОК </w:t>
      </w:r>
      <w:r w:rsidR="00AC4D17">
        <w:rPr>
          <w:rFonts w:cs="Times New Roman"/>
          <w:b/>
          <w:bCs/>
        </w:rPr>
        <w:t>1</w:t>
      </w:r>
    </w:p>
    <w:p w:rsidR="00E33C1A" w:rsidRPr="00E33C1A" w:rsidRDefault="00E33C1A" w:rsidP="00E33C1A">
      <w:pPr>
        <w:shd w:val="clear" w:color="auto" w:fill="FFFFFF"/>
        <w:spacing w:after="0" w:line="240" w:lineRule="auto"/>
        <w:ind w:left="5040"/>
        <w:jc w:val="right"/>
        <w:textAlignment w:val="baseline"/>
        <w:rPr>
          <w:rFonts w:cs="Times New Roman"/>
          <w:bCs/>
          <w:sz w:val="20"/>
          <w:szCs w:val="20"/>
          <w:bdr w:val="none" w:sz="0" w:space="0" w:color="auto" w:frame="1"/>
        </w:rPr>
      </w:pPr>
      <w:r w:rsidRPr="00E33C1A">
        <w:rPr>
          <w:sz w:val="20"/>
          <w:szCs w:val="20"/>
          <w:bdr w:val="none" w:sz="0" w:space="0" w:color="auto" w:frame="1"/>
        </w:rPr>
        <w:t xml:space="preserve">до тендерної документації </w:t>
      </w:r>
    </w:p>
    <w:p w:rsidR="00E33C1A" w:rsidRPr="00E33C1A" w:rsidRDefault="00E33C1A" w:rsidP="00E33C1A">
      <w:pPr>
        <w:shd w:val="clear" w:color="auto" w:fill="FFFFFF"/>
        <w:spacing w:after="0" w:line="230" w:lineRule="auto"/>
        <w:ind w:left="5580"/>
        <w:textAlignment w:val="baseline"/>
        <w:rPr>
          <w:bCs/>
          <w:sz w:val="20"/>
          <w:szCs w:val="20"/>
          <w:bdr w:val="none" w:sz="0" w:space="0" w:color="auto" w:frame="1"/>
        </w:rPr>
      </w:pPr>
    </w:p>
    <w:p w:rsidR="00E33C1A" w:rsidRPr="00E33C1A" w:rsidRDefault="00E33C1A" w:rsidP="00E33C1A">
      <w:pPr>
        <w:spacing w:after="0" w:line="240" w:lineRule="auto"/>
        <w:jc w:val="center"/>
        <w:rPr>
          <w:rFonts w:cs="Times New Roman"/>
          <w:b/>
          <w:bCs/>
          <w:sz w:val="28"/>
          <w:szCs w:val="28"/>
        </w:rPr>
      </w:pPr>
    </w:p>
    <w:p w:rsidR="00E33C1A" w:rsidRPr="00E33C1A" w:rsidRDefault="00E33C1A" w:rsidP="00E33C1A">
      <w:pPr>
        <w:spacing w:after="0" w:line="240" w:lineRule="auto"/>
        <w:jc w:val="center"/>
        <w:rPr>
          <w:rFonts w:cs="Times New Roman"/>
          <w:b/>
          <w:bCs/>
        </w:rPr>
      </w:pPr>
      <w:r w:rsidRPr="00E33C1A">
        <w:rPr>
          <w:rFonts w:cs="Times New Roman"/>
          <w:b/>
          <w:bCs/>
        </w:rPr>
        <w:t>ДОКУМЕНТИ, ЯКІ ПОВИНЕН ПОДАТИ УЧАСНИК ДЛЯ ПІДТВЕРДЖЕННЯ ВІДСУТНОСТІ ПІДСТАВ ЩОДО ВІДМОВИ В УЧАСТІ У ПРОЦЕДУРІ ЗАКУПІВЛІ, ВІДПОВІДНО ДО СТАТТІ 17 ЗАКОНУ</w:t>
      </w:r>
    </w:p>
    <w:p w:rsidR="00E33C1A" w:rsidRPr="00E33C1A" w:rsidRDefault="00E33C1A" w:rsidP="00E33C1A">
      <w:pPr>
        <w:jc w:val="center"/>
        <w:rPr>
          <w:rFonts w:cs="Times New Roman"/>
          <w:b/>
          <w:caps/>
          <w:color w:val="000000"/>
          <w:sz w:val="22"/>
          <w:szCs w:val="22"/>
          <w:lang w:eastAsia="ru-RU"/>
        </w:rPr>
      </w:pPr>
      <w:r w:rsidRPr="00E33C1A">
        <w:rPr>
          <w:rFonts w:cs="Times New Roman"/>
          <w:b/>
          <w:caps/>
          <w:color w:val="000000"/>
          <w:sz w:val="22"/>
          <w:szCs w:val="22"/>
          <w:lang w:eastAsia="ru-RU"/>
        </w:rPr>
        <w:t>(Відповідно до п.2 част.2 статті 22 та  Закону)</w:t>
      </w:r>
    </w:p>
    <w:tbl>
      <w:tblPr>
        <w:tblW w:w="11454"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4253"/>
        <w:gridCol w:w="3502"/>
        <w:gridCol w:w="3263"/>
      </w:tblGrid>
      <w:tr w:rsidR="00E33C1A" w:rsidRPr="00E33C1A" w:rsidTr="00802376">
        <w:trPr>
          <w:trHeight w:val="144"/>
        </w:trPr>
        <w:tc>
          <w:tcPr>
            <w:tcW w:w="436" w:type="dxa"/>
            <w:vAlign w:val="center"/>
          </w:tcPr>
          <w:p w:rsidR="00E33C1A" w:rsidRPr="00E33C1A" w:rsidRDefault="00E33C1A" w:rsidP="00E33C1A">
            <w:pPr>
              <w:contextualSpacing/>
              <w:jc w:val="center"/>
              <w:rPr>
                <w:rFonts w:cs="Times New Roman"/>
                <w:b/>
                <w:color w:val="000000"/>
                <w:lang w:val="ru-RU" w:eastAsia="ru-RU"/>
              </w:rPr>
            </w:pPr>
            <w:r w:rsidRPr="00E33C1A">
              <w:rPr>
                <w:rFonts w:cs="Times New Roman"/>
                <w:b/>
                <w:color w:val="000000"/>
                <w:szCs w:val="22"/>
                <w:lang w:val="ru-RU" w:eastAsia="ru-RU"/>
              </w:rPr>
              <w:t>№ п/п</w:t>
            </w:r>
          </w:p>
        </w:tc>
        <w:tc>
          <w:tcPr>
            <w:tcW w:w="4253" w:type="dxa"/>
          </w:tcPr>
          <w:p w:rsidR="00E33C1A" w:rsidRPr="00E33C1A" w:rsidRDefault="00E33C1A" w:rsidP="00E33C1A">
            <w:pPr>
              <w:jc w:val="center"/>
              <w:rPr>
                <w:rFonts w:cs="Times New Roman"/>
                <w:b/>
                <w:bCs/>
                <w:color w:val="000000"/>
                <w:lang w:val="ru-RU" w:eastAsia="ru-RU"/>
              </w:rPr>
            </w:pPr>
            <w:r w:rsidRPr="00E33C1A">
              <w:rPr>
                <w:rFonts w:cs="Times New Roman"/>
                <w:b/>
                <w:bCs/>
                <w:color w:val="000000"/>
                <w:szCs w:val="22"/>
                <w:lang w:val="ru-RU" w:eastAsia="ru-RU"/>
              </w:rPr>
              <w:t>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w:t>
            </w:r>
          </w:p>
        </w:tc>
        <w:tc>
          <w:tcPr>
            <w:tcW w:w="3502" w:type="dxa"/>
          </w:tcPr>
          <w:p w:rsidR="00E33C1A" w:rsidRPr="00E33C1A" w:rsidRDefault="00E33C1A" w:rsidP="00E33C1A">
            <w:pPr>
              <w:jc w:val="center"/>
              <w:rPr>
                <w:rFonts w:cs="Times New Roman"/>
                <w:b/>
                <w:bCs/>
                <w:color w:val="000000"/>
                <w:lang w:val="ru-RU" w:eastAsia="ru-RU"/>
              </w:rPr>
            </w:pPr>
            <w:r w:rsidRPr="00E33C1A">
              <w:rPr>
                <w:rFonts w:cs="Times New Roman"/>
                <w:b/>
                <w:bCs/>
                <w:color w:val="000000"/>
                <w:szCs w:val="22"/>
                <w:lang w:val="ru-RU" w:eastAsia="ru-RU"/>
              </w:rPr>
              <w:t xml:space="preserve">Учасник на виконання вимоги </w:t>
            </w:r>
          </w:p>
          <w:p w:rsidR="00E33C1A" w:rsidRPr="00E33C1A" w:rsidRDefault="00E33C1A" w:rsidP="00E33C1A">
            <w:pPr>
              <w:jc w:val="center"/>
              <w:rPr>
                <w:rFonts w:cs="Times New Roman"/>
                <w:b/>
                <w:bCs/>
                <w:color w:val="000000"/>
                <w:lang w:val="ru-RU" w:eastAsia="ru-RU"/>
              </w:rPr>
            </w:pPr>
            <w:r w:rsidRPr="00E33C1A">
              <w:rPr>
                <w:rFonts w:cs="Times New Roman"/>
                <w:b/>
                <w:bCs/>
                <w:color w:val="000000"/>
                <w:szCs w:val="22"/>
                <w:lang w:val="ru-RU" w:eastAsia="ru-RU"/>
              </w:rPr>
              <w:t>статті 17 Закону надає інформацію, викладену нижче</w:t>
            </w:r>
          </w:p>
        </w:tc>
        <w:tc>
          <w:tcPr>
            <w:tcW w:w="3263" w:type="dxa"/>
          </w:tcPr>
          <w:p w:rsidR="00E33C1A" w:rsidRPr="00E33C1A" w:rsidRDefault="00E33C1A" w:rsidP="00E33C1A">
            <w:pPr>
              <w:jc w:val="center"/>
              <w:rPr>
                <w:rFonts w:cs="Times New Roman"/>
                <w:b/>
                <w:bCs/>
                <w:color w:val="000000"/>
                <w:lang w:eastAsia="ru-RU"/>
              </w:rPr>
            </w:pPr>
            <w:r w:rsidRPr="00E33C1A">
              <w:rPr>
                <w:rFonts w:cs="Times New Roman"/>
                <w:b/>
                <w:bCs/>
                <w:color w:val="000000"/>
                <w:szCs w:val="22"/>
                <w:lang w:val="ru-RU" w:eastAsia="ru-RU"/>
              </w:rPr>
              <w:t>Переможець на виконання вимоги статті 17 Закону надає інформацію, викладену нижче</w:t>
            </w:r>
            <w:r w:rsidRPr="00E33C1A">
              <w:rPr>
                <w:rFonts w:cs="Times New Roman"/>
                <w:b/>
                <w:bCs/>
                <w:color w:val="000000"/>
                <w:szCs w:val="22"/>
                <w:lang w:eastAsia="ru-RU"/>
              </w:rPr>
              <w:t>*</w:t>
            </w:r>
          </w:p>
          <w:p w:rsidR="00E33C1A" w:rsidRPr="00E33C1A" w:rsidRDefault="00E33C1A" w:rsidP="00E33C1A">
            <w:pPr>
              <w:jc w:val="center"/>
              <w:rPr>
                <w:rFonts w:cs="Times New Roman"/>
                <w:b/>
                <w:bCs/>
                <w:color w:val="000000"/>
                <w:lang w:val="ru-RU" w:eastAsia="ru-RU"/>
              </w:rPr>
            </w:pPr>
          </w:p>
        </w:tc>
      </w:tr>
      <w:tr w:rsidR="00C226F0" w:rsidRPr="00E33C1A" w:rsidTr="00802376">
        <w:trPr>
          <w:trHeight w:val="3760"/>
        </w:trPr>
        <w:tc>
          <w:tcPr>
            <w:tcW w:w="436" w:type="dxa"/>
          </w:tcPr>
          <w:p w:rsidR="00C226F0" w:rsidRPr="00E33C1A" w:rsidRDefault="00C226F0" w:rsidP="00C226F0">
            <w:pPr>
              <w:contextualSpacing/>
              <w:jc w:val="center"/>
              <w:rPr>
                <w:rFonts w:cs="Times New Roman"/>
                <w:color w:val="000000"/>
                <w:lang w:val="ru-RU" w:eastAsia="ru-RU"/>
              </w:rPr>
            </w:pPr>
            <w:r w:rsidRPr="00E33C1A">
              <w:rPr>
                <w:rFonts w:cs="Times New Roman"/>
                <w:color w:val="000000"/>
                <w:szCs w:val="22"/>
                <w:lang w:val="ru-RU" w:eastAsia="ru-RU"/>
              </w:rPr>
              <w:t>1.</w:t>
            </w:r>
          </w:p>
        </w:tc>
        <w:tc>
          <w:tcPr>
            <w:tcW w:w="4253" w:type="dxa"/>
          </w:tcPr>
          <w:p w:rsidR="00C226F0" w:rsidRPr="00E33C1A" w:rsidRDefault="00C226F0" w:rsidP="00C226F0">
            <w:pPr>
              <w:jc w:val="both"/>
              <w:rPr>
                <w:rFonts w:cs="Times New Roman"/>
                <w:b/>
                <w:i/>
                <w:lang w:eastAsia="en-US"/>
              </w:rPr>
            </w:pPr>
            <w:r w:rsidRPr="00E33C1A">
              <w:rPr>
                <w:rFonts w:cs="Times New Roman"/>
                <w:b/>
                <w:i/>
                <w:lang w:eastAsia="en-US"/>
              </w:rPr>
              <w:t xml:space="preserve">Пункт 1 частини першої статті 17 Закону, а саме, - </w:t>
            </w:r>
            <w:r w:rsidRPr="00E33C1A">
              <w:rPr>
                <w:rFonts w:cs="Times New Roman"/>
                <w:i/>
                <w:lang w:eastAsia="en-US"/>
              </w:rPr>
              <w:t>«він має незаперечні докази того, що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502" w:type="dxa"/>
          </w:tcPr>
          <w:p w:rsidR="00C226F0" w:rsidRPr="00C226F0" w:rsidRDefault="00C226F0" w:rsidP="00C226F0">
            <w:pPr>
              <w:rPr>
                <w:b/>
              </w:rPr>
            </w:pPr>
            <w:r w:rsidRPr="00C226F0">
              <w:rPr>
                <w:b/>
              </w:rPr>
              <w:t>Замовник перевіряє інформацію самостійно.</w:t>
            </w:r>
          </w:p>
        </w:tc>
        <w:tc>
          <w:tcPr>
            <w:tcW w:w="3263" w:type="dxa"/>
          </w:tcPr>
          <w:p w:rsidR="00C226F0" w:rsidRPr="00C226F0" w:rsidRDefault="00C226F0" w:rsidP="00C226F0">
            <w:pPr>
              <w:rPr>
                <w:b/>
              </w:rPr>
            </w:pPr>
            <w:r w:rsidRPr="00C226F0">
              <w:rPr>
                <w:b/>
              </w:rPr>
              <w:t>Замовник перевіряє інформацію самостійно. Переможець не надає підтвердження своєї відповідності.</w:t>
            </w:r>
          </w:p>
        </w:tc>
      </w:tr>
      <w:tr w:rsidR="00C226F0" w:rsidRPr="00E33C1A" w:rsidTr="00802376">
        <w:trPr>
          <w:trHeight w:val="1925"/>
        </w:trPr>
        <w:tc>
          <w:tcPr>
            <w:tcW w:w="436" w:type="dxa"/>
          </w:tcPr>
          <w:p w:rsidR="00C226F0" w:rsidRPr="00E33C1A" w:rsidRDefault="00C226F0" w:rsidP="00C226F0">
            <w:pPr>
              <w:contextualSpacing/>
              <w:jc w:val="center"/>
              <w:rPr>
                <w:rFonts w:cs="Times New Roman"/>
                <w:color w:val="000000"/>
                <w:lang w:val="ru-RU" w:eastAsia="ru-RU"/>
              </w:rPr>
            </w:pPr>
            <w:r w:rsidRPr="00E33C1A">
              <w:rPr>
                <w:rFonts w:cs="Times New Roman"/>
                <w:color w:val="000000"/>
                <w:szCs w:val="22"/>
                <w:lang w:val="ru-RU" w:eastAsia="ru-RU"/>
              </w:rPr>
              <w:t>2.</w:t>
            </w:r>
          </w:p>
        </w:tc>
        <w:tc>
          <w:tcPr>
            <w:tcW w:w="4253" w:type="dxa"/>
          </w:tcPr>
          <w:p w:rsidR="00C226F0" w:rsidRPr="00E33C1A" w:rsidRDefault="00C226F0" w:rsidP="00C226F0">
            <w:pPr>
              <w:jc w:val="both"/>
              <w:rPr>
                <w:rFonts w:cs="Times New Roman"/>
                <w:i/>
                <w:lang w:eastAsia="en-US"/>
              </w:rPr>
            </w:pPr>
            <w:r w:rsidRPr="00E33C1A">
              <w:rPr>
                <w:rFonts w:cs="Times New Roman"/>
                <w:b/>
                <w:i/>
                <w:lang w:eastAsia="en-US"/>
              </w:rPr>
              <w:t>Пункт 2 частини першої статті 17 Закону, а саме, - «</w:t>
            </w:r>
            <w:r w:rsidRPr="00E33C1A">
              <w:rPr>
                <w:rFonts w:cs="Times New Roman"/>
                <w:i/>
                <w:lang w:eastAsia="en-US"/>
              </w:rPr>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tc>
        <w:tc>
          <w:tcPr>
            <w:tcW w:w="3502" w:type="dxa"/>
          </w:tcPr>
          <w:p w:rsidR="00C226F0" w:rsidRPr="003E186C" w:rsidRDefault="00C226F0" w:rsidP="00C226F0">
            <w:r w:rsidRPr="003E186C">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Pr>
          <w:p w:rsidR="00C226F0" w:rsidRPr="003E186C" w:rsidRDefault="00C226F0" w:rsidP="00C226F0">
            <w:r w:rsidRPr="003E186C">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w:t>
            </w:r>
            <w:r w:rsidRPr="003E186C">
              <w:lastRenderedPageBreak/>
              <w:t>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C226F0" w:rsidRPr="00E33C1A" w:rsidTr="00802376">
        <w:trPr>
          <w:trHeight w:val="144"/>
        </w:trPr>
        <w:tc>
          <w:tcPr>
            <w:tcW w:w="436" w:type="dxa"/>
          </w:tcPr>
          <w:p w:rsidR="00C226F0" w:rsidRPr="00E33C1A" w:rsidRDefault="00C226F0" w:rsidP="00C226F0">
            <w:pPr>
              <w:contextualSpacing/>
              <w:jc w:val="center"/>
              <w:rPr>
                <w:rFonts w:cs="Times New Roman"/>
                <w:color w:val="000000"/>
                <w:lang w:val="ru-RU" w:eastAsia="ru-RU"/>
              </w:rPr>
            </w:pPr>
            <w:r w:rsidRPr="00E33C1A">
              <w:rPr>
                <w:rFonts w:cs="Times New Roman"/>
                <w:color w:val="000000"/>
                <w:szCs w:val="22"/>
                <w:lang w:val="ru-RU" w:eastAsia="ru-RU"/>
              </w:rPr>
              <w:lastRenderedPageBreak/>
              <w:t>3.</w:t>
            </w:r>
          </w:p>
        </w:tc>
        <w:tc>
          <w:tcPr>
            <w:tcW w:w="4253" w:type="dxa"/>
          </w:tcPr>
          <w:p w:rsidR="00C226F0" w:rsidRPr="00E33C1A" w:rsidRDefault="00C226F0" w:rsidP="00C226F0">
            <w:pPr>
              <w:jc w:val="both"/>
              <w:rPr>
                <w:rFonts w:cs="Times New Roman"/>
                <w:b/>
                <w:i/>
                <w:color w:val="000000"/>
                <w:lang w:val="ru-RU" w:eastAsia="ru-RU"/>
              </w:rPr>
            </w:pPr>
            <w:r w:rsidRPr="00E33C1A">
              <w:rPr>
                <w:rFonts w:cs="Times New Roman"/>
                <w:b/>
                <w:i/>
                <w:color w:val="000000"/>
                <w:szCs w:val="22"/>
                <w:lang w:val="ru-RU" w:eastAsia="ru-RU"/>
              </w:rPr>
              <w:t>Пункт 3 частини першої статті 17 Закону, а саме, -</w:t>
            </w:r>
            <w:r w:rsidRPr="00E33C1A">
              <w:rPr>
                <w:rFonts w:cs="Times New Roman"/>
                <w:i/>
                <w:color w:val="000000"/>
                <w:szCs w:val="22"/>
                <w:lang w:val="ru-RU" w:eastAsia="ru-RU"/>
              </w:rPr>
              <w:t xml:space="preserve">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w:t>
            </w:r>
            <w:r w:rsidRPr="00E33C1A">
              <w:rPr>
                <w:rFonts w:cs="Times New Roman"/>
                <w:i/>
                <w:color w:val="000000"/>
                <w:szCs w:val="22"/>
                <w:lang w:eastAsia="ru-RU"/>
              </w:rPr>
              <w:t xml:space="preserve"> або порушення, пов’</w:t>
            </w:r>
            <w:r w:rsidRPr="00E33C1A">
              <w:rPr>
                <w:rFonts w:cs="Times New Roman"/>
                <w:i/>
                <w:color w:val="000000"/>
                <w:szCs w:val="22"/>
                <w:lang w:val="ru-RU" w:eastAsia="ru-RU"/>
              </w:rPr>
              <w:t>язаного із корупцією»</w:t>
            </w:r>
          </w:p>
        </w:tc>
        <w:tc>
          <w:tcPr>
            <w:tcW w:w="3502" w:type="dxa"/>
          </w:tcPr>
          <w:p w:rsidR="00C226F0" w:rsidRPr="00CC5389" w:rsidRDefault="00C226F0" w:rsidP="00C226F0">
            <w:r w:rsidRPr="00CC538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Pr>
          <w:p w:rsidR="00C226F0" w:rsidRDefault="00C226F0" w:rsidP="00C226F0">
            <w:r w:rsidRPr="00CC5389">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226F0" w:rsidRPr="00E33C1A" w:rsidTr="00802376">
        <w:trPr>
          <w:trHeight w:val="144"/>
        </w:trPr>
        <w:tc>
          <w:tcPr>
            <w:tcW w:w="436" w:type="dxa"/>
          </w:tcPr>
          <w:p w:rsidR="00C226F0" w:rsidRPr="00E33C1A" w:rsidRDefault="00C226F0" w:rsidP="00C226F0">
            <w:pPr>
              <w:contextualSpacing/>
              <w:jc w:val="center"/>
              <w:rPr>
                <w:rFonts w:cs="Times New Roman"/>
                <w:color w:val="000000"/>
                <w:lang w:val="ru-RU" w:eastAsia="ru-RU"/>
              </w:rPr>
            </w:pPr>
            <w:r w:rsidRPr="00E33C1A">
              <w:rPr>
                <w:rFonts w:cs="Times New Roman"/>
                <w:color w:val="000000"/>
                <w:szCs w:val="22"/>
                <w:lang w:val="ru-RU" w:eastAsia="ru-RU"/>
              </w:rPr>
              <w:t>4.</w:t>
            </w:r>
          </w:p>
        </w:tc>
        <w:tc>
          <w:tcPr>
            <w:tcW w:w="4253" w:type="dxa"/>
          </w:tcPr>
          <w:p w:rsidR="00C226F0" w:rsidRPr="00E33C1A" w:rsidRDefault="00C226F0" w:rsidP="00C226F0">
            <w:pPr>
              <w:jc w:val="both"/>
              <w:rPr>
                <w:rFonts w:cs="Times New Roman"/>
                <w:i/>
                <w:lang w:eastAsia="en-US"/>
              </w:rPr>
            </w:pPr>
            <w:r w:rsidRPr="00E33C1A">
              <w:rPr>
                <w:rFonts w:cs="Times New Roman"/>
                <w:b/>
                <w:i/>
                <w:lang w:eastAsia="en-US"/>
              </w:rPr>
              <w:t xml:space="preserve">Пункт 4 частини першої статті 17 Закону, а саме, - </w:t>
            </w:r>
            <w:r w:rsidRPr="00E33C1A">
              <w:rPr>
                <w:rFonts w:cs="Times New Roman"/>
                <w:i/>
                <w:lang w:eastAsia="en-US"/>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r w:rsidRPr="00E33C1A">
              <w:rPr>
                <w:rFonts w:cs="Times New Roman"/>
                <w:i/>
                <w:lang w:eastAsia="en-US"/>
              </w:rPr>
              <w:lastRenderedPageBreak/>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502" w:type="dxa"/>
          </w:tcPr>
          <w:p w:rsidR="00C226F0" w:rsidRPr="004D491D" w:rsidRDefault="00C226F0" w:rsidP="00C226F0">
            <w:r w:rsidRPr="004D491D">
              <w:lastRenderedPageBreak/>
              <w:t>Замовник перевіряє інформацію самостійно.</w:t>
            </w:r>
          </w:p>
        </w:tc>
        <w:tc>
          <w:tcPr>
            <w:tcW w:w="3263" w:type="dxa"/>
          </w:tcPr>
          <w:p w:rsidR="00C226F0" w:rsidRDefault="00C226F0" w:rsidP="00C226F0">
            <w:r w:rsidRPr="004D491D">
              <w:t>Замовник перевіряє інформацію самостійно. Переможець не надає підтвердження своєї відповідності.</w:t>
            </w:r>
          </w:p>
        </w:tc>
      </w:tr>
      <w:tr w:rsidR="00C226F0" w:rsidRPr="00E33C1A" w:rsidTr="00802376">
        <w:trPr>
          <w:trHeight w:val="144"/>
        </w:trPr>
        <w:tc>
          <w:tcPr>
            <w:tcW w:w="436" w:type="dxa"/>
          </w:tcPr>
          <w:p w:rsidR="00C226F0" w:rsidRPr="00E33C1A" w:rsidRDefault="00C226F0" w:rsidP="00C226F0">
            <w:pPr>
              <w:contextualSpacing/>
              <w:jc w:val="center"/>
              <w:rPr>
                <w:rFonts w:cs="Times New Roman"/>
                <w:color w:val="000000"/>
                <w:lang w:val="ru-RU" w:eastAsia="ru-RU"/>
              </w:rPr>
            </w:pPr>
            <w:r w:rsidRPr="00E33C1A">
              <w:rPr>
                <w:rFonts w:cs="Times New Roman"/>
                <w:color w:val="000000"/>
                <w:szCs w:val="22"/>
                <w:lang w:val="ru-RU" w:eastAsia="ru-RU"/>
              </w:rPr>
              <w:lastRenderedPageBreak/>
              <w:t>5.</w:t>
            </w:r>
          </w:p>
        </w:tc>
        <w:tc>
          <w:tcPr>
            <w:tcW w:w="4253" w:type="dxa"/>
          </w:tcPr>
          <w:p w:rsidR="00C226F0" w:rsidRPr="00E33C1A" w:rsidRDefault="00C226F0" w:rsidP="00C226F0">
            <w:pPr>
              <w:jc w:val="both"/>
              <w:rPr>
                <w:rFonts w:cs="Times New Roman"/>
                <w:i/>
                <w:color w:val="000000"/>
                <w:lang w:eastAsia="ru-RU"/>
              </w:rPr>
            </w:pPr>
            <w:r w:rsidRPr="00E33C1A">
              <w:rPr>
                <w:rFonts w:cs="Times New Roman"/>
                <w:b/>
                <w:i/>
                <w:color w:val="000000"/>
                <w:szCs w:val="22"/>
                <w:lang w:val="ru-RU" w:eastAsia="ru-RU"/>
              </w:rPr>
              <w:t xml:space="preserve">Пункт 5 частини першої статті 17 Закону, а саме, - </w:t>
            </w:r>
            <w:r w:rsidRPr="00E33C1A">
              <w:rPr>
                <w:rFonts w:cs="Times New Roman"/>
                <w:i/>
                <w:color w:val="000000"/>
                <w:szCs w:val="22"/>
                <w:lang w:val="ru-RU"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E33C1A">
              <w:rPr>
                <w:rFonts w:cs="Times New Roman"/>
                <w:i/>
                <w:color w:val="000000"/>
                <w:szCs w:val="22"/>
                <w:lang w:eastAsia="ru-RU"/>
              </w:rPr>
              <w:t>*</w:t>
            </w:r>
          </w:p>
          <w:p w:rsidR="00C226F0" w:rsidRPr="00E33C1A" w:rsidRDefault="00C226F0" w:rsidP="00C226F0">
            <w:pPr>
              <w:jc w:val="both"/>
              <w:rPr>
                <w:rFonts w:cs="Times New Roman"/>
                <w:b/>
                <w:i/>
                <w:color w:val="000000"/>
                <w:lang w:eastAsia="ru-RU"/>
              </w:rPr>
            </w:pPr>
            <w:r w:rsidRPr="00E33C1A">
              <w:rPr>
                <w:rFonts w:cs="Times New Roman"/>
                <w:i/>
                <w:color w:val="000000"/>
                <w:szCs w:val="22"/>
                <w:lang w:val="ru-RU" w:eastAsia="ru-RU"/>
              </w:rPr>
              <w:t>(*подається лише учасниками – фізичними особами (у тому числі фізичними особами-підприємцями)</w:t>
            </w:r>
          </w:p>
        </w:tc>
        <w:tc>
          <w:tcPr>
            <w:tcW w:w="3502" w:type="dxa"/>
          </w:tcPr>
          <w:p w:rsidR="00C226F0" w:rsidRPr="006E6752" w:rsidRDefault="00C226F0" w:rsidP="00C226F0">
            <w:r w:rsidRPr="006E6752">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Pr>
          <w:p w:rsidR="00C226F0" w:rsidRPr="006E6752" w:rsidRDefault="00C226F0" w:rsidP="00C226F0">
            <w:r w:rsidRPr="006E6752">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r w:rsidR="00AD294C">
              <w:t xml:space="preserve"> судимості не має та в роз</w:t>
            </w:r>
            <w:bookmarkStart w:id="0" w:name="_GoBack"/>
            <w:bookmarkEnd w:id="0"/>
            <w:r w:rsidR="00AD294C">
              <w:t>шуку не перебуває</w:t>
            </w:r>
          </w:p>
        </w:tc>
      </w:tr>
      <w:tr w:rsidR="00C226F0" w:rsidRPr="00E33C1A" w:rsidTr="00802376">
        <w:trPr>
          <w:trHeight w:val="1852"/>
        </w:trPr>
        <w:tc>
          <w:tcPr>
            <w:tcW w:w="436" w:type="dxa"/>
          </w:tcPr>
          <w:p w:rsidR="00C226F0" w:rsidRPr="00E33C1A" w:rsidRDefault="00C226F0" w:rsidP="00C226F0">
            <w:pPr>
              <w:contextualSpacing/>
              <w:jc w:val="center"/>
              <w:rPr>
                <w:rFonts w:cs="Times New Roman"/>
                <w:color w:val="000000"/>
                <w:lang w:val="ru-RU" w:eastAsia="ru-RU"/>
              </w:rPr>
            </w:pPr>
            <w:r w:rsidRPr="00E33C1A">
              <w:rPr>
                <w:rFonts w:cs="Times New Roman"/>
                <w:color w:val="000000"/>
                <w:szCs w:val="22"/>
                <w:lang w:val="ru-RU" w:eastAsia="ru-RU"/>
              </w:rPr>
              <w:t>6.</w:t>
            </w:r>
          </w:p>
        </w:tc>
        <w:tc>
          <w:tcPr>
            <w:tcW w:w="4253" w:type="dxa"/>
          </w:tcPr>
          <w:p w:rsidR="00C226F0" w:rsidRPr="00E33C1A" w:rsidRDefault="00C226F0" w:rsidP="00C226F0">
            <w:pPr>
              <w:jc w:val="both"/>
              <w:rPr>
                <w:rFonts w:cs="Times New Roman"/>
                <w:i/>
                <w:lang w:eastAsia="en-US"/>
              </w:rPr>
            </w:pPr>
            <w:r w:rsidRPr="00E33C1A">
              <w:rPr>
                <w:rFonts w:cs="Times New Roman"/>
                <w:b/>
                <w:i/>
                <w:lang w:eastAsia="en-US"/>
              </w:rPr>
              <w:t>Пункт 6 частини першої статті 17 Закону, а саме, -</w:t>
            </w:r>
            <w:r w:rsidRPr="00E33C1A">
              <w:rPr>
                <w:rFonts w:cs="Times New Roman"/>
                <w:i/>
                <w:lang w:eastAsia="en-US"/>
              </w:rPr>
              <w:t xml:space="preserve">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502" w:type="dxa"/>
          </w:tcPr>
          <w:p w:rsidR="00C226F0" w:rsidRPr="00675FEA" w:rsidRDefault="00C226F0" w:rsidP="00C226F0">
            <w:r w:rsidRPr="00675FEA">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Pr>
          <w:p w:rsidR="00C226F0" w:rsidRDefault="00C226F0" w:rsidP="00C226F0">
            <w:r w:rsidRPr="00675FEA">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C226F0" w:rsidRPr="00E33C1A" w:rsidTr="00802376">
        <w:trPr>
          <w:trHeight w:val="1266"/>
        </w:trPr>
        <w:tc>
          <w:tcPr>
            <w:tcW w:w="436" w:type="dxa"/>
          </w:tcPr>
          <w:p w:rsidR="00C226F0" w:rsidRPr="00E33C1A" w:rsidRDefault="00C226F0" w:rsidP="00C226F0">
            <w:pPr>
              <w:contextualSpacing/>
              <w:jc w:val="center"/>
              <w:rPr>
                <w:rFonts w:cs="Times New Roman"/>
                <w:color w:val="000000"/>
                <w:lang w:val="ru-RU" w:eastAsia="ru-RU"/>
              </w:rPr>
            </w:pPr>
            <w:r w:rsidRPr="00E33C1A">
              <w:rPr>
                <w:rFonts w:cs="Times New Roman"/>
                <w:color w:val="000000"/>
                <w:szCs w:val="22"/>
                <w:lang w:val="ru-RU" w:eastAsia="ru-RU"/>
              </w:rPr>
              <w:t>7.</w:t>
            </w:r>
          </w:p>
        </w:tc>
        <w:tc>
          <w:tcPr>
            <w:tcW w:w="4253" w:type="dxa"/>
          </w:tcPr>
          <w:p w:rsidR="00C226F0" w:rsidRPr="00E33C1A" w:rsidRDefault="00C226F0" w:rsidP="00C226F0">
            <w:pPr>
              <w:jc w:val="both"/>
              <w:rPr>
                <w:rFonts w:cs="Times New Roman"/>
                <w:i/>
                <w:lang w:val="ru-RU" w:eastAsia="ru-RU"/>
              </w:rPr>
            </w:pPr>
            <w:r w:rsidRPr="00E33C1A">
              <w:rPr>
                <w:rFonts w:cs="Times New Roman"/>
                <w:b/>
                <w:i/>
                <w:lang w:val="ru-RU" w:eastAsia="ru-RU"/>
              </w:rPr>
              <w:t xml:space="preserve">Пункт 7 частини першої статті 17 Закону, а саме, - </w:t>
            </w:r>
            <w:r w:rsidRPr="00E33C1A">
              <w:rPr>
                <w:rFonts w:cs="Times New Roman"/>
                <w:i/>
                <w:lang w:val="ru-RU" w:eastAsia="ru-RU"/>
              </w:rPr>
              <w:t xml:space="preserve">«тендерна пропозиція подана учасником </w:t>
            </w:r>
            <w:r w:rsidRPr="00E33C1A">
              <w:rPr>
                <w:rFonts w:cs="Times New Roman"/>
                <w:i/>
                <w:lang w:eastAsia="ru-RU"/>
              </w:rPr>
              <w:t xml:space="preserve">конкурентної </w:t>
            </w:r>
            <w:r w:rsidRPr="00E33C1A">
              <w:rPr>
                <w:rFonts w:cs="Times New Roman"/>
                <w:i/>
                <w:lang w:val="ru-RU" w:eastAsia="ru-RU"/>
              </w:rPr>
              <w:t xml:space="preserve">процедури закупівлі, який є пов’язаною особою з іншими </w:t>
            </w:r>
            <w:r w:rsidRPr="00E33C1A">
              <w:rPr>
                <w:rFonts w:cs="Times New Roman"/>
                <w:i/>
                <w:lang w:val="ru-RU" w:eastAsia="ru-RU"/>
              </w:rPr>
              <w:lastRenderedPageBreak/>
              <w:t>учасниками процедури закупівлі та/або з членом (членами) тендерного комітету, уповноваженою особою (особами) замовника</w:t>
            </w:r>
            <w:r w:rsidRPr="00E33C1A">
              <w:rPr>
                <w:rFonts w:cs="Times New Roman"/>
                <w:i/>
                <w:lang w:eastAsia="ru-RU"/>
              </w:rPr>
              <w:t xml:space="preserve"> та/або з керівником замовника</w:t>
            </w:r>
            <w:r w:rsidRPr="00E33C1A">
              <w:rPr>
                <w:rFonts w:cs="Times New Roman"/>
                <w:i/>
                <w:lang w:val="ru-RU" w:eastAsia="ru-RU"/>
              </w:rPr>
              <w:t>»</w:t>
            </w:r>
          </w:p>
        </w:tc>
        <w:tc>
          <w:tcPr>
            <w:tcW w:w="3502" w:type="dxa"/>
          </w:tcPr>
          <w:p w:rsidR="00C226F0" w:rsidRPr="008B203A" w:rsidRDefault="00C226F0" w:rsidP="00C226F0">
            <w:r w:rsidRPr="008B203A">
              <w:lastRenderedPageBreak/>
              <w:t>Замовник перевіряє інформацію самостійно.</w:t>
            </w:r>
          </w:p>
        </w:tc>
        <w:tc>
          <w:tcPr>
            <w:tcW w:w="3263" w:type="dxa"/>
          </w:tcPr>
          <w:p w:rsidR="00C226F0" w:rsidRDefault="00C226F0" w:rsidP="00C226F0">
            <w:r w:rsidRPr="008B203A">
              <w:t xml:space="preserve">На момент оприлюднення оголошення про проведення відкритих торгів доступ до Єдиного державного реєстру юридичних осіб, фізичних </w:t>
            </w:r>
            <w:r w:rsidRPr="008B203A">
              <w:lastRenderedPageBreak/>
              <w:t xml:space="preserve">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 </w:t>
            </w:r>
          </w:p>
        </w:tc>
      </w:tr>
      <w:tr w:rsidR="00C226F0" w:rsidRPr="00E33C1A" w:rsidTr="00802376">
        <w:trPr>
          <w:trHeight w:val="528"/>
        </w:trPr>
        <w:tc>
          <w:tcPr>
            <w:tcW w:w="436" w:type="dxa"/>
          </w:tcPr>
          <w:p w:rsidR="00C226F0" w:rsidRPr="00E33C1A" w:rsidRDefault="00C226F0" w:rsidP="00C226F0">
            <w:pPr>
              <w:contextualSpacing/>
              <w:jc w:val="center"/>
              <w:rPr>
                <w:rFonts w:cs="Times New Roman"/>
                <w:color w:val="000000"/>
                <w:lang w:val="ru-RU" w:eastAsia="ru-RU"/>
              </w:rPr>
            </w:pPr>
            <w:r w:rsidRPr="00E33C1A">
              <w:rPr>
                <w:rFonts w:cs="Times New Roman"/>
                <w:color w:val="000000"/>
                <w:szCs w:val="22"/>
                <w:lang w:val="ru-RU" w:eastAsia="ru-RU"/>
              </w:rPr>
              <w:lastRenderedPageBreak/>
              <w:t>8.</w:t>
            </w:r>
          </w:p>
        </w:tc>
        <w:tc>
          <w:tcPr>
            <w:tcW w:w="4253" w:type="dxa"/>
          </w:tcPr>
          <w:p w:rsidR="00C226F0" w:rsidRPr="00E33C1A" w:rsidRDefault="00C226F0" w:rsidP="00C226F0">
            <w:pPr>
              <w:rPr>
                <w:rFonts w:cs="Times New Roman"/>
                <w:b/>
                <w:i/>
                <w:lang w:eastAsia="en-US"/>
              </w:rPr>
            </w:pPr>
            <w:r w:rsidRPr="00E33C1A">
              <w:rPr>
                <w:rFonts w:cs="Times New Roman"/>
                <w:b/>
                <w:i/>
                <w:lang w:eastAsia="en-US"/>
              </w:rPr>
              <w:t>Пункт 8 частини першої статті 17 Закону, а саме, -</w:t>
            </w:r>
            <w:r w:rsidRPr="00E33C1A">
              <w:rPr>
                <w:rFonts w:cs="Times New Roman"/>
                <w:i/>
                <w:lang w:eastAsia="en-US"/>
              </w:rPr>
              <w:t xml:space="preserve"> «учасник процедури закупівлі визнаний у встановленому законом порядку банкрутом та стосовно нього відкрита ліквідаційна процедура».</w:t>
            </w:r>
          </w:p>
        </w:tc>
        <w:tc>
          <w:tcPr>
            <w:tcW w:w="3502" w:type="dxa"/>
          </w:tcPr>
          <w:p w:rsidR="00C226F0" w:rsidRPr="003927CA" w:rsidRDefault="00C226F0" w:rsidP="00C226F0">
            <w:r w:rsidRPr="003927CA">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Pr>
          <w:p w:rsidR="00C226F0" w:rsidRDefault="00C226F0" w:rsidP="00C226F0">
            <w:r w:rsidRPr="003927CA">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E33C1A" w:rsidRPr="00E33C1A" w:rsidTr="00802376">
        <w:trPr>
          <w:trHeight w:val="2550"/>
        </w:trPr>
        <w:tc>
          <w:tcPr>
            <w:tcW w:w="436" w:type="dxa"/>
          </w:tcPr>
          <w:p w:rsidR="00E33C1A" w:rsidRPr="00E33C1A" w:rsidRDefault="00E33C1A" w:rsidP="00E33C1A">
            <w:pPr>
              <w:contextualSpacing/>
              <w:jc w:val="center"/>
              <w:rPr>
                <w:rFonts w:cs="Times New Roman"/>
                <w:color w:val="000000"/>
                <w:lang w:val="ru-RU" w:eastAsia="ru-RU"/>
              </w:rPr>
            </w:pPr>
            <w:r w:rsidRPr="00E33C1A">
              <w:rPr>
                <w:rFonts w:cs="Times New Roman"/>
                <w:color w:val="000000"/>
                <w:szCs w:val="22"/>
                <w:lang w:val="ru-RU" w:eastAsia="ru-RU"/>
              </w:rPr>
              <w:lastRenderedPageBreak/>
              <w:t>9.</w:t>
            </w:r>
          </w:p>
        </w:tc>
        <w:tc>
          <w:tcPr>
            <w:tcW w:w="4253" w:type="dxa"/>
          </w:tcPr>
          <w:p w:rsidR="00E33C1A" w:rsidRPr="00E33C1A" w:rsidRDefault="00E33C1A" w:rsidP="00E33C1A">
            <w:pPr>
              <w:rPr>
                <w:rFonts w:cs="Times New Roman"/>
                <w:i/>
                <w:lang w:eastAsia="en-US"/>
              </w:rPr>
            </w:pPr>
            <w:r w:rsidRPr="00E33C1A">
              <w:rPr>
                <w:rFonts w:cs="Times New Roman"/>
                <w:b/>
                <w:i/>
                <w:lang w:eastAsia="en-US"/>
              </w:rPr>
              <w:t>Пункт 9 частини першої статті 17 Закону, а саме, - «</w:t>
            </w:r>
            <w:r w:rsidRPr="00E33C1A">
              <w:rPr>
                <w:rFonts w:cs="Times New Roman"/>
                <w:i/>
                <w:lang w:eastAsia="en-US"/>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w:t>
            </w:r>
          </w:p>
          <w:p w:rsidR="00E33C1A" w:rsidRPr="00E33C1A" w:rsidRDefault="00E33C1A" w:rsidP="00E33C1A">
            <w:pPr>
              <w:rPr>
                <w:rFonts w:cs="Times New Roman"/>
                <w:b/>
                <w:i/>
                <w:lang w:eastAsia="en-US"/>
              </w:rPr>
            </w:pPr>
            <w:r w:rsidRPr="00E33C1A">
              <w:rPr>
                <w:rFonts w:cs="Times New Roman"/>
                <w:i/>
                <w:lang w:eastAsia="en-US"/>
              </w:rPr>
              <w:t>України "Про державну реєстрацію юридичних осіб, фізичних осіб - підприємців та громадських формувань" (крім нерезидентів»</w:t>
            </w:r>
          </w:p>
        </w:tc>
        <w:tc>
          <w:tcPr>
            <w:tcW w:w="3502" w:type="dxa"/>
          </w:tcPr>
          <w:p w:rsidR="0023509A" w:rsidRPr="0023509A" w:rsidRDefault="0023509A" w:rsidP="0023509A">
            <w:pPr>
              <w:suppressAutoHyphens/>
              <w:jc w:val="both"/>
              <w:rPr>
                <w:rFonts w:cs="Times New Roman"/>
                <w:color w:val="000000"/>
                <w:szCs w:val="22"/>
                <w:lang w:eastAsia="ru-RU"/>
              </w:rPr>
            </w:pPr>
            <w:r w:rsidRPr="0023509A">
              <w:rPr>
                <w:rFonts w:cs="Times New Roman"/>
                <w:color w:val="000000"/>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E33C1A" w:rsidRPr="0023509A" w:rsidRDefault="00E33C1A" w:rsidP="0023509A">
            <w:pPr>
              <w:suppressAutoHyphens/>
              <w:jc w:val="both"/>
              <w:rPr>
                <w:rFonts w:cs="Times New Roman"/>
                <w:i/>
                <w:color w:val="000000"/>
                <w:lang w:eastAsia="ru-RU"/>
              </w:rPr>
            </w:pPr>
          </w:p>
        </w:tc>
        <w:tc>
          <w:tcPr>
            <w:tcW w:w="3263" w:type="dxa"/>
          </w:tcPr>
          <w:p w:rsidR="00E33C1A" w:rsidRPr="0023509A" w:rsidRDefault="0023509A" w:rsidP="00BB0755">
            <w:pPr>
              <w:suppressAutoHyphens/>
              <w:ind w:right="22"/>
              <w:jc w:val="both"/>
              <w:rPr>
                <w:rFonts w:cs="Times New Roman"/>
                <w:color w:val="000000"/>
                <w:lang w:eastAsia="ru-RU"/>
              </w:rPr>
            </w:pPr>
            <w:r w:rsidRPr="0023509A">
              <w:rPr>
                <w:rFonts w:cs="Times New Roman"/>
                <w:color w:val="000000"/>
                <w:szCs w:val="22"/>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E33C1A" w:rsidRPr="00E33C1A" w:rsidTr="00802376">
        <w:trPr>
          <w:trHeight w:val="1736"/>
        </w:trPr>
        <w:tc>
          <w:tcPr>
            <w:tcW w:w="436" w:type="dxa"/>
          </w:tcPr>
          <w:p w:rsidR="00E33C1A" w:rsidRPr="00E33C1A" w:rsidRDefault="00E33C1A" w:rsidP="00E33C1A">
            <w:pPr>
              <w:contextualSpacing/>
              <w:jc w:val="center"/>
              <w:rPr>
                <w:rFonts w:cs="Times New Roman"/>
                <w:color w:val="000000"/>
                <w:sz w:val="16"/>
                <w:lang w:val="ru-RU" w:eastAsia="ru-RU"/>
              </w:rPr>
            </w:pPr>
            <w:r w:rsidRPr="00E33C1A">
              <w:rPr>
                <w:rFonts w:cs="Times New Roman"/>
                <w:color w:val="000000"/>
                <w:sz w:val="16"/>
                <w:szCs w:val="22"/>
                <w:lang w:val="ru-RU" w:eastAsia="ru-RU"/>
              </w:rPr>
              <w:t>10</w:t>
            </w:r>
          </w:p>
        </w:tc>
        <w:tc>
          <w:tcPr>
            <w:tcW w:w="4253" w:type="dxa"/>
          </w:tcPr>
          <w:p w:rsidR="00E33C1A" w:rsidRPr="00E33C1A" w:rsidRDefault="00E33C1A" w:rsidP="00E33C1A">
            <w:pPr>
              <w:rPr>
                <w:rFonts w:cs="Times New Roman"/>
                <w:i/>
                <w:lang w:eastAsia="en-US"/>
              </w:rPr>
            </w:pPr>
            <w:r w:rsidRPr="00E33C1A">
              <w:rPr>
                <w:rFonts w:cs="Times New Roman"/>
                <w:b/>
                <w:i/>
                <w:lang w:eastAsia="en-US"/>
              </w:rPr>
              <w:t>Пункт 10 частини першої статті 17 Закону, а саме, - «</w:t>
            </w:r>
            <w:r w:rsidRPr="00E33C1A">
              <w:rPr>
                <w:rFonts w:cs="Times New Roman"/>
                <w:i/>
                <w:lang w:eastAsia="en-US"/>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tc>
        <w:tc>
          <w:tcPr>
            <w:tcW w:w="3502" w:type="dxa"/>
          </w:tcPr>
          <w:p w:rsidR="0023509A" w:rsidRPr="0023509A" w:rsidRDefault="0023509A" w:rsidP="0023509A">
            <w:pPr>
              <w:contextualSpacing/>
              <w:rPr>
                <w:rFonts w:cs="Times New Roman"/>
                <w:color w:val="000000"/>
                <w:lang w:eastAsia="en-US"/>
              </w:rPr>
            </w:pPr>
            <w:r w:rsidRPr="0023509A">
              <w:rPr>
                <w:rFonts w:cs="Times New Roman"/>
                <w:color w:val="000000"/>
                <w:lang w:eastAsia="en-US"/>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E33C1A" w:rsidRPr="0023509A" w:rsidRDefault="0023509A" w:rsidP="0023509A">
            <w:pPr>
              <w:contextualSpacing/>
              <w:rPr>
                <w:rFonts w:cs="Times New Roman"/>
                <w:i/>
                <w:lang w:val="ru-RU" w:eastAsia="en-US"/>
              </w:rPr>
            </w:pPr>
            <w:r w:rsidRPr="0023509A">
              <w:rPr>
                <w:rFonts w:cs="Times New Roman"/>
                <w:i/>
                <w:color w:val="000000"/>
                <w:lang w:eastAsia="en-US"/>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263" w:type="dxa"/>
          </w:tcPr>
          <w:p w:rsidR="0023509A" w:rsidRPr="0023509A" w:rsidRDefault="0023509A" w:rsidP="0023509A">
            <w:pPr>
              <w:contextualSpacing/>
              <w:rPr>
                <w:rFonts w:cs="Times New Roman"/>
                <w:color w:val="000000"/>
                <w:lang w:eastAsia="en-US"/>
              </w:rPr>
            </w:pPr>
            <w:r w:rsidRPr="0023509A">
              <w:rPr>
                <w:rFonts w:cs="Times New Roman"/>
                <w:color w:val="000000"/>
                <w:lang w:eastAsia="en-US"/>
              </w:rPr>
              <w:t>Переможець надає антикорупційну програму та документ про призначення уповноваженого з реалізації антикорупційної програми</w:t>
            </w:r>
          </w:p>
          <w:p w:rsidR="0023509A" w:rsidRPr="0023509A" w:rsidRDefault="0023509A" w:rsidP="0023509A">
            <w:pPr>
              <w:contextualSpacing/>
              <w:rPr>
                <w:rFonts w:cs="Times New Roman"/>
                <w:color w:val="000000"/>
                <w:lang w:eastAsia="en-US"/>
              </w:rPr>
            </w:pPr>
            <w:r w:rsidRPr="0023509A">
              <w:rPr>
                <w:rFonts w:cs="Times New Roman"/>
                <w:color w:val="000000"/>
                <w:lang w:eastAsia="en-US"/>
              </w:rPr>
              <w:t>(</w:t>
            </w:r>
            <w:r w:rsidRPr="0023509A">
              <w:rPr>
                <w:rFonts w:cs="Times New Roman"/>
                <w:i/>
                <w:color w:val="000000"/>
                <w:lang w:eastAsia="en-US"/>
              </w:rPr>
              <w:t>лише якщо вартість закупівлі товару (товарів), послуги (послуг) або робіт дорівнює чи перевищує 20 мільйонів гривень (у тому числі за лотом))</w:t>
            </w:r>
          </w:p>
          <w:p w:rsidR="0023509A" w:rsidRPr="0023509A" w:rsidRDefault="0023509A" w:rsidP="0023509A">
            <w:pPr>
              <w:contextualSpacing/>
              <w:rPr>
                <w:rFonts w:cs="Times New Roman"/>
                <w:color w:val="000000"/>
                <w:lang w:eastAsia="en-US"/>
              </w:rPr>
            </w:pPr>
          </w:p>
          <w:p w:rsidR="00E33C1A" w:rsidRPr="0023509A" w:rsidRDefault="0023509A" w:rsidP="0023509A">
            <w:pPr>
              <w:contextualSpacing/>
              <w:rPr>
                <w:rFonts w:cs="Times New Roman"/>
                <w:i/>
                <w:lang w:val="ru-RU" w:eastAsia="en-US"/>
              </w:rPr>
            </w:pPr>
            <w:r w:rsidRPr="0023509A">
              <w:rPr>
                <w:rFonts w:cs="Times New Roman"/>
                <w:color w:val="000000"/>
                <w:lang w:eastAsia="en-US"/>
              </w:rPr>
              <w:t xml:space="preserve">Дану інформацію / документи не надають </w:t>
            </w:r>
            <w:r w:rsidRPr="0023509A">
              <w:rPr>
                <w:rFonts w:cs="Times New Roman"/>
                <w:color w:val="000000"/>
                <w:lang w:eastAsia="en-US"/>
              </w:rPr>
              <w:lastRenderedPageBreak/>
              <w:t>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802376" w:rsidRPr="00E33C1A" w:rsidTr="00802376">
        <w:trPr>
          <w:trHeight w:val="1736"/>
        </w:trPr>
        <w:tc>
          <w:tcPr>
            <w:tcW w:w="436" w:type="dxa"/>
          </w:tcPr>
          <w:p w:rsidR="00802376" w:rsidRPr="00E33C1A" w:rsidRDefault="00802376" w:rsidP="00802376">
            <w:pPr>
              <w:contextualSpacing/>
              <w:jc w:val="center"/>
              <w:rPr>
                <w:rFonts w:cs="Times New Roman"/>
                <w:color w:val="000000"/>
                <w:sz w:val="16"/>
                <w:lang w:eastAsia="ru-RU"/>
              </w:rPr>
            </w:pPr>
            <w:r w:rsidRPr="00E33C1A">
              <w:rPr>
                <w:rFonts w:cs="Times New Roman"/>
                <w:color w:val="000000"/>
                <w:sz w:val="16"/>
                <w:szCs w:val="22"/>
                <w:lang w:eastAsia="ru-RU"/>
              </w:rPr>
              <w:lastRenderedPageBreak/>
              <w:t>11</w:t>
            </w:r>
          </w:p>
        </w:tc>
        <w:tc>
          <w:tcPr>
            <w:tcW w:w="4253" w:type="dxa"/>
          </w:tcPr>
          <w:p w:rsidR="00802376" w:rsidRPr="00E33C1A" w:rsidRDefault="00802376" w:rsidP="00802376">
            <w:pPr>
              <w:rPr>
                <w:rFonts w:cs="Times New Roman"/>
                <w:b/>
                <w:i/>
                <w:lang w:eastAsia="en-US"/>
              </w:rPr>
            </w:pPr>
            <w:r w:rsidRPr="00E33C1A">
              <w:rPr>
                <w:rFonts w:cs="Times New Roman"/>
                <w:b/>
                <w:i/>
                <w:lang w:eastAsia="en-US"/>
              </w:rPr>
              <w:t>Пункт 11частини першої статті 17 Закону, а саме, - «</w:t>
            </w:r>
            <w:r w:rsidRPr="00E33C1A">
              <w:rPr>
                <w:rFonts w:cs="Times New Roman"/>
                <w:i/>
                <w:lang w:eastAsia="en-US"/>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502" w:type="dxa"/>
          </w:tcPr>
          <w:p w:rsidR="00802376" w:rsidRPr="00D5509E" w:rsidRDefault="00802376" w:rsidP="00802376">
            <w:r w:rsidRPr="00D5509E">
              <w:t>Замовник перевіряє інформацію самостійно.</w:t>
            </w:r>
          </w:p>
        </w:tc>
        <w:tc>
          <w:tcPr>
            <w:tcW w:w="3263" w:type="dxa"/>
          </w:tcPr>
          <w:p w:rsidR="00802376" w:rsidRDefault="00802376" w:rsidP="00802376">
            <w:r w:rsidRPr="00D5509E">
              <w:t>Замовник перевіряє інформацію самостійно. Переможець не надає підтвердження своєї відповідності.</w:t>
            </w:r>
          </w:p>
        </w:tc>
      </w:tr>
      <w:tr w:rsidR="00802376" w:rsidRPr="00E33C1A" w:rsidTr="00802376">
        <w:trPr>
          <w:trHeight w:val="847"/>
        </w:trPr>
        <w:tc>
          <w:tcPr>
            <w:tcW w:w="436" w:type="dxa"/>
          </w:tcPr>
          <w:p w:rsidR="00802376" w:rsidRPr="00E33C1A" w:rsidRDefault="00802376" w:rsidP="00802376">
            <w:pPr>
              <w:contextualSpacing/>
              <w:jc w:val="center"/>
              <w:rPr>
                <w:rFonts w:cs="Times New Roman"/>
                <w:color w:val="000000"/>
                <w:sz w:val="16"/>
                <w:lang w:eastAsia="ru-RU"/>
              </w:rPr>
            </w:pPr>
            <w:r w:rsidRPr="00E33C1A">
              <w:rPr>
                <w:rFonts w:cs="Times New Roman"/>
                <w:color w:val="000000"/>
                <w:sz w:val="16"/>
                <w:szCs w:val="22"/>
                <w:lang w:eastAsia="ru-RU"/>
              </w:rPr>
              <w:t>12</w:t>
            </w:r>
          </w:p>
        </w:tc>
        <w:tc>
          <w:tcPr>
            <w:tcW w:w="4253" w:type="dxa"/>
          </w:tcPr>
          <w:p w:rsidR="00802376" w:rsidRPr="00E33C1A" w:rsidRDefault="00802376" w:rsidP="00802376">
            <w:pPr>
              <w:rPr>
                <w:rFonts w:cs="Times New Roman"/>
                <w:b/>
                <w:i/>
                <w:lang w:eastAsia="en-US"/>
              </w:rPr>
            </w:pPr>
            <w:r w:rsidRPr="00E33C1A">
              <w:rPr>
                <w:rFonts w:cs="Times New Roman"/>
                <w:b/>
                <w:i/>
                <w:lang w:eastAsia="en-US"/>
              </w:rPr>
              <w:t>Пункт 12 частини першої статті 17 Закону, а саме, - «</w:t>
            </w:r>
            <w:r w:rsidRPr="00E33C1A">
              <w:rPr>
                <w:rFonts w:cs="Times New Roman"/>
                <w:i/>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учасником,було притягнуто згідно із законом до відповідальності за вчинення правопорушення, пов’</w:t>
            </w:r>
            <w:r w:rsidRPr="00E33C1A">
              <w:rPr>
                <w:rFonts w:cs="Times New Roman"/>
                <w:i/>
                <w:lang w:val="ru-RU" w:eastAsia="en-US"/>
              </w:rPr>
              <w:t>язаного з використанням дитячої праці чи будь-якими формами торгівлі людьми»</w:t>
            </w:r>
          </w:p>
        </w:tc>
        <w:tc>
          <w:tcPr>
            <w:tcW w:w="3502" w:type="dxa"/>
          </w:tcPr>
          <w:p w:rsidR="00802376" w:rsidRPr="00C968F2" w:rsidRDefault="00802376" w:rsidP="00802376">
            <w:r w:rsidRPr="00C968F2">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Pr>
          <w:p w:rsidR="00802376" w:rsidRPr="00C968F2" w:rsidRDefault="00802376" w:rsidP="00802376">
            <w:r w:rsidRPr="00C968F2">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r>
              <w:t xml:space="preserve"> </w:t>
            </w:r>
            <w:r w:rsidRPr="00802376">
              <w:t>судимості не має та в розшуку не перебуває.</w:t>
            </w:r>
          </w:p>
        </w:tc>
      </w:tr>
      <w:tr w:rsidR="00E33C1A" w:rsidRPr="00E33C1A" w:rsidTr="00802376">
        <w:trPr>
          <w:trHeight w:val="2684"/>
        </w:trPr>
        <w:tc>
          <w:tcPr>
            <w:tcW w:w="436" w:type="dxa"/>
          </w:tcPr>
          <w:p w:rsidR="00E33C1A" w:rsidRPr="00E33C1A" w:rsidRDefault="00E33C1A" w:rsidP="00E33C1A">
            <w:pPr>
              <w:contextualSpacing/>
              <w:jc w:val="center"/>
              <w:rPr>
                <w:rFonts w:cs="Times New Roman"/>
                <w:color w:val="000000"/>
                <w:sz w:val="16"/>
                <w:lang w:eastAsia="ru-RU"/>
              </w:rPr>
            </w:pPr>
            <w:r w:rsidRPr="00E33C1A">
              <w:rPr>
                <w:rFonts w:cs="Times New Roman"/>
                <w:color w:val="000000"/>
                <w:sz w:val="16"/>
                <w:szCs w:val="22"/>
                <w:lang w:val="ru-RU" w:eastAsia="ru-RU"/>
              </w:rPr>
              <w:t>1</w:t>
            </w:r>
            <w:r w:rsidRPr="00E33C1A">
              <w:rPr>
                <w:rFonts w:cs="Times New Roman"/>
                <w:color w:val="000000"/>
                <w:sz w:val="16"/>
                <w:szCs w:val="22"/>
                <w:lang w:eastAsia="ru-RU"/>
              </w:rPr>
              <w:t>3</w:t>
            </w:r>
          </w:p>
        </w:tc>
        <w:tc>
          <w:tcPr>
            <w:tcW w:w="4253" w:type="dxa"/>
          </w:tcPr>
          <w:p w:rsidR="00E33C1A" w:rsidRPr="00802376" w:rsidRDefault="00E33C1A" w:rsidP="00E33C1A">
            <w:pPr>
              <w:tabs>
                <w:tab w:val="left" w:pos="396"/>
              </w:tabs>
              <w:ind w:left="-29" w:right="-62" w:firstLine="284"/>
              <w:contextualSpacing/>
              <w:jc w:val="both"/>
              <w:rPr>
                <w:rFonts w:cs="Times New Roman"/>
                <w:i/>
                <w:lang w:eastAsia="en-US"/>
              </w:rPr>
            </w:pPr>
            <w:r w:rsidRPr="00802376">
              <w:rPr>
                <w:rFonts w:cs="Times New Roman"/>
                <w:b/>
                <w:i/>
                <w:lang w:eastAsia="en-US"/>
              </w:rPr>
              <w:t xml:space="preserve">Пункт 13 частини першої статті 17 Закону, а саме, -  </w:t>
            </w:r>
            <w:r w:rsidRPr="00802376">
              <w:rPr>
                <w:rFonts w:cs="Times New Roman"/>
                <w:i/>
                <w:lang w:eastAsia="en-US"/>
              </w:rPr>
              <w:t>«</w:t>
            </w:r>
            <w:r w:rsidRPr="00802376">
              <w:rPr>
                <w:rFonts w:cs="Times New Roman"/>
                <w:i/>
                <w:color w:val="000000"/>
                <w:lang w:eastAsia="en-US"/>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w:t>
            </w:r>
            <w:r w:rsidRPr="00802376">
              <w:rPr>
                <w:rFonts w:cs="Times New Roman"/>
                <w:i/>
                <w:color w:val="000000"/>
                <w:lang w:eastAsia="en-US"/>
              </w:rPr>
              <w:lastRenderedPageBreak/>
              <w:t>країни реєстрації такого учасника».</w:t>
            </w:r>
          </w:p>
        </w:tc>
        <w:tc>
          <w:tcPr>
            <w:tcW w:w="3502" w:type="dxa"/>
          </w:tcPr>
          <w:p w:rsidR="00E33C1A" w:rsidRPr="00E33C1A" w:rsidRDefault="0023509A" w:rsidP="00BB0755">
            <w:pPr>
              <w:tabs>
                <w:tab w:val="left" w:pos="396"/>
              </w:tabs>
              <w:ind w:left="-29" w:right="-62" w:firstLine="284"/>
              <w:contextualSpacing/>
              <w:jc w:val="both"/>
              <w:rPr>
                <w:rFonts w:cs="Times New Roman"/>
                <w:lang w:eastAsia="en-US"/>
              </w:rPr>
            </w:pPr>
            <w:r>
              <w:rPr>
                <w:rFonts w:cs="Times New Roman"/>
                <w:lang w:eastAsia="en-US"/>
              </w:rPr>
              <w:lastRenderedPageBreak/>
              <w:t>Замовник не вимагає підтвердження відповідно до пункту 44 Особливостей</w:t>
            </w:r>
          </w:p>
        </w:tc>
        <w:tc>
          <w:tcPr>
            <w:tcW w:w="3263" w:type="dxa"/>
          </w:tcPr>
          <w:p w:rsidR="00E33C1A" w:rsidRPr="00E33C1A" w:rsidRDefault="0023509A" w:rsidP="00E33C1A">
            <w:pPr>
              <w:keepNext/>
              <w:keepLines/>
              <w:tabs>
                <w:tab w:val="left" w:pos="1080"/>
              </w:tabs>
              <w:suppressAutoHyphens/>
              <w:jc w:val="both"/>
              <w:rPr>
                <w:rFonts w:cs="Times New Roman"/>
                <w:color w:val="000000"/>
                <w:lang w:eastAsia="ru-RU"/>
              </w:rPr>
            </w:pPr>
            <w:r w:rsidRPr="0023509A">
              <w:rPr>
                <w:rFonts w:cs="Times New Roman"/>
                <w:color w:val="000000"/>
                <w:szCs w:val="22"/>
                <w:lang w:eastAsia="ru-RU"/>
              </w:rPr>
              <w:t>Замовник не вимагає підтвердження відповідно до пункту 44 Особливостей</w:t>
            </w:r>
          </w:p>
        </w:tc>
      </w:tr>
      <w:tr w:rsidR="00802376" w:rsidRPr="00E33C1A" w:rsidTr="00802376">
        <w:trPr>
          <w:trHeight w:val="3565"/>
        </w:trPr>
        <w:tc>
          <w:tcPr>
            <w:tcW w:w="436" w:type="dxa"/>
          </w:tcPr>
          <w:p w:rsidR="00802376" w:rsidRPr="00E33C1A" w:rsidRDefault="00802376" w:rsidP="00802376">
            <w:pPr>
              <w:contextualSpacing/>
              <w:jc w:val="center"/>
              <w:rPr>
                <w:rFonts w:cs="Times New Roman"/>
                <w:color w:val="000000"/>
                <w:sz w:val="16"/>
                <w:lang w:eastAsia="ru-RU"/>
              </w:rPr>
            </w:pPr>
          </w:p>
        </w:tc>
        <w:tc>
          <w:tcPr>
            <w:tcW w:w="4253" w:type="dxa"/>
          </w:tcPr>
          <w:p w:rsidR="00802376" w:rsidRPr="00802376" w:rsidRDefault="00802376" w:rsidP="00802376">
            <w:pPr>
              <w:tabs>
                <w:tab w:val="left" w:pos="396"/>
              </w:tabs>
              <w:ind w:left="-29" w:right="-62"/>
              <w:contextualSpacing/>
              <w:jc w:val="both"/>
              <w:rPr>
                <w:rFonts w:cs="Times New Roman"/>
                <w:lang w:val="ru-RU" w:eastAsia="en-US"/>
              </w:rPr>
            </w:pPr>
            <w:r w:rsidRPr="00802376">
              <w:rPr>
                <w:rFonts w:cs="Times New Roman"/>
                <w:lang w:val="ru-RU" w:eastAsia="en-U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02376" w:rsidRPr="00802376" w:rsidRDefault="00802376" w:rsidP="00802376">
            <w:pPr>
              <w:tabs>
                <w:tab w:val="left" w:pos="396"/>
              </w:tabs>
              <w:ind w:left="-29" w:right="-62"/>
              <w:contextualSpacing/>
              <w:jc w:val="both"/>
              <w:rPr>
                <w:rFonts w:cs="Times New Roman"/>
                <w:lang w:eastAsia="en-US"/>
              </w:rPr>
            </w:pPr>
            <w:r w:rsidRPr="00802376">
              <w:rPr>
                <w:rFonts w:cs="Times New Roman"/>
                <w:lang w:val="ru-RU" w:eastAsia="en-US"/>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502" w:type="dxa"/>
            <w:tcBorders>
              <w:top w:val="single" w:sz="4" w:space="0" w:color="000000"/>
              <w:left w:val="single" w:sz="4" w:space="0" w:color="000000"/>
              <w:bottom w:val="single" w:sz="4" w:space="0" w:color="000000"/>
              <w:right w:val="single" w:sz="4" w:space="0" w:color="000000"/>
            </w:tcBorders>
          </w:tcPr>
          <w:p w:rsidR="00802376" w:rsidRPr="000A74B5" w:rsidRDefault="00802376" w:rsidP="00802376">
            <w:pPr>
              <w:jc w:val="both"/>
            </w:pPr>
            <w:r w:rsidRPr="004C22C5">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системі закупівель під час подання тендерної пропозиції</w:t>
            </w:r>
            <w: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t>надати:</w:t>
            </w:r>
          </w:p>
          <w:p w:rsidR="00802376" w:rsidRPr="000A74B5" w:rsidRDefault="00802376" w:rsidP="00802376">
            <w:pPr>
              <w:pStyle w:val="a3"/>
              <w:numPr>
                <w:ilvl w:val="0"/>
                <w:numId w:val="44"/>
              </w:numPr>
              <w:spacing w:after="160" w:line="259" w:lineRule="auto"/>
              <w:ind w:left="128" w:right="120" w:firstLine="2"/>
              <w:contextualSpacing/>
              <w:jc w:val="both"/>
            </w:pPr>
            <w:r w:rsidRPr="000A74B5">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02376" w:rsidRPr="000A74B5" w:rsidRDefault="00802376" w:rsidP="00802376">
            <w:pPr>
              <w:ind w:left="50"/>
              <w:jc w:val="both"/>
            </w:pPr>
            <w:r w:rsidRPr="000A74B5">
              <w:t xml:space="preserve">або </w:t>
            </w:r>
          </w:p>
          <w:p w:rsidR="00802376" w:rsidRPr="000A74B5" w:rsidRDefault="00802376" w:rsidP="00802376">
            <w:pPr>
              <w:pStyle w:val="a3"/>
              <w:numPr>
                <w:ilvl w:val="0"/>
                <w:numId w:val="44"/>
              </w:numPr>
              <w:spacing w:after="160" w:line="259" w:lineRule="auto"/>
              <w:ind w:left="128" w:right="120" w:firstLine="2"/>
              <w:contextualSpacing/>
              <w:jc w:val="both"/>
            </w:pPr>
            <w:r w:rsidRPr="000A74B5">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w:t>
            </w:r>
            <w:r w:rsidRPr="000A74B5">
              <w:lastRenderedPageBreak/>
              <w:t>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263" w:type="dxa"/>
            <w:tcBorders>
              <w:top w:val="single" w:sz="4" w:space="0" w:color="000000"/>
              <w:left w:val="single" w:sz="4" w:space="0" w:color="000000"/>
              <w:bottom w:val="single" w:sz="4" w:space="0" w:color="000000"/>
              <w:right w:val="single" w:sz="4" w:space="0" w:color="000000"/>
            </w:tcBorders>
          </w:tcPr>
          <w:p w:rsidR="00802376" w:rsidRPr="00BD54BF" w:rsidRDefault="00802376" w:rsidP="00802376">
            <w:pPr>
              <w:spacing w:line="240" w:lineRule="auto"/>
              <w:jc w:val="both"/>
            </w:pPr>
            <w:r w:rsidRPr="00BD54BF">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02376" w:rsidRPr="00BD54BF" w:rsidRDefault="00802376" w:rsidP="00802376">
            <w:pPr>
              <w:spacing w:line="240" w:lineRule="auto"/>
            </w:pPr>
          </w:p>
          <w:p w:rsidR="00802376" w:rsidRPr="00BD54BF" w:rsidRDefault="00802376" w:rsidP="00802376">
            <w:pPr>
              <w:spacing w:line="240" w:lineRule="auto"/>
              <w:jc w:val="both"/>
            </w:pPr>
            <w:r w:rsidRPr="00BD54BF">
              <w:t>або</w:t>
            </w:r>
          </w:p>
          <w:p w:rsidR="00802376" w:rsidRPr="00BD54BF" w:rsidRDefault="00802376" w:rsidP="00802376">
            <w:pPr>
              <w:spacing w:line="240" w:lineRule="auto"/>
            </w:pPr>
          </w:p>
          <w:p w:rsidR="00802376" w:rsidRPr="00BD54BF" w:rsidRDefault="00802376" w:rsidP="00802376">
            <w:pPr>
              <w:spacing w:line="240" w:lineRule="auto"/>
              <w:jc w:val="both"/>
            </w:pPr>
            <w:r w:rsidRPr="00BD54BF">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33C1A" w:rsidRDefault="00E33C1A" w:rsidP="00A03EB6">
      <w:pPr>
        <w:autoSpaceDE w:val="0"/>
        <w:autoSpaceDN w:val="0"/>
        <w:adjustRightInd w:val="0"/>
        <w:spacing w:after="0" w:line="240" w:lineRule="auto"/>
        <w:jc w:val="center"/>
        <w:rPr>
          <w:rFonts w:cs="Times New Roman"/>
          <w:b/>
          <w:bCs/>
        </w:rPr>
      </w:pPr>
    </w:p>
    <w:p w:rsidR="00802376" w:rsidRPr="00802376" w:rsidRDefault="00802376" w:rsidP="00802376">
      <w:pPr>
        <w:autoSpaceDE w:val="0"/>
        <w:autoSpaceDN w:val="0"/>
        <w:adjustRightInd w:val="0"/>
        <w:spacing w:after="0" w:line="240" w:lineRule="auto"/>
        <w:jc w:val="center"/>
        <w:rPr>
          <w:rFonts w:cs="Times New Roman"/>
          <w:color w:val="000000"/>
          <w:sz w:val="22"/>
          <w:lang w:eastAsia="ru-RU"/>
        </w:rPr>
      </w:pPr>
      <w:r w:rsidRPr="00802376">
        <w:rPr>
          <w:rFonts w:cs="Times New Roman"/>
          <w:b/>
          <w:color w:val="000000"/>
          <w:sz w:val="22"/>
          <w:lang w:eastAsia="ru-RU"/>
        </w:rPr>
        <w:t>ВАЖЛИВО!</w:t>
      </w:r>
      <w:r w:rsidRPr="00802376">
        <w:rPr>
          <w:rFonts w:cs="Times New Roman"/>
          <w:color w:val="000000"/>
          <w:sz w:val="22"/>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802376" w:rsidRPr="00802376" w:rsidRDefault="00802376" w:rsidP="00802376">
      <w:pPr>
        <w:autoSpaceDE w:val="0"/>
        <w:autoSpaceDN w:val="0"/>
        <w:adjustRightInd w:val="0"/>
        <w:spacing w:after="0" w:line="240" w:lineRule="auto"/>
        <w:jc w:val="center"/>
        <w:rPr>
          <w:rFonts w:cs="Times New Roman"/>
          <w:color w:val="000000"/>
          <w:sz w:val="22"/>
          <w:lang w:eastAsia="ru-RU"/>
        </w:rPr>
      </w:pPr>
    </w:p>
    <w:p w:rsidR="00E33C1A" w:rsidRDefault="00802376" w:rsidP="00802376">
      <w:pPr>
        <w:autoSpaceDE w:val="0"/>
        <w:autoSpaceDN w:val="0"/>
        <w:adjustRightInd w:val="0"/>
        <w:spacing w:after="0" w:line="240" w:lineRule="auto"/>
        <w:jc w:val="center"/>
        <w:rPr>
          <w:rFonts w:cs="Times New Roman"/>
          <w:b/>
          <w:bCs/>
        </w:rPr>
      </w:pPr>
      <w:r w:rsidRPr="00802376">
        <w:rPr>
          <w:rFonts w:cs="Times New Roman"/>
          <w:color w:val="000000"/>
          <w:sz w:val="22"/>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33C1A" w:rsidRDefault="00E33C1A" w:rsidP="00A03EB6">
      <w:pPr>
        <w:autoSpaceDE w:val="0"/>
        <w:autoSpaceDN w:val="0"/>
        <w:adjustRightInd w:val="0"/>
        <w:spacing w:after="0" w:line="240" w:lineRule="auto"/>
        <w:jc w:val="center"/>
        <w:rPr>
          <w:rFonts w:cs="Times New Roman"/>
          <w:b/>
          <w:bCs/>
        </w:rPr>
      </w:pPr>
    </w:p>
    <w:p w:rsidR="003E15FB" w:rsidRDefault="003E15FB" w:rsidP="00A03EB6">
      <w:pPr>
        <w:autoSpaceDE w:val="0"/>
        <w:autoSpaceDN w:val="0"/>
        <w:adjustRightInd w:val="0"/>
        <w:spacing w:after="0" w:line="240" w:lineRule="auto"/>
        <w:jc w:val="center"/>
        <w:rPr>
          <w:rFonts w:cs="Times New Roman"/>
          <w:b/>
          <w:bCs/>
        </w:rPr>
      </w:pPr>
    </w:p>
    <w:p w:rsidR="003E15FB" w:rsidRDefault="003E15FB" w:rsidP="00A03EB6">
      <w:pPr>
        <w:autoSpaceDE w:val="0"/>
        <w:autoSpaceDN w:val="0"/>
        <w:adjustRightInd w:val="0"/>
        <w:spacing w:after="0" w:line="240" w:lineRule="auto"/>
        <w:jc w:val="center"/>
        <w:rPr>
          <w:rFonts w:cs="Times New Roman"/>
          <w:b/>
          <w:bCs/>
        </w:rPr>
      </w:pPr>
    </w:p>
    <w:p w:rsidR="003E15FB" w:rsidRDefault="003E15FB" w:rsidP="00A03EB6">
      <w:pPr>
        <w:autoSpaceDE w:val="0"/>
        <w:autoSpaceDN w:val="0"/>
        <w:adjustRightInd w:val="0"/>
        <w:spacing w:after="0" w:line="240" w:lineRule="auto"/>
        <w:jc w:val="center"/>
        <w:rPr>
          <w:rFonts w:cs="Times New Roman"/>
          <w:b/>
          <w:bCs/>
        </w:rPr>
      </w:pPr>
    </w:p>
    <w:p w:rsidR="003E15FB" w:rsidRDefault="003E15FB" w:rsidP="00A03EB6">
      <w:pPr>
        <w:autoSpaceDE w:val="0"/>
        <w:autoSpaceDN w:val="0"/>
        <w:adjustRightInd w:val="0"/>
        <w:spacing w:after="0" w:line="240" w:lineRule="auto"/>
        <w:jc w:val="center"/>
        <w:rPr>
          <w:rFonts w:cs="Times New Roman"/>
          <w:b/>
          <w:bCs/>
        </w:rPr>
      </w:pPr>
    </w:p>
    <w:p w:rsidR="003E15FB" w:rsidRDefault="003E15FB" w:rsidP="00A03EB6">
      <w:pPr>
        <w:autoSpaceDE w:val="0"/>
        <w:autoSpaceDN w:val="0"/>
        <w:adjustRightInd w:val="0"/>
        <w:spacing w:after="0" w:line="240" w:lineRule="auto"/>
        <w:jc w:val="center"/>
        <w:rPr>
          <w:rFonts w:cs="Times New Roman"/>
          <w:b/>
          <w:bCs/>
        </w:rPr>
      </w:pPr>
    </w:p>
    <w:p w:rsidR="003E15FB" w:rsidRDefault="003E15FB" w:rsidP="00A03EB6">
      <w:pPr>
        <w:autoSpaceDE w:val="0"/>
        <w:autoSpaceDN w:val="0"/>
        <w:adjustRightInd w:val="0"/>
        <w:spacing w:after="0" w:line="240" w:lineRule="auto"/>
        <w:jc w:val="center"/>
        <w:rPr>
          <w:rFonts w:cs="Times New Roman"/>
          <w:b/>
          <w:bCs/>
        </w:rPr>
      </w:pPr>
    </w:p>
    <w:p w:rsidR="003E15FB" w:rsidRDefault="003E15FB" w:rsidP="00A03EB6">
      <w:pPr>
        <w:autoSpaceDE w:val="0"/>
        <w:autoSpaceDN w:val="0"/>
        <w:adjustRightInd w:val="0"/>
        <w:spacing w:after="0" w:line="240" w:lineRule="auto"/>
        <w:jc w:val="center"/>
        <w:rPr>
          <w:rFonts w:cs="Times New Roman"/>
          <w:b/>
          <w:bCs/>
        </w:rPr>
      </w:pPr>
    </w:p>
    <w:p w:rsidR="003E15FB" w:rsidRDefault="003E15FB" w:rsidP="00A03EB6">
      <w:pPr>
        <w:autoSpaceDE w:val="0"/>
        <w:autoSpaceDN w:val="0"/>
        <w:adjustRightInd w:val="0"/>
        <w:spacing w:after="0" w:line="240" w:lineRule="auto"/>
        <w:jc w:val="center"/>
        <w:rPr>
          <w:rFonts w:cs="Times New Roman"/>
          <w:b/>
          <w:bCs/>
        </w:rPr>
      </w:pPr>
    </w:p>
    <w:p w:rsidR="003E15FB" w:rsidRDefault="003E15FB" w:rsidP="00A03EB6">
      <w:pPr>
        <w:autoSpaceDE w:val="0"/>
        <w:autoSpaceDN w:val="0"/>
        <w:adjustRightInd w:val="0"/>
        <w:spacing w:after="0" w:line="240" w:lineRule="auto"/>
        <w:jc w:val="center"/>
        <w:rPr>
          <w:rFonts w:cs="Times New Roman"/>
          <w:b/>
          <w:bCs/>
        </w:rPr>
      </w:pPr>
    </w:p>
    <w:p w:rsidR="003E15FB" w:rsidRDefault="003E15FB" w:rsidP="00A03EB6">
      <w:pPr>
        <w:autoSpaceDE w:val="0"/>
        <w:autoSpaceDN w:val="0"/>
        <w:adjustRightInd w:val="0"/>
        <w:spacing w:after="0" w:line="240" w:lineRule="auto"/>
        <w:jc w:val="center"/>
        <w:rPr>
          <w:rFonts w:cs="Times New Roman"/>
          <w:b/>
          <w:bCs/>
        </w:rPr>
      </w:pPr>
    </w:p>
    <w:p w:rsidR="003E15FB" w:rsidRDefault="003E15FB" w:rsidP="00A03EB6">
      <w:pPr>
        <w:autoSpaceDE w:val="0"/>
        <w:autoSpaceDN w:val="0"/>
        <w:adjustRightInd w:val="0"/>
        <w:spacing w:after="0" w:line="240" w:lineRule="auto"/>
        <w:jc w:val="center"/>
        <w:rPr>
          <w:rFonts w:cs="Times New Roman"/>
          <w:b/>
          <w:bCs/>
        </w:rPr>
      </w:pPr>
    </w:p>
    <w:p w:rsidR="003E15FB" w:rsidRDefault="003E15FB" w:rsidP="00A03EB6">
      <w:pPr>
        <w:autoSpaceDE w:val="0"/>
        <w:autoSpaceDN w:val="0"/>
        <w:adjustRightInd w:val="0"/>
        <w:spacing w:after="0" w:line="240" w:lineRule="auto"/>
        <w:jc w:val="center"/>
        <w:rPr>
          <w:rFonts w:cs="Times New Roman"/>
          <w:b/>
          <w:bCs/>
        </w:rPr>
      </w:pPr>
    </w:p>
    <w:p w:rsidR="003E15FB" w:rsidRDefault="003E15FB" w:rsidP="00A03EB6">
      <w:pPr>
        <w:autoSpaceDE w:val="0"/>
        <w:autoSpaceDN w:val="0"/>
        <w:adjustRightInd w:val="0"/>
        <w:spacing w:after="0" w:line="240" w:lineRule="auto"/>
        <w:jc w:val="center"/>
        <w:rPr>
          <w:rFonts w:cs="Times New Roman"/>
          <w:b/>
          <w:bCs/>
        </w:rPr>
      </w:pPr>
    </w:p>
    <w:p w:rsidR="003E15FB" w:rsidRDefault="003E15FB" w:rsidP="00A03EB6">
      <w:pPr>
        <w:autoSpaceDE w:val="0"/>
        <w:autoSpaceDN w:val="0"/>
        <w:adjustRightInd w:val="0"/>
        <w:spacing w:after="0" w:line="240" w:lineRule="auto"/>
        <w:jc w:val="center"/>
        <w:rPr>
          <w:rFonts w:cs="Times New Roman"/>
          <w:b/>
          <w:bCs/>
        </w:rPr>
      </w:pPr>
    </w:p>
    <w:p w:rsidR="003E15FB" w:rsidRDefault="003E15FB" w:rsidP="00A03EB6">
      <w:pPr>
        <w:autoSpaceDE w:val="0"/>
        <w:autoSpaceDN w:val="0"/>
        <w:adjustRightInd w:val="0"/>
        <w:spacing w:after="0" w:line="240" w:lineRule="auto"/>
        <w:jc w:val="center"/>
        <w:rPr>
          <w:rFonts w:cs="Times New Roman"/>
          <w:b/>
          <w:bCs/>
        </w:rPr>
      </w:pPr>
    </w:p>
    <w:p w:rsidR="003E15FB" w:rsidRDefault="003E15FB" w:rsidP="00A03EB6">
      <w:pPr>
        <w:autoSpaceDE w:val="0"/>
        <w:autoSpaceDN w:val="0"/>
        <w:adjustRightInd w:val="0"/>
        <w:spacing w:after="0" w:line="240" w:lineRule="auto"/>
        <w:jc w:val="center"/>
        <w:rPr>
          <w:rFonts w:cs="Times New Roman"/>
          <w:b/>
          <w:bCs/>
        </w:rPr>
      </w:pPr>
    </w:p>
    <w:p w:rsidR="003E15FB" w:rsidRDefault="003E15FB" w:rsidP="00A03EB6">
      <w:pPr>
        <w:autoSpaceDE w:val="0"/>
        <w:autoSpaceDN w:val="0"/>
        <w:adjustRightInd w:val="0"/>
        <w:spacing w:after="0" w:line="240" w:lineRule="auto"/>
        <w:jc w:val="center"/>
        <w:rPr>
          <w:rFonts w:cs="Times New Roman"/>
          <w:b/>
          <w:bCs/>
        </w:rPr>
      </w:pPr>
    </w:p>
    <w:p w:rsidR="003E15FB" w:rsidRDefault="003E15FB" w:rsidP="00A03EB6">
      <w:pPr>
        <w:autoSpaceDE w:val="0"/>
        <w:autoSpaceDN w:val="0"/>
        <w:adjustRightInd w:val="0"/>
        <w:spacing w:after="0" w:line="240" w:lineRule="auto"/>
        <w:jc w:val="center"/>
        <w:rPr>
          <w:rFonts w:cs="Times New Roman"/>
          <w:b/>
          <w:bCs/>
        </w:rPr>
      </w:pPr>
    </w:p>
    <w:p w:rsidR="003E15FB" w:rsidRDefault="003E15FB" w:rsidP="00A03EB6">
      <w:pPr>
        <w:autoSpaceDE w:val="0"/>
        <w:autoSpaceDN w:val="0"/>
        <w:adjustRightInd w:val="0"/>
        <w:spacing w:after="0" w:line="240" w:lineRule="auto"/>
        <w:jc w:val="center"/>
        <w:rPr>
          <w:rFonts w:cs="Times New Roman"/>
          <w:b/>
          <w:bCs/>
        </w:rPr>
      </w:pPr>
    </w:p>
    <w:p w:rsidR="003E15FB" w:rsidRDefault="003E15FB" w:rsidP="00A03EB6">
      <w:pPr>
        <w:autoSpaceDE w:val="0"/>
        <w:autoSpaceDN w:val="0"/>
        <w:adjustRightInd w:val="0"/>
        <w:spacing w:after="0" w:line="240" w:lineRule="auto"/>
        <w:jc w:val="center"/>
        <w:rPr>
          <w:rFonts w:cs="Times New Roman"/>
          <w:b/>
          <w:bCs/>
        </w:rPr>
      </w:pPr>
    </w:p>
    <w:p w:rsidR="003E15FB" w:rsidRDefault="003E15FB" w:rsidP="00A03EB6">
      <w:pPr>
        <w:autoSpaceDE w:val="0"/>
        <w:autoSpaceDN w:val="0"/>
        <w:adjustRightInd w:val="0"/>
        <w:spacing w:after="0" w:line="240" w:lineRule="auto"/>
        <w:jc w:val="center"/>
        <w:rPr>
          <w:rFonts w:cs="Times New Roman"/>
          <w:b/>
          <w:bCs/>
        </w:rPr>
      </w:pPr>
    </w:p>
    <w:p w:rsidR="003C24A5" w:rsidRDefault="003C24A5" w:rsidP="00A03EB6">
      <w:pPr>
        <w:autoSpaceDE w:val="0"/>
        <w:autoSpaceDN w:val="0"/>
        <w:adjustRightInd w:val="0"/>
        <w:spacing w:after="0" w:line="240" w:lineRule="auto"/>
        <w:jc w:val="center"/>
        <w:rPr>
          <w:rFonts w:cs="Times New Roman"/>
          <w:b/>
          <w:bCs/>
        </w:rPr>
      </w:pPr>
    </w:p>
    <w:p w:rsidR="003C24A5" w:rsidRDefault="003C24A5" w:rsidP="00A03EB6">
      <w:pPr>
        <w:autoSpaceDE w:val="0"/>
        <w:autoSpaceDN w:val="0"/>
        <w:adjustRightInd w:val="0"/>
        <w:spacing w:after="0" w:line="240" w:lineRule="auto"/>
        <w:jc w:val="center"/>
        <w:rPr>
          <w:rFonts w:cs="Times New Roman"/>
          <w:b/>
          <w:bCs/>
        </w:rPr>
      </w:pPr>
    </w:p>
    <w:p w:rsidR="003C24A5" w:rsidRDefault="003C24A5" w:rsidP="00A03EB6">
      <w:pPr>
        <w:autoSpaceDE w:val="0"/>
        <w:autoSpaceDN w:val="0"/>
        <w:adjustRightInd w:val="0"/>
        <w:spacing w:after="0" w:line="240" w:lineRule="auto"/>
        <w:jc w:val="center"/>
        <w:rPr>
          <w:rFonts w:cs="Times New Roman"/>
          <w:b/>
          <w:bCs/>
        </w:rPr>
      </w:pPr>
    </w:p>
    <w:p w:rsidR="003C24A5" w:rsidRDefault="003C24A5" w:rsidP="00A03EB6">
      <w:pPr>
        <w:autoSpaceDE w:val="0"/>
        <w:autoSpaceDN w:val="0"/>
        <w:adjustRightInd w:val="0"/>
        <w:spacing w:after="0" w:line="240" w:lineRule="auto"/>
        <w:jc w:val="center"/>
        <w:rPr>
          <w:rFonts w:cs="Times New Roman"/>
          <w:b/>
          <w:bCs/>
        </w:rPr>
      </w:pPr>
    </w:p>
    <w:p w:rsidR="003C24A5" w:rsidRDefault="003C24A5" w:rsidP="00A03EB6">
      <w:pPr>
        <w:autoSpaceDE w:val="0"/>
        <w:autoSpaceDN w:val="0"/>
        <w:adjustRightInd w:val="0"/>
        <w:spacing w:after="0" w:line="240" w:lineRule="auto"/>
        <w:jc w:val="center"/>
        <w:rPr>
          <w:rFonts w:cs="Times New Roman"/>
          <w:b/>
          <w:bCs/>
        </w:rPr>
      </w:pPr>
    </w:p>
    <w:p w:rsidR="003C24A5" w:rsidRDefault="003C24A5" w:rsidP="00A03EB6">
      <w:pPr>
        <w:autoSpaceDE w:val="0"/>
        <w:autoSpaceDN w:val="0"/>
        <w:adjustRightInd w:val="0"/>
        <w:spacing w:after="0" w:line="240" w:lineRule="auto"/>
        <w:jc w:val="center"/>
        <w:rPr>
          <w:rFonts w:cs="Times New Roman"/>
          <w:b/>
          <w:bCs/>
        </w:rPr>
      </w:pPr>
    </w:p>
    <w:p w:rsidR="003C24A5" w:rsidRDefault="003C24A5" w:rsidP="00A03EB6">
      <w:pPr>
        <w:autoSpaceDE w:val="0"/>
        <w:autoSpaceDN w:val="0"/>
        <w:adjustRightInd w:val="0"/>
        <w:spacing w:after="0" w:line="240" w:lineRule="auto"/>
        <w:jc w:val="center"/>
        <w:rPr>
          <w:rFonts w:cs="Times New Roman"/>
          <w:b/>
          <w:bCs/>
        </w:rPr>
      </w:pPr>
    </w:p>
    <w:p w:rsidR="003C24A5" w:rsidRDefault="003C24A5" w:rsidP="00A03EB6">
      <w:pPr>
        <w:autoSpaceDE w:val="0"/>
        <w:autoSpaceDN w:val="0"/>
        <w:adjustRightInd w:val="0"/>
        <w:spacing w:after="0" w:line="240" w:lineRule="auto"/>
        <w:jc w:val="center"/>
        <w:rPr>
          <w:rFonts w:cs="Times New Roman"/>
          <w:b/>
          <w:bCs/>
        </w:rPr>
      </w:pPr>
    </w:p>
    <w:p w:rsidR="003C24A5" w:rsidRDefault="003C24A5" w:rsidP="00A03EB6">
      <w:pPr>
        <w:autoSpaceDE w:val="0"/>
        <w:autoSpaceDN w:val="0"/>
        <w:adjustRightInd w:val="0"/>
        <w:spacing w:after="0" w:line="240" w:lineRule="auto"/>
        <w:jc w:val="center"/>
        <w:rPr>
          <w:rFonts w:cs="Times New Roman"/>
          <w:b/>
          <w:bCs/>
        </w:rPr>
      </w:pPr>
    </w:p>
    <w:p w:rsidR="003C24A5" w:rsidRDefault="003C24A5" w:rsidP="00A03EB6">
      <w:pPr>
        <w:autoSpaceDE w:val="0"/>
        <w:autoSpaceDN w:val="0"/>
        <w:adjustRightInd w:val="0"/>
        <w:spacing w:after="0" w:line="240" w:lineRule="auto"/>
        <w:jc w:val="center"/>
        <w:rPr>
          <w:rFonts w:cs="Times New Roman"/>
          <w:b/>
          <w:bCs/>
        </w:rPr>
      </w:pPr>
    </w:p>
    <w:p w:rsidR="003C24A5" w:rsidRDefault="003C24A5" w:rsidP="00A03EB6">
      <w:pPr>
        <w:autoSpaceDE w:val="0"/>
        <w:autoSpaceDN w:val="0"/>
        <w:adjustRightInd w:val="0"/>
        <w:spacing w:after="0" w:line="240" w:lineRule="auto"/>
        <w:jc w:val="center"/>
        <w:rPr>
          <w:rFonts w:cs="Times New Roman"/>
          <w:b/>
          <w:bCs/>
        </w:rPr>
      </w:pPr>
    </w:p>
    <w:p w:rsidR="003C24A5" w:rsidRDefault="003C24A5" w:rsidP="00A03EB6">
      <w:pPr>
        <w:autoSpaceDE w:val="0"/>
        <w:autoSpaceDN w:val="0"/>
        <w:adjustRightInd w:val="0"/>
        <w:spacing w:after="0" w:line="240" w:lineRule="auto"/>
        <w:jc w:val="center"/>
        <w:rPr>
          <w:rFonts w:cs="Times New Roman"/>
          <w:b/>
          <w:bCs/>
        </w:rPr>
      </w:pPr>
    </w:p>
    <w:p w:rsidR="003E15FB" w:rsidRDefault="003E15FB" w:rsidP="00A03EB6">
      <w:pPr>
        <w:autoSpaceDE w:val="0"/>
        <w:autoSpaceDN w:val="0"/>
        <w:adjustRightInd w:val="0"/>
        <w:spacing w:after="0" w:line="240" w:lineRule="auto"/>
        <w:jc w:val="center"/>
        <w:rPr>
          <w:rFonts w:cs="Times New Roman"/>
          <w:b/>
          <w:bCs/>
        </w:rPr>
      </w:pPr>
    </w:p>
    <w:p w:rsidR="003E15FB" w:rsidRDefault="003E15FB" w:rsidP="00A03EB6">
      <w:pPr>
        <w:autoSpaceDE w:val="0"/>
        <w:autoSpaceDN w:val="0"/>
        <w:adjustRightInd w:val="0"/>
        <w:spacing w:after="0" w:line="240" w:lineRule="auto"/>
        <w:jc w:val="center"/>
        <w:rPr>
          <w:rFonts w:cs="Times New Roman"/>
          <w:b/>
          <w:bCs/>
        </w:rPr>
      </w:pPr>
    </w:p>
    <w:p w:rsidR="003E15FB" w:rsidRDefault="003E15FB" w:rsidP="00A03EB6">
      <w:pPr>
        <w:autoSpaceDE w:val="0"/>
        <w:autoSpaceDN w:val="0"/>
        <w:adjustRightInd w:val="0"/>
        <w:spacing w:after="0" w:line="240" w:lineRule="auto"/>
        <w:jc w:val="center"/>
        <w:rPr>
          <w:rFonts w:cs="Times New Roman"/>
          <w:b/>
          <w:bCs/>
        </w:rPr>
      </w:pPr>
    </w:p>
    <w:p w:rsidR="003E15FB" w:rsidRDefault="003E15FB" w:rsidP="00A03EB6">
      <w:pPr>
        <w:autoSpaceDE w:val="0"/>
        <w:autoSpaceDN w:val="0"/>
        <w:adjustRightInd w:val="0"/>
        <w:spacing w:after="0" w:line="240" w:lineRule="auto"/>
        <w:jc w:val="center"/>
        <w:rPr>
          <w:rFonts w:cs="Times New Roman"/>
          <w:b/>
          <w:bCs/>
        </w:rPr>
      </w:pPr>
    </w:p>
    <w:p w:rsidR="003E15FB" w:rsidRDefault="003E15FB" w:rsidP="00A03EB6">
      <w:pPr>
        <w:autoSpaceDE w:val="0"/>
        <w:autoSpaceDN w:val="0"/>
        <w:adjustRightInd w:val="0"/>
        <w:spacing w:after="0" w:line="240" w:lineRule="auto"/>
        <w:jc w:val="center"/>
        <w:rPr>
          <w:rFonts w:cs="Times New Roman"/>
          <w:b/>
          <w:bCs/>
        </w:rPr>
      </w:pPr>
    </w:p>
    <w:sectPr w:rsidR="003E15FB" w:rsidSect="00C54D22">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EBD" w:rsidRDefault="00431EBD" w:rsidP="00E435E0">
      <w:pPr>
        <w:spacing w:after="0" w:line="240" w:lineRule="auto"/>
      </w:pPr>
      <w:r>
        <w:separator/>
      </w:r>
    </w:p>
  </w:endnote>
  <w:endnote w:type="continuationSeparator" w:id="0">
    <w:p w:rsidR="00431EBD" w:rsidRDefault="00431EBD" w:rsidP="00E4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806" w:rsidRDefault="002F4806" w:rsidP="000733E2">
    <w:pPr>
      <w:pStyle w:val="af4"/>
      <w:framePr w:wrap="around" w:vAnchor="text" w:hAnchor="margin" w:xAlign="right" w:y="1"/>
      <w:rPr>
        <w:rStyle w:val="afa"/>
        <w:rFonts w:cs="Calibri"/>
      </w:rPr>
    </w:pPr>
    <w:r>
      <w:rPr>
        <w:rStyle w:val="afa"/>
        <w:rFonts w:cs="Calibri"/>
      </w:rPr>
      <w:fldChar w:fldCharType="begin"/>
    </w:r>
    <w:r>
      <w:rPr>
        <w:rStyle w:val="afa"/>
        <w:rFonts w:cs="Calibri"/>
      </w:rPr>
      <w:instrText xml:space="preserve">PAGE  </w:instrText>
    </w:r>
    <w:r>
      <w:rPr>
        <w:rStyle w:val="afa"/>
        <w:rFonts w:cs="Calibri"/>
      </w:rPr>
      <w:fldChar w:fldCharType="end"/>
    </w:r>
  </w:p>
  <w:p w:rsidR="002F4806" w:rsidRDefault="002F4806" w:rsidP="00913D33">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806" w:rsidRDefault="002F4806" w:rsidP="000733E2">
    <w:pPr>
      <w:pStyle w:val="af4"/>
      <w:framePr w:wrap="around" w:vAnchor="text" w:hAnchor="margin" w:xAlign="right" w:y="1"/>
      <w:rPr>
        <w:rStyle w:val="afa"/>
        <w:rFonts w:cs="Calibri"/>
      </w:rPr>
    </w:pPr>
    <w:r>
      <w:rPr>
        <w:rStyle w:val="afa"/>
        <w:rFonts w:cs="Calibri"/>
      </w:rPr>
      <w:fldChar w:fldCharType="begin"/>
    </w:r>
    <w:r>
      <w:rPr>
        <w:rStyle w:val="afa"/>
        <w:rFonts w:cs="Calibri"/>
      </w:rPr>
      <w:instrText xml:space="preserve">PAGE  </w:instrText>
    </w:r>
    <w:r>
      <w:rPr>
        <w:rStyle w:val="afa"/>
        <w:rFonts w:cs="Calibri"/>
      </w:rPr>
      <w:fldChar w:fldCharType="separate"/>
    </w:r>
    <w:r w:rsidR="00AD294C">
      <w:rPr>
        <w:rStyle w:val="afa"/>
        <w:rFonts w:cs="Calibri"/>
        <w:noProof/>
      </w:rPr>
      <w:t>3</w:t>
    </w:r>
    <w:r>
      <w:rPr>
        <w:rStyle w:val="afa"/>
        <w:rFonts w:cs="Calibri"/>
      </w:rPr>
      <w:fldChar w:fldCharType="end"/>
    </w:r>
  </w:p>
  <w:p w:rsidR="002F4806" w:rsidRDefault="002F4806" w:rsidP="00913D33">
    <w:pPr>
      <w:pStyle w:val="af4"/>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806" w:rsidRDefault="002F4806">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EBD" w:rsidRDefault="00431EBD" w:rsidP="00E435E0">
      <w:pPr>
        <w:spacing w:after="0" w:line="240" w:lineRule="auto"/>
      </w:pPr>
      <w:r>
        <w:separator/>
      </w:r>
    </w:p>
  </w:footnote>
  <w:footnote w:type="continuationSeparator" w:id="0">
    <w:p w:rsidR="00431EBD" w:rsidRDefault="00431EBD" w:rsidP="00E43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806" w:rsidRDefault="002F4806">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806" w:rsidRDefault="002F4806">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806" w:rsidRDefault="002F4806">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szCs w:val="24"/>
      </w:rPr>
    </w:lvl>
    <w:lvl w:ilvl="1">
      <w:start w:val="1"/>
      <w:numFmt w:val="decimal"/>
      <w:isLgl/>
      <w:lvlText w:val="%1.%2."/>
      <w:lvlJc w:val="left"/>
      <w:pPr>
        <w:ind w:left="1440" w:hanging="720"/>
      </w:pPr>
      <w:rPr>
        <w:rFonts w:cs="Times New Roman" w:hint="default"/>
        <w:b w:val="0"/>
        <w:bCs w:val="0"/>
      </w:rPr>
    </w:lvl>
    <w:lvl w:ilvl="2">
      <w:start w:val="1"/>
      <w:numFmt w:val="decimal"/>
      <w:isLgl/>
      <w:lvlText w:val="%1.%2.%3."/>
      <w:lvlJc w:val="left"/>
      <w:pPr>
        <w:ind w:left="1800" w:hanging="720"/>
      </w:pPr>
      <w:rPr>
        <w:rFonts w:cs="Times New Roman" w:hint="default"/>
        <w:b/>
        <w:bCs/>
      </w:rPr>
    </w:lvl>
    <w:lvl w:ilvl="3">
      <w:start w:val="1"/>
      <w:numFmt w:val="decimal"/>
      <w:isLgl/>
      <w:lvlText w:val="%1.%2.%3.%4."/>
      <w:lvlJc w:val="left"/>
      <w:pPr>
        <w:ind w:left="2520" w:hanging="1080"/>
      </w:pPr>
      <w:rPr>
        <w:rFonts w:cs="Times New Roman" w:hint="default"/>
        <w:b/>
        <w:bCs/>
      </w:rPr>
    </w:lvl>
    <w:lvl w:ilvl="4">
      <w:start w:val="1"/>
      <w:numFmt w:val="decimal"/>
      <w:isLgl/>
      <w:lvlText w:val="%1.%2.%3.%4.%5."/>
      <w:lvlJc w:val="left"/>
      <w:pPr>
        <w:ind w:left="2880" w:hanging="1080"/>
      </w:pPr>
      <w:rPr>
        <w:rFonts w:cs="Times New Roman" w:hint="default"/>
        <w:b/>
        <w:bCs/>
      </w:rPr>
    </w:lvl>
    <w:lvl w:ilvl="5">
      <w:start w:val="1"/>
      <w:numFmt w:val="decimal"/>
      <w:isLgl/>
      <w:lvlText w:val="%1.%2.%3.%4.%5.%6."/>
      <w:lvlJc w:val="left"/>
      <w:pPr>
        <w:ind w:left="3600" w:hanging="1440"/>
      </w:pPr>
      <w:rPr>
        <w:rFonts w:cs="Times New Roman" w:hint="default"/>
        <w:b/>
        <w:bCs/>
      </w:rPr>
    </w:lvl>
    <w:lvl w:ilvl="6">
      <w:start w:val="1"/>
      <w:numFmt w:val="decimal"/>
      <w:isLgl/>
      <w:lvlText w:val="%1.%2.%3.%4.%5.%6.%7."/>
      <w:lvlJc w:val="left"/>
      <w:pPr>
        <w:ind w:left="3960" w:hanging="1440"/>
      </w:pPr>
      <w:rPr>
        <w:rFonts w:cs="Times New Roman" w:hint="default"/>
        <w:b/>
        <w:bCs/>
      </w:rPr>
    </w:lvl>
    <w:lvl w:ilvl="7">
      <w:start w:val="1"/>
      <w:numFmt w:val="decimal"/>
      <w:isLgl/>
      <w:lvlText w:val="%1.%2.%3.%4.%5.%6.%7.%8."/>
      <w:lvlJc w:val="left"/>
      <w:pPr>
        <w:ind w:left="4680" w:hanging="1800"/>
      </w:pPr>
      <w:rPr>
        <w:rFonts w:cs="Times New Roman" w:hint="default"/>
        <w:b/>
        <w:bCs/>
      </w:rPr>
    </w:lvl>
    <w:lvl w:ilvl="8">
      <w:start w:val="1"/>
      <w:numFmt w:val="decimal"/>
      <w:isLgl/>
      <w:lvlText w:val="%1.%2.%3.%4.%5.%6.%7.%8.%9."/>
      <w:lvlJc w:val="left"/>
      <w:pPr>
        <w:ind w:left="5040" w:hanging="1800"/>
      </w:pPr>
      <w:rPr>
        <w:rFonts w:cs="Times New Roman" w:hint="default"/>
        <w:b/>
        <w:bCs/>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2" w15:restartNumberingAfterBreak="0">
    <w:nsid w:val="08FA1BC2"/>
    <w:multiLevelType w:val="hybridMultilevel"/>
    <w:tmpl w:val="255462A2"/>
    <w:lvl w:ilvl="0" w:tplc="4ACA88B0">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D953EDA"/>
    <w:multiLevelType w:val="multilevel"/>
    <w:tmpl w:val="CF76872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70EB4"/>
    <w:multiLevelType w:val="multilevel"/>
    <w:tmpl w:val="A5D67424"/>
    <w:lvl w:ilvl="0">
      <w:start w:val="5"/>
      <w:numFmt w:val="decimal"/>
      <w:lvlText w:val="%1"/>
      <w:lvlJc w:val="left"/>
      <w:pPr>
        <w:ind w:left="360" w:hanging="360"/>
      </w:pPr>
      <w:rPr>
        <w:rFonts w:cs="Times New Roman" w:hint="default"/>
      </w:rPr>
    </w:lvl>
    <w:lvl w:ilvl="1">
      <w:start w:val="1"/>
      <w:numFmt w:val="decimal"/>
      <w:lvlText w:val="%1.%2"/>
      <w:lvlJc w:val="left"/>
      <w:pPr>
        <w:ind w:left="540" w:hanging="360"/>
      </w:pPr>
      <w:rPr>
        <w:rFonts w:cs="Times New Roman" w:hint="default"/>
      </w:rPr>
    </w:lvl>
    <w:lvl w:ilvl="2">
      <w:start w:val="6"/>
      <w:numFmt w:val="decimal"/>
      <w:lvlText w:val="%1.%2.%3"/>
      <w:lvlJc w:val="left"/>
      <w:pPr>
        <w:ind w:left="720" w:hanging="36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440" w:hanging="72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160" w:hanging="1080"/>
      </w:pPr>
      <w:rPr>
        <w:rFonts w:cs="Times New Roman" w:hint="default"/>
      </w:rPr>
    </w:lvl>
    <w:lvl w:ilvl="7">
      <w:start w:val="1"/>
      <w:numFmt w:val="decimal"/>
      <w:lvlText w:val="%1.%2.%3.%4.%5.%6.%7.%8"/>
      <w:lvlJc w:val="left"/>
      <w:pPr>
        <w:ind w:left="2340" w:hanging="1080"/>
      </w:pPr>
      <w:rPr>
        <w:rFonts w:cs="Times New Roman" w:hint="default"/>
      </w:rPr>
    </w:lvl>
    <w:lvl w:ilvl="8">
      <w:start w:val="1"/>
      <w:numFmt w:val="decimal"/>
      <w:lvlText w:val="%1.%2.%3.%4.%5.%6.%7.%8.%9"/>
      <w:lvlJc w:val="left"/>
      <w:pPr>
        <w:ind w:left="2880" w:hanging="1440"/>
      </w:pPr>
      <w:rPr>
        <w:rFonts w:cs="Times New Roman" w:hint="default"/>
      </w:rPr>
    </w:lvl>
  </w:abstractNum>
  <w:abstractNum w:abstractNumId="6" w15:restartNumberingAfterBreak="0">
    <w:nsid w:val="173E5233"/>
    <w:multiLevelType w:val="multilevel"/>
    <w:tmpl w:val="73AAD6D2"/>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1A317508"/>
    <w:multiLevelType w:val="hybridMultilevel"/>
    <w:tmpl w:val="6FE6336C"/>
    <w:lvl w:ilvl="0" w:tplc="DCDEBAA8">
      <w:start w:val="1"/>
      <w:numFmt w:val="decimal"/>
      <w:lvlText w:val="4.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61F206D"/>
    <w:multiLevelType w:val="hybridMultilevel"/>
    <w:tmpl w:val="51DA69A6"/>
    <w:lvl w:ilvl="0" w:tplc="0422000F">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28586CB1"/>
    <w:multiLevelType w:val="hybridMultilevel"/>
    <w:tmpl w:val="15DAD478"/>
    <w:lvl w:ilvl="0" w:tplc="8E36236C">
      <w:start w:val="1"/>
      <w:numFmt w:val="decimal"/>
      <w:lvlText w:val="2.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E7F78D0"/>
    <w:multiLevelType w:val="multilevel"/>
    <w:tmpl w:val="10BAEB86"/>
    <w:lvl w:ilvl="0">
      <w:start w:val="5"/>
      <w:numFmt w:val="decimal"/>
      <w:lvlText w:val="%1"/>
      <w:lvlJc w:val="left"/>
      <w:pPr>
        <w:ind w:left="360" w:hanging="360"/>
      </w:pPr>
      <w:rPr>
        <w:rFonts w:cs="Times New Roman" w:hint="default"/>
      </w:rPr>
    </w:lvl>
    <w:lvl w:ilvl="1">
      <w:start w:val="1"/>
      <w:numFmt w:val="decimal"/>
      <w:lvlText w:val="%1.%2"/>
      <w:lvlJc w:val="left"/>
      <w:pPr>
        <w:ind w:left="540" w:hanging="360"/>
      </w:pPr>
      <w:rPr>
        <w:rFonts w:cs="Times New Roman" w:hint="default"/>
      </w:rPr>
    </w:lvl>
    <w:lvl w:ilvl="2">
      <w:start w:val="3"/>
      <w:numFmt w:val="decimal"/>
      <w:lvlText w:val="%1.%2.%3"/>
      <w:lvlJc w:val="left"/>
      <w:pPr>
        <w:ind w:left="720" w:hanging="36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440" w:hanging="72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160" w:hanging="1080"/>
      </w:pPr>
      <w:rPr>
        <w:rFonts w:cs="Times New Roman" w:hint="default"/>
      </w:rPr>
    </w:lvl>
    <w:lvl w:ilvl="7">
      <w:start w:val="1"/>
      <w:numFmt w:val="decimal"/>
      <w:lvlText w:val="%1.%2.%3.%4.%5.%6.%7.%8"/>
      <w:lvlJc w:val="left"/>
      <w:pPr>
        <w:ind w:left="2340" w:hanging="1080"/>
      </w:pPr>
      <w:rPr>
        <w:rFonts w:cs="Times New Roman" w:hint="default"/>
      </w:rPr>
    </w:lvl>
    <w:lvl w:ilvl="8">
      <w:start w:val="1"/>
      <w:numFmt w:val="decimal"/>
      <w:lvlText w:val="%1.%2.%3.%4.%5.%6.%7.%8.%9"/>
      <w:lvlJc w:val="left"/>
      <w:pPr>
        <w:ind w:left="2880" w:hanging="1440"/>
      </w:pPr>
      <w:rPr>
        <w:rFonts w:cs="Times New Roman" w:hint="default"/>
      </w:rPr>
    </w:lvl>
  </w:abstractNum>
  <w:abstractNum w:abstractNumId="11" w15:restartNumberingAfterBreak="0">
    <w:nsid w:val="2FDF32A2"/>
    <w:multiLevelType w:val="hybridMultilevel"/>
    <w:tmpl w:val="08305EC0"/>
    <w:lvl w:ilvl="0" w:tplc="52D2A836">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331D1170"/>
    <w:multiLevelType w:val="hybridMultilevel"/>
    <w:tmpl w:val="5B72B2DE"/>
    <w:lvl w:ilvl="0" w:tplc="0419000F">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14" w15:restartNumberingAfterBreak="0">
    <w:nsid w:val="35314F5D"/>
    <w:multiLevelType w:val="hybridMultilevel"/>
    <w:tmpl w:val="CB5E9244"/>
    <w:lvl w:ilvl="0" w:tplc="B97A0FA2">
      <w:numFmt w:val="bullet"/>
      <w:lvlText w:val="-"/>
      <w:lvlJc w:val="left"/>
      <w:pPr>
        <w:ind w:left="108" w:hanging="195"/>
      </w:pPr>
      <w:rPr>
        <w:rFonts w:ascii="Times New Roman" w:eastAsia="Times New Roman" w:hAnsi="Times New Roman" w:hint="default"/>
        <w:w w:val="100"/>
        <w:sz w:val="28"/>
      </w:rPr>
    </w:lvl>
    <w:lvl w:ilvl="1" w:tplc="094631B8">
      <w:numFmt w:val="bullet"/>
      <w:lvlText w:val="•"/>
      <w:lvlJc w:val="left"/>
      <w:pPr>
        <w:ind w:left="514" w:hanging="195"/>
      </w:pPr>
      <w:rPr>
        <w:rFonts w:hint="default"/>
      </w:rPr>
    </w:lvl>
    <w:lvl w:ilvl="2" w:tplc="EC484344">
      <w:numFmt w:val="bullet"/>
      <w:lvlText w:val="•"/>
      <w:lvlJc w:val="left"/>
      <w:pPr>
        <w:ind w:left="928" w:hanging="195"/>
      </w:pPr>
      <w:rPr>
        <w:rFonts w:hint="default"/>
      </w:rPr>
    </w:lvl>
    <w:lvl w:ilvl="3" w:tplc="124EB664">
      <w:numFmt w:val="bullet"/>
      <w:lvlText w:val="•"/>
      <w:lvlJc w:val="left"/>
      <w:pPr>
        <w:ind w:left="1342" w:hanging="195"/>
      </w:pPr>
      <w:rPr>
        <w:rFonts w:hint="default"/>
      </w:rPr>
    </w:lvl>
    <w:lvl w:ilvl="4" w:tplc="974CDADA">
      <w:numFmt w:val="bullet"/>
      <w:lvlText w:val="•"/>
      <w:lvlJc w:val="left"/>
      <w:pPr>
        <w:ind w:left="1757" w:hanging="195"/>
      </w:pPr>
      <w:rPr>
        <w:rFonts w:hint="default"/>
      </w:rPr>
    </w:lvl>
    <w:lvl w:ilvl="5" w:tplc="9E443BF4">
      <w:numFmt w:val="bullet"/>
      <w:lvlText w:val="•"/>
      <w:lvlJc w:val="left"/>
      <w:pPr>
        <w:ind w:left="2171" w:hanging="195"/>
      </w:pPr>
      <w:rPr>
        <w:rFonts w:hint="default"/>
      </w:rPr>
    </w:lvl>
    <w:lvl w:ilvl="6" w:tplc="779283BE">
      <w:numFmt w:val="bullet"/>
      <w:lvlText w:val="•"/>
      <w:lvlJc w:val="left"/>
      <w:pPr>
        <w:ind w:left="2585" w:hanging="195"/>
      </w:pPr>
      <w:rPr>
        <w:rFonts w:hint="default"/>
      </w:rPr>
    </w:lvl>
    <w:lvl w:ilvl="7" w:tplc="9D3A549A">
      <w:numFmt w:val="bullet"/>
      <w:lvlText w:val="•"/>
      <w:lvlJc w:val="left"/>
      <w:pPr>
        <w:ind w:left="3000" w:hanging="195"/>
      </w:pPr>
      <w:rPr>
        <w:rFonts w:hint="default"/>
      </w:rPr>
    </w:lvl>
    <w:lvl w:ilvl="8" w:tplc="0FC8B232">
      <w:numFmt w:val="bullet"/>
      <w:lvlText w:val="•"/>
      <w:lvlJc w:val="left"/>
      <w:pPr>
        <w:ind w:left="3414" w:hanging="195"/>
      </w:pPr>
      <w:rPr>
        <w:rFonts w:hint="default"/>
      </w:rPr>
    </w:lvl>
  </w:abstractNum>
  <w:abstractNum w:abstractNumId="15"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6"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0F12961"/>
    <w:multiLevelType w:val="hybridMultilevel"/>
    <w:tmpl w:val="9D0E943C"/>
    <w:lvl w:ilvl="0" w:tplc="057CB2AA">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5A20D6C"/>
    <w:multiLevelType w:val="hybridMultilevel"/>
    <w:tmpl w:val="32345D80"/>
    <w:lvl w:ilvl="0" w:tplc="C36A73A6">
      <w:start w:val="1"/>
      <w:numFmt w:val="decimal"/>
      <w:lvlText w:val="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C314240"/>
    <w:multiLevelType w:val="multilevel"/>
    <w:tmpl w:val="838ABE66"/>
    <w:lvl w:ilvl="0">
      <w:start w:val="1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4DF4533B"/>
    <w:multiLevelType w:val="multilevel"/>
    <w:tmpl w:val="7200F18C"/>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4E5257B3"/>
    <w:multiLevelType w:val="multilevel"/>
    <w:tmpl w:val="80941B84"/>
    <w:lvl w:ilvl="0">
      <w:start w:val="2"/>
      <w:numFmt w:val="decimal"/>
      <w:lvlText w:val="%1"/>
      <w:lvlJc w:val="left"/>
      <w:pPr>
        <w:ind w:left="360" w:hanging="360"/>
      </w:pPr>
      <w:rPr>
        <w:rFonts w:cs="Times New Roman" w:hint="default"/>
      </w:rPr>
    </w:lvl>
    <w:lvl w:ilvl="1">
      <w:start w:val="2"/>
      <w:numFmt w:val="decimal"/>
      <w:lvlText w:val="%1.%2"/>
      <w:lvlJc w:val="left"/>
      <w:pPr>
        <w:ind w:left="540" w:hanging="360"/>
      </w:pPr>
      <w:rPr>
        <w:rFonts w:cs="Times New Roman" w:hint="default"/>
      </w:rPr>
    </w:lvl>
    <w:lvl w:ilvl="2">
      <w:start w:val="1"/>
      <w:numFmt w:val="decimal"/>
      <w:lvlText w:val="%1.%2.%3"/>
      <w:lvlJc w:val="left"/>
      <w:pPr>
        <w:ind w:left="720" w:hanging="36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440" w:hanging="72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160" w:hanging="1080"/>
      </w:pPr>
      <w:rPr>
        <w:rFonts w:cs="Times New Roman" w:hint="default"/>
      </w:rPr>
    </w:lvl>
    <w:lvl w:ilvl="7">
      <w:start w:val="1"/>
      <w:numFmt w:val="decimal"/>
      <w:lvlText w:val="%1.%2.%3.%4.%5.%6.%7.%8"/>
      <w:lvlJc w:val="left"/>
      <w:pPr>
        <w:ind w:left="2340" w:hanging="1080"/>
      </w:pPr>
      <w:rPr>
        <w:rFonts w:cs="Times New Roman" w:hint="default"/>
      </w:rPr>
    </w:lvl>
    <w:lvl w:ilvl="8">
      <w:start w:val="1"/>
      <w:numFmt w:val="decimal"/>
      <w:lvlText w:val="%1.%2.%3.%4.%5.%6.%7.%8.%9"/>
      <w:lvlJc w:val="left"/>
      <w:pPr>
        <w:ind w:left="2880" w:hanging="1440"/>
      </w:pPr>
      <w:rPr>
        <w:rFonts w:cs="Times New Roman" w:hint="default"/>
      </w:rPr>
    </w:lvl>
  </w:abstractNum>
  <w:abstractNum w:abstractNumId="23" w15:restartNumberingAfterBreak="0">
    <w:nsid w:val="51295319"/>
    <w:multiLevelType w:val="hybridMultilevel"/>
    <w:tmpl w:val="63BE0F84"/>
    <w:lvl w:ilvl="0" w:tplc="65969FB6">
      <w:start w:val="1"/>
      <w:numFmt w:val="decimal"/>
      <w:lvlText w:val="3.%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7F64836"/>
    <w:multiLevelType w:val="hybridMultilevel"/>
    <w:tmpl w:val="E77659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9136504"/>
    <w:multiLevelType w:val="hybridMultilevel"/>
    <w:tmpl w:val="3B48AB9E"/>
    <w:lvl w:ilvl="0" w:tplc="43CEC09E">
      <w:numFmt w:val="bullet"/>
      <w:lvlText w:val="-"/>
      <w:lvlJc w:val="left"/>
      <w:pPr>
        <w:ind w:left="108" w:hanging="224"/>
      </w:pPr>
      <w:rPr>
        <w:rFonts w:ascii="Times New Roman" w:eastAsia="Times New Roman" w:hAnsi="Times New Roman" w:hint="default"/>
        <w:w w:val="100"/>
        <w:sz w:val="28"/>
      </w:rPr>
    </w:lvl>
    <w:lvl w:ilvl="1" w:tplc="28D6E6DE">
      <w:numFmt w:val="bullet"/>
      <w:lvlText w:val="•"/>
      <w:lvlJc w:val="left"/>
      <w:pPr>
        <w:ind w:left="514" w:hanging="224"/>
      </w:pPr>
      <w:rPr>
        <w:rFonts w:hint="default"/>
      </w:rPr>
    </w:lvl>
    <w:lvl w:ilvl="2" w:tplc="4E64D80E">
      <w:numFmt w:val="bullet"/>
      <w:lvlText w:val="•"/>
      <w:lvlJc w:val="left"/>
      <w:pPr>
        <w:ind w:left="928" w:hanging="224"/>
      </w:pPr>
      <w:rPr>
        <w:rFonts w:hint="default"/>
      </w:rPr>
    </w:lvl>
    <w:lvl w:ilvl="3" w:tplc="3474CD9A">
      <w:numFmt w:val="bullet"/>
      <w:lvlText w:val="•"/>
      <w:lvlJc w:val="left"/>
      <w:pPr>
        <w:ind w:left="1342" w:hanging="224"/>
      </w:pPr>
      <w:rPr>
        <w:rFonts w:hint="default"/>
      </w:rPr>
    </w:lvl>
    <w:lvl w:ilvl="4" w:tplc="071AD204">
      <w:numFmt w:val="bullet"/>
      <w:lvlText w:val="•"/>
      <w:lvlJc w:val="left"/>
      <w:pPr>
        <w:ind w:left="1757" w:hanging="224"/>
      </w:pPr>
      <w:rPr>
        <w:rFonts w:hint="default"/>
      </w:rPr>
    </w:lvl>
    <w:lvl w:ilvl="5" w:tplc="6F128870">
      <w:numFmt w:val="bullet"/>
      <w:lvlText w:val="•"/>
      <w:lvlJc w:val="left"/>
      <w:pPr>
        <w:ind w:left="2171" w:hanging="224"/>
      </w:pPr>
      <w:rPr>
        <w:rFonts w:hint="default"/>
      </w:rPr>
    </w:lvl>
    <w:lvl w:ilvl="6" w:tplc="DB0CDB60">
      <w:numFmt w:val="bullet"/>
      <w:lvlText w:val="•"/>
      <w:lvlJc w:val="left"/>
      <w:pPr>
        <w:ind w:left="2585" w:hanging="224"/>
      </w:pPr>
      <w:rPr>
        <w:rFonts w:hint="default"/>
      </w:rPr>
    </w:lvl>
    <w:lvl w:ilvl="7" w:tplc="9E04ADB0">
      <w:numFmt w:val="bullet"/>
      <w:lvlText w:val="•"/>
      <w:lvlJc w:val="left"/>
      <w:pPr>
        <w:ind w:left="3000" w:hanging="224"/>
      </w:pPr>
      <w:rPr>
        <w:rFonts w:hint="default"/>
      </w:rPr>
    </w:lvl>
    <w:lvl w:ilvl="8" w:tplc="E9947A1E">
      <w:numFmt w:val="bullet"/>
      <w:lvlText w:val="•"/>
      <w:lvlJc w:val="left"/>
      <w:pPr>
        <w:ind w:left="3414" w:hanging="224"/>
      </w:pPr>
      <w:rPr>
        <w:rFonts w:hint="default"/>
      </w:rPr>
    </w:lvl>
  </w:abstractNum>
  <w:abstractNum w:abstractNumId="26" w15:restartNumberingAfterBreak="0">
    <w:nsid w:val="5CCC4B6C"/>
    <w:multiLevelType w:val="hybridMultilevel"/>
    <w:tmpl w:val="6BA649F6"/>
    <w:lvl w:ilvl="0" w:tplc="6C72E176">
      <w:start w:val="1"/>
      <w:numFmt w:val="decimal"/>
      <w:lvlText w:val="2.%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CF10AF"/>
    <w:multiLevelType w:val="hybridMultilevel"/>
    <w:tmpl w:val="668204E8"/>
    <w:lvl w:ilvl="0" w:tplc="DC22946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3697047"/>
    <w:multiLevelType w:val="hybridMultilevel"/>
    <w:tmpl w:val="67A6C0B4"/>
    <w:lvl w:ilvl="0" w:tplc="DDE05ABE">
      <w:start w:val="1"/>
      <w:numFmt w:val="decimal"/>
      <w:lvlText w:val="1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4B660EA"/>
    <w:multiLevelType w:val="hybridMultilevel"/>
    <w:tmpl w:val="E96C6E58"/>
    <w:lvl w:ilvl="0" w:tplc="870A0E88">
      <w:start w:val="2"/>
      <w:numFmt w:val="bullet"/>
      <w:lvlText w:val="-"/>
      <w:lvlJc w:val="left"/>
      <w:pPr>
        <w:ind w:left="532" w:hanging="360"/>
      </w:pPr>
      <w:rPr>
        <w:rFonts w:ascii="Times New Roman" w:eastAsia="Times New Roman" w:hAnsi="Times New Roman" w:hint="default"/>
      </w:rPr>
    </w:lvl>
    <w:lvl w:ilvl="1" w:tplc="04190003" w:tentative="1">
      <w:start w:val="1"/>
      <w:numFmt w:val="bullet"/>
      <w:lvlText w:val="o"/>
      <w:lvlJc w:val="left"/>
      <w:pPr>
        <w:ind w:left="1252" w:hanging="360"/>
      </w:pPr>
      <w:rPr>
        <w:rFonts w:ascii="Courier New" w:hAnsi="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hint="default"/>
      </w:rPr>
    </w:lvl>
    <w:lvl w:ilvl="8" w:tplc="04190005" w:tentative="1">
      <w:start w:val="1"/>
      <w:numFmt w:val="bullet"/>
      <w:lvlText w:val=""/>
      <w:lvlJc w:val="left"/>
      <w:pPr>
        <w:ind w:left="6292" w:hanging="360"/>
      </w:pPr>
      <w:rPr>
        <w:rFonts w:ascii="Wingdings" w:hAnsi="Wingdings" w:hint="default"/>
      </w:rPr>
    </w:lvl>
  </w:abstractNum>
  <w:abstractNum w:abstractNumId="31" w15:restartNumberingAfterBreak="0">
    <w:nsid w:val="65437CE5"/>
    <w:multiLevelType w:val="hybridMultilevel"/>
    <w:tmpl w:val="538A317E"/>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81924"/>
    <w:multiLevelType w:val="hybridMultilevel"/>
    <w:tmpl w:val="80A2380C"/>
    <w:lvl w:ilvl="0" w:tplc="52A878B6">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szCs w:val="24"/>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35"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szCs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36" w15:restartNumberingAfterBreak="0">
    <w:nsid w:val="72D471F3"/>
    <w:multiLevelType w:val="multilevel"/>
    <w:tmpl w:val="94F86BF2"/>
    <w:lvl w:ilvl="0">
      <w:start w:val="1"/>
      <w:numFmt w:val="bullet"/>
      <w:lvlText w:val=""/>
      <w:lvlJc w:val="left"/>
      <w:rPr>
        <w:rFonts w:ascii="Symbol" w:hAnsi="Symbol" w:hint="default"/>
        <w:b/>
        <w:i w:val="0"/>
        <w:sz w:val="24"/>
      </w:rPr>
    </w:lvl>
    <w:lvl w:ilvl="1">
      <w:start w:val="1"/>
      <w:numFmt w:val="decimal"/>
      <w:suff w:val="space"/>
      <w:lvlText w:val="%2."/>
      <w:lvlJc w:val="left"/>
      <w:rPr>
        <w:rFonts w:cs="Times New Roman" w:hint="default"/>
        <w:b/>
        <w:i w:val="0"/>
        <w:sz w:val="24"/>
      </w:rPr>
    </w:lvl>
    <w:lvl w:ilvl="2">
      <w:start w:val="1"/>
      <w:numFmt w:val="decimal"/>
      <w:lvlText w:val="%2.%3."/>
      <w:lvlJc w:val="left"/>
      <w:pPr>
        <w:tabs>
          <w:tab w:val="num" w:pos="567"/>
        </w:tabs>
        <w:ind w:left="737" w:hanging="737"/>
      </w:pPr>
      <w:rPr>
        <w:rFonts w:cs="Times New Roman"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cs="Times New Roman" w:hint="default"/>
        <w:b/>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7" w15:restartNumberingAfterBreak="0">
    <w:nsid w:val="754A62D9"/>
    <w:multiLevelType w:val="hybridMultilevel"/>
    <w:tmpl w:val="B142E748"/>
    <w:lvl w:ilvl="0" w:tplc="7CB24106">
      <w:start w:val="1"/>
      <w:numFmt w:val="decimal"/>
      <w:lvlText w:val="2.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9D7050A"/>
    <w:multiLevelType w:val="multilevel"/>
    <w:tmpl w:val="C720BF06"/>
    <w:lvl w:ilvl="0">
      <w:start w:val="1"/>
      <w:numFmt w:val="decimal"/>
      <w:lvlText w:val="%1."/>
      <w:lvlJc w:val="left"/>
      <w:pPr>
        <w:ind w:left="360" w:hanging="360"/>
      </w:pPr>
      <w:rPr>
        <w:rFonts w:cs="Times New Roman" w:hint="default"/>
      </w:rPr>
    </w:lvl>
    <w:lvl w:ilvl="1">
      <w:start w:val="1"/>
      <w:numFmt w:val="decimal"/>
      <w:lvlText w:val="%1.%2."/>
      <w:lvlJc w:val="left"/>
      <w:pPr>
        <w:ind w:left="48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15:restartNumberingAfterBreak="0">
    <w:nsid w:val="7B182800"/>
    <w:multiLevelType w:val="hybridMultilevel"/>
    <w:tmpl w:val="02EA0862"/>
    <w:lvl w:ilvl="0" w:tplc="3F40DB20">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7B6B7E03"/>
    <w:multiLevelType w:val="multilevel"/>
    <w:tmpl w:val="0338DB8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41" w15:restartNumberingAfterBreak="0">
    <w:nsid w:val="7CD845BF"/>
    <w:multiLevelType w:val="multilevel"/>
    <w:tmpl w:val="F140B1CA"/>
    <w:lvl w:ilvl="0">
      <w:start w:val="11"/>
      <w:numFmt w:val="decimal"/>
      <w:lvlText w:val="%1."/>
      <w:lvlJc w:val="left"/>
      <w:pPr>
        <w:ind w:left="495" w:hanging="495"/>
      </w:pPr>
      <w:rPr>
        <w:rFonts w:cs="Times New Roman" w:hint="default"/>
      </w:rPr>
    </w:lvl>
    <w:lvl w:ilvl="1">
      <w:start w:val="8"/>
      <w:numFmt w:val="decimal"/>
      <w:lvlText w:val="%1.%2."/>
      <w:lvlJc w:val="left"/>
      <w:pPr>
        <w:ind w:left="675" w:hanging="49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440" w:hanging="72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160" w:hanging="1080"/>
      </w:pPr>
      <w:rPr>
        <w:rFonts w:cs="Times New Roman" w:hint="default"/>
      </w:rPr>
    </w:lvl>
    <w:lvl w:ilvl="7">
      <w:start w:val="1"/>
      <w:numFmt w:val="decimal"/>
      <w:lvlText w:val="%1.%2.%3.%4.%5.%6.%7.%8."/>
      <w:lvlJc w:val="left"/>
      <w:pPr>
        <w:ind w:left="2340" w:hanging="1080"/>
      </w:pPr>
      <w:rPr>
        <w:rFonts w:cs="Times New Roman" w:hint="default"/>
      </w:rPr>
    </w:lvl>
    <w:lvl w:ilvl="8">
      <w:start w:val="1"/>
      <w:numFmt w:val="decimal"/>
      <w:lvlText w:val="%1.%2.%3.%4.%5.%6.%7.%8.%9."/>
      <w:lvlJc w:val="left"/>
      <w:pPr>
        <w:ind w:left="2880" w:hanging="1440"/>
      </w:pPr>
      <w:rPr>
        <w:rFonts w:cs="Times New Roman" w:hint="default"/>
      </w:rPr>
    </w:lvl>
  </w:abstractNum>
  <w:abstractNum w:abstractNumId="42"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szCs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3" w15:restartNumberingAfterBreak="0">
    <w:nsid w:val="7EF672BA"/>
    <w:multiLevelType w:val="hybridMultilevel"/>
    <w:tmpl w:val="ECD416DA"/>
    <w:lvl w:ilvl="0" w:tplc="A1443B8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43"/>
  </w:num>
  <w:num w:numId="3">
    <w:abstractNumId w:val="0"/>
  </w:num>
  <w:num w:numId="4">
    <w:abstractNumId w:val="35"/>
  </w:num>
  <w:num w:numId="5">
    <w:abstractNumId w:val="34"/>
  </w:num>
  <w:num w:numId="6">
    <w:abstractNumId w:val="13"/>
  </w:num>
  <w:num w:numId="7">
    <w:abstractNumId w:val="1"/>
  </w:num>
  <w:num w:numId="8">
    <w:abstractNumId w:val="42"/>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26"/>
  </w:num>
  <w:num w:numId="13">
    <w:abstractNumId w:val="9"/>
  </w:num>
  <w:num w:numId="14">
    <w:abstractNumId w:val="37"/>
  </w:num>
  <w:num w:numId="15">
    <w:abstractNumId w:val="28"/>
  </w:num>
  <w:num w:numId="16">
    <w:abstractNumId w:val="7"/>
  </w:num>
  <w:num w:numId="17">
    <w:abstractNumId w:val="31"/>
  </w:num>
  <w:num w:numId="18">
    <w:abstractNumId w:val="4"/>
  </w:num>
  <w:num w:numId="19">
    <w:abstractNumId w:val="32"/>
  </w:num>
  <w:num w:numId="20">
    <w:abstractNumId w:val="19"/>
  </w:num>
  <w:num w:numId="21">
    <w:abstractNumId w:val="17"/>
  </w:num>
  <w:num w:numId="22">
    <w:abstractNumId w:val="16"/>
  </w:num>
  <w:num w:numId="23">
    <w:abstractNumId w:val="29"/>
  </w:num>
  <w:num w:numId="24">
    <w:abstractNumId w:val="41"/>
  </w:num>
  <w:num w:numId="25">
    <w:abstractNumId w:val="20"/>
  </w:num>
  <w:num w:numId="26">
    <w:abstractNumId w:val="18"/>
  </w:num>
  <w:num w:numId="27">
    <w:abstractNumId w:val="8"/>
  </w:num>
  <w:num w:numId="28">
    <w:abstractNumId w:val="36"/>
  </w:num>
  <w:num w:numId="29">
    <w:abstractNumId w:val="12"/>
  </w:num>
  <w:num w:numId="30">
    <w:abstractNumId w:val="22"/>
  </w:num>
  <w:num w:numId="31">
    <w:abstractNumId w:val="3"/>
  </w:num>
  <w:num w:numId="32">
    <w:abstractNumId w:val="6"/>
  </w:num>
  <w:num w:numId="33">
    <w:abstractNumId w:val="10"/>
  </w:num>
  <w:num w:numId="34">
    <w:abstractNumId w:val="5"/>
  </w:num>
  <w:num w:numId="35">
    <w:abstractNumId w:val="21"/>
  </w:num>
  <w:num w:numId="36">
    <w:abstractNumId w:val="11"/>
  </w:num>
  <w:num w:numId="37">
    <w:abstractNumId w:val="30"/>
  </w:num>
  <w:num w:numId="38">
    <w:abstractNumId w:val="23"/>
  </w:num>
  <w:num w:numId="39">
    <w:abstractNumId w:val="33"/>
  </w:num>
  <w:num w:numId="40">
    <w:abstractNumId w:val="14"/>
  </w:num>
  <w:num w:numId="41">
    <w:abstractNumId w:val="25"/>
  </w:num>
  <w:num w:numId="42">
    <w:abstractNumId w:val="2"/>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8A7"/>
    <w:rsid w:val="00002562"/>
    <w:rsid w:val="00002BC0"/>
    <w:rsid w:val="00002DE0"/>
    <w:rsid w:val="000036EA"/>
    <w:rsid w:val="00012AEB"/>
    <w:rsid w:val="00017EB5"/>
    <w:rsid w:val="000235D6"/>
    <w:rsid w:val="00026D5F"/>
    <w:rsid w:val="00031418"/>
    <w:rsid w:val="00032874"/>
    <w:rsid w:val="000417C0"/>
    <w:rsid w:val="000425EB"/>
    <w:rsid w:val="000460EF"/>
    <w:rsid w:val="000511F1"/>
    <w:rsid w:val="000537EC"/>
    <w:rsid w:val="00055A61"/>
    <w:rsid w:val="00067385"/>
    <w:rsid w:val="000733E2"/>
    <w:rsid w:val="00073C3E"/>
    <w:rsid w:val="00081304"/>
    <w:rsid w:val="00082AE1"/>
    <w:rsid w:val="000861EA"/>
    <w:rsid w:val="00095E21"/>
    <w:rsid w:val="000962D6"/>
    <w:rsid w:val="00097774"/>
    <w:rsid w:val="000A0771"/>
    <w:rsid w:val="000A2FE2"/>
    <w:rsid w:val="000B037E"/>
    <w:rsid w:val="000B1799"/>
    <w:rsid w:val="000B2B99"/>
    <w:rsid w:val="000B39CF"/>
    <w:rsid w:val="000B71FA"/>
    <w:rsid w:val="000D0FC9"/>
    <w:rsid w:val="000D77A3"/>
    <w:rsid w:val="000E3727"/>
    <w:rsid w:val="000E3ACA"/>
    <w:rsid w:val="000E4B72"/>
    <w:rsid w:val="000E5AF3"/>
    <w:rsid w:val="000F43F9"/>
    <w:rsid w:val="001030C5"/>
    <w:rsid w:val="001067EE"/>
    <w:rsid w:val="0010759B"/>
    <w:rsid w:val="001120BB"/>
    <w:rsid w:val="0011214B"/>
    <w:rsid w:val="00131D47"/>
    <w:rsid w:val="001459CE"/>
    <w:rsid w:val="00147006"/>
    <w:rsid w:val="001517B3"/>
    <w:rsid w:val="00152AB6"/>
    <w:rsid w:val="00154035"/>
    <w:rsid w:val="001549D6"/>
    <w:rsid w:val="00154F1F"/>
    <w:rsid w:val="00157265"/>
    <w:rsid w:val="001645FA"/>
    <w:rsid w:val="00165E36"/>
    <w:rsid w:val="001661F6"/>
    <w:rsid w:val="00167880"/>
    <w:rsid w:val="001719E9"/>
    <w:rsid w:val="00171BAC"/>
    <w:rsid w:val="00172F9E"/>
    <w:rsid w:val="00182B96"/>
    <w:rsid w:val="001869A2"/>
    <w:rsid w:val="001905AD"/>
    <w:rsid w:val="00191CEA"/>
    <w:rsid w:val="0019340B"/>
    <w:rsid w:val="001957E7"/>
    <w:rsid w:val="001967AB"/>
    <w:rsid w:val="001A116F"/>
    <w:rsid w:val="001A2807"/>
    <w:rsid w:val="001A3FA2"/>
    <w:rsid w:val="001A687C"/>
    <w:rsid w:val="001A7391"/>
    <w:rsid w:val="001B2B3A"/>
    <w:rsid w:val="001B3922"/>
    <w:rsid w:val="001C5C62"/>
    <w:rsid w:val="001D2936"/>
    <w:rsid w:val="001D3732"/>
    <w:rsid w:val="001E2216"/>
    <w:rsid w:val="001E6A70"/>
    <w:rsid w:val="001F0DED"/>
    <w:rsid w:val="001F42B4"/>
    <w:rsid w:val="001F4DA2"/>
    <w:rsid w:val="00212CC0"/>
    <w:rsid w:val="0021366B"/>
    <w:rsid w:val="00216EDA"/>
    <w:rsid w:val="00225633"/>
    <w:rsid w:val="0022691F"/>
    <w:rsid w:val="0023509A"/>
    <w:rsid w:val="0023554F"/>
    <w:rsid w:val="002367F6"/>
    <w:rsid w:val="0024024B"/>
    <w:rsid w:val="0024172A"/>
    <w:rsid w:val="002566C9"/>
    <w:rsid w:val="00257BAB"/>
    <w:rsid w:val="00260AF7"/>
    <w:rsid w:val="00262C0D"/>
    <w:rsid w:val="002862D1"/>
    <w:rsid w:val="00290A24"/>
    <w:rsid w:val="00290BDC"/>
    <w:rsid w:val="0029159F"/>
    <w:rsid w:val="002A11A3"/>
    <w:rsid w:val="002A627F"/>
    <w:rsid w:val="002B1EEF"/>
    <w:rsid w:val="002C3C09"/>
    <w:rsid w:val="002E29E8"/>
    <w:rsid w:val="002E4BF6"/>
    <w:rsid w:val="002F30FD"/>
    <w:rsid w:val="002F4806"/>
    <w:rsid w:val="002F5860"/>
    <w:rsid w:val="002F5A90"/>
    <w:rsid w:val="002F5ECC"/>
    <w:rsid w:val="00301A02"/>
    <w:rsid w:val="00301A8A"/>
    <w:rsid w:val="00304847"/>
    <w:rsid w:val="00317E31"/>
    <w:rsid w:val="00321233"/>
    <w:rsid w:val="0033625C"/>
    <w:rsid w:val="0034096C"/>
    <w:rsid w:val="003506B2"/>
    <w:rsid w:val="00350A91"/>
    <w:rsid w:val="00351B56"/>
    <w:rsid w:val="0035204E"/>
    <w:rsid w:val="0035270F"/>
    <w:rsid w:val="00352ADE"/>
    <w:rsid w:val="00356A8B"/>
    <w:rsid w:val="0036320F"/>
    <w:rsid w:val="00366383"/>
    <w:rsid w:val="0037085B"/>
    <w:rsid w:val="00381200"/>
    <w:rsid w:val="00385C1C"/>
    <w:rsid w:val="0039073B"/>
    <w:rsid w:val="0039613D"/>
    <w:rsid w:val="00397721"/>
    <w:rsid w:val="003B3C1B"/>
    <w:rsid w:val="003B40AE"/>
    <w:rsid w:val="003B4ABE"/>
    <w:rsid w:val="003B4ED4"/>
    <w:rsid w:val="003C0B43"/>
    <w:rsid w:val="003C1558"/>
    <w:rsid w:val="003C24A5"/>
    <w:rsid w:val="003C3AB2"/>
    <w:rsid w:val="003C7E02"/>
    <w:rsid w:val="003D0651"/>
    <w:rsid w:val="003D4971"/>
    <w:rsid w:val="003D6D61"/>
    <w:rsid w:val="003E15FB"/>
    <w:rsid w:val="003E5ED6"/>
    <w:rsid w:val="003F0A68"/>
    <w:rsid w:val="003F5D6A"/>
    <w:rsid w:val="00401980"/>
    <w:rsid w:val="004044B5"/>
    <w:rsid w:val="004051CF"/>
    <w:rsid w:val="00414522"/>
    <w:rsid w:val="00415B24"/>
    <w:rsid w:val="00417D87"/>
    <w:rsid w:val="004223EF"/>
    <w:rsid w:val="004249FA"/>
    <w:rsid w:val="00424B85"/>
    <w:rsid w:val="00426452"/>
    <w:rsid w:val="00426ADB"/>
    <w:rsid w:val="0043037E"/>
    <w:rsid w:val="00430456"/>
    <w:rsid w:val="00431B63"/>
    <w:rsid w:val="00431EBD"/>
    <w:rsid w:val="004332E8"/>
    <w:rsid w:val="0043382C"/>
    <w:rsid w:val="00433943"/>
    <w:rsid w:val="0044529F"/>
    <w:rsid w:val="0045641A"/>
    <w:rsid w:val="004568CB"/>
    <w:rsid w:val="00460AB8"/>
    <w:rsid w:val="004623D1"/>
    <w:rsid w:val="00464B63"/>
    <w:rsid w:val="00467CA5"/>
    <w:rsid w:val="00472F44"/>
    <w:rsid w:val="00475B9D"/>
    <w:rsid w:val="0047738A"/>
    <w:rsid w:val="00487507"/>
    <w:rsid w:val="00487F66"/>
    <w:rsid w:val="004966CD"/>
    <w:rsid w:val="00496D5B"/>
    <w:rsid w:val="004A6C17"/>
    <w:rsid w:val="004A75B9"/>
    <w:rsid w:val="004A7D5B"/>
    <w:rsid w:val="004B5095"/>
    <w:rsid w:val="004C23E4"/>
    <w:rsid w:val="004C7EE4"/>
    <w:rsid w:val="004D5D84"/>
    <w:rsid w:val="004D722B"/>
    <w:rsid w:val="004D7B2F"/>
    <w:rsid w:val="004E294A"/>
    <w:rsid w:val="004F291A"/>
    <w:rsid w:val="004F2D30"/>
    <w:rsid w:val="004F5315"/>
    <w:rsid w:val="0050266D"/>
    <w:rsid w:val="00505A32"/>
    <w:rsid w:val="00514EA0"/>
    <w:rsid w:val="0051517D"/>
    <w:rsid w:val="00515253"/>
    <w:rsid w:val="005179C3"/>
    <w:rsid w:val="00525C63"/>
    <w:rsid w:val="00531B3A"/>
    <w:rsid w:val="00535D3F"/>
    <w:rsid w:val="00540068"/>
    <w:rsid w:val="0054049C"/>
    <w:rsid w:val="005418EF"/>
    <w:rsid w:val="0054289C"/>
    <w:rsid w:val="005429B0"/>
    <w:rsid w:val="00543676"/>
    <w:rsid w:val="0054750F"/>
    <w:rsid w:val="00551054"/>
    <w:rsid w:val="0056108A"/>
    <w:rsid w:val="00562415"/>
    <w:rsid w:val="005625BA"/>
    <w:rsid w:val="00566294"/>
    <w:rsid w:val="005709D0"/>
    <w:rsid w:val="00570C01"/>
    <w:rsid w:val="005714B2"/>
    <w:rsid w:val="005743F0"/>
    <w:rsid w:val="00575CB7"/>
    <w:rsid w:val="00576118"/>
    <w:rsid w:val="005768BD"/>
    <w:rsid w:val="00585582"/>
    <w:rsid w:val="005914AB"/>
    <w:rsid w:val="0059310F"/>
    <w:rsid w:val="005964D5"/>
    <w:rsid w:val="005A0699"/>
    <w:rsid w:val="005A2C17"/>
    <w:rsid w:val="005B042E"/>
    <w:rsid w:val="005C0601"/>
    <w:rsid w:val="005C22FB"/>
    <w:rsid w:val="005C2F3A"/>
    <w:rsid w:val="005C3C97"/>
    <w:rsid w:val="005C589E"/>
    <w:rsid w:val="005C64DD"/>
    <w:rsid w:val="005D68BC"/>
    <w:rsid w:val="005F08D6"/>
    <w:rsid w:val="005F2669"/>
    <w:rsid w:val="005F35CB"/>
    <w:rsid w:val="005F51EC"/>
    <w:rsid w:val="006006C7"/>
    <w:rsid w:val="00602F69"/>
    <w:rsid w:val="00606DAF"/>
    <w:rsid w:val="00607138"/>
    <w:rsid w:val="0061116E"/>
    <w:rsid w:val="00612B24"/>
    <w:rsid w:val="006141BB"/>
    <w:rsid w:val="00614984"/>
    <w:rsid w:val="0061611A"/>
    <w:rsid w:val="00616688"/>
    <w:rsid w:val="00620CEA"/>
    <w:rsid w:val="006212FE"/>
    <w:rsid w:val="00622915"/>
    <w:rsid w:val="006237DB"/>
    <w:rsid w:val="00624C5D"/>
    <w:rsid w:val="0062535B"/>
    <w:rsid w:val="0064217A"/>
    <w:rsid w:val="006424B2"/>
    <w:rsid w:val="00650BAA"/>
    <w:rsid w:val="006570CD"/>
    <w:rsid w:val="0065751B"/>
    <w:rsid w:val="00657A8B"/>
    <w:rsid w:val="00665050"/>
    <w:rsid w:val="00665D5B"/>
    <w:rsid w:val="00673A7F"/>
    <w:rsid w:val="006741F4"/>
    <w:rsid w:val="006746D9"/>
    <w:rsid w:val="00674A9C"/>
    <w:rsid w:val="00674E34"/>
    <w:rsid w:val="00681CE7"/>
    <w:rsid w:val="0069366D"/>
    <w:rsid w:val="00694C61"/>
    <w:rsid w:val="006A78F1"/>
    <w:rsid w:val="006A7B58"/>
    <w:rsid w:val="006B5622"/>
    <w:rsid w:val="006B68C9"/>
    <w:rsid w:val="006C02FF"/>
    <w:rsid w:val="006C304D"/>
    <w:rsid w:val="006C57B3"/>
    <w:rsid w:val="006C6C11"/>
    <w:rsid w:val="006D461E"/>
    <w:rsid w:val="006D7264"/>
    <w:rsid w:val="006D77AB"/>
    <w:rsid w:val="006E766E"/>
    <w:rsid w:val="006F3A26"/>
    <w:rsid w:val="006F3AC5"/>
    <w:rsid w:val="00701977"/>
    <w:rsid w:val="00702E6C"/>
    <w:rsid w:val="00707197"/>
    <w:rsid w:val="00716FE3"/>
    <w:rsid w:val="00720DDB"/>
    <w:rsid w:val="00720F90"/>
    <w:rsid w:val="00723C9F"/>
    <w:rsid w:val="00724336"/>
    <w:rsid w:val="00726456"/>
    <w:rsid w:val="0073166B"/>
    <w:rsid w:val="00733EA7"/>
    <w:rsid w:val="00734984"/>
    <w:rsid w:val="00742239"/>
    <w:rsid w:val="00743AB8"/>
    <w:rsid w:val="00751097"/>
    <w:rsid w:val="00757B1B"/>
    <w:rsid w:val="00766669"/>
    <w:rsid w:val="00767346"/>
    <w:rsid w:val="0077409F"/>
    <w:rsid w:val="007744B4"/>
    <w:rsid w:val="007748A7"/>
    <w:rsid w:val="0077573E"/>
    <w:rsid w:val="00775942"/>
    <w:rsid w:val="00776512"/>
    <w:rsid w:val="00776A19"/>
    <w:rsid w:val="00776EB5"/>
    <w:rsid w:val="00780F9D"/>
    <w:rsid w:val="00781BF9"/>
    <w:rsid w:val="00792CFD"/>
    <w:rsid w:val="00795612"/>
    <w:rsid w:val="007B682E"/>
    <w:rsid w:val="007C798D"/>
    <w:rsid w:val="007D5818"/>
    <w:rsid w:val="007D756D"/>
    <w:rsid w:val="007D75CB"/>
    <w:rsid w:val="007E02C6"/>
    <w:rsid w:val="007F0AAD"/>
    <w:rsid w:val="007F0B24"/>
    <w:rsid w:val="007F0C1A"/>
    <w:rsid w:val="007F63C4"/>
    <w:rsid w:val="008021CF"/>
    <w:rsid w:val="00802376"/>
    <w:rsid w:val="00805786"/>
    <w:rsid w:val="008118C8"/>
    <w:rsid w:val="00815D21"/>
    <w:rsid w:val="00816454"/>
    <w:rsid w:val="008176DB"/>
    <w:rsid w:val="00821C8C"/>
    <w:rsid w:val="00831F26"/>
    <w:rsid w:val="0083688C"/>
    <w:rsid w:val="008378CC"/>
    <w:rsid w:val="008410DF"/>
    <w:rsid w:val="00844D0F"/>
    <w:rsid w:val="00846E35"/>
    <w:rsid w:val="00850440"/>
    <w:rsid w:val="0085291A"/>
    <w:rsid w:val="00853625"/>
    <w:rsid w:val="00854818"/>
    <w:rsid w:val="008610BB"/>
    <w:rsid w:val="008641DA"/>
    <w:rsid w:val="00866403"/>
    <w:rsid w:val="00867A72"/>
    <w:rsid w:val="00867C42"/>
    <w:rsid w:val="00871195"/>
    <w:rsid w:val="00871645"/>
    <w:rsid w:val="00873165"/>
    <w:rsid w:val="008748F7"/>
    <w:rsid w:val="00880F0F"/>
    <w:rsid w:val="00881E5B"/>
    <w:rsid w:val="0088259B"/>
    <w:rsid w:val="008834C7"/>
    <w:rsid w:val="00885BDC"/>
    <w:rsid w:val="00887F9E"/>
    <w:rsid w:val="00891903"/>
    <w:rsid w:val="0089378E"/>
    <w:rsid w:val="00893910"/>
    <w:rsid w:val="00897436"/>
    <w:rsid w:val="008B0C7A"/>
    <w:rsid w:val="008B10CF"/>
    <w:rsid w:val="008B1C3D"/>
    <w:rsid w:val="008B2C81"/>
    <w:rsid w:val="008B4919"/>
    <w:rsid w:val="008B51FD"/>
    <w:rsid w:val="008C133D"/>
    <w:rsid w:val="008C1B10"/>
    <w:rsid w:val="008C2737"/>
    <w:rsid w:val="008C735C"/>
    <w:rsid w:val="008C7779"/>
    <w:rsid w:val="008D0FB1"/>
    <w:rsid w:val="008D1B2E"/>
    <w:rsid w:val="008D3E8C"/>
    <w:rsid w:val="008D4F6A"/>
    <w:rsid w:val="008E334A"/>
    <w:rsid w:val="008E43FB"/>
    <w:rsid w:val="008E50ED"/>
    <w:rsid w:val="008E51AE"/>
    <w:rsid w:val="008F26FD"/>
    <w:rsid w:val="00900D11"/>
    <w:rsid w:val="00913918"/>
    <w:rsid w:val="00913D33"/>
    <w:rsid w:val="009155B2"/>
    <w:rsid w:val="0091588E"/>
    <w:rsid w:val="009244F2"/>
    <w:rsid w:val="00924EFD"/>
    <w:rsid w:val="0092646A"/>
    <w:rsid w:val="009272E3"/>
    <w:rsid w:val="009345C3"/>
    <w:rsid w:val="0093553D"/>
    <w:rsid w:val="00937109"/>
    <w:rsid w:val="0093729A"/>
    <w:rsid w:val="00941181"/>
    <w:rsid w:val="00941CE6"/>
    <w:rsid w:val="0094718E"/>
    <w:rsid w:val="00955A07"/>
    <w:rsid w:val="009610E2"/>
    <w:rsid w:val="0096329A"/>
    <w:rsid w:val="00963776"/>
    <w:rsid w:val="0096547D"/>
    <w:rsid w:val="009665B4"/>
    <w:rsid w:val="0096783D"/>
    <w:rsid w:val="00976A45"/>
    <w:rsid w:val="009826AE"/>
    <w:rsid w:val="00982804"/>
    <w:rsid w:val="0098776F"/>
    <w:rsid w:val="00992D27"/>
    <w:rsid w:val="00994D6D"/>
    <w:rsid w:val="00997804"/>
    <w:rsid w:val="009A01E5"/>
    <w:rsid w:val="009A155F"/>
    <w:rsid w:val="009A27C5"/>
    <w:rsid w:val="009A3229"/>
    <w:rsid w:val="009A363F"/>
    <w:rsid w:val="009B5786"/>
    <w:rsid w:val="009B61A7"/>
    <w:rsid w:val="009B7CB5"/>
    <w:rsid w:val="009C5C20"/>
    <w:rsid w:val="009D0065"/>
    <w:rsid w:val="009D6D63"/>
    <w:rsid w:val="009E08FB"/>
    <w:rsid w:val="009E33F9"/>
    <w:rsid w:val="009E4CEE"/>
    <w:rsid w:val="009F05E6"/>
    <w:rsid w:val="009F6279"/>
    <w:rsid w:val="00A025B9"/>
    <w:rsid w:val="00A03EB6"/>
    <w:rsid w:val="00A046C0"/>
    <w:rsid w:val="00A053D1"/>
    <w:rsid w:val="00A06850"/>
    <w:rsid w:val="00A07A86"/>
    <w:rsid w:val="00A11B95"/>
    <w:rsid w:val="00A17CD1"/>
    <w:rsid w:val="00A21382"/>
    <w:rsid w:val="00A37502"/>
    <w:rsid w:val="00A42D09"/>
    <w:rsid w:val="00A443DD"/>
    <w:rsid w:val="00A47A80"/>
    <w:rsid w:val="00A47D04"/>
    <w:rsid w:val="00A50291"/>
    <w:rsid w:val="00A502D5"/>
    <w:rsid w:val="00A53D49"/>
    <w:rsid w:val="00A54B73"/>
    <w:rsid w:val="00A564B6"/>
    <w:rsid w:val="00A73111"/>
    <w:rsid w:val="00A74275"/>
    <w:rsid w:val="00A771C6"/>
    <w:rsid w:val="00A776FB"/>
    <w:rsid w:val="00A8056F"/>
    <w:rsid w:val="00A81BDA"/>
    <w:rsid w:val="00A85F86"/>
    <w:rsid w:val="00A90D94"/>
    <w:rsid w:val="00A9272D"/>
    <w:rsid w:val="00A9502D"/>
    <w:rsid w:val="00AA3A9A"/>
    <w:rsid w:val="00AB110C"/>
    <w:rsid w:val="00AB5FCE"/>
    <w:rsid w:val="00AC138B"/>
    <w:rsid w:val="00AC25AE"/>
    <w:rsid w:val="00AC3825"/>
    <w:rsid w:val="00AC47BD"/>
    <w:rsid w:val="00AC4D17"/>
    <w:rsid w:val="00AC58E3"/>
    <w:rsid w:val="00AC6A84"/>
    <w:rsid w:val="00AC718A"/>
    <w:rsid w:val="00AD16C1"/>
    <w:rsid w:val="00AD294C"/>
    <w:rsid w:val="00AD39A4"/>
    <w:rsid w:val="00AD562A"/>
    <w:rsid w:val="00AE0941"/>
    <w:rsid w:val="00AE189D"/>
    <w:rsid w:val="00AE7799"/>
    <w:rsid w:val="00AF12BE"/>
    <w:rsid w:val="00AF1CAD"/>
    <w:rsid w:val="00AF49D4"/>
    <w:rsid w:val="00B036D4"/>
    <w:rsid w:val="00B077B9"/>
    <w:rsid w:val="00B14A1C"/>
    <w:rsid w:val="00B169B0"/>
    <w:rsid w:val="00B237AD"/>
    <w:rsid w:val="00B32179"/>
    <w:rsid w:val="00B332D4"/>
    <w:rsid w:val="00B33FA8"/>
    <w:rsid w:val="00B341A9"/>
    <w:rsid w:val="00B36973"/>
    <w:rsid w:val="00B371AE"/>
    <w:rsid w:val="00B37BC4"/>
    <w:rsid w:val="00B45E2C"/>
    <w:rsid w:val="00B463A3"/>
    <w:rsid w:val="00B51F76"/>
    <w:rsid w:val="00B55D46"/>
    <w:rsid w:val="00B648A3"/>
    <w:rsid w:val="00B65AEE"/>
    <w:rsid w:val="00B706AE"/>
    <w:rsid w:val="00B72153"/>
    <w:rsid w:val="00B75E7D"/>
    <w:rsid w:val="00B8192C"/>
    <w:rsid w:val="00B81A3B"/>
    <w:rsid w:val="00B8331C"/>
    <w:rsid w:val="00B91C36"/>
    <w:rsid w:val="00B97373"/>
    <w:rsid w:val="00BA2994"/>
    <w:rsid w:val="00BA6D46"/>
    <w:rsid w:val="00BB0755"/>
    <w:rsid w:val="00BB3FDC"/>
    <w:rsid w:val="00BC0899"/>
    <w:rsid w:val="00BC254B"/>
    <w:rsid w:val="00BC31EA"/>
    <w:rsid w:val="00BC4439"/>
    <w:rsid w:val="00BD08AA"/>
    <w:rsid w:val="00BD0930"/>
    <w:rsid w:val="00BD2C78"/>
    <w:rsid w:val="00BD3030"/>
    <w:rsid w:val="00BE2BE1"/>
    <w:rsid w:val="00BE68B7"/>
    <w:rsid w:val="00BF27CE"/>
    <w:rsid w:val="00C037FD"/>
    <w:rsid w:val="00C157B7"/>
    <w:rsid w:val="00C15A90"/>
    <w:rsid w:val="00C16855"/>
    <w:rsid w:val="00C2048E"/>
    <w:rsid w:val="00C226F0"/>
    <w:rsid w:val="00C23B7B"/>
    <w:rsid w:val="00C24387"/>
    <w:rsid w:val="00C25A14"/>
    <w:rsid w:val="00C25E03"/>
    <w:rsid w:val="00C36E31"/>
    <w:rsid w:val="00C424C9"/>
    <w:rsid w:val="00C4361F"/>
    <w:rsid w:val="00C466B6"/>
    <w:rsid w:val="00C46DA5"/>
    <w:rsid w:val="00C50DA3"/>
    <w:rsid w:val="00C540C3"/>
    <w:rsid w:val="00C54D22"/>
    <w:rsid w:val="00C55383"/>
    <w:rsid w:val="00C561E4"/>
    <w:rsid w:val="00C56241"/>
    <w:rsid w:val="00C56D46"/>
    <w:rsid w:val="00C57685"/>
    <w:rsid w:val="00C6510E"/>
    <w:rsid w:val="00C655A2"/>
    <w:rsid w:val="00C71E6C"/>
    <w:rsid w:val="00C74762"/>
    <w:rsid w:val="00C74A7C"/>
    <w:rsid w:val="00C75FAF"/>
    <w:rsid w:val="00C761D0"/>
    <w:rsid w:val="00C83B28"/>
    <w:rsid w:val="00C8460A"/>
    <w:rsid w:val="00C9471E"/>
    <w:rsid w:val="00C95F41"/>
    <w:rsid w:val="00C961BE"/>
    <w:rsid w:val="00C97BE0"/>
    <w:rsid w:val="00CA04FC"/>
    <w:rsid w:val="00CA3A5B"/>
    <w:rsid w:val="00CA441C"/>
    <w:rsid w:val="00CA61D5"/>
    <w:rsid w:val="00CB11CD"/>
    <w:rsid w:val="00CB584B"/>
    <w:rsid w:val="00CB7FAD"/>
    <w:rsid w:val="00CC1202"/>
    <w:rsid w:val="00CC236E"/>
    <w:rsid w:val="00CD0D37"/>
    <w:rsid w:val="00CD125F"/>
    <w:rsid w:val="00CD283C"/>
    <w:rsid w:val="00CD3F6B"/>
    <w:rsid w:val="00CD41B3"/>
    <w:rsid w:val="00CD4718"/>
    <w:rsid w:val="00CD4B3C"/>
    <w:rsid w:val="00CE14E0"/>
    <w:rsid w:val="00CE4374"/>
    <w:rsid w:val="00CE4BC5"/>
    <w:rsid w:val="00CE50B1"/>
    <w:rsid w:val="00CE7393"/>
    <w:rsid w:val="00CF0584"/>
    <w:rsid w:val="00CF0775"/>
    <w:rsid w:val="00CF3330"/>
    <w:rsid w:val="00CF358B"/>
    <w:rsid w:val="00D02535"/>
    <w:rsid w:val="00D05196"/>
    <w:rsid w:val="00D058B3"/>
    <w:rsid w:val="00D078AC"/>
    <w:rsid w:val="00D16492"/>
    <w:rsid w:val="00D17167"/>
    <w:rsid w:val="00D210BD"/>
    <w:rsid w:val="00D22644"/>
    <w:rsid w:val="00D46D8E"/>
    <w:rsid w:val="00D5212F"/>
    <w:rsid w:val="00D5225E"/>
    <w:rsid w:val="00D52C3C"/>
    <w:rsid w:val="00D54C2E"/>
    <w:rsid w:val="00D66937"/>
    <w:rsid w:val="00D7487D"/>
    <w:rsid w:val="00D81505"/>
    <w:rsid w:val="00D859F9"/>
    <w:rsid w:val="00D93888"/>
    <w:rsid w:val="00D9453D"/>
    <w:rsid w:val="00D95CC2"/>
    <w:rsid w:val="00DC33E4"/>
    <w:rsid w:val="00DC3915"/>
    <w:rsid w:val="00DC6862"/>
    <w:rsid w:val="00DD35AB"/>
    <w:rsid w:val="00DD41F8"/>
    <w:rsid w:val="00DD57F5"/>
    <w:rsid w:val="00DE04A0"/>
    <w:rsid w:val="00DE3AF3"/>
    <w:rsid w:val="00DE429E"/>
    <w:rsid w:val="00DE562C"/>
    <w:rsid w:val="00DF1E55"/>
    <w:rsid w:val="00DF1E5D"/>
    <w:rsid w:val="00E0290D"/>
    <w:rsid w:val="00E03767"/>
    <w:rsid w:val="00E16F9E"/>
    <w:rsid w:val="00E17ED0"/>
    <w:rsid w:val="00E230CD"/>
    <w:rsid w:val="00E271C1"/>
    <w:rsid w:val="00E300AB"/>
    <w:rsid w:val="00E30327"/>
    <w:rsid w:val="00E33C1A"/>
    <w:rsid w:val="00E411CF"/>
    <w:rsid w:val="00E42623"/>
    <w:rsid w:val="00E435E0"/>
    <w:rsid w:val="00E47FE6"/>
    <w:rsid w:val="00E51CB5"/>
    <w:rsid w:val="00E551AC"/>
    <w:rsid w:val="00E56D40"/>
    <w:rsid w:val="00E6347C"/>
    <w:rsid w:val="00E761BF"/>
    <w:rsid w:val="00E82285"/>
    <w:rsid w:val="00E8404C"/>
    <w:rsid w:val="00E86C20"/>
    <w:rsid w:val="00E92A45"/>
    <w:rsid w:val="00EA1A6C"/>
    <w:rsid w:val="00EA36F3"/>
    <w:rsid w:val="00EA4303"/>
    <w:rsid w:val="00EA6675"/>
    <w:rsid w:val="00EB3FAD"/>
    <w:rsid w:val="00EC1640"/>
    <w:rsid w:val="00EC4B94"/>
    <w:rsid w:val="00EC698B"/>
    <w:rsid w:val="00EC7929"/>
    <w:rsid w:val="00ED1381"/>
    <w:rsid w:val="00ED13EF"/>
    <w:rsid w:val="00ED17AA"/>
    <w:rsid w:val="00ED30A8"/>
    <w:rsid w:val="00ED754E"/>
    <w:rsid w:val="00ED7DDD"/>
    <w:rsid w:val="00EE1103"/>
    <w:rsid w:val="00EE1BC2"/>
    <w:rsid w:val="00EE54FE"/>
    <w:rsid w:val="00EF1B90"/>
    <w:rsid w:val="00EF4610"/>
    <w:rsid w:val="00EF4690"/>
    <w:rsid w:val="00EF7B33"/>
    <w:rsid w:val="00F01024"/>
    <w:rsid w:val="00F04CB0"/>
    <w:rsid w:val="00F06541"/>
    <w:rsid w:val="00F07329"/>
    <w:rsid w:val="00F077AA"/>
    <w:rsid w:val="00F11701"/>
    <w:rsid w:val="00F23442"/>
    <w:rsid w:val="00F23A8E"/>
    <w:rsid w:val="00F2529C"/>
    <w:rsid w:val="00F261C6"/>
    <w:rsid w:val="00F30DF1"/>
    <w:rsid w:val="00F35E52"/>
    <w:rsid w:val="00F43DCA"/>
    <w:rsid w:val="00F52460"/>
    <w:rsid w:val="00F65BE3"/>
    <w:rsid w:val="00F6709B"/>
    <w:rsid w:val="00F74829"/>
    <w:rsid w:val="00F751EC"/>
    <w:rsid w:val="00F75331"/>
    <w:rsid w:val="00F75D7E"/>
    <w:rsid w:val="00F774D4"/>
    <w:rsid w:val="00F800D3"/>
    <w:rsid w:val="00F95DC4"/>
    <w:rsid w:val="00FA1A9B"/>
    <w:rsid w:val="00FA1BB0"/>
    <w:rsid w:val="00FA34AD"/>
    <w:rsid w:val="00FB26BD"/>
    <w:rsid w:val="00FB4028"/>
    <w:rsid w:val="00FC3019"/>
    <w:rsid w:val="00FC4AED"/>
    <w:rsid w:val="00FC4B84"/>
    <w:rsid w:val="00FC5459"/>
    <w:rsid w:val="00FC6EA9"/>
    <w:rsid w:val="00FC7769"/>
    <w:rsid w:val="00FD4310"/>
    <w:rsid w:val="00FD4331"/>
    <w:rsid w:val="00FD66EA"/>
    <w:rsid w:val="00FE5DEC"/>
    <w:rsid w:val="00FF3F04"/>
    <w:rsid w:val="00FF4FD9"/>
    <w:rsid w:val="00FF539C"/>
    <w:rsid w:val="00FF5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1D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265"/>
    <w:pPr>
      <w:spacing w:after="200" w:line="276" w:lineRule="auto"/>
    </w:pPr>
    <w:rPr>
      <w:rFonts w:cs="Calibri"/>
      <w:sz w:val="24"/>
      <w:szCs w:val="24"/>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cs="Cambria"/>
      <w:b/>
      <w:bCs/>
      <w:kern w:val="32"/>
      <w:sz w:val="32"/>
      <w:szCs w:val="32"/>
      <w:lang w:val="ru-RU" w:eastAsia="ru-RU"/>
    </w:rPr>
  </w:style>
  <w:style w:type="paragraph" w:styleId="3">
    <w:name w:val="heading 3"/>
    <w:basedOn w:val="a"/>
    <w:next w:val="a"/>
    <w:link w:val="30"/>
    <w:uiPriority w:val="99"/>
    <w:qFormat/>
    <w:locked/>
    <w:rsid w:val="001F4DA2"/>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FD4331"/>
    <w:pPr>
      <w:keepNext/>
      <w:spacing w:before="240" w:after="60"/>
      <w:outlineLvl w:val="3"/>
    </w:pPr>
    <w:rPr>
      <w:rFonts w:cs="Times New Roman"/>
      <w:b/>
      <w:bCs/>
      <w:color w:val="00000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13EF"/>
    <w:rPr>
      <w:rFonts w:ascii="Cambria" w:hAnsi="Cambria" w:cs="Cambria"/>
      <w:b/>
      <w:bCs/>
      <w:kern w:val="32"/>
      <w:sz w:val="32"/>
      <w:szCs w:val="32"/>
      <w:lang w:val="ru-RU" w:eastAsia="ru-RU"/>
    </w:rPr>
  </w:style>
  <w:style w:type="character" w:customStyle="1" w:styleId="30">
    <w:name w:val="Заголовок 3 Знак"/>
    <w:link w:val="3"/>
    <w:uiPriority w:val="99"/>
    <w:locked/>
    <w:rsid w:val="005B042E"/>
    <w:rPr>
      <w:rFonts w:ascii="Cambria" w:hAnsi="Cambria" w:cs="Times New Roman"/>
      <w:b/>
      <w:bCs/>
      <w:sz w:val="26"/>
      <w:szCs w:val="26"/>
      <w:lang w:val="uk-UA" w:eastAsia="uk-UA"/>
    </w:rPr>
  </w:style>
  <w:style w:type="character" w:customStyle="1" w:styleId="Heading4Char">
    <w:name w:val="Heading 4 Char"/>
    <w:uiPriority w:val="9"/>
    <w:semiHidden/>
    <w:rsid w:val="00FA6327"/>
    <w:rPr>
      <w:rFonts w:ascii="Calibri" w:eastAsia="Times New Roman" w:hAnsi="Calibri" w:cs="Times New Roman"/>
      <w:b/>
      <w:bCs/>
      <w:sz w:val="28"/>
      <w:szCs w:val="28"/>
      <w:lang w:val="uk-UA" w:eastAsia="uk-UA"/>
    </w:rPr>
  </w:style>
  <w:style w:type="paragraph" w:customStyle="1" w:styleId="11">
    <w:name w:val="Обычный1"/>
    <w:uiPriority w:val="99"/>
    <w:rsid w:val="007748A7"/>
    <w:pPr>
      <w:spacing w:line="276" w:lineRule="auto"/>
    </w:pPr>
    <w:rPr>
      <w:rFonts w:ascii="Arial" w:hAnsi="Arial" w:cs="Arial"/>
      <w:color w:val="000000"/>
      <w:sz w:val="24"/>
      <w:szCs w:val="24"/>
      <w:lang w:val="ru-RU" w:eastAsia="ru-RU"/>
    </w:rPr>
  </w:style>
  <w:style w:type="paragraph" w:styleId="a3">
    <w:name w:val="List Paragraph"/>
    <w:aliases w:val="Список уровня 2,Elenco Normale,название табл/рис,Chapter10"/>
    <w:basedOn w:val="a"/>
    <w:link w:val="a4"/>
    <w:uiPriority w:val="34"/>
    <w:qFormat/>
    <w:rsid w:val="00E92A45"/>
    <w:pPr>
      <w:ind w:left="720"/>
    </w:pPr>
  </w:style>
  <w:style w:type="table" w:styleId="a5">
    <w:name w:val="Table Grid"/>
    <w:basedOn w:val="a1"/>
    <w:uiPriority w:val="99"/>
    <w:rsid w:val="00B077B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B077B9"/>
    <w:rPr>
      <w:rFonts w:cs="Times New Roman"/>
      <w:color w:val="0000FF"/>
      <w:u w:val="single"/>
    </w:rPr>
  </w:style>
  <w:style w:type="paragraph" w:customStyle="1" w:styleId="rvps7">
    <w:name w:val="rvps7"/>
    <w:basedOn w:val="a"/>
    <w:uiPriority w:val="99"/>
    <w:rsid w:val="000B39CF"/>
    <w:pPr>
      <w:spacing w:before="100" w:beforeAutospacing="1" w:after="100" w:afterAutospacing="1" w:line="240" w:lineRule="auto"/>
    </w:pPr>
  </w:style>
  <w:style w:type="character" w:customStyle="1" w:styleId="apple-converted-space">
    <w:name w:val="apple-converted-space"/>
    <w:uiPriority w:val="99"/>
    <w:rsid w:val="00154F1F"/>
    <w:rPr>
      <w:rFonts w:cs="Times New Roman"/>
    </w:rPr>
  </w:style>
  <w:style w:type="paragraph" w:styleId="a7">
    <w:name w:val="Normal (Web)"/>
    <w:aliases w:val="Обычный (веб) Знак,Обычный (Web),Знак2 Знак,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8"/>
    <w:uiPriority w:val="99"/>
    <w:rsid w:val="00C9471E"/>
    <w:pPr>
      <w:spacing w:before="100" w:beforeAutospacing="1" w:after="100" w:afterAutospacing="1" w:line="240" w:lineRule="auto"/>
    </w:pPr>
    <w:rPr>
      <w:rFonts w:cs="Times New Roman"/>
      <w:szCs w:val="20"/>
      <w:lang w:val="ru-RU" w:eastAsia="ru-RU"/>
    </w:rPr>
  </w:style>
  <w:style w:type="character" w:styleId="a9">
    <w:name w:val="Strong"/>
    <w:uiPriority w:val="99"/>
    <w:qFormat/>
    <w:rsid w:val="00C9471E"/>
    <w:rPr>
      <w:rFonts w:cs="Times New Roman"/>
      <w:b/>
      <w:bCs/>
    </w:rPr>
  </w:style>
  <w:style w:type="character" w:customStyle="1" w:styleId="a8">
    <w:name w:val="Звичайний (веб) Знак"/>
    <w:aliases w:val="Обычный (веб) Знак Знак2,Обычный (Web) Знак,Знак2 Знак Знак1,Обычный (веб) Знак1 Знак1,Обычный (веб) Знак Знак1 Знак1,Обычный (Web) Знак Знак Знак Знак Знак1,Обычный (веб) Знак Знак Знак Знак1,Обычный (веб) Знак Знак Знак2"/>
    <w:link w:val="a7"/>
    <w:uiPriority w:val="99"/>
    <w:locked/>
    <w:rsid w:val="00707197"/>
    <w:rPr>
      <w:rFonts w:ascii="Times New Roman" w:hAnsi="Times New Roman"/>
      <w:sz w:val="24"/>
    </w:rPr>
  </w:style>
  <w:style w:type="paragraph" w:styleId="aa">
    <w:name w:val="Balloon Text"/>
    <w:basedOn w:val="a"/>
    <w:link w:val="ab"/>
    <w:uiPriority w:val="99"/>
    <w:semiHidden/>
    <w:rsid w:val="007D756D"/>
    <w:pPr>
      <w:spacing w:after="0" w:line="240" w:lineRule="auto"/>
    </w:pPr>
    <w:rPr>
      <w:rFonts w:ascii="Tahoma" w:hAnsi="Tahoma" w:cs="Tahoma"/>
      <w:sz w:val="16"/>
      <w:szCs w:val="16"/>
      <w:lang w:eastAsia="en-US"/>
    </w:rPr>
  </w:style>
  <w:style w:type="character" w:customStyle="1" w:styleId="ab">
    <w:name w:val="Текст у виносці Знак"/>
    <w:link w:val="aa"/>
    <w:uiPriority w:val="99"/>
    <w:semiHidden/>
    <w:locked/>
    <w:rsid w:val="007D756D"/>
    <w:rPr>
      <w:rFonts w:ascii="Tahoma" w:hAnsi="Tahoma" w:cs="Tahoma"/>
      <w:sz w:val="16"/>
      <w:szCs w:val="16"/>
      <w:lang w:eastAsia="en-US"/>
    </w:rPr>
  </w:style>
  <w:style w:type="paragraph" w:customStyle="1" w:styleId="rvps2">
    <w:name w:val="rvps2"/>
    <w:basedOn w:val="a"/>
    <w:uiPriority w:val="99"/>
    <w:rsid w:val="00433943"/>
    <w:pPr>
      <w:spacing w:before="100" w:beforeAutospacing="1" w:after="100" w:afterAutospacing="1" w:line="240" w:lineRule="auto"/>
    </w:pPr>
    <w:rPr>
      <w:lang w:val="ru-RU" w:eastAsia="ru-RU"/>
    </w:rPr>
  </w:style>
  <w:style w:type="paragraph" w:customStyle="1" w:styleId="110">
    <w:name w:val="Стиль Заголовок 1 + не все прописные1"/>
    <w:basedOn w:val="1"/>
    <w:uiPriority w:val="99"/>
    <w:rsid w:val="0089378E"/>
    <w:pPr>
      <w:suppressAutoHyphens/>
      <w:spacing w:before="0" w:after="0"/>
      <w:ind w:left="720" w:hanging="360"/>
      <w:jc w:val="both"/>
    </w:pPr>
    <w:rPr>
      <w:rFonts w:ascii="Times New Roman" w:hAnsi="Times New Roman" w:cs="Times New Roman"/>
      <w:kern w:val="2"/>
      <w:sz w:val="28"/>
      <w:szCs w:val="28"/>
      <w:lang w:val="uk-UA" w:eastAsia="ar-SA"/>
    </w:rPr>
  </w:style>
  <w:style w:type="paragraph" w:customStyle="1" w:styleId="ac">
    <w:name w:val="Заголовок таблицы"/>
    <w:basedOn w:val="a"/>
    <w:uiPriority w:val="99"/>
    <w:rsid w:val="0089378E"/>
    <w:pPr>
      <w:suppressLineNumbers/>
      <w:suppressAutoHyphens/>
      <w:spacing w:after="0" w:line="240" w:lineRule="auto"/>
      <w:jc w:val="center"/>
    </w:pPr>
    <w:rPr>
      <w:rFonts w:cs="Times New Roman"/>
      <w:b/>
      <w:bCs/>
      <w:lang w:val="ru-RU" w:eastAsia="ar-SA"/>
    </w:rPr>
  </w:style>
  <w:style w:type="paragraph" w:customStyle="1" w:styleId="msonormalcxspmiddle">
    <w:name w:val="msonormalcxspmiddle"/>
    <w:basedOn w:val="a"/>
    <w:uiPriority w:val="99"/>
    <w:rsid w:val="0089378E"/>
    <w:pPr>
      <w:spacing w:before="100" w:beforeAutospacing="1" w:after="100" w:afterAutospacing="1" w:line="240" w:lineRule="auto"/>
    </w:pPr>
    <w:rPr>
      <w:rFonts w:cs="Times New Roman"/>
      <w:lang w:val="ru-RU" w:eastAsia="ru-RU"/>
    </w:rPr>
  </w:style>
  <w:style w:type="paragraph" w:styleId="ad">
    <w:name w:val="Document Map"/>
    <w:basedOn w:val="a"/>
    <w:link w:val="ae"/>
    <w:uiPriority w:val="99"/>
    <w:semiHidden/>
    <w:rsid w:val="00551054"/>
    <w:pPr>
      <w:shd w:val="clear" w:color="auto" w:fill="000080"/>
    </w:pPr>
    <w:rPr>
      <w:rFonts w:ascii="Tahoma" w:hAnsi="Tahoma" w:cs="Tahoma"/>
      <w:sz w:val="20"/>
      <w:szCs w:val="20"/>
    </w:rPr>
  </w:style>
  <w:style w:type="character" w:customStyle="1" w:styleId="ae">
    <w:name w:val="Схема документа Знак"/>
    <w:link w:val="ad"/>
    <w:uiPriority w:val="99"/>
    <w:semiHidden/>
    <w:locked/>
    <w:rsid w:val="00BE68B7"/>
    <w:rPr>
      <w:rFonts w:ascii="Times New Roman" w:hAnsi="Times New Roman" w:cs="Calibri"/>
      <w:sz w:val="2"/>
      <w:lang w:val="uk-UA" w:eastAsia="uk-UA"/>
    </w:rPr>
  </w:style>
  <w:style w:type="paragraph" w:customStyle="1" w:styleId="af">
    <w:name w:val="a"/>
    <w:basedOn w:val="a"/>
    <w:uiPriority w:val="99"/>
    <w:rsid w:val="001F4DA2"/>
    <w:pPr>
      <w:spacing w:before="100" w:beforeAutospacing="1" w:after="100" w:afterAutospacing="1" w:line="240" w:lineRule="auto"/>
    </w:pPr>
    <w:rPr>
      <w:rFonts w:cs="Times New Roman"/>
      <w:lang w:val="ru-RU" w:eastAsia="ru-RU"/>
    </w:rPr>
  </w:style>
  <w:style w:type="character" w:customStyle="1" w:styleId="rvts46">
    <w:name w:val="rvts46"/>
    <w:uiPriority w:val="99"/>
    <w:rsid w:val="001F4DA2"/>
    <w:rPr>
      <w:rFonts w:cs="Times New Roman"/>
    </w:rPr>
  </w:style>
  <w:style w:type="paragraph" w:styleId="HTML">
    <w:name w:val="HTML Preformatted"/>
    <w:basedOn w:val="a"/>
    <w:link w:val="HTML0"/>
    <w:uiPriority w:val="99"/>
    <w:rsid w:val="00A02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ий HTML Знак"/>
    <w:link w:val="HTML"/>
    <w:uiPriority w:val="99"/>
    <w:locked/>
    <w:rsid w:val="00A025B9"/>
    <w:rPr>
      <w:rFonts w:ascii="Courier New" w:hAnsi="Courier New" w:cs="Times New Roman"/>
      <w:sz w:val="20"/>
      <w:szCs w:val="20"/>
      <w:lang w:val="uk-UA"/>
    </w:rPr>
  </w:style>
  <w:style w:type="paragraph" w:customStyle="1" w:styleId="12">
    <w:name w:val="Абзац списку1"/>
    <w:basedOn w:val="a"/>
    <w:uiPriority w:val="99"/>
    <w:rsid w:val="00C466B6"/>
    <w:pPr>
      <w:tabs>
        <w:tab w:val="left" w:pos="426"/>
      </w:tabs>
      <w:spacing w:after="0" w:line="240" w:lineRule="auto"/>
      <w:ind w:left="720" w:hanging="360"/>
      <w:contextualSpacing/>
      <w:jc w:val="both"/>
    </w:pPr>
    <w:rPr>
      <w:rFonts w:cs="Times New Roman"/>
      <w:sz w:val="18"/>
      <w:szCs w:val="18"/>
      <w:lang w:eastAsia="ru-RU"/>
    </w:rPr>
  </w:style>
  <w:style w:type="paragraph" w:styleId="af0">
    <w:name w:val="No Spacing"/>
    <w:link w:val="af1"/>
    <w:uiPriority w:val="99"/>
    <w:qFormat/>
    <w:rsid w:val="00D93888"/>
    <w:rPr>
      <w:rFonts w:ascii="Calibri" w:hAnsi="Calibri"/>
      <w:sz w:val="22"/>
      <w:szCs w:val="22"/>
      <w:lang w:val="ru-RU" w:eastAsia="en-US"/>
    </w:rPr>
  </w:style>
  <w:style w:type="character" w:customStyle="1" w:styleId="af1">
    <w:name w:val="Без інтервалів Знак"/>
    <w:link w:val="af0"/>
    <w:uiPriority w:val="99"/>
    <w:locked/>
    <w:rsid w:val="00D93888"/>
    <w:rPr>
      <w:rFonts w:ascii="Calibri" w:hAnsi="Calibri"/>
      <w:sz w:val="22"/>
      <w:lang w:eastAsia="en-US"/>
    </w:rPr>
  </w:style>
  <w:style w:type="paragraph" w:styleId="af2">
    <w:name w:val="header"/>
    <w:basedOn w:val="a"/>
    <w:link w:val="af3"/>
    <w:uiPriority w:val="99"/>
    <w:rsid w:val="00E435E0"/>
    <w:pPr>
      <w:tabs>
        <w:tab w:val="center" w:pos="4677"/>
        <w:tab w:val="right" w:pos="9355"/>
      </w:tabs>
      <w:spacing w:after="0" w:line="240" w:lineRule="auto"/>
    </w:pPr>
  </w:style>
  <w:style w:type="character" w:customStyle="1" w:styleId="HeaderChar">
    <w:name w:val="Header Char"/>
    <w:uiPriority w:val="99"/>
    <w:locked/>
    <w:rsid w:val="006C57B3"/>
    <w:rPr>
      <w:rFonts w:cs="Times New Roman"/>
    </w:rPr>
  </w:style>
  <w:style w:type="character" w:customStyle="1" w:styleId="af3">
    <w:name w:val="Верхній колонтитул Знак"/>
    <w:link w:val="af2"/>
    <w:uiPriority w:val="99"/>
    <w:locked/>
    <w:rsid w:val="00E435E0"/>
    <w:rPr>
      <w:rFonts w:cs="Calibri"/>
      <w:lang w:val="uk-UA" w:eastAsia="uk-UA"/>
    </w:rPr>
  </w:style>
  <w:style w:type="paragraph" w:styleId="af4">
    <w:name w:val="footer"/>
    <w:basedOn w:val="a"/>
    <w:link w:val="af5"/>
    <w:uiPriority w:val="99"/>
    <w:rsid w:val="00E435E0"/>
    <w:pPr>
      <w:tabs>
        <w:tab w:val="center" w:pos="4677"/>
        <w:tab w:val="right" w:pos="9355"/>
      </w:tabs>
      <w:spacing w:after="0" w:line="240" w:lineRule="auto"/>
    </w:pPr>
  </w:style>
  <w:style w:type="character" w:customStyle="1" w:styleId="af5">
    <w:name w:val="Нижній колонтитул Знак"/>
    <w:link w:val="af4"/>
    <w:uiPriority w:val="99"/>
    <w:locked/>
    <w:rsid w:val="00E435E0"/>
    <w:rPr>
      <w:rFonts w:cs="Calibri"/>
      <w:lang w:val="uk-UA" w:eastAsia="uk-UA"/>
    </w:rPr>
  </w:style>
  <w:style w:type="paragraph" w:customStyle="1" w:styleId="31">
    <w:name w:val="Заголовок 31"/>
    <w:basedOn w:val="a"/>
    <w:uiPriority w:val="99"/>
    <w:rsid w:val="00EE1103"/>
    <w:pPr>
      <w:spacing w:before="75" w:after="150" w:line="312" w:lineRule="atLeast"/>
      <w:jc w:val="center"/>
      <w:outlineLvl w:val="3"/>
    </w:pPr>
    <w:rPr>
      <w:rFonts w:ascii="Verdana" w:hAnsi="Verdana" w:cs="Times New Roman"/>
      <w:b/>
      <w:bCs/>
      <w:lang w:val="ru-RU" w:eastAsia="ru-RU"/>
    </w:rPr>
  </w:style>
  <w:style w:type="character" w:customStyle="1" w:styleId="rvts82">
    <w:name w:val="rvts82"/>
    <w:uiPriority w:val="99"/>
    <w:rsid w:val="00401980"/>
    <w:rPr>
      <w:rFonts w:cs="Times New Roman"/>
    </w:rPr>
  </w:style>
  <w:style w:type="character" w:customStyle="1" w:styleId="FontStyle11">
    <w:name w:val="Font Style11"/>
    <w:uiPriority w:val="99"/>
    <w:rsid w:val="00401980"/>
    <w:rPr>
      <w:rFonts w:ascii="Times New Roman" w:hAnsi="Times New Roman"/>
      <w:b/>
      <w:spacing w:val="10"/>
      <w:sz w:val="24"/>
    </w:rPr>
  </w:style>
  <w:style w:type="paragraph" w:customStyle="1" w:styleId="rvps14">
    <w:name w:val="rvps14"/>
    <w:basedOn w:val="a"/>
    <w:uiPriority w:val="99"/>
    <w:rsid w:val="00D46D8E"/>
    <w:pPr>
      <w:spacing w:before="100" w:beforeAutospacing="1" w:after="100" w:afterAutospacing="1" w:line="240" w:lineRule="auto"/>
    </w:pPr>
    <w:rPr>
      <w:rFonts w:cs="Times New Roman"/>
    </w:rPr>
  </w:style>
  <w:style w:type="character" w:customStyle="1" w:styleId="rvts0">
    <w:name w:val="rvts0"/>
    <w:uiPriority w:val="99"/>
    <w:rsid w:val="000511F1"/>
  </w:style>
  <w:style w:type="paragraph" w:styleId="32">
    <w:name w:val="Body Text 3"/>
    <w:basedOn w:val="a"/>
    <w:link w:val="33"/>
    <w:uiPriority w:val="99"/>
    <w:rsid w:val="00606DAF"/>
    <w:pPr>
      <w:suppressAutoHyphens/>
      <w:spacing w:after="120" w:line="240" w:lineRule="auto"/>
    </w:pPr>
    <w:rPr>
      <w:rFonts w:cs="Times New Roman"/>
      <w:sz w:val="16"/>
      <w:szCs w:val="16"/>
      <w:lang w:val="ru-RU" w:eastAsia="ar-SA"/>
    </w:rPr>
  </w:style>
  <w:style w:type="character" w:customStyle="1" w:styleId="33">
    <w:name w:val="Основний текст 3 Знак"/>
    <w:link w:val="32"/>
    <w:uiPriority w:val="99"/>
    <w:locked/>
    <w:rsid w:val="00606DAF"/>
    <w:rPr>
      <w:rFonts w:cs="Times New Roman"/>
      <w:sz w:val="16"/>
      <w:szCs w:val="16"/>
      <w:lang w:eastAsia="ar-SA" w:bidi="ar-SA"/>
    </w:rPr>
  </w:style>
  <w:style w:type="paragraph" w:customStyle="1" w:styleId="Default">
    <w:name w:val="Default"/>
    <w:uiPriority w:val="99"/>
    <w:rsid w:val="00606DAF"/>
    <w:pPr>
      <w:autoSpaceDE w:val="0"/>
      <w:autoSpaceDN w:val="0"/>
      <w:adjustRightInd w:val="0"/>
    </w:pPr>
    <w:rPr>
      <w:color w:val="000000"/>
      <w:sz w:val="24"/>
      <w:szCs w:val="24"/>
      <w:lang w:val="ru-RU" w:eastAsia="ru-RU"/>
    </w:rPr>
  </w:style>
  <w:style w:type="paragraph" w:customStyle="1" w:styleId="af6">
    <w:name w:val="Знак Знак Знак Знак"/>
    <w:basedOn w:val="a"/>
    <w:uiPriority w:val="99"/>
    <w:rsid w:val="00606DAF"/>
    <w:pPr>
      <w:spacing w:after="0" w:line="240" w:lineRule="auto"/>
    </w:pPr>
    <w:rPr>
      <w:rFonts w:ascii="Verdana" w:hAnsi="Verdana" w:cs="Verdana"/>
      <w:sz w:val="20"/>
      <w:szCs w:val="20"/>
      <w:lang w:val="en-US" w:eastAsia="en-US"/>
    </w:rPr>
  </w:style>
  <w:style w:type="paragraph" w:customStyle="1" w:styleId="TableParagraph">
    <w:name w:val="Table Paragraph"/>
    <w:basedOn w:val="a"/>
    <w:uiPriority w:val="99"/>
    <w:rsid w:val="00606DAF"/>
    <w:pPr>
      <w:widowControl w:val="0"/>
      <w:autoSpaceDE w:val="0"/>
      <w:autoSpaceDN w:val="0"/>
      <w:spacing w:after="0" w:line="240" w:lineRule="auto"/>
    </w:pPr>
    <w:rPr>
      <w:rFonts w:cs="Times New Roman"/>
      <w:sz w:val="22"/>
      <w:szCs w:val="22"/>
      <w:lang w:val="ru-RU" w:eastAsia="ru-RU"/>
    </w:rPr>
  </w:style>
  <w:style w:type="paragraph" w:styleId="34">
    <w:name w:val="Body Text Indent 3"/>
    <w:basedOn w:val="a"/>
    <w:link w:val="35"/>
    <w:uiPriority w:val="99"/>
    <w:semiHidden/>
    <w:rsid w:val="00606DAF"/>
    <w:pPr>
      <w:spacing w:after="120"/>
      <w:ind w:left="283"/>
    </w:pPr>
    <w:rPr>
      <w:sz w:val="16"/>
      <w:szCs w:val="16"/>
    </w:rPr>
  </w:style>
  <w:style w:type="character" w:customStyle="1" w:styleId="35">
    <w:name w:val="Основний текст з відступом 3 Знак"/>
    <w:link w:val="34"/>
    <w:uiPriority w:val="99"/>
    <w:semiHidden/>
    <w:locked/>
    <w:rsid w:val="00606DAF"/>
    <w:rPr>
      <w:rFonts w:cs="Calibri"/>
      <w:sz w:val="16"/>
      <w:szCs w:val="16"/>
      <w:lang w:val="uk-UA" w:eastAsia="uk-UA"/>
    </w:rPr>
  </w:style>
  <w:style w:type="character" w:customStyle="1" w:styleId="af7">
    <w:name w:val="Сноска_"/>
    <w:link w:val="af8"/>
    <w:uiPriority w:val="99"/>
    <w:locked/>
    <w:rsid w:val="00606DAF"/>
    <w:rPr>
      <w:rFonts w:cs="Times New Roman"/>
      <w:b/>
      <w:bCs/>
      <w:i/>
      <w:iCs/>
      <w:spacing w:val="-2"/>
      <w:sz w:val="17"/>
      <w:szCs w:val="17"/>
      <w:shd w:val="clear" w:color="auto" w:fill="FFFFFF"/>
    </w:rPr>
  </w:style>
  <w:style w:type="character" w:customStyle="1" w:styleId="af9">
    <w:name w:val="Сноска + Не полужирный"/>
    <w:aliases w:val="Не курсив,Интервал 0 pt"/>
    <w:uiPriority w:val="99"/>
    <w:rsid w:val="00606DAF"/>
    <w:rPr>
      <w:rFonts w:cs="Times New Roman"/>
      <w:b/>
      <w:bCs/>
      <w:i/>
      <w:iCs/>
      <w:color w:val="000000"/>
      <w:spacing w:val="0"/>
      <w:w w:val="100"/>
      <w:position w:val="0"/>
      <w:sz w:val="17"/>
      <w:szCs w:val="17"/>
      <w:shd w:val="clear" w:color="auto" w:fill="FFFFFF"/>
      <w:lang w:val="uk-UA" w:eastAsia="uk-UA"/>
    </w:rPr>
  </w:style>
  <w:style w:type="paragraph" w:customStyle="1" w:styleId="af8">
    <w:name w:val="Сноска"/>
    <w:basedOn w:val="a"/>
    <w:link w:val="af7"/>
    <w:uiPriority w:val="99"/>
    <w:rsid w:val="00606DAF"/>
    <w:pPr>
      <w:widowControl w:val="0"/>
      <w:shd w:val="clear" w:color="auto" w:fill="FFFFFF"/>
      <w:spacing w:after="0" w:line="221" w:lineRule="exact"/>
      <w:ind w:firstLine="300"/>
      <w:jc w:val="both"/>
    </w:pPr>
    <w:rPr>
      <w:rFonts w:cs="Times New Roman"/>
      <w:b/>
      <w:bCs/>
      <w:i/>
      <w:iCs/>
      <w:spacing w:val="-2"/>
      <w:sz w:val="17"/>
      <w:szCs w:val="17"/>
      <w:lang w:val="ru-RU" w:eastAsia="ru-RU"/>
    </w:rPr>
  </w:style>
  <w:style w:type="paragraph" w:customStyle="1" w:styleId="41">
    <w:name w:val="Знак4 Знак Знак Знак"/>
    <w:basedOn w:val="a"/>
    <w:uiPriority w:val="99"/>
    <w:rsid w:val="00182B96"/>
    <w:pPr>
      <w:spacing w:after="0" w:line="240" w:lineRule="auto"/>
    </w:pPr>
    <w:rPr>
      <w:rFonts w:ascii="Verdana" w:hAnsi="Verdana" w:cs="Times New Roman"/>
      <w:lang w:val="en-US" w:eastAsia="en-US"/>
    </w:rPr>
  </w:style>
  <w:style w:type="paragraph" w:styleId="2">
    <w:name w:val="Body Text 2"/>
    <w:basedOn w:val="a"/>
    <w:link w:val="20"/>
    <w:uiPriority w:val="99"/>
    <w:rsid w:val="000D0FC9"/>
    <w:pPr>
      <w:spacing w:after="120" w:line="480" w:lineRule="auto"/>
    </w:pPr>
  </w:style>
  <w:style w:type="character" w:customStyle="1" w:styleId="20">
    <w:name w:val="Основний текст 2 Знак"/>
    <w:link w:val="2"/>
    <w:uiPriority w:val="99"/>
    <w:semiHidden/>
    <w:locked/>
    <w:rPr>
      <w:rFonts w:cs="Calibri"/>
      <w:sz w:val="24"/>
      <w:szCs w:val="24"/>
      <w:lang w:val="uk-UA" w:eastAsia="uk-UA"/>
    </w:rPr>
  </w:style>
  <w:style w:type="character" w:customStyle="1" w:styleId="a4">
    <w:name w:val="Абзац списку Знак"/>
    <w:aliases w:val="Список уровня 2 Знак,Elenco Normale Знак,название табл/рис Знак,Chapter10 Знак"/>
    <w:link w:val="a3"/>
    <w:uiPriority w:val="99"/>
    <w:locked/>
    <w:rsid w:val="00C74A7C"/>
    <w:rPr>
      <w:sz w:val="24"/>
      <w:lang w:val="uk-UA" w:eastAsia="uk-UA"/>
    </w:rPr>
  </w:style>
  <w:style w:type="character" w:customStyle="1" w:styleId="21">
    <w:name w:val="Знак2 Знак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locked/>
    <w:rsid w:val="00C71E6C"/>
    <w:rPr>
      <w:rFonts w:eastAsia="Times New Roman"/>
      <w:sz w:val="24"/>
      <w:lang w:val="uk-UA" w:eastAsia="ru-RU"/>
    </w:rPr>
  </w:style>
  <w:style w:type="character" w:customStyle="1" w:styleId="40">
    <w:name w:val="Заголовок 4 Знак"/>
    <w:link w:val="4"/>
    <w:uiPriority w:val="99"/>
    <w:locked/>
    <w:rsid w:val="00FD4331"/>
    <w:rPr>
      <w:rFonts w:eastAsia="Times New Roman"/>
      <w:b/>
      <w:color w:val="000000"/>
      <w:sz w:val="28"/>
      <w:lang w:val="ru-RU" w:eastAsia="ru-RU"/>
    </w:rPr>
  </w:style>
  <w:style w:type="character" w:styleId="afa">
    <w:name w:val="page number"/>
    <w:uiPriority w:val="99"/>
    <w:rsid w:val="00913D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18392">
      <w:marLeft w:val="0"/>
      <w:marRight w:val="0"/>
      <w:marTop w:val="0"/>
      <w:marBottom w:val="0"/>
      <w:divBdr>
        <w:top w:val="none" w:sz="0" w:space="0" w:color="auto"/>
        <w:left w:val="none" w:sz="0" w:space="0" w:color="auto"/>
        <w:bottom w:val="none" w:sz="0" w:space="0" w:color="auto"/>
        <w:right w:val="none" w:sz="0" w:space="0" w:color="auto"/>
      </w:divBdr>
    </w:div>
    <w:div w:id="313218393">
      <w:marLeft w:val="0"/>
      <w:marRight w:val="0"/>
      <w:marTop w:val="0"/>
      <w:marBottom w:val="0"/>
      <w:divBdr>
        <w:top w:val="none" w:sz="0" w:space="0" w:color="auto"/>
        <w:left w:val="none" w:sz="0" w:space="0" w:color="auto"/>
        <w:bottom w:val="none" w:sz="0" w:space="0" w:color="auto"/>
        <w:right w:val="none" w:sz="0" w:space="0" w:color="auto"/>
      </w:divBdr>
    </w:div>
    <w:div w:id="313218394">
      <w:marLeft w:val="0"/>
      <w:marRight w:val="0"/>
      <w:marTop w:val="0"/>
      <w:marBottom w:val="0"/>
      <w:divBdr>
        <w:top w:val="none" w:sz="0" w:space="0" w:color="auto"/>
        <w:left w:val="none" w:sz="0" w:space="0" w:color="auto"/>
        <w:bottom w:val="none" w:sz="0" w:space="0" w:color="auto"/>
        <w:right w:val="none" w:sz="0" w:space="0" w:color="auto"/>
      </w:divBdr>
    </w:div>
    <w:div w:id="313218395">
      <w:marLeft w:val="0"/>
      <w:marRight w:val="0"/>
      <w:marTop w:val="0"/>
      <w:marBottom w:val="0"/>
      <w:divBdr>
        <w:top w:val="none" w:sz="0" w:space="0" w:color="auto"/>
        <w:left w:val="none" w:sz="0" w:space="0" w:color="auto"/>
        <w:bottom w:val="none" w:sz="0" w:space="0" w:color="auto"/>
        <w:right w:val="none" w:sz="0" w:space="0" w:color="auto"/>
      </w:divBdr>
    </w:div>
    <w:div w:id="313218396">
      <w:marLeft w:val="0"/>
      <w:marRight w:val="0"/>
      <w:marTop w:val="0"/>
      <w:marBottom w:val="0"/>
      <w:divBdr>
        <w:top w:val="none" w:sz="0" w:space="0" w:color="auto"/>
        <w:left w:val="none" w:sz="0" w:space="0" w:color="auto"/>
        <w:bottom w:val="none" w:sz="0" w:space="0" w:color="auto"/>
        <w:right w:val="none" w:sz="0" w:space="0" w:color="auto"/>
      </w:divBdr>
    </w:div>
    <w:div w:id="313218397">
      <w:marLeft w:val="0"/>
      <w:marRight w:val="0"/>
      <w:marTop w:val="0"/>
      <w:marBottom w:val="0"/>
      <w:divBdr>
        <w:top w:val="none" w:sz="0" w:space="0" w:color="auto"/>
        <w:left w:val="none" w:sz="0" w:space="0" w:color="auto"/>
        <w:bottom w:val="none" w:sz="0" w:space="0" w:color="auto"/>
        <w:right w:val="none" w:sz="0" w:space="0" w:color="auto"/>
      </w:divBdr>
    </w:div>
    <w:div w:id="313218398">
      <w:marLeft w:val="0"/>
      <w:marRight w:val="0"/>
      <w:marTop w:val="0"/>
      <w:marBottom w:val="0"/>
      <w:divBdr>
        <w:top w:val="none" w:sz="0" w:space="0" w:color="auto"/>
        <w:left w:val="none" w:sz="0" w:space="0" w:color="auto"/>
        <w:bottom w:val="none" w:sz="0" w:space="0" w:color="auto"/>
        <w:right w:val="none" w:sz="0" w:space="0" w:color="auto"/>
      </w:divBdr>
    </w:div>
    <w:div w:id="313218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10194</Words>
  <Characters>5811</Characters>
  <Application>Microsoft Office Word</Application>
  <DocSecurity>0</DocSecurity>
  <Lines>48</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20</cp:revision>
  <cp:lastPrinted>2020-11-19T12:48:00Z</cp:lastPrinted>
  <dcterms:created xsi:type="dcterms:W3CDTF">2019-11-03T08:39:00Z</dcterms:created>
  <dcterms:modified xsi:type="dcterms:W3CDTF">2022-11-01T10:53:00Z</dcterms:modified>
</cp:coreProperties>
</file>