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40" w:type="dxa"/>
        <w:tblInd w:w="2383" w:type="dxa"/>
        <w:tblLayout w:type="fixed"/>
        <w:tblLook w:val="0000" w:firstRow="0" w:lastRow="0" w:firstColumn="0" w:lastColumn="0" w:noHBand="0" w:noVBand="0"/>
      </w:tblPr>
      <w:tblGrid>
        <w:gridCol w:w="1559"/>
        <w:gridCol w:w="1134"/>
        <w:gridCol w:w="569"/>
        <w:gridCol w:w="1410"/>
        <w:gridCol w:w="2868"/>
      </w:tblGrid>
      <w:tr w:rsidR="00784429" w:rsidRPr="00A428E4" w:rsidTr="007044AE">
        <w:trPr>
          <w:trHeight w:val="300"/>
        </w:trPr>
        <w:tc>
          <w:tcPr>
            <w:tcW w:w="7540"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7044AE">
        <w:trPr>
          <w:trHeight w:val="300"/>
        </w:trPr>
        <w:tc>
          <w:tcPr>
            <w:tcW w:w="7540"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питань закупівель товарів, робіт і послуг</w:t>
            </w:r>
          </w:p>
          <w:p w:rsidR="00784429" w:rsidRPr="00A428E4" w:rsidRDefault="004F1E50" w:rsidP="00BB719E">
            <w:pPr>
              <w:ind w:left="34"/>
              <w:jc w:val="both"/>
            </w:pPr>
            <w:r w:rsidRPr="00A428E4">
              <w:t>ПрАТ «Львівобленерго»</w:t>
            </w:r>
          </w:p>
        </w:tc>
      </w:tr>
      <w:tr w:rsidR="00784429" w:rsidRPr="00A428E4" w:rsidTr="007044AE">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2D4496" w:rsidRDefault="0018736B" w:rsidP="00BB719E">
            <w:pPr>
              <w:jc w:val="both"/>
              <w:rPr>
                <w:color w:val="FF0000"/>
              </w:rPr>
            </w:pPr>
            <w:r>
              <w:rPr>
                <w:lang w:val="en-US"/>
              </w:rPr>
              <w:t>6</w:t>
            </w:r>
            <w:r w:rsidR="00EA4493">
              <w:rPr>
                <w:lang w:val="en-US"/>
              </w:rPr>
              <w:t>7</w:t>
            </w:r>
            <w:r w:rsidR="002D4496">
              <w:rPr>
                <w:lang w:val="en-US"/>
              </w:rPr>
              <w:t>-</w:t>
            </w:r>
            <w:r w:rsidR="002D4496">
              <w:t>СПР</w:t>
            </w:r>
          </w:p>
        </w:tc>
        <w:tc>
          <w:tcPr>
            <w:tcW w:w="569" w:type="dxa"/>
            <w:shd w:val="clear" w:color="auto" w:fill="auto"/>
            <w:vAlign w:val="bottom"/>
          </w:tcPr>
          <w:p w:rsidR="00784429" w:rsidRPr="00142A38" w:rsidRDefault="00784429" w:rsidP="002F4768">
            <w:pPr>
              <w:jc w:val="both"/>
            </w:pPr>
            <w:r w:rsidRPr="00142A38">
              <w:t>від</w:t>
            </w:r>
          </w:p>
        </w:tc>
        <w:tc>
          <w:tcPr>
            <w:tcW w:w="1410" w:type="dxa"/>
            <w:tcBorders>
              <w:bottom w:val="single" w:sz="4" w:space="0" w:color="auto"/>
            </w:tcBorders>
            <w:shd w:val="clear" w:color="auto" w:fill="auto"/>
            <w:vAlign w:val="bottom"/>
          </w:tcPr>
          <w:p w:rsidR="00784429" w:rsidRPr="00142A38" w:rsidRDefault="00A52D23" w:rsidP="00614072">
            <w:pPr>
              <w:jc w:val="both"/>
              <w:rPr>
                <w:color w:val="FF0000"/>
              </w:rPr>
            </w:pPr>
            <w:r>
              <w:t xml:space="preserve">  </w:t>
            </w:r>
            <w:r w:rsidR="00614072">
              <w:rPr>
                <w:lang w:val="en-US"/>
              </w:rPr>
              <w:t>13</w:t>
            </w:r>
            <w:r w:rsidR="00142A38" w:rsidRPr="00142A38">
              <w:t xml:space="preserve"> </w:t>
            </w:r>
            <w:r w:rsidR="00614072">
              <w:t>трав</w:t>
            </w:r>
            <w:r w:rsidR="00F441C8">
              <w:t>н</w:t>
            </w:r>
            <w:r w:rsidR="00663C54">
              <w:t>я</w:t>
            </w:r>
          </w:p>
        </w:tc>
        <w:tc>
          <w:tcPr>
            <w:tcW w:w="2868" w:type="dxa"/>
            <w:shd w:val="clear" w:color="auto" w:fill="auto"/>
            <w:vAlign w:val="bottom"/>
          </w:tcPr>
          <w:p w:rsidR="00784429" w:rsidRPr="00142A38" w:rsidRDefault="00CC550F" w:rsidP="002F4768">
            <w:pPr>
              <w:jc w:val="both"/>
            </w:pPr>
            <w:r>
              <w:t>2022</w:t>
            </w:r>
            <w:r w:rsidR="00784429" w:rsidRPr="00142A38">
              <w:t xml:space="preserve"> року</w:t>
            </w:r>
          </w:p>
        </w:tc>
      </w:tr>
      <w:tr w:rsidR="00784429" w:rsidRPr="0051520D" w:rsidTr="007044AE">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410" w:type="dxa"/>
            <w:shd w:val="clear" w:color="auto" w:fill="auto"/>
            <w:vAlign w:val="bottom"/>
          </w:tcPr>
          <w:p w:rsidR="00784429" w:rsidRPr="0051520D" w:rsidRDefault="00784429" w:rsidP="002F4768">
            <w:pPr>
              <w:jc w:val="both"/>
              <w:rPr>
                <w:color w:val="FF0000"/>
                <w:sz w:val="12"/>
                <w:szCs w:val="12"/>
                <w:lang w:val="en-US"/>
              </w:rPr>
            </w:pPr>
          </w:p>
        </w:tc>
        <w:tc>
          <w:tcPr>
            <w:tcW w:w="2868" w:type="dxa"/>
            <w:shd w:val="clear" w:color="auto" w:fill="auto"/>
            <w:vAlign w:val="bottom"/>
          </w:tcPr>
          <w:p w:rsidR="00784429" w:rsidRPr="0051520D" w:rsidRDefault="00784429" w:rsidP="002F4768">
            <w:pPr>
              <w:jc w:val="both"/>
              <w:rPr>
                <w:sz w:val="12"/>
                <w:szCs w:val="12"/>
              </w:rPr>
            </w:pPr>
          </w:p>
        </w:tc>
      </w:tr>
      <w:tr w:rsidR="00784429" w:rsidRPr="00797D1F" w:rsidTr="007044AE">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з питань закупівель товарів, робіт і послуг</w:t>
            </w:r>
          </w:p>
        </w:tc>
        <w:tc>
          <w:tcPr>
            <w:tcW w:w="1410"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868" w:type="dxa"/>
            <w:shd w:val="clear" w:color="auto" w:fill="auto"/>
            <w:vAlign w:val="bottom"/>
          </w:tcPr>
          <w:p w:rsidR="00784429" w:rsidRPr="00A513F9" w:rsidRDefault="007044AE" w:rsidP="002F4768">
            <w:pPr>
              <w:jc w:val="both"/>
            </w:pPr>
            <w:r>
              <w:t>Олександр ХЛЄБНІКОВ</w:t>
            </w:r>
          </w:p>
        </w:tc>
      </w:tr>
      <w:tr w:rsidR="00784429" w:rsidRPr="00832B7D" w:rsidTr="007044AE">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410"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868"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 xml:space="preserve">Приватне акціонерне товариство «Львівобленерго»,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вул. Козельницька, буд. </w:t>
      </w:r>
      <w:smartTag w:uri="urn:schemas-microsoft-com:office:smarttags" w:element="metricconverter">
        <w:smartTagPr>
          <w:attr w:name="ProductID" w:val="3, м"/>
        </w:smartTagPr>
        <w:r w:rsidRPr="0037693C">
          <w:t>3, м</w:t>
        </w:r>
      </w:smartTag>
      <w:r w:rsidRPr="0037693C">
        <w:t>. Львів, 79026,</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00131587,</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A02DD3" w:rsidRDefault="00B35E8D" w:rsidP="00A513F9">
      <w:pPr>
        <w:tabs>
          <w:tab w:val="left" w:pos="567"/>
        </w:tabs>
        <w:jc w:val="both"/>
      </w:pPr>
      <w:r w:rsidRPr="0037693C">
        <w:rPr>
          <w:b/>
        </w:rPr>
        <w:t>2.</w:t>
      </w:r>
      <w:r w:rsidRPr="0037693C">
        <w:rPr>
          <w:b/>
        </w:rPr>
        <w:tab/>
        <w:t>Предмет закупівл</w:t>
      </w:r>
      <w:r w:rsidRPr="00B45B49">
        <w:rPr>
          <w:b/>
        </w:rPr>
        <w:t>і:</w:t>
      </w:r>
      <w:r w:rsidR="003B4D61" w:rsidRPr="00B45B49">
        <w:t xml:space="preserve"> </w:t>
      </w:r>
    </w:p>
    <w:p w:rsidR="00941104" w:rsidRPr="00F85B95" w:rsidRDefault="00B35E8D" w:rsidP="00A513F9">
      <w:pPr>
        <w:tabs>
          <w:tab w:val="left" w:pos="567"/>
        </w:tabs>
        <w:jc w:val="both"/>
        <w:rPr>
          <w:lang w:val="ru-RU"/>
        </w:rPr>
      </w:pPr>
      <w:r w:rsidRPr="00D40DAF">
        <w:rPr>
          <w:b/>
        </w:rPr>
        <w:t>2.1.</w:t>
      </w:r>
      <w:r w:rsidRPr="00D40DAF">
        <w:rPr>
          <w:b/>
        </w:rPr>
        <w:tab/>
        <w:t>Н</w:t>
      </w:r>
      <w:r w:rsidRPr="00D40DAF">
        <w:rPr>
          <w:b/>
          <w:lang w:eastAsia="uk-UA"/>
        </w:rPr>
        <w:t>азва предмета закупівлі</w:t>
      </w:r>
      <w:r w:rsidRPr="00D40DAF">
        <w:rPr>
          <w:b/>
        </w:rPr>
        <w:t>:</w:t>
      </w:r>
      <w:r w:rsidRPr="00D40DAF">
        <w:t xml:space="preserve"> </w:t>
      </w:r>
      <w:r w:rsidR="006C244D" w:rsidRPr="006C244D">
        <w:t>Пос</w:t>
      </w:r>
      <w:r w:rsidR="00805F59">
        <w:t>луги з технічного огляду</w:t>
      </w:r>
      <w:r w:rsidR="0061193A">
        <w:t xml:space="preserve"> </w:t>
      </w:r>
      <w:r w:rsidR="00941104">
        <w:t>автомобілів</w:t>
      </w:r>
      <w:r w:rsidR="005330CF">
        <w:t xml:space="preserve"> у м. Львові</w:t>
      </w:r>
      <w:r w:rsidR="00F85B95" w:rsidRPr="00F85B95">
        <w:rPr>
          <w:lang w:val="ru-RU"/>
        </w:rPr>
        <w:t>.</w:t>
      </w:r>
    </w:p>
    <w:p w:rsidR="00B35E8D" w:rsidRPr="00003EEB" w:rsidRDefault="00B35E8D" w:rsidP="00A513F9">
      <w:pPr>
        <w:tabs>
          <w:tab w:val="left" w:pos="567"/>
        </w:tabs>
        <w:jc w:val="both"/>
      </w:pPr>
      <w:r w:rsidRPr="00003EEB">
        <w:rPr>
          <w:b/>
        </w:rPr>
        <w:t>2.2.</w:t>
      </w:r>
      <w:r w:rsidRPr="00003EEB">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003EEB">
        <w:rPr>
          <w:b/>
          <w:lang w:eastAsia="uk-UA"/>
        </w:rPr>
        <w:t>)</w:t>
      </w:r>
      <w:r w:rsidRPr="00003EEB">
        <w:rPr>
          <w:b/>
        </w:rPr>
        <w:t>:</w:t>
      </w:r>
      <w:r w:rsidRPr="00003EEB">
        <w:t xml:space="preserve"> </w:t>
      </w:r>
    </w:p>
    <w:p w:rsidR="00B35E8D" w:rsidRPr="0037693C" w:rsidRDefault="006C244D" w:rsidP="00A513F9">
      <w:pPr>
        <w:tabs>
          <w:tab w:val="left" w:pos="567"/>
        </w:tabs>
        <w:jc w:val="both"/>
      </w:pPr>
      <w:r w:rsidRPr="006C244D">
        <w:rPr>
          <w:b/>
        </w:rPr>
        <w:t>71630000-3</w:t>
      </w:r>
      <w:r w:rsidR="002E4B30" w:rsidRPr="002E4B30">
        <w:rPr>
          <w:b/>
        </w:rPr>
        <w:t xml:space="preserve"> </w:t>
      </w:r>
      <w:r w:rsidRPr="006C244D">
        <w:rPr>
          <w:b/>
        </w:rPr>
        <w:t xml:space="preserve">Послуги з технічного огляду та випробовувань </w:t>
      </w:r>
      <w:r w:rsidR="00B35E8D" w:rsidRPr="003F5E26">
        <w:t xml:space="preserve">(код згідно з Національним </w:t>
      </w:r>
      <w:r w:rsidR="00B35E8D" w:rsidRPr="00003EEB">
        <w:t>класифікатором України ДК 021:2015 «Єдиний закупівельний словник», затвердженим наказом Міністерства економічного розвитку і торгівлі України від 23</w:t>
      </w:r>
      <w:r w:rsidR="00C4170A">
        <w:t xml:space="preserve"> грудня </w:t>
      </w:r>
      <w:r w:rsidR="00B35E8D" w:rsidRPr="00003EEB">
        <w:t>2015 р. №1749).</w:t>
      </w:r>
    </w:p>
    <w:p w:rsidR="00B35E8D" w:rsidRPr="0037693C" w:rsidRDefault="00B35E8D" w:rsidP="00A513F9">
      <w:pPr>
        <w:tabs>
          <w:tab w:val="left" w:pos="567"/>
        </w:tabs>
        <w:jc w:val="both"/>
      </w:pPr>
      <w:r w:rsidRPr="0037693C">
        <w:rPr>
          <w:b/>
        </w:rPr>
        <w:t>3.</w:t>
      </w:r>
      <w:r w:rsidRPr="0037693C">
        <w:rPr>
          <w:b/>
        </w:rPr>
        <w:tab/>
      </w:r>
      <w:r w:rsidRPr="0037693C">
        <w:rPr>
          <w:b/>
          <w:lang w:eastAsia="uk-UA"/>
        </w:rPr>
        <w:t>Інформація про технічні, якісні та інші характеристики предмета закупівлі</w:t>
      </w:r>
      <w:r w:rsidRPr="0037693C">
        <w:rPr>
          <w:b/>
        </w:rPr>
        <w:t xml:space="preserve">: </w:t>
      </w:r>
      <w:r w:rsidR="00C4283A">
        <w:t>наведена в Додатку №4</w:t>
      </w:r>
      <w:r w:rsidRPr="0037693C">
        <w:t>.</w:t>
      </w:r>
    </w:p>
    <w:p w:rsidR="00B35E8D" w:rsidRPr="0037693C" w:rsidRDefault="00B35E8D" w:rsidP="00A513F9">
      <w:pPr>
        <w:tabs>
          <w:tab w:val="left" w:pos="567"/>
        </w:tabs>
        <w:jc w:val="both"/>
        <w:rPr>
          <w:b/>
        </w:rPr>
      </w:pPr>
      <w:r w:rsidRPr="0037693C">
        <w:rPr>
          <w:b/>
        </w:rPr>
        <w:t>4.</w:t>
      </w:r>
      <w:r w:rsidRPr="0037693C">
        <w:rPr>
          <w:b/>
        </w:rPr>
        <w:tab/>
        <w:t>Кількість та місце поставки товарів або обсяг і місце виконання робіт чи надання послуг:</w:t>
      </w:r>
    </w:p>
    <w:p w:rsidR="00B35E8D" w:rsidRPr="003114CE" w:rsidRDefault="00B35E8D" w:rsidP="0013580B">
      <w:pPr>
        <w:tabs>
          <w:tab w:val="left" w:pos="567"/>
          <w:tab w:val="right" w:pos="9956"/>
        </w:tabs>
        <w:jc w:val="both"/>
        <w:rPr>
          <w:lang w:val="ru-RU"/>
        </w:rPr>
      </w:pPr>
      <w:r w:rsidRPr="0013580B">
        <w:rPr>
          <w:b/>
        </w:rPr>
        <w:t>4.1.</w:t>
      </w:r>
      <w:r w:rsidRPr="0013580B">
        <w:rPr>
          <w:b/>
        </w:rPr>
        <w:tab/>
        <w:t>Кількість товарів або обсяг виконання робіт чи надання послуг</w:t>
      </w:r>
      <w:r w:rsidRPr="00672A60">
        <w:rPr>
          <w:b/>
        </w:rPr>
        <w:t xml:space="preserve">: </w:t>
      </w:r>
      <w:r w:rsidR="00F441C8">
        <w:t>179</w:t>
      </w:r>
      <w:r w:rsidR="00741ABC" w:rsidRPr="00672A60">
        <w:rPr>
          <w:lang w:val="ru-RU"/>
        </w:rPr>
        <w:t xml:space="preserve"> </w:t>
      </w:r>
      <w:proofErr w:type="spellStart"/>
      <w:r w:rsidR="00741ABC" w:rsidRPr="00672A60">
        <w:rPr>
          <w:lang w:val="ru-RU"/>
        </w:rPr>
        <w:t>послуг</w:t>
      </w:r>
      <w:proofErr w:type="spellEnd"/>
      <w:r w:rsidR="001A48FF">
        <w:rPr>
          <w:lang w:val="ru-RU"/>
        </w:rPr>
        <w:t>.</w:t>
      </w:r>
    </w:p>
    <w:tbl>
      <w:tblPr>
        <w:tblStyle w:val="af1"/>
        <w:tblW w:w="9918" w:type="dxa"/>
        <w:tblLook w:val="04A0" w:firstRow="1" w:lastRow="0" w:firstColumn="1" w:lastColumn="0" w:noHBand="0" w:noVBand="1"/>
      </w:tblPr>
      <w:tblGrid>
        <w:gridCol w:w="552"/>
        <w:gridCol w:w="2818"/>
        <w:gridCol w:w="3996"/>
        <w:gridCol w:w="1276"/>
        <w:gridCol w:w="1276"/>
      </w:tblGrid>
      <w:tr w:rsidR="00526550" w:rsidRPr="00AA189A" w:rsidTr="00526550">
        <w:tc>
          <w:tcPr>
            <w:tcW w:w="552" w:type="dxa"/>
            <w:vAlign w:val="center"/>
          </w:tcPr>
          <w:p w:rsidR="00526550" w:rsidRPr="00AA189A" w:rsidRDefault="00526550" w:rsidP="00741277">
            <w:pPr>
              <w:tabs>
                <w:tab w:val="left" w:pos="567"/>
              </w:tabs>
              <w:jc w:val="center"/>
              <w:rPr>
                <w:sz w:val="22"/>
                <w:szCs w:val="22"/>
                <w:lang w:val="ru-RU"/>
              </w:rPr>
            </w:pPr>
            <w:r w:rsidRPr="00AA189A">
              <w:rPr>
                <w:sz w:val="22"/>
                <w:szCs w:val="22"/>
                <w:lang w:val="ru-RU"/>
              </w:rPr>
              <w:t>№ п/п</w:t>
            </w:r>
          </w:p>
        </w:tc>
        <w:tc>
          <w:tcPr>
            <w:tcW w:w="2818" w:type="dxa"/>
            <w:vAlign w:val="center"/>
          </w:tcPr>
          <w:p w:rsidR="00526550" w:rsidRPr="00AA189A" w:rsidRDefault="00526550" w:rsidP="00741277">
            <w:pPr>
              <w:tabs>
                <w:tab w:val="left" w:pos="567"/>
              </w:tabs>
              <w:jc w:val="center"/>
              <w:rPr>
                <w:sz w:val="22"/>
                <w:szCs w:val="22"/>
              </w:rPr>
            </w:pPr>
            <w:r w:rsidRPr="00AA189A">
              <w:rPr>
                <w:sz w:val="22"/>
                <w:szCs w:val="22"/>
                <w:lang w:val="ru-RU" w:eastAsia="uk-UA"/>
              </w:rPr>
              <w:t>К</w:t>
            </w:r>
            <w:r w:rsidRPr="00AA189A">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3996" w:type="dxa"/>
            <w:vAlign w:val="center"/>
          </w:tcPr>
          <w:p w:rsidR="00526550" w:rsidRPr="00AA189A" w:rsidRDefault="00526550" w:rsidP="00741277">
            <w:pPr>
              <w:tabs>
                <w:tab w:val="left" w:pos="567"/>
              </w:tabs>
              <w:jc w:val="center"/>
              <w:rPr>
                <w:sz w:val="22"/>
                <w:szCs w:val="22"/>
              </w:rPr>
            </w:pPr>
            <w:r w:rsidRPr="00AA189A">
              <w:rPr>
                <w:sz w:val="22"/>
                <w:szCs w:val="22"/>
              </w:rPr>
              <w:t>Н</w:t>
            </w:r>
            <w:r w:rsidRPr="00AA189A">
              <w:rPr>
                <w:sz w:val="22"/>
                <w:szCs w:val="22"/>
                <w:lang w:eastAsia="uk-UA"/>
              </w:rPr>
              <w:t>азва товару чи послуги кожної номенклатурної позиції предмета закупівлі</w:t>
            </w:r>
          </w:p>
        </w:tc>
        <w:tc>
          <w:tcPr>
            <w:tcW w:w="1276" w:type="dxa"/>
            <w:vAlign w:val="center"/>
          </w:tcPr>
          <w:p w:rsidR="00526550" w:rsidRPr="00AA189A" w:rsidRDefault="00526550" w:rsidP="00741277">
            <w:pPr>
              <w:tabs>
                <w:tab w:val="left" w:pos="567"/>
              </w:tabs>
              <w:jc w:val="center"/>
              <w:rPr>
                <w:sz w:val="22"/>
                <w:szCs w:val="22"/>
              </w:rPr>
            </w:pPr>
            <w:r w:rsidRPr="00AA189A">
              <w:rPr>
                <w:sz w:val="22"/>
                <w:szCs w:val="22"/>
              </w:rPr>
              <w:t>Одиниці виміру</w:t>
            </w:r>
          </w:p>
        </w:tc>
        <w:tc>
          <w:tcPr>
            <w:tcW w:w="1276" w:type="dxa"/>
            <w:vAlign w:val="center"/>
          </w:tcPr>
          <w:p w:rsidR="00526550" w:rsidRPr="00AA189A" w:rsidRDefault="00526550" w:rsidP="00741277">
            <w:pPr>
              <w:tabs>
                <w:tab w:val="left" w:pos="567"/>
              </w:tabs>
              <w:jc w:val="center"/>
              <w:rPr>
                <w:sz w:val="22"/>
                <w:szCs w:val="22"/>
              </w:rPr>
            </w:pPr>
            <w:r w:rsidRPr="00AA189A">
              <w:rPr>
                <w:sz w:val="22"/>
                <w:szCs w:val="22"/>
              </w:rPr>
              <w:t>Кількість</w:t>
            </w:r>
          </w:p>
        </w:tc>
      </w:tr>
      <w:tr w:rsidR="00AA189A" w:rsidRPr="00AA189A" w:rsidTr="00AA189A">
        <w:trPr>
          <w:trHeight w:val="390"/>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t>1.</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lang w:val="ru-RU"/>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98</w:t>
            </w:r>
          </w:p>
        </w:tc>
      </w:tr>
      <w:tr w:rsidR="00AA189A" w:rsidRPr="00AA189A" w:rsidTr="00AA189A">
        <w:trPr>
          <w:trHeight w:val="103"/>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t>2.</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41</w:t>
            </w:r>
          </w:p>
        </w:tc>
      </w:tr>
      <w:tr w:rsidR="00AA189A" w:rsidRPr="00AA189A" w:rsidTr="00AA189A">
        <w:trPr>
          <w:trHeight w:val="118"/>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t>3.</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27</w:t>
            </w:r>
          </w:p>
        </w:tc>
      </w:tr>
      <w:tr w:rsidR="00AA189A" w:rsidRPr="00AA189A" w:rsidTr="00AA189A">
        <w:trPr>
          <w:trHeight w:val="120"/>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t>4.</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7</w:t>
            </w:r>
          </w:p>
        </w:tc>
      </w:tr>
      <w:tr w:rsidR="00AA189A" w:rsidRPr="00AA189A" w:rsidTr="00AA189A">
        <w:trPr>
          <w:trHeight w:val="120"/>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t>5.</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1</w:t>
            </w:r>
          </w:p>
        </w:tc>
      </w:tr>
      <w:tr w:rsidR="00AA189A" w:rsidRPr="00AA189A" w:rsidTr="00AA189A">
        <w:trPr>
          <w:trHeight w:val="103"/>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t>6.</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3</w:t>
            </w:r>
          </w:p>
        </w:tc>
      </w:tr>
      <w:tr w:rsidR="00AA189A" w:rsidRPr="00AA189A" w:rsidTr="00AA189A">
        <w:trPr>
          <w:trHeight w:val="103"/>
        </w:trPr>
        <w:tc>
          <w:tcPr>
            <w:tcW w:w="552" w:type="dxa"/>
            <w:vAlign w:val="center"/>
          </w:tcPr>
          <w:p w:rsidR="00AA189A" w:rsidRPr="00AA189A" w:rsidRDefault="00AA189A" w:rsidP="00AA189A">
            <w:pPr>
              <w:tabs>
                <w:tab w:val="left" w:pos="540"/>
              </w:tabs>
              <w:jc w:val="center"/>
              <w:rPr>
                <w:sz w:val="22"/>
                <w:szCs w:val="22"/>
                <w:lang w:val="ru-RU"/>
              </w:rPr>
            </w:pPr>
            <w:r w:rsidRPr="00AA189A">
              <w:rPr>
                <w:sz w:val="22"/>
                <w:szCs w:val="22"/>
                <w:lang w:val="ru-RU"/>
              </w:rPr>
              <w:lastRenderedPageBreak/>
              <w:t>7.</w:t>
            </w:r>
          </w:p>
        </w:tc>
        <w:tc>
          <w:tcPr>
            <w:tcW w:w="2818" w:type="dxa"/>
          </w:tcPr>
          <w:p w:rsidR="00AA189A" w:rsidRPr="00AA189A" w:rsidRDefault="00AA189A" w:rsidP="00AA189A">
            <w:pPr>
              <w:jc w:val="center"/>
              <w:rPr>
                <w:sz w:val="22"/>
                <w:szCs w:val="22"/>
              </w:rPr>
            </w:pPr>
            <w:r w:rsidRPr="00AA189A">
              <w:rPr>
                <w:sz w:val="22"/>
                <w:szCs w:val="22"/>
              </w:rPr>
              <w:t>71631200-2</w:t>
            </w:r>
          </w:p>
        </w:tc>
        <w:tc>
          <w:tcPr>
            <w:tcW w:w="3996" w:type="dxa"/>
          </w:tcPr>
          <w:p w:rsidR="00AA189A" w:rsidRPr="00AA189A" w:rsidRDefault="00AA189A" w:rsidP="00AA189A">
            <w:pPr>
              <w:rPr>
                <w:sz w:val="22"/>
                <w:szCs w:val="22"/>
              </w:rPr>
            </w:pPr>
            <w:r w:rsidRPr="00AA189A">
              <w:rPr>
                <w:sz w:val="22"/>
                <w:szCs w:val="22"/>
              </w:rPr>
              <w:t>Послуги з діагностики колісних транспортних засобів</w:t>
            </w:r>
          </w:p>
        </w:tc>
        <w:tc>
          <w:tcPr>
            <w:tcW w:w="1276" w:type="dxa"/>
          </w:tcPr>
          <w:p w:rsidR="00AA189A" w:rsidRPr="00AA189A" w:rsidRDefault="00AA189A" w:rsidP="00AA189A">
            <w:pPr>
              <w:jc w:val="center"/>
              <w:rPr>
                <w:sz w:val="22"/>
                <w:szCs w:val="22"/>
              </w:rPr>
            </w:pPr>
            <w:r w:rsidRPr="00AA189A">
              <w:rPr>
                <w:sz w:val="22"/>
                <w:szCs w:val="22"/>
              </w:rPr>
              <w:t>послуга</w:t>
            </w:r>
          </w:p>
        </w:tc>
        <w:tc>
          <w:tcPr>
            <w:tcW w:w="1276" w:type="dxa"/>
            <w:vAlign w:val="center"/>
          </w:tcPr>
          <w:p w:rsidR="00AA189A" w:rsidRPr="00F441C8" w:rsidRDefault="00F441C8" w:rsidP="00AA189A">
            <w:pPr>
              <w:tabs>
                <w:tab w:val="left" w:pos="540"/>
              </w:tabs>
              <w:jc w:val="center"/>
              <w:rPr>
                <w:sz w:val="22"/>
                <w:szCs w:val="22"/>
              </w:rPr>
            </w:pPr>
            <w:r>
              <w:rPr>
                <w:sz w:val="22"/>
                <w:szCs w:val="22"/>
              </w:rPr>
              <w:t>2</w:t>
            </w:r>
          </w:p>
        </w:tc>
      </w:tr>
    </w:tbl>
    <w:p w:rsidR="00B66BCD" w:rsidRDefault="00B66BCD" w:rsidP="00A513F9">
      <w:pPr>
        <w:tabs>
          <w:tab w:val="left" w:pos="567"/>
        </w:tabs>
        <w:jc w:val="both"/>
      </w:pPr>
    </w:p>
    <w:p w:rsidR="00A02DD3" w:rsidRPr="00D248C1" w:rsidRDefault="00B35E8D" w:rsidP="00A513F9">
      <w:pPr>
        <w:tabs>
          <w:tab w:val="left" w:pos="567"/>
        </w:tabs>
        <w:jc w:val="both"/>
      </w:pPr>
      <w:r w:rsidRPr="0037693C">
        <w:rPr>
          <w:b/>
        </w:rPr>
        <w:t>4.2.</w:t>
      </w:r>
      <w:r w:rsidRPr="0037693C">
        <w:rPr>
          <w:b/>
        </w:rPr>
        <w:tab/>
      </w:r>
      <w:r w:rsidR="00D248C1" w:rsidRPr="00D248C1">
        <w:rPr>
          <w:b/>
        </w:rPr>
        <w:t>Місце поставки товарів або місце виконання робіт чи надання послуг</w:t>
      </w:r>
      <w:r w:rsidRPr="00B64664">
        <w:rPr>
          <w:b/>
        </w:rPr>
        <w:t xml:space="preserve">: </w:t>
      </w:r>
      <w:bookmarkStart w:id="1" w:name="n1146"/>
      <w:bookmarkEnd w:id="1"/>
      <w:r w:rsidR="00DD53DA">
        <w:t xml:space="preserve">м. Львів, вул. Сяйво, 10, </w:t>
      </w:r>
      <w:r w:rsidR="00792098" w:rsidRPr="00792098">
        <w:t xml:space="preserve">Львівська область, </w:t>
      </w:r>
      <w:r w:rsidR="009F7DE1" w:rsidRPr="00792098">
        <w:t>Україна</w:t>
      </w:r>
      <w:r w:rsidR="003B4D61" w:rsidRPr="00792098">
        <w:t>.</w:t>
      </w:r>
    </w:p>
    <w:p w:rsidR="00B35E8D" w:rsidRPr="0037693C" w:rsidRDefault="00B35E8D" w:rsidP="00A513F9">
      <w:pPr>
        <w:tabs>
          <w:tab w:val="left" w:pos="567"/>
        </w:tabs>
        <w:jc w:val="both"/>
      </w:pPr>
      <w:r w:rsidRPr="0037693C">
        <w:rPr>
          <w:b/>
        </w:rPr>
        <w:t>5.</w:t>
      </w:r>
      <w:r w:rsidRPr="0037693C">
        <w:rPr>
          <w:b/>
        </w:rPr>
        <w:tab/>
        <w:t>Строк поставки товарів, виконання робіт, надання послуг:</w:t>
      </w:r>
      <w:r w:rsidRPr="0037693C">
        <w:t xml:space="preserve"> </w:t>
      </w:r>
      <w:r w:rsidR="009F47F9">
        <w:t xml:space="preserve">до </w:t>
      </w:r>
      <w:r w:rsidR="00F923C5">
        <w:t xml:space="preserve"> 31</w:t>
      </w:r>
      <w:r w:rsidR="004D7849">
        <w:t xml:space="preserve"> грудня </w:t>
      </w:r>
      <w:r w:rsidR="00353D10" w:rsidRPr="00567662">
        <w:t>20</w:t>
      </w:r>
      <w:r w:rsidR="00DF6893">
        <w:t>22</w:t>
      </w:r>
      <w:r w:rsidRPr="00567662">
        <w:t xml:space="preserve"> р.</w:t>
      </w:r>
    </w:p>
    <w:p w:rsidR="00B35E8D" w:rsidRPr="00B64664" w:rsidRDefault="00B35E8D" w:rsidP="00A513F9">
      <w:pPr>
        <w:tabs>
          <w:tab w:val="left" w:pos="567"/>
        </w:tabs>
        <w:jc w:val="both"/>
        <w:rPr>
          <w:b/>
        </w:rPr>
      </w:pPr>
      <w:r w:rsidRPr="0037693C">
        <w:rPr>
          <w:b/>
        </w:rPr>
        <w:t>6.</w:t>
      </w:r>
      <w:r w:rsidRPr="0037693C">
        <w:rPr>
          <w:b/>
        </w:rPr>
        <w:tab/>
      </w:r>
      <w:r w:rsidRPr="00B64664">
        <w:rPr>
          <w:b/>
        </w:rPr>
        <w:t>Умови оплати:</w:t>
      </w:r>
    </w:p>
    <w:p w:rsidR="00E00475" w:rsidRPr="00B64664" w:rsidRDefault="00B35E8D" w:rsidP="00E00475">
      <w:pPr>
        <w:tabs>
          <w:tab w:val="left" w:pos="540"/>
        </w:tabs>
        <w:jc w:val="both"/>
        <w:rPr>
          <w:bCs/>
        </w:rPr>
      </w:pPr>
      <w:r w:rsidRPr="00B64664">
        <w:tab/>
      </w:r>
      <w:r w:rsidR="00E00475" w:rsidRPr="00B64664">
        <w:rPr>
          <w:b/>
          <w:bCs/>
        </w:rPr>
        <w:t xml:space="preserve">Подія: </w:t>
      </w:r>
      <w:r w:rsidR="00E00475" w:rsidRPr="00B64664">
        <w:rPr>
          <w:bCs/>
        </w:rPr>
        <w:t>дата виставлення рахунку,</w:t>
      </w:r>
    </w:p>
    <w:p w:rsidR="00E00475" w:rsidRPr="00B64664" w:rsidRDefault="00E00475" w:rsidP="00E00475">
      <w:pPr>
        <w:tabs>
          <w:tab w:val="left" w:pos="540"/>
          <w:tab w:val="left" w:pos="4536"/>
        </w:tabs>
        <w:jc w:val="both"/>
        <w:rPr>
          <w:bCs/>
        </w:rPr>
      </w:pPr>
      <w:r w:rsidRPr="00B64664">
        <w:rPr>
          <w:bCs/>
        </w:rPr>
        <w:tab/>
      </w:r>
      <w:r w:rsidRPr="00B64664">
        <w:rPr>
          <w:b/>
          <w:bCs/>
        </w:rPr>
        <w:t>Тип оплати:</w:t>
      </w:r>
      <w:r w:rsidRPr="00B64664">
        <w:rPr>
          <w:bCs/>
        </w:rPr>
        <w:t xml:space="preserve"> післяоплата,</w:t>
      </w:r>
      <w:r w:rsidRPr="00B64664">
        <w:rPr>
          <w:b/>
          <w:bCs/>
        </w:rPr>
        <w:t xml:space="preserve"> </w:t>
      </w:r>
      <w:r w:rsidRPr="00B64664">
        <w:rPr>
          <w:b/>
          <w:bCs/>
        </w:rPr>
        <w:tab/>
        <w:t>Тип днів:</w:t>
      </w:r>
      <w:r w:rsidRPr="00B64664">
        <w:rPr>
          <w:bCs/>
        </w:rPr>
        <w:t xml:space="preserve"> </w:t>
      </w:r>
      <w:r w:rsidR="007F7751" w:rsidRPr="00B64664">
        <w:rPr>
          <w:bCs/>
        </w:rPr>
        <w:t>календарні</w:t>
      </w:r>
      <w:r w:rsidRPr="00B64664">
        <w:rPr>
          <w:bCs/>
        </w:rPr>
        <w:t>,</w:t>
      </w:r>
    </w:p>
    <w:p w:rsidR="00E00475" w:rsidRPr="00B64664" w:rsidRDefault="00E00475" w:rsidP="00E00475">
      <w:pPr>
        <w:tabs>
          <w:tab w:val="left" w:pos="540"/>
          <w:tab w:val="left" w:pos="4536"/>
        </w:tabs>
        <w:jc w:val="both"/>
        <w:rPr>
          <w:bCs/>
        </w:rPr>
      </w:pPr>
      <w:r w:rsidRPr="00B64664">
        <w:rPr>
          <w:bCs/>
        </w:rPr>
        <w:tab/>
      </w:r>
      <w:r w:rsidRPr="00B64664">
        <w:rPr>
          <w:b/>
          <w:bCs/>
        </w:rPr>
        <w:t>Розмір оплати:</w:t>
      </w:r>
      <w:r w:rsidRPr="00B64664">
        <w:rPr>
          <w:bCs/>
        </w:rPr>
        <w:t xml:space="preserve"> 100%,</w:t>
      </w:r>
      <w:r w:rsidRPr="00B64664">
        <w:rPr>
          <w:bCs/>
        </w:rPr>
        <w:tab/>
      </w:r>
      <w:r w:rsidRPr="00B64664">
        <w:rPr>
          <w:b/>
          <w:bCs/>
        </w:rPr>
        <w:t>Період (днів</w:t>
      </w:r>
      <w:r w:rsidRPr="00B67277">
        <w:rPr>
          <w:b/>
          <w:bCs/>
        </w:rPr>
        <w:t>):</w:t>
      </w:r>
      <w:r w:rsidRPr="00B67277">
        <w:rPr>
          <w:bCs/>
        </w:rPr>
        <w:t xml:space="preserve"> </w:t>
      </w:r>
      <w:r w:rsidR="00A922E7">
        <w:rPr>
          <w:bCs/>
          <w:lang w:val="ru-RU"/>
        </w:rPr>
        <w:t>6</w:t>
      </w:r>
      <w:r w:rsidR="003F5E26" w:rsidRPr="00B67277">
        <w:rPr>
          <w:bCs/>
        </w:rPr>
        <w:t>0</w:t>
      </w:r>
      <w:r w:rsidRPr="00B67277">
        <w:rPr>
          <w:bCs/>
        </w:rPr>
        <w:t>,</w:t>
      </w:r>
    </w:p>
    <w:p w:rsidR="007F7751" w:rsidRDefault="00E00475" w:rsidP="00A513F9">
      <w:pPr>
        <w:tabs>
          <w:tab w:val="left" w:pos="567"/>
        </w:tabs>
        <w:jc w:val="both"/>
        <w:rPr>
          <w:bCs/>
        </w:rPr>
      </w:pPr>
      <w:r w:rsidRPr="00B64664">
        <w:rPr>
          <w:bCs/>
        </w:rPr>
        <w:tab/>
      </w:r>
      <w:r w:rsidRPr="00B64664">
        <w:rPr>
          <w:b/>
          <w:bCs/>
        </w:rPr>
        <w:t>Опис:</w:t>
      </w:r>
      <w:r w:rsidRPr="00B64664">
        <w:rPr>
          <w:bCs/>
        </w:rPr>
        <w:t xml:space="preserve"> </w:t>
      </w:r>
      <w:bookmarkStart w:id="2" w:name="n1147"/>
      <w:bookmarkStart w:id="3" w:name="n1148"/>
      <w:bookmarkEnd w:id="2"/>
      <w:bookmarkEnd w:id="3"/>
      <w:r w:rsidR="002D4496">
        <w:rPr>
          <w:bCs/>
          <w:color w:val="000000" w:themeColor="text1"/>
        </w:rPr>
        <w:t>Рахунок виставляється в одноденний строк з моменту надання Акту наданих послуг</w:t>
      </w:r>
      <w:r w:rsidR="007F7751" w:rsidRPr="00B64664">
        <w:rPr>
          <w:bCs/>
        </w:rPr>
        <w:t>.</w:t>
      </w:r>
      <w:r w:rsidR="002D4496" w:rsidRPr="002D4496">
        <w:rPr>
          <w:bCs/>
          <w:color w:val="000000" w:themeColor="text1"/>
        </w:rPr>
        <w:t xml:space="preserve"> </w:t>
      </w:r>
      <w:r w:rsidR="002D4496">
        <w:rPr>
          <w:bCs/>
          <w:color w:val="000000" w:themeColor="text1"/>
        </w:rPr>
        <w:t>Замовник залишає за собою право здійснити оплату раніше вказаного терміну</w:t>
      </w:r>
      <w:r w:rsidR="002D4496">
        <w:rPr>
          <w:color w:val="000000" w:themeColor="text1"/>
        </w:rPr>
        <w:t>.</w:t>
      </w:r>
    </w:p>
    <w:p w:rsidR="00B35E8D" w:rsidRPr="0037693C" w:rsidRDefault="00B35E8D" w:rsidP="00A513F9">
      <w:pPr>
        <w:tabs>
          <w:tab w:val="left" w:pos="567"/>
        </w:tabs>
        <w:jc w:val="both"/>
      </w:pPr>
      <w:r w:rsidRPr="00810464">
        <w:rPr>
          <w:b/>
        </w:rPr>
        <w:t>7.</w:t>
      </w:r>
      <w:r w:rsidRPr="0037693C">
        <w:rPr>
          <w:b/>
        </w:rPr>
        <w:tab/>
        <w:t>Очікувана вартість предмета закупівлі</w:t>
      </w:r>
      <w:r w:rsidRPr="00672A60">
        <w:rPr>
          <w:b/>
        </w:rPr>
        <w:t xml:space="preserve">: </w:t>
      </w:r>
      <w:r w:rsidR="00F441C8">
        <w:t>250 600</w:t>
      </w:r>
      <w:r w:rsidR="006C244D">
        <w:rPr>
          <w:lang w:val="ru-RU"/>
        </w:rPr>
        <w:t>,00</w:t>
      </w:r>
      <w:r w:rsidR="00E00475" w:rsidRPr="00672A60">
        <w:t xml:space="preserve"> </w:t>
      </w:r>
      <w:r w:rsidR="00221FF7">
        <w:t xml:space="preserve">грн. </w:t>
      </w:r>
      <w:r w:rsidR="00E00475" w:rsidRPr="00672A60">
        <w:t>(з ПДВ</w:t>
      </w:r>
      <w:r w:rsidRPr="0037693C">
        <w:t>).</w:t>
      </w:r>
    </w:p>
    <w:p w:rsidR="00B35E8D" w:rsidRPr="00545727" w:rsidRDefault="00B35E8D" w:rsidP="00A513F9">
      <w:pPr>
        <w:tabs>
          <w:tab w:val="left" w:pos="567"/>
        </w:tabs>
        <w:jc w:val="both"/>
        <w:rPr>
          <w:highlight w:val="yellow"/>
          <w:lang w:val="ru-RU"/>
        </w:rPr>
      </w:pPr>
      <w:r w:rsidRPr="0037693C">
        <w:rPr>
          <w:b/>
        </w:rPr>
        <w:t>8.</w:t>
      </w:r>
      <w:r w:rsidRPr="0037693C">
        <w:rPr>
          <w:b/>
        </w:rPr>
        <w:tab/>
        <w:t xml:space="preserve">Період уточнення інформації про закупівлю: </w:t>
      </w:r>
      <w:r w:rsidR="004C5AD5">
        <w:rPr>
          <w:lang w:val="ru-RU"/>
        </w:rPr>
        <w:t>19</w:t>
      </w:r>
      <w:r w:rsidR="001A48FF" w:rsidRPr="00567662">
        <w:rPr>
          <w:lang w:val="ru-RU"/>
        </w:rPr>
        <w:t xml:space="preserve"> </w:t>
      </w:r>
      <w:r w:rsidR="004C5AD5">
        <w:t>трав</w:t>
      </w:r>
      <w:proofErr w:type="spellStart"/>
      <w:r w:rsidR="00663C54">
        <w:rPr>
          <w:lang w:val="ru-RU"/>
        </w:rPr>
        <w:t>ня</w:t>
      </w:r>
      <w:proofErr w:type="spellEnd"/>
      <w:r w:rsidR="00CC550F">
        <w:t xml:space="preserve"> 2022</w:t>
      </w:r>
      <w:r w:rsidRPr="00567662">
        <w:t xml:space="preserve"> р. </w:t>
      </w:r>
      <w:r w:rsidR="00F635A6" w:rsidRPr="00567662">
        <w:rPr>
          <w:lang w:val="ru-RU"/>
        </w:rPr>
        <w:t>08</w:t>
      </w:r>
      <w:r w:rsidRPr="00567662">
        <w:t>:00.</w:t>
      </w:r>
    </w:p>
    <w:p w:rsidR="00B35E8D" w:rsidRPr="0037693C" w:rsidRDefault="00B35E8D" w:rsidP="00A513F9">
      <w:pPr>
        <w:tabs>
          <w:tab w:val="left" w:pos="567"/>
        </w:tabs>
        <w:jc w:val="both"/>
      </w:pPr>
      <w:bookmarkStart w:id="4" w:name="n1150"/>
      <w:bookmarkEnd w:id="4"/>
      <w:r w:rsidRPr="00B64664">
        <w:rPr>
          <w:b/>
        </w:rPr>
        <w:t>9.</w:t>
      </w:r>
      <w:r w:rsidRPr="00B64664">
        <w:rPr>
          <w:b/>
        </w:rPr>
        <w:tab/>
        <w:t>Кінцевий строк подання пропозицій</w:t>
      </w:r>
      <w:r w:rsidRPr="00567662">
        <w:rPr>
          <w:b/>
        </w:rPr>
        <w:t xml:space="preserve">: </w:t>
      </w:r>
      <w:r w:rsidR="00564F1F">
        <w:rPr>
          <w:lang w:val="ru-RU"/>
        </w:rPr>
        <w:t>26</w:t>
      </w:r>
      <w:r w:rsidR="00E00475" w:rsidRPr="00567662">
        <w:t xml:space="preserve"> </w:t>
      </w:r>
      <w:r w:rsidR="004C5AD5">
        <w:t>трав</w:t>
      </w:r>
      <w:r w:rsidR="00663C54">
        <w:t>ня</w:t>
      </w:r>
      <w:r w:rsidR="00CC550F">
        <w:t xml:space="preserve"> 2022</w:t>
      </w:r>
      <w:r w:rsidRPr="00567662">
        <w:t xml:space="preserve"> р. </w:t>
      </w:r>
      <w:r w:rsidR="00EB208A">
        <w:rPr>
          <w:lang w:val="ru-RU"/>
        </w:rPr>
        <w:t>08</w:t>
      </w:r>
      <w:r w:rsidRPr="00567662">
        <w:t>:</w:t>
      </w:r>
      <w:r w:rsidRPr="00567662">
        <w:rPr>
          <w:lang w:val="ru-RU"/>
        </w:rPr>
        <w:t>0</w:t>
      </w:r>
      <w:r w:rsidRPr="00567662">
        <w:t>0.</w:t>
      </w:r>
    </w:p>
    <w:p w:rsidR="00B35E8D" w:rsidRDefault="00B35E8D" w:rsidP="00A513F9">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w:t>
      </w:r>
      <w:r w:rsidR="002D4496">
        <w:t>єдиним критерієм для оцінки пропозицій учасників спрощеної закупівлі є ціна пропозиції з врахуванням податку на додану вартість (ПДВ). Питома вага – 100%</w:t>
      </w:r>
      <w:r w:rsidRPr="0037693C">
        <w:t>.</w:t>
      </w:r>
    </w:p>
    <w:p w:rsidR="00B35E8D" w:rsidRPr="0037693C" w:rsidRDefault="00B35E8D" w:rsidP="00A513F9">
      <w:pPr>
        <w:tabs>
          <w:tab w:val="left" w:pos="567"/>
        </w:tabs>
        <w:jc w:val="both"/>
      </w:pPr>
      <w:bookmarkStart w:id="5" w:name="n1152"/>
      <w:bookmarkEnd w:id="5"/>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rsidR="00B35E8D" w:rsidRPr="0037693C" w:rsidRDefault="00B35E8D" w:rsidP="00A513F9">
      <w:pPr>
        <w:tabs>
          <w:tab w:val="left" w:pos="567"/>
        </w:tabs>
        <w:jc w:val="both"/>
      </w:pPr>
      <w:bookmarkStart w:id="6" w:name="n1153"/>
      <w:bookmarkEnd w:id="6"/>
      <w:r w:rsidRPr="0037693C">
        <w:rPr>
          <w:b/>
        </w:rPr>
        <w:t>11.1.</w:t>
      </w:r>
      <w:r w:rsidRPr="0037693C">
        <w:rPr>
          <w:b/>
        </w:rPr>
        <w:tab/>
        <w:t xml:space="preserve">Розмір забезпечення пропозицій учасників: </w:t>
      </w:r>
      <w:r w:rsidRPr="0037693C">
        <w:t>-.</w:t>
      </w:r>
    </w:p>
    <w:p w:rsidR="00B35E8D" w:rsidRPr="0037693C" w:rsidRDefault="00B35E8D" w:rsidP="00A513F9">
      <w:pPr>
        <w:tabs>
          <w:tab w:val="left" w:pos="567"/>
        </w:tabs>
        <w:jc w:val="both"/>
      </w:pPr>
      <w:r w:rsidRPr="0037693C">
        <w:rPr>
          <w:b/>
        </w:rPr>
        <w:t>11.2.</w:t>
      </w:r>
      <w:r w:rsidRPr="0037693C">
        <w:rPr>
          <w:b/>
        </w:rPr>
        <w:tab/>
        <w:t>Умови надання забезпечення пропозицій</w:t>
      </w:r>
      <w:r w:rsidR="00A513F9">
        <w:rPr>
          <w:b/>
        </w:rPr>
        <w:t xml:space="preserve"> учасників</w:t>
      </w:r>
      <w:r w:rsidRPr="0037693C">
        <w:rPr>
          <w:b/>
        </w:rPr>
        <w:t>:</w:t>
      </w:r>
      <w:r w:rsidRPr="0037693C">
        <w:t xml:space="preserve"> -.</w:t>
      </w:r>
    </w:p>
    <w:p w:rsidR="00B35E8D" w:rsidRPr="0037693C" w:rsidRDefault="00B35E8D" w:rsidP="00A513F9">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rsidR="00B35E8D" w:rsidRPr="0037693C" w:rsidRDefault="00B35E8D" w:rsidP="00A513F9">
      <w:pPr>
        <w:tabs>
          <w:tab w:val="left" w:pos="567"/>
        </w:tabs>
        <w:jc w:val="both"/>
      </w:pPr>
      <w:r w:rsidRPr="0037693C">
        <w:rPr>
          <w:b/>
        </w:rPr>
        <w:t>12.1.</w:t>
      </w:r>
      <w:r w:rsidRPr="0037693C">
        <w:rPr>
          <w:b/>
        </w:rPr>
        <w:tab/>
        <w:t xml:space="preserve">Розмір забезпечення виконання договору про закупівлю: </w:t>
      </w:r>
      <w:r w:rsidRPr="0037693C">
        <w:t>-.</w:t>
      </w:r>
    </w:p>
    <w:p w:rsidR="00B35E8D" w:rsidRPr="0037693C" w:rsidRDefault="00B35E8D" w:rsidP="00A513F9">
      <w:pPr>
        <w:tabs>
          <w:tab w:val="left" w:pos="567"/>
        </w:tabs>
        <w:jc w:val="both"/>
      </w:pPr>
      <w:r w:rsidRPr="0037693C">
        <w:rPr>
          <w:b/>
        </w:rPr>
        <w:t>12.2.</w:t>
      </w:r>
      <w:r w:rsidRPr="0037693C">
        <w:rPr>
          <w:b/>
        </w:rPr>
        <w:tab/>
        <w:t xml:space="preserve">Умови надання забезпечення виконання договору про закупівлю: </w:t>
      </w:r>
      <w:r w:rsidRPr="0037693C">
        <w:t>-.</w:t>
      </w:r>
    </w:p>
    <w:p w:rsidR="00B35E8D" w:rsidRPr="0037693C" w:rsidRDefault="00B35E8D" w:rsidP="00A513F9">
      <w:pPr>
        <w:tabs>
          <w:tab w:val="left" w:pos="567"/>
        </w:tabs>
        <w:jc w:val="both"/>
      </w:pPr>
      <w:bookmarkStart w:id="7" w:name="n1154"/>
      <w:bookmarkEnd w:id="7"/>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rsidR="007B6227" w:rsidRPr="00B532CF" w:rsidRDefault="00B35E8D" w:rsidP="00A513F9">
      <w:pPr>
        <w:tabs>
          <w:tab w:val="left" w:pos="567"/>
        </w:tabs>
        <w:jc w:val="both"/>
        <w:rPr>
          <w:b/>
          <w:color w:val="000000"/>
        </w:rPr>
      </w:pPr>
      <w:r w:rsidRPr="0037693C">
        <w:rPr>
          <w:b/>
        </w:rPr>
        <w:t>14.</w:t>
      </w:r>
      <w:r w:rsidRPr="0037693C">
        <w:rPr>
          <w:b/>
        </w:rPr>
        <w:tab/>
      </w:r>
      <w:r w:rsidRPr="00B532CF">
        <w:rPr>
          <w:b/>
        </w:rPr>
        <w:t>Інша інформація</w:t>
      </w:r>
      <w:r w:rsidR="00784429" w:rsidRPr="00B532CF">
        <w:rPr>
          <w:b/>
          <w:color w:val="000000"/>
        </w:rPr>
        <w:t>:</w:t>
      </w:r>
    </w:p>
    <w:p w:rsidR="00BB719E" w:rsidRPr="00B532CF" w:rsidRDefault="00BB719E" w:rsidP="00A513F9">
      <w:pPr>
        <w:tabs>
          <w:tab w:val="left" w:pos="567"/>
        </w:tabs>
        <w:jc w:val="both"/>
        <w:rPr>
          <w:b/>
        </w:rPr>
      </w:pPr>
      <w:r w:rsidRPr="00B532CF">
        <w:rPr>
          <w:b/>
        </w:rPr>
        <w:t>14</w:t>
      </w:r>
      <w:r w:rsidR="00A513F9" w:rsidRPr="00B532CF">
        <w:rPr>
          <w:b/>
        </w:rPr>
        <w:t>.1</w:t>
      </w:r>
      <w:r w:rsidRPr="00B532CF">
        <w:rPr>
          <w:b/>
        </w:rPr>
        <w:t>.</w:t>
      </w:r>
      <w:r w:rsidRPr="00B532CF">
        <w:rPr>
          <w:b/>
        </w:rPr>
        <w:tab/>
        <w:t xml:space="preserve">Вид предмета закупівлі: </w:t>
      </w:r>
      <w:r w:rsidR="00F5383B" w:rsidRPr="003B4D61">
        <w:t>послуги.</w:t>
      </w:r>
    </w:p>
    <w:p w:rsidR="00BB719E" w:rsidRPr="00567662" w:rsidRDefault="00A513F9" w:rsidP="00A513F9">
      <w:pPr>
        <w:tabs>
          <w:tab w:val="left" w:pos="567"/>
        </w:tabs>
        <w:jc w:val="both"/>
      </w:pPr>
      <w:r w:rsidRPr="00B532CF">
        <w:rPr>
          <w:b/>
        </w:rPr>
        <w:t>14.2</w:t>
      </w:r>
      <w:r w:rsidR="00BB719E" w:rsidRPr="00B532CF">
        <w:rPr>
          <w:b/>
        </w:rPr>
        <w:t>.</w:t>
      </w:r>
      <w:r w:rsidR="00BB719E" w:rsidRPr="00B532CF">
        <w:rPr>
          <w:b/>
        </w:rPr>
        <w:tab/>
      </w:r>
      <w:r w:rsidR="00BB719E" w:rsidRPr="00B532CF">
        <w:rPr>
          <w:b/>
          <w:lang w:val="ru-RU"/>
        </w:rPr>
        <w:t xml:space="preserve">Дата початку </w:t>
      </w:r>
      <w:r w:rsidR="00BB719E" w:rsidRPr="00B532CF">
        <w:rPr>
          <w:b/>
        </w:rPr>
        <w:t>подання</w:t>
      </w:r>
      <w:r w:rsidR="00BB719E" w:rsidRPr="00B532CF">
        <w:rPr>
          <w:b/>
          <w:lang w:val="ru-RU"/>
        </w:rPr>
        <w:t xml:space="preserve"> </w:t>
      </w:r>
      <w:r w:rsidR="00BB719E" w:rsidRPr="00B532CF">
        <w:rPr>
          <w:b/>
        </w:rPr>
        <w:t>пропозицій</w:t>
      </w:r>
      <w:r w:rsidR="00BB719E" w:rsidRPr="00567662">
        <w:rPr>
          <w:b/>
        </w:rPr>
        <w:t xml:space="preserve">: </w:t>
      </w:r>
      <w:r w:rsidR="004C5AD5">
        <w:rPr>
          <w:lang w:val="ru-RU"/>
        </w:rPr>
        <w:t>19</w:t>
      </w:r>
      <w:r w:rsidR="0018736B">
        <w:rPr>
          <w:lang w:val="ru-RU"/>
        </w:rPr>
        <w:t xml:space="preserve"> </w:t>
      </w:r>
      <w:r w:rsidR="004C5AD5">
        <w:rPr>
          <w:lang w:val="ru-RU"/>
        </w:rPr>
        <w:t>трав</w:t>
      </w:r>
      <w:r w:rsidR="00663C54">
        <w:rPr>
          <w:lang w:val="ru-RU"/>
        </w:rPr>
        <w:t>ня</w:t>
      </w:r>
      <w:r w:rsidR="00CC550F">
        <w:t xml:space="preserve"> 2022</w:t>
      </w:r>
      <w:r w:rsidR="001A48FF" w:rsidRPr="00567662">
        <w:t xml:space="preserve"> р. </w:t>
      </w:r>
      <w:r w:rsidR="00663C54">
        <w:rPr>
          <w:lang w:val="ru-RU"/>
        </w:rPr>
        <w:t>10</w:t>
      </w:r>
      <w:r w:rsidR="001A48FF" w:rsidRPr="00567662">
        <w:t>:00.</w:t>
      </w:r>
    </w:p>
    <w:p w:rsidR="00A51869" w:rsidRPr="00003EEB" w:rsidRDefault="00A513F9" w:rsidP="00B63D5D">
      <w:pPr>
        <w:tabs>
          <w:tab w:val="left" w:pos="567"/>
        </w:tabs>
        <w:jc w:val="both"/>
        <w:rPr>
          <w:b/>
          <w:i/>
          <w:iCs/>
          <w:color w:val="92D050"/>
          <w:sz w:val="28"/>
        </w:rPr>
      </w:pPr>
      <w:r w:rsidRPr="00567662">
        <w:rPr>
          <w:b/>
        </w:rPr>
        <w:t>14.3</w:t>
      </w:r>
      <w:r w:rsidR="009D472F" w:rsidRPr="00567662">
        <w:rPr>
          <w:b/>
        </w:rPr>
        <w:t>.</w:t>
      </w:r>
      <w:r w:rsidRPr="00567662">
        <w:rPr>
          <w:b/>
        </w:rPr>
        <w:tab/>
      </w:r>
      <w:r w:rsidR="006C515B" w:rsidRPr="00567662">
        <w:rPr>
          <w:b/>
          <w:color w:val="000000" w:themeColor="text1"/>
        </w:rPr>
        <w:t>Додатки до оголошення</w:t>
      </w:r>
      <w:r w:rsidR="00BA310C" w:rsidRPr="00567662">
        <w:rPr>
          <w:b/>
          <w:color w:val="000000" w:themeColor="text1"/>
        </w:rPr>
        <w:t xml:space="preserve"> про проведення спрощеної закупівлі</w:t>
      </w:r>
      <w:r w:rsidR="0034763A" w:rsidRPr="00567662">
        <w:rPr>
          <w:b/>
          <w:color w:val="000000" w:themeColor="text1"/>
        </w:rPr>
        <w:t>:</w:t>
      </w:r>
    </w:p>
    <w:p w:rsidR="00B64664" w:rsidRPr="00BA310C" w:rsidRDefault="00B64664" w:rsidP="00B64664">
      <w:pPr>
        <w:pStyle w:val="BodyText21"/>
        <w:tabs>
          <w:tab w:val="left" w:pos="567"/>
        </w:tabs>
        <w:jc w:val="both"/>
        <w:rPr>
          <w:b w:val="0"/>
          <w:color w:val="000000" w:themeColor="text1"/>
          <w:spacing w:val="0"/>
          <w:szCs w:val="24"/>
        </w:rPr>
      </w:pPr>
      <w:r w:rsidRPr="00003EEB">
        <w:rPr>
          <w:b w:val="0"/>
          <w:color w:val="000000" w:themeColor="text1"/>
          <w:spacing w:val="0"/>
          <w:szCs w:val="24"/>
        </w:rPr>
        <w:t>Додаток №1 –</w:t>
      </w:r>
      <w:r w:rsidRPr="00003EEB">
        <w:rPr>
          <w:color w:val="000000" w:themeColor="text1"/>
        </w:rPr>
        <w:t xml:space="preserve"> </w:t>
      </w:r>
      <w:r w:rsidRPr="00003EEB">
        <w:rPr>
          <w:b w:val="0"/>
          <w:color w:val="000000" w:themeColor="text1"/>
          <w:spacing w:val="0"/>
          <w:szCs w:val="24"/>
        </w:rPr>
        <w:t>Загальні відомості про учасника спрощеної закупівлі.</w:t>
      </w:r>
    </w:p>
    <w:p w:rsidR="00B64664" w:rsidRPr="00BA310C" w:rsidRDefault="00B64664" w:rsidP="00B64664">
      <w:pPr>
        <w:pStyle w:val="BodyText21"/>
        <w:tabs>
          <w:tab w:val="left" w:pos="567"/>
        </w:tabs>
        <w:jc w:val="both"/>
        <w:rPr>
          <w:b w:val="0"/>
          <w:color w:val="000000" w:themeColor="text1"/>
          <w:spacing w:val="0"/>
          <w:szCs w:val="24"/>
        </w:rPr>
      </w:pPr>
      <w:r w:rsidRPr="00BA310C">
        <w:rPr>
          <w:b w:val="0"/>
          <w:color w:val="000000" w:themeColor="text1"/>
          <w:spacing w:val="0"/>
          <w:szCs w:val="24"/>
        </w:rPr>
        <w:t>Додаток №2 – Проект договору.</w:t>
      </w:r>
    </w:p>
    <w:p w:rsidR="00B64664" w:rsidRPr="00F10A1A" w:rsidRDefault="00B64664" w:rsidP="00B64664">
      <w:pPr>
        <w:pStyle w:val="BodyText21"/>
        <w:tabs>
          <w:tab w:val="left" w:pos="567"/>
        </w:tabs>
        <w:jc w:val="both"/>
        <w:rPr>
          <w:b w:val="0"/>
          <w:spacing w:val="0"/>
          <w:szCs w:val="24"/>
        </w:rPr>
      </w:pPr>
      <w:r w:rsidRPr="00F10A1A">
        <w:rPr>
          <w:b w:val="0"/>
          <w:spacing w:val="0"/>
          <w:szCs w:val="24"/>
        </w:rPr>
        <w:t>Додаток №3 – Форма цінової пропозиції на участь у спрощеній закупівлі.</w:t>
      </w:r>
    </w:p>
    <w:p w:rsidR="00B64664" w:rsidRPr="0025672D" w:rsidRDefault="00B64664" w:rsidP="000207CA">
      <w:pPr>
        <w:rPr>
          <w:b/>
          <w:bCs/>
        </w:rPr>
      </w:pPr>
      <w:r w:rsidRPr="000207CA">
        <w:t>Додаток №4</w:t>
      </w:r>
      <w:r w:rsidRPr="00F10A1A">
        <w:rPr>
          <w:b/>
        </w:rPr>
        <w:t xml:space="preserve"> – </w:t>
      </w:r>
      <w:r w:rsidR="00B12DC4" w:rsidRPr="00B12DC4">
        <w:rPr>
          <w:color w:val="000000"/>
        </w:rPr>
        <w:t>Інформація про технічні, якісні та кількісні характеристики предмету закупівлі</w:t>
      </w:r>
    </w:p>
    <w:p w:rsidR="00B64664" w:rsidRDefault="00FE4AC7" w:rsidP="00B64664">
      <w:pPr>
        <w:pStyle w:val="BodyText21"/>
        <w:tabs>
          <w:tab w:val="left" w:pos="567"/>
        </w:tabs>
        <w:jc w:val="both"/>
        <w:rPr>
          <w:b w:val="0"/>
          <w:color w:val="000000" w:themeColor="text1"/>
          <w:spacing w:val="0"/>
          <w:szCs w:val="24"/>
        </w:rPr>
      </w:pPr>
      <w:r>
        <w:rPr>
          <w:b w:val="0"/>
          <w:spacing w:val="0"/>
          <w:szCs w:val="24"/>
        </w:rPr>
        <w:t>Додаток №5</w:t>
      </w:r>
      <w:r w:rsidR="00B64664" w:rsidRPr="00F10A1A">
        <w:rPr>
          <w:b w:val="0"/>
          <w:spacing w:val="0"/>
          <w:szCs w:val="24"/>
        </w:rPr>
        <w:t xml:space="preserve"> – Документи, що підтверджують повноваження посадової (уповноваженої) особи учасника </w:t>
      </w:r>
      <w:r w:rsidR="00B64664" w:rsidRPr="006037DA">
        <w:rPr>
          <w:b w:val="0"/>
          <w:color w:val="000000" w:themeColor="text1"/>
          <w:spacing w:val="0"/>
          <w:szCs w:val="24"/>
        </w:rPr>
        <w:t>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sidR="00B64664">
        <w:rPr>
          <w:b w:val="0"/>
          <w:color w:val="000000" w:themeColor="text1"/>
          <w:spacing w:val="0"/>
          <w:szCs w:val="24"/>
        </w:rPr>
        <w:t>.</w:t>
      </w:r>
    </w:p>
    <w:p w:rsidR="00B64664" w:rsidRDefault="00FE4AC7" w:rsidP="00B64664">
      <w:pPr>
        <w:pStyle w:val="BodyText21"/>
        <w:tabs>
          <w:tab w:val="left" w:pos="567"/>
        </w:tabs>
        <w:jc w:val="both"/>
        <w:rPr>
          <w:b w:val="0"/>
          <w:color w:val="000000" w:themeColor="text1"/>
          <w:spacing w:val="0"/>
          <w:szCs w:val="24"/>
        </w:rPr>
      </w:pPr>
      <w:r>
        <w:rPr>
          <w:b w:val="0"/>
          <w:color w:val="000000" w:themeColor="text1"/>
          <w:spacing w:val="0"/>
          <w:szCs w:val="24"/>
        </w:rPr>
        <w:t>Додаток №6</w:t>
      </w:r>
      <w:r w:rsidR="00B64664">
        <w:rPr>
          <w:b w:val="0"/>
          <w:color w:val="000000" w:themeColor="text1"/>
          <w:spacing w:val="0"/>
          <w:szCs w:val="24"/>
        </w:rPr>
        <w:t xml:space="preserve"> – </w:t>
      </w:r>
      <w:r w:rsidR="00B64664" w:rsidRPr="00E65745">
        <w:rPr>
          <w:b w:val="0"/>
          <w:color w:val="000000" w:themeColor="text1"/>
          <w:spacing w:val="0"/>
          <w:szCs w:val="24"/>
        </w:rPr>
        <w:t>Документи, що повинен надати учасник згідно з умовами спрощеної закупівлі</w:t>
      </w:r>
      <w:r w:rsidR="00B64664">
        <w:rPr>
          <w:b w:val="0"/>
          <w:color w:val="000000" w:themeColor="text1"/>
          <w:spacing w:val="0"/>
          <w:szCs w:val="24"/>
        </w:rPr>
        <w:t>.</w:t>
      </w:r>
    </w:p>
    <w:p w:rsidR="00693F44" w:rsidRDefault="00FE4AC7" w:rsidP="00B64664">
      <w:pPr>
        <w:pStyle w:val="BodyText21"/>
        <w:tabs>
          <w:tab w:val="left" w:pos="567"/>
        </w:tabs>
        <w:jc w:val="both"/>
        <w:rPr>
          <w:b w:val="0"/>
          <w:spacing w:val="0"/>
          <w:szCs w:val="24"/>
        </w:rPr>
      </w:pPr>
      <w:r>
        <w:rPr>
          <w:b w:val="0"/>
          <w:spacing w:val="0"/>
          <w:szCs w:val="24"/>
        </w:rPr>
        <w:t>Додаток №7</w:t>
      </w:r>
      <w:r w:rsidR="00693F44" w:rsidRPr="00F10A1A">
        <w:rPr>
          <w:b w:val="0"/>
          <w:spacing w:val="0"/>
          <w:szCs w:val="24"/>
        </w:rPr>
        <w:t xml:space="preserve"> – Довідка про наявність працівників відповідної кваліфікації, які мають необхідні знання та досвід.</w:t>
      </w:r>
    </w:p>
    <w:p w:rsidR="000207CA" w:rsidRPr="00693F44" w:rsidRDefault="000207CA" w:rsidP="00B64664">
      <w:pPr>
        <w:pStyle w:val="BodyText21"/>
        <w:tabs>
          <w:tab w:val="left" w:pos="567"/>
        </w:tabs>
        <w:jc w:val="both"/>
        <w:rPr>
          <w:b w:val="0"/>
          <w:spacing w:val="0"/>
          <w:szCs w:val="24"/>
        </w:rPr>
      </w:pPr>
      <w:r>
        <w:rPr>
          <w:b w:val="0"/>
          <w:color w:val="000000" w:themeColor="text1"/>
          <w:spacing w:val="0"/>
          <w:szCs w:val="24"/>
        </w:rPr>
        <w:t>Додаток №</w:t>
      </w:r>
      <w:r w:rsidR="00FE4AC7">
        <w:rPr>
          <w:b w:val="0"/>
          <w:color w:val="000000" w:themeColor="text1"/>
          <w:spacing w:val="0"/>
          <w:szCs w:val="24"/>
        </w:rPr>
        <w:t>8</w:t>
      </w:r>
      <w:r>
        <w:rPr>
          <w:b w:val="0"/>
          <w:color w:val="000000" w:themeColor="text1"/>
          <w:spacing w:val="0"/>
          <w:szCs w:val="24"/>
        </w:rPr>
        <w:t xml:space="preserve"> – </w:t>
      </w:r>
      <w:r w:rsidRPr="000207CA">
        <w:rPr>
          <w:b w:val="0"/>
          <w:color w:val="000000" w:themeColor="text1"/>
          <w:spacing w:val="0"/>
          <w:szCs w:val="24"/>
        </w:rPr>
        <w:t>Довідка про наявність і кількість обладнання та матеріально-технічної бази.</w:t>
      </w:r>
    </w:p>
    <w:p w:rsidR="00386565" w:rsidRDefault="00FE4AC7" w:rsidP="00B64664">
      <w:pPr>
        <w:pStyle w:val="BodyText21"/>
        <w:tabs>
          <w:tab w:val="left" w:pos="567"/>
        </w:tabs>
        <w:jc w:val="both"/>
        <w:rPr>
          <w:rFonts w:ascii="Courier New" w:hAnsi="Courier New"/>
          <w:color w:val="92D050"/>
          <w:sz w:val="20"/>
        </w:rPr>
      </w:pPr>
      <w:r>
        <w:rPr>
          <w:b w:val="0"/>
          <w:color w:val="000000" w:themeColor="text1"/>
          <w:spacing w:val="0"/>
          <w:szCs w:val="24"/>
        </w:rPr>
        <w:t>Додаток №9</w:t>
      </w:r>
      <w:r w:rsidR="00B64664">
        <w:rPr>
          <w:b w:val="0"/>
          <w:color w:val="000000" w:themeColor="text1"/>
          <w:spacing w:val="0"/>
          <w:szCs w:val="24"/>
        </w:rPr>
        <w:t xml:space="preserve"> – </w:t>
      </w:r>
      <w:r w:rsidR="00B64664" w:rsidRPr="00932D2D">
        <w:rPr>
          <w:b w:val="0"/>
          <w:color w:val="000000" w:themeColor="text1"/>
          <w:spacing w:val="0"/>
          <w:szCs w:val="24"/>
        </w:rPr>
        <w:t>Інс</w:t>
      </w:r>
      <w:r w:rsidR="00B64664">
        <w:rPr>
          <w:b w:val="0"/>
          <w:color w:val="000000" w:themeColor="text1"/>
          <w:spacing w:val="0"/>
          <w:szCs w:val="24"/>
        </w:rPr>
        <w:t>трукція з підготовки пропозицій.</w:t>
      </w:r>
      <w:r w:rsidR="00B64664">
        <w:rPr>
          <w:color w:val="92D050"/>
        </w:rPr>
        <w:t xml:space="preserve"> </w:t>
      </w:r>
      <w:r w:rsidR="00386565">
        <w:rPr>
          <w:color w:val="92D050"/>
        </w:rPr>
        <w:br w:type="page"/>
      </w:r>
    </w:p>
    <w:p w:rsidR="00F02488" w:rsidRPr="00E92312" w:rsidRDefault="00F02488" w:rsidP="00A67519">
      <w:pPr>
        <w:pStyle w:val="HTML"/>
        <w:ind w:firstLine="540"/>
        <w:jc w:val="both"/>
        <w:rPr>
          <w:color w:val="92D050"/>
        </w:rPr>
        <w:sectPr w:rsidR="00F02488" w:rsidRPr="00E92312" w:rsidSect="0075667A">
          <w:footerReference w:type="even" r:id="rId9"/>
          <w:footerReference w:type="default" r:id="rId10"/>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pgNumType w:start="1"/>
          <w:cols w:space="708"/>
          <w:titlePg/>
          <w:docGrid w:linePitch="360"/>
        </w:sectPr>
      </w:pPr>
    </w:p>
    <w:p w:rsidR="0033482C" w:rsidRPr="002F6D90" w:rsidRDefault="0033482C" w:rsidP="0033482C">
      <w:pPr>
        <w:ind w:left="7380" w:firstLine="540"/>
        <w:jc w:val="right"/>
        <w:rPr>
          <w:b/>
        </w:rPr>
      </w:pPr>
      <w:r w:rsidRPr="002F6D90">
        <w:rPr>
          <w:b/>
        </w:rPr>
        <w:lastRenderedPageBreak/>
        <w:t>Додаток №1</w:t>
      </w:r>
    </w:p>
    <w:p w:rsidR="0033482C" w:rsidRPr="002F6D90" w:rsidRDefault="0033482C" w:rsidP="0033482C">
      <w:pPr>
        <w:pStyle w:val="BodyText21"/>
        <w:rPr>
          <w:i/>
          <w:spacing w:val="0"/>
          <w:sz w:val="28"/>
          <w:szCs w:val="28"/>
        </w:rPr>
      </w:pPr>
      <w:r w:rsidRPr="002F6D90">
        <w:rPr>
          <w:i/>
          <w:spacing w:val="0"/>
          <w:sz w:val="28"/>
          <w:szCs w:val="28"/>
        </w:rPr>
        <w:t>Загальні відомості</w:t>
      </w:r>
    </w:p>
    <w:p w:rsidR="0033482C" w:rsidRPr="002F6D90" w:rsidRDefault="0033482C" w:rsidP="0033482C">
      <w:pPr>
        <w:pStyle w:val="BodyText21"/>
        <w:rPr>
          <w:i/>
          <w:spacing w:val="0"/>
          <w:sz w:val="28"/>
          <w:szCs w:val="28"/>
        </w:rPr>
      </w:pPr>
      <w:r w:rsidRPr="002F6D90">
        <w:rPr>
          <w:i/>
          <w:spacing w:val="0"/>
          <w:sz w:val="28"/>
          <w:szCs w:val="28"/>
        </w:rPr>
        <w:t>про учасника спрощеної закупівлі</w:t>
      </w:r>
    </w:p>
    <w:p w:rsidR="0033482C" w:rsidRPr="002F6D90" w:rsidRDefault="0033482C" w:rsidP="0033482C">
      <w:pPr>
        <w:jc w:val="center"/>
        <w:rPr>
          <w:b/>
          <w:i/>
          <w:iCs/>
        </w:rPr>
      </w:pPr>
    </w:p>
    <w:p w:rsidR="0033482C" w:rsidRPr="002F6D90" w:rsidRDefault="0033482C" w:rsidP="0033482C">
      <w:pPr>
        <w:jc w:val="both"/>
        <w:rPr>
          <w:b/>
        </w:rPr>
      </w:pPr>
    </w:p>
    <w:p w:rsidR="0033482C" w:rsidRPr="002F6D90" w:rsidRDefault="0033482C" w:rsidP="0033482C">
      <w:pPr>
        <w:jc w:val="both"/>
        <w:rPr>
          <w:b/>
          <w:i/>
        </w:rPr>
      </w:pPr>
      <w:r w:rsidRPr="002F6D90">
        <w:rPr>
          <w:b/>
          <w:i/>
        </w:rPr>
        <w:t>Ознайомившись з оголошенням про проведення спрощеної закупівлі, підприємство:</w:t>
      </w:r>
    </w:p>
    <w:p w:rsidR="0033482C" w:rsidRPr="002F6D90" w:rsidRDefault="0033482C" w:rsidP="0033482C">
      <w:pPr>
        <w:jc w:val="both"/>
      </w:pPr>
      <w:r w:rsidRPr="002F6D90">
        <w:t>___________________________________________________</w:t>
      </w:r>
      <w:r w:rsidR="00F43C03">
        <w:t>_______________________________</w:t>
      </w:r>
    </w:p>
    <w:p w:rsidR="0033482C" w:rsidRPr="002F6D90" w:rsidRDefault="0033482C" w:rsidP="0033482C">
      <w:pPr>
        <w:jc w:val="center"/>
        <w:rPr>
          <w:sz w:val="18"/>
          <w:szCs w:val="18"/>
        </w:rPr>
      </w:pPr>
      <w:r w:rsidRPr="002F6D90">
        <w:rPr>
          <w:sz w:val="18"/>
          <w:szCs w:val="18"/>
        </w:rPr>
        <w:t>(повна назва підприємства учасника спрощеної закупівлі)</w:t>
      </w:r>
    </w:p>
    <w:p w:rsidR="0033482C" w:rsidRPr="002F6D90" w:rsidRDefault="0033482C" w:rsidP="0033482C">
      <w:pPr>
        <w:pStyle w:val="31"/>
        <w:jc w:val="both"/>
        <w:rPr>
          <w:i/>
          <w:sz w:val="24"/>
          <w:szCs w:val="24"/>
        </w:rPr>
      </w:pPr>
      <w:r w:rsidRPr="002F6D90">
        <w:rPr>
          <w:i/>
          <w:sz w:val="24"/>
          <w:szCs w:val="24"/>
        </w:rPr>
        <w:t xml:space="preserve">подає заявку на участь у </w:t>
      </w:r>
      <w:r>
        <w:rPr>
          <w:i/>
          <w:sz w:val="24"/>
          <w:szCs w:val="24"/>
        </w:rPr>
        <w:t>спрощеній закупівлі</w:t>
      </w:r>
      <w:r w:rsidRPr="002F6D90">
        <w:rPr>
          <w:i/>
          <w:sz w:val="24"/>
          <w:szCs w:val="24"/>
        </w:rPr>
        <w:t>.</w:t>
      </w:r>
    </w:p>
    <w:p w:rsidR="0033482C" w:rsidRPr="002F6D90" w:rsidRDefault="0033482C" w:rsidP="0033482C">
      <w:pPr>
        <w:jc w:val="both"/>
        <w:rPr>
          <w:b/>
        </w:rPr>
      </w:pPr>
    </w:p>
    <w:p w:rsidR="0033482C" w:rsidRPr="002F6D90" w:rsidRDefault="0033482C" w:rsidP="0033482C">
      <w:pPr>
        <w:pStyle w:val="20"/>
        <w:jc w:val="left"/>
        <w:rPr>
          <w:sz w:val="24"/>
        </w:rPr>
      </w:pPr>
      <w:r w:rsidRPr="003F2233">
        <w:rPr>
          <w:b/>
          <w:i/>
          <w:sz w:val="24"/>
        </w:rPr>
        <w:t>Код ЄДРПОУ</w:t>
      </w:r>
      <w:r w:rsidRPr="003F2233">
        <w:rPr>
          <w:sz w:val="24"/>
        </w:rPr>
        <w:t xml:space="preserve"> </w:t>
      </w:r>
      <w:r w:rsidRPr="003F2233">
        <w:rPr>
          <w:b/>
          <w:i/>
          <w:sz w:val="24"/>
        </w:rPr>
        <w:t>(або ІПН ФОП)</w:t>
      </w:r>
      <w:r w:rsidRPr="003F2233">
        <w:rPr>
          <w:sz w:val="24"/>
        </w:rPr>
        <w:t xml:space="preserve">  _______________________________________________________</w:t>
      </w:r>
      <w:r w:rsidRPr="002F6D90">
        <w:rPr>
          <w:sz w:val="24"/>
        </w:rPr>
        <w:t xml:space="preserve"> </w:t>
      </w:r>
    </w:p>
    <w:p w:rsidR="0033482C" w:rsidRPr="002F6D90" w:rsidRDefault="0033482C" w:rsidP="0033482C">
      <w:pPr>
        <w:jc w:val="both"/>
        <w:rPr>
          <w:b/>
          <w:i/>
        </w:rPr>
      </w:pPr>
    </w:p>
    <w:p w:rsidR="0033482C" w:rsidRPr="002F6D90" w:rsidRDefault="0033482C" w:rsidP="0033482C">
      <w:pPr>
        <w:jc w:val="both"/>
        <w:rPr>
          <w:b/>
        </w:rPr>
      </w:pPr>
      <w:r w:rsidRPr="002F6D90">
        <w:rPr>
          <w:b/>
          <w:i/>
        </w:rPr>
        <w:t xml:space="preserve">Юридична адреса: </w:t>
      </w:r>
      <w:r w:rsidRPr="002F6D90">
        <w:t>__________________________________________________________________</w:t>
      </w:r>
    </w:p>
    <w:p w:rsidR="0033482C" w:rsidRPr="002F6D90" w:rsidRDefault="0033482C" w:rsidP="0033482C">
      <w:pPr>
        <w:jc w:val="center"/>
        <w:rPr>
          <w:sz w:val="18"/>
          <w:szCs w:val="18"/>
        </w:rPr>
      </w:pPr>
    </w:p>
    <w:p w:rsidR="0033482C" w:rsidRPr="002F6D90" w:rsidRDefault="0033482C" w:rsidP="0033482C">
      <w:pPr>
        <w:rPr>
          <w:sz w:val="18"/>
          <w:szCs w:val="18"/>
        </w:rPr>
      </w:pPr>
      <w:r w:rsidRPr="002F6D90">
        <w:rPr>
          <w:b/>
          <w:i/>
        </w:rPr>
        <w:t xml:space="preserve">Фізична адреса: </w:t>
      </w:r>
      <w:r w:rsidRPr="002F6D90">
        <w:t>____________________________________________________________________</w:t>
      </w:r>
    </w:p>
    <w:p w:rsidR="0033482C" w:rsidRPr="002F6D90" w:rsidRDefault="0033482C" w:rsidP="0033482C">
      <w:pPr>
        <w:jc w:val="both"/>
        <w:rPr>
          <w:sz w:val="20"/>
          <w:szCs w:val="16"/>
        </w:rPr>
      </w:pPr>
    </w:p>
    <w:p w:rsidR="0033482C" w:rsidRPr="002F6D90" w:rsidRDefault="0033482C" w:rsidP="0033482C">
      <w:pPr>
        <w:pStyle w:val="20"/>
        <w:jc w:val="left"/>
        <w:rPr>
          <w:b/>
          <w:i/>
          <w:sz w:val="24"/>
        </w:rPr>
      </w:pPr>
      <w:r w:rsidRPr="002F6D90">
        <w:rPr>
          <w:b/>
          <w:i/>
          <w:sz w:val="24"/>
        </w:rPr>
        <w:t>Статус платника податку на прибуток</w:t>
      </w:r>
      <w:r w:rsidRPr="002F6D90">
        <w:rPr>
          <w:sz w:val="24"/>
        </w:rPr>
        <w:t>______________________________________________</w:t>
      </w:r>
    </w:p>
    <w:p w:rsidR="0033482C" w:rsidRPr="002F6D90" w:rsidRDefault="0033482C" w:rsidP="0033482C">
      <w:pPr>
        <w:pStyle w:val="20"/>
        <w:jc w:val="left"/>
        <w:rPr>
          <w:b/>
          <w:i/>
          <w:sz w:val="24"/>
        </w:rPr>
      </w:pPr>
    </w:p>
    <w:p w:rsidR="0033482C" w:rsidRPr="002F6D90" w:rsidRDefault="0033482C" w:rsidP="0033482C">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rsidR="0033482C" w:rsidRPr="002F6D90" w:rsidRDefault="0033482C" w:rsidP="0033482C">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rsidR="0033482C" w:rsidRPr="002F6D90" w:rsidRDefault="0033482C" w:rsidP="0033482C">
      <w:pPr>
        <w:pStyle w:val="20"/>
        <w:jc w:val="left"/>
        <w:rPr>
          <w:b/>
          <w:i/>
          <w:sz w:val="24"/>
        </w:rPr>
      </w:pPr>
    </w:p>
    <w:p w:rsidR="0033482C" w:rsidRPr="002F6D90" w:rsidRDefault="0033482C" w:rsidP="0033482C">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rsidR="0033482C" w:rsidRPr="002F6D90" w:rsidRDefault="0033482C" w:rsidP="0033482C">
      <w:pPr>
        <w:pStyle w:val="20"/>
        <w:jc w:val="left"/>
        <w:rPr>
          <w:b/>
          <w:i/>
          <w:sz w:val="24"/>
        </w:rPr>
      </w:pPr>
    </w:p>
    <w:p w:rsidR="0033482C" w:rsidRPr="002F6D90" w:rsidRDefault="0033482C" w:rsidP="0033482C">
      <w:pPr>
        <w:pStyle w:val="20"/>
        <w:jc w:val="left"/>
        <w:rPr>
          <w:sz w:val="24"/>
        </w:rPr>
      </w:pPr>
      <w:r w:rsidRPr="002F6D90">
        <w:rPr>
          <w:b/>
          <w:i/>
          <w:sz w:val="24"/>
        </w:rPr>
        <w:t>ІПН №</w:t>
      </w:r>
      <w:r w:rsidRPr="002F6D90">
        <w:rPr>
          <w:sz w:val="24"/>
        </w:rPr>
        <w:t>____________________________________________________________________________</w:t>
      </w:r>
    </w:p>
    <w:p w:rsidR="0033482C" w:rsidRPr="002F6D90" w:rsidRDefault="0033482C" w:rsidP="0033482C">
      <w:pPr>
        <w:jc w:val="both"/>
        <w:rPr>
          <w:b/>
        </w:rPr>
      </w:pPr>
    </w:p>
    <w:p w:rsidR="0033482C" w:rsidRPr="002F6D90" w:rsidRDefault="0033482C" w:rsidP="0033482C">
      <w:pPr>
        <w:pStyle w:val="20"/>
        <w:jc w:val="left"/>
        <w:rPr>
          <w:b/>
          <w:i/>
          <w:sz w:val="24"/>
        </w:rPr>
      </w:pPr>
      <w:r w:rsidRPr="002F6D90">
        <w:rPr>
          <w:b/>
          <w:i/>
          <w:sz w:val="24"/>
        </w:rPr>
        <w:t xml:space="preserve">Банківські реквізити: </w:t>
      </w:r>
    </w:p>
    <w:p w:rsidR="0033482C" w:rsidRPr="002F6D90" w:rsidRDefault="0033482C" w:rsidP="0033482C">
      <w:pPr>
        <w:jc w:val="both"/>
        <w:rPr>
          <w:i/>
        </w:rPr>
      </w:pPr>
      <w:r w:rsidRPr="002F6D90">
        <w:rPr>
          <w:b/>
          <w:i/>
        </w:rPr>
        <w:t>п/р</w:t>
      </w:r>
      <w:r w:rsidRPr="002F6D90">
        <w:rPr>
          <w:b/>
        </w:rPr>
        <w:t xml:space="preserve"> </w:t>
      </w:r>
      <w:r w:rsidRPr="002F6D90">
        <w:rPr>
          <w:b/>
          <w:lang w:val="en-US"/>
        </w:rPr>
        <w:t>UA</w:t>
      </w:r>
      <w:r w:rsidRPr="002F6D90">
        <w:rPr>
          <w:b/>
          <w:lang w:val="ru-RU"/>
        </w:rPr>
        <w:t>-</w:t>
      </w:r>
      <w:r w:rsidRPr="002F6D90">
        <w:t>_________________</w:t>
      </w:r>
      <w:r w:rsidRPr="002F6D90">
        <w:rPr>
          <w:lang w:val="ru-RU"/>
        </w:rPr>
        <w:t>___________</w:t>
      </w:r>
      <w:r w:rsidRPr="002F6D90">
        <w:t xml:space="preserve">_____ </w:t>
      </w:r>
      <w:r w:rsidRPr="002F6D90">
        <w:rPr>
          <w:b/>
          <w:i/>
        </w:rPr>
        <w:t>у банку</w:t>
      </w:r>
      <w:r w:rsidRPr="002F6D90">
        <w:t xml:space="preserve"> ______</w:t>
      </w:r>
      <w:r w:rsidRPr="002F6D90">
        <w:rPr>
          <w:lang w:val="ru-RU"/>
        </w:rPr>
        <w:t>______</w:t>
      </w:r>
      <w:r w:rsidRPr="002F6D90">
        <w:t>_______________________</w:t>
      </w:r>
    </w:p>
    <w:p w:rsidR="0033482C" w:rsidRPr="002F6D90" w:rsidRDefault="0033482C" w:rsidP="0033482C">
      <w:pPr>
        <w:pStyle w:val="20"/>
        <w:jc w:val="left"/>
        <w:rPr>
          <w:b/>
          <w:sz w:val="24"/>
        </w:rPr>
      </w:pPr>
    </w:p>
    <w:p w:rsidR="0033482C" w:rsidRPr="002F6D90" w:rsidRDefault="0033482C" w:rsidP="0033482C">
      <w:pPr>
        <w:jc w:val="both"/>
      </w:pPr>
      <w:r w:rsidRPr="002F6D90">
        <w:rPr>
          <w:b/>
          <w:i/>
        </w:rPr>
        <w:t xml:space="preserve">Телефон: </w:t>
      </w:r>
      <w:r w:rsidRPr="002F6D90">
        <w:t>__________________________________________________________________________</w:t>
      </w:r>
    </w:p>
    <w:p w:rsidR="0033482C" w:rsidRPr="002F6D90" w:rsidRDefault="0033482C" w:rsidP="0033482C">
      <w:pPr>
        <w:jc w:val="both"/>
      </w:pPr>
    </w:p>
    <w:p w:rsidR="0033482C" w:rsidRPr="002F6D90" w:rsidRDefault="0033482C" w:rsidP="0033482C">
      <w:pPr>
        <w:jc w:val="both"/>
      </w:pPr>
      <w:r w:rsidRPr="002F6D90">
        <w:rPr>
          <w:b/>
          <w:i/>
        </w:rPr>
        <w:t>Е-mail:</w:t>
      </w:r>
      <w:r w:rsidRPr="002F6D90">
        <w:t xml:space="preserve"> ____________________________________________________________________________</w:t>
      </w:r>
    </w:p>
    <w:p w:rsidR="0033482C" w:rsidRPr="002F6D90" w:rsidRDefault="0033482C" w:rsidP="0033482C">
      <w:pPr>
        <w:jc w:val="both"/>
        <w:rPr>
          <w:b/>
        </w:rPr>
      </w:pPr>
    </w:p>
    <w:p w:rsidR="0033482C" w:rsidRPr="002F6D90" w:rsidRDefault="0033482C" w:rsidP="0033482C">
      <w:pPr>
        <w:jc w:val="both"/>
      </w:pPr>
      <w:r w:rsidRPr="002F6D90">
        <w:rPr>
          <w:b/>
          <w:i/>
        </w:rPr>
        <w:t>П.І.Б., посада керівника:</w:t>
      </w:r>
      <w:r w:rsidRPr="002F6D90">
        <w:t>_____________________________________________________________</w:t>
      </w:r>
    </w:p>
    <w:p w:rsidR="0033482C" w:rsidRPr="002F6D90" w:rsidRDefault="0033482C" w:rsidP="0033482C">
      <w:pPr>
        <w:jc w:val="both"/>
      </w:pPr>
      <w:r w:rsidRPr="002F6D90">
        <w:t>___________________________________________________</w:t>
      </w:r>
      <w:r w:rsidR="00F43C03">
        <w:t>_______________________________</w:t>
      </w:r>
    </w:p>
    <w:p w:rsidR="0033482C" w:rsidRPr="002F6D90" w:rsidRDefault="0033482C" w:rsidP="0033482C">
      <w:pPr>
        <w:jc w:val="both"/>
      </w:pPr>
      <w:r w:rsidRPr="002F6D90">
        <w:t>___________________________________________________</w:t>
      </w:r>
      <w:r w:rsidR="00F43C03">
        <w:t>_______________________________</w:t>
      </w:r>
    </w:p>
    <w:p w:rsidR="0033482C" w:rsidRPr="002F6D90" w:rsidRDefault="0033482C" w:rsidP="0033482C">
      <w:pPr>
        <w:jc w:val="both"/>
        <w:rPr>
          <w:b/>
        </w:rPr>
      </w:pPr>
    </w:p>
    <w:p w:rsidR="0033482C" w:rsidRDefault="0033482C" w:rsidP="0033482C">
      <w:pPr>
        <w:jc w:val="both"/>
        <w:rPr>
          <w:b/>
          <w:i/>
        </w:rPr>
      </w:pPr>
      <w:r w:rsidRPr="002F6D90">
        <w:rPr>
          <w:b/>
          <w:i/>
        </w:rPr>
        <w:t>П.І.Б., посада, телефон службової (посадової) особи, уповноваженої представляти інтереси учасника під час проведення спрощеної закупівлі та підписувати документи пропозиції та договір про закупівлю:</w:t>
      </w:r>
    </w:p>
    <w:p w:rsidR="0033482C" w:rsidRPr="002F6D90" w:rsidRDefault="0033482C" w:rsidP="0033482C">
      <w:pPr>
        <w:jc w:val="both"/>
        <w:rPr>
          <w:b/>
          <w:i/>
        </w:rPr>
      </w:pPr>
      <w:r w:rsidRPr="002F6D90">
        <w:rPr>
          <w:i/>
        </w:rPr>
        <w:t>____________________________________________________</w:t>
      </w:r>
      <w:r w:rsidR="00F43C03">
        <w:rPr>
          <w:i/>
        </w:rPr>
        <w:t>_______________________________</w:t>
      </w:r>
      <w:r w:rsidRPr="002F6D90">
        <w:rPr>
          <w:i/>
        </w:rPr>
        <w:t>___________________________________________________________________________</w:t>
      </w:r>
      <w:r w:rsidR="00F43C03">
        <w:rPr>
          <w:i/>
        </w:rPr>
        <w:t>______</w:t>
      </w:r>
    </w:p>
    <w:p w:rsidR="0033482C" w:rsidRPr="002F6D90" w:rsidRDefault="0033482C" w:rsidP="0033482C">
      <w:pPr>
        <w:jc w:val="both"/>
        <w:rPr>
          <w:b/>
          <w:i/>
        </w:rPr>
      </w:pPr>
    </w:p>
    <w:p w:rsidR="0033482C" w:rsidRDefault="0033482C" w:rsidP="0033482C">
      <w:pPr>
        <w:jc w:val="both"/>
      </w:pPr>
      <w:r w:rsidRPr="002F6D90">
        <w:rPr>
          <w:b/>
          <w:i/>
        </w:rPr>
        <w:t>П.І.Б., посади, телефони представників учасника, уповноважених здійснювати зв’язок з ПрАТ «Львівобленерго»:</w:t>
      </w:r>
      <w:r w:rsidRPr="002F6D90">
        <w:rPr>
          <w:i/>
        </w:rPr>
        <w:t xml:space="preserve"> _____________________________________________________________</w:t>
      </w:r>
      <w:r w:rsidRPr="002F6D90">
        <w:t xml:space="preserve"> ____________________________________________________________________________</w:t>
      </w:r>
      <w:r w:rsidR="00F43C03">
        <w:t>______</w:t>
      </w:r>
    </w:p>
    <w:p w:rsidR="00F43C03" w:rsidRDefault="00F43C03" w:rsidP="0033482C">
      <w:pPr>
        <w:jc w:val="both"/>
      </w:pPr>
    </w:p>
    <w:p w:rsidR="00F43C03" w:rsidRPr="00F43C03" w:rsidRDefault="00F43C03" w:rsidP="0033482C">
      <w:pPr>
        <w:jc w:val="both"/>
      </w:pPr>
    </w:p>
    <w:p w:rsidR="00F43C03" w:rsidRDefault="00F43C03" w:rsidP="0033482C">
      <w:pPr>
        <w:tabs>
          <w:tab w:val="left" w:pos="3402"/>
          <w:tab w:val="left" w:pos="6804"/>
        </w:tabs>
        <w:jc w:val="center"/>
        <w:rPr>
          <w:b/>
          <w:i/>
        </w:rPr>
      </w:pPr>
    </w:p>
    <w:p w:rsidR="00F43C03" w:rsidRDefault="00F43C03" w:rsidP="0033482C">
      <w:pPr>
        <w:tabs>
          <w:tab w:val="left" w:pos="3402"/>
          <w:tab w:val="left" w:pos="6804"/>
        </w:tabs>
        <w:jc w:val="center"/>
        <w:rPr>
          <w:b/>
          <w:i/>
        </w:rPr>
      </w:pPr>
    </w:p>
    <w:p w:rsidR="00756AFF" w:rsidRDefault="0033482C" w:rsidP="00756AFF">
      <w:pPr>
        <w:tabs>
          <w:tab w:val="left" w:pos="3402"/>
          <w:tab w:val="left" w:pos="6663"/>
        </w:tabs>
        <w:jc w:val="center"/>
        <w:rPr>
          <w:b/>
          <w:i/>
        </w:rPr>
      </w:pPr>
      <w:r w:rsidRPr="002F6D90">
        <w:rPr>
          <w:b/>
          <w:i/>
        </w:rPr>
        <w:t>Посада</w:t>
      </w:r>
      <w:r w:rsidRPr="002F6D90">
        <w:rPr>
          <w:b/>
        </w:rPr>
        <w:tab/>
      </w:r>
      <w:r w:rsidRPr="002F6D90">
        <w:t>(Підпис)</w:t>
      </w:r>
      <w:r w:rsidRPr="002F6D90">
        <w:tab/>
      </w:r>
      <w:r w:rsidR="00756AFF" w:rsidRPr="00ED29E2">
        <w:rPr>
          <w:b/>
          <w:i/>
        </w:rPr>
        <w:t>В</w:t>
      </w:r>
      <w:r w:rsidR="00756AFF">
        <w:rPr>
          <w:b/>
          <w:i/>
        </w:rPr>
        <w:t>ласне ім’я та прізвище</w:t>
      </w:r>
      <w:r w:rsidR="00756AFF" w:rsidRPr="00ED29E2">
        <w:rPr>
          <w:b/>
          <w:i/>
        </w:rPr>
        <w:t xml:space="preserve"> </w:t>
      </w:r>
    </w:p>
    <w:p w:rsidR="00756AFF" w:rsidRPr="00C941C6" w:rsidRDefault="00756AFF" w:rsidP="00756AFF">
      <w:pPr>
        <w:tabs>
          <w:tab w:val="left" w:pos="3402"/>
          <w:tab w:val="left" w:pos="6663"/>
        </w:tabs>
        <w:jc w:val="center"/>
      </w:pPr>
      <w:r>
        <w:rPr>
          <w:b/>
          <w:i/>
        </w:rPr>
        <w:tab/>
      </w:r>
      <w:r>
        <w:rPr>
          <w:b/>
          <w:i/>
        </w:rPr>
        <w:tab/>
      </w:r>
      <w:r w:rsidRPr="00ED29E2">
        <w:rPr>
          <w:b/>
          <w:i/>
        </w:rPr>
        <w:t>(останнє великими літерами)</w:t>
      </w:r>
    </w:p>
    <w:p w:rsidR="00546F25" w:rsidRDefault="00546F25" w:rsidP="0033482C">
      <w:pPr>
        <w:tabs>
          <w:tab w:val="left" w:pos="3402"/>
          <w:tab w:val="left" w:pos="6804"/>
        </w:tabs>
        <w:jc w:val="center"/>
        <w:rPr>
          <w:b/>
          <w:i/>
        </w:rPr>
      </w:pPr>
    </w:p>
    <w:p w:rsidR="00F43C03" w:rsidRDefault="00F43C03" w:rsidP="00546F25">
      <w:pPr>
        <w:widowControl w:val="0"/>
        <w:tabs>
          <w:tab w:val="left" w:pos="7155"/>
          <w:tab w:val="left" w:pos="8400"/>
        </w:tabs>
        <w:rPr>
          <w:sz w:val="22"/>
          <w:szCs w:val="22"/>
        </w:rPr>
      </w:pPr>
    </w:p>
    <w:p w:rsidR="00756AFF" w:rsidRPr="00756AFF" w:rsidRDefault="00756AFF" w:rsidP="00756AFF">
      <w:pPr>
        <w:ind w:left="7788" w:firstLine="576"/>
        <w:jc w:val="center"/>
        <w:rPr>
          <w:b/>
          <w:noProof/>
          <w:snapToGrid w:val="0"/>
        </w:rPr>
      </w:pPr>
      <w:r w:rsidRPr="00756AFF">
        <w:rPr>
          <w:b/>
          <w:noProof/>
          <w:snapToGrid w:val="0"/>
        </w:rPr>
        <w:lastRenderedPageBreak/>
        <w:t>Додаток №2</w:t>
      </w:r>
    </w:p>
    <w:p w:rsidR="00756AFF" w:rsidRPr="007E30C9" w:rsidRDefault="00756AFF" w:rsidP="00756AFF">
      <w:pPr>
        <w:widowControl w:val="0"/>
        <w:rPr>
          <w:sz w:val="20"/>
          <w:szCs w:val="20"/>
        </w:rPr>
      </w:pPr>
      <w:r w:rsidRPr="00C941C6">
        <w:rPr>
          <w:sz w:val="20"/>
          <w:szCs w:val="20"/>
        </w:rPr>
        <w:t>«</w:t>
      </w:r>
      <w:r w:rsidRPr="007E30C9">
        <w:rPr>
          <w:b/>
          <w:sz w:val="20"/>
          <w:szCs w:val="20"/>
        </w:rPr>
        <w:t>ПОГОДЖЕНО</w:t>
      </w:r>
      <w:r w:rsidRPr="007E30C9">
        <w:rPr>
          <w:sz w:val="20"/>
          <w:szCs w:val="20"/>
        </w:rPr>
        <w:t>»</w:t>
      </w:r>
    </w:p>
    <w:p w:rsidR="00756AFF" w:rsidRPr="007E30C9" w:rsidRDefault="00756AFF" w:rsidP="00756AFF">
      <w:pPr>
        <w:widowControl w:val="0"/>
        <w:rPr>
          <w:sz w:val="20"/>
          <w:szCs w:val="20"/>
        </w:rPr>
      </w:pPr>
      <w:r w:rsidRPr="007E30C9">
        <w:rPr>
          <w:sz w:val="20"/>
          <w:szCs w:val="20"/>
        </w:rPr>
        <w:t>__________________________</w:t>
      </w:r>
    </w:p>
    <w:p w:rsidR="00756AFF" w:rsidRPr="007E30C9" w:rsidRDefault="00756AFF" w:rsidP="00756AFF">
      <w:pPr>
        <w:widowControl w:val="0"/>
        <w:rPr>
          <w:sz w:val="18"/>
          <w:szCs w:val="18"/>
        </w:rPr>
      </w:pPr>
      <w:r w:rsidRPr="007E30C9">
        <w:rPr>
          <w:sz w:val="18"/>
          <w:szCs w:val="18"/>
        </w:rPr>
        <w:t xml:space="preserve">(власне ім’я та прізвище (останнє </w:t>
      </w:r>
    </w:p>
    <w:p w:rsidR="00756AFF" w:rsidRPr="00C941C6" w:rsidRDefault="00756AFF" w:rsidP="00756AFF">
      <w:pPr>
        <w:widowControl w:val="0"/>
        <w:rPr>
          <w:sz w:val="18"/>
          <w:szCs w:val="18"/>
        </w:rPr>
      </w:pPr>
      <w:r w:rsidRPr="007E30C9">
        <w:rPr>
          <w:sz w:val="18"/>
          <w:szCs w:val="18"/>
        </w:rPr>
        <w:t>великими літерами), посада)</w:t>
      </w:r>
    </w:p>
    <w:p w:rsidR="00756AFF" w:rsidRPr="00C941C6" w:rsidRDefault="00756AFF" w:rsidP="00756AFF">
      <w:pPr>
        <w:widowControl w:val="0"/>
        <w:rPr>
          <w:sz w:val="20"/>
          <w:szCs w:val="20"/>
        </w:rPr>
      </w:pPr>
      <w:r w:rsidRPr="00C941C6">
        <w:rPr>
          <w:sz w:val="20"/>
          <w:szCs w:val="20"/>
        </w:rPr>
        <w:t>__________________</w:t>
      </w:r>
      <w:r>
        <w:rPr>
          <w:sz w:val="20"/>
          <w:szCs w:val="20"/>
        </w:rPr>
        <w:t>__</w:t>
      </w:r>
      <w:r w:rsidRPr="00C941C6">
        <w:rPr>
          <w:sz w:val="20"/>
          <w:szCs w:val="20"/>
        </w:rPr>
        <w:t>______</w:t>
      </w:r>
    </w:p>
    <w:p w:rsidR="00756AFF" w:rsidRPr="00C941C6" w:rsidRDefault="00756AFF" w:rsidP="00756AFF">
      <w:pPr>
        <w:widowControl w:val="0"/>
        <w:ind w:left="709"/>
        <w:rPr>
          <w:sz w:val="20"/>
          <w:szCs w:val="20"/>
        </w:rPr>
      </w:pPr>
      <w:r w:rsidRPr="00C941C6">
        <w:rPr>
          <w:sz w:val="18"/>
          <w:szCs w:val="18"/>
        </w:rPr>
        <w:t>(підпис, дата)</w:t>
      </w:r>
    </w:p>
    <w:p w:rsidR="006C244D" w:rsidRPr="00D64459" w:rsidRDefault="006C244D" w:rsidP="006C244D">
      <w:pPr>
        <w:widowControl w:val="0"/>
        <w:ind w:left="3600" w:right="3658"/>
        <w:jc w:val="center"/>
        <w:rPr>
          <w:snapToGrid w:val="0"/>
          <w:sz w:val="20"/>
          <w:szCs w:val="20"/>
        </w:rPr>
      </w:pPr>
      <w:r w:rsidRPr="00D64459">
        <w:rPr>
          <w:b/>
          <w:snapToGrid w:val="0"/>
          <w:sz w:val="20"/>
          <w:szCs w:val="20"/>
        </w:rPr>
        <w:t>ПРОЕКТ ДОГОВОРУ №</w:t>
      </w:r>
      <w:r w:rsidRPr="00D64459">
        <w:rPr>
          <w:snapToGrid w:val="0"/>
          <w:sz w:val="20"/>
          <w:szCs w:val="20"/>
        </w:rPr>
        <w:t>__________________</w:t>
      </w:r>
    </w:p>
    <w:tbl>
      <w:tblPr>
        <w:tblW w:w="9999" w:type="dxa"/>
        <w:jc w:val="center"/>
        <w:tblLayout w:type="fixed"/>
        <w:tblLook w:val="0000" w:firstRow="0" w:lastRow="0" w:firstColumn="0" w:lastColumn="0" w:noHBand="0" w:noVBand="0"/>
      </w:tblPr>
      <w:tblGrid>
        <w:gridCol w:w="4125"/>
        <w:gridCol w:w="5874"/>
      </w:tblGrid>
      <w:tr w:rsidR="006C244D" w:rsidRPr="00D64459" w:rsidTr="006C244D">
        <w:trPr>
          <w:jc w:val="center"/>
        </w:trPr>
        <w:tc>
          <w:tcPr>
            <w:tcW w:w="4125" w:type="dxa"/>
          </w:tcPr>
          <w:p w:rsidR="006C244D" w:rsidRPr="00D64459" w:rsidRDefault="006C244D" w:rsidP="006C244D">
            <w:pPr>
              <w:widowControl w:val="0"/>
              <w:rPr>
                <w:snapToGrid w:val="0"/>
                <w:sz w:val="20"/>
                <w:szCs w:val="20"/>
              </w:rPr>
            </w:pPr>
            <w:r w:rsidRPr="00D64459">
              <w:rPr>
                <w:snapToGrid w:val="0"/>
                <w:sz w:val="20"/>
                <w:szCs w:val="20"/>
              </w:rPr>
              <w:t>м. Львів</w:t>
            </w:r>
          </w:p>
        </w:tc>
        <w:tc>
          <w:tcPr>
            <w:tcW w:w="5874" w:type="dxa"/>
          </w:tcPr>
          <w:p w:rsidR="006C244D" w:rsidRPr="00D64459" w:rsidRDefault="007044AE" w:rsidP="006C244D">
            <w:pPr>
              <w:widowControl w:val="0"/>
              <w:jc w:val="right"/>
              <w:rPr>
                <w:snapToGrid w:val="0"/>
                <w:sz w:val="20"/>
                <w:szCs w:val="20"/>
              </w:rPr>
            </w:pPr>
            <w:r>
              <w:rPr>
                <w:snapToGrid w:val="0"/>
                <w:sz w:val="20"/>
                <w:szCs w:val="20"/>
              </w:rPr>
              <w:t xml:space="preserve"> «_____»________________ 2022</w:t>
            </w:r>
            <w:r w:rsidR="006C244D" w:rsidRPr="00D64459">
              <w:rPr>
                <w:snapToGrid w:val="0"/>
                <w:sz w:val="20"/>
                <w:szCs w:val="20"/>
              </w:rPr>
              <w:t xml:space="preserve"> р.</w:t>
            </w:r>
          </w:p>
        </w:tc>
      </w:tr>
    </w:tbl>
    <w:p w:rsidR="006C244D" w:rsidRPr="00D64459" w:rsidRDefault="006C244D" w:rsidP="006C244D">
      <w:pPr>
        <w:ind w:firstLine="567"/>
        <w:rPr>
          <w:sz w:val="20"/>
          <w:szCs w:val="20"/>
        </w:rPr>
      </w:pPr>
    </w:p>
    <w:p w:rsidR="006C244D" w:rsidRPr="00D64459" w:rsidRDefault="006C244D" w:rsidP="006C244D">
      <w:pPr>
        <w:tabs>
          <w:tab w:val="left" w:pos="567"/>
          <w:tab w:val="left" w:pos="8505"/>
        </w:tabs>
        <w:jc w:val="both"/>
        <w:rPr>
          <w:sz w:val="20"/>
          <w:szCs w:val="20"/>
        </w:rPr>
      </w:pPr>
      <w:r w:rsidRPr="00D64459">
        <w:rPr>
          <w:b/>
          <w:sz w:val="20"/>
          <w:szCs w:val="20"/>
        </w:rPr>
        <w:t>Приватне акціонерне товариство «Львівобленерго»</w:t>
      </w:r>
      <w:r w:rsidRPr="00D64459">
        <w:rPr>
          <w:sz w:val="20"/>
          <w:szCs w:val="20"/>
        </w:rPr>
        <w:t xml:space="preserve">, надалі іменується </w:t>
      </w:r>
      <w:r w:rsidRPr="00D64459">
        <w:rPr>
          <w:b/>
          <w:sz w:val="20"/>
          <w:szCs w:val="20"/>
        </w:rPr>
        <w:t>«Замовник»</w:t>
      </w:r>
      <w:r w:rsidRPr="00D64459">
        <w:rPr>
          <w:sz w:val="20"/>
          <w:szCs w:val="20"/>
        </w:rPr>
        <w:t xml:space="preserve">, в особі _______________________________________________, що діє на підставі ___________________________, з одного боку, та __________________________________________________________________, надалі іменується </w:t>
      </w:r>
      <w:r w:rsidRPr="00D64459">
        <w:rPr>
          <w:b/>
          <w:sz w:val="20"/>
          <w:szCs w:val="20"/>
        </w:rPr>
        <w:t>«</w:t>
      </w:r>
      <w:r w:rsidR="000A65A2">
        <w:rPr>
          <w:b/>
          <w:sz w:val="20"/>
          <w:szCs w:val="20"/>
        </w:rPr>
        <w:t>Надавач</w:t>
      </w:r>
      <w:r w:rsidRPr="00D64459">
        <w:rPr>
          <w:b/>
          <w:sz w:val="20"/>
          <w:szCs w:val="20"/>
        </w:rPr>
        <w:t>»</w:t>
      </w:r>
      <w:r w:rsidRPr="00D64459">
        <w:rPr>
          <w:sz w:val="20"/>
          <w:szCs w:val="20"/>
        </w:rPr>
        <w:t xml:space="preserve">, в особі _______________________________________________, що діє на підставі ___________________________, з другого боку (надалі разом іменуються </w:t>
      </w:r>
      <w:r w:rsidRPr="00D64459">
        <w:rPr>
          <w:b/>
          <w:sz w:val="20"/>
          <w:szCs w:val="20"/>
        </w:rPr>
        <w:t>«Сторони»</w:t>
      </w:r>
      <w:r w:rsidRPr="00D64459">
        <w:rPr>
          <w:sz w:val="20"/>
          <w:szCs w:val="20"/>
        </w:rPr>
        <w:t xml:space="preserve">), уклали цей Договір (надалі іменується </w:t>
      </w:r>
      <w:r w:rsidRPr="00D64459">
        <w:rPr>
          <w:b/>
          <w:sz w:val="20"/>
          <w:szCs w:val="20"/>
        </w:rPr>
        <w:t>«Договір»</w:t>
      </w:r>
      <w:r w:rsidRPr="00D64459">
        <w:rPr>
          <w:sz w:val="20"/>
          <w:szCs w:val="20"/>
        </w:rPr>
        <w:t>) про наступне:</w:t>
      </w:r>
    </w:p>
    <w:p w:rsidR="006C244D" w:rsidRPr="00D64459" w:rsidRDefault="006C244D" w:rsidP="006C244D">
      <w:pPr>
        <w:widowControl w:val="0"/>
        <w:jc w:val="both"/>
        <w:rPr>
          <w:snapToGrid w:val="0"/>
          <w:sz w:val="20"/>
          <w:szCs w:val="20"/>
        </w:rPr>
      </w:pPr>
    </w:p>
    <w:p w:rsidR="006C244D" w:rsidRPr="00D64459" w:rsidRDefault="006C244D" w:rsidP="006C244D">
      <w:pPr>
        <w:numPr>
          <w:ilvl w:val="0"/>
          <w:numId w:val="3"/>
        </w:numPr>
        <w:tabs>
          <w:tab w:val="left" w:pos="540"/>
          <w:tab w:val="left" w:pos="8505"/>
        </w:tabs>
        <w:ind w:left="0" w:firstLine="0"/>
        <w:jc w:val="center"/>
        <w:rPr>
          <w:b/>
          <w:sz w:val="20"/>
          <w:szCs w:val="20"/>
        </w:rPr>
      </w:pPr>
      <w:r w:rsidRPr="00D64459">
        <w:rPr>
          <w:b/>
          <w:sz w:val="20"/>
          <w:szCs w:val="20"/>
        </w:rPr>
        <w:t>ПРЕДМЕТ ДОГОВОРУ</w:t>
      </w:r>
    </w:p>
    <w:p w:rsidR="006C244D" w:rsidRPr="00D64459" w:rsidRDefault="006C244D" w:rsidP="006C244D">
      <w:pPr>
        <w:tabs>
          <w:tab w:val="left" w:pos="540"/>
          <w:tab w:val="left" w:pos="8505"/>
        </w:tabs>
        <w:rPr>
          <w:b/>
          <w:sz w:val="10"/>
          <w:szCs w:val="10"/>
        </w:rPr>
      </w:pPr>
    </w:p>
    <w:p w:rsidR="006C244D" w:rsidRPr="00D64459" w:rsidRDefault="000A65A2" w:rsidP="006C244D">
      <w:pPr>
        <w:numPr>
          <w:ilvl w:val="1"/>
          <w:numId w:val="3"/>
        </w:numPr>
        <w:tabs>
          <w:tab w:val="left" w:pos="540"/>
          <w:tab w:val="left" w:pos="8505"/>
        </w:tabs>
        <w:ind w:left="0" w:firstLine="0"/>
        <w:jc w:val="both"/>
        <w:rPr>
          <w:sz w:val="20"/>
          <w:szCs w:val="20"/>
        </w:rPr>
      </w:pPr>
      <w:r>
        <w:rPr>
          <w:sz w:val="20"/>
          <w:szCs w:val="20"/>
        </w:rPr>
        <w:t>Надавач</w:t>
      </w:r>
      <w:r w:rsidR="006C244D" w:rsidRPr="00D64459">
        <w:rPr>
          <w:sz w:val="20"/>
          <w:szCs w:val="20"/>
        </w:rPr>
        <w:t xml:space="preserve"> зобов’язується надати Замовнику, а Замовник зобов’язується прийняти та оплатити вартість послуг.</w:t>
      </w:r>
    </w:p>
    <w:p w:rsidR="006C244D" w:rsidRPr="00D64459" w:rsidRDefault="006C244D" w:rsidP="006C244D">
      <w:pPr>
        <w:numPr>
          <w:ilvl w:val="1"/>
          <w:numId w:val="3"/>
        </w:numPr>
        <w:tabs>
          <w:tab w:val="left" w:pos="540"/>
          <w:tab w:val="left" w:pos="8505"/>
        </w:tabs>
        <w:ind w:left="0" w:firstLine="0"/>
        <w:jc w:val="both"/>
        <w:rPr>
          <w:sz w:val="20"/>
          <w:szCs w:val="20"/>
        </w:rPr>
      </w:pPr>
      <w:r w:rsidRPr="00D64459">
        <w:rPr>
          <w:noProof/>
          <w:sz w:val="20"/>
          <w:szCs w:val="20"/>
        </w:rPr>
        <w:t xml:space="preserve">Предметом цього Договору є послуги з технічного </w:t>
      </w:r>
      <w:r w:rsidR="00391B1F">
        <w:rPr>
          <w:noProof/>
          <w:sz w:val="20"/>
          <w:szCs w:val="20"/>
        </w:rPr>
        <w:t>огляду</w:t>
      </w:r>
      <w:r w:rsidR="0061193A">
        <w:rPr>
          <w:noProof/>
          <w:sz w:val="20"/>
          <w:szCs w:val="20"/>
        </w:rPr>
        <w:t xml:space="preserve"> </w:t>
      </w:r>
      <w:r>
        <w:rPr>
          <w:noProof/>
          <w:sz w:val="20"/>
          <w:szCs w:val="20"/>
        </w:rPr>
        <w:t>автомобілів</w:t>
      </w:r>
      <w:r w:rsidRPr="00D64459">
        <w:rPr>
          <w:noProof/>
          <w:sz w:val="20"/>
          <w:szCs w:val="20"/>
        </w:rPr>
        <w:t xml:space="preserve"> </w:t>
      </w:r>
      <w:r w:rsidRPr="00D64459">
        <w:rPr>
          <w:sz w:val="20"/>
          <w:szCs w:val="20"/>
        </w:rPr>
        <w:t>(далі Послуги)</w:t>
      </w:r>
      <w:r w:rsidRPr="00D64459">
        <w:rPr>
          <w:noProof/>
          <w:sz w:val="20"/>
          <w:szCs w:val="20"/>
        </w:rPr>
        <w:t xml:space="preserve"> </w:t>
      </w:r>
      <w:r w:rsidRPr="00D64459">
        <w:rPr>
          <w:sz w:val="20"/>
          <w:szCs w:val="20"/>
        </w:rPr>
        <w:t xml:space="preserve">(код згідно з </w:t>
      </w:r>
      <w:r w:rsidRPr="00D64459">
        <w:rPr>
          <w:noProof/>
          <w:sz w:val="20"/>
          <w:szCs w:val="20"/>
        </w:rPr>
        <w:t>ДК 021:2015: _____________________________________________________)</w:t>
      </w:r>
      <w:r w:rsidRPr="00D64459">
        <w:rPr>
          <w:sz w:val="20"/>
          <w:szCs w:val="20"/>
        </w:rPr>
        <w:t xml:space="preserve"> </w:t>
      </w:r>
    </w:p>
    <w:p w:rsidR="006C244D" w:rsidRPr="00D64459" w:rsidRDefault="006C244D" w:rsidP="006C244D">
      <w:pPr>
        <w:tabs>
          <w:tab w:val="left" w:pos="540"/>
          <w:tab w:val="left" w:pos="8505"/>
        </w:tabs>
        <w:jc w:val="both"/>
        <w:rPr>
          <w:sz w:val="10"/>
          <w:szCs w:val="10"/>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6C244D" w:rsidRPr="00D64459" w:rsidTr="006C244D">
        <w:tc>
          <w:tcPr>
            <w:tcW w:w="540" w:type="dxa"/>
            <w:vAlign w:val="center"/>
          </w:tcPr>
          <w:p w:rsidR="006C244D" w:rsidRPr="00D64459" w:rsidRDefault="006C244D" w:rsidP="006C244D">
            <w:pPr>
              <w:jc w:val="center"/>
              <w:rPr>
                <w:b/>
                <w:sz w:val="20"/>
                <w:szCs w:val="20"/>
              </w:rPr>
            </w:pPr>
            <w:r w:rsidRPr="00D64459">
              <w:rPr>
                <w:b/>
                <w:sz w:val="20"/>
                <w:szCs w:val="20"/>
              </w:rPr>
              <w:t>№ п/п</w:t>
            </w:r>
          </w:p>
        </w:tc>
        <w:tc>
          <w:tcPr>
            <w:tcW w:w="4138" w:type="dxa"/>
            <w:vAlign w:val="center"/>
          </w:tcPr>
          <w:p w:rsidR="006C244D" w:rsidRPr="00D64459" w:rsidRDefault="006C244D" w:rsidP="006C244D">
            <w:pPr>
              <w:jc w:val="center"/>
              <w:rPr>
                <w:b/>
                <w:sz w:val="20"/>
                <w:szCs w:val="20"/>
              </w:rPr>
            </w:pPr>
            <w:r w:rsidRPr="00D64459">
              <w:rPr>
                <w:b/>
                <w:sz w:val="20"/>
                <w:szCs w:val="20"/>
              </w:rPr>
              <w:t>Найменування послуги</w:t>
            </w:r>
          </w:p>
        </w:tc>
        <w:tc>
          <w:tcPr>
            <w:tcW w:w="1134" w:type="dxa"/>
            <w:vAlign w:val="center"/>
          </w:tcPr>
          <w:p w:rsidR="006C244D" w:rsidRPr="00D64459" w:rsidRDefault="006C244D" w:rsidP="006C244D">
            <w:pPr>
              <w:ind w:left="-108" w:right="-108"/>
              <w:jc w:val="center"/>
              <w:rPr>
                <w:b/>
                <w:sz w:val="20"/>
                <w:szCs w:val="20"/>
              </w:rPr>
            </w:pPr>
            <w:r w:rsidRPr="00D64459">
              <w:rPr>
                <w:b/>
                <w:sz w:val="20"/>
                <w:szCs w:val="20"/>
              </w:rPr>
              <w:t>Одиниці виміру</w:t>
            </w:r>
          </w:p>
        </w:tc>
        <w:tc>
          <w:tcPr>
            <w:tcW w:w="1080" w:type="dxa"/>
            <w:vAlign w:val="center"/>
          </w:tcPr>
          <w:p w:rsidR="006C244D" w:rsidRPr="00D64459" w:rsidRDefault="006C244D" w:rsidP="006C244D">
            <w:pPr>
              <w:jc w:val="center"/>
              <w:rPr>
                <w:b/>
                <w:sz w:val="20"/>
                <w:szCs w:val="20"/>
              </w:rPr>
            </w:pPr>
            <w:r w:rsidRPr="00D64459">
              <w:rPr>
                <w:b/>
                <w:sz w:val="20"/>
                <w:szCs w:val="20"/>
              </w:rPr>
              <w:t>Кіль-кість</w:t>
            </w:r>
          </w:p>
        </w:tc>
        <w:tc>
          <w:tcPr>
            <w:tcW w:w="1472" w:type="dxa"/>
            <w:vAlign w:val="center"/>
          </w:tcPr>
          <w:p w:rsidR="006C244D" w:rsidRPr="00D64459" w:rsidRDefault="006C244D" w:rsidP="006C244D">
            <w:pPr>
              <w:ind w:left="-108" w:right="-108"/>
              <w:jc w:val="center"/>
              <w:rPr>
                <w:b/>
                <w:sz w:val="20"/>
                <w:szCs w:val="20"/>
              </w:rPr>
            </w:pPr>
            <w:r w:rsidRPr="00D64459">
              <w:rPr>
                <w:b/>
                <w:sz w:val="20"/>
                <w:szCs w:val="20"/>
              </w:rPr>
              <w:t>Ціна послуги</w:t>
            </w:r>
          </w:p>
          <w:p w:rsidR="006C244D" w:rsidRPr="00D64459" w:rsidRDefault="006C244D" w:rsidP="006C244D">
            <w:pPr>
              <w:ind w:left="-108" w:right="-108"/>
              <w:jc w:val="center"/>
              <w:rPr>
                <w:b/>
                <w:sz w:val="20"/>
                <w:szCs w:val="20"/>
              </w:rPr>
            </w:pPr>
            <w:r w:rsidRPr="00D64459">
              <w:rPr>
                <w:b/>
                <w:sz w:val="20"/>
                <w:szCs w:val="20"/>
              </w:rPr>
              <w:t xml:space="preserve">(без ПДВ), </w:t>
            </w:r>
          </w:p>
          <w:p w:rsidR="006C244D" w:rsidRPr="00D64459" w:rsidRDefault="006C244D" w:rsidP="006C244D">
            <w:pPr>
              <w:ind w:left="-108" w:right="-108"/>
              <w:jc w:val="center"/>
              <w:rPr>
                <w:b/>
                <w:sz w:val="20"/>
                <w:szCs w:val="20"/>
              </w:rPr>
            </w:pPr>
            <w:r w:rsidRPr="00D64459">
              <w:rPr>
                <w:b/>
                <w:sz w:val="20"/>
                <w:szCs w:val="20"/>
              </w:rPr>
              <w:t>грн.</w:t>
            </w:r>
          </w:p>
        </w:tc>
        <w:tc>
          <w:tcPr>
            <w:tcW w:w="1629" w:type="dxa"/>
            <w:vAlign w:val="center"/>
          </w:tcPr>
          <w:p w:rsidR="006C244D" w:rsidRPr="00D64459" w:rsidRDefault="006C244D" w:rsidP="006C244D">
            <w:pPr>
              <w:ind w:left="-108" w:right="-108"/>
              <w:jc w:val="center"/>
              <w:rPr>
                <w:b/>
                <w:sz w:val="20"/>
                <w:szCs w:val="20"/>
              </w:rPr>
            </w:pPr>
            <w:r w:rsidRPr="00D64459">
              <w:rPr>
                <w:b/>
                <w:sz w:val="20"/>
                <w:szCs w:val="20"/>
              </w:rPr>
              <w:t>Вартість послуги</w:t>
            </w:r>
          </w:p>
          <w:p w:rsidR="006C244D" w:rsidRPr="00D64459" w:rsidRDefault="006C244D" w:rsidP="006C244D">
            <w:pPr>
              <w:ind w:left="-108" w:right="-108"/>
              <w:jc w:val="center"/>
              <w:rPr>
                <w:b/>
                <w:sz w:val="20"/>
                <w:szCs w:val="20"/>
              </w:rPr>
            </w:pPr>
            <w:r w:rsidRPr="00D64459">
              <w:rPr>
                <w:b/>
                <w:sz w:val="20"/>
                <w:szCs w:val="20"/>
              </w:rPr>
              <w:t xml:space="preserve">(без ПДВ), </w:t>
            </w:r>
          </w:p>
          <w:p w:rsidR="006C244D" w:rsidRPr="00D64459" w:rsidRDefault="006C244D" w:rsidP="006C244D">
            <w:pPr>
              <w:ind w:left="-108" w:right="-108"/>
              <w:jc w:val="center"/>
              <w:rPr>
                <w:b/>
                <w:bCs/>
                <w:sz w:val="20"/>
                <w:szCs w:val="20"/>
              </w:rPr>
            </w:pPr>
            <w:r w:rsidRPr="00D64459">
              <w:rPr>
                <w:b/>
                <w:sz w:val="20"/>
                <w:szCs w:val="20"/>
              </w:rPr>
              <w:t>грн.</w:t>
            </w:r>
          </w:p>
        </w:tc>
      </w:tr>
      <w:tr w:rsidR="006C244D" w:rsidRPr="00D64459" w:rsidTr="006C244D">
        <w:tc>
          <w:tcPr>
            <w:tcW w:w="540" w:type="dxa"/>
            <w:vAlign w:val="center"/>
          </w:tcPr>
          <w:p w:rsidR="006C244D" w:rsidRPr="00D64459" w:rsidRDefault="006C244D" w:rsidP="006C244D">
            <w:pPr>
              <w:jc w:val="center"/>
              <w:rPr>
                <w:sz w:val="20"/>
                <w:szCs w:val="20"/>
              </w:rPr>
            </w:pPr>
            <w:r w:rsidRPr="00D64459">
              <w:rPr>
                <w:sz w:val="20"/>
                <w:szCs w:val="20"/>
              </w:rPr>
              <w:t>1.</w:t>
            </w:r>
          </w:p>
        </w:tc>
        <w:tc>
          <w:tcPr>
            <w:tcW w:w="4138" w:type="dxa"/>
            <w:vAlign w:val="center"/>
          </w:tcPr>
          <w:p w:rsidR="006C244D" w:rsidRPr="00D64459" w:rsidRDefault="006C244D" w:rsidP="006C244D">
            <w:pPr>
              <w:rPr>
                <w:sz w:val="20"/>
                <w:szCs w:val="20"/>
              </w:rPr>
            </w:pPr>
          </w:p>
        </w:tc>
        <w:tc>
          <w:tcPr>
            <w:tcW w:w="1134" w:type="dxa"/>
            <w:vAlign w:val="center"/>
          </w:tcPr>
          <w:p w:rsidR="006C244D" w:rsidRPr="00D64459" w:rsidRDefault="006C244D" w:rsidP="006C244D">
            <w:pPr>
              <w:jc w:val="center"/>
              <w:rPr>
                <w:sz w:val="20"/>
                <w:szCs w:val="20"/>
              </w:rPr>
            </w:pPr>
          </w:p>
        </w:tc>
        <w:tc>
          <w:tcPr>
            <w:tcW w:w="1080" w:type="dxa"/>
            <w:vAlign w:val="center"/>
          </w:tcPr>
          <w:p w:rsidR="006C244D" w:rsidRPr="00D64459" w:rsidRDefault="006C244D" w:rsidP="006C244D">
            <w:pPr>
              <w:jc w:val="center"/>
              <w:rPr>
                <w:sz w:val="20"/>
                <w:szCs w:val="20"/>
              </w:rPr>
            </w:pPr>
          </w:p>
        </w:tc>
        <w:tc>
          <w:tcPr>
            <w:tcW w:w="1472" w:type="dxa"/>
            <w:vAlign w:val="center"/>
          </w:tcPr>
          <w:p w:rsidR="006C244D" w:rsidRPr="00D64459" w:rsidRDefault="006C244D" w:rsidP="006C244D">
            <w:pPr>
              <w:jc w:val="center"/>
              <w:rPr>
                <w:sz w:val="20"/>
                <w:szCs w:val="20"/>
              </w:rPr>
            </w:pPr>
          </w:p>
        </w:tc>
        <w:tc>
          <w:tcPr>
            <w:tcW w:w="1629" w:type="dxa"/>
            <w:vAlign w:val="center"/>
          </w:tcPr>
          <w:p w:rsidR="006C244D" w:rsidRPr="00D64459" w:rsidRDefault="006C244D" w:rsidP="006C244D">
            <w:pPr>
              <w:jc w:val="center"/>
              <w:rPr>
                <w:sz w:val="20"/>
                <w:szCs w:val="20"/>
              </w:rPr>
            </w:pPr>
          </w:p>
        </w:tc>
      </w:tr>
    </w:tbl>
    <w:p w:rsidR="006C244D" w:rsidRPr="00D64459" w:rsidRDefault="006C244D" w:rsidP="006C244D">
      <w:pPr>
        <w:tabs>
          <w:tab w:val="left" w:pos="540"/>
          <w:tab w:val="left" w:pos="8505"/>
        </w:tabs>
        <w:jc w:val="both"/>
        <w:rPr>
          <w:sz w:val="12"/>
          <w:szCs w:val="12"/>
        </w:rPr>
      </w:pPr>
    </w:p>
    <w:p w:rsidR="006C244D" w:rsidRDefault="006C244D" w:rsidP="006C244D">
      <w:pPr>
        <w:tabs>
          <w:tab w:val="left" w:pos="540"/>
          <w:tab w:val="left" w:pos="8505"/>
        </w:tabs>
        <w:jc w:val="both"/>
        <w:rPr>
          <w:sz w:val="20"/>
          <w:szCs w:val="20"/>
        </w:rPr>
      </w:pPr>
      <w:r>
        <w:rPr>
          <w:noProof/>
          <w:sz w:val="20"/>
          <w:szCs w:val="20"/>
        </w:rPr>
        <w:t xml:space="preserve">1.3.    </w:t>
      </w:r>
      <w:r w:rsidR="00685F93">
        <w:rPr>
          <w:noProof/>
          <w:sz w:val="20"/>
          <w:szCs w:val="20"/>
        </w:rPr>
        <w:t xml:space="preserve"> </w:t>
      </w:r>
      <w:r>
        <w:rPr>
          <w:noProof/>
          <w:sz w:val="20"/>
          <w:szCs w:val="20"/>
        </w:rPr>
        <w:t xml:space="preserve"> </w:t>
      </w:r>
      <w:r w:rsidRPr="0048340A">
        <w:rPr>
          <w:noProof/>
          <w:sz w:val="20"/>
          <w:szCs w:val="20"/>
        </w:rPr>
        <w:t xml:space="preserve">Технічним </w:t>
      </w:r>
      <w:r>
        <w:rPr>
          <w:noProof/>
          <w:sz w:val="20"/>
          <w:szCs w:val="20"/>
        </w:rPr>
        <w:t>оглядом</w:t>
      </w:r>
      <w:r w:rsidRPr="0048340A">
        <w:rPr>
          <w:noProof/>
          <w:sz w:val="20"/>
          <w:szCs w:val="20"/>
        </w:rPr>
        <w:t xml:space="preserve"> вважаються послуги з </w:t>
      </w:r>
      <w:r>
        <w:rPr>
          <w:noProof/>
          <w:sz w:val="20"/>
          <w:szCs w:val="20"/>
        </w:rPr>
        <w:t>визначення технічної справності транспортних засобів за</w:t>
      </w:r>
      <w:r>
        <w:rPr>
          <w:sz w:val="20"/>
          <w:szCs w:val="20"/>
        </w:rPr>
        <w:t xml:space="preserve"> </w:t>
      </w:r>
      <w:r>
        <w:rPr>
          <w:noProof/>
          <w:sz w:val="20"/>
          <w:szCs w:val="20"/>
        </w:rPr>
        <w:t>допомогою</w:t>
      </w:r>
    </w:p>
    <w:p w:rsidR="006C244D" w:rsidRDefault="006C244D" w:rsidP="006C244D">
      <w:pPr>
        <w:tabs>
          <w:tab w:val="left" w:pos="540"/>
          <w:tab w:val="left" w:pos="8505"/>
        </w:tabs>
        <w:jc w:val="both"/>
        <w:rPr>
          <w:noProof/>
          <w:sz w:val="20"/>
          <w:szCs w:val="20"/>
        </w:rPr>
      </w:pPr>
      <w:r w:rsidRPr="006C244D">
        <w:rPr>
          <w:noProof/>
          <w:sz w:val="20"/>
          <w:szCs w:val="20"/>
        </w:rPr>
        <w:t>спеціального обладнання.</w:t>
      </w:r>
    </w:p>
    <w:p w:rsidR="006C244D" w:rsidRDefault="006C244D" w:rsidP="006C244D">
      <w:pPr>
        <w:tabs>
          <w:tab w:val="left" w:pos="540"/>
          <w:tab w:val="left" w:pos="8505"/>
        </w:tabs>
        <w:jc w:val="both"/>
        <w:rPr>
          <w:sz w:val="20"/>
          <w:szCs w:val="20"/>
        </w:rPr>
      </w:pPr>
      <w:r w:rsidRPr="006C244D">
        <w:rPr>
          <w:noProof/>
          <w:sz w:val="20"/>
          <w:szCs w:val="20"/>
        </w:rPr>
        <w:t>1.</w:t>
      </w:r>
      <w:r w:rsidR="004C6394">
        <w:rPr>
          <w:noProof/>
          <w:sz w:val="20"/>
          <w:szCs w:val="20"/>
        </w:rPr>
        <w:t>4</w:t>
      </w:r>
      <w:r>
        <w:rPr>
          <w:noProof/>
          <w:sz w:val="20"/>
          <w:szCs w:val="20"/>
        </w:rPr>
        <w:t xml:space="preserve">.  </w:t>
      </w:r>
      <w:r w:rsidRPr="006C244D">
        <w:rPr>
          <w:noProof/>
          <w:sz w:val="20"/>
          <w:szCs w:val="20"/>
        </w:rPr>
        <w:t xml:space="preserve"> </w:t>
      </w:r>
      <w:r>
        <w:rPr>
          <w:noProof/>
          <w:sz w:val="20"/>
          <w:szCs w:val="20"/>
        </w:rPr>
        <w:t xml:space="preserve"> </w:t>
      </w:r>
      <w:r w:rsidR="000A65A2">
        <w:rPr>
          <w:noProof/>
          <w:sz w:val="20"/>
          <w:szCs w:val="20"/>
        </w:rPr>
        <w:t>Надавач</w:t>
      </w:r>
      <w:r w:rsidRPr="006C244D">
        <w:rPr>
          <w:noProof/>
          <w:sz w:val="20"/>
          <w:szCs w:val="20"/>
        </w:rPr>
        <w:t xml:space="preserve"> підтверджує, що має всі передбачені законодавством права та повноваження на надання послуг, що</w:t>
      </w:r>
      <w:r w:rsidR="00685F93">
        <w:rPr>
          <w:sz w:val="20"/>
          <w:szCs w:val="20"/>
        </w:rPr>
        <w:t xml:space="preserve"> </w:t>
      </w:r>
      <w:r w:rsidRPr="00D64459">
        <w:rPr>
          <w:noProof/>
          <w:sz w:val="20"/>
          <w:szCs w:val="20"/>
        </w:rPr>
        <w:t>є предметом цього Договору,</w:t>
      </w:r>
      <w:r w:rsidRPr="00D64459">
        <w:rPr>
          <w:sz w:val="20"/>
          <w:szCs w:val="20"/>
        </w:rPr>
        <w:t xml:space="preserve"> а надання </w:t>
      </w:r>
      <w:r w:rsidR="000A65A2">
        <w:rPr>
          <w:sz w:val="20"/>
          <w:szCs w:val="20"/>
        </w:rPr>
        <w:t>Надавачем</w:t>
      </w:r>
      <w:r w:rsidRPr="00D64459">
        <w:rPr>
          <w:sz w:val="20"/>
          <w:szCs w:val="20"/>
        </w:rPr>
        <w:t xml:space="preserve"> таких послуг не порушує права та законні інтереси третіх осіб, зокрема права на знаки для товарів та послуг та інші права інтелектуальної власності.</w:t>
      </w:r>
    </w:p>
    <w:p w:rsidR="006C244D" w:rsidRPr="00D64459" w:rsidRDefault="006C244D" w:rsidP="006C244D">
      <w:pPr>
        <w:pBdr>
          <w:top w:val="nil"/>
          <w:left w:val="nil"/>
          <w:bottom w:val="nil"/>
          <w:right w:val="nil"/>
          <w:between w:val="nil"/>
        </w:pBdr>
        <w:jc w:val="both"/>
        <w:rPr>
          <w:sz w:val="20"/>
          <w:szCs w:val="20"/>
        </w:rPr>
      </w:pPr>
    </w:p>
    <w:p w:rsidR="006C244D" w:rsidRPr="00685F93" w:rsidRDefault="00685F93" w:rsidP="006C244D">
      <w:pPr>
        <w:pStyle w:val="af9"/>
        <w:numPr>
          <w:ilvl w:val="0"/>
          <w:numId w:val="3"/>
        </w:numPr>
        <w:tabs>
          <w:tab w:val="left" w:pos="540"/>
          <w:tab w:val="left" w:pos="8505"/>
        </w:tabs>
        <w:jc w:val="center"/>
        <w:rPr>
          <w:rFonts w:ascii="Times New Roman" w:hAnsi="Times New Roman"/>
          <w:b/>
          <w:sz w:val="20"/>
          <w:szCs w:val="20"/>
        </w:rPr>
      </w:pPr>
      <w:r w:rsidRPr="00685F93">
        <w:rPr>
          <w:rFonts w:ascii="Times New Roman" w:hAnsi="Times New Roman"/>
          <w:b/>
          <w:sz w:val="20"/>
          <w:szCs w:val="20"/>
        </w:rPr>
        <w:t xml:space="preserve"> </w:t>
      </w:r>
      <w:r w:rsidR="006C244D" w:rsidRPr="00685F93">
        <w:rPr>
          <w:rFonts w:ascii="Times New Roman" w:hAnsi="Times New Roman"/>
          <w:b/>
          <w:sz w:val="20"/>
          <w:szCs w:val="20"/>
        </w:rPr>
        <w:t>СУМА ДОГОВОРУ ТА УМОВИ РОЗРАХУНКУ</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bCs/>
          <w:sz w:val="20"/>
          <w:szCs w:val="20"/>
        </w:rPr>
        <w:t>Загальна сума цього Договору складає _________________ грн. (______________________________________</w:t>
      </w:r>
    </w:p>
    <w:p w:rsidR="006C244D" w:rsidRPr="00D64459" w:rsidRDefault="006C244D" w:rsidP="006C244D">
      <w:pPr>
        <w:tabs>
          <w:tab w:val="left" w:pos="540"/>
          <w:tab w:val="left" w:pos="8505"/>
        </w:tabs>
        <w:jc w:val="both"/>
        <w:rPr>
          <w:sz w:val="20"/>
          <w:szCs w:val="20"/>
        </w:rPr>
      </w:pPr>
      <w:r w:rsidRPr="00D64459">
        <w:rPr>
          <w:bCs/>
          <w:sz w:val="20"/>
          <w:szCs w:val="20"/>
        </w:rPr>
        <w:t>________________</w:t>
      </w:r>
      <w:r w:rsidR="00685F93">
        <w:rPr>
          <w:bCs/>
          <w:sz w:val="20"/>
          <w:szCs w:val="20"/>
        </w:rPr>
        <w:t>________________________</w:t>
      </w:r>
      <w:r w:rsidRPr="00D64459">
        <w:rPr>
          <w:bCs/>
          <w:sz w:val="20"/>
          <w:szCs w:val="20"/>
        </w:rPr>
        <w:t xml:space="preserve"> грн. ____ коп.) </w:t>
      </w:r>
      <w:r w:rsidR="00685F93" w:rsidRPr="00685F93">
        <w:rPr>
          <w:bCs/>
          <w:sz w:val="20"/>
          <w:szCs w:val="20"/>
        </w:rPr>
        <w:t>в тому числі ПДВ</w:t>
      </w:r>
      <w:r w:rsidR="00685F93">
        <w:rPr>
          <w:bCs/>
          <w:sz w:val="20"/>
          <w:szCs w:val="20"/>
        </w:rPr>
        <w:t xml:space="preserve">: </w:t>
      </w:r>
      <w:r w:rsidR="00685F93" w:rsidRPr="00685F93">
        <w:rPr>
          <w:bCs/>
          <w:sz w:val="20"/>
          <w:szCs w:val="20"/>
        </w:rPr>
        <w:t>_________________ грн.</w:t>
      </w:r>
      <w:r w:rsidR="00685F93">
        <w:rPr>
          <w:bCs/>
          <w:sz w:val="20"/>
          <w:szCs w:val="20"/>
        </w:rPr>
        <w:t xml:space="preserve"> (_______________</w:t>
      </w:r>
      <w:r w:rsidR="00756AFF">
        <w:rPr>
          <w:bCs/>
          <w:sz w:val="20"/>
          <w:szCs w:val="20"/>
        </w:rPr>
        <w:t>___________________ грн. ____ ко</w:t>
      </w:r>
      <w:r w:rsidR="00685F93">
        <w:rPr>
          <w:bCs/>
          <w:sz w:val="20"/>
          <w:szCs w:val="20"/>
        </w:rPr>
        <w:t>п.)</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 xml:space="preserve">Розрахунок за цим Договором між </w:t>
      </w:r>
      <w:r w:rsidR="000A65A2">
        <w:rPr>
          <w:sz w:val="20"/>
          <w:szCs w:val="20"/>
        </w:rPr>
        <w:t>Надавачем</w:t>
      </w:r>
      <w:r w:rsidRPr="00D64459">
        <w:rPr>
          <w:sz w:val="20"/>
          <w:szCs w:val="20"/>
        </w:rPr>
        <w:t xml:space="preserve"> і Замовником проводиться на підставі акту приймання-передачі наданих послуг.</w:t>
      </w:r>
    </w:p>
    <w:p w:rsidR="006C244D" w:rsidRPr="00D64459" w:rsidRDefault="000A65A2" w:rsidP="00685F93">
      <w:pPr>
        <w:numPr>
          <w:ilvl w:val="1"/>
          <w:numId w:val="3"/>
        </w:numPr>
        <w:tabs>
          <w:tab w:val="left" w:pos="540"/>
          <w:tab w:val="left" w:pos="8505"/>
        </w:tabs>
        <w:ind w:left="0" w:firstLine="0"/>
        <w:jc w:val="both"/>
        <w:rPr>
          <w:noProof/>
          <w:sz w:val="20"/>
          <w:szCs w:val="20"/>
        </w:rPr>
      </w:pPr>
      <w:r>
        <w:rPr>
          <w:sz w:val="20"/>
          <w:szCs w:val="20"/>
        </w:rPr>
        <w:t>Надавач</w:t>
      </w:r>
      <w:r w:rsidR="006C244D" w:rsidRPr="00D64459">
        <w:rPr>
          <w:noProof/>
          <w:sz w:val="20"/>
          <w:szCs w:val="20"/>
        </w:rPr>
        <w:t xml:space="preserve"> виставляє Замовнику рахунок-фактуру в одноденний строк з моменту підписання акту приймання-передачі наданих послуг. </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Розрахунок за цим Договором між </w:t>
      </w:r>
      <w:r w:rsidR="000A65A2">
        <w:rPr>
          <w:noProof/>
          <w:sz w:val="20"/>
          <w:szCs w:val="20"/>
        </w:rPr>
        <w:t>Надавачем</w:t>
      </w:r>
      <w:r w:rsidRPr="00D64459">
        <w:rPr>
          <w:noProof/>
          <w:sz w:val="20"/>
          <w:szCs w:val="20"/>
        </w:rPr>
        <w:t xml:space="preserve"> і Замовником проводиться шляхом 100% оплати коштів на поточний рахунок </w:t>
      </w:r>
      <w:r w:rsidR="000A65A2">
        <w:rPr>
          <w:noProof/>
          <w:sz w:val="20"/>
          <w:szCs w:val="20"/>
        </w:rPr>
        <w:t>Надавача</w:t>
      </w:r>
      <w:r w:rsidRPr="00D64459">
        <w:rPr>
          <w:noProof/>
          <w:sz w:val="20"/>
          <w:szCs w:val="20"/>
        </w:rPr>
        <w:t xml:space="preserve"> </w:t>
      </w:r>
      <w:r w:rsidR="00A922E7">
        <w:rPr>
          <w:noProof/>
          <w:sz w:val="20"/>
          <w:szCs w:val="20"/>
        </w:rPr>
        <w:t>протягом 6</w:t>
      </w:r>
      <w:r w:rsidR="00CC0964">
        <w:rPr>
          <w:noProof/>
          <w:sz w:val="20"/>
          <w:szCs w:val="20"/>
        </w:rPr>
        <w:t>0</w:t>
      </w:r>
      <w:r w:rsidRPr="007412CC">
        <w:rPr>
          <w:noProof/>
          <w:sz w:val="20"/>
          <w:szCs w:val="20"/>
        </w:rPr>
        <w:t xml:space="preserve"> (</w:t>
      </w:r>
      <w:r w:rsidR="00A922E7">
        <w:rPr>
          <w:noProof/>
          <w:sz w:val="20"/>
          <w:szCs w:val="20"/>
        </w:rPr>
        <w:t>шістдесяти</w:t>
      </w:r>
      <w:r w:rsidRPr="007412CC">
        <w:rPr>
          <w:noProof/>
          <w:sz w:val="20"/>
          <w:szCs w:val="20"/>
        </w:rPr>
        <w:t xml:space="preserve">) календарних днів з моменту </w:t>
      </w:r>
      <w:r w:rsidRPr="00D64459">
        <w:rPr>
          <w:noProof/>
          <w:sz w:val="20"/>
          <w:szCs w:val="20"/>
        </w:rPr>
        <w:t xml:space="preserve">отримання Замовником рахунку-фактури. У випадку невиставлення </w:t>
      </w:r>
      <w:r w:rsidR="000A65A2">
        <w:rPr>
          <w:noProof/>
          <w:sz w:val="20"/>
          <w:szCs w:val="20"/>
        </w:rPr>
        <w:t>Надавачем</w:t>
      </w:r>
      <w:r w:rsidRPr="00D64459">
        <w:rPr>
          <w:noProof/>
          <w:sz w:val="20"/>
          <w:szCs w:val="20"/>
        </w:rPr>
        <w:t xml:space="preserve"> рахунку-фактури протягом терміну, вказаного в п. 2.3. цього Договору, термін оплати наданих послуг розраховується з моменту фактичного отримання Замовником рахунку-фактури.</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Оплата наданих послуг здійснюється у безготівковій формі шляхом перерахування грошових коштів на банківсь</w:t>
      </w:r>
      <w:r>
        <w:rPr>
          <w:noProof/>
          <w:sz w:val="20"/>
          <w:szCs w:val="20"/>
        </w:rPr>
        <w:t xml:space="preserve">кий поточний рахунок </w:t>
      </w:r>
      <w:r w:rsidR="000A65A2">
        <w:rPr>
          <w:noProof/>
          <w:sz w:val="20"/>
          <w:szCs w:val="20"/>
        </w:rPr>
        <w:t>Надавача</w:t>
      </w:r>
      <w:r w:rsidRPr="00D64459">
        <w:rPr>
          <w:noProof/>
          <w:sz w:val="20"/>
          <w:szCs w:val="20"/>
        </w:rPr>
        <w:t>, вказаний в цьому Договорі. Датою оплати вважається дата надходження грошових коштів на банківсь</w:t>
      </w:r>
      <w:r w:rsidR="0061193A">
        <w:rPr>
          <w:noProof/>
          <w:sz w:val="20"/>
          <w:szCs w:val="20"/>
        </w:rPr>
        <w:t xml:space="preserve">кий поточний рахунок </w:t>
      </w:r>
      <w:r w:rsidR="000A65A2">
        <w:rPr>
          <w:noProof/>
          <w:sz w:val="20"/>
          <w:szCs w:val="20"/>
        </w:rPr>
        <w:t>Надавача</w:t>
      </w:r>
      <w:r w:rsidRPr="00D64459">
        <w:rPr>
          <w:noProof/>
          <w:sz w:val="20"/>
          <w:szCs w:val="20"/>
        </w:rPr>
        <w:t>.</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Замовник залишає за собою право здійснити оплату раніше вказаного терміну згідно з виставленим </w:t>
      </w:r>
      <w:r w:rsidR="000A65A2">
        <w:rPr>
          <w:noProof/>
          <w:sz w:val="20"/>
          <w:szCs w:val="20"/>
        </w:rPr>
        <w:t>Надавачем</w:t>
      </w:r>
      <w:r w:rsidRPr="00D64459">
        <w:rPr>
          <w:noProof/>
          <w:sz w:val="20"/>
          <w:szCs w:val="20"/>
        </w:rPr>
        <w:t xml:space="preserve"> рахунком-фактурою.</w:t>
      </w:r>
    </w:p>
    <w:p w:rsidR="006C244D" w:rsidRPr="00D64459" w:rsidRDefault="006C244D" w:rsidP="006C244D">
      <w:pPr>
        <w:spacing w:line="260" w:lineRule="auto"/>
        <w:jc w:val="both"/>
        <w:rPr>
          <w:sz w:val="20"/>
          <w:szCs w:val="20"/>
        </w:rPr>
      </w:pPr>
    </w:p>
    <w:p w:rsidR="006C244D" w:rsidRPr="006C244D" w:rsidRDefault="006C244D" w:rsidP="00685F93">
      <w:pPr>
        <w:numPr>
          <w:ilvl w:val="0"/>
          <w:numId w:val="3"/>
        </w:numPr>
        <w:tabs>
          <w:tab w:val="left" w:pos="540"/>
          <w:tab w:val="left" w:pos="8505"/>
        </w:tabs>
        <w:ind w:left="0" w:firstLine="0"/>
        <w:jc w:val="center"/>
        <w:rPr>
          <w:b/>
          <w:sz w:val="20"/>
          <w:szCs w:val="20"/>
        </w:rPr>
      </w:pPr>
      <w:r w:rsidRPr="00D64459">
        <w:rPr>
          <w:b/>
          <w:sz w:val="20"/>
          <w:szCs w:val="20"/>
        </w:rPr>
        <w:t>ЯКІСТЬ ПОСЛУГ</w:t>
      </w:r>
    </w:p>
    <w:p w:rsidR="006C244D" w:rsidRDefault="006C244D" w:rsidP="00685F93">
      <w:pPr>
        <w:numPr>
          <w:ilvl w:val="1"/>
          <w:numId w:val="3"/>
        </w:numPr>
        <w:tabs>
          <w:tab w:val="left" w:pos="540"/>
          <w:tab w:val="left" w:pos="8505"/>
        </w:tabs>
        <w:ind w:left="0" w:firstLine="0"/>
        <w:jc w:val="both"/>
        <w:rPr>
          <w:iCs/>
          <w:color w:val="000000"/>
        </w:rPr>
      </w:pPr>
      <w:r w:rsidRPr="00884596">
        <w:rPr>
          <w:sz w:val="20"/>
          <w:szCs w:val="20"/>
        </w:rPr>
        <w:t xml:space="preserve">Якість послуг, що надаються за цим Договором, повинна відповідати вимогам, які звичайно ставляться до послуг такого виду, відповідати технічним вимогам заводу-виробника </w:t>
      </w:r>
      <w:r>
        <w:rPr>
          <w:sz w:val="20"/>
          <w:szCs w:val="20"/>
        </w:rPr>
        <w:t xml:space="preserve">та </w:t>
      </w:r>
      <w:r w:rsidRPr="00884596">
        <w:rPr>
          <w:sz w:val="20"/>
          <w:szCs w:val="20"/>
        </w:rPr>
        <w:t>Правил</w:t>
      </w:r>
      <w:r>
        <w:rPr>
          <w:sz w:val="20"/>
          <w:szCs w:val="20"/>
        </w:rPr>
        <w:t>ам</w:t>
      </w:r>
      <w:r w:rsidRPr="00884596">
        <w:rPr>
          <w:sz w:val="20"/>
          <w:szCs w:val="20"/>
        </w:rPr>
        <w:t xml:space="preserve"> надання послуг з технічного обслуговування і ремонту колісних транспортних засобів, затверджених наказом Міністерства інфраструктури У</w:t>
      </w:r>
      <w:r>
        <w:rPr>
          <w:sz w:val="20"/>
          <w:szCs w:val="20"/>
        </w:rPr>
        <w:t>країни від 28</w:t>
      </w:r>
      <w:r w:rsidR="0018736B">
        <w:rPr>
          <w:sz w:val="20"/>
          <w:szCs w:val="20"/>
        </w:rPr>
        <w:t xml:space="preserve"> листопада </w:t>
      </w:r>
      <w:r>
        <w:rPr>
          <w:sz w:val="20"/>
          <w:szCs w:val="20"/>
        </w:rPr>
        <w:t xml:space="preserve">2014 року №615 </w:t>
      </w:r>
      <w:r w:rsidRPr="004D5A6A">
        <w:rPr>
          <w:sz w:val="20"/>
          <w:szCs w:val="20"/>
        </w:rPr>
        <w:t>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w:t>
      </w:r>
      <w:r w:rsidR="0018736B">
        <w:rPr>
          <w:sz w:val="20"/>
          <w:szCs w:val="20"/>
        </w:rPr>
        <w:t xml:space="preserve"> березня </w:t>
      </w:r>
      <w:r w:rsidRPr="004D5A6A">
        <w:rPr>
          <w:sz w:val="20"/>
          <w:szCs w:val="20"/>
        </w:rPr>
        <w:t>1998 р. № 102.</w:t>
      </w:r>
      <w:r>
        <w:rPr>
          <w:iCs/>
          <w:color w:val="000000"/>
        </w:rPr>
        <w:t xml:space="preserve"> </w:t>
      </w:r>
    </w:p>
    <w:p w:rsidR="006C244D" w:rsidRPr="00FF5006" w:rsidRDefault="000A65A2" w:rsidP="00685F93">
      <w:pPr>
        <w:numPr>
          <w:ilvl w:val="1"/>
          <w:numId w:val="3"/>
        </w:numPr>
        <w:tabs>
          <w:tab w:val="left" w:pos="540"/>
          <w:tab w:val="left" w:pos="8505"/>
        </w:tabs>
        <w:ind w:left="0" w:firstLine="0"/>
        <w:jc w:val="both"/>
        <w:rPr>
          <w:sz w:val="20"/>
          <w:szCs w:val="20"/>
        </w:rPr>
      </w:pPr>
      <w:r>
        <w:rPr>
          <w:sz w:val="20"/>
          <w:szCs w:val="20"/>
        </w:rPr>
        <w:t>Надавач</w:t>
      </w:r>
      <w:r w:rsidR="006C244D" w:rsidRPr="00FF5006">
        <w:rPr>
          <w:sz w:val="20"/>
          <w:szCs w:val="20"/>
        </w:rPr>
        <w:t xml:space="preserve"> повинен надати Замовнику послуги по техн</w:t>
      </w:r>
      <w:r w:rsidR="0061193A">
        <w:rPr>
          <w:sz w:val="20"/>
          <w:szCs w:val="20"/>
        </w:rPr>
        <w:t xml:space="preserve">ічному </w:t>
      </w:r>
      <w:r w:rsidR="00275DDF">
        <w:rPr>
          <w:sz w:val="20"/>
          <w:szCs w:val="20"/>
        </w:rPr>
        <w:t>огляду</w:t>
      </w:r>
      <w:r w:rsidR="006C244D" w:rsidRPr="00FF5006">
        <w:rPr>
          <w:sz w:val="20"/>
          <w:szCs w:val="20"/>
        </w:rPr>
        <w:t xml:space="preserve"> автомобілів з використанням запасних частин, які відповідають </w:t>
      </w:r>
      <w:r w:rsidR="006C244D" w:rsidRPr="00E05B38">
        <w:rPr>
          <w:sz w:val="20"/>
          <w:szCs w:val="20"/>
        </w:rPr>
        <w:t xml:space="preserve">передбачені технологічною документацією </w:t>
      </w:r>
      <w:r w:rsidR="006C244D" w:rsidRPr="00FF5006">
        <w:rPr>
          <w:sz w:val="20"/>
          <w:szCs w:val="20"/>
        </w:rPr>
        <w:t>завод</w:t>
      </w:r>
      <w:r w:rsidR="006C244D">
        <w:rPr>
          <w:sz w:val="20"/>
          <w:szCs w:val="20"/>
        </w:rPr>
        <w:t xml:space="preserve">у </w:t>
      </w:r>
      <w:r w:rsidR="006C244D" w:rsidRPr="00FF5006">
        <w:rPr>
          <w:sz w:val="20"/>
          <w:szCs w:val="20"/>
        </w:rPr>
        <w:t>-</w:t>
      </w:r>
      <w:r w:rsidR="006C244D">
        <w:rPr>
          <w:sz w:val="20"/>
          <w:szCs w:val="20"/>
        </w:rPr>
        <w:t xml:space="preserve"> </w:t>
      </w:r>
      <w:r w:rsidR="006C244D" w:rsidRPr="00FF5006">
        <w:rPr>
          <w:sz w:val="20"/>
          <w:szCs w:val="20"/>
        </w:rPr>
        <w:t xml:space="preserve">виробника </w:t>
      </w:r>
      <w:r w:rsidR="006C244D" w:rsidRPr="00E05B38">
        <w:rPr>
          <w:sz w:val="20"/>
          <w:szCs w:val="20"/>
        </w:rPr>
        <w:t>транспортних засобів, що ремонтуються</w:t>
      </w:r>
      <w:r w:rsidR="006C244D" w:rsidRPr="00FF5006">
        <w:rPr>
          <w:sz w:val="20"/>
          <w:szCs w:val="20"/>
        </w:rPr>
        <w:t xml:space="preserve"> транспортних засобів, та витратних матеріалів належної якості.</w:t>
      </w:r>
    </w:p>
    <w:p w:rsidR="006C244D" w:rsidRPr="00E05B38" w:rsidRDefault="006C244D" w:rsidP="006C244D">
      <w:pPr>
        <w:tabs>
          <w:tab w:val="left" w:pos="540"/>
          <w:tab w:val="left" w:pos="8505"/>
        </w:tabs>
        <w:jc w:val="both"/>
        <w:rPr>
          <w:sz w:val="20"/>
          <w:szCs w:val="20"/>
        </w:rPr>
      </w:pPr>
    </w:p>
    <w:p w:rsidR="006C244D" w:rsidRPr="00D64459" w:rsidRDefault="006C244D" w:rsidP="00685F93">
      <w:pPr>
        <w:numPr>
          <w:ilvl w:val="0"/>
          <w:numId w:val="3"/>
        </w:numPr>
        <w:tabs>
          <w:tab w:val="left" w:pos="540"/>
          <w:tab w:val="left" w:pos="8505"/>
        </w:tabs>
        <w:ind w:left="0" w:firstLine="0"/>
        <w:jc w:val="center"/>
        <w:rPr>
          <w:b/>
          <w:sz w:val="20"/>
          <w:szCs w:val="20"/>
        </w:rPr>
      </w:pPr>
      <w:r w:rsidRPr="00D64459">
        <w:rPr>
          <w:b/>
          <w:sz w:val="20"/>
          <w:szCs w:val="20"/>
        </w:rPr>
        <w:t>ГАРАНТІЙНІ ЗОБОВ’ЯЗАННЯ</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Надавач надає гарантії на якість наданих послуг протягом 1 (одного) року з моменту підписання акту приймання-передачі наданих послуг</w:t>
      </w:r>
      <w:r>
        <w:rPr>
          <w:sz w:val="20"/>
          <w:szCs w:val="20"/>
        </w:rPr>
        <w:t>.</w:t>
      </w:r>
    </w:p>
    <w:p w:rsidR="00AB1239" w:rsidRDefault="00AB1239" w:rsidP="00AB1239">
      <w:pPr>
        <w:numPr>
          <w:ilvl w:val="1"/>
          <w:numId w:val="3"/>
        </w:numPr>
        <w:tabs>
          <w:tab w:val="left" w:pos="540"/>
          <w:tab w:val="left" w:pos="8505"/>
        </w:tabs>
        <w:ind w:left="0" w:firstLine="0"/>
        <w:jc w:val="both"/>
        <w:rPr>
          <w:sz w:val="20"/>
          <w:szCs w:val="20"/>
        </w:rPr>
      </w:pPr>
      <w:r w:rsidRPr="005616E9">
        <w:rPr>
          <w:sz w:val="20"/>
          <w:szCs w:val="20"/>
        </w:rPr>
        <w:t xml:space="preserve">У разі виявлення недоліків у наданих послугах протягом встановлених гарантійних термінів, Надавач зобов’язаний усунути їх власними силами та за власні кошти за умови, що такі недоліки виникли з причини неякісного надання послуг Надавачем. </w:t>
      </w:r>
    </w:p>
    <w:p w:rsidR="006C244D" w:rsidRPr="00D64459" w:rsidRDefault="006C244D" w:rsidP="006C244D">
      <w:pPr>
        <w:tabs>
          <w:tab w:val="left" w:pos="540"/>
          <w:tab w:val="left" w:pos="8505"/>
        </w:tabs>
        <w:ind w:left="432"/>
        <w:jc w:val="both"/>
        <w:rPr>
          <w:sz w:val="20"/>
          <w:szCs w:val="20"/>
        </w:rPr>
      </w:pPr>
    </w:p>
    <w:p w:rsidR="006C244D" w:rsidRDefault="006C244D" w:rsidP="006C244D">
      <w:pPr>
        <w:numPr>
          <w:ilvl w:val="0"/>
          <w:numId w:val="3"/>
        </w:numPr>
        <w:tabs>
          <w:tab w:val="left" w:pos="540"/>
          <w:tab w:val="left" w:pos="8505"/>
        </w:tabs>
        <w:ind w:left="0" w:firstLine="0"/>
        <w:jc w:val="center"/>
        <w:rPr>
          <w:b/>
          <w:sz w:val="20"/>
          <w:szCs w:val="20"/>
        </w:rPr>
      </w:pPr>
      <w:r w:rsidRPr="00D64459">
        <w:rPr>
          <w:b/>
          <w:sz w:val="20"/>
          <w:szCs w:val="20"/>
        </w:rPr>
        <w:t>ПОРЯДОК НАДАННЯ ПОСЛУГ</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Надавач гарантує о</w:t>
      </w:r>
      <w:r w:rsidR="00275DDF">
        <w:rPr>
          <w:sz w:val="20"/>
          <w:szCs w:val="20"/>
        </w:rPr>
        <w:t>гляд</w:t>
      </w:r>
      <w:r w:rsidRPr="005616E9">
        <w:rPr>
          <w:sz w:val="20"/>
          <w:szCs w:val="20"/>
        </w:rPr>
        <w:t xml:space="preserve"> транспортних засобів Замовника на </w:t>
      </w:r>
      <w:r>
        <w:rPr>
          <w:sz w:val="20"/>
          <w:szCs w:val="20"/>
        </w:rPr>
        <w:t>Випробувальній лабораторії</w:t>
      </w:r>
      <w:r w:rsidRPr="005616E9">
        <w:rPr>
          <w:sz w:val="20"/>
          <w:szCs w:val="20"/>
        </w:rPr>
        <w:t xml:space="preserve"> за </w:t>
      </w:r>
      <w:proofErr w:type="spellStart"/>
      <w:r w:rsidRPr="005616E9">
        <w:rPr>
          <w:sz w:val="20"/>
          <w:szCs w:val="20"/>
        </w:rPr>
        <w:t>адресою</w:t>
      </w:r>
      <w:proofErr w:type="spellEnd"/>
      <w:r w:rsidRPr="005616E9">
        <w:rPr>
          <w:sz w:val="20"/>
          <w:szCs w:val="20"/>
        </w:rPr>
        <w:t>: ______________________________________________________ за фактом або за попереднім записом. О</w:t>
      </w:r>
      <w:r>
        <w:rPr>
          <w:sz w:val="20"/>
          <w:szCs w:val="20"/>
        </w:rPr>
        <w:t>гляд</w:t>
      </w:r>
      <w:r w:rsidRPr="005616E9">
        <w:rPr>
          <w:sz w:val="20"/>
          <w:szCs w:val="20"/>
        </w:rPr>
        <w:t xml:space="preserve"> транспортних засобів за попереднім записом здійснюється на підставі письмового повідомлення Надавача Замовником.</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 xml:space="preserve">Замовник для оперативного врегулювання питань з надання послуг призначає відповідальну особу, яку уповноважено передати/прийняти транспортний засіб для/з </w:t>
      </w:r>
      <w:r>
        <w:rPr>
          <w:sz w:val="20"/>
          <w:szCs w:val="20"/>
        </w:rPr>
        <w:t>технічного огляду</w:t>
      </w:r>
      <w:r w:rsidRPr="005616E9">
        <w:rPr>
          <w:sz w:val="20"/>
          <w:szCs w:val="20"/>
        </w:rPr>
        <w:t>, приймати надані послуги, підписувати відповідні Акти.</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Надавач під час надання послуг приймає транспортний засіб Замовника на відповідальне зберігання (паркування) без оплати з оформленням Акту передачі-прийняття транспортного засобу. Передача транспортного засобу Замовника Надавачу проводиться представниками Надавача і Замовника з зазначенням в Акті комплектності транспортного засобу.</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 xml:space="preserve">За погодженням Сторін можливість представника Замовника особисто візуально контролювати надання послуг за умов додержання вимог безпеки з охорони праці, передбачених законодавством. </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 xml:space="preserve">Послуги надаються відповідно до Наряду - Замовлення, який оформляється окремо на кожний транспортний засіб при прийманні на </w:t>
      </w:r>
      <w:r>
        <w:rPr>
          <w:sz w:val="20"/>
          <w:szCs w:val="20"/>
        </w:rPr>
        <w:t>випробувальну лабораторію</w:t>
      </w:r>
      <w:r w:rsidRPr="005616E9">
        <w:rPr>
          <w:sz w:val="20"/>
          <w:szCs w:val="20"/>
        </w:rPr>
        <w:t>, підписується представниками Сторін і є невід’ємною частиною цього Договору.</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У Наряді - Замовленні зазначається конкретний перелік та вартість послуг, що надаються Замовнику, строк надання послуг.</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 xml:space="preserve">Надавач повинен надати Послуги в термін до </w:t>
      </w:r>
      <w:r w:rsidRPr="005616E9">
        <w:rPr>
          <w:sz w:val="20"/>
          <w:szCs w:val="20"/>
          <w:lang w:val="ru-RU"/>
        </w:rPr>
        <w:t>__</w:t>
      </w:r>
      <w:r w:rsidRPr="005616E9">
        <w:rPr>
          <w:sz w:val="20"/>
          <w:szCs w:val="20"/>
        </w:rPr>
        <w:t xml:space="preserve">  робочих днів з дати передачі транспортного засобу Замовника на </w:t>
      </w:r>
      <w:r>
        <w:rPr>
          <w:sz w:val="20"/>
          <w:szCs w:val="20"/>
        </w:rPr>
        <w:t>випробувальну лабораторію</w:t>
      </w:r>
      <w:r w:rsidRPr="005616E9">
        <w:rPr>
          <w:sz w:val="20"/>
          <w:szCs w:val="20"/>
        </w:rPr>
        <w:t xml:space="preserve"> Надавача. </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Закінчення надання послуг оформляється Актом наданих послуг та разом з транспортним засобом видається особі, що належним чином уповноважена Замовником на його отримання. У разі необхідності, на вимогу Замовника послуги надаються разом з документами,  необхідними для приймання наданих послуг. Уповноважений представник Замовника зобов’язаний також прийняти надані Надавачем послуги згідно Акту наданих послуг.</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 xml:space="preserve">Замовник зобов’язаний прийняти надані згідно з цим Договором Послуги у одноденний строк з дати одержання повідомлення про їх завершення, а також забрати автомобіль з території </w:t>
      </w:r>
      <w:r>
        <w:rPr>
          <w:sz w:val="20"/>
          <w:szCs w:val="20"/>
        </w:rPr>
        <w:t>випробувальної лабораторії</w:t>
      </w:r>
      <w:r w:rsidRPr="005616E9">
        <w:rPr>
          <w:sz w:val="20"/>
          <w:szCs w:val="20"/>
        </w:rPr>
        <w:t xml:space="preserve"> Надавача. Надавач зобов’язаний своєчасно надати всі необхідні документи для приймання наданих Надавачем Послуг.</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Уповноважений представник Замовника зобов’язаний в момент отримання транспортного засобу підписати  акт приймання-передачі наданих послуг або письмово відмовитись від його підписання, з мотивуванням причин відмови. Підписати протягом 3 (трьох) робочих діб акт приймання – передачі виконаних послуг або направити Надавачу мотивовану відмові у його підписанні.</w:t>
      </w:r>
    </w:p>
    <w:p w:rsidR="00AB1239" w:rsidRPr="005616E9" w:rsidRDefault="00AB1239" w:rsidP="00AB1239">
      <w:pPr>
        <w:numPr>
          <w:ilvl w:val="1"/>
          <w:numId w:val="3"/>
        </w:numPr>
        <w:tabs>
          <w:tab w:val="left" w:pos="540"/>
          <w:tab w:val="left" w:pos="8505"/>
        </w:tabs>
        <w:ind w:left="0" w:firstLine="0"/>
        <w:jc w:val="both"/>
        <w:rPr>
          <w:sz w:val="20"/>
          <w:szCs w:val="20"/>
        </w:rPr>
      </w:pPr>
      <w:r w:rsidRPr="005616E9">
        <w:rPr>
          <w:sz w:val="20"/>
          <w:szCs w:val="20"/>
        </w:rPr>
        <w:t>У випадку мотивованої відмови Замовника від підписання акту приймання-передачі, Сторони протягом                            5 (п’яти) робочих днів складають двосторонній акт із зазначенням причин відмови та строків їх усунення. Недоліки в роботі транспортного засобу, що виникли в результаті надання послуг, Надавач зобов’язаний усунути за власний рахунок. Строки усунення недоліків узгоджуються Сторонами додатково.</w:t>
      </w:r>
    </w:p>
    <w:p w:rsidR="006C244D" w:rsidRPr="00D64459" w:rsidRDefault="006C244D" w:rsidP="00AB1239">
      <w:pPr>
        <w:spacing w:line="260" w:lineRule="auto"/>
        <w:rPr>
          <w:sz w:val="20"/>
          <w:szCs w:val="20"/>
        </w:rPr>
      </w:pPr>
    </w:p>
    <w:p w:rsidR="006C244D" w:rsidRPr="00685F93" w:rsidRDefault="006C244D" w:rsidP="006C244D">
      <w:pPr>
        <w:numPr>
          <w:ilvl w:val="0"/>
          <w:numId w:val="3"/>
        </w:numPr>
        <w:tabs>
          <w:tab w:val="left" w:pos="540"/>
          <w:tab w:val="left" w:pos="8505"/>
        </w:tabs>
        <w:ind w:left="0" w:firstLine="0"/>
        <w:jc w:val="center"/>
        <w:rPr>
          <w:b/>
          <w:sz w:val="20"/>
          <w:szCs w:val="20"/>
        </w:rPr>
      </w:pPr>
      <w:r w:rsidRPr="00D64459">
        <w:rPr>
          <w:b/>
          <w:sz w:val="20"/>
          <w:szCs w:val="20"/>
        </w:rPr>
        <w:t>ПРАВА ТА ОБОВ’ЯЗКИ СТОРІН</w:t>
      </w:r>
    </w:p>
    <w:p w:rsidR="006C244D" w:rsidRPr="00D64459" w:rsidRDefault="00E13AE1" w:rsidP="00685F93">
      <w:pPr>
        <w:numPr>
          <w:ilvl w:val="1"/>
          <w:numId w:val="3"/>
        </w:numPr>
        <w:tabs>
          <w:tab w:val="left" w:pos="540"/>
          <w:tab w:val="left" w:pos="8505"/>
        </w:tabs>
        <w:ind w:left="0" w:firstLine="0"/>
        <w:jc w:val="both"/>
        <w:rPr>
          <w:sz w:val="20"/>
          <w:szCs w:val="20"/>
        </w:rPr>
      </w:pPr>
      <w:r>
        <w:rPr>
          <w:sz w:val="20"/>
          <w:szCs w:val="20"/>
        </w:rPr>
        <w:t>Надавач</w:t>
      </w:r>
      <w:r w:rsidR="006C244D" w:rsidRPr="00D64459">
        <w:rPr>
          <w:sz w:val="20"/>
          <w:szCs w:val="20"/>
        </w:rPr>
        <w:t xml:space="preserve"> зобов’язаний:</w:t>
      </w:r>
    </w:p>
    <w:p w:rsidR="006C244D" w:rsidRDefault="006C244D" w:rsidP="006C244D">
      <w:pPr>
        <w:tabs>
          <w:tab w:val="left" w:pos="567"/>
        </w:tabs>
        <w:autoSpaceDE w:val="0"/>
        <w:autoSpaceDN w:val="0"/>
        <w:adjustRightInd w:val="0"/>
        <w:jc w:val="both"/>
        <w:rPr>
          <w:sz w:val="20"/>
          <w:szCs w:val="20"/>
        </w:rPr>
      </w:pPr>
      <w:r w:rsidRPr="00D64459">
        <w:rPr>
          <w:szCs w:val="20"/>
        </w:rPr>
        <w:t>-</w:t>
      </w:r>
      <w:r w:rsidRPr="00D64459">
        <w:rPr>
          <w:szCs w:val="20"/>
        </w:rPr>
        <w:tab/>
      </w:r>
      <w:r>
        <w:rPr>
          <w:sz w:val="20"/>
          <w:szCs w:val="20"/>
        </w:rPr>
        <w:t>н</w:t>
      </w:r>
      <w:r w:rsidRPr="00D64459">
        <w:rPr>
          <w:sz w:val="20"/>
          <w:szCs w:val="20"/>
        </w:rPr>
        <w:t>адавати Замовнику повну</w:t>
      </w:r>
      <w:r w:rsidRPr="006D3FD2">
        <w:rPr>
          <w:sz w:val="20"/>
          <w:szCs w:val="20"/>
        </w:rPr>
        <w:t>, доступну, достовірну та своєчасну (до надання послуг) інформацію про вартість послуги;</w:t>
      </w:r>
    </w:p>
    <w:p w:rsidR="006C244D" w:rsidRPr="00AC05DD" w:rsidRDefault="006C244D" w:rsidP="006C244D">
      <w:pPr>
        <w:tabs>
          <w:tab w:val="left" w:pos="567"/>
        </w:tabs>
        <w:autoSpaceDE w:val="0"/>
        <w:autoSpaceDN w:val="0"/>
        <w:adjustRightInd w:val="0"/>
        <w:jc w:val="both"/>
        <w:rPr>
          <w:sz w:val="20"/>
          <w:szCs w:val="20"/>
        </w:rPr>
      </w:pPr>
      <w:r w:rsidRPr="00D64459">
        <w:rPr>
          <w:szCs w:val="20"/>
        </w:rPr>
        <w:t>-</w:t>
      </w:r>
      <w:r w:rsidRPr="00D64459">
        <w:rPr>
          <w:szCs w:val="20"/>
        </w:rPr>
        <w:tab/>
      </w:r>
      <w:r w:rsidRPr="00AC05DD">
        <w:rPr>
          <w:sz w:val="20"/>
          <w:szCs w:val="20"/>
        </w:rPr>
        <w:t>здійснювати послуги лише на сертифік</w:t>
      </w:r>
      <w:r>
        <w:rPr>
          <w:sz w:val="20"/>
          <w:szCs w:val="20"/>
        </w:rPr>
        <w:t>ованому і повіреному обладнанні;</w:t>
      </w:r>
    </w:p>
    <w:p w:rsidR="006C244D" w:rsidRPr="006D3FD2" w:rsidRDefault="006C244D" w:rsidP="006C244D">
      <w:pPr>
        <w:tabs>
          <w:tab w:val="left" w:pos="567"/>
        </w:tabs>
        <w:autoSpaceDE w:val="0"/>
        <w:autoSpaceDN w:val="0"/>
        <w:adjustRightInd w:val="0"/>
        <w:jc w:val="both"/>
        <w:rPr>
          <w:sz w:val="20"/>
          <w:szCs w:val="20"/>
        </w:rPr>
      </w:pPr>
      <w:r w:rsidRPr="00D64459">
        <w:rPr>
          <w:szCs w:val="20"/>
        </w:rPr>
        <w:t>-</w:t>
      </w:r>
      <w:r w:rsidRPr="00D64459">
        <w:rPr>
          <w:szCs w:val="20"/>
        </w:rPr>
        <w:tab/>
      </w:r>
      <w:r>
        <w:rPr>
          <w:szCs w:val="20"/>
        </w:rPr>
        <w:t>з</w:t>
      </w:r>
      <w:r w:rsidRPr="006D3FD2">
        <w:rPr>
          <w:sz w:val="20"/>
          <w:szCs w:val="20"/>
        </w:rPr>
        <w:t xml:space="preserve">абезпечити </w:t>
      </w:r>
      <w:r w:rsidRPr="009C1FE9">
        <w:rPr>
          <w:sz w:val="20"/>
          <w:szCs w:val="20"/>
        </w:rPr>
        <w:t>за власний рахунок відповідальне зберігання</w:t>
      </w:r>
      <w:r w:rsidRPr="006D3FD2">
        <w:rPr>
          <w:sz w:val="20"/>
          <w:szCs w:val="20"/>
        </w:rPr>
        <w:t xml:space="preserve"> транспортного засобу </w:t>
      </w:r>
      <w:r w:rsidRPr="009C1FE9">
        <w:rPr>
          <w:sz w:val="20"/>
          <w:szCs w:val="20"/>
        </w:rPr>
        <w:t>Замовника в повній відповідності з вимогами експлуатаційної чи нормативної документації протягом строку здійснення технічного обслуговування та ремонтування автомобілів</w:t>
      </w:r>
      <w:r>
        <w:rPr>
          <w:sz w:val="20"/>
          <w:szCs w:val="20"/>
        </w:rPr>
        <w:t xml:space="preserve">. </w:t>
      </w:r>
      <w:r w:rsidRPr="00FC02B5">
        <w:rPr>
          <w:sz w:val="20"/>
          <w:szCs w:val="20"/>
        </w:rPr>
        <w:t xml:space="preserve">Ризики випадкового знищення або пошкодження </w:t>
      </w:r>
      <w:r>
        <w:rPr>
          <w:sz w:val="20"/>
          <w:szCs w:val="20"/>
        </w:rPr>
        <w:t>транспортного засобу</w:t>
      </w:r>
      <w:r w:rsidRPr="00FC02B5">
        <w:rPr>
          <w:sz w:val="20"/>
          <w:szCs w:val="20"/>
        </w:rPr>
        <w:t xml:space="preserve"> Замовника під час надання послуги несе </w:t>
      </w:r>
      <w:r w:rsidR="00E13AE1">
        <w:rPr>
          <w:sz w:val="20"/>
          <w:szCs w:val="20"/>
        </w:rPr>
        <w:t>Надавач</w:t>
      </w:r>
      <w:r w:rsidRPr="006D3FD2">
        <w:rPr>
          <w:sz w:val="20"/>
          <w:szCs w:val="20"/>
        </w:rPr>
        <w:t>;</w:t>
      </w:r>
    </w:p>
    <w:p w:rsidR="006C244D" w:rsidRPr="00D64459" w:rsidRDefault="006C244D" w:rsidP="006C244D">
      <w:pPr>
        <w:tabs>
          <w:tab w:val="left" w:pos="567"/>
        </w:tabs>
        <w:autoSpaceDE w:val="0"/>
        <w:autoSpaceDN w:val="0"/>
        <w:adjustRightInd w:val="0"/>
        <w:jc w:val="both"/>
        <w:rPr>
          <w:sz w:val="20"/>
          <w:szCs w:val="20"/>
        </w:rPr>
      </w:pPr>
      <w:r w:rsidRPr="00D64459">
        <w:rPr>
          <w:szCs w:val="20"/>
        </w:rPr>
        <w:t>-</w:t>
      </w:r>
      <w:r w:rsidRPr="00D64459">
        <w:rPr>
          <w:szCs w:val="20"/>
        </w:rPr>
        <w:tab/>
      </w:r>
      <w:r>
        <w:rPr>
          <w:sz w:val="20"/>
          <w:szCs w:val="20"/>
        </w:rPr>
        <w:t>в</w:t>
      </w:r>
      <w:r w:rsidRPr="006D3FD2">
        <w:rPr>
          <w:sz w:val="20"/>
          <w:szCs w:val="20"/>
        </w:rPr>
        <w:t xml:space="preserve">ідшкодувати збитки в разі </w:t>
      </w:r>
      <w:r w:rsidRPr="00D64459">
        <w:rPr>
          <w:sz w:val="20"/>
          <w:szCs w:val="20"/>
        </w:rPr>
        <w:t>втрати, псування чи пошкодження транспортного засобу Замовника та його складових частин (систем) або деталей і матеріалів, прийнятих від Замовника для надання послуг</w:t>
      </w:r>
      <w:r>
        <w:rPr>
          <w:sz w:val="20"/>
          <w:szCs w:val="20"/>
        </w:rPr>
        <w:t>;</w:t>
      </w:r>
    </w:p>
    <w:p w:rsidR="006C244D" w:rsidRDefault="006C244D" w:rsidP="006C244D">
      <w:pPr>
        <w:tabs>
          <w:tab w:val="left" w:pos="567"/>
        </w:tabs>
        <w:autoSpaceDE w:val="0"/>
        <w:autoSpaceDN w:val="0"/>
        <w:adjustRightInd w:val="0"/>
        <w:jc w:val="both"/>
        <w:rPr>
          <w:sz w:val="20"/>
          <w:szCs w:val="20"/>
        </w:rPr>
      </w:pPr>
      <w:r w:rsidRPr="00D64459">
        <w:rPr>
          <w:szCs w:val="20"/>
        </w:rPr>
        <w:t>-</w:t>
      </w:r>
      <w:r w:rsidRPr="00D64459">
        <w:rPr>
          <w:szCs w:val="20"/>
        </w:rPr>
        <w:tab/>
      </w:r>
      <w:r>
        <w:rPr>
          <w:sz w:val="20"/>
          <w:szCs w:val="20"/>
        </w:rPr>
        <w:t>з</w:t>
      </w:r>
      <w:r w:rsidRPr="00D64459">
        <w:rPr>
          <w:sz w:val="20"/>
          <w:szCs w:val="20"/>
        </w:rPr>
        <w:t>абезпеч</w:t>
      </w:r>
      <w:r>
        <w:rPr>
          <w:sz w:val="20"/>
          <w:szCs w:val="20"/>
        </w:rPr>
        <w:t>и</w:t>
      </w:r>
      <w:r w:rsidRPr="00D64459">
        <w:rPr>
          <w:sz w:val="20"/>
          <w:szCs w:val="20"/>
        </w:rPr>
        <w:t xml:space="preserve">ти безпеку </w:t>
      </w:r>
      <w:r>
        <w:rPr>
          <w:sz w:val="20"/>
          <w:szCs w:val="20"/>
        </w:rPr>
        <w:t xml:space="preserve">представника </w:t>
      </w:r>
      <w:r w:rsidRPr="00D64459">
        <w:rPr>
          <w:sz w:val="20"/>
          <w:szCs w:val="20"/>
        </w:rPr>
        <w:t xml:space="preserve">Замовника під час його перебування на території </w:t>
      </w:r>
      <w:r w:rsidR="00E13AE1">
        <w:rPr>
          <w:sz w:val="20"/>
          <w:szCs w:val="20"/>
        </w:rPr>
        <w:t>Надавача</w:t>
      </w:r>
      <w:r w:rsidRPr="00D64459">
        <w:rPr>
          <w:sz w:val="20"/>
          <w:szCs w:val="20"/>
        </w:rPr>
        <w:t xml:space="preserve"> з проведенням інструктажу.</w:t>
      </w:r>
    </w:p>
    <w:p w:rsidR="006C244D" w:rsidRPr="00D64459" w:rsidRDefault="00E13AE1" w:rsidP="00685F93">
      <w:pPr>
        <w:numPr>
          <w:ilvl w:val="1"/>
          <w:numId w:val="3"/>
        </w:numPr>
        <w:tabs>
          <w:tab w:val="left" w:pos="540"/>
          <w:tab w:val="left" w:pos="8505"/>
        </w:tabs>
        <w:ind w:left="0" w:firstLine="0"/>
        <w:jc w:val="both"/>
        <w:rPr>
          <w:sz w:val="20"/>
          <w:szCs w:val="20"/>
        </w:rPr>
      </w:pPr>
      <w:r>
        <w:rPr>
          <w:sz w:val="20"/>
          <w:szCs w:val="20"/>
        </w:rPr>
        <w:t>Надавач</w:t>
      </w:r>
      <w:r w:rsidR="006C244D" w:rsidRPr="00D64459">
        <w:rPr>
          <w:sz w:val="20"/>
          <w:szCs w:val="20"/>
        </w:rPr>
        <w:t xml:space="preserve"> має право:</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своєчасно та в повному обсязі отримувати плату за надані послуги,</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отримувати пояснення від Замовника стосовно змісту документації, отриманої для надання послуг,</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lastRenderedPageBreak/>
        <w:t>-</w:t>
      </w:r>
      <w:r w:rsidRPr="00D64459">
        <w:rPr>
          <w:rFonts w:ascii="Times New Roman" w:hAnsi="Times New Roman"/>
          <w:szCs w:val="20"/>
        </w:rPr>
        <w:tab/>
        <w:t>за погодженням з Замовником надавати послуги дистанційно за допомогою електронних каналів зв’язку.</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Замовник зобов’язаний:</w:t>
      </w:r>
    </w:p>
    <w:p w:rsidR="006C244D" w:rsidRPr="00D64459" w:rsidRDefault="006C244D" w:rsidP="006C244D">
      <w:pPr>
        <w:tabs>
          <w:tab w:val="left" w:pos="567"/>
        </w:tabs>
        <w:autoSpaceDE w:val="0"/>
        <w:autoSpaceDN w:val="0"/>
        <w:adjustRightInd w:val="0"/>
        <w:jc w:val="both"/>
        <w:rPr>
          <w:sz w:val="20"/>
          <w:szCs w:val="20"/>
        </w:rPr>
      </w:pPr>
      <w:r w:rsidRPr="00D64459">
        <w:rPr>
          <w:szCs w:val="20"/>
        </w:rPr>
        <w:t>-</w:t>
      </w:r>
      <w:r w:rsidRPr="00D64459">
        <w:rPr>
          <w:szCs w:val="20"/>
        </w:rPr>
        <w:tab/>
      </w:r>
      <w:r w:rsidRPr="00231AED">
        <w:rPr>
          <w:sz w:val="20"/>
          <w:szCs w:val="20"/>
        </w:rPr>
        <w:t>о</w:t>
      </w:r>
      <w:r w:rsidRPr="00D64459">
        <w:rPr>
          <w:sz w:val="20"/>
          <w:szCs w:val="20"/>
        </w:rPr>
        <w:t xml:space="preserve">платити </w:t>
      </w:r>
      <w:r w:rsidR="00E13AE1">
        <w:rPr>
          <w:sz w:val="20"/>
          <w:szCs w:val="20"/>
        </w:rPr>
        <w:t>Надавачу</w:t>
      </w:r>
      <w:r w:rsidRPr="00D64459">
        <w:rPr>
          <w:sz w:val="20"/>
          <w:szCs w:val="20"/>
        </w:rPr>
        <w:t xml:space="preserve"> вартість наданих послуг та запасних частин в порядку і в терміни, визначені у цьому Договорі.</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Замовник має право:</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контролювати надання послуг у строки, встановлені цим Договором,</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отрим</w:t>
      </w:r>
      <w:r>
        <w:rPr>
          <w:rFonts w:ascii="Times New Roman" w:hAnsi="Times New Roman"/>
          <w:szCs w:val="20"/>
        </w:rPr>
        <w:t xml:space="preserve">авши </w:t>
      </w:r>
      <w:r w:rsidRPr="00D64459">
        <w:rPr>
          <w:rFonts w:ascii="Times New Roman" w:hAnsi="Times New Roman"/>
          <w:szCs w:val="20"/>
        </w:rPr>
        <w:t xml:space="preserve">від </w:t>
      </w:r>
      <w:r w:rsidR="00E13AE1">
        <w:rPr>
          <w:rFonts w:ascii="Times New Roman" w:hAnsi="Times New Roman"/>
          <w:szCs w:val="20"/>
        </w:rPr>
        <w:t>Надавача</w:t>
      </w:r>
      <w:r w:rsidRPr="00D64459">
        <w:rPr>
          <w:rFonts w:ascii="Times New Roman" w:hAnsi="Times New Roman"/>
          <w:szCs w:val="20"/>
        </w:rPr>
        <w:t xml:space="preserve"> калькуляцію на послугу, </w:t>
      </w:r>
      <w:r>
        <w:rPr>
          <w:rFonts w:ascii="Times New Roman" w:hAnsi="Times New Roman"/>
          <w:szCs w:val="20"/>
        </w:rPr>
        <w:t>зазначену в</w:t>
      </w:r>
      <w:r w:rsidRPr="003C064F">
        <w:rPr>
          <w:szCs w:val="20"/>
        </w:rPr>
        <w:t xml:space="preserve"> </w:t>
      </w:r>
      <w:r w:rsidRPr="003C064F">
        <w:rPr>
          <w:rFonts w:ascii="Times New Roman" w:hAnsi="Times New Roman"/>
          <w:szCs w:val="20"/>
        </w:rPr>
        <w:t>Наряд</w:t>
      </w:r>
      <w:r>
        <w:rPr>
          <w:rFonts w:ascii="Times New Roman" w:hAnsi="Times New Roman"/>
          <w:szCs w:val="20"/>
        </w:rPr>
        <w:t>і</w:t>
      </w:r>
      <w:r w:rsidRPr="003C064F">
        <w:rPr>
          <w:rFonts w:ascii="Times New Roman" w:hAnsi="Times New Roman"/>
          <w:szCs w:val="20"/>
        </w:rPr>
        <w:t xml:space="preserve"> - Замовленн</w:t>
      </w:r>
      <w:r>
        <w:rPr>
          <w:rFonts w:ascii="Times New Roman" w:hAnsi="Times New Roman"/>
          <w:szCs w:val="20"/>
        </w:rPr>
        <w:t>і</w:t>
      </w:r>
      <w:r w:rsidRPr="00D64459">
        <w:rPr>
          <w:rFonts w:ascii="Times New Roman" w:hAnsi="Times New Roman"/>
          <w:szCs w:val="20"/>
        </w:rPr>
        <w:t>, до початку виконання цієї заявки</w:t>
      </w:r>
      <w:r>
        <w:rPr>
          <w:rFonts w:ascii="Times New Roman" w:hAnsi="Times New Roman"/>
          <w:szCs w:val="20"/>
        </w:rPr>
        <w:t xml:space="preserve"> </w:t>
      </w:r>
      <w:r w:rsidRPr="00D64459">
        <w:rPr>
          <w:rFonts w:ascii="Times New Roman" w:hAnsi="Times New Roman"/>
          <w:szCs w:val="20"/>
        </w:rPr>
        <w:t xml:space="preserve">виконання якої не розпочиналося, відкликати </w:t>
      </w:r>
      <w:r>
        <w:rPr>
          <w:rFonts w:ascii="Times New Roman" w:hAnsi="Times New Roman"/>
          <w:szCs w:val="20"/>
        </w:rPr>
        <w:t>її</w:t>
      </w:r>
      <w:r w:rsidRPr="00D64459">
        <w:rPr>
          <w:rFonts w:ascii="Times New Roman" w:hAnsi="Times New Roman"/>
          <w:szCs w:val="20"/>
        </w:rPr>
        <w:t xml:space="preserve"> в разі незгоди з калькуляцією послуги, або у ви</w:t>
      </w:r>
      <w:r>
        <w:rPr>
          <w:rFonts w:ascii="Times New Roman" w:hAnsi="Times New Roman"/>
          <w:szCs w:val="20"/>
        </w:rPr>
        <w:t>падку втрати актуальності</w:t>
      </w:r>
      <w:r w:rsidRPr="00D64459">
        <w:rPr>
          <w:rFonts w:ascii="Times New Roman" w:hAnsi="Times New Roman"/>
          <w:szCs w:val="20"/>
        </w:rPr>
        <w:t>,</w:t>
      </w:r>
    </w:p>
    <w:p w:rsidR="006C244D"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r>
      <w:r>
        <w:rPr>
          <w:rFonts w:ascii="Times New Roman" w:hAnsi="Times New Roman"/>
          <w:szCs w:val="20"/>
        </w:rPr>
        <w:t>н</w:t>
      </w:r>
      <w:r w:rsidRPr="005737CB">
        <w:rPr>
          <w:rFonts w:ascii="Times New Roman" w:hAnsi="Times New Roman"/>
          <w:szCs w:val="20"/>
        </w:rPr>
        <w:t xml:space="preserve">а участь у перевірці відповідності наданої послуги вимогам технологічної документації </w:t>
      </w:r>
      <w:r w:rsidR="00E13AE1">
        <w:rPr>
          <w:rFonts w:ascii="Times New Roman" w:hAnsi="Times New Roman"/>
          <w:szCs w:val="20"/>
        </w:rPr>
        <w:t>Надавача</w:t>
      </w:r>
      <w:r w:rsidRPr="005737CB">
        <w:rPr>
          <w:rFonts w:ascii="Times New Roman" w:hAnsi="Times New Roman"/>
          <w:szCs w:val="20"/>
        </w:rPr>
        <w:t>,</w:t>
      </w:r>
    </w:p>
    <w:p w:rsidR="006C244D" w:rsidRPr="005737CB"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r>
      <w:r>
        <w:rPr>
          <w:rFonts w:ascii="Times New Roman" w:hAnsi="Times New Roman"/>
          <w:szCs w:val="20"/>
        </w:rPr>
        <w:t>н</w:t>
      </w:r>
      <w:r w:rsidRPr="00953C9E">
        <w:rPr>
          <w:rFonts w:ascii="Times New Roman" w:hAnsi="Times New Roman"/>
          <w:szCs w:val="20"/>
        </w:rPr>
        <w:t>а перевірку повн</w:t>
      </w:r>
      <w:r>
        <w:rPr>
          <w:rFonts w:ascii="Times New Roman" w:hAnsi="Times New Roman"/>
          <w:szCs w:val="20"/>
        </w:rPr>
        <w:t>оти та вартості наданої послуги,</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 xml:space="preserve">повернути акт приймання-передачі наданих послуг </w:t>
      </w:r>
      <w:r w:rsidR="00E13AE1">
        <w:rPr>
          <w:rFonts w:ascii="Times New Roman" w:hAnsi="Times New Roman"/>
          <w:szCs w:val="20"/>
        </w:rPr>
        <w:t>Надавачу</w:t>
      </w:r>
      <w:r w:rsidRPr="00D64459">
        <w:rPr>
          <w:rFonts w:ascii="Times New Roman" w:hAnsi="Times New Roman"/>
          <w:szCs w:val="20"/>
        </w:rPr>
        <w:t xml:space="preserve"> без здійснення оплати, в разі його неналежного оформлення,</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 xml:space="preserve">отримувати на будь-якій стадії надання від </w:t>
      </w:r>
      <w:r w:rsidR="00E13AE1">
        <w:rPr>
          <w:rFonts w:ascii="Times New Roman" w:hAnsi="Times New Roman"/>
          <w:szCs w:val="20"/>
        </w:rPr>
        <w:t>Надавача</w:t>
      </w:r>
      <w:r w:rsidRPr="00D64459">
        <w:rPr>
          <w:rFonts w:ascii="Times New Roman" w:hAnsi="Times New Roman"/>
          <w:szCs w:val="20"/>
        </w:rPr>
        <w:t xml:space="preserve"> </w:t>
      </w:r>
      <w:r w:rsidRPr="005737CB">
        <w:rPr>
          <w:rFonts w:ascii="Times New Roman" w:hAnsi="Times New Roman"/>
          <w:szCs w:val="20"/>
        </w:rPr>
        <w:t xml:space="preserve">достовірну, доступну та своєчасну (до отримання послуг) </w:t>
      </w:r>
      <w:r w:rsidRPr="00D64459">
        <w:rPr>
          <w:rFonts w:ascii="Times New Roman" w:hAnsi="Times New Roman"/>
          <w:szCs w:val="20"/>
        </w:rPr>
        <w:t>інформацію та (або) пояснення щодо порядку надання послуг.</w:t>
      </w:r>
    </w:p>
    <w:p w:rsidR="006C244D" w:rsidRPr="00782DB0"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r>
      <w:r w:rsidRPr="00F92B61">
        <w:rPr>
          <w:rFonts w:ascii="Times New Roman" w:hAnsi="Times New Roman"/>
          <w:szCs w:val="20"/>
        </w:rPr>
        <w:t xml:space="preserve">на відшкодування у повному обсязі збитків, завданих його майну, та шкоди, завданої його здоров’ю внаслідок неналежного надання </w:t>
      </w:r>
      <w:r w:rsidR="00E13AE1">
        <w:rPr>
          <w:rFonts w:ascii="Times New Roman" w:hAnsi="Times New Roman"/>
          <w:szCs w:val="20"/>
        </w:rPr>
        <w:t>Надавачем</w:t>
      </w:r>
      <w:r w:rsidRPr="00F92B61">
        <w:rPr>
          <w:rFonts w:ascii="Times New Roman" w:hAnsi="Times New Roman"/>
          <w:szCs w:val="20"/>
        </w:rPr>
        <w:t xml:space="preserve"> послуг.</w:t>
      </w:r>
    </w:p>
    <w:p w:rsidR="006C244D" w:rsidRPr="00D64459" w:rsidRDefault="006C244D" w:rsidP="006C244D">
      <w:pPr>
        <w:tabs>
          <w:tab w:val="left" w:pos="540"/>
          <w:tab w:val="left" w:pos="8505"/>
        </w:tabs>
        <w:jc w:val="both"/>
        <w:rPr>
          <w:sz w:val="20"/>
          <w:szCs w:val="20"/>
        </w:rPr>
      </w:pPr>
    </w:p>
    <w:p w:rsidR="006C244D" w:rsidRPr="00702EB7" w:rsidRDefault="006C244D" w:rsidP="006C244D">
      <w:pPr>
        <w:numPr>
          <w:ilvl w:val="0"/>
          <w:numId w:val="3"/>
        </w:numPr>
        <w:tabs>
          <w:tab w:val="left" w:pos="540"/>
          <w:tab w:val="left" w:pos="8505"/>
        </w:tabs>
        <w:ind w:left="0" w:firstLine="0"/>
        <w:jc w:val="center"/>
        <w:rPr>
          <w:b/>
          <w:sz w:val="20"/>
          <w:szCs w:val="20"/>
        </w:rPr>
      </w:pPr>
      <w:r w:rsidRPr="00D64459">
        <w:rPr>
          <w:b/>
          <w:sz w:val="20"/>
          <w:szCs w:val="20"/>
        </w:rPr>
        <w:t>ВІДПОВІДАЛЬНІСТЬ СТОРІН</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noProof/>
          <w:sz w:val="20"/>
          <w:szCs w:val="20"/>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noProof/>
          <w:sz w:val="20"/>
          <w:szCs w:val="20"/>
        </w:rPr>
        <w:t>Порушенням Договору є його невиконання або неналежне виконання, тобто виконання з порушенням умов, визначених змістом цього Договору.</w:t>
      </w:r>
    </w:p>
    <w:p w:rsidR="006C244D" w:rsidRPr="00D64459" w:rsidRDefault="00E13AE1" w:rsidP="00685F93">
      <w:pPr>
        <w:numPr>
          <w:ilvl w:val="1"/>
          <w:numId w:val="3"/>
        </w:numPr>
        <w:tabs>
          <w:tab w:val="left" w:pos="540"/>
          <w:tab w:val="left" w:pos="8505"/>
        </w:tabs>
        <w:ind w:left="0" w:firstLine="0"/>
        <w:jc w:val="both"/>
        <w:rPr>
          <w:sz w:val="20"/>
          <w:szCs w:val="20"/>
        </w:rPr>
      </w:pPr>
      <w:r>
        <w:rPr>
          <w:noProof/>
          <w:sz w:val="20"/>
          <w:szCs w:val="20"/>
        </w:rPr>
        <w:t>Надавач</w:t>
      </w:r>
      <w:r w:rsidR="006C244D" w:rsidRPr="00D64459">
        <w:rPr>
          <w:noProof/>
          <w:sz w:val="20"/>
          <w:szCs w:val="20"/>
        </w:rPr>
        <w:t xml:space="preserve"> за порушення термінів надання послуг, вказаних в п. 5 цього Договору, зобов’язаний сплатити Замовнику штраф у розмірі 8 (вісім) відсотків від вартості не наданих у строк послуг. У випадку, коли протермінування надання послуг становить понад 30 (тридцять) днів, </w:t>
      </w:r>
      <w:r w:rsidR="00CB3846">
        <w:rPr>
          <w:noProof/>
          <w:sz w:val="20"/>
          <w:szCs w:val="20"/>
        </w:rPr>
        <w:t>Надавач</w:t>
      </w:r>
      <w:r w:rsidR="006C244D" w:rsidRPr="00D64459">
        <w:rPr>
          <w:noProof/>
          <w:sz w:val="20"/>
          <w:szCs w:val="20"/>
        </w:rPr>
        <w:t xml:space="preserve"> додатково сплачує штраф у розмірі  10 (десять) відсотків від вартості не наданих у строк послуг. </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noProof/>
          <w:sz w:val="20"/>
          <w:szCs w:val="20"/>
        </w:rPr>
        <w:t xml:space="preserve">Замовник має право в односторонньому порядку розірвати цей Договір та вимагати повернення коштів, сплачених </w:t>
      </w:r>
      <w:r w:rsidR="00CB3846">
        <w:rPr>
          <w:noProof/>
          <w:sz w:val="20"/>
          <w:szCs w:val="20"/>
        </w:rPr>
        <w:t>Надавачу</w:t>
      </w:r>
      <w:r w:rsidRPr="00D64459">
        <w:rPr>
          <w:noProof/>
          <w:sz w:val="20"/>
          <w:szCs w:val="20"/>
        </w:rPr>
        <w:t xml:space="preserve"> за не надані послуги, у випадку:</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 xml:space="preserve">якщо </w:t>
      </w:r>
      <w:r w:rsidR="00CB3846">
        <w:rPr>
          <w:rFonts w:ascii="Times New Roman" w:hAnsi="Times New Roman"/>
          <w:szCs w:val="20"/>
        </w:rPr>
        <w:t>Надавач</w:t>
      </w:r>
      <w:r w:rsidRPr="00D64459">
        <w:rPr>
          <w:rFonts w:ascii="Times New Roman" w:hAnsi="Times New Roman"/>
          <w:szCs w:val="20"/>
        </w:rPr>
        <w:t xml:space="preserve"> не усунув недоліки послуг неналежної якості протягом 5 (п’яти) робочих днів з моменту отримання відповідної вимоги Замовника,</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порушення строку надання послуг понад 30 (тридцять) календарних днів,</w:t>
      </w:r>
    </w:p>
    <w:p w:rsidR="006C244D" w:rsidRPr="00D64459" w:rsidRDefault="006C244D" w:rsidP="006C244D">
      <w:pPr>
        <w:tabs>
          <w:tab w:val="left" w:pos="540"/>
          <w:tab w:val="left" w:pos="8505"/>
        </w:tabs>
        <w:jc w:val="both"/>
        <w:rPr>
          <w:sz w:val="20"/>
          <w:szCs w:val="20"/>
        </w:rPr>
      </w:pPr>
      <w:r w:rsidRPr="00D64459">
        <w:rPr>
          <w:sz w:val="20"/>
          <w:szCs w:val="20"/>
        </w:rPr>
        <w:t>-</w:t>
      </w:r>
      <w:r w:rsidRPr="00D64459">
        <w:rPr>
          <w:sz w:val="20"/>
          <w:szCs w:val="20"/>
        </w:rPr>
        <w:tab/>
        <w:t xml:space="preserve">невиконання або неналежного виконання </w:t>
      </w:r>
      <w:r w:rsidR="00CB3846">
        <w:rPr>
          <w:sz w:val="20"/>
          <w:szCs w:val="20"/>
        </w:rPr>
        <w:t>Надавачем</w:t>
      </w:r>
      <w:r w:rsidRPr="00D64459">
        <w:rPr>
          <w:sz w:val="20"/>
          <w:szCs w:val="20"/>
        </w:rPr>
        <w:t xml:space="preserve"> зобов’язань, якщо строк невиконання або неналежного виконання таких зобов’язань становить понад 30 (тридцять) календарних днів.</w:t>
      </w:r>
    </w:p>
    <w:p w:rsidR="006C244D" w:rsidRPr="00D64459" w:rsidRDefault="006C244D" w:rsidP="006C244D">
      <w:pPr>
        <w:tabs>
          <w:tab w:val="left" w:pos="540"/>
          <w:tab w:val="left" w:pos="8505"/>
        </w:tabs>
        <w:ind w:firstLine="567"/>
        <w:jc w:val="both"/>
        <w:rPr>
          <w:sz w:val="20"/>
          <w:szCs w:val="20"/>
        </w:rPr>
      </w:pPr>
      <w:r w:rsidRPr="00D64459">
        <w:rPr>
          <w:noProof/>
          <w:sz w:val="20"/>
          <w:szCs w:val="20"/>
        </w:rPr>
        <w:t xml:space="preserve">Договір в такому випадку вважається розірваним з моменту письмового повідомлення Замовником </w:t>
      </w:r>
      <w:r w:rsidR="00CB3846">
        <w:rPr>
          <w:noProof/>
          <w:sz w:val="20"/>
          <w:szCs w:val="20"/>
        </w:rPr>
        <w:t>Надавача</w:t>
      </w:r>
      <w:r w:rsidRPr="00D64459">
        <w:rPr>
          <w:noProof/>
          <w:sz w:val="20"/>
          <w:szCs w:val="20"/>
        </w:rPr>
        <w:t xml:space="preserve">.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w:t>
      </w:r>
      <w:r w:rsidR="00CB3846">
        <w:rPr>
          <w:noProof/>
          <w:sz w:val="20"/>
          <w:szCs w:val="20"/>
        </w:rPr>
        <w:t>Надавача</w:t>
      </w:r>
      <w:r w:rsidRPr="00D64459">
        <w:rPr>
          <w:noProof/>
          <w:sz w:val="20"/>
          <w:szCs w:val="20"/>
        </w:rPr>
        <w:t xml:space="preserve"> від виконання усіх інших зобов’язань за цим Договором та відповідальності за їх порушення.</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У випадку надання послуг неналежної якості, </w:t>
      </w:r>
      <w:r w:rsidR="00CB3846">
        <w:rPr>
          <w:noProof/>
          <w:sz w:val="20"/>
          <w:szCs w:val="20"/>
        </w:rPr>
        <w:t>Надавач</w:t>
      </w:r>
      <w:r w:rsidRPr="00D64459">
        <w:rPr>
          <w:noProof/>
          <w:sz w:val="20"/>
          <w:szCs w:val="20"/>
        </w:rPr>
        <w:t xml:space="preserve"> за свій рахунок зобов’язаний усунути недоліки протягом 5 (п’яти) робочих днів з моменту отримання відповідної вимоги Замовника. В разі прострочення </w:t>
      </w:r>
      <w:r w:rsidR="00CB3846">
        <w:rPr>
          <w:noProof/>
          <w:sz w:val="20"/>
          <w:szCs w:val="20"/>
        </w:rPr>
        <w:t>Надавачем</w:t>
      </w:r>
      <w:r w:rsidRPr="00D64459">
        <w:rPr>
          <w:noProof/>
          <w:sz w:val="20"/>
          <w:szCs w:val="20"/>
        </w:rPr>
        <w:t xml:space="preserve"> строку, вказаного цим пунктом, або відмови від виконання обов’язків, передбачених даним пунктом, </w:t>
      </w:r>
      <w:r w:rsidR="00CB3846">
        <w:rPr>
          <w:noProof/>
          <w:sz w:val="20"/>
          <w:szCs w:val="20"/>
        </w:rPr>
        <w:t>Надавач</w:t>
      </w:r>
      <w:r w:rsidRPr="00D64459">
        <w:rPr>
          <w:noProof/>
          <w:sz w:val="20"/>
          <w:szCs w:val="20"/>
        </w:rPr>
        <w:t xml:space="preserve"> сплачує в користь Замовника штраф в розмірі 20 (двадцять) відсотків від вартості послуг, наданих з недоліками.</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Обсяг послуг, не наданих </w:t>
      </w:r>
      <w:r w:rsidR="00CB3846">
        <w:rPr>
          <w:noProof/>
          <w:sz w:val="20"/>
          <w:szCs w:val="20"/>
        </w:rPr>
        <w:t>Надавачем</w:t>
      </w:r>
      <w:r w:rsidRPr="00D64459">
        <w:rPr>
          <w:noProof/>
          <w:sz w:val="20"/>
          <w:szCs w:val="20"/>
        </w:rPr>
        <w:t xml:space="preserve"> у один здавальний період (квартал), додається до іншого здавального періоду. У цьому разі Замовник має право накласти на </w:t>
      </w:r>
      <w:r w:rsidR="00CB3846">
        <w:rPr>
          <w:noProof/>
          <w:sz w:val="20"/>
          <w:szCs w:val="20"/>
        </w:rPr>
        <w:t>Надавача</w:t>
      </w:r>
      <w:r w:rsidRPr="00D64459">
        <w:rPr>
          <w:noProof/>
          <w:sz w:val="20"/>
          <w:szCs w:val="20"/>
        </w:rPr>
        <w:t xml:space="preserve"> штрафні санкції за загальний обсяг не наданих послуг.</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noProof/>
          <w:sz w:val="20"/>
          <w:szCs w:val="20"/>
        </w:rPr>
        <w:t xml:space="preserve">В разі прострочення </w:t>
      </w:r>
      <w:r w:rsidR="00CB3846">
        <w:rPr>
          <w:noProof/>
          <w:sz w:val="20"/>
          <w:szCs w:val="20"/>
        </w:rPr>
        <w:t>Надавачем</w:t>
      </w:r>
      <w:r w:rsidRPr="00D64459">
        <w:rPr>
          <w:noProof/>
          <w:sz w:val="20"/>
          <w:szCs w:val="20"/>
        </w:rPr>
        <w:t xml:space="preserve"> строку виконання гарантійних зобов’язань або відмови від їх виконання, </w:t>
      </w:r>
      <w:r w:rsidR="00CB3846">
        <w:rPr>
          <w:noProof/>
          <w:sz w:val="20"/>
          <w:szCs w:val="20"/>
        </w:rPr>
        <w:t>Надавач</w:t>
      </w:r>
      <w:r w:rsidRPr="00D64459">
        <w:rPr>
          <w:noProof/>
          <w:sz w:val="20"/>
          <w:szCs w:val="20"/>
        </w:rPr>
        <w:t xml:space="preserve"> сплачує в користь Замовника штраф в розмірі 20 (двадцять) відсотків від вартості послуг, наданих з недоліками.</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 xml:space="preserve">За порушення строку здійснення розрахунків Замовник зобов’язується виплатити </w:t>
      </w:r>
      <w:r w:rsidR="00CB3846">
        <w:rPr>
          <w:sz w:val="20"/>
          <w:szCs w:val="20"/>
        </w:rPr>
        <w:t>Надавачу</w:t>
      </w:r>
      <w:r w:rsidRPr="00D64459">
        <w:rPr>
          <w:sz w:val="20"/>
          <w:szCs w:val="20"/>
        </w:rPr>
        <w:t xml:space="preserve"> </w:t>
      </w:r>
      <w:r w:rsidRPr="00D64459">
        <w:rPr>
          <w:w w:val="105"/>
          <w:sz w:val="20"/>
          <w:szCs w:val="20"/>
        </w:rPr>
        <w:t>пеню з розрахунку подвійної облікової ставки Національного банку України, яка діє у період, за який нараховується пеня,</w:t>
      </w:r>
      <w:r w:rsidRPr="00D64459">
        <w:rPr>
          <w:sz w:val="20"/>
          <w:szCs w:val="20"/>
        </w:rPr>
        <w:t xml:space="preserve"> від вартості несплачених сум за кожний день прострочення.</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 xml:space="preserve">За надання неякісної послуги </w:t>
      </w:r>
      <w:r w:rsidR="00CB3846">
        <w:rPr>
          <w:sz w:val="20"/>
          <w:szCs w:val="20"/>
        </w:rPr>
        <w:t>Надавач</w:t>
      </w:r>
      <w:r w:rsidRPr="00D64459">
        <w:rPr>
          <w:sz w:val="20"/>
          <w:szCs w:val="20"/>
        </w:rPr>
        <w:t xml:space="preserve"> сплачує штраф в розмірі 5 (п’ять) відсотків від вартості послуги, наданої з неналежною якістю.</w:t>
      </w:r>
    </w:p>
    <w:p w:rsidR="006C244D" w:rsidRPr="008477FD" w:rsidRDefault="008477FD" w:rsidP="008477FD">
      <w:pPr>
        <w:numPr>
          <w:ilvl w:val="1"/>
          <w:numId w:val="3"/>
        </w:numPr>
        <w:tabs>
          <w:tab w:val="left" w:pos="540"/>
          <w:tab w:val="left" w:pos="8505"/>
        </w:tabs>
        <w:ind w:left="0" w:firstLine="0"/>
        <w:jc w:val="both"/>
        <w:rPr>
          <w:noProof/>
          <w:sz w:val="20"/>
          <w:szCs w:val="20"/>
        </w:rPr>
      </w:pPr>
      <w:r w:rsidRPr="008477FD">
        <w:rPr>
          <w:noProof/>
          <w:sz w:val="20"/>
          <w:szCs w:val="20"/>
        </w:rPr>
        <w:t>У випадку порушення Постачальником термінів реєстрації податкової накладної/ розрахунку- 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штраф у розмірі 100 (сто) відсотків від суми ПДВ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зобов’язується повернути Постачальнику кошти, сплачені за цим пунктом договору, протягом 30 (тридцяти) календарних днів з дати отримання від такого Постачальника письмового повідомлення-звернення.</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noProof/>
          <w:sz w:val="20"/>
          <w:szCs w:val="20"/>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lastRenderedPageBreak/>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noProof/>
          <w:sz w:val="20"/>
          <w:szCs w:val="20"/>
        </w:rPr>
        <w:t xml:space="preserve">Замовник не несе відповідальності за затримку оплати за цим Договором, у випадку порушення зобов’язань за цим Договором з боку </w:t>
      </w:r>
      <w:r w:rsidR="00CB3846">
        <w:rPr>
          <w:noProof/>
          <w:sz w:val="20"/>
          <w:szCs w:val="20"/>
        </w:rPr>
        <w:t>Надавача</w:t>
      </w:r>
      <w:r w:rsidRPr="00D64459">
        <w:rPr>
          <w:noProof/>
          <w:sz w:val="20"/>
          <w:szCs w:val="20"/>
        </w:rPr>
        <w:t>.</w:t>
      </w:r>
    </w:p>
    <w:p w:rsidR="006C244D" w:rsidRPr="00D64459" w:rsidRDefault="006C244D" w:rsidP="006C244D">
      <w:pPr>
        <w:tabs>
          <w:tab w:val="left" w:pos="540"/>
          <w:tab w:val="left" w:pos="8505"/>
        </w:tabs>
        <w:jc w:val="both"/>
        <w:rPr>
          <w:noProof/>
          <w:sz w:val="20"/>
          <w:szCs w:val="20"/>
        </w:rPr>
      </w:pPr>
    </w:p>
    <w:p w:rsidR="006C244D" w:rsidRPr="00702EB7" w:rsidRDefault="006C244D" w:rsidP="006C244D">
      <w:pPr>
        <w:numPr>
          <w:ilvl w:val="0"/>
          <w:numId w:val="3"/>
        </w:numPr>
        <w:tabs>
          <w:tab w:val="left" w:pos="540"/>
          <w:tab w:val="left" w:pos="8505"/>
        </w:tabs>
        <w:ind w:left="0" w:firstLine="0"/>
        <w:jc w:val="center"/>
        <w:rPr>
          <w:b/>
          <w:sz w:val="20"/>
          <w:szCs w:val="20"/>
        </w:rPr>
      </w:pPr>
      <w:r w:rsidRPr="00D64459">
        <w:rPr>
          <w:b/>
          <w:sz w:val="20"/>
          <w:szCs w:val="20"/>
        </w:rPr>
        <w:t>ОПЕРАТИВНО-ГОСПОДАРСЬКІ САНКЦІЇ</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w:t>
      </w:r>
      <w:r>
        <w:rPr>
          <w:noProof/>
          <w:sz w:val="20"/>
          <w:szCs w:val="20"/>
        </w:rPr>
        <w:t>Виконавцем</w:t>
      </w:r>
      <w:r w:rsidRPr="00D64459">
        <w:rPr>
          <w:noProof/>
          <w:sz w:val="20"/>
          <w:szCs w:val="20"/>
        </w:rPr>
        <w:t xml:space="preserve"> як із стороною, яка порушує зобов’язання.</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 xml:space="preserve">Оперативно-господарська санкція застосовується, у разі порушення </w:t>
      </w:r>
      <w:r w:rsidR="00CB3846">
        <w:rPr>
          <w:noProof/>
          <w:sz w:val="20"/>
          <w:szCs w:val="20"/>
        </w:rPr>
        <w:t>Надавачем</w:t>
      </w:r>
      <w:r w:rsidRPr="0061193A">
        <w:rPr>
          <w:noProof/>
          <w:sz w:val="20"/>
          <w:szCs w:val="20"/>
        </w:rPr>
        <w:t xml:space="preserve"> виконання зобов’язань, невиконання та/або неналежного виконання договірних зобов’язань, а саме:</w:t>
      </w:r>
    </w:p>
    <w:p w:rsidR="006C244D" w:rsidRPr="0061193A" w:rsidRDefault="006C244D" w:rsidP="006C244D">
      <w:pPr>
        <w:numPr>
          <w:ilvl w:val="1"/>
          <w:numId w:val="1"/>
        </w:numPr>
        <w:tabs>
          <w:tab w:val="clear" w:pos="1440"/>
          <w:tab w:val="left" w:pos="567"/>
        </w:tabs>
        <w:ind w:left="0" w:firstLine="0"/>
        <w:jc w:val="both"/>
        <w:rPr>
          <w:rStyle w:val="FontStyle21"/>
          <w:sz w:val="20"/>
          <w:szCs w:val="20"/>
        </w:rPr>
      </w:pPr>
      <w:r w:rsidRPr="0061193A">
        <w:rPr>
          <w:rStyle w:val="FontStyle21"/>
          <w:sz w:val="20"/>
          <w:szCs w:val="20"/>
        </w:rPr>
        <w:t>надання послуг неналежної якості;</w:t>
      </w:r>
    </w:p>
    <w:p w:rsidR="006C244D" w:rsidRPr="0061193A" w:rsidRDefault="006C244D" w:rsidP="006C244D">
      <w:pPr>
        <w:numPr>
          <w:ilvl w:val="1"/>
          <w:numId w:val="1"/>
        </w:numPr>
        <w:tabs>
          <w:tab w:val="clear" w:pos="1440"/>
          <w:tab w:val="left" w:pos="567"/>
        </w:tabs>
        <w:ind w:left="0" w:firstLine="0"/>
        <w:jc w:val="both"/>
        <w:rPr>
          <w:rStyle w:val="FontStyle21"/>
          <w:sz w:val="20"/>
          <w:szCs w:val="20"/>
        </w:rPr>
      </w:pPr>
      <w:r w:rsidRPr="0061193A">
        <w:rPr>
          <w:rStyle w:val="FontStyle21"/>
          <w:sz w:val="20"/>
          <w:szCs w:val="20"/>
        </w:rPr>
        <w:t xml:space="preserve">розірвання аналогічного за своєю природою договору з </w:t>
      </w:r>
      <w:r w:rsidR="00CB3846">
        <w:rPr>
          <w:rStyle w:val="FontStyle21"/>
          <w:sz w:val="20"/>
          <w:szCs w:val="20"/>
        </w:rPr>
        <w:t>Надавачем</w:t>
      </w:r>
      <w:r w:rsidRPr="0061193A">
        <w:rPr>
          <w:rStyle w:val="FontStyle21"/>
          <w:sz w:val="20"/>
          <w:szCs w:val="20"/>
        </w:rPr>
        <w:t xml:space="preserve"> у разі прострочення строку надання послуг;</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Style w:val="FontStyle21"/>
          <w:sz w:val="20"/>
          <w:szCs w:val="20"/>
        </w:rPr>
        <w:t>-</w:t>
      </w:r>
      <w:r w:rsidRPr="0061193A">
        <w:rPr>
          <w:rStyle w:val="FontStyle21"/>
          <w:sz w:val="20"/>
          <w:szCs w:val="20"/>
        </w:rPr>
        <w:tab/>
        <w:t xml:space="preserve">розірвання аналогічного за своєю природою договору з </w:t>
      </w:r>
      <w:r w:rsidR="00CB3846">
        <w:rPr>
          <w:rStyle w:val="FontStyle21"/>
          <w:sz w:val="20"/>
          <w:szCs w:val="20"/>
        </w:rPr>
        <w:t>Надавачем</w:t>
      </w:r>
      <w:r w:rsidRPr="0061193A">
        <w:rPr>
          <w:rStyle w:val="FontStyle21"/>
          <w:sz w:val="20"/>
          <w:szCs w:val="20"/>
        </w:rPr>
        <w:t xml:space="preserve"> у разі прострочення строку усунення недоліків наданих послуг;</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Fonts w:ascii="Times New Roman" w:hAnsi="Times New Roman"/>
          <w:szCs w:val="20"/>
        </w:rPr>
        <w:t>-</w:t>
      </w:r>
      <w:r w:rsidRPr="0061193A">
        <w:rPr>
          <w:rFonts w:ascii="Times New Roman" w:hAnsi="Times New Roman"/>
          <w:szCs w:val="20"/>
        </w:rPr>
        <w:tab/>
        <w:t>прострочення виконання зобов’язань на строк більш ніж 30 (тридцять) календарних днів при наданні послуг;</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Fonts w:ascii="Times New Roman" w:hAnsi="Times New Roman"/>
          <w:szCs w:val="20"/>
        </w:rPr>
        <w:t>-</w:t>
      </w:r>
      <w:r w:rsidRPr="0061193A">
        <w:rPr>
          <w:rFonts w:ascii="Times New Roman" w:hAnsi="Times New Roman"/>
          <w:szCs w:val="20"/>
        </w:rPr>
        <w:tab/>
        <w:t>неповернення авансових платежів відповідно до умов цього Договору;</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Fonts w:ascii="Times New Roman" w:hAnsi="Times New Roman"/>
          <w:szCs w:val="20"/>
        </w:rPr>
        <w:t>-</w:t>
      </w:r>
      <w:r w:rsidRPr="0061193A">
        <w:rPr>
          <w:rFonts w:ascii="Times New Roman" w:hAnsi="Times New Roman"/>
          <w:szCs w:val="20"/>
        </w:rPr>
        <w:tab/>
        <w:t xml:space="preserve">відмова Замовника від прийняття зобов’язань у зв’язку з невідповідністю виконаного </w:t>
      </w:r>
      <w:r w:rsidR="00CB3846">
        <w:rPr>
          <w:rFonts w:ascii="Times New Roman" w:hAnsi="Times New Roman"/>
          <w:szCs w:val="20"/>
        </w:rPr>
        <w:t>Надавачем</w:t>
      </w:r>
      <w:r w:rsidRPr="0061193A">
        <w:rPr>
          <w:rFonts w:ascii="Times New Roman" w:hAnsi="Times New Roman"/>
          <w:szCs w:val="20"/>
        </w:rPr>
        <w:t xml:space="preserve"> зобов’язання умовам цього Договору та/або законодавству;</w:t>
      </w:r>
    </w:p>
    <w:p w:rsidR="006C244D" w:rsidRPr="0061193A" w:rsidRDefault="006C244D" w:rsidP="006C244D">
      <w:pPr>
        <w:pStyle w:val="HTML"/>
        <w:tabs>
          <w:tab w:val="clear" w:pos="916"/>
          <w:tab w:val="clear" w:pos="1832"/>
          <w:tab w:val="left" w:pos="567"/>
        </w:tabs>
        <w:jc w:val="both"/>
        <w:rPr>
          <w:rStyle w:val="FontStyle21"/>
          <w:sz w:val="20"/>
          <w:szCs w:val="20"/>
        </w:rPr>
      </w:pPr>
      <w:r w:rsidRPr="0061193A">
        <w:rPr>
          <w:rFonts w:ascii="Times New Roman" w:hAnsi="Times New Roman"/>
          <w:szCs w:val="20"/>
        </w:rPr>
        <w:t>-</w:t>
      </w:r>
      <w:r w:rsidRPr="0061193A">
        <w:rPr>
          <w:rFonts w:ascii="Times New Roman" w:hAnsi="Times New Roman"/>
          <w:szCs w:val="20"/>
        </w:rPr>
        <w:tab/>
        <w:t>порушення</w:t>
      </w:r>
      <w:r w:rsidRPr="0061193A">
        <w:rPr>
          <w:rStyle w:val="FontStyle21"/>
          <w:sz w:val="20"/>
          <w:szCs w:val="20"/>
        </w:rPr>
        <w:t xml:space="preserve"> умов цього Договору в частині виконання податкових зобов’язань, а саме:*</w:t>
      </w:r>
    </w:p>
    <w:p w:rsidR="006C244D" w:rsidRPr="0061193A" w:rsidRDefault="006C244D" w:rsidP="006C244D">
      <w:pPr>
        <w:pStyle w:val="HTML"/>
        <w:tabs>
          <w:tab w:val="clear" w:pos="916"/>
          <w:tab w:val="clear" w:pos="1832"/>
          <w:tab w:val="left" w:pos="851"/>
        </w:tabs>
        <w:ind w:firstLine="567"/>
        <w:jc w:val="both"/>
        <w:rPr>
          <w:rStyle w:val="FontStyle21"/>
          <w:sz w:val="20"/>
          <w:szCs w:val="20"/>
        </w:rPr>
      </w:pPr>
      <w:r w:rsidRPr="0061193A">
        <w:rPr>
          <w:rStyle w:val="FontStyle21"/>
          <w:sz w:val="20"/>
          <w:szCs w:val="20"/>
        </w:rPr>
        <w:t>*</w:t>
      </w:r>
      <w:r w:rsidRPr="0061193A">
        <w:rPr>
          <w:rStyle w:val="FontStyle21"/>
          <w:sz w:val="20"/>
          <w:szCs w:val="20"/>
        </w:rPr>
        <w:tab/>
        <w:t xml:space="preserve">відмова від сплати суми ПДВ за податковою накладною, незареєстрованою </w:t>
      </w:r>
      <w:r w:rsidR="00CB3846">
        <w:rPr>
          <w:rStyle w:val="FontStyle21"/>
          <w:sz w:val="20"/>
          <w:szCs w:val="20"/>
        </w:rPr>
        <w:t>Надавачем</w:t>
      </w:r>
      <w:r w:rsidRPr="0061193A">
        <w:rPr>
          <w:rStyle w:val="FontStyle21"/>
          <w:sz w:val="20"/>
          <w:szCs w:val="20"/>
        </w:rPr>
        <w:t xml:space="preserve"> в Єдиному реєстрі податкових накладних у встановлений законодавством строк;</w:t>
      </w:r>
    </w:p>
    <w:p w:rsidR="006C244D" w:rsidRPr="0061193A" w:rsidRDefault="006C244D" w:rsidP="006C244D">
      <w:pPr>
        <w:pStyle w:val="HTML"/>
        <w:tabs>
          <w:tab w:val="clear" w:pos="916"/>
          <w:tab w:val="clear" w:pos="1832"/>
          <w:tab w:val="left" w:pos="851"/>
        </w:tabs>
        <w:ind w:firstLine="567"/>
        <w:jc w:val="both"/>
        <w:rPr>
          <w:rStyle w:val="FontStyle21"/>
          <w:sz w:val="20"/>
          <w:szCs w:val="20"/>
        </w:rPr>
      </w:pPr>
      <w:r w:rsidRPr="0061193A">
        <w:rPr>
          <w:rStyle w:val="FontStyle21"/>
          <w:sz w:val="20"/>
          <w:szCs w:val="20"/>
        </w:rPr>
        <w:t>*</w:t>
      </w:r>
      <w:r w:rsidRPr="0061193A">
        <w:rPr>
          <w:rStyle w:val="FontStyle21"/>
          <w:sz w:val="20"/>
          <w:szCs w:val="20"/>
        </w:rPr>
        <w:tab/>
        <w:t xml:space="preserve">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w:t>
      </w:r>
      <w:r w:rsidR="00CB3846">
        <w:rPr>
          <w:rStyle w:val="FontStyle21"/>
          <w:sz w:val="20"/>
          <w:szCs w:val="20"/>
        </w:rPr>
        <w:t>Надавача</w:t>
      </w:r>
      <w:r w:rsidRPr="0061193A">
        <w:rPr>
          <w:rStyle w:val="FontStyle21"/>
          <w:sz w:val="20"/>
          <w:szCs w:val="20"/>
        </w:rPr>
        <w:t>;</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Fonts w:ascii="Times New Roman" w:hAnsi="Times New Roman"/>
          <w:szCs w:val="20"/>
        </w:rPr>
        <w:t>-</w:t>
      </w:r>
      <w:r w:rsidRPr="0061193A">
        <w:rPr>
          <w:rFonts w:ascii="Times New Roman" w:hAnsi="Times New Roman"/>
          <w:szCs w:val="20"/>
        </w:rPr>
        <w:tab/>
        <w:t>відмова від усунення недоліків, в тому числі прихованих недоліків наданих послуг, у порядку, передбаченому цим Договором;</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Fonts w:ascii="Times New Roman" w:hAnsi="Times New Roman"/>
          <w:szCs w:val="20"/>
        </w:rPr>
        <w:t>-</w:t>
      </w:r>
      <w:r w:rsidRPr="0061193A">
        <w:rPr>
          <w:rFonts w:ascii="Times New Roman" w:hAnsi="Times New Roman"/>
          <w:szCs w:val="20"/>
        </w:rPr>
        <w:tab/>
        <w:t>невиконання та/або неналежне виконання гарантійних зобов’язань;</w:t>
      </w:r>
    </w:p>
    <w:p w:rsidR="006C244D" w:rsidRPr="0061193A" w:rsidRDefault="006C244D" w:rsidP="006C244D">
      <w:pPr>
        <w:pStyle w:val="HTML"/>
        <w:tabs>
          <w:tab w:val="clear" w:pos="916"/>
          <w:tab w:val="clear" w:pos="1832"/>
          <w:tab w:val="left" w:pos="567"/>
        </w:tabs>
        <w:jc w:val="both"/>
        <w:rPr>
          <w:rFonts w:ascii="Times New Roman" w:hAnsi="Times New Roman"/>
          <w:szCs w:val="20"/>
        </w:rPr>
      </w:pPr>
      <w:r w:rsidRPr="0061193A">
        <w:rPr>
          <w:rFonts w:ascii="Times New Roman" w:hAnsi="Times New Roman"/>
          <w:szCs w:val="20"/>
        </w:rPr>
        <w:t>-</w:t>
      </w:r>
      <w:r w:rsidRPr="0061193A">
        <w:rPr>
          <w:rFonts w:ascii="Times New Roman" w:hAnsi="Times New Roman"/>
          <w:szCs w:val="20"/>
        </w:rPr>
        <w:tab/>
        <w:t>розголошення передбаченої умовами цього Договору конфіденційної інформації та іншої інформації з обмеженим доступом;</w:t>
      </w:r>
    </w:p>
    <w:p w:rsidR="006C244D" w:rsidRPr="0061193A" w:rsidRDefault="006C244D" w:rsidP="006C244D">
      <w:pPr>
        <w:pStyle w:val="HTML"/>
        <w:tabs>
          <w:tab w:val="clear" w:pos="916"/>
          <w:tab w:val="clear" w:pos="1832"/>
          <w:tab w:val="left" w:pos="567"/>
        </w:tabs>
        <w:jc w:val="both"/>
        <w:rPr>
          <w:rStyle w:val="FontStyle21"/>
          <w:sz w:val="20"/>
          <w:szCs w:val="20"/>
        </w:rPr>
      </w:pPr>
      <w:r w:rsidRPr="0061193A">
        <w:rPr>
          <w:rFonts w:ascii="Times New Roman" w:hAnsi="Times New Roman"/>
          <w:szCs w:val="20"/>
        </w:rPr>
        <w:t>-</w:t>
      </w:r>
      <w:r w:rsidRPr="0061193A">
        <w:rPr>
          <w:rFonts w:ascii="Times New Roman" w:hAnsi="Times New Roman"/>
          <w:szCs w:val="20"/>
        </w:rPr>
        <w:tab/>
        <w:t xml:space="preserve">виявлення в ході виконання цього Договору факту подання </w:t>
      </w:r>
      <w:r w:rsidR="00CB3846">
        <w:rPr>
          <w:rFonts w:ascii="Times New Roman" w:hAnsi="Times New Roman"/>
          <w:szCs w:val="20"/>
        </w:rPr>
        <w:t>Надавачем</w:t>
      </w:r>
      <w:r w:rsidRPr="0061193A">
        <w:rPr>
          <w:rFonts w:ascii="Times New Roman" w:hAnsi="Times New Roman"/>
          <w:szCs w:val="20"/>
        </w:rPr>
        <w:t xml:space="preserve"> недостовірної інформації та/або підроблених</w:t>
      </w:r>
      <w:r w:rsidRPr="0061193A">
        <w:rPr>
          <w:rStyle w:val="FontStyle21"/>
          <w:sz w:val="20"/>
          <w:szCs w:val="20"/>
        </w:rPr>
        <w:t xml:space="preserve"> документів, тощо.</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Строк прострочення виконання зобов’язань обчислюється сумарно на підставі положень цього Договору.</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 xml:space="preserve">Рішення щодо застосування оперативно-господарської санкції, у вигляді відмови від встановлення на майбутнє господарських відносин із </w:t>
      </w:r>
      <w:r w:rsidR="00CB3846">
        <w:rPr>
          <w:noProof/>
          <w:sz w:val="20"/>
          <w:szCs w:val="20"/>
        </w:rPr>
        <w:t>Надавачем</w:t>
      </w:r>
      <w:r w:rsidRPr="0061193A">
        <w:rPr>
          <w:noProof/>
          <w:sz w:val="20"/>
          <w:szCs w:val="20"/>
        </w:rPr>
        <w:t xml:space="preserve"> як стороною, яка порушує зобов’язання, приймається Замовником самостійно.</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 xml:space="preserve">У разі прийняття Замовником рішення про застосування оперативно-господарської санкції, він письмово повідомляє про її застосування </w:t>
      </w:r>
      <w:r w:rsidR="00CB3846">
        <w:rPr>
          <w:noProof/>
          <w:sz w:val="20"/>
          <w:szCs w:val="20"/>
        </w:rPr>
        <w:t>Надавача</w:t>
      </w:r>
      <w:r w:rsidRPr="0061193A">
        <w:rPr>
          <w:noProof/>
          <w:sz w:val="20"/>
          <w:szCs w:val="20"/>
        </w:rPr>
        <w:t xml:space="preserve"> за його юридичною адресою, зазначеною в цьому Договорі, та надсилає копію листа на електронну адресу </w:t>
      </w:r>
      <w:r w:rsidR="00CB3846">
        <w:rPr>
          <w:noProof/>
          <w:sz w:val="20"/>
          <w:szCs w:val="20"/>
        </w:rPr>
        <w:t>Надавача</w:t>
      </w:r>
      <w:r w:rsidRPr="0061193A">
        <w:rPr>
          <w:noProof/>
          <w:sz w:val="20"/>
          <w:szCs w:val="20"/>
        </w:rPr>
        <w:t>.</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 xml:space="preserve">Термін, протягом якого застосовується оперативно-господарська санкція, становить 36 (тридцять шість) календарних місяців з дати направлення </w:t>
      </w:r>
      <w:r w:rsidR="00CB3846">
        <w:rPr>
          <w:noProof/>
          <w:sz w:val="20"/>
          <w:szCs w:val="20"/>
        </w:rPr>
        <w:t>Надавачу</w:t>
      </w:r>
      <w:r w:rsidRPr="0061193A">
        <w:rPr>
          <w:noProof/>
          <w:sz w:val="20"/>
          <w:szCs w:val="20"/>
        </w:rPr>
        <w:t xml:space="preserve"> повідомлення про її застосування.</w:t>
      </w:r>
    </w:p>
    <w:p w:rsidR="006C244D" w:rsidRPr="0061193A" w:rsidRDefault="006C244D" w:rsidP="00685F93">
      <w:pPr>
        <w:numPr>
          <w:ilvl w:val="1"/>
          <w:numId w:val="3"/>
        </w:numPr>
        <w:tabs>
          <w:tab w:val="left" w:pos="540"/>
          <w:tab w:val="left" w:pos="8505"/>
        </w:tabs>
        <w:ind w:left="0" w:firstLine="0"/>
        <w:jc w:val="both"/>
        <w:rPr>
          <w:rStyle w:val="FontStyle21"/>
          <w:sz w:val="20"/>
          <w:szCs w:val="20"/>
        </w:rPr>
      </w:pPr>
      <w:r w:rsidRPr="0061193A">
        <w:rPr>
          <w:noProof/>
          <w:sz w:val="20"/>
          <w:szCs w:val="20"/>
        </w:rPr>
        <w:t>Застосування</w:t>
      </w:r>
      <w:r w:rsidRPr="0061193A">
        <w:rPr>
          <w:rStyle w:val="FontStyle21"/>
          <w:sz w:val="20"/>
          <w:szCs w:val="20"/>
        </w:rPr>
        <w:t xml:space="preserve"> оперативно-господарської санкції може бути оскаржено в судовому порядку.</w:t>
      </w:r>
    </w:p>
    <w:p w:rsidR="006C244D" w:rsidRPr="0061193A" w:rsidRDefault="006C244D" w:rsidP="006C244D">
      <w:pPr>
        <w:tabs>
          <w:tab w:val="left" w:pos="540"/>
          <w:tab w:val="left" w:pos="8505"/>
        </w:tabs>
        <w:jc w:val="both"/>
        <w:rPr>
          <w:rStyle w:val="FontStyle21"/>
          <w:sz w:val="20"/>
          <w:szCs w:val="20"/>
        </w:rPr>
      </w:pPr>
    </w:p>
    <w:p w:rsidR="006C244D" w:rsidRPr="0061193A" w:rsidRDefault="006C244D" w:rsidP="006C244D">
      <w:pPr>
        <w:numPr>
          <w:ilvl w:val="0"/>
          <w:numId w:val="3"/>
        </w:numPr>
        <w:tabs>
          <w:tab w:val="left" w:pos="540"/>
          <w:tab w:val="left" w:pos="8505"/>
        </w:tabs>
        <w:ind w:left="0" w:firstLine="0"/>
        <w:jc w:val="center"/>
        <w:rPr>
          <w:b/>
          <w:sz w:val="20"/>
          <w:szCs w:val="20"/>
        </w:rPr>
      </w:pPr>
      <w:r w:rsidRPr="0061193A">
        <w:rPr>
          <w:b/>
          <w:sz w:val="20"/>
          <w:szCs w:val="20"/>
        </w:rPr>
        <w:t>ФОРС-МАЖОРНІ ОБСТАВИНИ</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.1.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 xml:space="preserve">.3.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w:t>
      </w:r>
      <w:proofErr w:type="spellStart"/>
      <w:r w:rsidRPr="000B466D">
        <w:rPr>
          <w:color w:val="000000"/>
          <w:sz w:val="20"/>
          <w:szCs w:val="20"/>
        </w:rPr>
        <w:t>збої</w:t>
      </w:r>
      <w:proofErr w:type="spellEnd"/>
      <w:r w:rsidRPr="000B466D">
        <w:rPr>
          <w:color w:val="000000"/>
          <w:sz w:val="20"/>
          <w:szCs w:val="20"/>
        </w:rPr>
        <w:t xml:space="preserve">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.4.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0B466D" w:rsidRPr="000B466D" w:rsidRDefault="000B466D" w:rsidP="000B466D">
      <w:pPr>
        <w:jc w:val="both"/>
        <w:rPr>
          <w:color w:val="000000"/>
          <w:sz w:val="20"/>
          <w:szCs w:val="20"/>
        </w:rPr>
      </w:pPr>
      <w:r>
        <w:rPr>
          <w:color w:val="000000"/>
          <w:sz w:val="20"/>
          <w:szCs w:val="20"/>
          <w:lang w:val="en-US"/>
        </w:rPr>
        <w:lastRenderedPageBreak/>
        <w:t>9</w:t>
      </w:r>
      <w:r w:rsidRPr="000B466D">
        <w:rPr>
          <w:color w:val="000000"/>
          <w:sz w:val="20"/>
          <w:szCs w:val="20"/>
        </w:rPr>
        <w:t>.5.   Настання непереборної сили має бути засвідчено компетентним органом, що визначений чинним законодавством України. Належним дока</w:t>
      </w:r>
      <w:r w:rsidR="002A6AFA">
        <w:rPr>
          <w:color w:val="000000"/>
          <w:sz w:val="20"/>
          <w:szCs w:val="20"/>
        </w:rPr>
        <w:t>зом обставин, зазначених у п. 9</w:t>
      </w:r>
      <w:r w:rsidRPr="000B466D">
        <w:rPr>
          <w:color w:val="000000"/>
          <w:sz w:val="20"/>
          <w:szCs w:val="20"/>
        </w:rPr>
        <w:t>.3, служить довідка про неможливість виконання умов саме даного Договору, яка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w:t>
      </w:r>
      <w:proofErr w:type="spellStart"/>
      <w:r w:rsidRPr="000B466D">
        <w:rPr>
          <w:color w:val="000000"/>
          <w:sz w:val="20"/>
          <w:szCs w:val="20"/>
        </w:rPr>
        <w:t>вих</w:t>
      </w:r>
      <w:proofErr w:type="spellEnd"/>
      <w:r w:rsidRPr="000B466D">
        <w:rPr>
          <w:color w:val="000000"/>
          <w:sz w:val="20"/>
          <w:szCs w:val="20"/>
        </w:rPr>
        <w:t xml:space="preserve">. №2024/02.0-7.1 від 28.02.2022 р.) не є підтвердженням форс-мажорних обставин у частині виконання Сторонами своїх зобов’язань за цим Договором. </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.6.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14.6 цього Договору.</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 xml:space="preserve">.9.   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0B466D" w:rsidRPr="000B466D" w:rsidRDefault="000B466D" w:rsidP="000B466D">
      <w:pPr>
        <w:jc w:val="both"/>
        <w:rPr>
          <w:color w:val="000000"/>
          <w:sz w:val="20"/>
          <w:szCs w:val="20"/>
        </w:rPr>
      </w:pPr>
      <w:r>
        <w:rPr>
          <w:color w:val="000000"/>
          <w:sz w:val="20"/>
          <w:szCs w:val="20"/>
          <w:lang w:val="en-US"/>
        </w:rPr>
        <w:t>9</w:t>
      </w:r>
      <w:r w:rsidRPr="000B466D">
        <w:rPr>
          <w:color w:val="000000"/>
          <w:sz w:val="20"/>
          <w:szCs w:val="20"/>
        </w:rPr>
        <w:t>.10. Наслідки припинення цього Договору, в тому числі його одностороннього розірв</w:t>
      </w:r>
      <w:r>
        <w:rPr>
          <w:color w:val="000000"/>
          <w:sz w:val="20"/>
          <w:szCs w:val="20"/>
        </w:rPr>
        <w:t xml:space="preserve">ання, на підставі </w:t>
      </w:r>
      <w:proofErr w:type="spellStart"/>
      <w:r>
        <w:rPr>
          <w:color w:val="000000"/>
          <w:sz w:val="20"/>
          <w:szCs w:val="20"/>
        </w:rPr>
        <w:t>пп</w:t>
      </w:r>
      <w:proofErr w:type="spellEnd"/>
      <w:r>
        <w:rPr>
          <w:color w:val="000000"/>
          <w:sz w:val="20"/>
          <w:szCs w:val="20"/>
        </w:rPr>
        <w:t>. 9.8 та 9</w:t>
      </w:r>
      <w:r w:rsidRPr="000B466D">
        <w:rPr>
          <w:color w:val="000000"/>
          <w:sz w:val="20"/>
          <w:szCs w:val="20"/>
        </w:rPr>
        <w:t>.9 цього Договору визначаються у відповідності до чинного законодавства України.</w:t>
      </w:r>
    </w:p>
    <w:p w:rsidR="006C244D" w:rsidRPr="0061193A" w:rsidRDefault="006C244D" w:rsidP="006C244D">
      <w:pPr>
        <w:numPr>
          <w:ilvl w:val="0"/>
          <w:numId w:val="3"/>
        </w:numPr>
        <w:tabs>
          <w:tab w:val="left" w:pos="540"/>
          <w:tab w:val="left" w:pos="8505"/>
        </w:tabs>
        <w:ind w:left="0" w:firstLine="0"/>
        <w:jc w:val="center"/>
        <w:rPr>
          <w:b/>
          <w:sz w:val="20"/>
          <w:szCs w:val="20"/>
        </w:rPr>
      </w:pPr>
      <w:r w:rsidRPr="0061193A">
        <w:rPr>
          <w:b/>
          <w:sz w:val="20"/>
          <w:szCs w:val="20"/>
        </w:rPr>
        <w:t>ПОРЯДОК РОЗГЛЯДАННЯ СПОРІВ І ПІДСУДНІСТЬ СТОРІН</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6C244D" w:rsidRPr="0061193A" w:rsidRDefault="006C244D" w:rsidP="00685F93">
      <w:pPr>
        <w:numPr>
          <w:ilvl w:val="1"/>
          <w:numId w:val="3"/>
        </w:numPr>
        <w:tabs>
          <w:tab w:val="left" w:pos="540"/>
          <w:tab w:val="left" w:pos="8505"/>
        </w:tabs>
        <w:ind w:left="0" w:firstLine="0"/>
        <w:jc w:val="both"/>
        <w:rPr>
          <w:noProof/>
          <w:sz w:val="20"/>
          <w:szCs w:val="20"/>
        </w:rPr>
      </w:pPr>
      <w:r w:rsidRPr="0061193A">
        <w:rPr>
          <w:noProof/>
          <w:sz w:val="20"/>
          <w:szCs w:val="20"/>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61193A">
        <w:rPr>
          <w:bCs/>
          <w:sz w:val="20"/>
          <w:szCs w:val="20"/>
        </w:rPr>
        <w:t>залучення фахівців Замовника або сторонніх експертів, експертів незалежних лабораторії тощо</w:t>
      </w:r>
      <w:r w:rsidRPr="0061193A">
        <w:rPr>
          <w:sz w:val="20"/>
          <w:szCs w:val="20"/>
        </w:rPr>
        <w:t>,</w:t>
      </w:r>
      <w:r w:rsidRPr="0061193A">
        <w:rPr>
          <w:noProof/>
          <w:sz w:val="20"/>
          <w:szCs w:val="20"/>
        </w:rPr>
        <w:t xml:space="preserve"> продовження строків врегулювання розбіжностей, внесення змін в умови цього Договору тощо.</w:t>
      </w:r>
    </w:p>
    <w:p w:rsidR="006C244D" w:rsidRPr="0061193A" w:rsidRDefault="006C244D" w:rsidP="006C244D">
      <w:pPr>
        <w:spacing w:line="276" w:lineRule="auto"/>
        <w:jc w:val="both"/>
        <w:rPr>
          <w:sz w:val="20"/>
          <w:szCs w:val="20"/>
        </w:rPr>
      </w:pPr>
    </w:p>
    <w:p w:rsidR="006C244D" w:rsidRPr="0061193A" w:rsidRDefault="006C244D" w:rsidP="006C244D">
      <w:pPr>
        <w:numPr>
          <w:ilvl w:val="0"/>
          <w:numId w:val="3"/>
        </w:numPr>
        <w:tabs>
          <w:tab w:val="left" w:pos="540"/>
          <w:tab w:val="left" w:pos="8505"/>
        </w:tabs>
        <w:ind w:left="0" w:firstLine="0"/>
        <w:jc w:val="center"/>
        <w:rPr>
          <w:b/>
          <w:sz w:val="20"/>
          <w:szCs w:val="20"/>
        </w:rPr>
      </w:pPr>
      <w:r w:rsidRPr="0061193A">
        <w:rPr>
          <w:b/>
          <w:sz w:val="20"/>
          <w:szCs w:val="20"/>
        </w:rPr>
        <w:t>ПОРЯДОК ВНЕСЕННЯ ЗМІН ДО ДОГОВОРУ</w:t>
      </w:r>
    </w:p>
    <w:p w:rsidR="006C244D" w:rsidRPr="0061193A" w:rsidRDefault="006C244D" w:rsidP="00685F93">
      <w:pPr>
        <w:numPr>
          <w:ilvl w:val="1"/>
          <w:numId w:val="3"/>
        </w:numPr>
        <w:tabs>
          <w:tab w:val="left" w:pos="540"/>
          <w:tab w:val="left" w:pos="8505"/>
        </w:tabs>
        <w:ind w:left="0" w:firstLine="0"/>
        <w:jc w:val="both"/>
        <w:rPr>
          <w:sz w:val="20"/>
          <w:szCs w:val="20"/>
        </w:rPr>
      </w:pPr>
      <w:r w:rsidRPr="0061193A">
        <w:rPr>
          <w:sz w:val="20"/>
          <w:szCs w:val="20"/>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C244D" w:rsidRPr="0061193A" w:rsidRDefault="006C244D" w:rsidP="00685F93">
      <w:pPr>
        <w:numPr>
          <w:ilvl w:val="1"/>
          <w:numId w:val="3"/>
        </w:numPr>
        <w:tabs>
          <w:tab w:val="left" w:pos="540"/>
          <w:tab w:val="left" w:pos="8505"/>
        </w:tabs>
        <w:ind w:left="0" w:firstLine="0"/>
        <w:jc w:val="both"/>
        <w:rPr>
          <w:sz w:val="20"/>
          <w:szCs w:val="20"/>
        </w:rPr>
      </w:pPr>
      <w:r w:rsidRPr="0061193A">
        <w:rPr>
          <w:sz w:val="20"/>
          <w:szCs w:val="20"/>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6C244D" w:rsidRPr="00D64459" w:rsidRDefault="006C244D" w:rsidP="00685F93">
      <w:pPr>
        <w:numPr>
          <w:ilvl w:val="1"/>
          <w:numId w:val="3"/>
        </w:numPr>
        <w:tabs>
          <w:tab w:val="left" w:pos="540"/>
          <w:tab w:val="left" w:pos="8505"/>
        </w:tabs>
        <w:ind w:left="0" w:firstLine="0"/>
        <w:jc w:val="both"/>
        <w:rPr>
          <w:sz w:val="20"/>
          <w:szCs w:val="20"/>
        </w:rPr>
      </w:pPr>
      <w:r w:rsidRPr="0061193A">
        <w:rPr>
          <w:sz w:val="20"/>
          <w:szCs w:val="20"/>
        </w:rPr>
        <w:t>Істотними умовами цього Договору є предмет договору (</w:t>
      </w:r>
      <w:r w:rsidRPr="0061193A">
        <w:rPr>
          <w:noProof/>
          <w:sz w:val="20"/>
          <w:szCs w:val="20"/>
        </w:rPr>
        <w:t>найменування</w:t>
      </w:r>
      <w:r w:rsidRPr="00D64459">
        <w:rPr>
          <w:noProof/>
          <w:sz w:val="20"/>
          <w:szCs w:val="20"/>
        </w:rPr>
        <w:t xml:space="preserve"> послуг, їх обсяг та</w:t>
      </w:r>
      <w:r w:rsidRPr="00D64459">
        <w:rPr>
          <w:sz w:val="20"/>
          <w:szCs w:val="20"/>
        </w:rPr>
        <w:t xml:space="preserve"> вимоги щодо якості), сума договору, строки надання послуг,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C244D" w:rsidRPr="00702EB7" w:rsidRDefault="006C244D" w:rsidP="006C244D">
      <w:pPr>
        <w:numPr>
          <w:ilvl w:val="1"/>
          <w:numId w:val="1"/>
        </w:numPr>
        <w:tabs>
          <w:tab w:val="clear" w:pos="1440"/>
          <w:tab w:val="left" w:pos="567"/>
        </w:tabs>
        <w:ind w:left="0" w:firstLine="0"/>
        <w:jc w:val="both"/>
        <w:rPr>
          <w:noProof/>
          <w:sz w:val="20"/>
          <w:szCs w:val="20"/>
        </w:rPr>
      </w:pPr>
      <w:r w:rsidRPr="00D64459">
        <w:rPr>
          <w:sz w:val="20"/>
          <w:szCs w:val="20"/>
        </w:rPr>
        <w:t>зменшення обсягів закупівлі, зокрема з урахуванням фактич</w:t>
      </w:r>
      <w:r w:rsidR="00702EB7">
        <w:rPr>
          <w:sz w:val="20"/>
          <w:szCs w:val="20"/>
        </w:rPr>
        <w:t>ного обсягу видатків Замовника з</w:t>
      </w:r>
      <w:r w:rsidRPr="00702EB7">
        <w:rPr>
          <w:sz w:val="20"/>
          <w:szCs w:val="20"/>
        </w:rPr>
        <w:t xml:space="preserve">дійснюється </w:t>
      </w:r>
      <w:r w:rsidRPr="00702EB7">
        <w:rPr>
          <w:noProof/>
          <w:sz w:val="20"/>
          <w:szCs w:val="20"/>
        </w:rPr>
        <w:t>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(довідка бюджетного відділу Замовника тощо). Даний пункт не може бути застосований у випадку неможливості зменшення обсягу послуг.</w:t>
      </w:r>
    </w:p>
    <w:p w:rsidR="006C244D" w:rsidRPr="00D64459" w:rsidRDefault="006C244D" w:rsidP="006C244D">
      <w:pPr>
        <w:numPr>
          <w:ilvl w:val="1"/>
          <w:numId w:val="1"/>
        </w:numPr>
        <w:tabs>
          <w:tab w:val="clear" w:pos="1440"/>
          <w:tab w:val="left" w:pos="567"/>
        </w:tabs>
        <w:ind w:left="0" w:firstLine="0"/>
        <w:jc w:val="both"/>
        <w:rPr>
          <w:sz w:val="20"/>
          <w:szCs w:val="20"/>
        </w:rPr>
      </w:pPr>
      <w:r w:rsidRPr="00D64459">
        <w:rPr>
          <w:sz w:val="20"/>
          <w:szCs w:val="20"/>
        </w:rPr>
        <w:t>покращення якості послуг за умови, що таке покращення не призведе до збільшення суми, визначеної в цьому Договорі</w:t>
      </w:r>
      <w:r w:rsidRPr="00D64459">
        <w:rPr>
          <w:noProof/>
          <w:sz w:val="20"/>
          <w:szCs w:val="20"/>
        </w:rPr>
        <w:t xml:space="preserve">. </w:t>
      </w:r>
    </w:p>
    <w:p w:rsidR="006C244D" w:rsidRPr="00D64459" w:rsidRDefault="006C244D" w:rsidP="006C244D">
      <w:pPr>
        <w:tabs>
          <w:tab w:val="left" w:pos="567"/>
        </w:tabs>
        <w:jc w:val="both"/>
        <w:rPr>
          <w:noProof/>
          <w:sz w:val="20"/>
          <w:szCs w:val="20"/>
        </w:rPr>
      </w:pPr>
      <w:r w:rsidRPr="00D64459">
        <w:rPr>
          <w:sz w:val="20"/>
          <w:szCs w:val="20"/>
        </w:rPr>
        <w:tab/>
      </w:r>
      <w:r w:rsidRPr="00D64459">
        <w:rPr>
          <w:noProof/>
          <w:sz w:val="20"/>
          <w:szCs w:val="20"/>
        </w:rPr>
        <w:t xml:space="preserve">Покращена якість наданих послуг за цим Договором повинна відповідати вимогам документації в частині встановлених вимог до предмета закупівлі. Підставою для внесення змін буде вважится звернення </w:t>
      </w:r>
      <w:r w:rsidR="00CB3846">
        <w:rPr>
          <w:noProof/>
          <w:sz w:val="20"/>
          <w:szCs w:val="20"/>
        </w:rPr>
        <w:t>Надавача</w:t>
      </w:r>
      <w:r w:rsidRPr="00D64459">
        <w:rPr>
          <w:noProof/>
          <w:sz w:val="20"/>
          <w:szCs w:val="20"/>
        </w:rPr>
        <w:t xml:space="preserve"> з обґрунтованою інформацією щодо покращення наданих послуг, з зазначенням переліку послуг, щодо яких воно застосовується.</w:t>
      </w:r>
    </w:p>
    <w:p w:rsidR="006C244D" w:rsidRPr="00D64459" w:rsidRDefault="006C244D" w:rsidP="006C244D">
      <w:pPr>
        <w:numPr>
          <w:ilvl w:val="1"/>
          <w:numId w:val="1"/>
        </w:numPr>
        <w:tabs>
          <w:tab w:val="clear" w:pos="1440"/>
          <w:tab w:val="left" w:pos="567"/>
        </w:tabs>
        <w:ind w:left="0" w:firstLine="0"/>
        <w:jc w:val="both"/>
        <w:rPr>
          <w:rFonts w:eastAsia="Calibri"/>
          <w:sz w:val="20"/>
          <w:szCs w:val="20"/>
          <w:lang w:eastAsia="en-US"/>
        </w:rPr>
      </w:pPr>
      <w:r w:rsidRPr="00D64459">
        <w:rPr>
          <w:sz w:val="20"/>
          <w:szCs w:val="20"/>
        </w:rPr>
        <w:lastRenderedPageBreak/>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6C244D" w:rsidRPr="00D64459" w:rsidRDefault="006C244D" w:rsidP="006C244D">
      <w:pPr>
        <w:tabs>
          <w:tab w:val="left" w:pos="567"/>
        </w:tabs>
        <w:jc w:val="both"/>
        <w:rPr>
          <w:rFonts w:eastAsia="Calibri"/>
          <w:sz w:val="20"/>
          <w:szCs w:val="20"/>
          <w:lang w:eastAsia="en-US"/>
        </w:rPr>
      </w:pPr>
      <w:r w:rsidRPr="00D64459">
        <w:rPr>
          <w:sz w:val="20"/>
          <w:szCs w:val="20"/>
        </w:rPr>
        <w:tab/>
      </w:r>
      <w:r w:rsidRPr="00D64459">
        <w:rPr>
          <w:rFonts w:eastAsia="Calibri"/>
          <w:sz w:val="20"/>
          <w:szCs w:val="20"/>
          <w:lang w:eastAsia="en-US"/>
        </w:rPr>
        <w:t xml:space="preserve">Підставою для </w:t>
      </w:r>
      <w:r w:rsidRPr="00D64459">
        <w:rPr>
          <w:sz w:val="20"/>
          <w:szCs w:val="20"/>
        </w:rPr>
        <w:t xml:space="preserve">перегляду строків </w:t>
      </w:r>
      <w:r w:rsidRPr="00D64459">
        <w:rPr>
          <w:rFonts w:eastAsia="Calibri"/>
          <w:sz w:val="20"/>
          <w:szCs w:val="20"/>
          <w:lang w:eastAsia="en-US"/>
        </w:rPr>
        <w:t xml:space="preserve">цього Договору буде вважатися </w:t>
      </w:r>
      <w:r w:rsidRPr="00D64459">
        <w:rPr>
          <w:noProof/>
          <w:sz w:val="20"/>
          <w:szCs w:val="20"/>
        </w:rPr>
        <w:t xml:space="preserve">обґрунтоване звернення </w:t>
      </w:r>
      <w:r w:rsidRPr="00D64459">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D64459">
        <w:rPr>
          <w:noProof/>
          <w:sz w:val="20"/>
          <w:szCs w:val="20"/>
        </w:rPr>
        <w:t>довідки бюджетного відділу Замовника тощо</w:t>
      </w:r>
      <w:r w:rsidRPr="00D64459">
        <w:rPr>
          <w:rFonts w:eastAsia="Calibri"/>
          <w:sz w:val="20"/>
          <w:szCs w:val="20"/>
          <w:lang w:eastAsia="en-US"/>
        </w:rPr>
        <w:t>).</w:t>
      </w:r>
    </w:p>
    <w:p w:rsidR="006C244D" w:rsidRPr="00D64459" w:rsidRDefault="006C244D" w:rsidP="006C244D">
      <w:pPr>
        <w:numPr>
          <w:ilvl w:val="1"/>
          <w:numId w:val="1"/>
        </w:numPr>
        <w:tabs>
          <w:tab w:val="clear" w:pos="1440"/>
          <w:tab w:val="left" w:pos="567"/>
        </w:tabs>
        <w:ind w:left="0" w:firstLine="0"/>
        <w:jc w:val="both"/>
        <w:rPr>
          <w:sz w:val="20"/>
          <w:szCs w:val="20"/>
        </w:rPr>
      </w:pPr>
      <w:r w:rsidRPr="00D64459">
        <w:rPr>
          <w:sz w:val="20"/>
          <w:szCs w:val="20"/>
        </w:rPr>
        <w:t>погодження зміни ціни в цьому Договорі в бік зменшення (без зміни кількості (обсягу) та якості послуг, що надаються за цим Договором).</w:t>
      </w:r>
    </w:p>
    <w:p w:rsidR="006C244D" w:rsidRPr="00D64459" w:rsidRDefault="006C244D" w:rsidP="006C244D">
      <w:pPr>
        <w:tabs>
          <w:tab w:val="left" w:pos="567"/>
        </w:tabs>
        <w:jc w:val="both"/>
        <w:rPr>
          <w:rFonts w:eastAsia="Calibri"/>
          <w:sz w:val="20"/>
          <w:szCs w:val="20"/>
          <w:lang w:eastAsia="en-US"/>
        </w:rPr>
      </w:pPr>
      <w:r w:rsidRPr="00D64459">
        <w:rPr>
          <w:rFonts w:eastAsia="Calibri"/>
          <w:sz w:val="20"/>
          <w:szCs w:val="20"/>
          <w:lang w:eastAsia="en-US"/>
        </w:rPr>
        <w:tab/>
        <w:t xml:space="preserve">Підставою для таких змін буде вважатись </w:t>
      </w:r>
      <w:r w:rsidRPr="00D64459">
        <w:rPr>
          <w:noProof/>
          <w:sz w:val="20"/>
          <w:szCs w:val="20"/>
        </w:rPr>
        <w:t xml:space="preserve">звернення </w:t>
      </w:r>
      <w:r w:rsidRPr="00D64459">
        <w:rPr>
          <w:rFonts w:eastAsia="Calibri"/>
          <w:sz w:val="20"/>
          <w:szCs w:val="20"/>
          <w:lang w:eastAsia="en-US"/>
        </w:rPr>
        <w:t>Сторони цього Договору, яка ініціює ці зміни, до іншої Сторони.</w:t>
      </w:r>
    </w:p>
    <w:p w:rsidR="006C244D" w:rsidRDefault="006C244D" w:rsidP="006C244D">
      <w:pPr>
        <w:numPr>
          <w:ilvl w:val="1"/>
          <w:numId w:val="1"/>
        </w:numPr>
        <w:tabs>
          <w:tab w:val="clear" w:pos="1440"/>
          <w:tab w:val="left" w:pos="567"/>
        </w:tabs>
        <w:ind w:left="0" w:firstLine="0"/>
        <w:jc w:val="both"/>
        <w:rPr>
          <w:sz w:val="20"/>
          <w:szCs w:val="20"/>
        </w:rPr>
      </w:pPr>
      <w:r w:rsidRPr="00D64459">
        <w:rPr>
          <w:sz w:val="20"/>
          <w:szCs w:val="20"/>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C244D" w:rsidRPr="00621D1E" w:rsidRDefault="006C244D" w:rsidP="006C244D">
      <w:pPr>
        <w:numPr>
          <w:ilvl w:val="1"/>
          <w:numId w:val="1"/>
        </w:numPr>
        <w:tabs>
          <w:tab w:val="clear" w:pos="1440"/>
          <w:tab w:val="left" w:pos="567"/>
        </w:tabs>
        <w:ind w:left="0" w:firstLine="0"/>
        <w:jc w:val="both"/>
        <w:rPr>
          <w:sz w:val="20"/>
          <w:szCs w:val="20"/>
        </w:rPr>
      </w:pPr>
      <w:r w:rsidRPr="00621D1E">
        <w:rPr>
          <w:sz w:val="20"/>
          <w:szCs w:val="20"/>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6C244D" w:rsidRPr="00D64459" w:rsidRDefault="006C244D" w:rsidP="006C244D">
      <w:pPr>
        <w:numPr>
          <w:ilvl w:val="1"/>
          <w:numId w:val="1"/>
        </w:numPr>
        <w:tabs>
          <w:tab w:val="clear" w:pos="1440"/>
          <w:tab w:val="num" w:pos="142"/>
          <w:tab w:val="left" w:pos="567"/>
        </w:tabs>
        <w:ind w:left="0" w:firstLine="142"/>
        <w:jc w:val="both"/>
        <w:rPr>
          <w:sz w:val="20"/>
          <w:szCs w:val="20"/>
        </w:rPr>
      </w:pPr>
      <w:r w:rsidRPr="00621D1E">
        <w:rPr>
          <w:sz w:val="20"/>
          <w:szCs w:val="20"/>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C244D" w:rsidRPr="00D64459" w:rsidRDefault="006C244D" w:rsidP="006C244D">
      <w:pPr>
        <w:tabs>
          <w:tab w:val="left" w:pos="567"/>
        </w:tabs>
        <w:jc w:val="both"/>
        <w:rPr>
          <w:sz w:val="20"/>
          <w:szCs w:val="20"/>
        </w:rPr>
      </w:pPr>
      <w:r w:rsidRPr="00D64459">
        <w:rPr>
          <w:sz w:val="20"/>
          <w:szCs w:val="20"/>
        </w:rPr>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D64459">
        <w:rPr>
          <w:rFonts w:eastAsia="Calibri"/>
          <w:sz w:val="20"/>
          <w:szCs w:val="20"/>
        </w:rPr>
        <w:t xml:space="preserve">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w:t>
      </w:r>
      <w:r w:rsidRPr="00D64459">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C244D" w:rsidRPr="00D64459" w:rsidRDefault="00986746" w:rsidP="00986746">
      <w:pPr>
        <w:tabs>
          <w:tab w:val="left" w:pos="567"/>
        </w:tabs>
        <w:jc w:val="both"/>
        <w:rPr>
          <w:sz w:val="20"/>
          <w:szCs w:val="20"/>
        </w:rPr>
      </w:pPr>
      <w:r>
        <w:rPr>
          <w:sz w:val="20"/>
          <w:szCs w:val="20"/>
        </w:rPr>
        <w:t>-</w:t>
      </w:r>
      <w:r w:rsidR="006C244D" w:rsidRPr="00D64459">
        <w:rPr>
          <w:sz w:val="20"/>
          <w:szCs w:val="20"/>
        </w:rPr>
        <w:t>зміни умов у зв’язку із застосуванням положень </w:t>
      </w:r>
      <w:hyperlink r:id="rId11" w:anchor="n1778" w:history="1">
        <w:r w:rsidR="006C244D" w:rsidRPr="00D64459">
          <w:rPr>
            <w:sz w:val="20"/>
            <w:szCs w:val="20"/>
          </w:rPr>
          <w:t>ч</w:t>
        </w:r>
      </w:hyperlink>
      <w:r w:rsidR="006C244D" w:rsidRPr="00D64459">
        <w:rPr>
          <w:sz w:val="20"/>
          <w:szCs w:val="20"/>
        </w:rPr>
        <w:t>. 6 ст. 41 Закону України «Про публічні закупівлі».</w:t>
      </w:r>
      <w:r w:rsidRPr="00986746">
        <w:rPr>
          <w:sz w:val="20"/>
          <w:szCs w:val="20"/>
          <w:lang w:val="ru-RU"/>
        </w:rPr>
        <w:t xml:space="preserve"> </w:t>
      </w:r>
      <w:r w:rsidR="006C244D" w:rsidRPr="00870FF0">
        <w:rPr>
          <w:noProof/>
          <w:color w:val="000000"/>
          <w:sz w:val="20"/>
          <w:szCs w:val="20"/>
        </w:rPr>
        <w:t>Скорегована ціна фіксується шляхом підписання додаткової угоди до цього Договору.</w:t>
      </w:r>
      <w:r w:rsidRPr="00986746">
        <w:rPr>
          <w:sz w:val="20"/>
          <w:szCs w:val="20"/>
          <w:lang w:val="ru-RU"/>
        </w:rPr>
        <w:t xml:space="preserve"> </w:t>
      </w:r>
      <w:r w:rsidR="006C244D" w:rsidRPr="00D64459">
        <w:rPr>
          <w:sz w:val="20"/>
          <w:szCs w:val="20"/>
        </w:rPr>
        <w:t>Відсутність підтверджуючих документів є безапеляційною умовою незмінності ціни за послуги, що надаються за цим Договором.</w:t>
      </w:r>
    </w:p>
    <w:p w:rsidR="006C244D" w:rsidRPr="00D64459" w:rsidRDefault="006C244D" w:rsidP="00685F93">
      <w:pPr>
        <w:numPr>
          <w:ilvl w:val="1"/>
          <w:numId w:val="3"/>
        </w:numPr>
        <w:tabs>
          <w:tab w:val="left" w:pos="540"/>
          <w:tab w:val="left" w:pos="8505"/>
        </w:tabs>
        <w:ind w:left="0" w:firstLine="0"/>
        <w:jc w:val="both"/>
        <w:rPr>
          <w:sz w:val="20"/>
          <w:szCs w:val="20"/>
        </w:rPr>
      </w:pPr>
      <w:r w:rsidRPr="00D64459">
        <w:rPr>
          <w:sz w:val="20"/>
          <w:szCs w:val="20"/>
        </w:rPr>
        <w:t xml:space="preserve">До моменту укладення додаткової угоди, Виконавець має право </w:t>
      </w:r>
      <w:r w:rsidRPr="00D64459">
        <w:rPr>
          <w:noProof/>
          <w:sz w:val="20"/>
          <w:szCs w:val="20"/>
        </w:rPr>
        <w:t>припинити надання послуг</w:t>
      </w:r>
      <w:r w:rsidRPr="00D64459">
        <w:rPr>
          <w:sz w:val="20"/>
          <w:szCs w:val="20"/>
        </w:rPr>
        <w:t xml:space="preserve">, а Замовник - </w:t>
      </w:r>
      <w:r w:rsidRPr="00D64459">
        <w:rPr>
          <w:noProof/>
          <w:sz w:val="20"/>
          <w:szCs w:val="20"/>
        </w:rPr>
        <w:t xml:space="preserve">оплату послуг (не стосується послуг, наданих </w:t>
      </w:r>
      <w:r>
        <w:rPr>
          <w:noProof/>
          <w:sz w:val="20"/>
          <w:szCs w:val="20"/>
        </w:rPr>
        <w:t>Виконавцем</w:t>
      </w:r>
      <w:r w:rsidRPr="00D64459">
        <w:rPr>
          <w:noProof/>
          <w:sz w:val="20"/>
          <w:szCs w:val="20"/>
        </w:rPr>
        <w:t>, але не оплачених Замовником).</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sz w:val="20"/>
          <w:szCs w:val="20"/>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C244D" w:rsidRPr="00D64459" w:rsidRDefault="006C244D" w:rsidP="006C244D">
      <w:pPr>
        <w:tabs>
          <w:tab w:val="left" w:pos="540"/>
          <w:tab w:val="left" w:pos="8505"/>
        </w:tabs>
        <w:jc w:val="both"/>
        <w:rPr>
          <w:noProof/>
          <w:sz w:val="20"/>
          <w:szCs w:val="20"/>
        </w:rPr>
      </w:pPr>
    </w:p>
    <w:p w:rsidR="006C244D" w:rsidRPr="005B4424" w:rsidRDefault="006C244D" w:rsidP="006C244D">
      <w:pPr>
        <w:numPr>
          <w:ilvl w:val="0"/>
          <w:numId w:val="3"/>
        </w:numPr>
        <w:tabs>
          <w:tab w:val="left" w:pos="540"/>
          <w:tab w:val="left" w:pos="8505"/>
        </w:tabs>
        <w:ind w:left="0" w:firstLine="0"/>
        <w:jc w:val="center"/>
        <w:rPr>
          <w:b/>
          <w:sz w:val="20"/>
          <w:szCs w:val="20"/>
        </w:rPr>
      </w:pPr>
      <w:r w:rsidRPr="00D64459">
        <w:rPr>
          <w:b/>
          <w:sz w:val="20"/>
          <w:szCs w:val="20"/>
        </w:rPr>
        <w:t>ІНШІ УМОВИ</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CC322F">
        <w:rPr>
          <w:noProof/>
          <w:sz w:val="20"/>
          <w:szCs w:val="20"/>
        </w:rPr>
        <w:t xml:space="preserve">Цей Договір набуває чинності з </w:t>
      </w:r>
      <w:r w:rsidR="0061193A">
        <w:rPr>
          <w:noProof/>
          <w:sz w:val="20"/>
          <w:szCs w:val="20"/>
        </w:rPr>
        <w:t>дати підписання</w:t>
      </w:r>
      <w:r w:rsidRPr="00CC322F">
        <w:rPr>
          <w:noProof/>
          <w:sz w:val="20"/>
          <w:szCs w:val="20"/>
        </w:rPr>
        <w:t xml:space="preserve"> та діє до 31 грудня </w:t>
      </w:r>
      <w:r w:rsidR="007044AE">
        <w:rPr>
          <w:sz w:val="20"/>
          <w:szCs w:val="20"/>
        </w:rPr>
        <w:t>2022</w:t>
      </w:r>
      <w:r w:rsidRPr="00CC322F">
        <w:rPr>
          <w:noProof/>
          <w:sz w:val="20"/>
          <w:szCs w:val="20"/>
        </w:rPr>
        <w:t xml:space="preserve"> року</w:t>
      </w:r>
      <w:r w:rsidRPr="00DF636E">
        <w:rPr>
          <w:sz w:val="20"/>
          <w:szCs w:val="20"/>
        </w:rPr>
        <w:t xml:space="preserve">, а в частині розрахунку за </w:t>
      </w:r>
      <w:r>
        <w:rPr>
          <w:sz w:val="20"/>
          <w:szCs w:val="20"/>
        </w:rPr>
        <w:t>п</w:t>
      </w:r>
      <w:r w:rsidRPr="00DF636E">
        <w:rPr>
          <w:sz w:val="20"/>
          <w:szCs w:val="20"/>
        </w:rPr>
        <w:t>ослуги до 01</w:t>
      </w:r>
      <w:r w:rsidR="00F45654">
        <w:rPr>
          <w:sz w:val="20"/>
          <w:szCs w:val="20"/>
        </w:rPr>
        <w:t xml:space="preserve"> лютого </w:t>
      </w:r>
      <w:r w:rsidR="007044AE">
        <w:rPr>
          <w:sz w:val="20"/>
          <w:szCs w:val="20"/>
        </w:rPr>
        <w:t>2023</w:t>
      </w:r>
      <w:r w:rsidRPr="00DF636E">
        <w:rPr>
          <w:sz w:val="20"/>
          <w:szCs w:val="20"/>
        </w:rPr>
        <w:t xml:space="preserve"> року. Закінчення строку дії цього Договору не звільняє Сторони від відповідальності за його порушення, яке мало місце під час дії цього Договору.</w:t>
      </w:r>
    </w:p>
    <w:p w:rsidR="006C244D" w:rsidRPr="00D64459" w:rsidRDefault="00CB3846" w:rsidP="00685F93">
      <w:pPr>
        <w:numPr>
          <w:ilvl w:val="1"/>
          <w:numId w:val="3"/>
        </w:numPr>
        <w:tabs>
          <w:tab w:val="left" w:pos="540"/>
          <w:tab w:val="left" w:pos="8505"/>
        </w:tabs>
        <w:ind w:left="0" w:firstLine="0"/>
        <w:jc w:val="both"/>
        <w:rPr>
          <w:noProof/>
          <w:sz w:val="20"/>
          <w:szCs w:val="20"/>
        </w:rPr>
      </w:pPr>
      <w:r>
        <w:rPr>
          <w:noProof/>
          <w:sz w:val="20"/>
          <w:szCs w:val="20"/>
        </w:rPr>
        <w:t>Надавач</w:t>
      </w:r>
      <w:r w:rsidR="006C244D" w:rsidRPr="00D64459">
        <w:rPr>
          <w:noProof/>
          <w:sz w:val="20"/>
          <w:szCs w:val="20"/>
        </w:rPr>
        <w:t xml:space="preserve"> зобов’язується дотримуватись антикорупційного законодавства, у тому числі Закону України «Про запобігання корупції», та повідомляти Замовника про всі підтверджені судовими рішеннями випадки порушення посадовими особами </w:t>
      </w:r>
      <w:r>
        <w:rPr>
          <w:noProof/>
          <w:sz w:val="20"/>
          <w:szCs w:val="20"/>
        </w:rPr>
        <w:t>Надавача</w:t>
      </w:r>
      <w:r w:rsidR="006C244D" w:rsidRPr="00D64459">
        <w:rPr>
          <w:noProof/>
          <w:sz w:val="20"/>
          <w:szCs w:val="20"/>
        </w:rPr>
        <w:t xml:space="preserve"> антикорупційного законодавства, а також про дії посадових осіб Замовника, що мають ознаки порушень антикорупційного законодавства.</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Замовник зобов’язується дотримуватись антикорупційного законодавства, у тому числі Закону України «Про запобігання корупції», та повідомляти </w:t>
      </w:r>
      <w:r w:rsidR="00CB3846">
        <w:rPr>
          <w:noProof/>
          <w:sz w:val="20"/>
          <w:szCs w:val="20"/>
        </w:rPr>
        <w:t>Надавача</w:t>
      </w:r>
      <w:r w:rsidRPr="00D64459">
        <w:rPr>
          <w:noProof/>
          <w:sz w:val="20"/>
          <w:szCs w:val="20"/>
        </w:rPr>
        <w:t xml:space="preserve"> про всі підтверджені судовими рішеннями випадки порушення посадовими особами Замовника антикорупційного законодавства, а також про дії посадових осіб </w:t>
      </w:r>
      <w:r w:rsidR="00CB3846">
        <w:rPr>
          <w:noProof/>
          <w:sz w:val="20"/>
          <w:szCs w:val="20"/>
        </w:rPr>
        <w:t>Надавача</w:t>
      </w:r>
      <w:r w:rsidRPr="00D64459">
        <w:rPr>
          <w:noProof/>
          <w:sz w:val="20"/>
          <w:szCs w:val="20"/>
        </w:rPr>
        <w:t>, що містять ознаки порушень антикорупційного законодавства.</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Замовник має право в односторонньому порядку розірвати цей Договір у випадку:</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 xml:space="preserve">якщо </w:t>
      </w:r>
      <w:r w:rsidR="00147D32">
        <w:rPr>
          <w:rFonts w:ascii="Times New Roman" w:hAnsi="Times New Roman"/>
          <w:szCs w:val="20"/>
        </w:rPr>
        <w:t>Надавач</w:t>
      </w:r>
      <w:r w:rsidRPr="00D64459">
        <w:rPr>
          <w:rFonts w:ascii="Times New Roman" w:hAnsi="Times New Roman"/>
          <w:szCs w:val="20"/>
        </w:rPr>
        <w:t xml:space="preserve"> не усунув недоліки послуг неналежної якості протягом 5 (п’яти) робочих днів з моменту отримання відповідної вимоги Замовника,</w:t>
      </w:r>
    </w:p>
    <w:p w:rsidR="006C244D" w:rsidRPr="00D64459" w:rsidRDefault="006C244D" w:rsidP="006C244D">
      <w:pPr>
        <w:pStyle w:val="HTML"/>
        <w:tabs>
          <w:tab w:val="clear" w:pos="916"/>
          <w:tab w:val="clear" w:pos="1832"/>
          <w:tab w:val="left" w:pos="567"/>
        </w:tabs>
        <w:jc w:val="both"/>
        <w:rPr>
          <w:rFonts w:ascii="Times New Roman" w:hAnsi="Times New Roman"/>
          <w:szCs w:val="20"/>
        </w:rPr>
      </w:pPr>
      <w:r w:rsidRPr="00D64459">
        <w:rPr>
          <w:rFonts w:ascii="Times New Roman" w:hAnsi="Times New Roman"/>
          <w:szCs w:val="20"/>
        </w:rPr>
        <w:t>-</w:t>
      </w:r>
      <w:r w:rsidRPr="00D64459">
        <w:rPr>
          <w:rFonts w:ascii="Times New Roman" w:hAnsi="Times New Roman"/>
          <w:szCs w:val="20"/>
        </w:rPr>
        <w:tab/>
        <w:t>порушення строку надання послуг понад 30 (тридцять) календарних днів,</w:t>
      </w:r>
    </w:p>
    <w:p w:rsidR="006C244D" w:rsidRPr="00D64459" w:rsidRDefault="006C244D" w:rsidP="006C244D">
      <w:pPr>
        <w:tabs>
          <w:tab w:val="left" w:pos="567"/>
          <w:tab w:val="left" w:pos="8505"/>
        </w:tabs>
        <w:jc w:val="both"/>
        <w:rPr>
          <w:sz w:val="20"/>
          <w:szCs w:val="20"/>
        </w:rPr>
      </w:pPr>
      <w:r w:rsidRPr="00D64459">
        <w:rPr>
          <w:sz w:val="20"/>
          <w:szCs w:val="20"/>
        </w:rPr>
        <w:t>-</w:t>
      </w:r>
      <w:r w:rsidRPr="00D64459">
        <w:rPr>
          <w:sz w:val="20"/>
          <w:szCs w:val="20"/>
        </w:rPr>
        <w:tab/>
        <w:t xml:space="preserve">невиконання або неналежного виконання </w:t>
      </w:r>
      <w:r w:rsidR="00147D32">
        <w:rPr>
          <w:sz w:val="20"/>
          <w:szCs w:val="20"/>
        </w:rPr>
        <w:t>Надавачем</w:t>
      </w:r>
      <w:r w:rsidRPr="00D64459">
        <w:rPr>
          <w:sz w:val="20"/>
          <w:szCs w:val="20"/>
        </w:rPr>
        <w:t xml:space="preserve"> зобов’язань, якщо строк невиконання або неналежного виконання таких зобов’язань становить понад 30 (тридцять) календарних днів.</w:t>
      </w:r>
    </w:p>
    <w:p w:rsidR="006C244D" w:rsidRDefault="006C244D" w:rsidP="006C244D">
      <w:pPr>
        <w:tabs>
          <w:tab w:val="left" w:pos="567"/>
        </w:tabs>
        <w:autoSpaceDE w:val="0"/>
        <w:autoSpaceDN w:val="0"/>
        <w:adjustRightInd w:val="0"/>
        <w:jc w:val="both"/>
        <w:rPr>
          <w:sz w:val="20"/>
          <w:szCs w:val="20"/>
        </w:rPr>
      </w:pPr>
      <w:r w:rsidRPr="00D64459">
        <w:rPr>
          <w:noProof/>
          <w:sz w:val="20"/>
          <w:szCs w:val="20"/>
        </w:rPr>
        <w:lastRenderedPageBreak/>
        <w:tab/>
      </w:r>
      <w:r w:rsidRPr="00D64459">
        <w:rPr>
          <w:sz w:val="20"/>
          <w:szCs w:val="20"/>
        </w:rPr>
        <w:t xml:space="preserve">У разі розірвання договору за ініціативою </w:t>
      </w:r>
      <w:r w:rsidRPr="00D64459">
        <w:rPr>
          <w:noProof/>
          <w:sz w:val="20"/>
          <w:szCs w:val="20"/>
        </w:rPr>
        <w:t>Замовник</w:t>
      </w:r>
      <w:r>
        <w:rPr>
          <w:noProof/>
          <w:sz w:val="20"/>
          <w:szCs w:val="20"/>
        </w:rPr>
        <w:t>а</w:t>
      </w:r>
      <w:r w:rsidRPr="00D64459">
        <w:rPr>
          <w:noProof/>
          <w:sz w:val="20"/>
          <w:szCs w:val="20"/>
        </w:rPr>
        <w:t xml:space="preserve"> </w:t>
      </w:r>
      <w:r>
        <w:rPr>
          <w:noProof/>
          <w:sz w:val="20"/>
          <w:szCs w:val="20"/>
        </w:rPr>
        <w:t xml:space="preserve">Замовник </w:t>
      </w:r>
      <w:r w:rsidRPr="00D64459">
        <w:rPr>
          <w:sz w:val="20"/>
          <w:szCs w:val="20"/>
        </w:rPr>
        <w:t>опла</w:t>
      </w:r>
      <w:r>
        <w:rPr>
          <w:sz w:val="20"/>
          <w:szCs w:val="20"/>
        </w:rPr>
        <w:t xml:space="preserve">чує </w:t>
      </w:r>
      <w:r w:rsidR="00147D32">
        <w:rPr>
          <w:sz w:val="20"/>
          <w:szCs w:val="20"/>
        </w:rPr>
        <w:t>Надавачу</w:t>
      </w:r>
      <w:r w:rsidRPr="00D64459">
        <w:rPr>
          <w:sz w:val="20"/>
          <w:szCs w:val="20"/>
        </w:rPr>
        <w:t xml:space="preserve"> в</w:t>
      </w:r>
      <w:r>
        <w:rPr>
          <w:sz w:val="20"/>
          <w:szCs w:val="20"/>
        </w:rPr>
        <w:t>артість фактично наданих послуг належної якості</w:t>
      </w:r>
      <w:r w:rsidRPr="00D64459">
        <w:rPr>
          <w:sz w:val="20"/>
          <w:szCs w:val="20"/>
        </w:rPr>
        <w:t>.</w:t>
      </w:r>
    </w:p>
    <w:p w:rsidR="006C244D" w:rsidRPr="00D64459" w:rsidRDefault="006C244D" w:rsidP="006C244D">
      <w:pPr>
        <w:tabs>
          <w:tab w:val="left" w:pos="567"/>
        </w:tabs>
        <w:autoSpaceDE w:val="0"/>
        <w:autoSpaceDN w:val="0"/>
        <w:adjustRightInd w:val="0"/>
        <w:jc w:val="both"/>
        <w:rPr>
          <w:noProof/>
          <w:sz w:val="20"/>
          <w:szCs w:val="20"/>
        </w:rPr>
      </w:pPr>
      <w:r w:rsidRPr="00D64459">
        <w:rPr>
          <w:noProof/>
          <w:sz w:val="20"/>
          <w:szCs w:val="20"/>
        </w:rPr>
        <w:t xml:space="preserve">Договір в такому випадку вважається розірваним з моменту письмового повідомлення Замовником </w:t>
      </w:r>
      <w:r w:rsidR="00147D32">
        <w:rPr>
          <w:noProof/>
          <w:sz w:val="20"/>
          <w:szCs w:val="20"/>
        </w:rPr>
        <w:t>Надавача</w:t>
      </w:r>
      <w:r w:rsidRPr="00D64459">
        <w:rPr>
          <w:noProof/>
          <w:sz w:val="20"/>
          <w:szCs w:val="20"/>
        </w:rPr>
        <w:t xml:space="preserve">.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w:t>
      </w:r>
      <w:r w:rsidR="00147D32">
        <w:rPr>
          <w:noProof/>
          <w:sz w:val="20"/>
          <w:szCs w:val="20"/>
        </w:rPr>
        <w:t>Надавача</w:t>
      </w:r>
      <w:r w:rsidRPr="00D64459">
        <w:rPr>
          <w:noProof/>
          <w:sz w:val="20"/>
          <w:szCs w:val="20"/>
        </w:rPr>
        <w:t xml:space="preserve"> від виконання усіх інших зобов’язань за цим Договором та відповідальності за їх порушення.</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 xml:space="preserve">Замовник підтверджує, що він є платником податку на прибуток на загальних умовах, передбачених п. 136.1 статті 136 Податкового кодексу України. </w:t>
      </w:r>
      <w:r w:rsidR="00147D32">
        <w:rPr>
          <w:noProof/>
          <w:sz w:val="20"/>
          <w:szCs w:val="20"/>
        </w:rPr>
        <w:t>Надавач</w:t>
      </w:r>
      <w:r w:rsidRPr="00D64459">
        <w:rPr>
          <w:noProof/>
          <w:sz w:val="20"/>
          <w:szCs w:val="20"/>
        </w:rPr>
        <w:t xml:space="preserve"> підтверджує, що він є платником податку____________________.</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sz w:val="20"/>
          <w:szCs w:val="20"/>
        </w:rPr>
        <w:t>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r w:rsidRPr="00D64459">
        <w:rPr>
          <w:noProof/>
          <w:sz w:val="20"/>
          <w:szCs w:val="20"/>
        </w:rPr>
        <w:t>.</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Дія цього Договору припиняється:</w:t>
      </w:r>
    </w:p>
    <w:p w:rsidR="006C244D" w:rsidRPr="00D64459" w:rsidRDefault="006C244D" w:rsidP="006C244D">
      <w:pPr>
        <w:numPr>
          <w:ilvl w:val="1"/>
          <w:numId w:val="1"/>
        </w:numPr>
        <w:tabs>
          <w:tab w:val="clear" w:pos="1440"/>
          <w:tab w:val="left" w:pos="567"/>
        </w:tabs>
        <w:ind w:left="0" w:firstLine="0"/>
        <w:jc w:val="both"/>
        <w:rPr>
          <w:noProof/>
          <w:sz w:val="20"/>
          <w:szCs w:val="20"/>
        </w:rPr>
      </w:pPr>
      <w:r w:rsidRPr="00D64459">
        <w:rPr>
          <w:noProof/>
          <w:sz w:val="20"/>
          <w:szCs w:val="20"/>
        </w:rPr>
        <w:t>за згодою Сторін;</w:t>
      </w:r>
    </w:p>
    <w:p w:rsidR="006C244D" w:rsidRPr="00D64459" w:rsidRDefault="006C244D" w:rsidP="006C244D">
      <w:pPr>
        <w:numPr>
          <w:ilvl w:val="1"/>
          <w:numId w:val="1"/>
        </w:numPr>
        <w:tabs>
          <w:tab w:val="clear" w:pos="1440"/>
          <w:tab w:val="left" w:pos="567"/>
        </w:tabs>
        <w:ind w:left="0" w:firstLine="0"/>
        <w:jc w:val="both"/>
        <w:rPr>
          <w:noProof/>
          <w:sz w:val="20"/>
          <w:szCs w:val="20"/>
        </w:rPr>
      </w:pPr>
      <w:r w:rsidRPr="00D64459">
        <w:rPr>
          <w:noProof/>
          <w:sz w:val="20"/>
          <w:szCs w:val="20"/>
        </w:rPr>
        <w:t>з інших підстав, передбачених цим Договором та чинним законодавством України.</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Жодна із Сторін не має права передавати права та обов’язки за цим Договором третім особам без отримання письмової згоди другої Сторони.</w:t>
      </w:r>
    </w:p>
    <w:p w:rsidR="006C244D" w:rsidRPr="00D64459" w:rsidRDefault="006C244D" w:rsidP="00685F93">
      <w:pPr>
        <w:numPr>
          <w:ilvl w:val="1"/>
          <w:numId w:val="3"/>
        </w:numPr>
        <w:tabs>
          <w:tab w:val="left" w:pos="540"/>
          <w:tab w:val="left" w:pos="8505"/>
        </w:tabs>
        <w:ind w:left="0" w:firstLine="0"/>
        <w:jc w:val="both"/>
        <w:rPr>
          <w:noProof/>
          <w:sz w:val="20"/>
          <w:szCs w:val="20"/>
        </w:rPr>
      </w:pPr>
      <w:r w:rsidRPr="00D64459">
        <w:rPr>
          <w:noProof/>
          <w:sz w:val="20"/>
          <w:szCs w:val="20"/>
        </w:rPr>
        <w:t>Цей Договір складений українською мовою, на ____ сторінках, в двох примірниках, кожний з яких має однакову юридичну силу.</w:t>
      </w:r>
    </w:p>
    <w:p w:rsidR="006C244D" w:rsidRPr="00D64459" w:rsidRDefault="006C244D" w:rsidP="006C244D">
      <w:pPr>
        <w:spacing w:line="276" w:lineRule="auto"/>
        <w:ind w:left="432"/>
        <w:jc w:val="both"/>
        <w:rPr>
          <w:sz w:val="20"/>
          <w:szCs w:val="20"/>
        </w:rPr>
      </w:pPr>
    </w:p>
    <w:p w:rsidR="006C244D" w:rsidRPr="00D64459" w:rsidRDefault="006C244D" w:rsidP="006C244D">
      <w:pPr>
        <w:tabs>
          <w:tab w:val="left" w:pos="567"/>
          <w:tab w:val="left" w:pos="8505"/>
        </w:tabs>
        <w:jc w:val="center"/>
        <w:rPr>
          <w:b/>
          <w:noProof/>
          <w:sz w:val="20"/>
          <w:szCs w:val="20"/>
        </w:rPr>
      </w:pPr>
      <w:r w:rsidRPr="00D64459">
        <w:rPr>
          <w:b/>
          <w:snapToGrid w:val="0"/>
          <w:sz w:val="20"/>
          <w:szCs w:val="20"/>
        </w:rPr>
        <w:t>МІСЦЕЗНАХОДЖЕННЯ ТА РЕКВІЗИТИ СТОРІН</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6C244D" w:rsidRPr="00D64459" w:rsidTr="006C244D">
        <w:tc>
          <w:tcPr>
            <w:tcW w:w="4980" w:type="dxa"/>
          </w:tcPr>
          <w:p w:rsidR="006C244D" w:rsidRPr="00D64459" w:rsidRDefault="00147D32" w:rsidP="006C244D">
            <w:pPr>
              <w:tabs>
                <w:tab w:val="left" w:pos="567"/>
                <w:tab w:val="left" w:pos="8505"/>
              </w:tabs>
              <w:rPr>
                <w:b/>
                <w:sz w:val="20"/>
                <w:szCs w:val="20"/>
              </w:rPr>
            </w:pPr>
            <w:r>
              <w:rPr>
                <w:b/>
                <w:sz w:val="20"/>
                <w:szCs w:val="20"/>
              </w:rPr>
              <w:t>Надавач</w:t>
            </w:r>
            <w:r w:rsidR="006C244D" w:rsidRPr="00D64459">
              <w:rPr>
                <w:b/>
                <w:sz w:val="20"/>
                <w:szCs w:val="20"/>
              </w:rPr>
              <w:t>:</w:t>
            </w:r>
          </w:p>
        </w:tc>
        <w:tc>
          <w:tcPr>
            <w:tcW w:w="240" w:type="dxa"/>
          </w:tcPr>
          <w:p w:rsidR="006C244D" w:rsidRPr="00D64459" w:rsidRDefault="006C244D" w:rsidP="006C244D">
            <w:pPr>
              <w:tabs>
                <w:tab w:val="left" w:pos="567"/>
                <w:tab w:val="left" w:pos="8505"/>
              </w:tabs>
              <w:rPr>
                <w:sz w:val="20"/>
                <w:szCs w:val="20"/>
              </w:rPr>
            </w:pPr>
            <w:r w:rsidRPr="00D64459">
              <w:rPr>
                <w:sz w:val="20"/>
                <w:szCs w:val="20"/>
              </w:rPr>
              <w:t xml:space="preserve"> </w:t>
            </w:r>
          </w:p>
        </w:tc>
        <w:tc>
          <w:tcPr>
            <w:tcW w:w="4860" w:type="dxa"/>
          </w:tcPr>
          <w:p w:rsidR="006C244D" w:rsidRPr="00D64459" w:rsidRDefault="006C244D" w:rsidP="006C244D">
            <w:pPr>
              <w:tabs>
                <w:tab w:val="left" w:pos="567"/>
                <w:tab w:val="left" w:pos="8505"/>
              </w:tabs>
              <w:rPr>
                <w:b/>
                <w:sz w:val="20"/>
                <w:szCs w:val="20"/>
              </w:rPr>
            </w:pPr>
            <w:r w:rsidRPr="00D64459">
              <w:rPr>
                <w:b/>
                <w:sz w:val="20"/>
                <w:szCs w:val="20"/>
              </w:rPr>
              <w:t>Замовник:</w:t>
            </w:r>
          </w:p>
        </w:tc>
      </w:tr>
      <w:tr w:rsidR="006C244D" w:rsidRPr="00D64459" w:rsidTr="006C244D">
        <w:trPr>
          <w:trHeight w:val="2638"/>
        </w:trPr>
        <w:tc>
          <w:tcPr>
            <w:tcW w:w="4980" w:type="dxa"/>
          </w:tcPr>
          <w:p w:rsidR="006C244D" w:rsidRPr="00D64459" w:rsidRDefault="006C244D" w:rsidP="006C244D">
            <w:pPr>
              <w:tabs>
                <w:tab w:val="left" w:pos="567"/>
                <w:tab w:val="left" w:pos="8505"/>
              </w:tabs>
              <w:ind w:right="40"/>
              <w:rPr>
                <w:b/>
                <w:bCs/>
                <w:sz w:val="20"/>
                <w:szCs w:val="20"/>
              </w:rPr>
            </w:pPr>
            <w:r w:rsidRPr="00D64459">
              <w:rPr>
                <w:bCs/>
                <w:sz w:val="20"/>
                <w:szCs w:val="20"/>
              </w:rPr>
              <w:t>_______________________________________________</w:t>
            </w:r>
          </w:p>
          <w:p w:rsidR="006C244D" w:rsidRPr="00D64459" w:rsidRDefault="006C244D" w:rsidP="006C244D">
            <w:pPr>
              <w:tabs>
                <w:tab w:val="left" w:pos="567"/>
                <w:tab w:val="left" w:pos="8505"/>
              </w:tabs>
              <w:ind w:right="-10"/>
              <w:rPr>
                <w:b/>
                <w:bCs/>
                <w:sz w:val="20"/>
                <w:szCs w:val="20"/>
              </w:rPr>
            </w:pPr>
            <w:r w:rsidRPr="00D64459">
              <w:rPr>
                <w:bCs/>
                <w:sz w:val="20"/>
                <w:szCs w:val="20"/>
              </w:rPr>
              <w:t>_______________________________________________</w:t>
            </w:r>
          </w:p>
          <w:p w:rsidR="006C244D" w:rsidRPr="00D64459" w:rsidRDefault="006C244D" w:rsidP="006C244D">
            <w:pPr>
              <w:tabs>
                <w:tab w:val="left" w:pos="567"/>
                <w:tab w:val="left" w:pos="8505"/>
              </w:tabs>
              <w:ind w:right="-10"/>
              <w:rPr>
                <w:b/>
                <w:bCs/>
                <w:sz w:val="20"/>
                <w:szCs w:val="20"/>
              </w:rPr>
            </w:pPr>
            <w:r w:rsidRPr="00D64459">
              <w:rPr>
                <w:bCs/>
                <w:sz w:val="20"/>
                <w:szCs w:val="20"/>
              </w:rPr>
              <w:t>_______________________________________________</w:t>
            </w:r>
          </w:p>
          <w:p w:rsidR="006C244D" w:rsidRPr="00D64459" w:rsidRDefault="006C244D" w:rsidP="006C244D">
            <w:pPr>
              <w:tabs>
                <w:tab w:val="left" w:pos="567"/>
                <w:tab w:val="left" w:pos="8505"/>
              </w:tabs>
              <w:ind w:right="-105"/>
              <w:rPr>
                <w:sz w:val="20"/>
                <w:szCs w:val="20"/>
              </w:rPr>
            </w:pPr>
            <w:r w:rsidRPr="00D64459">
              <w:rPr>
                <w:sz w:val="20"/>
                <w:szCs w:val="20"/>
              </w:rPr>
              <w:t>Код ЄДРПОУ</w:t>
            </w:r>
            <w:r w:rsidRPr="00D64459">
              <w:rPr>
                <w:noProof/>
                <w:sz w:val="20"/>
                <w:szCs w:val="20"/>
              </w:rPr>
              <w:t xml:space="preserve"> ___________________________________</w:t>
            </w:r>
          </w:p>
          <w:p w:rsidR="006C244D" w:rsidRPr="00D64459" w:rsidRDefault="006C244D" w:rsidP="006C244D">
            <w:pPr>
              <w:tabs>
                <w:tab w:val="left" w:pos="567"/>
                <w:tab w:val="left" w:pos="8505"/>
              </w:tabs>
              <w:ind w:right="-105"/>
              <w:rPr>
                <w:bCs/>
                <w:sz w:val="20"/>
                <w:szCs w:val="20"/>
              </w:rPr>
            </w:pPr>
            <w:r w:rsidRPr="00D64459">
              <w:rPr>
                <w:sz w:val="20"/>
                <w:szCs w:val="20"/>
              </w:rPr>
              <w:t xml:space="preserve">п/р </w:t>
            </w:r>
            <w:r w:rsidRPr="00D64459">
              <w:rPr>
                <w:bCs/>
                <w:sz w:val="20"/>
                <w:szCs w:val="20"/>
              </w:rPr>
              <w:t>____________________________________________</w:t>
            </w:r>
          </w:p>
          <w:p w:rsidR="006C244D" w:rsidRPr="00D64459" w:rsidRDefault="006C244D" w:rsidP="006C244D">
            <w:pPr>
              <w:tabs>
                <w:tab w:val="left" w:pos="567"/>
                <w:tab w:val="left" w:pos="8505"/>
              </w:tabs>
              <w:ind w:right="-10"/>
              <w:rPr>
                <w:b/>
                <w:bCs/>
                <w:sz w:val="20"/>
                <w:szCs w:val="20"/>
              </w:rPr>
            </w:pPr>
            <w:r w:rsidRPr="00D64459">
              <w:rPr>
                <w:bCs/>
                <w:sz w:val="20"/>
                <w:szCs w:val="20"/>
              </w:rPr>
              <w:t>_______________________________________________</w:t>
            </w:r>
          </w:p>
          <w:p w:rsidR="006C244D" w:rsidRPr="00D64459" w:rsidRDefault="006C244D" w:rsidP="006C244D">
            <w:pPr>
              <w:tabs>
                <w:tab w:val="left" w:pos="567"/>
                <w:tab w:val="left" w:pos="4470"/>
                <w:tab w:val="left" w:pos="8505"/>
              </w:tabs>
              <w:ind w:right="-105"/>
              <w:rPr>
                <w:noProof/>
                <w:sz w:val="20"/>
                <w:szCs w:val="20"/>
              </w:rPr>
            </w:pPr>
            <w:r w:rsidRPr="00D64459">
              <w:rPr>
                <w:sz w:val="20"/>
                <w:szCs w:val="20"/>
              </w:rPr>
              <w:t>Дата реєстрації платником ПДВ ___________________</w:t>
            </w:r>
          </w:p>
          <w:p w:rsidR="006C244D" w:rsidRPr="00D64459" w:rsidRDefault="006C244D" w:rsidP="006C244D">
            <w:pPr>
              <w:tabs>
                <w:tab w:val="left" w:pos="567"/>
                <w:tab w:val="left" w:pos="8505"/>
              </w:tabs>
              <w:ind w:right="-105"/>
              <w:rPr>
                <w:sz w:val="20"/>
                <w:szCs w:val="20"/>
              </w:rPr>
            </w:pPr>
            <w:r w:rsidRPr="00D64459">
              <w:rPr>
                <w:sz w:val="20"/>
                <w:szCs w:val="20"/>
              </w:rPr>
              <w:t>ІПН №</w:t>
            </w:r>
            <w:r w:rsidRPr="00D64459">
              <w:rPr>
                <w:noProof/>
                <w:sz w:val="20"/>
                <w:szCs w:val="20"/>
              </w:rPr>
              <w:t>_________________________________________</w:t>
            </w:r>
          </w:p>
          <w:p w:rsidR="006C244D" w:rsidRPr="00D64459" w:rsidRDefault="006C244D" w:rsidP="006C244D">
            <w:pPr>
              <w:tabs>
                <w:tab w:val="left" w:pos="567"/>
                <w:tab w:val="left" w:pos="8505"/>
              </w:tabs>
              <w:rPr>
                <w:noProof/>
                <w:sz w:val="20"/>
                <w:szCs w:val="20"/>
              </w:rPr>
            </w:pPr>
          </w:p>
          <w:p w:rsidR="006C244D" w:rsidRPr="00D64459" w:rsidRDefault="006C244D" w:rsidP="006C244D">
            <w:pPr>
              <w:tabs>
                <w:tab w:val="left" w:pos="567"/>
                <w:tab w:val="left" w:pos="8505"/>
              </w:tabs>
              <w:rPr>
                <w:noProof/>
                <w:sz w:val="20"/>
                <w:szCs w:val="20"/>
              </w:rPr>
            </w:pPr>
          </w:p>
          <w:p w:rsidR="006C244D" w:rsidRPr="00D64459" w:rsidRDefault="006C244D" w:rsidP="006C244D">
            <w:pPr>
              <w:tabs>
                <w:tab w:val="left" w:pos="567"/>
                <w:tab w:val="left" w:pos="8505"/>
              </w:tabs>
              <w:rPr>
                <w:b/>
                <w:noProof/>
                <w:sz w:val="20"/>
                <w:szCs w:val="20"/>
              </w:rPr>
            </w:pPr>
            <w:r w:rsidRPr="00D64459">
              <w:rPr>
                <w:noProof/>
                <w:sz w:val="20"/>
                <w:szCs w:val="20"/>
              </w:rPr>
              <w:t xml:space="preserve">_________________________ </w:t>
            </w:r>
          </w:p>
          <w:p w:rsidR="006C244D" w:rsidRPr="00D64459" w:rsidRDefault="006C244D" w:rsidP="006C244D">
            <w:pPr>
              <w:tabs>
                <w:tab w:val="left" w:pos="567"/>
                <w:tab w:val="left" w:pos="3780"/>
              </w:tabs>
              <w:rPr>
                <w:b/>
                <w:sz w:val="20"/>
                <w:szCs w:val="20"/>
              </w:rPr>
            </w:pPr>
            <w:r w:rsidRPr="00D64459">
              <w:rPr>
                <w:noProof/>
                <w:sz w:val="16"/>
                <w:szCs w:val="16"/>
              </w:rPr>
              <w:t xml:space="preserve">                        (підпис)</w:t>
            </w:r>
          </w:p>
        </w:tc>
        <w:tc>
          <w:tcPr>
            <w:tcW w:w="240" w:type="dxa"/>
          </w:tcPr>
          <w:p w:rsidR="006C244D" w:rsidRPr="00D64459" w:rsidRDefault="006C244D" w:rsidP="006C244D">
            <w:pPr>
              <w:tabs>
                <w:tab w:val="left" w:pos="567"/>
                <w:tab w:val="left" w:pos="8505"/>
              </w:tabs>
              <w:rPr>
                <w:sz w:val="20"/>
                <w:szCs w:val="20"/>
              </w:rPr>
            </w:pPr>
            <w:r w:rsidRPr="00D64459">
              <w:rPr>
                <w:sz w:val="20"/>
                <w:szCs w:val="20"/>
              </w:rPr>
              <w:t xml:space="preserve"> </w:t>
            </w:r>
          </w:p>
        </w:tc>
        <w:tc>
          <w:tcPr>
            <w:tcW w:w="4860" w:type="dxa"/>
          </w:tcPr>
          <w:p w:rsidR="006C244D" w:rsidRPr="00D64459" w:rsidRDefault="006C244D" w:rsidP="006C244D">
            <w:pPr>
              <w:tabs>
                <w:tab w:val="left" w:pos="567"/>
                <w:tab w:val="left" w:pos="8505"/>
              </w:tabs>
              <w:ind w:right="40"/>
              <w:rPr>
                <w:b/>
                <w:bCs/>
                <w:sz w:val="20"/>
                <w:szCs w:val="20"/>
              </w:rPr>
            </w:pPr>
            <w:r w:rsidRPr="00D64459">
              <w:rPr>
                <w:bCs/>
                <w:sz w:val="20"/>
                <w:szCs w:val="20"/>
              </w:rPr>
              <w:t>______________________________________________</w:t>
            </w:r>
          </w:p>
          <w:p w:rsidR="006C244D" w:rsidRPr="00D64459" w:rsidRDefault="006C244D" w:rsidP="006C244D">
            <w:pPr>
              <w:tabs>
                <w:tab w:val="left" w:pos="567"/>
                <w:tab w:val="left" w:pos="8505"/>
              </w:tabs>
              <w:ind w:right="-10"/>
              <w:rPr>
                <w:b/>
                <w:bCs/>
                <w:sz w:val="20"/>
                <w:szCs w:val="20"/>
              </w:rPr>
            </w:pPr>
            <w:r w:rsidRPr="00D64459">
              <w:rPr>
                <w:bCs/>
                <w:sz w:val="20"/>
                <w:szCs w:val="20"/>
              </w:rPr>
              <w:t>______________________________________________</w:t>
            </w:r>
          </w:p>
          <w:p w:rsidR="006C244D" w:rsidRPr="00D64459" w:rsidRDefault="006C244D" w:rsidP="006C244D">
            <w:pPr>
              <w:tabs>
                <w:tab w:val="left" w:pos="567"/>
                <w:tab w:val="left" w:pos="8505"/>
              </w:tabs>
              <w:ind w:right="-10"/>
              <w:rPr>
                <w:b/>
                <w:bCs/>
                <w:sz w:val="20"/>
                <w:szCs w:val="20"/>
              </w:rPr>
            </w:pPr>
            <w:r w:rsidRPr="00D64459">
              <w:rPr>
                <w:bCs/>
                <w:sz w:val="20"/>
                <w:szCs w:val="20"/>
              </w:rPr>
              <w:t>______________________________________________</w:t>
            </w:r>
          </w:p>
          <w:p w:rsidR="006C244D" w:rsidRPr="00D64459" w:rsidRDefault="006C244D" w:rsidP="006C244D">
            <w:pPr>
              <w:tabs>
                <w:tab w:val="left" w:pos="567"/>
                <w:tab w:val="left" w:pos="8505"/>
              </w:tabs>
              <w:ind w:right="-105"/>
              <w:rPr>
                <w:sz w:val="20"/>
                <w:szCs w:val="20"/>
              </w:rPr>
            </w:pPr>
            <w:r w:rsidRPr="00D64459">
              <w:rPr>
                <w:sz w:val="20"/>
                <w:szCs w:val="20"/>
              </w:rPr>
              <w:t>Код ЄДРПОУ</w:t>
            </w:r>
            <w:r w:rsidRPr="00D64459">
              <w:rPr>
                <w:noProof/>
                <w:sz w:val="20"/>
                <w:szCs w:val="20"/>
              </w:rPr>
              <w:t xml:space="preserve"> __________________________________</w:t>
            </w:r>
          </w:p>
          <w:p w:rsidR="006C244D" w:rsidRPr="00D64459" w:rsidRDefault="006C244D" w:rsidP="006C244D">
            <w:pPr>
              <w:tabs>
                <w:tab w:val="left" w:pos="567"/>
                <w:tab w:val="left" w:pos="8505"/>
              </w:tabs>
              <w:ind w:right="-105"/>
              <w:rPr>
                <w:bCs/>
                <w:sz w:val="20"/>
                <w:szCs w:val="20"/>
              </w:rPr>
            </w:pPr>
            <w:r w:rsidRPr="00D64459">
              <w:rPr>
                <w:sz w:val="20"/>
                <w:szCs w:val="20"/>
              </w:rPr>
              <w:t xml:space="preserve">п/р </w:t>
            </w:r>
            <w:r w:rsidRPr="00D64459">
              <w:rPr>
                <w:bCs/>
                <w:sz w:val="20"/>
                <w:szCs w:val="20"/>
              </w:rPr>
              <w:t>___________________________________________</w:t>
            </w:r>
          </w:p>
          <w:p w:rsidR="006C244D" w:rsidRPr="00D64459" w:rsidRDefault="006C244D" w:rsidP="006C244D">
            <w:pPr>
              <w:tabs>
                <w:tab w:val="left" w:pos="567"/>
                <w:tab w:val="left" w:pos="8505"/>
              </w:tabs>
              <w:ind w:right="-10"/>
              <w:rPr>
                <w:b/>
                <w:bCs/>
                <w:sz w:val="20"/>
                <w:szCs w:val="20"/>
              </w:rPr>
            </w:pPr>
            <w:r w:rsidRPr="00D64459">
              <w:rPr>
                <w:bCs/>
                <w:sz w:val="20"/>
                <w:szCs w:val="20"/>
              </w:rPr>
              <w:t>______________________________________________</w:t>
            </w:r>
          </w:p>
          <w:p w:rsidR="006C244D" w:rsidRPr="00D64459" w:rsidRDefault="006C244D" w:rsidP="006C244D">
            <w:pPr>
              <w:tabs>
                <w:tab w:val="left" w:pos="567"/>
                <w:tab w:val="left" w:pos="4470"/>
                <w:tab w:val="left" w:pos="8505"/>
              </w:tabs>
              <w:ind w:right="-105"/>
              <w:rPr>
                <w:noProof/>
                <w:sz w:val="20"/>
                <w:szCs w:val="20"/>
              </w:rPr>
            </w:pPr>
            <w:r w:rsidRPr="00D64459">
              <w:rPr>
                <w:sz w:val="20"/>
                <w:szCs w:val="20"/>
              </w:rPr>
              <w:t>Дата реєстрації платником ПДВ __________________</w:t>
            </w:r>
          </w:p>
          <w:p w:rsidR="006C244D" w:rsidRPr="00D64459" w:rsidRDefault="006C244D" w:rsidP="006C244D">
            <w:pPr>
              <w:tabs>
                <w:tab w:val="left" w:pos="567"/>
                <w:tab w:val="left" w:pos="8505"/>
              </w:tabs>
              <w:ind w:right="-105"/>
              <w:rPr>
                <w:sz w:val="20"/>
                <w:szCs w:val="20"/>
              </w:rPr>
            </w:pPr>
            <w:r w:rsidRPr="00D64459">
              <w:rPr>
                <w:sz w:val="20"/>
                <w:szCs w:val="20"/>
              </w:rPr>
              <w:t>ІПН №</w:t>
            </w:r>
            <w:r w:rsidRPr="00D64459">
              <w:rPr>
                <w:noProof/>
                <w:sz w:val="20"/>
                <w:szCs w:val="20"/>
              </w:rPr>
              <w:t>________________________________________</w:t>
            </w:r>
          </w:p>
          <w:p w:rsidR="006C244D" w:rsidRPr="00D64459" w:rsidRDefault="006C244D" w:rsidP="006C244D">
            <w:pPr>
              <w:tabs>
                <w:tab w:val="left" w:pos="567"/>
                <w:tab w:val="left" w:pos="8505"/>
              </w:tabs>
              <w:rPr>
                <w:noProof/>
                <w:sz w:val="20"/>
                <w:szCs w:val="20"/>
              </w:rPr>
            </w:pPr>
          </w:p>
          <w:p w:rsidR="006C244D" w:rsidRPr="00D64459" w:rsidRDefault="006C244D" w:rsidP="006C244D">
            <w:pPr>
              <w:tabs>
                <w:tab w:val="left" w:pos="567"/>
                <w:tab w:val="left" w:pos="8505"/>
              </w:tabs>
              <w:rPr>
                <w:noProof/>
                <w:sz w:val="20"/>
                <w:szCs w:val="20"/>
              </w:rPr>
            </w:pPr>
          </w:p>
          <w:p w:rsidR="006C244D" w:rsidRPr="00D64459" w:rsidRDefault="006C244D" w:rsidP="006C244D">
            <w:pPr>
              <w:tabs>
                <w:tab w:val="left" w:pos="567"/>
                <w:tab w:val="left" w:pos="8505"/>
              </w:tabs>
              <w:rPr>
                <w:b/>
                <w:noProof/>
                <w:sz w:val="20"/>
                <w:szCs w:val="20"/>
              </w:rPr>
            </w:pPr>
            <w:r w:rsidRPr="00D64459">
              <w:rPr>
                <w:noProof/>
                <w:sz w:val="20"/>
                <w:szCs w:val="20"/>
              </w:rPr>
              <w:t xml:space="preserve">_________________________ </w:t>
            </w:r>
          </w:p>
          <w:p w:rsidR="006C244D" w:rsidRPr="00D64459" w:rsidRDefault="006C244D" w:rsidP="006C244D">
            <w:pPr>
              <w:tabs>
                <w:tab w:val="left" w:pos="567"/>
                <w:tab w:val="left" w:pos="8505"/>
              </w:tabs>
              <w:rPr>
                <w:noProof/>
                <w:sz w:val="20"/>
                <w:szCs w:val="20"/>
              </w:rPr>
            </w:pPr>
            <w:r w:rsidRPr="00D64459">
              <w:rPr>
                <w:noProof/>
                <w:sz w:val="16"/>
                <w:szCs w:val="16"/>
              </w:rPr>
              <w:t xml:space="preserve">                        (підпис)</w:t>
            </w:r>
          </w:p>
        </w:tc>
      </w:tr>
    </w:tbl>
    <w:p w:rsidR="00CC0964" w:rsidRDefault="00B92D55" w:rsidP="00041ADA">
      <w:pPr>
        <w:tabs>
          <w:tab w:val="left" w:pos="7797"/>
        </w:tabs>
        <w:ind w:right="-210"/>
        <w:rPr>
          <w:b/>
          <w:color w:val="000000"/>
          <w:sz w:val="20"/>
          <w:szCs w:val="20"/>
        </w:rPr>
      </w:pPr>
      <w:r>
        <w:rPr>
          <w:b/>
          <w:color w:val="000000"/>
          <w:sz w:val="20"/>
          <w:szCs w:val="20"/>
        </w:rPr>
        <w:t xml:space="preserve">                        </w:t>
      </w:r>
      <w:r w:rsidR="00685F93">
        <w:rPr>
          <w:b/>
          <w:color w:val="000000"/>
          <w:sz w:val="20"/>
          <w:szCs w:val="20"/>
        </w:rPr>
        <w:t xml:space="preserve">                               </w:t>
      </w:r>
      <w:r w:rsidR="00762D6E">
        <w:rPr>
          <w:b/>
          <w:color w:val="000000"/>
          <w:sz w:val="20"/>
          <w:szCs w:val="20"/>
        </w:rPr>
        <w:t xml:space="preserve">                                                                                                      </w:t>
      </w:r>
      <w:r w:rsidR="005B4424">
        <w:rPr>
          <w:b/>
          <w:color w:val="000000"/>
          <w:sz w:val="20"/>
          <w:szCs w:val="20"/>
        </w:rPr>
        <w:t xml:space="preserve">          </w:t>
      </w:r>
      <w:r w:rsidR="00986746">
        <w:rPr>
          <w:b/>
          <w:color w:val="000000"/>
          <w:sz w:val="20"/>
          <w:szCs w:val="20"/>
          <w:lang w:val="en-US"/>
        </w:rPr>
        <w:t xml:space="preserve">                                                         </w:t>
      </w:r>
      <w:r w:rsidR="00762D6E">
        <w:rPr>
          <w:b/>
          <w:color w:val="000000"/>
          <w:sz w:val="20"/>
          <w:szCs w:val="20"/>
        </w:rPr>
        <w:t xml:space="preserve">   </w:t>
      </w:r>
    </w:p>
    <w:p w:rsidR="00756AFF" w:rsidRDefault="00CC0964" w:rsidP="00762D6E">
      <w:pPr>
        <w:tabs>
          <w:tab w:val="left" w:pos="7797"/>
        </w:tabs>
        <w:ind w:right="-210"/>
        <w:jc w:val="center"/>
        <w:rPr>
          <w:b/>
          <w:color w:val="000000"/>
          <w:sz w:val="20"/>
          <w:szCs w:val="20"/>
        </w:rPr>
      </w:pPr>
      <w:r>
        <w:rPr>
          <w:b/>
          <w:color w:val="000000"/>
          <w:sz w:val="20"/>
          <w:szCs w:val="20"/>
        </w:rPr>
        <w:t xml:space="preserve">                                                                                                                                                     </w:t>
      </w:r>
      <w:r w:rsidR="00762D6E">
        <w:rPr>
          <w:b/>
          <w:color w:val="000000"/>
          <w:sz w:val="20"/>
          <w:szCs w:val="20"/>
        </w:rPr>
        <w:t xml:space="preserve">   </w:t>
      </w: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762D6E">
      <w:pPr>
        <w:tabs>
          <w:tab w:val="left" w:pos="7797"/>
        </w:tabs>
        <w:ind w:right="-210"/>
        <w:jc w:val="center"/>
        <w:rPr>
          <w:b/>
          <w:color w:val="000000"/>
          <w:sz w:val="20"/>
          <w:szCs w:val="20"/>
        </w:rPr>
      </w:pPr>
    </w:p>
    <w:p w:rsidR="00756AFF" w:rsidRDefault="00756AFF" w:rsidP="00275DDF">
      <w:pPr>
        <w:tabs>
          <w:tab w:val="left" w:pos="7797"/>
        </w:tabs>
        <w:ind w:right="-210"/>
        <w:rPr>
          <w:b/>
          <w:color w:val="000000"/>
          <w:sz w:val="20"/>
          <w:szCs w:val="20"/>
        </w:rPr>
      </w:pPr>
    </w:p>
    <w:p w:rsidR="00275DDF" w:rsidRDefault="00275DDF" w:rsidP="00275DDF">
      <w:pPr>
        <w:tabs>
          <w:tab w:val="left" w:pos="7797"/>
        </w:tabs>
        <w:ind w:right="-210"/>
        <w:rPr>
          <w:b/>
          <w:color w:val="000000"/>
          <w:sz w:val="20"/>
          <w:szCs w:val="20"/>
        </w:rPr>
      </w:pPr>
    </w:p>
    <w:p w:rsidR="008C4EF4" w:rsidRDefault="00756AFF" w:rsidP="00756AFF">
      <w:pPr>
        <w:tabs>
          <w:tab w:val="left" w:pos="7797"/>
        </w:tabs>
        <w:ind w:right="-210"/>
        <w:jc w:val="center"/>
        <w:rPr>
          <w:b/>
          <w:bCs/>
        </w:rPr>
      </w:pPr>
      <w:r>
        <w:rPr>
          <w:b/>
          <w:color w:val="000000"/>
          <w:sz w:val="20"/>
          <w:szCs w:val="20"/>
          <w:lang w:val="en-US"/>
        </w:rPr>
        <w:lastRenderedPageBreak/>
        <w:t xml:space="preserve">                                                                                                                                                                   </w:t>
      </w:r>
      <w:r w:rsidR="00080F21">
        <w:rPr>
          <w:b/>
          <w:bCs/>
        </w:rPr>
        <w:t>До</w:t>
      </w:r>
      <w:r w:rsidR="008C4EF4" w:rsidRPr="00070364">
        <w:rPr>
          <w:b/>
          <w:bCs/>
        </w:rPr>
        <w:t>даток №3</w:t>
      </w:r>
    </w:p>
    <w:p w:rsidR="00B92D55" w:rsidRPr="00070364" w:rsidRDefault="00B92D55" w:rsidP="00DF625D">
      <w:pPr>
        <w:tabs>
          <w:tab w:val="left" w:pos="7797"/>
        </w:tabs>
        <w:ind w:right="-210"/>
        <w:jc w:val="center"/>
        <w:rPr>
          <w:b/>
          <w:bCs/>
        </w:rPr>
      </w:pPr>
    </w:p>
    <w:p w:rsidR="008C4EF4" w:rsidRDefault="008C4EF4" w:rsidP="008C4EF4">
      <w:pPr>
        <w:widowControl w:val="0"/>
        <w:autoSpaceDE w:val="0"/>
        <w:ind w:right="4918"/>
        <w:jc w:val="both"/>
        <w:rPr>
          <w:iCs/>
          <w:sz w:val="16"/>
          <w:szCs w:val="16"/>
        </w:rPr>
      </w:pPr>
      <w:r w:rsidRPr="00070364">
        <w:rPr>
          <w:iCs/>
          <w:sz w:val="16"/>
          <w:szCs w:val="16"/>
        </w:rPr>
        <w:t xml:space="preserve">Форма </w:t>
      </w:r>
      <w:r>
        <w:rPr>
          <w:iCs/>
          <w:sz w:val="16"/>
          <w:szCs w:val="16"/>
        </w:rPr>
        <w:t xml:space="preserve">цінової </w:t>
      </w:r>
      <w:r w:rsidRPr="00070364">
        <w:rPr>
          <w:iCs/>
          <w:sz w:val="16"/>
          <w:szCs w:val="16"/>
        </w:rPr>
        <w:t xml:space="preserve">пропозиції подається учасником </w:t>
      </w:r>
      <w:r>
        <w:rPr>
          <w:iCs/>
          <w:sz w:val="16"/>
          <w:szCs w:val="16"/>
        </w:rPr>
        <w:t>спрощеної</w:t>
      </w:r>
      <w:r w:rsidRPr="00070364">
        <w:rPr>
          <w:iCs/>
          <w:sz w:val="16"/>
          <w:szCs w:val="16"/>
        </w:rPr>
        <w:t xml:space="preserve"> закупівлі </w:t>
      </w:r>
    </w:p>
    <w:p w:rsidR="008C4EF4" w:rsidRPr="00070364" w:rsidRDefault="008C4EF4" w:rsidP="008C4EF4">
      <w:pPr>
        <w:widowControl w:val="0"/>
        <w:autoSpaceDE w:val="0"/>
        <w:ind w:right="4918"/>
        <w:jc w:val="both"/>
        <w:rPr>
          <w:iCs/>
          <w:sz w:val="16"/>
          <w:szCs w:val="16"/>
        </w:rPr>
      </w:pPr>
      <w:r w:rsidRPr="00070364">
        <w:rPr>
          <w:iCs/>
          <w:sz w:val="16"/>
          <w:szCs w:val="16"/>
        </w:rPr>
        <w:t xml:space="preserve">у вигляді, наведеному нижче. </w:t>
      </w:r>
    </w:p>
    <w:p w:rsidR="008C4EF4" w:rsidRPr="00070364" w:rsidRDefault="008C4EF4" w:rsidP="008C4EF4">
      <w:pPr>
        <w:widowControl w:val="0"/>
        <w:autoSpaceDE w:val="0"/>
        <w:ind w:right="4918"/>
        <w:jc w:val="both"/>
      </w:pPr>
      <w:r w:rsidRPr="00070364">
        <w:rPr>
          <w:iCs/>
          <w:sz w:val="16"/>
          <w:szCs w:val="16"/>
        </w:rPr>
        <w:t xml:space="preserve">Учасник </w:t>
      </w:r>
      <w:r>
        <w:rPr>
          <w:iCs/>
          <w:sz w:val="16"/>
          <w:szCs w:val="16"/>
        </w:rPr>
        <w:t>спрощеної</w:t>
      </w:r>
      <w:r w:rsidRPr="00070364">
        <w:rPr>
          <w:iCs/>
          <w:sz w:val="16"/>
          <w:szCs w:val="16"/>
        </w:rPr>
        <w:t xml:space="preserve"> закупівлі не повинен відступати від даної форми.</w:t>
      </w:r>
    </w:p>
    <w:p w:rsidR="008C4EF4" w:rsidRDefault="008C4EF4" w:rsidP="008C4EF4">
      <w:pPr>
        <w:jc w:val="center"/>
        <w:rPr>
          <w:b/>
        </w:rPr>
      </w:pPr>
    </w:p>
    <w:p w:rsidR="00A85A8D" w:rsidRDefault="00A85A8D" w:rsidP="00A85A8D">
      <w:pPr>
        <w:jc w:val="center"/>
        <w:rPr>
          <w:b/>
        </w:rPr>
      </w:pPr>
    </w:p>
    <w:p w:rsidR="00A85A8D" w:rsidRPr="00070364" w:rsidRDefault="00A85A8D" w:rsidP="00A85A8D">
      <w:pPr>
        <w:jc w:val="center"/>
        <w:rPr>
          <w:b/>
        </w:rPr>
      </w:pPr>
      <w:r w:rsidRPr="00070364">
        <w:rPr>
          <w:b/>
        </w:rPr>
        <w:t xml:space="preserve">ФОРМА </w:t>
      </w:r>
      <w:r>
        <w:rPr>
          <w:b/>
        </w:rPr>
        <w:t>ЦІНОВОЇ</w:t>
      </w:r>
      <w:r w:rsidRPr="00070364">
        <w:rPr>
          <w:b/>
        </w:rPr>
        <w:t xml:space="preserve"> ПРОПОЗИЦІЇ </w:t>
      </w:r>
    </w:p>
    <w:p w:rsidR="00A85A8D" w:rsidRDefault="00A85A8D" w:rsidP="00A85A8D">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rsidR="00912446" w:rsidRPr="003406E6" w:rsidRDefault="00912446" w:rsidP="00912446">
      <w:pPr>
        <w:rPr>
          <w:i/>
        </w:rPr>
      </w:pPr>
      <w:r>
        <w:rPr>
          <w:i/>
        </w:rPr>
        <w:t xml:space="preserve">                                                         </w:t>
      </w:r>
      <w:r w:rsidRPr="003406E6">
        <w:rPr>
          <w:i/>
        </w:rPr>
        <w:t xml:space="preserve">(код ДК 021:2015 - </w:t>
      </w:r>
      <w:r w:rsidR="00685F93">
        <w:rPr>
          <w:i/>
        </w:rPr>
        <w:t>7163</w:t>
      </w:r>
      <w:r w:rsidR="00FE4AC7">
        <w:rPr>
          <w:i/>
        </w:rPr>
        <w:t>0000-3</w:t>
      </w:r>
      <w:r w:rsidRPr="003406E6">
        <w:rPr>
          <w:i/>
        </w:rPr>
        <w:t>)</w:t>
      </w:r>
    </w:p>
    <w:p w:rsidR="00912446" w:rsidRPr="00912446" w:rsidRDefault="00912446" w:rsidP="00912446"/>
    <w:p w:rsidR="00A85A8D" w:rsidRPr="00070364" w:rsidRDefault="00A85A8D" w:rsidP="00A85A8D">
      <w:r w:rsidRPr="00070364">
        <w:t>Ми, _____________________________________________________________________________,</w:t>
      </w:r>
    </w:p>
    <w:p w:rsidR="00A85A8D" w:rsidRPr="00070364" w:rsidRDefault="00A85A8D" w:rsidP="00A85A8D">
      <w:pPr>
        <w:tabs>
          <w:tab w:val="left" w:pos="5040"/>
        </w:tabs>
        <w:jc w:val="center"/>
        <w:rPr>
          <w:sz w:val="18"/>
          <w:szCs w:val="18"/>
        </w:rPr>
      </w:pPr>
      <w:r w:rsidRPr="00070364">
        <w:rPr>
          <w:sz w:val="18"/>
          <w:szCs w:val="18"/>
        </w:rPr>
        <w:t xml:space="preserve">(повна назва підприємства учасника </w:t>
      </w:r>
      <w:r>
        <w:rPr>
          <w:sz w:val="18"/>
          <w:szCs w:val="18"/>
        </w:rPr>
        <w:t>спрощеної</w:t>
      </w:r>
      <w:r w:rsidRPr="00070364">
        <w:rPr>
          <w:sz w:val="18"/>
          <w:szCs w:val="18"/>
        </w:rPr>
        <w:t xml:space="preserve"> закупівлі)</w:t>
      </w:r>
    </w:p>
    <w:p w:rsidR="00A85A8D" w:rsidRPr="00070364" w:rsidRDefault="00A85A8D" w:rsidP="00A85A8D">
      <w:pPr>
        <w:tabs>
          <w:tab w:val="left" w:pos="5040"/>
        </w:tabs>
        <w:jc w:val="center"/>
        <w:rPr>
          <w:sz w:val="18"/>
          <w:szCs w:val="18"/>
        </w:rPr>
      </w:pPr>
    </w:p>
    <w:p w:rsidR="00A85A8D" w:rsidRPr="004A4EE3" w:rsidRDefault="00A85A8D" w:rsidP="00A85A8D">
      <w:pPr>
        <w:jc w:val="both"/>
      </w:pPr>
      <w:r w:rsidRPr="004A4EE3">
        <w:t>надаємо цінову пропозицію згідно з технічними та іншими вимогами Замовника.</w:t>
      </w:r>
    </w:p>
    <w:p w:rsidR="00A85A8D" w:rsidRDefault="00A85A8D" w:rsidP="00A85A8D">
      <w:pPr>
        <w:ind w:firstLine="540"/>
        <w:jc w:val="both"/>
      </w:pPr>
      <w:r w:rsidRPr="004A4EE3">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r w:rsidRPr="00632243">
        <w:t>:</w:t>
      </w:r>
    </w:p>
    <w:p w:rsidR="00A85A8D" w:rsidRPr="00070639" w:rsidRDefault="00A85A8D" w:rsidP="00A85A8D">
      <w:pPr>
        <w:ind w:firstLine="540"/>
        <w:jc w:val="both"/>
        <w:rPr>
          <w:sz w:val="18"/>
          <w:szCs w:val="18"/>
        </w:rPr>
      </w:pPr>
    </w:p>
    <w:p w:rsidR="00A85A8D" w:rsidRPr="00EF77C6" w:rsidRDefault="00EF77C6" w:rsidP="00EF77C6">
      <w:pPr>
        <w:tabs>
          <w:tab w:val="left" w:pos="567"/>
          <w:tab w:val="num" w:pos="720"/>
          <w:tab w:val="center" w:pos="4153"/>
          <w:tab w:val="right" w:pos="8306"/>
        </w:tabs>
        <w:jc w:val="both"/>
        <w:rPr>
          <w:b/>
        </w:rPr>
      </w:pPr>
      <w:r w:rsidRPr="00EF77C6">
        <w:rPr>
          <w:b/>
        </w:rPr>
        <w:tab/>
        <w:t>1</w:t>
      </w:r>
      <w:r>
        <w:rPr>
          <w:b/>
        </w:rPr>
        <w:t xml:space="preserve">. </w:t>
      </w:r>
      <w:r w:rsidR="00A85A8D" w:rsidRPr="00EF77C6">
        <w:rPr>
          <w:b/>
        </w:rPr>
        <w:t>ЗАПРОПОНОВАНА ЦІНА:</w:t>
      </w:r>
    </w:p>
    <w:p w:rsidR="00EF77C6" w:rsidRPr="00EF77C6" w:rsidRDefault="00EF77C6" w:rsidP="00EF77C6"/>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58"/>
        <w:gridCol w:w="969"/>
        <w:gridCol w:w="796"/>
        <w:gridCol w:w="1472"/>
        <w:gridCol w:w="1629"/>
      </w:tblGrid>
      <w:tr w:rsidR="00F85B95" w:rsidRPr="008E28FF" w:rsidTr="003917DA">
        <w:tc>
          <w:tcPr>
            <w:tcW w:w="540" w:type="dxa"/>
            <w:vAlign w:val="center"/>
          </w:tcPr>
          <w:p w:rsidR="00F85B95" w:rsidRPr="008E28FF" w:rsidRDefault="00F85B95" w:rsidP="008E28FF">
            <w:pPr>
              <w:jc w:val="center"/>
              <w:rPr>
                <w:b/>
                <w:sz w:val="22"/>
                <w:szCs w:val="22"/>
              </w:rPr>
            </w:pPr>
            <w:r w:rsidRPr="008E28FF">
              <w:rPr>
                <w:b/>
                <w:sz w:val="22"/>
                <w:szCs w:val="22"/>
              </w:rPr>
              <w:t>№ п/п</w:t>
            </w:r>
          </w:p>
        </w:tc>
        <w:tc>
          <w:tcPr>
            <w:tcW w:w="4658" w:type="dxa"/>
            <w:vAlign w:val="center"/>
          </w:tcPr>
          <w:p w:rsidR="00F85B95" w:rsidRPr="008E28FF" w:rsidRDefault="00F85B95" w:rsidP="008E28FF">
            <w:pPr>
              <w:ind w:left="-108" w:right="-108"/>
              <w:jc w:val="center"/>
              <w:rPr>
                <w:b/>
                <w:sz w:val="22"/>
                <w:szCs w:val="22"/>
              </w:rPr>
            </w:pPr>
            <w:r w:rsidRPr="008E28FF">
              <w:rPr>
                <w:b/>
                <w:sz w:val="22"/>
                <w:szCs w:val="22"/>
              </w:rPr>
              <w:t>Найменування послуги</w:t>
            </w:r>
          </w:p>
        </w:tc>
        <w:tc>
          <w:tcPr>
            <w:tcW w:w="969" w:type="dxa"/>
            <w:vAlign w:val="center"/>
          </w:tcPr>
          <w:p w:rsidR="00F85B95" w:rsidRPr="008E28FF" w:rsidRDefault="00F85B95" w:rsidP="008E28FF">
            <w:pPr>
              <w:ind w:left="-108" w:right="-108"/>
              <w:jc w:val="center"/>
              <w:rPr>
                <w:b/>
                <w:sz w:val="22"/>
                <w:szCs w:val="22"/>
              </w:rPr>
            </w:pPr>
            <w:r w:rsidRPr="008E28FF">
              <w:rPr>
                <w:b/>
                <w:sz w:val="22"/>
                <w:szCs w:val="22"/>
              </w:rPr>
              <w:t>Одиниці виміру</w:t>
            </w:r>
          </w:p>
        </w:tc>
        <w:tc>
          <w:tcPr>
            <w:tcW w:w="796" w:type="dxa"/>
            <w:vAlign w:val="center"/>
          </w:tcPr>
          <w:p w:rsidR="00F85B95" w:rsidRPr="008E28FF" w:rsidRDefault="00F85B95" w:rsidP="008E28FF">
            <w:pPr>
              <w:jc w:val="center"/>
              <w:rPr>
                <w:b/>
                <w:sz w:val="22"/>
                <w:szCs w:val="22"/>
              </w:rPr>
            </w:pPr>
            <w:r w:rsidRPr="008E28FF">
              <w:rPr>
                <w:b/>
                <w:sz w:val="22"/>
                <w:szCs w:val="22"/>
              </w:rPr>
              <w:t>Кіль-кість</w:t>
            </w:r>
          </w:p>
        </w:tc>
        <w:tc>
          <w:tcPr>
            <w:tcW w:w="1472" w:type="dxa"/>
            <w:vAlign w:val="center"/>
          </w:tcPr>
          <w:p w:rsidR="00F85B95" w:rsidRPr="008E28FF" w:rsidRDefault="00F85B95" w:rsidP="008E28FF">
            <w:pPr>
              <w:ind w:left="-108" w:right="-108"/>
              <w:jc w:val="center"/>
              <w:rPr>
                <w:b/>
                <w:sz w:val="22"/>
                <w:szCs w:val="22"/>
              </w:rPr>
            </w:pPr>
            <w:r w:rsidRPr="008E28FF">
              <w:rPr>
                <w:b/>
                <w:sz w:val="22"/>
                <w:szCs w:val="22"/>
              </w:rPr>
              <w:t>Ціна послуги</w:t>
            </w:r>
          </w:p>
          <w:p w:rsidR="00F85B95" w:rsidRPr="008E28FF" w:rsidRDefault="00F85B95" w:rsidP="008E28FF">
            <w:pPr>
              <w:ind w:left="-108" w:right="-108"/>
              <w:jc w:val="center"/>
              <w:rPr>
                <w:b/>
                <w:sz w:val="22"/>
                <w:szCs w:val="22"/>
                <w:lang w:val="ru-RU"/>
              </w:rPr>
            </w:pPr>
            <w:r w:rsidRPr="008E28FF">
              <w:rPr>
                <w:b/>
                <w:sz w:val="22"/>
                <w:szCs w:val="22"/>
              </w:rPr>
              <w:t>(без ПДВ), грн.</w:t>
            </w:r>
          </w:p>
        </w:tc>
        <w:tc>
          <w:tcPr>
            <w:tcW w:w="1629" w:type="dxa"/>
            <w:vAlign w:val="center"/>
          </w:tcPr>
          <w:p w:rsidR="00F85B95" w:rsidRPr="008E28FF" w:rsidRDefault="00F85B95" w:rsidP="008E28FF">
            <w:pPr>
              <w:ind w:left="-108" w:right="-108"/>
              <w:jc w:val="center"/>
              <w:rPr>
                <w:b/>
                <w:sz w:val="22"/>
                <w:szCs w:val="22"/>
              </w:rPr>
            </w:pPr>
            <w:r w:rsidRPr="008E28FF">
              <w:rPr>
                <w:b/>
                <w:sz w:val="22"/>
                <w:szCs w:val="22"/>
              </w:rPr>
              <w:t>Вартість послуги</w:t>
            </w:r>
          </w:p>
          <w:p w:rsidR="00F85B95" w:rsidRPr="008E28FF" w:rsidRDefault="00F85B95" w:rsidP="008E28FF">
            <w:pPr>
              <w:ind w:left="-108" w:right="-108"/>
              <w:jc w:val="center"/>
              <w:rPr>
                <w:b/>
                <w:sz w:val="22"/>
                <w:szCs w:val="22"/>
              </w:rPr>
            </w:pPr>
            <w:r w:rsidRPr="008E28FF">
              <w:rPr>
                <w:b/>
                <w:sz w:val="22"/>
                <w:szCs w:val="22"/>
              </w:rPr>
              <w:t xml:space="preserve">(без ПДВ), </w:t>
            </w:r>
          </w:p>
          <w:p w:rsidR="00F85B95" w:rsidRPr="008E28FF" w:rsidRDefault="00F85B95" w:rsidP="008E28FF">
            <w:pPr>
              <w:ind w:left="-108" w:right="-108"/>
              <w:jc w:val="center"/>
              <w:rPr>
                <w:b/>
                <w:bCs/>
                <w:sz w:val="22"/>
                <w:szCs w:val="22"/>
              </w:rPr>
            </w:pPr>
            <w:r w:rsidRPr="008E28FF">
              <w:rPr>
                <w:b/>
                <w:sz w:val="22"/>
                <w:szCs w:val="22"/>
              </w:rPr>
              <w:t>грн.</w:t>
            </w:r>
          </w:p>
        </w:tc>
      </w:tr>
      <w:tr w:rsidR="00F85B95" w:rsidRPr="008E28FF" w:rsidTr="003917DA">
        <w:tc>
          <w:tcPr>
            <w:tcW w:w="540" w:type="dxa"/>
            <w:vAlign w:val="center"/>
          </w:tcPr>
          <w:p w:rsidR="00F85B95" w:rsidRPr="008E28FF" w:rsidRDefault="00F85B95" w:rsidP="008E28FF">
            <w:pPr>
              <w:jc w:val="center"/>
              <w:rPr>
                <w:sz w:val="22"/>
                <w:szCs w:val="22"/>
              </w:rPr>
            </w:pPr>
            <w:r w:rsidRPr="008E28FF">
              <w:rPr>
                <w:sz w:val="22"/>
                <w:szCs w:val="22"/>
              </w:rPr>
              <w:t>1</w:t>
            </w:r>
          </w:p>
        </w:tc>
        <w:tc>
          <w:tcPr>
            <w:tcW w:w="4658" w:type="dxa"/>
            <w:vAlign w:val="center"/>
          </w:tcPr>
          <w:p w:rsidR="00F85B95" w:rsidRPr="008E28FF" w:rsidRDefault="00F85B95" w:rsidP="008E28FF">
            <w:pPr>
              <w:ind w:right="-108"/>
              <w:jc w:val="center"/>
              <w:rPr>
                <w:sz w:val="22"/>
                <w:szCs w:val="22"/>
                <w:lang w:val="en-US"/>
              </w:rPr>
            </w:pPr>
            <w:r w:rsidRPr="008E28FF">
              <w:rPr>
                <w:sz w:val="22"/>
                <w:szCs w:val="22"/>
              </w:rPr>
              <w:t>2</w:t>
            </w:r>
          </w:p>
        </w:tc>
        <w:tc>
          <w:tcPr>
            <w:tcW w:w="969" w:type="dxa"/>
            <w:vAlign w:val="center"/>
          </w:tcPr>
          <w:p w:rsidR="00F85B95" w:rsidRPr="008E28FF" w:rsidRDefault="00F85B95" w:rsidP="008E28FF">
            <w:pPr>
              <w:ind w:left="-108" w:right="-108"/>
              <w:jc w:val="center"/>
              <w:rPr>
                <w:sz w:val="22"/>
                <w:szCs w:val="22"/>
              </w:rPr>
            </w:pPr>
            <w:r>
              <w:rPr>
                <w:sz w:val="22"/>
                <w:szCs w:val="22"/>
              </w:rPr>
              <w:t>3</w:t>
            </w:r>
          </w:p>
        </w:tc>
        <w:tc>
          <w:tcPr>
            <w:tcW w:w="796" w:type="dxa"/>
            <w:vAlign w:val="center"/>
          </w:tcPr>
          <w:p w:rsidR="00F85B95" w:rsidRPr="008E28FF" w:rsidRDefault="00F85B95" w:rsidP="008E28FF">
            <w:pPr>
              <w:jc w:val="center"/>
              <w:rPr>
                <w:sz w:val="22"/>
                <w:szCs w:val="22"/>
                <w:lang w:val="en-US"/>
              </w:rPr>
            </w:pPr>
            <w:r>
              <w:rPr>
                <w:sz w:val="22"/>
                <w:szCs w:val="22"/>
                <w:lang w:val="en-US"/>
              </w:rPr>
              <w:t>4</w:t>
            </w:r>
          </w:p>
        </w:tc>
        <w:tc>
          <w:tcPr>
            <w:tcW w:w="1472" w:type="dxa"/>
            <w:vAlign w:val="center"/>
          </w:tcPr>
          <w:p w:rsidR="00F85B95" w:rsidRPr="008E28FF" w:rsidRDefault="00F85B95" w:rsidP="008E28FF">
            <w:pPr>
              <w:jc w:val="center"/>
              <w:rPr>
                <w:sz w:val="22"/>
                <w:szCs w:val="22"/>
                <w:lang w:val="en-US"/>
              </w:rPr>
            </w:pPr>
            <w:r>
              <w:rPr>
                <w:sz w:val="22"/>
                <w:szCs w:val="22"/>
                <w:lang w:val="en-US"/>
              </w:rPr>
              <w:t>5</w:t>
            </w:r>
          </w:p>
        </w:tc>
        <w:tc>
          <w:tcPr>
            <w:tcW w:w="1629" w:type="dxa"/>
            <w:vAlign w:val="center"/>
          </w:tcPr>
          <w:p w:rsidR="00F85B95" w:rsidRPr="008E28FF" w:rsidRDefault="00F85B95" w:rsidP="008E28FF">
            <w:pPr>
              <w:jc w:val="center"/>
              <w:rPr>
                <w:sz w:val="22"/>
                <w:szCs w:val="22"/>
                <w:lang w:val="en-US"/>
              </w:rPr>
            </w:pPr>
            <w:r>
              <w:rPr>
                <w:sz w:val="22"/>
                <w:szCs w:val="22"/>
                <w:lang w:val="en-US"/>
              </w:rPr>
              <w:t>6</w:t>
            </w:r>
          </w:p>
        </w:tc>
      </w:tr>
      <w:tr w:rsidR="00F85B95" w:rsidRPr="008E28FF" w:rsidTr="00F85B95">
        <w:trPr>
          <w:trHeight w:val="323"/>
        </w:trPr>
        <w:tc>
          <w:tcPr>
            <w:tcW w:w="540" w:type="dxa"/>
            <w:vAlign w:val="center"/>
          </w:tcPr>
          <w:p w:rsidR="00F85B95" w:rsidRPr="008E28FF" w:rsidRDefault="00F85B95" w:rsidP="008E28FF">
            <w:pPr>
              <w:jc w:val="center"/>
              <w:rPr>
                <w:sz w:val="22"/>
                <w:szCs w:val="22"/>
                <w:lang w:val="en-US"/>
              </w:rPr>
            </w:pPr>
            <w:r w:rsidRPr="008E28FF">
              <w:rPr>
                <w:sz w:val="22"/>
                <w:szCs w:val="22"/>
                <w:lang w:val="en-US"/>
              </w:rPr>
              <w:t>1.</w:t>
            </w:r>
          </w:p>
        </w:tc>
        <w:tc>
          <w:tcPr>
            <w:tcW w:w="4658" w:type="dxa"/>
          </w:tcPr>
          <w:p w:rsidR="00F85B95" w:rsidRPr="002B5823" w:rsidRDefault="00F85B95" w:rsidP="00F85B95">
            <w:pPr>
              <w:tabs>
                <w:tab w:val="left" w:pos="540"/>
              </w:tabs>
              <w:rPr>
                <w:sz w:val="22"/>
                <w:szCs w:val="22"/>
                <w:lang w:val="ru-RU"/>
              </w:rPr>
            </w:pPr>
            <w:r>
              <w:rPr>
                <w:sz w:val="22"/>
                <w:szCs w:val="22"/>
              </w:rPr>
              <w:t>Послуги з діагностики колісних транспортних засобів категорії М1</w:t>
            </w:r>
          </w:p>
        </w:tc>
        <w:tc>
          <w:tcPr>
            <w:tcW w:w="969" w:type="dxa"/>
            <w:vAlign w:val="center"/>
          </w:tcPr>
          <w:p w:rsidR="00F85B95" w:rsidRPr="008E28FF" w:rsidRDefault="00F85B95" w:rsidP="008E28FF">
            <w:pPr>
              <w:tabs>
                <w:tab w:val="left" w:pos="540"/>
              </w:tabs>
              <w:jc w:val="center"/>
              <w:rPr>
                <w:sz w:val="22"/>
                <w:szCs w:val="22"/>
              </w:rPr>
            </w:pPr>
            <w:r w:rsidRPr="008E28FF">
              <w:rPr>
                <w:sz w:val="22"/>
                <w:szCs w:val="22"/>
              </w:rPr>
              <w:t>послуга</w:t>
            </w:r>
          </w:p>
        </w:tc>
        <w:tc>
          <w:tcPr>
            <w:tcW w:w="796" w:type="dxa"/>
            <w:vAlign w:val="center"/>
          </w:tcPr>
          <w:p w:rsidR="00F85B95" w:rsidRPr="00F441C8" w:rsidRDefault="00F441C8" w:rsidP="008E28FF">
            <w:pPr>
              <w:tabs>
                <w:tab w:val="left" w:pos="540"/>
              </w:tabs>
              <w:jc w:val="center"/>
              <w:rPr>
                <w:sz w:val="22"/>
                <w:szCs w:val="22"/>
              </w:rPr>
            </w:pPr>
            <w:r>
              <w:rPr>
                <w:sz w:val="22"/>
                <w:szCs w:val="22"/>
              </w:rPr>
              <w:t>98</w:t>
            </w:r>
          </w:p>
        </w:tc>
        <w:tc>
          <w:tcPr>
            <w:tcW w:w="1472" w:type="dxa"/>
            <w:vAlign w:val="center"/>
          </w:tcPr>
          <w:p w:rsidR="00F85B95" w:rsidRPr="008E28FF" w:rsidRDefault="00F85B95" w:rsidP="008E28FF">
            <w:pPr>
              <w:jc w:val="center"/>
              <w:rPr>
                <w:sz w:val="22"/>
                <w:szCs w:val="22"/>
              </w:rPr>
            </w:pPr>
          </w:p>
        </w:tc>
        <w:tc>
          <w:tcPr>
            <w:tcW w:w="1629" w:type="dxa"/>
            <w:vAlign w:val="center"/>
          </w:tcPr>
          <w:p w:rsidR="00F85B95" w:rsidRPr="008E28FF" w:rsidRDefault="00F85B95" w:rsidP="008E28FF">
            <w:pPr>
              <w:jc w:val="center"/>
              <w:rPr>
                <w:sz w:val="22"/>
                <w:szCs w:val="22"/>
              </w:rPr>
            </w:pPr>
          </w:p>
        </w:tc>
      </w:tr>
      <w:tr w:rsidR="004D7849" w:rsidRPr="008E28FF" w:rsidTr="00AB1239">
        <w:trPr>
          <w:trHeight w:val="565"/>
        </w:trPr>
        <w:tc>
          <w:tcPr>
            <w:tcW w:w="540" w:type="dxa"/>
            <w:vAlign w:val="center"/>
          </w:tcPr>
          <w:p w:rsidR="004D7849" w:rsidRPr="008E28FF" w:rsidRDefault="004D7849" w:rsidP="004D7849">
            <w:pPr>
              <w:jc w:val="center"/>
              <w:rPr>
                <w:sz w:val="22"/>
                <w:szCs w:val="22"/>
                <w:lang w:val="en-US"/>
              </w:rPr>
            </w:pPr>
            <w:r w:rsidRPr="008E28FF">
              <w:rPr>
                <w:sz w:val="22"/>
                <w:szCs w:val="22"/>
                <w:lang w:val="en-US"/>
              </w:rPr>
              <w:t>2.</w:t>
            </w:r>
          </w:p>
        </w:tc>
        <w:tc>
          <w:tcPr>
            <w:tcW w:w="4658" w:type="dxa"/>
          </w:tcPr>
          <w:p w:rsidR="004D7849" w:rsidRPr="002B5823" w:rsidRDefault="004D7849" w:rsidP="004D7849">
            <w:pPr>
              <w:tabs>
                <w:tab w:val="left" w:pos="540"/>
              </w:tabs>
              <w:rPr>
                <w:sz w:val="22"/>
                <w:szCs w:val="22"/>
                <w:lang w:val="ru-RU"/>
              </w:rPr>
            </w:pPr>
            <w:r>
              <w:rPr>
                <w:sz w:val="22"/>
                <w:szCs w:val="22"/>
              </w:rPr>
              <w:t xml:space="preserve">Послуги з діагностики колісних транспортних засобів категорії </w:t>
            </w:r>
            <w:r>
              <w:rPr>
                <w:sz w:val="22"/>
                <w:szCs w:val="22"/>
                <w:lang w:val="en-US"/>
              </w:rPr>
              <w:t>N</w:t>
            </w:r>
            <w:r>
              <w:rPr>
                <w:sz w:val="22"/>
                <w:szCs w:val="22"/>
              </w:rPr>
              <w:t>1</w:t>
            </w:r>
          </w:p>
        </w:tc>
        <w:tc>
          <w:tcPr>
            <w:tcW w:w="969" w:type="dxa"/>
            <w:vAlign w:val="center"/>
          </w:tcPr>
          <w:p w:rsidR="004D7849" w:rsidRPr="008E28FF" w:rsidRDefault="004D7849" w:rsidP="004D7849">
            <w:pPr>
              <w:tabs>
                <w:tab w:val="left" w:pos="540"/>
              </w:tabs>
              <w:jc w:val="center"/>
              <w:rPr>
                <w:sz w:val="22"/>
                <w:szCs w:val="22"/>
              </w:rPr>
            </w:pPr>
            <w:r w:rsidRPr="008E28FF">
              <w:rPr>
                <w:sz w:val="22"/>
                <w:szCs w:val="22"/>
              </w:rPr>
              <w:t>послуга</w:t>
            </w:r>
          </w:p>
        </w:tc>
        <w:tc>
          <w:tcPr>
            <w:tcW w:w="796" w:type="dxa"/>
            <w:vAlign w:val="center"/>
          </w:tcPr>
          <w:p w:rsidR="004D7849" w:rsidRPr="00CB5338" w:rsidRDefault="004D7849" w:rsidP="004D7849">
            <w:pPr>
              <w:tabs>
                <w:tab w:val="left" w:pos="540"/>
              </w:tabs>
              <w:jc w:val="center"/>
              <w:rPr>
                <w:sz w:val="22"/>
                <w:szCs w:val="22"/>
                <w:lang w:val="en-US"/>
              </w:rPr>
            </w:pPr>
            <w:r>
              <w:rPr>
                <w:sz w:val="22"/>
                <w:szCs w:val="22"/>
              </w:rPr>
              <w:t>41</w:t>
            </w:r>
          </w:p>
        </w:tc>
        <w:tc>
          <w:tcPr>
            <w:tcW w:w="1472" w:type="dxa"/>
            <w:vAlign w:val="center"/>
          </w:tcPr>
          <w:p w:rsidR="004D7849" w:rsidRPr="008E28FF" w:rsidRDefault="004D7849" w:rsidP="008E28FF">
            <w:pPr>
              <w:jc w:val="center"/>
              <w:rPr>
                <w:sz w:val="22"/>
                <w:szCs w:val="22"/>
              </w:rPr>
            </w:pPr>
          </w:p>
        </w:tc>
        <w:tc>
          <w:tcPr>
            <w:tcW w:w="1629" w:type="dxa"/>
            <w:vAlign w:val="center"/>
          </w:tcPr>
          <w:p w:rsidR="004D7849" w:rsidRPr="008E28FF" w:rsidRDefault="004D7849" w:rsidP="008E28FF">
            <w:pPr>
              <w:jc w:val="center"/>
              <w:rPr>
                <w:sz w:val="22"/>
                <w:szCs w:val="22"/>
              </w:rPr>
            </w:pPr>
          </w:p>
        </w:tc>
      </w:tr>
      <w:tr w:rsidR="004D7849" w:rsidRPr="008E28FF" w:rsidTr="003917DA">
        <w:trPr>
          <w:trHeight w:val="270"/>
        </w:trPr>
        <w:tc>
          <w:tcPr>
            <w:tcW w:w="540" w:type="dxa"/>
            <w:vAlign w:val="center"/>
          </w:tcPr>
          <w:p w:rsidR="004D7849" w:rsidRPr="008E28FF" w:rsidRDefault="004D7849" w:rsidP="004D7849">
            <w:pPr>
              <w:jc w:val="center"/>
              <w:rPr>
                <w:sz w:val="22"/>
                <w:szCs w:val="22"/>
                <w:lang w:val="en-US"/>
              </w:rPr>
            </w:pPr>
            <w:r w:rsidRPr="008E28FF">
              <w:rPr>
                <w:sz w:val="22"/>
                <w:szCs w:val="22"/>
                <w:lang w:val="en-US"/>
              </w:rPr>
              <w:t>3.</w:t>
            </w:r>
          </w:p>
        </w:tc>
        <w:tc>
          <w:tcPr>
            <w:tcW w:w="4658" w:type="dxa"/>
          </w:tcPr>
          <w:p w:rsidR="004D7849" w:rsidRPr="002B5823" w:rsidRDefault="004D7849" w:rsidP="004D7849">
            <w:pPr>
              <w:tabs>
                <w:tab w:val="left" w:pos="540"/>
              </w:tabs>
              <w:rPr>
                <w:sz w:val="22"/>
                <w:szCs w:val="22"/>
                <w:lang w:val="ru-RU"/>
              </w:rPr>
            </w:pPr>
            <w:r>
              <w:rPr>
                <w:sz w:val="22"/>
                <w:szCs w:val="22"/>
              </w:rPr>
              <w:t xml:space="preserve">Послуги з діагностики колісних транспортних засобів категорії </w:t>
            </w:r>
            <w:r>
              <w:rPr>
                <w:sz w:val="22"/>
                <w:szCs w:val="22"/>
                <w:lang w:val="en-US"/>
              </w:rPr>
              <w:t>N</w:t>
            </w:r>
            <w:r>
              <w:rPr>
                <w:sz w:val="22"/>
                <w:szCs w:val="22"/>
              </w:rPr>
              <w:t>2</w:t>
            </w:r>
          </w:p>
        </w:tc>
        <w:tc>
          <w:tcPr>
            <w:tcW w:w="969" w:type="dxa"/>
            <w:vAlign w:val="center"/>
          </w:tcPr>
          <w:p w:rsidR="004D7849" w:rsidRPr="008E28FF" w:rsidRDefault="004D7849" w:rsidP="004D7849">
            <w:pPr>
              <w:tabs>
                <w:tab w:val="left" w:pos="540"/>
              </w:tabs>
              <w:jc w:val="center"/>
              <w:rPr>
                <w:sz w:val="22"/>
                <w:szCs w:val="22"/>
              </w:rPr>
            </w:pPr>
            <w:r w:rsidRPr="008E28FF">
              <w:rPr>
                <w:sz w:val="22"/>
                <w:szCs w:val="22"/>
              </w:rPr>
              <w:t>послуга</w:t>
            </w:r>
          </w:p>
        </w:tc>
        <w:tc>
          <w:tcPr>
            <w:tcW w:w="796" w:type="dxa"/>
            <w:vAlign w:val="center"/>
          </w:tcPr>
          <w:p w:rsidR="004D7849" w:rsidRPr="004D7849" w:rsidRDefault="004D7849" w:rsidP="004D7849">
            <w:pPr>
              <w:tabs>
                <w:tab w:val="left" w:pos="540"/>
              </w:tabs>
              <w:jc w:val="center"/>
              <w:rPr>
                <w:sz w:val="22"/>
                <w:szCs w:val="22"/>
              </w:rPr>
            </w:pPr>
            <w:r>
              <w:rPr>
                <w:sz w:val="22"/>
                <w:szCs w:val="22"/>
              </w:rPr>
              <w:t>27</w:t>
            </w:r>
          </w:p>
        </w:tc>
        <w:tc>
          <w:tcPr>
            <w:tcW w:w="1472" w:type="dxa"/>
            <w:vAlign w:val="center"/>
          </w:tcPr>
          <w:p w:rsidR="004D7849" w:rsidRPr="008E28FF" w:rsidRDefault="004D7849" w:rsidP="004D7849">
            <w:pPr>
              <w:jc w:val="center"/>
              <w:rPr>
                <w:sz w:val="22"/>
                <w:szCs w:val="22"/>
              </w:rPr>
            </w:pPr>
          </w:p>
        </w:tc>
        <w:tc>
          <w:tcPr>
            <w:tcW w:w="1629" w:type="dxa"/>
            <w:vAlign w:val="center"/>
          </w:tcPr>
          <w:p w:rsidR="004D7849" w:rsidRPr="008E28FF" w:rsidRDefault="004D7849" w:rsidP="004D7849">
            <w:pPr>
              <w:jc w:val="center"/>
              <w:rPr>
                <w:sz w:val="22"/>
                <w:szCs w:val="22"/>
              </w:rPr>
            </w:pPr>
          </w:p>
        </w:tc>
      </w:tr>
      <w:tr w:rsidR="004D7849" w:rsidRPr="008E28FF" w:rsidTr="00CB5338">
        <w:trPr>
          <w:trHeight w:val="375"/>
        </w:trPr>
        <w:tc>
          <w:tcPr>
            <w:tcW w:w="540" w:type="dxa"/>
            <w:vAlign w:val="center"/>
          </w:tcPr>
          <w:p w:rsidR="004D7849" w:rsidRPr="008E28FF" w:rsidRDefault="004D7849" w:rsidP="004D7849">
            <w:pPr>
              <w:jc w:val="center"/>
              <w:rPr>
                <w:sz w:val="22"/>
                <w:szCs w:val="22"/>
                <w:lang w:val="en-US"/>
              </w:rPr>
            </w:pPr>
            <w:r w:rsidRPr="008E28FF">
              <w:rPr>
                <w:sz w:val="22"/>
                <w:szCs w:val="22"/>
                <w:lang w:val="en-US"/>
              </w:rPr>
              <w:t>4.</w:t>
            </w:r>
          </w:p>
        </w:tc>
        <w:tc>
          <w:tcPr>
            <w:tcW w:w="4658" w:type="dxa"/>
          </w:tcPr>
          <w:p w:rsidR="004D7849" w:rsidRPr="002B5823" w:rsidRDefault="004D7849" w:rsidP="004D7849">
            <w:pPr>
              <w:tabs>
                <w:tab w:val="left" w:pos="540"/>
              </w:tabs>
              <w:rPr>
                <w:sz w:val="22"/>
                <w:szCs w:val="22"/>
                <w:lang w:val="ru-RU"/>
              </w:rPr>
            </w:pPr>
            <w:r>
              <w:rPr>
                <w:sz w:val="22"/>
                <w:szCs w:val="22"/>
              </w:rPr>
              <w:t xml:space="preserve">Послуги з діагностики колісних транспортних засобів категорії </w:t>
            </w:r>
            <w:r>
              <w:rPr>
                <w:sz w:val="22"/>
                <w:szCs w:val="22"/>
                <w:lang w:val="en-US"/>
              </w:rPr>
              <w:t>N</w:t>
            </w:r>
            <w:r>
              <w:rPr>
                <w:sz w:val="22"/>
                <w:szCs w:val="22"/>
              </w:rPr>
              <w:t>3</w:t>
            </w:r>
          </w:p>
        </w:tc>
        <w:tc>
          <w:tcPr>
            <w:tcW w:w="969" w:type="dxa"/>
            <w:vAlign w:val="center"/>
          </w:tcPr>
          <w:p w:rsidR="004D7849" w:rsidRPr="008E28FF" w:rsidRDefault="004D7849" w:rsidP="004D7849">
            <w:pPr>
              <w:tabs>
                <w:tab w:val="left" w:pos="540"/>
              </w:tabs>
              <w:jc w:val="center"/>
              <w:rPr>
                <w:sz w:val="22"/>
                <w:szCs w:val="22"/>
              </w:rPr>
            </w:pPr>
            <w:r w:rsidRPr="008E28FF">
              <w:rPr>
                <w:sz w:val="22"/>
                <w:szCs w:val="22"/>
              </w:rPr>
              <w:t>послуга</w:t>
            </w:r>
          </w:p>
        </w:tc>
        <w:tc>
          <w:tcPr>
            <w:tcW w:w="796" w:type="dxa"/>
            <w:vAlign w:val="center"/>
          </w:tcPr>
          <w:p w:rsidR="004D7849" w:rsidRPr="004D7849" w:rsidRDefault="004D7849" w:rsidP="004D7849">
            <w:pPr>
              <w:tabs>
                <w:tab w:val="left" w:pos="540"/>
              </w:tabs>
              <w:jc w:val="center"/>
              <w:rPr>
                <w:sz w:val="22"/>
                <w:szCs w:val="22"/>
              </w:rPr>
            </w:pPr>
            <w:r>
              <w:rPr>
                <w:sz w:val="22"/>
                <w:szCs w:val="22"/>
              </w:rPr>
              <w:t>7</w:t>
            </w:r>
          </w:p>
        </w:tc>
        <w:tc>
          <w:tcPr>
            <w:tcW w:w="1472" w:type="dxa"/>
            <w:vAlign w:val="center"/>
          </w:tcPr>
          <w:p w:rsidR="004D7849" w:rsidRPr="008E28FF" w:rsidRDefault="004D7849" w:rsidP="004D7849">
            <w:pPr>
              <w:jc w:val="center"/>
              <w:rPr>
                <w:sz w:val="22"/>
                <w:szCs w:val="22"/>
              </w:rPr>
            </w:pPr>
          </w:p>
        </w:tc>
        <w:tc>
          <w:tcPr>
            <w:tcW w:w="1629" w:type="dxa"/>
            <w:vAlign w:val="center"/>
          </w:tcPr>
          <w:p w:rsidR="004D7849" w:rsidRPr="008E28FF" w:rsidRDefault="004D7849" w:rsidP="004D7849">
            <w:pPr>
              <w:jc w:val="center"/>
              <w:rPr>
                <w:sz w:val="22"/>
                <w:szCs w:val="22"/>
              </w:rPr>
            </w:pPr>
          </w:p>
        </w:tc>
      </w:tr>
      <w:tr w:rsidR="004D7849" w:rsidRPr="008E28FF" w:rsidTr="00CB5338">
        <w:trPr>
          <w:trHeight w:val="88"/>
        </w:trPr>
        <w:tc>
          <w:tcPr>
            <w:tcW w:w="540" w:type="dxa"/>
            <w:vAlign w:val="center"/>
          </w:tcPr>
          <w:p w:rsidR="004D7849" w:rsidRPr="008E28FF" w:rsidRDefault="004D7849" w:rsidP="004D7849">
            <w:pPr>
              <w:jc w:val="center"/>
              <w:rPr>
                <w:sz w:val="22"/>
                <w:szCs w:val="22"/>
                <w:lang w:val="en-US"/>
              </w:rPr>
            </w:pPr>
            <w:r w:rsidRPr="008E28FF">
              <w:rPr>
                <w:sz w:val="22"/>
                <w:szCs w:val="22"/>
                <w:lang w:val="en-US"/>
              </w:rPr>
              <w:t>5.</w:t>
            </w:r>
          </w:p>
        </w:tc>
        <w:tc>
          <w:tcPr>
            <w:tcW w:w="4658" w:type="dxa"/>
          </w:tcPr>
          <w:p w:rsidR="004D7849" w:rsidRPr="002B5823" w:rsidRDefault="004D7849" w:rsidP="004D7849">
            <w:pPr>
              <w:tabs>
                <w:tab w:val="left" w:pos="540"/>
              </w:tabs>
              <w:rPr>
                <w:sz w:val="22"/>
                <w:szCs w:val="22"/>
                <w:lang w:val="ru-RU"/>
              </w:rPr>
            </w:pPr>
            <w:r>
              <w:rPr>
                <w:sz w:val="22"/>
                <w:szCs w:val="22"/>
              </w:rPr>
              <w:t xml:space="preserve">Послуги з діагностики колісних транспортних засобів категорії </w:t>
            </w:r>
            <w:r>
              <w:rPr>
                <w:sz w:val="22"/>
                <w:szCs w:val="22"/>
                <w:lang w:val="en-US"/>
              </w:rPr>
              <w:t>O</w:t>
            </w:r>
            <w:r>
              <w:rPr>
                <w:sz w:val="22"/>
                <w:szCs w:val="22"/>
              </w:rPr>
              <w:t>1</w:t>
            </w:r>
          </w:p>
        </w:tc>
        <w:tc>
          <w:tcPr>
            <w:tcW w:w="969" w:type="dxa"/>
            <w:vAlign w:val="center"/>
          </w:tcPr>
          <w:p w:rsidR="004D7849" w:rsidRPr="008E28FF" w:rsidRDefault="004D7849" w:rsidP="004D7849">
            <w:pPr>
              <w:tabs>
                <w:tab w:val="left" w:pos="540"/>
              </w:tabs>
              <w:jc w:val="center"/>
              <w:rPr>
                <w:sz w:val="22"/>
                <w:szCs w:val="22"/>
              </w:rPr>
            </w:pPr>
            <w:r w:rsidRPr="008E28FF">
              <w:rPr>
                <w:sz w:val="22"/>
                <w:szCs w:val="22"/>
              </w:rPr>
              <w:t>послуга</w:t>
            </w:r>
          </w:p>
        </w:tc>
        <w:tc>
          <w:tcPr>
            <w:tcW w:w="796" w:type="dxa"/>
            <w:vAlign w:val="center"/>
          </w:tcPr>
          <w:p w:rsidR="004D7849" w:rsidRPr="00CB5338" w:rsidRDefault="004D7849" w:rsidP="004D7849">
            <w:pPr>
              <w:tabs>
                <w:tab w:val="left" w:pos="540"/>
              </w:tabs>
              <w:jc w:val="center"/>
              <w:rPr>
                <w:sz w:val="22"/>
                <w:szCs w:val="22"/>
                <w:lang w:val="en-US"/>
              </w:rPr>
            </w:pPr>
            <w:r>
              <w:rPr>
                <w:sz w:val="22"/>
                <w:szCs w:val="22"/>
                <w:lang w:val="en-US"/>
              </w:rPr>
              <w:t>1</w:t>
            </w:r>
          </w:p>
        </w:tc>
        <w:tc>
          <w:tcPr>
            <w:tcW w:w="1472" w:type="dxa"/>
            <w:vAlign w:val="center"/>
          </w:tcPr>
          <w:p w:rsidR="004D7849" w:rsidRPr="008E28FF" w:rsidRDefault="004D7849" w:rsidP="004D7849">
            <w:pPr>
              <w:jc w:val="center"/>
              <w:rPr>
                <w:sz w:val="22"/>
                <w:szCs w:val="22"/>
              </w:rPr>
            </w:pPr>
          </w:p>
        </w:tc>
        <w:tc>
          <w:tcPr>
            <w:tcW w:w="1629" w:type="dxa"/>
            <w:vAlign w:val="center"/>
          </w:tcPr>
          <w:p w:rsidR="004D7849" w:rsidRPr="008E28FF" w:rsidRDefault="004D7849" w:rsidP="004D7849">
            <w:pPr>
              <w:jc w:val="center"/>
              <w:rPr>
                <w:sz w:val="22"/>
                <w:szCs w:val="22"/>
              </w:rPr>
            </w:pPr>
          </w:p>
        </w:tc>
      </w:tr>
      <w:tr w:rsidR="004D7849" w:rsidRPr="008E28FF" w:rsidTr="00CB5338">
        <w:trPr>
          <w:trHeight w:val="120"/>
        </w:trPr>
        <w:tc>
          <w:tcPr>
            <w:tcW w:w="540" w:type="dxa"/>
            <w:vAlign w:val="center"/>
          </w:tcPr>
          <w:p w:rsidR="004D7849" w:rsidRPr="008E28FF" w:rsidRDefault="004D7849" w:rsidP="004D7849">
            <w:pPr>
              <w:jc w:val="center"/>
              <w:rPr>
                <w:sz w:val="22"/>
                <w:szCs w:val="22"/>
                <w:lang w:val="en-US"/>
              </w:rPr>
            </w:pPr>
            <w:r>
              <w:rPr>
                <w:sz w:val="22"/>
                <w:szCs w:val="22"/>
                <w:lang w:val="en-US"/>
              </w:rPr>
              <w:t>6.</w:t>
            </w:r>
          </w:p>
        </w:tc>
        <w:tc>
          <w:tcPr>
            <w:tcW w:w="4658" w:type="dxa"/>
          </w:tcPr>
          <w:p w:rsidR="004D7849" w:rsidRPr="002B5823" w:rsidRDefault="004D7849" w:rsidP="004D7849">
            <w:pPr>
              <w:tabs>
                <w:tab w:val="left" w:pos="540"/>
              </w:tabs>
              <w:rPr>
                <w:sz w:val="22"/>
                <w:szCs w:val="22"/>
                <w:lang w:val="ru-RU"/>
              </w:rPr>
            </w:pPr>
            <w:r>
              <w:rPr>
                <w:sz w:val="22"/>
                <w:szCs w:val="22"/>
              </w:rPr>
              <w:t xml:space="preserve">Послуги з діагностики колісних транспортних засобів категорії </w:t>
            </w:r>
            <w:r>
              <w:rPr>
                <w:sz w:val="22"/>
                <w:szCs w:val="22"/>
                <w:lang w:val="en-US"/>
              </w:rPr>
              <w:t>O</w:t>
            </w:r>
            <w:r>
              <w:rPr>
                <w:sz w:val="22"/>
                <w:szCs w:val="22"/>
              </w:rPr>
              <w:t>2</w:t>
            </w:r>
          </w:p>
        </w:tc>
        <w:tc>
          <w:tcPr>
            <w:tcW w:w="969" w:type="dxa"/>
            <w:vAlign w:val="center"/>
          </w:tcPr>
          <w:p w:rsidR="004D7849" w:rsidRPr="008E28FF" w:rsidRDefault="004D7849" w:rsidP="004D7849">
            <w:pPr>
              <w:tabs>
                <w:tab w:val="left" w:pos="540"/>
              </w:tabs>
              <w:jc w:val="center"/>
              <w:rPr>
                <w:sz w:val="22"/>
                <w:szCs w:val="22"/>
              </w:rPr>
            </w:pPr>
            <w:r w:rsidRPr="008E28FF">
              <w:rPr>
                <w:sz w:val="22"/>
                <w:szCs w:val="22"/>
              </w:rPr>
              <w:t>послуга</w:t>
            </w:r>
          </w:p>
        </w:tc>
        <w:tc>
          <w:tcPr>
            <w:tcW w:w="796" w:type="dxa"/>
            <w:vAlign w:val="center"/>
          </w:tcPr>
          <w:p w:rsidR="004D7849" w:rsidRPr="004D7849" w:rsidRDefault="004D7849" w:rsidP="004D7849">
            <w:pPr>
              <w:tabs>
                <w:tab w:val="left" w:pos="540"/>
              </w:tabs>
              <w:jc w:val="center"/>
              <w:rPr>
                <w:sz w:val="22"/>
                <w:szCs w:val="22"/>
              </w:rPr>
            </w:pPr>
            <w:r>
              <w:rPr>
                <w:sz w:val="22"/>
                <w:szCs w:val="22"/>
              </w:rPr>
              <w:t>3</w:t>
            </w:r>
          </w:p>
        </w:tc>
        <w:tc>
          <w:tcPr>
            <w:tcW w:w="1472" w:type="dxa"/>
            <w:vAlign w:val="center"/>
          </w:tcPr>
          <w:p w:rsidR="004D7849" w:rsidRPr="008E28FF" w:rsidRDefault="004D7849" w:rsidP="004D7849">
            <w:pPr>
              <w:jc w:val="center"/>
              <w:rPr>
                <w:sz w:val="22"/>
                <w:szCs w:val="22"/>
              </w:rPr>
            </w:pPr>
          </w:p>
        </w:tc>
        <w:tc>
          <w:tcPr>
            <w:tcW w:w="1629" w:type="dxa"/>
            <w:vAlign w:val="center"/>
          </w:tcPr>
          <w:p w:rsidR="004D7849" w:rsidRPr="008E28FF" w:rsidRDefault="004D7849" w:rsidP="004D7849">
            <w:pPr>
              <w:jc w:val="center"/>
              <w:rPr>
                <w:sz w:val="22"/>
                <w:szCs w:val="22"/>
              </w:rPr>
            </w:pPr>
          </w:p>
        </w:tc>
      </w:tr>
      <w:tr w:rsidR="004D7849" w:rsidRPr="008E28FF" w:rsidTr="003917DA">
        <w:trPr>
          <w:trHeight w:val="118"/>
        </w:trPr>
        <w:tc>
          <w:tcPr>
            <w:tcW w:w="540" w:type="dxa"/>
            <w:vAlign w:val="center"/>
          </w:tcPr>
          <w:p w:rsidR="004D7849" w:rsidRPr="008E28FF" w:rsidRDefault="004D7849" w:rsidP="004D7849">
            <w:pPr>
              <w:jc w:val="center"/>
              <w:rPr>
                <w:sz w:val="22"/>
                <w:szCs w:val="22"/>
                <w:lang w:val="en-US"/>
              </w:rPr>
            </w:pPr>
            <w:r>
              <w:rPr>
                <w:sz w:val="22"/>
                <w:szCs w:val="22"/>
                <w:lang w:val="en-US"/>
              </w:rPr>
              <w:t>7.</w:t>
            </w:r>
          </w:p>
        </w:tc>
        <w:tc>
          <w:tcPr>
            <w:tcW w:w="4658" w:type="dxa"/>
          </w:tcPr>
          <w:p w:rsidR="004D7849" w:rsidRPr="002B5823" w:rsidRDefault="004D7849" w:rsidP="004D7849">
            <w:pPr>
              <w:tabs>
                <w:tab w:val="left" w:pos="540"/>
              </w:tabs>
              <w:rPr>
                <w:sz w:val="22"/>
                <w:szCs w:val="22"/>
                <w:lang w:val="ru-RU"/>
              </w:rPr>
            </w:pPr>
            <w:r>
              <w:rPr>
                <w:sz w:val="22"/>
                <w:szCs w:val="22"/>
              </w:rPr>
              <w:t xml:space="preserve">Послуги з діагностики колісних транспортних засобів категорії </w:t>
            </w:r>
            <w:r>
              <w:rPr>
                <w:sz w:val="22"/>
                <w:szCs w:val="22"/>
                <w:lang w:val="en-US"/>
              </w:rPr>
              <w:t>O</w:t>
            </w:r>
            <w:r>
              <w:rPr>
                <w:sz w:val="22"/>
                <w:szCs w:val="22"/>
              </w:rPr>
              <w:t>3</w:t>
            </w:r>
          </w:p>
        </w:tc>
        <w:tc>
          <w:tcPr>
            <w:tcW w:w="969" w:type="dxa"/>
            <w:vAlign w:val="center"/>
          </w:tcPr>
          <w:p w:rsidR="004D7849" w:rsidRPr="008E28FF" w:rsidRDefault="004D7849" w:rsidP="004D7849">
            <w:pPr>
              <w:tabs>
                <w:tab w:val="left" w:pos="540"/>
              </w:tabs>
              <w:jc w:val="center"/>
              <w:rPr>
                <w:sz w:val="22"/>
                <w:szCs w:val="22"/>
              </w:rPr>
            </w:pPr>
            <w:r w:rsidRPr="008E28FF">
              <w:rPr>
                <w:sz w:val="22"/>
                <w:szCs w:val="22"/>
              </w:rPr>
              <w:t>послуга</w:t>
            </w:r>
          </w:p>
        </w:tc>
        <w:tc>
          <w:tcPr>
            <w:tcW w:w="796" w:type="dxa"/>
            <w:vAlign w:val="center"/>
          </w:tcPr>
          <w:p w:rsidR="004D7849" w:rsidRPr="004D7849" w:rsidRDefault="004D7849" w:rsidP="004D7849">
            <w:pPr>
              <w:tabs>
                <w:tab w:val="left" w:pos="540"/>
              </w:tabs>
              <w:jc w:val="center"/>
              <w:rPr>
                <w:sz w:val="22"/>
                <w:szCs w:val="22"/>
              </w:rPr>
            </w:pPr>
            <w:r>
              <w:rPr>
                <w:sz w:val="22"/>
                <w:szCs w:val="22"/>
              </w:rPr>
              <w:t>2</w:t>
            </w:r>
          </w:p>
        </w:tc>
        <w:tc>
          <w:tcPr>
            <w:tcW w:w="1472" w:type="dxa"/>
            <w:vAlign w:val="center"/>
          </w:tcPr>
          <w:p w:rsidR="004D7849" w:rsidRPr="008E28FF" w:rsidRDefault="004D7849" w:rsidP="004D7849">
            <w:pPr>
              <w:jc w:val="center"/>
              <w:rPr>
                <w:sz w:val="22"/>
                <w:szCs w:val="22"/>
              </w:rPr>
            </w:pPr>
          </w:p>
        </w:tc>
        <w:tc>
          <w:tcPr>
            <w:tcW w:w="1629" w:type="dxa"/>
            <w:vAlign w:val="center"/>
          </w:tcPr>
          <w:p w:rsidR="004D7849" w:rsidRPr="008E28FF" w:rsidRDefault="004D7849" w:rsidP="004D7849">
            <w:pPr>
              <w:jc w:val="center"/>
              <w:rPr>
                <w:sz w:val="22"/>
                <w:szCs w:val="22"/>
              </w:rPr>
            </w:pPr>
          </w:p>
        </w:tc>
      </w:tr>
    </w:tbl>
    <w:p w:rsidR="00EF77C6" w:rsidRDefault="00EF77C6" w:rsidP="00A85A8D">
      <w:pPr>
        <w:jc w:val="both"/>
        <w:rPr>
          <w:b/>
        </w:rPr>
      </w:pPr>
    </w:p>
    <w:p w:rsidR="005975E4" w:rsidRDefault="005975E4" w:rsidP="00A85A8D">
      <w:pPr>
        <w:jc w:val="both"/>
        <w:rPr>
          <w:b/>
        </w:rPr>
      </w:pPr>
    </w:p>
    <w:p w:rsidR="00A85A8D" w:rsidRPr="00A038A7" w:rsidRDefault="00A85A8D" w:rsidP="00A85A8D">
      <w:pPr>
        <w:jc w:val="both"/>
      </w:pPr>
      <w:r w:rsidRPr="00A038A7">
        <w:rPr>
          <w:b/>
        </w:rPr>
        <w:t>Всього вартість закупівлі:</w:t>
      </w:r>
      <w:r w:rsidRPr="00A038A7">
        <w:t xml:space="preserve"> ______________ грн. (___________________________________) грн.</w:t>
      </w:r>
    </w:p>
    <w:p w:rsidR="00A85A8D" w:rsidRPr="00A038A7" w:rsidRDefault="00A85A8D" w:rsidP="00A85A8D">
      <w:pPr>
        <w:tabs>
          <w:tab w:val="left" w:pos="3420"/>
          <w:tab w:val="left" w:pos="7020"/>
        </w:tabs>
        <w:ind w:left="360" w:firstLine="540"/>
        <w:jc w:val="both"/>
        <w:rPr>
          <w:sz w:val="18"/>
          <w:szCs w:val="18"/>
        </w:rPr>
      </w:pPr>
      <w:r w:rsidRPr="00A038A7">
        <w:rPr>
          <w:b/>
        </w:rPr>
        <w:tab/>
      </w:r>
      <w:r w:rsidRPr="00A038A7">
        <w:rPr>
          <w:sz w:val="18"/>
          <w:szCs w:val="18"/>
        </w:rPr>
        <w:t>(цифрами)</w:t>
      </w:r>
      <w:r w:rsidRPr="00A038A7">
        <w:rPr>
          <w:sz w:val="18"/>
          <w:szCs w:val="18"/>
        </w:rPr>
        <w:tab/>
        <w:t>(прописом)</w:t>
      </w:r>
    </w:p>
    <w:p w:rsidR="00A85A8D" w:rsidRPr="00A038A7" w:rsidRDefault="00A85A8D" w:rsidP="00A85A8D">
      <w:pPr>
        <w:jc w:val="both"/>
      </w:pPr>
      <w:r w:rsidRPr="00A038A7">
        <w:rPr>
          <w:b/>
        </w:rPr>
        <w:t>ПДВ 20%:</w:t>
      </w:r>
      <w:r w:rsidRPr="00A038A7">
        <w:t xml:space="preserve"> ______________ грн. (__________________________________________________) грн.</w:t>
      </w:r>
    </w:p>
    <w:p w:rsidR="00A85A8D" w:rsidRPr="00A038A7" w:rsidRDefault="00A85A8D" w:rsidP="00A85A8D">
      <w:pPr>
        <w:tabs>
          <w:tab w:val="left" w:pos="1560"/>
          <w:tab w:val="left" w:pos="6120"/>
        </w:tabs>
        <w:jc w:val="both"/>
      </w:pPr>
      <w:r w:rsidRPr="00A038A7">
        <w:rPr>
          <w:b/>
        </w:rPr>
        <w:tab/>
      </w:r>
      <w:r w:rsidRPr="00A038A7">
        <w:rPr>
          <w:sz w:val="18"/>
          <w:szCs w:val="18"/>
        </w:rPr>
        <w:t>(цифрами)</w:t>
      </w:r>
      <w:r w:rsidRPr="00A038A7">
        <w:rPr>
          <w:sz w:val="18"/>
          <w:szCs w:val="18"/>
        </w:rPr>
        <w:tab/>
        <w:t>(прописом)</w:t>
      </w:r>
    </w:p>
    <w:p w:rsidR="00A85A8D" w:rsidRPr="00A038A7" w:rsidRDefault="00A85A8D" w:rsidP="00A85A8D">
      <w:pPr>
        <w:tabs>
          <w:tab w:val="left" w:pos="2160"/>
        </w:tabs>
        <w:jc w:val="both"/>
      </w:pPr>
      <w:r w:rsidRPr="00A038A7">
        <w:rPr>
          <w:b/>
        </w:rPr>
        <w:t>Разом з ПДВ:</w:t>
      </w:r>
      <w:r w:rsidRPr="00A038A7">
        <w:t xml:space="preserve"> ______________ грн. (_______________________________________________) грн.</w:t>
      </w:r>
    </w:p>
    <w:p w:rsidR="00A85A8D" w:rsidRPr="00A038A7" w:rsidRDefault="00A85A8D" w:rsidP="00A85A8D">
      <w:pPr>
        <w:tabs>
          <w:tab w:val="left" w:pos="1980"/>
          <w:tab w:val="left" w:pos="6120"/>
        </w:tabs>
        <w:jc w:val="both"/>
        <w:rPr>
          <w:sz w:val="18"/>
          <w:szCs w:val="18"/>
        </w:rPr>
      </w:pPr>
      <w:r w:rsidRPr="00A038A7">
        <w:rPr>
          <w:b/>
        </w:rPr>
        <w:tab/>
      </w:r>
      <w:r w:rsidRPr="00A038A7">
        <w:rPr>
          <w:sz w:val="18"/>
          <w:szCs w:val="18"/>
        </w:rPr>
        <w:t>(цифрами)</w:t>
      </w:r>
      <w:r w:rsidRPr="00A038A7">
        <w:rPr>
          <w:sz w:val="18"/>
          <w:szCs w:val="18"/>
        </w:rPr>
        <w:tab/>
        <w:t>(прописом)</w:t>
      </w:r>
    </w:p>
    <w:p w:rsidR="00EF77C6" w:rsidRDefault="00EF77C6" w:rsidP="00042D63">
      <w:pPr>
        <w:tabs>
          <w:tab w:val="left" w:pos="0"/>
          <w:tab w:val="center" w:pos="4153"/>
          <w:tab w:val="right" w:pos="8306"/>
        </w:tabs>
        <w:jc w:val="both"/>
      </w:pPr>
    </w:p>
    <w:p w:rsidR="008E28FF" w:rsidRDefault="008E28FF" w:rsidP="00042D63">
      <w:pPr>
        <w:tabs>
          <w:tab w:val="left" w:pos="0"/>
          <w:tab w:val="center" w:pos="4153"/>
          <w:tab w:val="right" w:pos="8306"/>
        </w:tabs>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975E4" w:rsidRPr="006A27DF" w:rsidTr="00D248C1">
        <w:trPr>
          <w:trHeight w:val="417"/>
        </w:trPr>
        <w:tc>
          <w:tcPr>
            <w:tcW w:w="2448" w:type="dxa"/>
            <w:tcMar>
              <w:left w:w="108" w:type="dxa"/>
              <w:right w:w="108" w:type="dxa"/>
            </w:tcMar>
            <w:vAlign w:val="center"/>
          </w:tcPr>
          <w:p w:rsidR="005975E4" w:rsidRPr="006A27DF" w:rsidRDefault="00C91561" w:rsidP="00D248C1">
            <w:pPr>
              <w:snapToGrid w:val="0"/>
              <w:rPr>
                <w:i/>
                <w:iCs/>
              </w:rPr>
            </w:pPr>
            <w:r>
              <w:rPr>
                <w:b/>
              </w:rPr>
              <w:t>Строки надання послуг</w:t>
            </w:r>
            <w:r w:rsidR="005975E4" w:rsidRPr="006A27DF">
              <w:rPr>
                <w:b/>
              </w:rPr>
              <w:t>:</w:t>
            </w:r>
          </w:p>
        </w:tc>
        <w:tc>
          <w:tcPr>
            <w:tcW w:w="7470" w:type="dxa"/>
            <w:tcMar>
              <w:left w:w="108" w:type="dxa"/>
              <w:right w:w="108" w:type="dxa"/>
            </w:tcMar>
          </w:tcPr>
          <w:p w:rsidR="005975E4" w:rsidRPr="006A27DF" w:rsidRDefault="005975E4" w:rsidP="00D248C1">
            <w:pPr>
              <w:snapToGrid w:val="0"/>
              <w:jc w:val="both"/>
            </w:pPr>
          </w:p>
          <w:p w:rsidR="005975E4" w:rsidRPr="006A27DF" w:rsidRDefault="005975E4" w:rsidP="00D248C1">
            <w:pPr>
              <w:snapToGrid w:val="0"/>
              <w:jc w:val="both"/>
            </w:pPr>
            <w:r w:rsidRPr="006A27DF">
              <w:t>________ ____</w:t>
            </w:r>
            <w:r>
              <w:t>______ дні</w:t>
            </w:r>
            <w:r w:rsidRPr="006A27DF">
              <w:t xml:space="preserve"> з дати подання письмової заявки Замовника</w:t>
            </w:r>
            <w:r w:rsidRPr="006A27DF">
              <w:rPr>
                <w:sz w:val="20"/>
                <w:szCs w:val="20"/>
              </w:rPr>
              <w:t xml:space="preserve"> </w:t>
            </w:r>
            <w:r w:rsidRPr="00D06D00">
              <w:rPr>
                <w:sz w:val="20"/>
                <w:szCs w:val="20"/>
                <w:lang w:val="ru-RU"/>
              </w:rPr>
              <w:t xml:space="preserve">    </w:t>
            </w:r>
            <w:r>
              <w:rPr>
                <w:sz w:val="20"/>
                <w:szCs w:val="20"/>
                <w:lang w:val="ru-RU"/>
              </w:rPr>
              <w:t xml:space="preserve">     </w:t>
            </w:r>
            <w:r w:rsidRPr="006A27DF">
              <w:rPr>
                <w:sz w:val="18"/>
                <w:szCs w:val="18"/>
              </w:rPr>
              <w:t>(прописом)</w:t>
            </w:r>
            <w:r>
              <w:rPr>
                <w:sz w:val="18"/>
                <w:szCs w:val="18"/>
                <w:lang w:val="ru-RU"/>
              </w:rPr>
              <w:t xml:space="preserve">        </w:t>
            </w:r>
            <w:r w:rsidRPr="006A27DF">
              <w:rPr>
                <w:sz w:val="18"/>
                <w:szCs w:val="18"/>
              </w:rPr>
              <w:t xml:space="preserve">(цифрами)     </w:t>
            </w:r>
            <w:r w:rsidRPr="00D06D00">
              <w:rPr>
                <w:sz w:val="18"/>
                <w:szCs w:val="18"/>
                <w:lang w:val="ru-RU"/>
              </w:rPr>
              <w:t xml:space="preserve">        </w:t>
            </w:r>
            <w:r w:rsidRPr="006A27DF">
              <w:rPr>
                <w:sz w:val="18"/>
                <w:szCs w:val="18"/>
              </w:rPr>
              <w:t xml:space="preserve"> </w:t>
            </w:r>
          </w:p>
          <w:p w:rsidR="005975E4" w:rsidRPr="006A27DF" w:rsidRDefault="005975E4" w:rsidP="00D248C1">
            <w:pPr>
              <w:snapToGrid w:val="0"/>
              <w:jc w:val="both"/>
              <w:rPr>
                <w:sz w:val="18"/>
                <w:szCs w:val="18"/>
              </w:rPr>
            </w:pPr>
          </w:p>
        </w:tc>
      </w:tr>
    </w:tbl>
    <w:p w:rsidR="005975E4" w:rsidRDefault="005975E4" w:rsidP="00A85A8D">
      <w:pPr>
        <w:tabs>
          <w:tab w:val="left" w:pos="0"/>
          <w:tab w:val="center" w:pos="4153"/>
          <w:tab w:val="right" w:pos="8306"/>
        </w:tabs>
        <w:ind w:firstLine="540"/>
        <w:jc w:val="both"/>
      </w:pPr>
    </w:p>
    <w:p w:rsidR="00A85A8D" w:rsidRPr="00446EDF" w:rsidRDefault="00A85A8D" w:rsidP="00A85A8D">
      <w:pPr>
        <w:tabs>
          <w:tab w:val="left" w:pos="0"/>
          <w:tab w:val="center" w:pos="4153"/>
          <w:tab w:val="right" w:pos="8306"/>
        </w:tabs>
        <w:ind w:firstLine="540"/>
        <w:jc w:val="both"/>
      </w:pPr>
      <w:r w:rsidRPr="00446EDF">
        <w:lastRenderedPageBreak/>
        <w:t xml:space="preserve">Ми погоджуємося дотримуватись умов цієї пропозиції протягом </w:t>
      </w:r>
      <w:r w:rsidRPr="00446EDF">
        <w:rPr>
          <w:iCs/>
        </w:rPr>
        <w:t xml:space="preserve">90 (дев’яноста) </w:t>
      </w:r>
      <w:r w:rsidRPr="00446EDF">
        <w:rPr>
          <w:lang w:eastAsia="uk-UA"/>
        </w:rPr>
        <w:t>днів із дати кінцевого строку подання пропозицій</w:t>
      </w:r>
      <w:r w:rsidRPr="00446EDF">
        <w:t>, встановленого вами.</w:t>
      </w:r>
    </w:p>
    <w:p w:rsidR="00A85A8D" w:rsidRPr="00446EDF" w:rsidRDefault="00A85A8D" w:rsidP="00A85A8D">
      <w:pPr>
        <w:widowControl w:val="0"/>
        <w:autoSpaceDE w:val="0"/>
        <w:ind w:firstLine="540"/>
        <w:jc w:val="both"/>
      </w:pPr>
      <w:r w:rsidRPr="00446EDF">
        <w:t>Ми погоджуємося з умовами, що Ви можете відхилити нашу пропозицію згідно з умовами оголошення про проведення спрощеної закупівлі.</w:t>
      </w:r>
    </w:p>
    <w:p w:rsidR="00515FB4" w:rsidRPr="00255F14" w:rsidRDefault="00255F14" w:rsidP="00255F14">
      <w:pPr>
        <w:widowControl w:val="0"/>
        <w:autoSpaceDE w:val="0"/>
        <w:ind w:firstLine="540"/>
        <w:jc w:val="both"/>
      </w:pPr>
      <w:r w:rsidRPr="004D406E">
        <w:t xml:space="preserve">Ми погоджуємося, що укладення Договору між нами та вами відбудеться </w:t>
      </w:r>
      <w:r>
        <w:t xml:space="preserve">не раніше, </w:t>
      </w:r>
      <w:r w:rsidRPr="00715A3D">
        <w:t>ніж на наступний день після оприлюднення повідомлення про намір укласти договір про закупівлю, але не пізніше ніж через 20 (двадцять) днів.</w:t>
      </w:r>
    </w:p>
    <w:p w:rsidR="001A48FF" w:rsidRDefault="001A48FF" w:rsidP="00A85A8D">
      <w:pPr>
        <w:widowControl w:val="0"/>
        <w:autoSpaceDE w:val="0"/>
        <w:ind w:firstLine="540"/>
        <w:jc w:val="both"/>
        <w:rPr>
          <w:color w:val="FF0000"/>
        </w:rPr>
      </w:pPr>
    </w:p>
    <w:p w:rsidR="00756AFF" w:rsidRPr="00715A3D" w:rsidRDefault="00756AFF" w:rsidP="00756AFF">
      <w:pPr>
        <w:tabs>
          <w:tab w:val="left" w:pos="3402"/>
          <w:tab w:val="left" w:pos="5954"/>
        </w:tabs>
        <w:jc w:val="center"/>
      </w:pPr>
      <w:r w:rsidRPr="00715A3D">
        <w:rPr>
          <w:bCs/>
        </w:rPr>
        <w:t xml:space="preserve">«___» ___________ </w:t>
      </w:r>
      <w:r w:rsidRPr="00715A3D">
        <w:t xml:space="preserve">202_ р. </w:t>
      </w:r>
      <w:r w:rsidRPr="00715A3D">
        <w:tab/>
      </w:r>
      <w:r w:rsidRPr="00715A3D">
        <w:tab/>
        <w:t xml:space="preserve">(Посада, власне ім’я та прізвище </w:t>
      </w:r>
    </w:p>
    <w:p w:rsidR="00756AFF" w:rsidRDefault="00756AFF" w:rsidP="00756AFF">
      <w:pPr>
        <w:jc w:val="right"/>
      </w:pPr>
      <w:r w:rsidRPr="00715A3D">
        <w:tab/>
      </w:r>
      <w:r w:rsidRPr="00715A3D">
        <w:tab/>
        <w:t>(останнє великими літерами), підпис)</w:t>
      </w: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756AFF" w:rsidRDefault="00756AFF" w:rsidP="00756AFF">
      <w:pPr>
        <w:jc w:val="right"/>
        <w:rPr>
          <w:b/>
          <w:bCs/>
        </w:rPr>
      </w:pPr>
    </w:p>
    <w:p w:rsidR="00460DFC" w:rsidRPr="009C4D25" w:rsidRDefault="00460DFC" w:rsidP="00756AFF">
      <w:pPr>
        <w:jc w:val="right"/>
        <w:rPr>
          <w:b/>
          <w:bCs/>
        </w:rPr>
      </w:pPr>
      <w:r w:rsidRPr="009C4D25">
        <w:rPr>
          <w:b/>
          <w:bCs/>
        </w:rPr>
        <w:lastRenderedPageBreak/>
        <w:t>Додаток №4</w:t>
      </w:r>
    </w:p>
    <w:p w:rsidR="00B12DC4" w:rsidRDefault="00B12DC4" w:rsidP="003210A5">
      <w:pPr>
        <w:jc w:val="center"/>
        <w:rPr>
          <w:b/>
          <w:color w:val="000000"/>
        </w:rPr>
      </w:pPr>
    </w:p>
    <w:p w:rsidR="00236103" w:rsidRPr="003210A5" w:rsidRDefault="00B12DC4" w:rsidP="003210A5">
      <w:pPr>
        <w:jc w:val="center"/>
        <w:rPr>
          <w:b/>
          <w:bCs/>
        </w:rPr>
      </w:pPr>
      <w:r>
        <w:rPr>
          <w:b/>
          <w:color w:val="000000"/>
        </w:rPr>
        <w:t>Інформація про технічні, якісні та кількісні характеристики предмету закупівлі</w:t>
      </w:r>
    </w:p>
    <w:p w:rsidR="00685F93" w:rsidRDefault="00685F93" w:rsidP="00685F93">
      <w:pPr>
        <w:tabs>
          <w:tab w:val="left" w:pos="540"/>
          <w:tab w:val="left" w:pos="709"/>
          <w:tab w:val="left" w:pos="851"/>
          <w:tab w:val="left" w:pos="993"/>
        </w:tabs>
        <w:ind w:left="709" w:hanging="709"/>
        <w:rPr>
          <w:color w:val="000000"/>
          <w:sz w:val="22"/>
          <w:szCs w:val="22"/>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801"/>
        <w:gridCol w:w="2014"/>
        <w:gridCol w:w="2409"/>
        <w:gridCol w:w="1843"/>
      </w:tblGrid>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011FAF" w:rsidRDefault="004D7849" w:rsidP="00AB1239">
            <w:pPr>
              <w:jc w:val="center"/>
              <w:rPr>
                <w:b/>
                <w:bCs/>
              </w:rPr>
            </w:pPr>
            <w:r w:rsidRPr="00011FAF">
              <w:rPr>
                <w:b/>
                <w:bCs/>
              </w:rPr>
              <w:t>№</w:t>
            </w:r>
          </w:p>
          <w:p w:rsidR="004D7849" w:rsidRPr="00011FAF" w:rsidRDefault="004D7849" w:rsidP="00AB1239">
            <w:pPr>
              <w:jc w:val="center"/>
              <w:rPr>
                <w:b/>
                <w:bCs/>
              </w:rPr>
            </w:pPr>
            <w:r w:rsidRPr="00011FAF">
              <w:rPr>
                <w:b/>
                <w:bCs/>
              </w:rPr>
              <w:t>п/п</w:t>
            </w:r>
          </w:p>
        </w:tc>
        <w:tc>
          <w:tcPr>
            <w:tcW w:w="2801" w:type="dxa"/>
            <w:tcBorders>
              <w:top w:val="single" w:sz="4" w:space="0" w:color="000000"/>
              <w:left w:val="single" w:sz="4" w:space="0" w:color="000000"/>
              <w:bottom w:val="single" w:sz="4" w:space="0" w:color="000000"/>
              <w:right w:val="single" w:sz="4" w:space="0" w:color="000000"/>
            </w:tcBorders>
          </w:tcPr>
          <w:p w:rsidR="004D7849" w:rsidRPr="00011FAF" w:rsidRDefault="004D7849" w:rsidP="00AB1239">
            <w:pPr>
              <w:jc w:val="center"/>
              <w:rPr>
                <w:b/>
                <w:bCs/>
              </w:rPr>
            </w:pPr>
            <w:r w:rsidRPr="00011FAF">
              <w:rPr>
                <w:b/>
                <w:bCs/>
              </w:rPr>
              <w:t>Найменування послуг</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011FAF" w:rsidRDefault="004D7849" w:rsidP="00AB1239">
            <w:pPr>
              <w:jc w:val="center"/>
              <w:rPr>
                <w:b/>
                <w:bCs/>
              </w:rPr>
            </w:pPr>
            <w:r w:rsidRPr="00011FAF">
              <w:rPr>
                <w:b/>
                <w:bCs/>
              </w:rPr>
              <w:t>Категорія транспортного засобу</w:t>
            </w:r>
          </w:p>
        </w:tc>
        <w:tc>
          <w:tcPr>
            <w:tcW w:w="2409" w:type="dxa"/>
            <w:tcBorders>
              <w:top w:val="single" w:sz="4" w:space="0" w:color="000000"/>
              <w:left w:val="single" w:sz="4" w:space="0" w:color="000000"/>
              <w:bottom w:val="single" w:sz="4" w:space="0" w:color="000000"/>
              <w:right w:val="single" w:sz="4" w:space="0" w:color="000000"/>
            </w:tcBorders>
          </w:tcPr>
          <w:p w:rsidR="004D7849" w:rsidRPr="00011FAF" w:rsidRDefault="004D7849" w:rsidP="00AB1239">
            <w:pPr>
              <w:jc w:val="center"/>
              <w:rPr>
                <w:b/>
                <w:bCs/>
              </w:rPr>
            </w:pPr>
            <w:r w:rsidRPr="00011FAF">
              <w:rPr>
                <w:b/>
                <w:bCs/>
              </w:rPr>
              <w:t>Кількість транспортних засобів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011FAF" w:rsidRDefault="004D7849" w:rsidP="00AB1239">
            <w:pPr>
              <w:jc w:val="center"/>
              <w:rPr>
                <w:b/>
                <w:bCs/>
              </w:rPr>
            </w:pPr>
            <w:r w:rsidRPr="00011FAF">
              <w:rPr>
                <w:b/>
                <w:bCs/>
              </w:rPr>
              <w:t>Кількість послуг</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1.</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М1</w:t>
            </w:r>
          </w:p>
          <w:p w:rsidR="004D7849" w:rsidRPr="004D7849" w:rsidRDefault="004D7849" w:rsidP="00AB1239">
            <w:pPr>
              <w:jc w:val="center"/>
              <w:rPr>
                <w:bCs/>
              </w:rPr>
            </w:pP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98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98</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2.</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N1</w:t>
            </w: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41</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3.</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N2</w:t>
            </w: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27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27</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4.</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N3</w:t>
            </w: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7</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5.</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О1</w:t>
            </w:r>
          </w:p>
          <w:p w:rsidR="004D7849" w:rsidRPr="004D7849" w:rsidRDefault="004D7849" w:rsidP="00AB1239">
            <w:pPr>
              <w:jc w:val="center"/>
              <w:rPr>
                <w:bCs/>
              </w:rPr>
            </w:pP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1</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6.</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О2</w:t>
            </w:r>
          </w:p>
          <w:p w:rsidR="004D7849" w:rsidRPr="004D7849" w:rsidRDefault="004D7849" w:rsidP="00AB1239">
            <w:pPr>
              <w:jc w:val="center"/>
              <w:rPr>
                <w:bCs/>
              </w:rPr>
            </w:pP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3</w:t>
            </w:r>
          </w:p>
        </w:tc>
      </w:tr>
      <w:tr w:rsidR="004D7849" w:rsidRPr="00011FAF" w:rsidTr="004D7849">
        <w:trPr>
          <w:trHeight w:val="526"/>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Default="004D7849" w:rsidP="00AB1239">
            <w:pPr>
              <w:jc w:val="center"/>
              <w:rPr>
                <w:bCs/>
              </w:rPr>
            </w:pPr>
          </w:p>
          <w:p w:rsidR="004D7849" w:rsidRPr="004D7849" w:rsidRDefault="004D7849" w:rsidP="00AB1239">
            <w:pPr>
              <w:jc w:val="center"/>
              <w:rPr>
                <w:bCs/>
              </w:rPr>
            </w:pPr>
            <w:r w:rsidRPr="004D7849">
              <w:rPr>
                <w:bCs/>
              </w:rPr>
              <w:t>7.</w:t>
            </w:r>
          </w:p>
        </w:tc>
        <w:tc>
          <w:tcPr>
            <w:tcW w:w="2801"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r w:rsidRPr="004D7849">
              <w:rPr>
                <w:bCs/>
              </w:rPr>
              <w:t>Діагностика КТЗ (обов’язковий технічний контроль)</w:t>
            </w:r>
          </w:p>
        </w:t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О3</w:t>
            </w:r>
          </w:p>
          <w:p w:rsidR="004D7849" w:rsidRPr="004D7849" w:rsidRDefault="004D7849" w:rsidP="00AB1239">
            <w:pPr>
              <w:jc w:val="center"/>
              <w:rPr>
                <w:bCs/>
              </w:rPr>
            </w:pPr>
          </w:p>
        </w:tc>
        <w:tc>
          <w:tcPr>
            <w:tcW w:w="2409" w:type="dxa"/>
            <w:tcBorders>
              <w:top w:val="single" w:sz="4" w:space="0" w:color="000000"/>
              <w:left w:val="single" w:sz="4" w:space="0" w:color="000000"/>
              <w:bottom w:val="single" w:sz="4" w:space="0" w:color="000000"/>
              <w:right w:val="single" w:sz="4" w:space="0" w:color="000000"/>
            </w:tcBorders>
          </w:tcPr>
          <w:p w:rsidR="004D7849" w:rsidRPr="004D7849" w:rsidRDefault="004D7849" w:rsidP="00AB1239">
            <w:pPr>
              <w:jc w:val="center"/>
              <w:rPr>
                <w:bCs/>
              </w:rPr>
            </w:pPr>
          </w:p>
          <w:p w:rsidR="004D7849" w:rsidRPr="004D7849" w:rsidRDefault="004D7849" w:rsidP="00AB1239">
            <w:pPr>
              <w:jc w:val="center"/>
              <w:rPr>
                <w:bCs/>
              </w:rPr>
            </w:pPr>
            <w:r w:rsidRPr="004D7849">
              <w:rPr>
                <w:bCs/>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D7849" w:rsidRPr="004D7849" w:rsidRDefault="004D7849" w:rsidP="00AB1239">
            <w:pPr>
              <w:jc w:val="center"/>
              <w:rPr>
                <w:bCs/>
              </w:rPr>
            </w:pPr>
          </w:p>
          <w:p w:rsidR="004D7849" w:rsidRPr="004D7849" w:rsidRDefault="004D7849" w:rsidP="00AB1239">
            <w:pPr>
              <w:jc w:val="center"/>
              <w:rPr>
                <w:bCs/>
              </w:rPr>
            </w:pPr>
            <w:r w:rsidRPr="004D7849">
              <w:rPr>
                <w:bCs/>
              </w:rPr>
              <w:t>2</w:t>
            </w:r>
          </w:p>
        </w:tc>
      </w:tr>
    </w:tbl>
    <w:p w:rsidR="001C7FED" w:rsidRDefault="001C7FED" w:rsidP="00CE0AA3">
      <w:pPr>
        <w:jc w:val="right"/>
        <w:rPr>
          <w:b/>
          <w:bCs/>
        </w:rPr>
      </w:pPr>
      <w:bookmarkStart w:id="8" w:name="n110"/>
      <w:bookmarkEnd w:id="8"/>
    </w:p>
    <w:p w:rsidR="001C7FED" w:rsidRPr="00ED14E7" w:rsidRDefault="00ED14E7" w:rsidP="00ED14E7">
      <w:pPr>
        <w:jc w:val="both"/>
        <w:rPr>
          <w:bCs/>
          <w:lang w:val="ru-RU"/>
        </w:rPr>
      </w:pPr>
      <w:r w:rsidRPr="00ED14E7">
        <w:rPr>
          <w:bCs/>
        </w:rPr>
        <w:t>Обов</w:t>
      </w:r>
      <w:r w:rsidRPr="00ED14E7">
        <w:rPr>
          <w:bCs/>
          <w:lang w:val="ru-RU"/>
        </w:rPr>
        <w:t>’</w:t>
      </w:r>
      <w:r w:rsidRPr="00ED14E7">
        <w:rPr>
          <w:bCs/>
        </w:rPr>
        <w:t>язковий технічний контроль транспортних засобів Замовника проводиться згідно з</w:t>
      </w:r>
      <w:r w:rsidRPr="00ED14E7">
        <w:rPr>
          <w:bCs/>
          <w:lang w:val="ru-RU"/>
        </w:rPr>
        <w:t>:</w:t>
      </w:r>
    </w:p>
    <w:p w:rsidR="00ED14E7" w:rsidRPr="00ED14E7" w:rsidRDefault="00ED14E7" w:rsidP="00ED14E7">
      <w:pPr>
        <w:pStyle w:val="af9"/>
        <w:numPr>
          <w:ilvl w:val="0"/>
          <w:numId w:val="37"/>
        </w:numPr>
        <w:jc w:val="both"/>
        <w:rPr>
          <w:rFonts w:ascii="Times New Roman" w:hAnsi="Times New Roman"/>
          <w:bCs/>
          <w:sz w:val="24"/>
          <w:szCs w:val="24"/>
          <w:lang w:val="ru-RU"/>
        </w:rPr>
      </w:pPr>
      <w:r w:rsidRPr="00ED14E7">
        <w:rPr>
          <w:rFonts w:ascii="Times New Roman" w:hAnsi="Times New Roman"/>
          <w:bCs/>
          <w:sz w:val="24"/>
          <w:szCs w:val="24"/>
          <w:lang w:val="ru-RU"/>
        </w:rPr>
        <w:t xml:space="preserve">Наказом </w:t>
      </w:r>
      <w:proofErr w:type="spellStart"/>
      <w:r w:rsidRPr="00ED14E7">
        <w:rPr>
          <w:rFonts w:ascii="Times New Roman" w:hAnsi="Times New Roman"/>
          <w:bCs/>
          <w:sz w:val="24"/>
          <w:szCs w:val="24"/>
          <w:lang w:val="ru-RU"/>
        </w:rPr>
        <w:t>Міністерства</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інфраструктури</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України</w:t>
      </w:r>
      <w:proofErr w:type="spellEnd"/>
      <w:r w:rsidRPr="00ED14E7">
        <w:rPr>
          <w:rFonts w:ascii="Times New Roman" w:hAnsi="Times New Roman"/>
          <w:bCs/>
          <w:sz w:val="24"/>
          <w:szCs w:val="24"/>
          <w:lang w:val="ru-RU"/>
        </w:rPr>
        <w:t xml:space="preserve"> №106 </w:t>
      </w:r>
      <w:proofErr w:type="spellStart"/>
      <w:r w:rsidRPr="00ED14E7">
        <w:rPr>
          <w:rFonts w:ascii="Times New Roman" w:hAnsi="Times New Roman"/>
          <w:bCs/>
          <w:sz w:val="24"/>
          <w:szCs w:val="24"/>
          <w:lang w:val="ru-RU"/>
        </w:rPr>
        <w:t>від</w:t>
      </w:r>
      <w:proofErr w:type="spellEnd"/>
      <w:r w:rsidRPr="00ED14E7">
        <w:rPr>
          <w:rFonts w:ascii="Times New Roman" w:hAnsi="Times New Roman"/>
          <w:bCs/>
          <w:sz w:val="24"/>
          <w:szCs w:val="24"/>
          <w:lang w:val="ru-RU"/>
        </w:rPr>
        <w:t xml:space="preserve"> 15</w:t>
      </w:r>
      <w:r w:rsidR="00811EED">
        <w:rPr>
          <w:rFonts w:ascii="Times New Roman" w:hAnsi="Times New Roman"/>
          <w:bCs/>
          <w:sz w:val="24"/>
          <w:szCs w:val="24"/>
          <w:lang w:val="ru-RU"/>
        </w:rPr>
        <w:t xml:space="preserve"> лютого </w:t>
      </w:r>
      <w:r w:rsidRPr="00ED14E7">
        <w:rPr>
          <w:rFonts w:ascii="Times New Roman" w:hAnsi="Times New Roman"/>
          <w:bCs/>
          <w:sz w:val="24"/>
          <w:szCs w:val="24"/>
          <w:lang w:val="ru-RU"/>
        </w:rPr>
        <w:t>2012 р. «Про затвердження Технологічних вимог до засобів перевірки технічного стану, обслуговування і ремонту колісного транспортного засобу»;</w:t>
      </w:r>
    </w:p>
    <w:p w:rsidR="00ED14E7" w:rsidRPr="00ED14E7" w:rsidRDefault="00ED14E7" w:rsidP="00ED14E7">
      <w:pPr>
        <w:pStyle w:val="af9"/>
        <w:numPr>
          <w:ilvl w:val="0"/>
          <w:numId w:val="37"/>
        </w:numPr>
        <w:jc w:val="both"/>
        <w:rPr>
          <w:rFonts w:ascii="Times New Roman" w:hAnsi="Times New Roman"/>
          <w:bCs/>
          <w:sz w:val="24"/>
          <w:szCs w:val="24"/>
          <w:lang w:val="ru-RU"/>
        </w:rPr>
      </w:pPr>
      <w:r w:rsidRPr="00ED14E7">
        <w:rPr>
          <w:rFonts w:ascii="Times New Roman" w:hAnsi="Times New Roman"/>
          <w:bCs/>
          <w:sz w:val="24"/>
          <w:szCs w:val="24"/>
          <w:lang w:val="ru-RU"/>
        </w:rPr>
        <w:t xml:space="preserve">Наказом </w:t>
      </w:r>
      <w:proofErr w:type="spellStart"/>
      <w:r w:rsidRPr="00ED14E7">
        <w:rPr>
          <w:rFonts w:ascii="Times New Roman" w:hAnsi="Times New Roman"/>
          <w:bCs/>
          <w:sz w:val="24"/>
          <w:szCs w:val="24"/>
          <w:lang w:val="ru-RU"/>
        </w:rPr>
        <w:t>Міністерства</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інфраструктури</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України</w:t>
      </w:r>
      <w:proofErr w:type="spellEnd"/>
      <w:r w:rsidRPr="00ED14E7">
        <w:rPr>
          <w:rFonts w:ascii="Times New Roman" w:hAnsi="Times New Roman"/>
          <w:bCs/>
          <w:sz w:val="24"/>
          <w:szCs w:val="24"/>
          <w:lang w:val="ru-RU"/>
        </w:rPr>
        <w:t xml:space="preserve"> №710 </w:t>
      </w:r>
      <w:proofErr w:type="spellStart"/>
      <w:r w:rsidRPr="00ED14E7">
        <w:rPr>
          <w:rFonts w:ascii="Times New Roman" w:hAnsi="Times New Roman"/>
          <w:bCs/>
          <w:sz w:val="24"/>
          <w:szCs w:val="24"/>
          <w:lang w:val="ru-RU"/>
        </w:rPr>
        <w:t>від</w:t>
      </w:r>
      <w:proofErr w:type="spellEnd"/>
      <w:r w:rsidRPr="00ED14E7">
        <w:rPr>
          <w:rFonts w:ascii="Times New Roman" w:hAnsi="Times New Roman"/>
          <w:bCs/>
          <w:sz w:val="24"/>
          <w:szCs w:val="24"/>
          <w:lang w:val="ru-RU"/>
        </w:rPr>
        <w:t xml:space="preserve"> 26</w:t>
      </w:r>
      <w:r w:rsidR="00811EED">
        <w:rPr>
          <w:rFonts w:ascii="Times New Roman" w:hAnsi="Times New Roman"/>
          <w:bCs/>
          <w:sz w:val="24"/>
          <w:szCs w:val="24"/>
          <w:lang w:val="ru-RU"/>
        </w:rPr>
        <w:t xml:space="preserve"> листопада </w:t>
      </w:r>
      <w:r w:rsidRPr="00ED14E7">
        <w:rPr>
          <w:rFonts w:ascii="Times New Roman" w:hAnsi="Times New Roman"/>
          <w:bCs/>
          <w:sz w:val="24"/>
          <w:szCs w:val="24"/>
          <w:lang w:val="ru-RU"/>
        </w:rPr>
        <w:t>2012 р. «Про затвердження Вимог до перевірки конструкцій та технічного стану колісного транспортного засобу, методів такої перевірки»;</w:t>
      </w:r>
    </w:p>
    <w:p w:rsidR="00ED14E7" w:rsidRDefault="00ED14E7" w:rsidP="00ED14E7">
      <w:pPr>
        <w:pStyle w:val="af9"/>
        <w:numPr>
          <w:ilvl w:val="0"/>
          <w:numId w:val="37"/>
        </w:numPr>
        <w:jc w:val="both"/>
        <w:rPr>
          <w:rFonts w:ascii="Times New Roman" w:hAnsi="Times New Roman"/>
          <w:bCs/>
          <w:sz w:val="24"/>
          <w:szCs w:val="24"/>
          <w:lang w:val="ru-RU"/>
        </w:rPr>
      </w:pPr>
      <w:proofErr w:type="spellStart"/>
      <w:r w:rsidRPr="00ED14E7">
        <w:rPr>
          <w:rFonts w:ascii="Times New Roman" w:hAnsi="Times New Roman"/>
          <w:bCs/>
          <w:sz w:val="24"/>
          <w:szCs w:val="24"/>
          <w:lang w:val="ru-RU"/>
        </w:rPr>
        <w:t>Постановою</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Кабінету</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Міністрів</w:t>
      </w:r>
      <w:proofErr w:type="spellEnd"/>
      <w:r w:rsidRPr="00ED14E7">
        <w:rPr>
          <w:rFonts w:ascii="Times New Roman" w:hAnsi="Times New Roman"/>
          <w:bCs/>
          <w:sz w:val="24"/>
          <w:szCs w:val="24"/>
          <w:lang w:val="ru-RU"/>
        </w:rPr>
        <w:t xml:space="preserve"> </w:t>
      </w:r>
      <w:proofErr w:type="spellStart"/>
      <w:r w:rsidRPr="00ED14E7">
        <w:rPr>
          <w:rFonts w:ascii="Times New Roman" w:hAnsi="Times New Roman"/>
          <w:bCs/>
          <w:sz w:val="24"/>
          <w:szCs w:val="24"/>
          <w:lang w:val="ru-RU"/>
        </w:rPr>
        <w:t>України</w:t>
      </w:r>
      <w:proofErr w:type="spellEnd"/>
      <w:r w:rsidRPr="00ED14E7">
        <w:rPr>
          <w:rFonts w:ascii="Times New Roman" w:hAnsi="Times New Roman"/>
          <w:bCs/>
          <w:sz w:val="24"/>
          <w:szCs w:val="24"/>
          <w:lang w:val="ru-RU"/>
        </w:rPr>
        <w:t xml:space="preserve"> </w:t>
      </w:r>
      <w:r>
        <w:rPr>
          <w:rFonts w:ascii="Times New Roman" w:hAnsi="Times New Roman"/>
          <w:bCs/>
          <w:sz w:val="24"/>
          <w:szCs w:val="24"/>
          <w:lang w:val="ru-RU"/>
        </w:rPr>
        <w:t xml:space="preserve">№137 </w:t>
      </w:r>
      <w:proofErr w:type="spellStart"/>
      <w:r>
        <w:rPr>
          <w:rFonts w:ascii="Times New Roman" w:hAnsi="Times New Roman"/>
          <w:bCs/>
          <w:sz w:val="24"/>
          <w:szCs w:val="24"/>
          <w:lang w:val="ru-RU"/>
        </w:rPr>
        <w:t>від</w:t>
      </w:r>
      <w:proofErr w:type="spellEnd"/>
      <w:r>
        <w:rPr>
          <w:rFonts w:ascii="Times New Roman" w:hAnsi="Times New Roman"/>
          <w:bCs/>
          <w:sz w:val="24"/>
          <w:szCs w:val="24"/>
          <w:lang w:val="ru-RU"/>
        </w:rPr>
        <w:t xml:space="preserve"> 30</w:t>
      </w:r>
      <w:r w:rsidR="00811EED">
        <w:rPr>
          <w:rFonts w:ascii="Times New Roman" w:hAnsi="Times New Roman"/>
          <w:bCs/>
          <w:sz w:val="24"/>
          <w:szCs w:val="24"/>
          <w:lang w:val="ru-RU"/>
        </w:rPr>
        <w:t xml:space="preserve"> </w:t>
      </w:r>
      <w:proofErr w:type="spellStart"/>
      <w:r w:rsidR="00811EED">
        <w:rPr>
          <w:rFonts w:ascii="Times New Roman" w:hAnsi="Times New Roman"/>
          <w:bCs/>
          <w:sz w:val="24"/>
          <w:szCs w:val="24"/>
          <w:lang w:val="ru-RU"/>
        </w:rPr>
        <w:t>січня</w:t>
      </w:r>
      <w:proofErr w:type="spellEnd"/>
      <w:r w:rsidR="00811EED">
        <w:rPr>
          <w:rFonts w:ascii="Times New Roman" w:hAnsi="Times New Roman"/>
          <w:bCs/>
          <w:sz w:val="24"/>
          <w:szCs w:val="24"/>
          <w:lang w:val="ru-RU"/>
        </w:rPr>
        <w:t xml:space="preserve"> </w:t>
      </w:r>
      <w:r w:rsidRPr="00ED14E7">
        <w:rPr>
          <w:rFonts w:ascii="Times New Roman" w:hAnsi="Times New Roman"/>
          <w:bCs/>
          <w:sz w:val="24"/>
          <w:szCs w:val="24"/>
          <w:lang w:val="ru-RU"/>
        </w:rPr>
        <w:t>2012 р.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rsidR="001C7FED" w:rsidRDefault="001C7FED" w:rsidP="00B22184">
      <w:pPr>
        <w:jc w:val="both"/>
        <w:rPr>
          <w:b/>
          <w:bCs/>
        </w:rPr>
      </w:pPr>
    </w:p>
    <w:p w:rsidR="001C7FED" w:rsidRDefault="001C7FED" w:rsidP="00CE0AA3">
      <w:pPr>
        <w:jc w:val="right"/>
        <w:rPr>
          <w:b/>
          <w:bCs/>
        </w:rPr>
      </w:pPr>
    </w:p>
    <w:p w:rsidR="001C7FED" w:rsidRDefault="001C7FED" w:rsidP="00CE0AA3">
      <w:pPr>
        <w:jc w:val="right"/>
        <w:rPr>
          <w:b/>
          <w:bCs/>
        </w:rPr>
      </w:pPr>
    </w:p>
    <w:p w:rsidR="001C7FED" w:rsidRDefault="001C7FED" w:rsidP="00CE0AA3">
      <w:pPr>
        <w:jc w:val="right"/>
        <w:rPr>
          <w:b/>
          <w:bCs/>
        </w:rPr>
      </w:pPr>
    </w:p>
    <w:p w:rsidR="001C7FED" w:rsidRDefault="001C7FED" w:rsidP="00CE0AA3">
      <w:pPr>
        <w:jc w:val="right"/>
        <w:rPr>
          <w:b/>
          <w:bCs/>
        </w:rPr>
      </w:pPr>
    </w:p>
    <w:p w:rsidR="001C7FED" w:rsidRDefault="001C7FED" w:rsidP="00CE0AA3">
      <w:pPr>
        <w:jc w:val="right"/>
        <w:rPr>
          <w:b/>
          <w:bCs/>
        </w:rPr>
      </w:pPr>
    </w:p>
    <w:p w:rsidR="00391B1F" w:rsidRDefault="00391B1F" w:rsidP="00CB5338">
      <w:pPr>
        <w:rPr>
          <w:b/>
          <w:bCs/>
        </w:rPr>
      </w:pPr>
    </w:p>
    <w:p w:rsidR="004D7849" w:rsidRDefault="004D7849" w:rsidP="00CE0AA3">
      <w:pPr>
        <w:jc w:val="right"/>
        <w:rPr>
          <w:b/>
          <w:bCs/>
        </w:rPr>
      </w:pPr>
    </w:p>
    <w:p w:rsidR="004D7849" w:rsidRDefault="004D7849" w:rsidP="00CE0AA3">
      <w:pPr>
        <w:jc w:val="right"/>
        <w:rPr>
          <w:b/>
          <w:bCs/>
        </w:rPr>
      </w:pPr>
    </w:p>
    <w:p w:rsidR="004D7849" w:rsidRDefault="004D7849" w:rsidP="00CE0AA3">
      <w:pPr>
        <w:jc w:val="right"/>
        <w:rPr>
          <w:b/>
          <w:bCs/>
        </w:rPr>
      </w:pPr>
    </w:p>
    <w:p w:rsidR="00CE0AA3" w:rsidRDefault="00CE0AA3" w:rsidP="00CE0AA3">
      <w:pPr>
        <w:jc w:val="right"/>
        <w:rPr>
          <w:b/>
          <w:bCs/>
        </w:rPr>
      </w:pPr>
      <w:r w:rsidRPr="00C669D1">
        <w:rPr>
          <w:b/>
          <w:bCs/>
        </w:rPr>
        <w:lastRenderedPageBreak/>
        <w:t>Додаток №</w:t>
      </w:r>
      <w:r w:rsidR="00FE4AC7">
        <w:rPr>
          <w:b/>
          <w:bCs/>
        </w:rPr>
        <w:t>5</w:t>
      </w:r>
    </w:p>
    <w:p w:rsidR="00F85B95" w:rsidRDefault="00F85B95" w:rsidP="00CE0AA3">
      <w:pPr>
        <w:rPr>
          <w:b/>
          <w:bCs/>
        </w:rPr>
      </w:pPr>
    </w:p>
    <w:p w:rsidR="00C53895" w:rsidRDefault="00C53895" w:rsidP="00C53895">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rsidR="00C53895" w:rsidRDefault="00C53895" w:rsidP="00C53895">
      <w:pPr>
        <w:tabs>
          <w:tab w:val="left" w:pos="1260"/>
          <w:tab w:val="left" w:pos="1980"/>
        </w:tabs>
        <w:jc w:val="center"/>
        <w:rPr>
          <w:b/>
          <w:bCs/>
        </w:rPr>
      </w:pPr>
    </w:p>
    <w:p w:rsidR="00C53895" w:rsidRPr="0078425E" w:rsidRDefault="00C53895" w:rsidP="00C53895">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rsidR="00C53895"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rsidR="00C53895" w:rsidRPr="0078425E"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C53895" w:rsidRPr="0078425E"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C53895" w:rsidRPr="0078425E"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rsidR="00C53895" w:rsidRPr="0078425E"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rsidR="00C53895" w:rsidRPr="0078425E"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rsidR="00C53895" w:rsidRPr="00C75760" w:rsidRDefault="00C53895" w:rsidP="00C53895">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rsidR="00C53895" w:rsidRDefault="00C53895" w:rsidP="00C53895">
      <w:pPr>
        <w:tabs>
          <w:tab w:val="left" w:pos="851"/>
        </w:tabs>
        <w:ind w:firstLine="567"/>
        <w:rPr>
          <w:b/>
          <w:bCs/>
        </w:rPr>
      </w:pPr>
    </w:p>
    <w:p w:rsidR="00BF2660" w:rsidRDefault="00BF2660" w:rsidP="006037DA">
      <w:pPr>
        <w:tabs>
          <w:tab w:val="left" w:pos="851"/>
        </w:tabs>
        <w:ind w:firstLine="567"/>
        <w:rPr>
          <w:b/>
          <w:bCs/>
        </w:rPr>
      </w:pPr>
    </w:p>
    <w:p w:rsidR="00106F39" w:rsidRDefault="00106F39" w:rsidP="006037DA">
      <w:pPr>
        <w:tabs>
          <w:tab w:val="left" w:pos="851"/>
        </w:tabs>
        <w:ind w:firstLine="567"/>
        <w:rPr>
          <w:b/>
        </w:rPr>
      </w:pPr>
      <w:r>
        <w:rPr>
          <w:b/>
        </w:rPr>
        <w:br w:type="page"/>
      </w:r>
    </w:p>
    <w:p w:rsidR="00BF2660" w:rsidRPr="009E6536" w:rsidRDefault="00BF2660" w:rsidP="00BF2660">
      <w:pPr>
        <w:tabs>
          <w:tab w:val="left" w:pos="1260"/>
          <w:tab w:val="left" w:pos="1980"/>
        </w:tabs>
        <w:jc w:val="right"/>
        <w:rPr>
          <w:b/>
          <w:lang w:val="ru-RU"/>
        </w:rPr>
      </w:pPr>
      <w:r>
        <w:rPr>
          <w:b/>
        </w:rPr>
        <w:lastRenderedPageBreak/>
        <w:t>Додаток №</w:t>
      </w:r>
      <w:r w:rsidR="00FE4AC7">
        <w:rPr>
          <w:b/>
          <w:lang w:val="ru-RU"/>
        </w:rPr>
        <w:t>6</w:t>
      </w:r>
    </w:p>
    <w:p w:rsidR="002A192E" w:rsidRDefault="002A192E" w:rsidP="002A192E">
      <w:pPr>
        <w:tabs>
          <w:tab w:val="left" w:pos="1260"/>
          <w:tab w:val="left" w:pos="1980"/>
        </w:tabs>
        <w:rPr>
          <w:b/>
        </w:rPr>
      </w:pPr>
    </w:p>
    <w:p w:rsidR="00040689" w:rsidRPr="003114CE" w:rsidRDefault="006037DA" w:rsidP="006037DA">
      <w:pPr>
        <w:tabs>
          <w:tab w:val="left" w:pos="1260"/>
          <w:tab w:val="left" w:pos="1980"/>
        </w:tabs>
        <w:jc w:val="center"/>
        <w:rPr>
          <w:b/>
        </w:rPr>
      </w:pPr>
      <w:r w:rsidRPr="003114CE">
        <w:rPr>
          <w:b/>
        </w:rPr>
        <w:t xml:space="preserve">Документи, що </w:t>
      </w:r>
      <w:r w:rsidR="00E65745" w:rsidRPr="003114CE">
        <w:rPr>
          <w:b/>
        </w:rPr>
        <w:t>повинен надати</w:t>
      </w:r>
      <w:r w:rsidRPr="003114CE">
        <w:rPr>
          <w:b/>
        </w:rPr>
        <w:t xml:space="preserve"> учасник </w:t>
      </w:r>
      <w:r w:rsidR="00E65745" w:rsidRPr="003114CE">
        <w:rPr>
          <w:b/>
        </w:rPr>
        <w:t>згідно з умовами</w:t>
      </w:r>
      <w:r w:rsidR="00932D2D" w:rsidRPr="003114CE">
        <w:rPr>
          <w:b/>
        </w:rPr>
        <w:t xml:space="preserve"> </w:t>
      </w:r>
      <w:r w:rsidRPr="003114CE">
        <w:rPr>
          <w:b/>
        </w:rPr>
        <w:t>спрощеної закупівлі</w:t>
      </w:r>
      <w:r w:rsidR="00040689" w:rsidRPr="003114CE">
        <w:rPr>
          <w:b/>
        </w:rPr>
        <w:t>:</w:t>
      </w:r>
    </w:p>
    <w:p w:rsidR="00E50D6A" w:rsidRPr="00BF75CB" w:rsidRDefault="00E50D6A" w:rsidP="00520BD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57A2" w:rsidRDefault="00F43C03" w:rsidP="00F43C03">
      <w:pPr>
        <w:jc w:val="both"/>
      </w:pPr>
      <w:r>
        <w:t xml:space="preserve">         1. В</w:t>
      </w:r>
      <w:r w:rsidRPr="00701284">
        <w:t xml:space="preserve">ласна довідка з </w:t>
      </w:r>
      <w:r w:rsidRPr="004051B7">
        <w:t>інформацією про наявність працівників відповідної кваліфікації, які мають необхідні знання та досвід</w:t>
      </w:r>
      <w:r w:rsidRPr="00DF0854">
        <w:t>, оформл</w:t>
      </w:r>
      <w:r>
        <w:t>ена згідно з вимогами Додатку №7</w:t>
      </w:r>
      <w:r w:rsidRPr="000E50FE">
        <w:t>.</w:t>
      </w:r>
    </w:p>
    <w:p w:rsidR="009957A2" w:rsidRPr="00293254" w:rsidRDefault="009957A2" w:rsidP="009957A2">
      <w:pPr>
        <w:pStyle w:val="HTML"/>
        <w:tabs>
          <w:tab w:val="clear" w:pos="916"/>
          <w:tab w:val="clear" w:pos="1832"/>
          <w:tab w:val="num" w:pos="2911"/>
        </w:tabs>
        <w:ind w:firstLine="16"/>
        <w:jc w:val="both"/>
        <w:rPr>
          <w:rFonts w:ascii="Times New Roman" w:hAnsi="Times New Roman"/>
          <w:color w:val="7030A0"/>
          <w:sz w:val="24"/>
        </w:rPr>
      </w:pPr>
      <w:r>
        <w:rPr>
          <w:rFonts w:ascii="Times New Roman" w:hAnsi="Times New Roman"/>
          <w:sz w:val="24"/>
          <w:lang w:val="en-US"/>
        </w:rPr>
        <w:t xml:space="preserve">        </w:t>
      </w:r>
      <w:r w:rsidRPr="00F62FA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w:t>
      </w:r>
      <w:r w:rsidRPr="00EB436C">
        <w:rPr>
          <w:rFonts w:ascii="Times New Roman" w:hAnsi="Times New Roman"/>
          <w:color w:val="7030A0"/>
          <w:sz w:val="24"/>
        </w:rPr>
        <w:t>:</w:t>
      </w:r>
    </w:p>
    <w:p w:rsidR="009957A2" w:rsidRDefault="009957A2" w:rsidP="009957A2">
      <w:pPr>
        <w:jc w:val="both"/>
        <w:rPr>
          <w:color w:val="000000" w:themeColor="text1"/>
        </w:rPr>
      </w:pPr>
      <w:r w:rsidRPr="00293254">
        <w:rPr>
          <w:color w:val="000000" w:themeColor="text1"/>
        </w:rPr>
        <w:t>документи, що підтверджують наявність працівників в штаті учасника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r>
        <w:rPr>
          <w:color w:val="000000" w:themeColor="text1"/>
        </w:rPr>
        <w:t>.</w:t>
      </w:r>
    </w:p>
    <w:p w:rsidR="002B24D5" w:rsidRDefault="002B24D5" w:rsidP="009957A2">
      <w:pPr>
        <w:jc w:val="both"/>
        <w:rPr>
          <w:lang w:val="en-US"/>
        </w:rPr>
      </w:pPr>
    </w:p>
    <w:p w:rsidR="00F43C03" w:rsidRDefault="00F43C03" w:rsidP="00F43C03">
      <w:pPr>
        <w:jc w:val="both"/>
      </w:pPr>
      <w:r>
        <w:t xml:space="preserve">         2. Наявність матеріально-технічної бази, необхідної для надання послуг:</w:t>
      </w:r>
    </w:p>
    <w:p w:rsidR="00AA189A" w:rsidRDefault="003210A5" w:rsidP="009957A2">
      <w:pPr>
        <w:pStyle w:val="HTML"/>
        <w:tabs>
          <w:tab w:val="clear" w:pos="916"/>
          <w:tab w:val="clear" w:pos="1832"/>
          <w:tab w:val="num" w:pos="299"/>
          <w:tab w:val="num" w:pos="1352"/>
          <w:tab w:val="num" w:pos="2911"/>
        </w:tabs>
        <w:ind w:left="16"/>
        <w:jc w:val="both"/>
        <w:rPr>
          <w:rFonts w:ascii="Times New Roman" w:hAnsi="Times New Roman"/>
          <w:color w:val="000000"/>
          <w:sz w:val="24"/>
        </w:rPr>
      </w:pPr>
      <w:r>
        <w:rPr>
          <w:rFonts w:ascii="Times New Roman" w:hAnsi="Times New Roman"/>
          <w:color w:val="000000"/>
          <w:sz w:val="24"/>
        </w:rPr>
        <w:t xml:space="preserve">     -  </w:t>
      </w:r>
      <w:r w:rsidRPr="00333FAC">
        <w:rPr>
          <w:rFonts w:ascii="Times New Roman" w:hAnsi="Times New Roman"/>
          <w:color w:val="000000"/>
          <w:sz w:val="24"/>
        </w:rPr>
        <w:t xml:space="preserve">власна довідка про наявність </w:t>
      </w:r>
      <w:r w:rsidR="00811EED">
        <w:rPr>
          <w:rFonts w:ascii="Times New Roman" w:hAnsi="Times New Roman"/>
          <w:color w:val="000000"/>
          <w:sz w:val="24"/>
        </w:rPr>
        <w:t xml:space="preserve">власної/орендованої </w:t>
      </w:r>
      <w:r w:rsidR="00564F1F">
        <w:rPr>
          <w:rFonts w:ascii="Times New Roman" w:hAnsi="Times New Roman"/>
          <w:color w:val="000000"/>
          <w:sz w:val="24"/>
        </w:rPr>
        <w:t>випроб</w:t>
      </w:r>
      <w:r w:rsidR="00275DDF">
        <w:rPr>
          <w:rFonts w:ascii="Times New Roman" w:hAnsi="Times New Roman"/>
          <w:color w:val="000000"/>
          <w:sz w:val="24"/>
        </w:rPr>
        <w:t>увальної лабораторії</w:t>
      </w:r>
      <w:r w:rsidRPr="00333FAC">
        <w:rPr>
          <w:rFonts w:ascii="Times New Roman" w:hAnsi="Times New Roman"/>
          <w:color w:val="000000"/>
          <w:sz w:val="24"/>
        </w:rPr>
        <w:t xml:space="preserve">, яка буде надавати послуги з </w:t>
      </w:r>
      <w:r>
        <w:rPr>
          <w:rFonts w:ascii="Times New Roman" w:hAnsi="Times New Roman"/>
          <w:color w:val="000000"/>
          <w:sz w:val="24"/>
        </w:rPr>
        <w:t>технічного огляду</w:t>
      </w:r>
      <w:r w:rsidRPr="00333FAC">
        <w:rPr>
          <w:rFonts w:ascii="Times New Roman" w:hAnsi="Times New Roman"/>
          <w:color w:val="000000"/>
          <w:sz w:val="24"/>
        </w:rPr>
        <w:t xml:space="preserve"> </w:t>
      </w:r>
      <w:r w:rsidR="00B72F73">
        <w:rPr>
          <w:rFonts w:ascii="Times New Roman" w:hAnsi="Times New Roman"/>
          <w:color w:val="000000"/>
          <w:sz w:val="24"/>
        </w:rPr>
        <w:t xml:space="preserve">вантажних </w:t>
      </w:r>
      <w:r w:rsidRPr="00333FAC">
        <w:rPr>
          <w:rFonts w:ascii="Times New Roman" w:hAnsi="Times New Roman"/>
          <w:color w:val="000000"/>
          <w:sz w:val="24"/>
        </w:rPr>
        <w:t>ав</w:t>
      </w:r>
      <w:r w:rsidR="00AE373E">
        <w:rPr>
          <w:rFonts w:ascii="Times New Roman" w:hAnsi="Times New Roman"/>
          <w:color w:val="000000"/>
          <w:sz w:val="24"/>
        </w:rPr>
        <w:t>томобілів, її місцезнаходження</w:t>
      </w:r>
      <w:r w:rsidR="00811EED">
        <w:rPr>
          <w:rFonts w:ascii="Times New Roman" w:hAnsi="Times New Roman"/>
          <w:color w:val="000000"/>
          <w:sz w:val="24"/>
        </w:rPr>
        <w:t xml:space="preserve"> (довідка надається у довільній формі)</w:t>
      </w:r>
      <w:r w:rsidR="00AE373E">
        <w:rPr>
          <w:rFonts w:ascii="Times New Roman" w:hAnsi="Times New Roman"/>
          <w:color w:val="000000"/>
          <w:sz w:val="24"/>
        </w:rPr>
        <w:t>.</w:t>
      </w:r>
      <w:r w:rsidR="00AE373E" w:rsidRPr="00AE373E">
        <w:rPr>
          <w:rFonts w:ascii="Times New Roman" w:hAnsi="Times New Roman"/>
          <w:color w:val="000000"/>
          <w:sz w:val="24"/>
        </w:rPr>
        <w:t xml:space="preserve"> </w:t>
      </w:r>
    </w:p>
    <w:p w:rsidR="00AA189A" w:rsidRPr="00AA189A" w:rsidRDefault="007044AE" w:rsidP="00AA189A">
      <w:pPr>
        <w:jc w:val="both"/>
        <w:rPr>
          <w:lang w:eastAsia="uk-UA"/>
        </w:rPr>
      </w:pPr>
      <w:r>
        <w:rPr>
          <w:lang w:eastAsia="uk-UA"/>
        </w:rPr>
        <w:t xml:space="preserve">         </w:t>
      </w:r>
      <w:r w:rsidR="002B24D5">
        <w:rPr>
          <w:lang w:eastAsia="uk-UA"/>
        </w:rPr>
        <w:t xml:space="preserve">   </w:t>
      </w:r>
      <w:r w:rsidR="00AA189A" w:rsidRPr="00AA189A">
        <w:rPr>
          <w:lang w:eastAsia="uk-UA"/>
        </w:rPr>
        <w:t xml:space="preserve">Документальне підтвердження наявності орендованої </w:t>
      </w:r>
      <w:r w:rsidR="00564F1F">
        <w:t>випроб</w:t>
      </w:r>
      <w:r w:rsidR="00275DDF">
        <w:t>увальної лабораторії</w:t>
      </w:r>
      <w:r w:rsidR="00AA189A" w:rsidRPr="00AA189A">
        <w:rPr>
          <w:lang w:eastAsia="uk-UA"/>
        </w:rPr>
        <w:t>, необхідної для виконання робіт, надається по кожній позиції, наведеній у довідці:</w:t>
      </w:r>
    </w:p>
    <w:p w:rsidR="00AA189A" w:rsidRPr="00AA189A" w:rsidRDefault="00AA189A" w:rsidP="00AA189A">
      <w:pPr>
        <w:jc w:val="both"/>
        <w:rPr>
          <w:lang w:eastAsia="uk-UA"/>
        </w:rPr>
      </w:pPr>
      <w:r w:rsidRPr="00AA189A">
        <w:rPr>
          <w:lang w:eastAsia="uk-UA"/>
        </w:rPr>
        <w:t xml:space="preserve">*договір оренди </w:t>
      </w:r>
      <w:r w:rsidR="00564F1F">
        <w:rPr>
          <w:lang w:eastAsia="uk-UA"/>
        </w:rPr>
        <w:t>випроб</w:t>
      </w:r>
      <w:r w:rsidR="00275DDF">
        <w:rPr>
          <w:lang w:eastAsia="uk-UA"/>
        </w:rPr>
        <w:t>увальної лабораторії</w:t>
      </w:r>
      <w:r w:rsidRPr="00AA189A">
        <w:rPr>
          <w:lang w:eastAsia="uk-UA"/>
        </w:rPr>
        <w:t xml:space="preserve">, укладений між учасником та власником </w:t>
      </w:r>
      <w:r w:rsidR="00564F1F">
        <w:rPr>
          <w:lang w:eastAsia="uk-UA"/>
        </w:rPr>
        <w:t>випроб</w:t>
      </w:r>
      <w:r w:rsidR="00275DDF">
        <w:rPr>
          <w:lang w:eastAsia="uk-UA"/>
        </w:rPr>
        <w:t>увальної лабораторії</w:t>
      </w:r>
      <w:r w:rsidRPr="00AA189A">
        <w:rPr>
          <w:lang w:eastAsia="uk-UA"/>
        </w:rPr>
        <w:t>, що планується для залучення під час виконання робіт (подається в разі наявності орендованої</w:t>
      </w:r>
      <w:r w:rsidRPr="00AA189A">
        <w:t xml:space="preserve"> </w:t>
      </w:r>
      <w:r w:rsidR="00564F1F">
        <w:rPr>
          <w:lang w:eastAsia="uk-UA"/>
        </w:rPr>
        <w:t>випроб</w:t>
      </w:r>
      <w:r w:rsidR="00275DDF">
        <w:rPr>
          <w:lang w:eastAsia="uk-UA"/>
        </w:rPr>
        <w:t>увальної лабораторії</w:t>
      </w:r>
      <w:r w:rsidRPr="00AA189A">
        <w:rPr>
          <w:lang w:eastAsia="uk-UA"/>
        </w:rPr>
        <w:t>), дійсний на період терміну дії договору;</w:t>
      </w:r>
    </w:p>
    <w:p w:rsidR="002B24D5" w:rsidRDefault="002B24D5" w:rsidP="00AA189A">
      <w:pPr>
        <w:pStyle w:val="HTML"/>
        <w:tabs>
          <w:tab w:val="clear" w:pos="916"/>
          <w:tab w:val="clear" w:pos="1832"/>
          <w:tab w:val="num" w:pos="299"/>
          <w:tab w:val="num" w:pos="1352"/>
          <w:tab w:val="num" w:pos="2911"/>
        </w:tabs>
        <w:ind w:left="16"/>
        <w:jc w:val="both"/>
        <w:rPr>
          <w:rFonts w:ascii="Times New Roman" w:hAnsi="Times New Roman"/>
          <w:sz w:val="24"/>
          <w:lang w:eastAsia="uk-UA"/>
        </w:rPr>
      </w:pPr>
      <w:r>
        <w:rPr>
          <w:rFonts w:ascii="Times New Roman" w:hAnsi="Times New Roman"/>
          <w:sz w:val="24"/>
          <w:lang w:eastAsia="uk-UA"/>
        </w:rPr>
        <w:t xml:space="preserve">            </w:t>
      </w:r>
      <w:r w:rsidR="00AA189A" w:rsidRPr="00AA189A">
        <w:rPr>
          <w:rFonts w:ascii="Times New Roman" w:hAnsi="Times New Roman"/>
          <w:sz w:val="24"/>
          <w:lang w:eastAsia="uk-UA"/>
        </w:rPr>
        <w:t xml:space="preserve">У разі, якщо договір оренди </w:t>
      </w:r>
      <w:r w:rsidR="00564F1F">
        <w:rPr>
          <w:rFonts w:ascii="Times New Roman" w:hAnsi="Times New Roman"/>
          <w:sz w:val="24"/>
          <w:lang w:eastAsia="uk-UA"/>
        </w:rPr>
        <w:t>випроб</w:t>
      </w:r>
      <w:bookmarkStart w:id="9" w:name="_GoBack"/>
      <w:bookmarkEnd w:id="9"/>
      <w:r w:rsidR="00275DDF">
        <w:rPr>
          <w:rFonts w:ascii="Times New Roman" w:hAnsi="Times New Roman"/>
          <w:sz w:val="24"/>
          <w:lang w:eastAsia="uk-UA"/>
        </w:rPr>
        <w:t>увальної лабораторії</w:t>
      </w:r>
      <w:r w:rsidR="00AA189A" w:rsidRPr="00AA189A">
        <w:rPr>
          <w:rFonts w:ascii="Times New Roman" w:hAnsi="Times New Roman"/>
          <w:sz w:val="24"/>
          <w:lang w:eastAsia="uk-UA"/>
        </w:rPr>
        <w:t>, укладений між учасником та фізичною особою, такий договір підлягає обов’язковому нотаріальному посвідченню згідно ч. 2 ст. 799 Цивільного кодексу України</w:t>
      </w:r>
      <w:r>
        <w:rPr>
          <w:rFonts w:ascii="Times New Roman" w:hAnsi="Times New Roman"/>
          <w:sz w:val="24"/>
          <w:lang w:eastAsia="uk-UA"/>
        </w:rPr>
        <w:t>.</w:t>
      </w:r>
    </w:p>
    <w:p w:rsidR="00AE373E" w:rsidRPr="00AA189A" w:rsidRDefault="002B24D5" w:rsidP="00AA189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color w:val="000000"/>
          <w:sz w:val="24"/>
        </w:rPr>
        <w:t xml:space="preserve">           </w:t>
      </w:r>
      <w:r w:rsidR="00AE373E" w:rsidRPr="00AA189A">
        <w:rPr>
          <w:rFonts w:ascii="Times New Roman" w:hAnsi="Times New Roman"/>
          <w:color w:val="000000"/>
          <w:sz w:val="24"/>
        </w:rPr>
        <w:t>Т</w:t>
      </w:r>
      <w:r w:rsidR="00AE373E" w:rsidRPr="00AA189A">
        <w:rPr>
          <w:rFonts w:ascii="Times New Roman" w:hAnsi="Times New Roman"/>
          <w:color w:val="000000" w:themeColor="text1"/>
          <w:sz w:val="24"/>
          <w:shd w:val="clear" w:color="auto" w:fill="FFFFFF"/>
        </w:rPr>
        <w:t xml:space="preserve">ехнічна база виконавця для надання послуг повинна бути </w:t>
      </w:r>
      <w:r w:rsidR="00AE373E" w:rsidRPr="00AA189A">
        <w:rPr>
          <w:rFonts w:ascii="Times New Roman" w:hAnsi="Times New Roman"/>
          <w:color w:val="000000" w:themeColor="text1"/>
          <w:sz w:val="24"/>
        </w:rPr>
        <w:t>р</w:t>
      </w:r>
      <w:r w:rsidR="00663C54" w:rsidRPr="00AA189A">
        <w:rPr>
          <w:rFonts w:ascii="Times New Roman" w:hAnsi="Times New Roman"/>
          <w:color w:val="000000" w:themeColor="text1"/>
          <w:sz w:val="24"/>
        </w:rPr>
        <w:t>озташована у населеному пункті</w:t>
      </w:r>
      <w:r w:rsidR="00AE373E" w:rsidRPr="00AA189A">
        <w:rPr>
          <w:rFonts w:ascii="Times New Roman" w:hAnsi="Times New Roman"/>
          <w:color w:val="000000" w:themeColor="text1"/>
          <w:sz w:val="24"/>
        </w:rPr>
        <w:t xml:space="preserve"> дислокації транспортних засобів Замовника.               </w:t>
      </w:r>
    </w:p>
    <w:p w:rsidR="00AE373E" w:rsidRPr="00AA189A" w:rsidRDefault="00AE373E" w:rsidP="00AE373E">
      <w:pPr>
        <w:pStyle w:val="HTML"/>
        <w:tabs>
          <w:tab w:val="clear" w:pos="916"/>
          <w:tab w:val="clear" w:pos="1832"/>
          <w:tab w:val="num" w:pos="299"/>
          <w:tab w:val="num" w:pos="1352"/>
          <w:tab w:val="num" w:pos="2911"/>
        </w:tabs>
        <w:ind w:left="16"/>
        <w:jc w:val="both"/>
        <w:rPr>
          <w:rFonts w:ascii="Times New Roman" w:hAnsi="Times New Roman"/>
          <w:color w:val="000000"/>
          <w:sz w:val="24"/>
        </w:rPr>
      </w:pPr>
      <w:r w:rsidRPr="00AA189A">
        <w:rPr>
          <w:rFonts w:ascii="Times New Roman" w:hAnsi="Times New Roman"/>
          <w:color w:val="000000" w:themeColor="text1"/>
          <w:sz w:val="24"/>
        </w:rPr>
        <w:t xml:space="preserve">  </w:t>
      </w:r>
      <w:r w:rsidR="002B24D5">
        <w:rPr>
          <w:rFonts w:ascii="Times New Roman" w:hAnsi="Times New Roman"/>
          <w:color w:val="000000" w:themeColor="text1"/>
          <w:sz w:val="24"/>
        </w:rPr>
        <w:t xml:space="preserve">       </w:t>
      </w:r>
      <w:r w:rsidRPr="00AA189A">
        <w:rPr>
          <w:rFonts w:ascii="Times New Roman" w:hAnsi="Times New Roman"/>
          <w:color w:val="000000" w:themeColor="text1"/>
          <w:sz w:val="24"/>
        </w:rPr>
        <w:t xml:space="preserve">  </w:t>
      </w:r>
      <w:r w:rsidRPr="00AA189A">
        <w:rPr>
          <w:rFonts w:ascii="Times New Roman" w:hAnsi="Times New Roman"/>
          <w:b/>
          <w:sz w:val="24"/>
        </w:rPr>
        <w:t>Місце дислокації транспортни</w:t>
      </w:r>
      <w:r w:rsidR="004D7849">
        <w:rPr>
          <w:rFonts w:ascii="Times New Roman" w:hAnsi="Times New Roman"/>
          <w:b/>
          <w:sz w:val="24"/>
        </w:rPr>
        <w:t>х засобів Замовника – м. Львів</w:t>
      </w:r>
      <w:r w:rsidRPr="00AA189A">
        <w:rPr>
          <w:rFonts w:ascii="Times New Roman" w:hAnsi="Times New Roman"/>
          <w:b/>
          <w:sz w:val="24"/>
        </w:rPr>
        <w:t>.</w:t>
      </w:r>
    </w:p>
    <w:p w:rsidR="003210A5" w:rsidRDefault="00AE373E" w:rsidP="00AE373E">
      <w:pPr>
        <w:tabs>
          <w:tab w:val="left" w:pos="-284"/>
          <w:tab w:val="left" w:pos="851"/>
          <w:tab w:val="left" w:pos="1134"/>
        </w:tabs>
        <w:jc w:val="both"/>
        <w:rPr>
          <w:lang w:eastAsia="en-US"/>
        </w:rPr>
      </w:pPr>
      <w:r>
        <w:rPr>
          <w:lang w:eastAsia="en-US"/>
        </w:rPr>
        <w:t xml:space="preserve">        </w:t>
      </w:r>
      <w:r w:rsidR="002B24D5">
        <w:rPr>
          <w:lang w:eastAsia="en-US"/>
        </w:rPr>
        <w:t xml:space="preserve"> </w:t>
      </w:r>
      <w:r>
        <w:rPr>
          <w:lang w:eastAsia="en-US"/>
        </w:rPr>
        <w:t xml:space="preserve">  Т</w:t>
      </w:r>
      <w:r w:rsidRPr="001C7F9C">
        <w:rPr>
          <w:lang w:eastAsia="en-US"/>
        </w:rPr>
        <w:t>ериторія, на якій надаються послуги, повинна забезпечити безперешкодне та безаварійне маневрування транспортних  засобів з мінімальним радіусом розвороту 14 метрів.</w:t>
      </w:r>
    </w:p>
    <w:p w:rsidR="002B24D5" w:rsidRPr="00AE373E" w:rsidRDefault="002B24D5" w:rsidP="00AE373E">
      <w:pPr>
        <w:tabs>
          <w:tab w:val="left" w:pos="-284"/>
          <w:tab w:val="left" w:pos="851"/>
          <w:tab w:val="left" w:pos="1134"/>
        </w:tabs>
        <w:jc w:val="both"/>
        <w:rPr>
          <w:lang w:eastAsia="en-US"/>
        </w:rPr>
      </w:pPr>
    </w:p>
    <w:p w:rsidR="005B4424" w:rsidRPr="009A5A43" w:rsidRDefault="005B4424" w:rsidP="003210A5">
      <w:pPr>
        <w:pStyle w:val="HTML"/>
        <w:tabs>
          <w:tab w:val="clear" w:pos="916"/>
          <w:tab w:val="clear" w:pos="1832"/>
          <w:tab w:val="num" w:pos="0"/>
          <w:tab w:val="num" w:pos="142"/>
          <w:tab w:val="num" w:pos="1352"/>
          <w:tab w:val="num" w:pos="2911"/>
        </w:tabs>
        <w:jc w:val="both"/>
        <w:rPr>
          <w:rFonts w:ascii="Times New Roman" w:hAnsi="Times New Roman"/>
          <w:color w:val="000000"/>
          <w:sz w:val="24"/>
          <w:lang w:val="ru-RU"/>
        </w:rPr>
      </w:pPr>
      <w:r>
        <w:rPr>
          <w:rFonts w:ascii="Times New Roman" w:hAnsi="Times New Roman"/>
          <w:color w:val="000000"/>
          <w:sz w:val="24"/>
        </w:rPr>
        <w:t xml:space="preserve">         3. Наявність обладнан</w:t>
      </w:r>
      <w:r w:rsidR="00663C54">
        <w:rPr>
          <w:rFonts w:ascii="Times New Roman" w:hAnsi="Times New Roman"/>
          <w:color w:val="000000"/>
          <w:sz w:val="24"/>
        </w:rPr>
        <w:t>ня</w:t>
      </w:r>
      <w:r w:rsidR="007162E2">
        <w:rPr>
          <w:rFonts w:ascii="Times New Roman" w:hAnsi="Times New Roman"/>
          <w:color w:val="000000"/>
          <w:sz w:val="24"/>
        </w:rPr>
        <w:t>, необхідного</w:t>
      </w:r>
      <w:r>
        <w:rPr>
          <w:rFonts w:ascii="Times New Roman" w:hAnsi="Times New Roman"/>
          <w:color w:val="000000"/>
          <w:sz w:val="24"/>
        </w:rPr>
        <w:t xml:space="preserve"> для виконання робіт</w:t>
      </w:r>
      <w:r w:rsidR="009A5A43" w:rsidRPr="009A5A43">
        <w:rPr>
          <w:rFonts w:ascii="Times New Roman" w:hAnsi="Times New Roman"/>
          <w:color w:val="000000"/>
          <w:sz w:val="24"/>
          <w:lang w:val="ru-RU"/>
        </w:rPr>
        <w:t>:</w:t>
      </w:r>
    </w:p>
    <w:p w:rsidR="009957A2" w:rsidRDefault="003210A5" w:rsidP="009957A2">
      <w:pPr>
        <w:jc w:val="both"/>
      </w:pPr>
      <w:r>
        <w:t xml:space="preserve">      </w:t>
      </w:r>
      <w:r w:rsidRPr="009A5A43">
        <w:t xml:space="preserve">- </w:t>
      </w:r>
      <w:r w:rsidR="009957A2" w:rsidRPr="009A5A43">
        <w:t>власна довідка про наявність і кількість власного обладнання, спеціальної техніки та механізмів, необхідних для надання послуг</w:t>
      </w:r>
      <w:r w:rsidR="009957A2">
        <w:t xml:space="preserve">, </w:t>
      </w:r>
      <w:r w:rsidR="009957A2" w:rsidRPr="00983BA4">
        <w:rPr>
          <w:lang w:eastAsia="uk-UA"/>
        </w:rPr>
        <w:t>та/або орендованого</w:t>
      </w:r>
      <w:r w:rsidR="009957A2">
        <w:rPr>
          <w:lang w:eastAsia="uk-UA"/>
        </w:rPr>
        <w:t xml:space="preserve"> </w:t>
      </w:r>
      <w:r w:rsidR="009957A2" w:rsidRPr="009A5A43">
        <w:t>обладнання, спеціальної техніки та механізмів</w:t>
      </w:r>
      <w:r w:rsidR="009957A2" w:rsidRPr="003917DA">
        <w:rPr>
          <w:lang w:eastAsia="uk-UA"/>
        </w:rPr>
        <w:t xml:space="preserve"> </w:t>
      </w:r>
      <w:r w:rsidR="009957A2" w:rsidRPr="00983BA4">
        <w:rPr>
          <w:lang w:eastAsia="uk-UA"/>
        </w:rPr>
        <w:t>субпідрядника</w:t>
      </w:r>
      <w:r w:rsidR="009957A2" w:rsidRPr="00BD2C71">
        <w:rPr>
          <w:lang w:eastAsia="uk-UA"/>
        </w:rPr>
        <w:t>*</w:t>
      </w:r>
      <w:r w:rsidR="009957A2" w:rsidRPr="009A5A43">
        <w:t>, оформл</w:t>
      </w:r>
      <w:r w:rsidR="009957A2">
        <w:t>ена згідно з вимогами Додатку №8</w:t>
      </w:r>
      <w:r w:rsidR="009957A2" w:rsidRPr="009A5A43">
        <w:t>.</w:t>
      </w:r>
    </w:p>
    <w:p w:rsidR="009957A2" w:rsidRPr="00D40528"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До довідки включаються механізми, обладнання та устаткування, необхідні для надання послуг за предметом закупівлі відповідно до чинного законодавства України у цій сфері та технічного завдання, які будуть використовуватися при наданні послуг.</w:t>
      </w:r>
    </w:p>
    <w:p w:rsidR="009957A2" w:rsidRPr="00D40528"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 xml:space="preserve">Для підтвердження наявності власних обладнання, механізмів та устаткування учасник в складі тендерної пропозиції надає  інформацію (бухгалтерську довідку та/або оборотно – сальдову відомість/витяг з оборотно – сальдової відомості тощо) та/або інвентарну картку обліку основних засобів. </w:t>
      </w:r>
    </w:p>
    <w:p w:rsidR="009957A2" w:rsidRPr="00D40528"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Документальне підтвердження учасник повинен надати на всі власні та залучене обладнання, механізми та устаткування, зазначене у довідці про наявність обладнання та матеріально – технічної бази, необхідних для надання послуг за предметом закупівлі.</w:t>
      </w:r>
    </w:p>
    <w:p w:rsidR="009957A2" w:rsidRPr="00D40528"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Документальне підтвердження наявності орендованого обладнання, механізмів та устаткування*, необхідного для надання послуг, надається по кожній позиції, наведеній у довідці:</w:t>
      </w:r>
    </w:p>
    <w:p w:rsidR="009957A2" w:rsidRPr="00D40528"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 xml:space="preserve">- *договір оренди обладнання, механізмів  та устаткування (з обов̕ язковим наведенням їх переліку), укладений між учасником та власником  обладнання, механізмів  та устаткування, що </w:t>
      </w:r>
      <w:r w:rsidRPr="00D40528">
        <w:lastRenderedPageBreak/>
        <w:t>плануються для залучення під час надання послуг (подається в разі наявності орендованого обладнання, спеціальної техніки та механізмів).</w:t>
      </w:r>
    </w:p>
    <w:p w:rsidR="009957A2" w:rsidRPr="00D40528"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спроможності інших суб’єктів господарювання як субвиконавців.</w:t>
      </w:r>
    </w:p>
    <w:p w:rsidR="009957A2" w:rsidRPr="00D40528" w:rsidRDefault="009957A2" w:rsidP="009957A2">
      <w:pPr>
        <w:framePr w:hSpace="180" w:wrap="around" w:vAnchor="text" w:hAnchor="text" w:xAlign="right" w:y="1"/>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suppressOverlap/>
        <w:jc w:val="both"/>
      </w:pPr>
    </w:p>
    <w:p w:rsidR="009957A2" w:rsidRDefault="009957A2" w:rsidP="009957A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У разі подання тендерної пропозиції об’є</w:t>
      </w:r>
      <w:r>
        <w:t xml:space="preserve">днанням учасників підтвердження </w:t>
      </w:r>
      <w:r w:rsidRPr="00D40528">
        <w:t>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24D5" w:rsidRDefault="00F43C03" w:rsidP="009957A2">
      <w:pPr>
        <w:jc w:val="both"/>
        <w:rPr>
          <w:lang w:eastAsia="uk-UA"/>
        </w:rPr>
      </w:pPr>
      <w:r>
        <w:t xml:space="preserve">     </w:t>
      </w:r>
      <w:r w:rsidR="003210A5">
        <w:rPr>
          <w:lang w:eastAsia="uk-UA"/>
        </w:rPr>
        <w:t xml:space="preserve"> </w:t>
      </w:r>
    </w:p>
    <w:p w:rsidR="00F43C03" w:rsidRDefault="003210A5" w:rsidP="009957A2">
      <w:pPr>
        <w:jc w:val="both"/>
        <w:rPr>
          <w:lang w:eastAsia="uk-UA"/>
        </w:rPr>
      </w:pPr>
      <w:r>
        <w:rPr>
          <w:lang w:eastAsia="uk-UA"/>
        </w:rPr>
        <w:t xml:space="preserve">   </w:t>
      </w:r>
      <w:r w:rsidR="00B12DC4">
        <w:rPr>
          <w:lang w:eastAsia="uk-UA"/>
        </w:rPr>
        <w:t>4</w:t>
      </w:r>
      <w:r>
        <w:rPr>
          <w:lang w:eastAsia="uk-UA"/>
        </w:rPr>
        <w:t xml:space="preserve">. </w:t>
      </w:r>
      <w:r w:rsidR="00F43C03">
        <w:rPr>
          <w:lang w:eastAsia="uk-UA"/>
        </w:rPr>
        <w:t>Наявність документально підтвердженого досвіду виконання аналогічного (аналогічних) за предметом закупівлі договору (договорів):</w:t>
      </w:r>
    </w:p>
    <w:p w:rsidR="00427033" w:rsidRPr="00841A76" w:rsidRDefault="003210A5" w:rsidP="003210A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33FAC">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П.І.Б, посади, телефону, e-mail посадової особи контрагента, яка відповідала за виконання договору</w:t>
      </w:r>
      <w:r w:rsidRPr="00841A76">
        <w:rPr>
          <w:rFonts w:ascii="Times New Roman" w:hAnsi="Times New Roman"/>
          <w:sz w:val="24"/>
        </w:rPr>
        <w:t>).</w:t>
      </w:r>
      <w:r w:rsidR="00427033" w:rsidRPr="00841A76">
        <w:t xml:space="preserve"> </w:t>
      </w:r>
      <w:r w:rsidR="00427033" w:rsidRPr="00841A76">
        <w:rPr>
          <w:rFonts w:ascii="Times New Roman" w:hAnsi="Times New Roman"/>
          <w:sz w:val="24"/>
        </w:rPr>
        <w:t>Довідка надається в довільній формі</w:t>
      </w:r>
      <w:r w:rsidR="00841A76" w:rsidRPr="00841A76">
        <w:rPr>
          <w:rFonts w:ascii="Times New Roman" w:hAnsi="Times New Roman"/>
          <w:sz w:val="24"/>
        </w:rPr>
        <w:t>.</w:t>
      </w:r>
    </w:p>
    <w:p w:rsidR="00427033" w:rsidRPr="00841A76" w:rsidRDefault="00811EED" w:rsidP="0042703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Pr>
          <w:bCs/>
        </w:rPr>
        <w:t xml:space="preserve">         </w:t>
      </w:r>
      <w:r w:rsidR="00427033" w:rsidRPr="00841A76">
        <w:rPr>
          <w:bCs/>
        </w:rPr>
        <w:t>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ідентичним назві предмету закупівлі.</w:t>
      </w:r>
    </w:p>
    <w:p w:rsidR="00427033" w:rsidRPr="00841A76" w:rsidRDefault="00811EED" w:rsidP="0042703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t xml:space="preserve">         </w:t>
      </w:r>
      <w:r w:rsidR="00427033" w:rsidRPr="00841A76">
        <w:t xml:space="preserve">Кількісний обсяг виконання аналогічного договору (договорів) з </w:t>
      </w:r>
      <w:r w:rsidR="008477FD" w:rsidRPr="00841A76">
        <w:t>надання послуг</w:t>
      </w:r>
      <w:r w:rsidR="00427033" w:rsidRPr="00841A76">
        <w:t xml:space="preserve"> не повинен бути менше ніж 50 (п’ятдесят)% від обсягу, що вимагається закупівлею. </w:t>
      </w:r>
    </w:p>
    <w:p w:rsidR="00427033" w:rsidRPr="00841A76" w:rsidRDefault="00427033" w:rsidP="00427033">
      <w:pPr>
        <w:tabs>
          <w:tab w:val="left" w:pos="851"/>
          <w:tab w:val="left" w:pos="1980"/>
          <w:tab w:val="center" w:pos="4677"/>
          <w:tab w:val="right" w:pos="9355"/>
        </w:tabs>
        <w:ind w:firstLine="567"/>
        <w:jc w:val="both"/>
        <w:rPr>
          <w:bCs/>
        </w:rPr>
      </w:pPr>
      <w:r w:rsidRPr="00841A76">
        <w:t>Довідка</w:t>
      </w:r>
      <w:r w:rsidRPr="00841A76">
        <w:rPr>
          <w:bCs/>
        </w:rPr>
        <w:t xml:space="preserve"> повинна супроводжуватись:</w:t>
      </w:r>
    </w:p>
    <w:p w:rsidR="00427033" w:rsidRPr="00841A76" w:rsidRDefault="00427033" w:rsidP="00427033">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41A76">
        <w:t>реалізованим (реалізованими) договором (договорами), зазначеним у довідці (з усіма укладеними додатковими угодами, додатками, специфікаціями тощо);</w:t>
      </w:r>
    </w:p>
    <w:p w:rsidR="00427033" w:rsidRPr="00841A76" w:rsidRDefault="00427033" w:rsidP="00427033">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41A76">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27033" w:rsidRPr="00427033" w:rsidRDefault="00841A76" w:rsidP="00841A76">
      <w:pPr>
        <w:pStyle w:val="HTML"/>
        <w:tabs>
          <w:tab w:val="clear" w:pos="916"/>
          <w:tab w:val="clear" w:pos="1832"/>
          <w:tab w:val="num" w:pos="2911"/>
        </w:tabs>
        <w:ind w:left="16"/>
        <w:jc w:val="both"/>
        <w:rPr>
          <w:rFonts w:ascii="Times New Roman" w:hAnsi="Times New Roman"/>
          <w:b/>
          <w:sz w:val="24"/>
        </w:rPr>
      </w:pPr>
      <w:r w:rsidRPr="00841A76">
        <w:rPr>
          <w:rFonts w:ascii="Times New Roman" w:hAnsi="Times New Roman"/>
          <w:sz w:val="24"/>
        </w:rPr>
        <w:t xml:space="preserve">         - </w:t>
      </w:r>
      <w:r w:rsidR="00427033" w:rsidRPr="00841A76">
        <w:rPr>
          <w:rFonts w:ascii="Times New Roman" w:hAnsi="Times New Roman"/>
          <w:sz w:val="24"/>
        </w:rPr>
        <w:t xml:space="preserve">первинними документами, що підтверджують факт виконання аналогічного договору (договорів) в частині </w:t>
      </w:r>
      <w:r w:rsidR="008477FD" w:rsidRPr="00841A76">
        <w:rPr>
          <w:rFonts w:ascii="Times New Roman" w:hAnsi="Times New Roman"/>
          <w:sz w:val="24"/>
        </w:rPr>
        <w:t>надання послуг</w:t>
      </w:r>
      <w:r w:rsidR="00427033" w:rsidRPr="00841A76">
        <w:rPr>
          <w:rFonts w:ascii="Times New Roman" w:hAnsi="Times New Roman"/>
          <w:sz w:val="24"/>
        </w:rPr>
        <w:t xml:space="preserve"> попереднього контрагента (</w:t>
      </w:r>
      <w:r w:rsidR="008477FD" w:rsidRPr="00841A76">
        <w:rPr>
          <w:rFonts w:ascii="Times New Roman" w:hAnsi="Times New Roman"/>
          <w:sz w:val="24"/>
        </w:rPr>
        <w:t>актами приймання-передачі</w:t>
      </w:r>
      <w:r w:rsidR="00427033" w:rsidRPr="00841A76">
        <w:rPr>
          <w:rFonts w:ascii="Times New Roman" w:hAnsi="Times New Roman"/>
          <w:bCs/>
          <w:sz w:val="24"/>
        </w:rPr>
        <w:t>) (</w:t>
      </w:r>
      <w:r w:rsidR="00427033" w:rsidRPr="00841A76">
        <w:rPr>
          <w:rFonts w:ascii="Times New Roman" w:hAnsi="Times New Roman"/>
          <w:noProof/>
          <w:sz w:val="24"/>
        </w:rPr>
        <w:t xml:space="preserve">дозволяється подавати в обсязі, достатньому для підтвердження </w:t>
      </w:r>
      <w:r w:rsidR="00427033" w:rsidRPr="00841A76">
        <w:rPr>
          <w:rFonts w:ascii="Times New Roman" w:hAnsi="Times New Roman"/>
          <w:sz w:val="24"/>
        </w:rPr>
        <w:t xml:space="preserve"> кількісного обсягу виконання договору не менше ніж 50 (п’ятдесят) % від обсягу, що вимагається закупівлею</w:t>
      </w:r>
      <w:r w:rsidR="00427033" w:rsidRPr="00841A76">
        <w:rPr>
          <w:rFonts w:ascii="Times New Roman" w:hAnsi="Times New Roman"/>
          <w:bCs/>
          <w:sz w:val="24"/>
        </w:rPr>
        <w:t>)</w:t>
      </w:r>
      <w:r w:rsidRPr="00841A76">
        <w:rPr>
          <w:rFonts w:ascii="Times New Roman" w:hAnsi="Times New Roman"/>
          <w:bCs/>
          <w:sz w:val="24"/>
        </w:rPr>
        <w:t>.</w:t>
      </w:r>
    </w:p>
    <w:p w:rsidR="003210A5" w:rsidRPr="00333FAC" w:rsidRDefault="003210A5" w:rsidP="003210A5">
      <w:pPr>
        <w:pStyle w:val="HTML"/>
        <w:tabs>
          <w:tab w:val="clear" w:pos="916"/>
          <w:tab w:val="clear" w:pos="1832"/>
          <w:tab w:val="num" w:pos="1352"/>
          <w:tab w:val="num" w:pos="2911"/>
        </w:tabs>
        <w:jc w:val="both"/>
        <w:rPr>
          <w:rFonts w:ascii="Times New Roman" w:hAnsi="Times New Roman"/>
          <w:sz w:val="24"/>
        </w:rPr>
      </w:pPr>
      <w:r w:rsidRPr="00333FAC">
        <w:rPr>
          <w:rFonts w:ascii="Times New Roman" w:hAnsi="Times New Roman"/>
          <w:sz w:val="24"/>
        </w:rPr>
        <w:t xml:space="preserve">Акти приймання-передачі наданих послуг, </w:t>
      </w:r>
      <w:r w:rsidRPr="00333FAC">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sidR="00C4170A">
        <w:rPr>
          <w:rFonts w:ascii="Times New Roman" w:hAnsi="Times New Roman"/>
          <w:noProof/>
          <w:sz w:val="24"/>
        </w:rPr>
        <w:t xml:space="preserve"> липня </w:t>
      </w:r>
      <w:r w:rsidRPr="00333FAC">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sidR="00C4170A">
        <w:rPr>
          <w:rFonts w:ascii="Times New Roman" w:hAnsi="Times New Roman"/>
          <w:noProof/>
          <w:sz w:val="24"/>
        </w:rPr>
        <w:t xml:space="preserve"> травня </w:t>
      </w:r>
      <w:r w:rsidRPr="00333FAC">
        <w:rPr>
          <w:rFonts w:ascii="Times New Roman" w:hAnsi="Times New Roman"/>
          <w:noProof/>
          <w:sz w:val="24"/>
        </w:rPr>
        <w:t xml:space="preserve">1995 р. №88. </w:t>
      </w:r>
      <w:r w:rsidRPr="00333FAC">
        <w:rPr>
          <w:rFonts w:ascii="Times New Roman" w:hAnsi="Times New Roman"/>
          <w:sz w:val="24"/>
        </w:rPr>
        <w:t>Акти приймання-передачі наданих послуг</w:t>
      </w:r>
      <w:r w:rsidRPr="00333FAC">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3210A5" w:rsidRPr="00333FAC" w:rsidRDefault="003210A5" w:rsidP="003210A5">
      <w:pPr>
        <w:jc w:val="both"/>
        <w:rPr>
          <w:lang w:eastAsia="uk-UA"/>
        </w:rPr>
      </w:pPr>
      <w:r w:rsidRPr="00333FAC">
        <w:t>Акти приймання-передачі наданих послуг</w:t>
      </w:r>
      <w:r w:rsidRPr="00333FAC">
        <w:rPr>
          <w:lang w:eastAsia="uk-UA"/>
        </w:rPr>
        <w:t xml:space="preserve"> повинні містити такі обов’язкові реквізити: </w:t>
      </w:r>
      <w:r w:rsidRPr="00333FAC">
        <w:rPr>
          <w:color w:val="000000"/>
          <w:shd w:val="clear" w:color="auto" w:fill="FFFFFF"/>
        </w:rPr>
        <w:t xml:space="preserve"> найменування підприємства, установи, від імені яких складений документ</w:t>
      </w:r>
      <w:r w:rsidRPr="00333FAC">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3210A5" w:rsidRPr="00333FAC" w:rsidRDefault="003210A5" w:rsidP="003210A5">
      <w:pPr>
        <w:jc w:val="both"/>
        <w:rPr>
          <w:lang w:eastAsia="uk-UA"/>
        </w:rPr>
      </w:pPr>
      <w:r w:rsidRPr="00333FAC">
        <w:rPr>
          <w:lang w:eastAsia="uk-UA"/>
        </w:rPr>
        <w:t xml:space="preserve">Залежно від характеру операції та технології обробки даних до </w:t>
      </w:r>
      <w:r w:rsidRPr="00333FAC">
        <w:t>актів приймання-передачі наданих послуг</w:t>
      </w:r>
      <w:r w:rsidRPr="00333FAC">
        <w:rPr>
          <w:lang w:eastAsia="uk-UA"/>
        </w:rPr>
        <w:t xml:space="preserve"> можуть бути включені додаткові реквізити: ідентифікаційний код підприємства, установи </w:t>
      </w:r>
      <w:r w:rsidRPr="00333FAC">
        <w:rPr>
          <w:lang w:eastAsia="uk-UA"/>
        </w:rPr>
        <w:lastRenderedPageBreak/>
        <w:t>з Державного реєстру, номер документа, підстава для здійснення операцій, дані про документ, що засвідчує особу-одержувача тощо.</w:t>
      </w:r>
    </w:p>
    <w:p w:rsidR="003210A5" w:rsidRPr="00333FAC" w:rsidRDefault="003210A5" w:rsidP="003210A5">
      <w:pPr>
        <w:pStyle w:val="HTML"/>
        <w:tabs>
          <w:tab w:val="num" w:pos="1352"/>
          <w:tab w:val="num" w:pos="2911"/>
        </w:tabs>
        <w:jc w:val="both"/>
        <w:rPr>
          <w:rFonts w:ascii="Times New Roman" w:hAnsi="Times New Roman"/>
          <w:noProof/>
          <w:sz w:val="24"/>
        </w:rPr>
      </w:pPr>
      <w:r w:rsidRPr="00333FAC">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210A5" w:rsidRPr="00333FAC" w:rsidRDefault="003210A5" w:rsidP="003210A5">
      <w:pPr>
        <w:jc w:val="both"/>
        <w:rPr>
          <w:lang w:eastAsia="uk-UA"/>
        </w:rPr>
      </w:pPr>
      <w:r w:rsidRPr="00333FAC">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210A5" w:rsidRPr="00333FAC" w:rsidRDefault="003210A5" w:rsidP="003210A5">
      <w:pPr>
        <w:jc w:val="both"/>
        <w:rPr>
          <w:lang w:eastAsia="uk-UA"/>
        </w:rPr>
      </w:pPr>
      <w:r w:rsidRPr="00333FAC">
        <w:rPr>
          <w:lang w:eastAsia="uk-UA"/>
        </w:rPr>
        <w:t>Використання при оформленні а</w:t>
      </w:r>
      <w:r w:rsidRPr="00333FAC">
        <w:t>ктів приймання-передачі наданих послуг</w:t>
      </w:r>
      <w:r w:rsidRPr="00333FAC">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3210A5" w:rsidRDefault="003210A5" w:rsidP="003210A5">
      <w:pPr>
        <w:jc w:val="both"/>
        <w:rPr>
          <w:noProof/>
        </w:rPr>
      </w:pPr>
      <w:r w:rsidRPr="00333FAC">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2B24D5" w:rsidRDefault="002B24D5" w:rsidP="003210A5">
      <w:pPr>
        <w:jc w:val="both"/>
        <w:rPr>
          <w:noProof/>
        </w:rPr>
      </w:pPr>
    </w:p>
    <w:p w:rsidR="00AE373E" w:rsidRPr="008A12C6" w:rsidRDefault="00E34C50" w:rsidP="00AE373E">
      <w:pPr>
        <w:pStyle w:val="af9"/>
        <w:tabs>
          <w:tab w:val="left" w:pos="567"/>
        </w:tabs>
        <w:spacing w:after="0"/>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E373E" w:rsidRPr="008A12C6">
        <w:rPr>
          <w:rFonts w:ascii="Times New Roman" w:eastAsia="Times New Roman" w:hAnsi="Times New Roman"/>
          <w:sz w:val="24"/>
          <w:szCs w:val="24"/>
          <w:lang w:eastAsia="ru-RU"/>
        </w:rPr>
        <w:t>. Документи, що підтверджують відповідність учасника іншим вимогам:</w:t>
      </w:r>
    </w:p>
    <w:p w:rsidR="00AE373E" w:rsidRDefault="00AE373E" w:rsidP="00AE373E">
      <w:pPr>
        <w:pStyle w:val="af9"/>
        <w:tabs>
          <w:tab w:val="left" w:pos="1134"/>
        </w:tabs>
        <w:spacing w:after="0" w:line="240" w:lineRule="auto"/>
        <w:ind w:left="142" w:firstLine="425"/>
        <w:jc w:val="both"/>
        <w:rPr>
          <w:rFonts w:ascii="Times New Roman" w:hAnsi="Times New Roman"/>
          <w:sz w:val="24"/>
          <w:szCs w:val="24"/>
        </w:rPr>
      </w:pPr>
      <w:r w:rsidRPr="00443EB1">
        <w:rPr>
          <w:rFonts w:ascii="Times New Roman" w:hAnsi="Times New Roman"/>
          <w:sz w:val="24"/>
          <w:szCs w:val="24"/>
          <w:lang w:val="ru-RU"/>
        </w:rPr>
        <w:t xml:space="preserve">- </w:t>
      </w:r>
      <w:r>
        <w:rPr>
          <w:rFonts w:ascii="Times New Roman" w:hAnsi="Times New Roman"/>
          <w:sz w:val="24"/>
          <w:szCs w:val="24"/>
        </w:rPr>
        <w:t>учасник повинен надати дозвіл або ліцензію на провадження певного виду господарської</w:t>
      </w:r>
    </w:p>
    <w:p w:rsidR="00AE373E" w:rsidRPr="0025672D" w:rsidRDefault="00AE373E" w:rsidP="00AE373E">
      <w:pPr>
        <w:tabs>
          <w:tab w:val="left" w:pos="1134"/>
        </w:tabs>
        <w:jc w:val="both"/>
        <w:rPr>
          <w:iCs/>
        </w:rPr>
      </w:pPr>
      <w:r w:rsidRPr="0025672D">
        <w:t xml:space="preserve">діяльності, </w:t>
      </w:r>
      <w:r w:rsidRPr="0025672D">
        <w:rPr>
          <w:color w:val="000000"/>
        </w:rPr>
        <w:t xml:space="preserve">що дозволяє надавати послуги щодо </w:t>
      </w:r>
      <w:r w:rsidRPr="0025672D">
        <w:t>технічного огляду вантажних автомобілів загальною масою понад 3,5 тон</w:t>
      </w:r>
      <w:r w:rsidRPr="0025672D">
        <w:rPr>
          <w:iCs/>
        </w:rPr>
        <w:t xml:space="preserve">. </w:t>
      </w:r>
    </w:p>
    <w:p w:rsidR="00AE373E" w:rsidRPr="001C7F9C" w:rsidRDefault="00AE373E" w:rsidP="00AE373E">
      <w:pPr>
        <w:pStyle w:val="aff"/>
        <w:rPr>
          <w:rFonts w:cs="Times New Roman"/>
          <w:color w:val="000000" w:themeColor="text1"/>
          <w:sz w:val="24"/>
          <w:szCs w:val="24"/>
        </w:rPr>
      </w:pPr>
      <w:r>
        <w:rPr>
          <w:rFonts w:cs="Times New Roman"/>
          <w:color w:val="auto"/>
          <w:sz w:val="24"/>
          <w:szCs w:val="24"/>
        </w:rPr>
        <w:t xml:space="preserve">- </w:t>
      </w:r>
      <w:r w:rsidRPr="001C7F9C">
        <w:rPr>
          <w:rFonts w:cs="Times New Roman"/>
          <w:color w:val="auto"/>
          <w:sz w:val="24"/>
          <w:szCs w:val="24"/>
        </w:rPr>
        <w:t xml:space="preserve">наявність у учасника діючого </w:t>
      </w:r>
      <w:r w:rsidRPr="001C7F9C">
        <w:rPr>
          <w:rFonts w:cs="Times New Roman"/>
          <w:color w:val="000000" w:themeColor="text1"/>
          <w:sz w:val="24"/>
          <w:szCs w:val="24"/>
          <w:shd w:val="clear" w:color="auto" w:fill="FFFFFF"/>
        </w:rPr>
        <w:t xml:space="preserve">атестату про акредитацію органу з оцінки відповідності (ДСТУ </w:t>
      </w:r>
      <w:r w:rsidRPr="001C7F9C">
        <w:rPr>
          <w:rFonts w:cs="Times New Roman"/>
          <w:color w:val="000000" w:themeColor="text1"/>
          <w:sz w:val="24"/>
          <w:szCs w:val="24"/>
          <w:shd w:val="clear" w:color="auto" w:fill="FFFFFF"/>
          <w:lang w:val="en-US"/>
        </w:rPr>
        <w:t>ISO</w:t>
      </w:r>
      <w:r w:rsidRPr="001C7F9C">
        <w:rPr>
          <w:rFonts w:cs="Times New Roman"/>
          <w:color w:val="000000" w:themeColor="text1"/>
          <w:sz w:val="24"/>
          <w:szCs w:val="24"/>
          <w:shd w:val="clear" w:color="auto" w:fill="FFFFFF"/>
        </w:rPr>
        <w:t>/</w:t>
      </w:r>
      <w:r w:rsidRPr="001C7F9C">
        <w:rPr>
          <w:rFonts w:cs="Times New Roman"/>
          <w:color w:val="000000" w:themeColor="text1"/>
          <w:sz w:val="24"/>
          <w:szCs w:val="24"/>
          <w:shd w:val="clear" w:color="auto" w:fill="FFFFFF"/>
          <w:lang w:val="en-US"/>
        </w:rPr>
        <w:t>IEC</w:t>
      </w:r>
      <w:r w:rsidRPr="001C7F9C">
        <w:rPr>
          <w:rFonts w:cs="Times New Roman"/>
          <w:color w:val="000000" w:themeColor="text1"/>
          <w:sz w:val="24"/>
          <w:szCs w:val="24"/>
          <w:shd w:val="clear" w:color="auto" w:fill="FFFFFF"/>
        </w:rPr>
        <w:t xml:space="preserve"> 17025:2017) згідно із </w:t>
      </w:r>
      <w:hyperlink r:id="rId12" w:tgtFrame="_blank" w:history="1">
        <w:r w:rsidRPr="00AE373E">
          <w:rPr>
            <w:rStyle w:val="af4"/>
            <w:rFonts w:cs="Times New Roman"/>
            <w:color w:val="000000" w:themeColor="text1"/>
            <w:sz w:val="24"/>
            <w:szCs w:val="24"/>
            <w:u w:val="none"/>
            <w:shd w:val="clear" w:color="auto" w:fill="FFFFFF"/>
          </w:rPr>
          <w:t>Законом України</w:t>
        </w:r>
      </w:hyperlink>
      <w:r w:rsidRPr="001C7F9C">
        <w:rPr>
          <w:rFonts w:cs="Times New Roman"/>
          <w:color w:val="000000" w:themeColor="text1"/>
          <w:sz w:val="24"/>
          <w:szCs w:val="24"/>
          <w:shd w:val="clear" w:color="auto" w:fill="FFFFFF"/>
        </w:rPr>
        <w:t xml:space="preserve">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загальною масою понад 3,5 тон. в обсязі, визначеному законодавством із зазначенням всіх адрес місць здійснення фактичної діяльності. </w:t>
      </w:r>
    </w:p>
    <w:p w:rsidR="009A5A43" w:rsidRDefault="009A5A43" w:rsidP="00443EB1">
      <w:pPr>
        <w:pStyle w:val="af9"/>
        <w:tabs>
          <w:tab w:val="left" w:pos="1134"/>
        </w:tabs>
        <w:spacing w:after="0" w:line="240" w:lineRule="auto"/>
        <w:ind w:left="142" w:firstLine="425"/>
        <w:jc w:val="both"/>
        <w:rPr>
          <w:rFonts w:ascii="Times New Roman" w:hAnsi="Times New Roman"/>
          <w:color w:val="000000"/>
          <w:sz w:val="24"/>
          <w:szCs w:val="24"/>
        </w:rPr>
      </w:pPr>
    </w:p>
    <w:p w:rsidR="00443EB1" w:rsidRPr="003968FF" w:rsidRDefault="00443EB1" w:rsidP="008A12C6">
      <w:pPr>
        <w:pStyle w:val="af9"/>
        <w:tabs>
          <w:tab w:val="left" w:pos="1134"/>
        </w:tabs>
        <w:spacing w:after="0" w:line="240" w:lineRule="auto"/>
        <w:ind w:left="142" w:firstLine="425"/>
        <w:contextualSpacing w:val="0"/>
        <w:jc w:val="both"/>
        <w:rPr>
          <w:rFonts w:ascii="Times New Roman" w:hAnsi="Times New Roman"/>
          <w:color w:val="000000"/>
          <w:sz w:val="24"/>
          <w:szCs w:val="24"/>
        </w:rPr>
      </w:pPr>
    </w:p>
    <w:p w:rsidR="008A12C6" w:rsidRPr="00333FAC" w:rsidRDefault="008A12C6" w:rsidP="003210A5">
      <w:pPr>
        <w:jc w:val="both"/>
        <w:rPr>
          <w:lang w:eastAsia="uk-UA"/>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FD5B30" w:rsidRDefault="00FD5B30" w:rsidP="00B001B5">
      <w:pPr>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2B24D5" w:rsidRDefault="002B24D5" w:rsidP="005C6458">
      <w:pPr>
        <w:jc w:val="right"/>
        <w:rPr>
          <w:b/>
          <w:bCs/>
        </w:rPr>
      </w:pPr>
    </w:p>
    <w:p w:rsidR="005C6458" w:rsidRDefault="005C6458" w:rsidP="005C6458">
      <w:pPr>
        <w:jc w:val="right"/>
        <w:rPr>
          <w:b/>
          <w:bCs/>
        </w:rPr>
      </w:pPr>
      <w:r w:rsidRPr="00C669D1">
        <w:rPr>
          <w:b/>
          <w:bCs/>
        </w:rPr>
        <w:lastRenderedPageBreak/>
        <w:t>Додаток №</w:t>
      </w:r>
      <w:r w:rsidR="00FE4AC7">
        <w:rPr>
          <w:b/>
          <w:bCs/>
        </w:rPr>
        <w:t>7</w:t>
      </w:r>
    </w:p>
    <w:p w:rsidR="00983BA4" w:rsidRDefault="00983BA4" w:rsidP="005C6458">
      <w:pPr>
        <w:jc w:val="center"/>
        <w:rPr>
          <w:rFonts w:eastAsia="Times New Roman CYR" w:cs="Times New Roman CYR"/>
          <w:b/>
          <w:lang w:bidi="ru-RU"/>
        </w:rPr>
      </w:pPr>
    </w:p>
    <w:p w:rsidR="005C6458" w:rsidRDefault="005C6458" w:rsidP="005C6458">
      <w:pPr>
        <w:jc w:val="center"/>
        <w:rPr>
          <w:rFonts w:eastAsia="Times New Roman CYR" w:cs="Times New Roman CYR"/>
          <w:b/>
          <w:lang w:bidi="ru-RU"/>
        </w:rPr>
      </w:pPr>
      <w:r w:rsidRPr="00D22869">
        <w:rPr>
          <w:rFonts w:eastAsia="Times New Roman CYR" w:cs="Times New Roman CYR"/>
          <w:b/>
          <w:lang w:bidi="ru-RU"/>
        </w:rPr>
        <w:t xml:space="preserve">Довідка про наявність працівників відповідної кваліфікації, </w:t>
      </w:r>
    </w:p>
    <w:p w:rsidR="005C6458" w:rsidRDefault="005C6458" w:rsidP="005C6458">
      <w:pPr>
        <w:jc w:val="center"/>
        <w:rPr>
          <w:rFonts w:eastAsia="Times New Roman CYR" w:cs="Times New Roman CYR"/>
          <w:b/>
          <w:lang w:bidi="ru-RU"/>
        </w:rPr>
      </w:pPr>
      <w:r w:rsidRPr="00D22869">
        <w:rPr>
          <w:rFonts w:eastAsia="Times New Roman CYR" w:cs="Times New Roman CYR"/>
          <w:b/>
          <w:lang w:bidi="ru-RU"/>
        </w:rPr>
        <w:t>які мають необхідні знання та досвід</w:t>
      </w:r>
    </w:p>
    <w:p w:rsidR="005C6458" w:rsidRPr="00D22869" w:rsidRDefault="005C6458" w:rsidP="005C6458">
      <w:pPr>
        <w:jc w:val="center"/>
        <w:rPr>
          <w:rFonts w:eastAsia="Times New Roman CYR" w:cs="Times New Roman CYR"/>
          <w:b/>
          <w:lang w:bidi="ru-RU"/>
        </w:rPr>
      </w:pPr>
    </w:p>
    <w:tbl>
      <w:tblPr>
        <w:tblStyle w:val="af1"/>
        <w:tblW w:w="9921" w:type="dxa"/>
        <w:tblLook w:val="04A0" w:firstRow="1" w:lastRow="0" w:firstColumn="1" w:lastColumn="0" w:noHBand="0" w:noVBand="1"/>
      </w:tblPr>
      <w:tblGrid>
        <w:gridCol w:w="559"/>
        <w:gridCol w:w="1697"/>
        <w:gridCol w:w="1567"/>
        <w:gridCol w:w="2333"/>
        <w:gridCol w:w="1069"/>
        <w:gridCol w:w="1182"/>
        <w:gridCol w:w="1514"/>
      </w:tblGrid>
      <w:tr w:rsidR="005C6458" w:rsidRPr="0025672D" w:rsidTr="00B432A2">
        <w:tc>
          <w:tcPr>
            <w:tcW w:w="559" w:type="dxa"/>
            <w:vMerge w:val="restart"/>
            <w:vAlign w:val="center"/>
          </w:tcPr>
          <w:p w:rsidR="005C6458" w:rsidRPr="0025672D" w:rsidRDefault="005C6458" w:rsidP="00B432A2">
            <w:pPr>
              <w:jc w:val="center"/>
              <w:rPr>
                <w:b/>
                <w:sz w:val="22"/>
                <w:szCs w:val="22"/>
              </w:rPr>
            </w:pPr>
            <w:r w:rsidRPr="0025672D">
              <w:rPr>
                <w:b/>
                <w:sz w:val="22"/>
                <w:szCs w:val="22"/>
              </w:rPr>
              <w:t>№ з/п</w:t>
            </w:r>
          </w:p>
        </w:tc>
        <w:tc>
          <w:tcPr>
            <w:tcW w:w="1697" w:type="dxa"/>
            <w:vMerge w:val="restart"/>
            <w:vAlign w:val="center"/>
          </w:tcPr>
          <w:p w:rsidR="005C6458" w:rsidRPr="0025672D" w:rsidRDefault="005C6458" w:rsidP="00B432A2">
            <w:pPr>
              <w:jc w:val="center"/>
              <w:rPr>
                <w:b/>
                <w:sz w:val="22"/>
                <w:szCs w:val="22"/>
              </w:rPr>
            </w:pPr>
            <w:r w:rsidRPr="0025672D">
              <w:rPr>
                <w:b/>
                <w:sz w:val="22"/>
                <w:szCs w:val="22"/>
              </w:rPr>
              <w:t>Посада, спеціальність,</w:t>
            </w:r>
          </w:p>
          <w:p w:rsidR="005C6458" w:rsidRPr="0025672D" w:rsidRDefault="005C6458" w:rsidP="00B432A2">
            <w:pPr>
              <w:jc w:val="center"/>
              <w:rPr>
                <w:b/>
                <w:sz w:val="22"/>
                <w:szCs w:val="22"/>
              </w:rPr>
            </w:pPr>
            <w:r w:rsidRPr="0025672D">
              <w:rPr>
                <w:b/>
                <w:sz w:val="22"/>
                <w:szCs w:val="22"/>
              </w:rPr>
              <w:t>розряд</w:t>
            </w:r>
          </w:p>
        </w:tc>
        <w:tc>
          <w:tcPr>
            <w:tcW w:w="1567" w:type="dxa"/>
            <w:vMerge w:val="restart"/>
            <w:vAlign w:val="center"/>
          </w:tcPr>
          <w:p w:rsidR="005C6458" w:rsidRPr="0025672D" w:rsidRDefault="005C6458" w:rsidP="00B432A2">
            <w:pPr>
              <w:jc w:val="center"/>
              <w:rPr>
                <w:b/>
                <w:sz w:val="22"/>
                <w:szCs w:val="22"/>
              </w:rPr>
            </w:pPr>
            <w:r w:rsidRPr="0025672D">
              <w:rPr>
                <w:b/>
                <w:sz w:val="22"/>
                <w:szCs w:val="22"/>
              </w:rPr>
              <w:t>ПІБ</w:t>
            </w:r>
          </w:p>
        </w:tc>
        <w:tc>
          <w:tcPr>
            <w:tcW w:w="2333" w:type="dxa"/>
            <w:vMerge w:val="restart"/>
            <w:vAlign w:val="center"/>
          </w:tcPr>
          <w:p w:rsidR="005C6458" w:rsidRPr="0025672D" w:rsidRDefault="005C6458" w:rsidP="00B432A2">
            <w:pPr>
              <w:jc w:val="center"/>
              <w:rPr>
                <w:b/>
                <w:sz w:val="22"/>
                <w:szCs w:val="22"/>
              </w:rPr>
            </w:pPr>
            <w:r w:rsidRPr="0025672D">
              <w:rPr>
                <w:b/>
                <w:sz w:val="22"/>
                <w:szCs w:val="22"/>
              </w:rPr>
              <w:t>Працює в даній організації постійно /тимчасово</w:t>
            </w:r>
          </w:p>
          <w:p w:rsidR="005C6458" w:rsidRPr="0025672D" w:rsidRDefault="005C6458" w:rsidP="00B432A2">
            <w:pPr>
              <w:jc w:val="center"/>
              <w:rPr>
                <w:b/>
                <w:sz w:val="22"/>
                <w:szCs w:val="22"/>
              </w:rPr>
            </w:pPr>
            <w:r w:rsidRPr="0025672D">
              <w:rPr>
                <w:b/>
                <w:sz w:val="22"/>
                <w:szCs w:val="22"/>
              </w:rPr>
              <w:t>(за трудовою чи цивільно-правовою угодою)</w:t>
            </w:r>
          </w:p>
        </w:tc>
        <w:tc>
          <w:tcPr>
            <w:tcW w:w="2251" w:type="dxa"/>
            <w:gridSpan w:val="2"/>
            <w:vAlign w:val="center"/>
          </w:tcPr>
          <w:p w:rsidR="005C6458" w:rsidRPr="0025672D" w:rsidRDefault="005C6458" w:rsidP="00B432A2">
            <w:pPr>
              <w:jc w:val="center"/>
              <w:rPr>
                <w:b/>
                <w:sz w:val="22"/>
                <w:szCs w:val="22"/>
              </w:rPr>
            </w:pPr>
            <w:r w:rsidRPr="0025672D">
              <w:rPr>
                <w:b/>
                <w:sz w:val="22"/>
                <w:szCs w:val="22"/>
              </w:rPr>
              <w:t>Досвід роботи</w:t>
            </w:r>
          </w:p>
        </w:tc>
        <w:tc>
          <w:tcPr>
            <w:tcW w:w="1514" w:type="dxa"/>
            <w:vMerge w:val="restart"/>
            <w:vAlign w:val="center"/>
          </w:tcPr>
          <w:p w:rsidR="005C6458" w:rsidRPr="0025672D" w:rsidRDefault="005C6458" w:rsidP="00B432A2">
            <w:pPr>
              <w:jc w:val="center"/>
              <w:rPr>
                <w:b/>
                <w:sz w:val="22"/>
                <w:szCs w:val="22"/>
              </w:rPr>
            </w:pPr>
            <w:r w:rsidRPr="0025672D">
              <w:rPr>
                <w:b/>
                <w:sz w:val="22"/>
                <w:szCs w:val="22"/>
              </w:rPr>
              <w:t>Освіта,</w:t>
            </w:r>
          </w:p>
          <w:p w:rsidR="005C6458" w:rsidRPr="0025672D" w:rsidRDefault="005C6458" w:rsidP="00B432A2">
            <w:pPr>
              <w:jc w:val="center"/>
              <w:rPr>
                <w:rFonts w:eastAsia="Times New Roman CYR" w:cs="Times New Roman CYR"/>
                <w:b/>
                <w:sz w:val="22"/>
                <w:szCs w:val="22"/>
                <w:lang w:bidi="ru-RU"/>
              </w:rPr>
            </w:pPr>
            <w:r w:rsidRPr="0025672D">
              <w:rPr>
                <w:b/>
                <w:sz w:val="22"/>
                <w:szCs w:val="22"/>
              </w:rPr>
              <w:t>кваліфікація</w:t>
            </w:r>
          </w:p>
        </w:tc>
      </w:tr>
      <w:tr w:rsidR="005C6458" w:rsidRPr="0025672D" w:rsidTr="00B432A2">
        <w:tc>
          <w:tcPr>
            <w:tcW w:w="559" w:type="dxa"/>
            <w:vMerge/>
          </w:tcPr>
          <w:p w:rsidR="005C6458" w:rsidRPr="0025672D" w:rsidRDefault="005C6458" w:rsidP="00B432A2">
            <w:pPr>
              <w:jc w:val="center"/>
              <w:rPr>
                <w:rFonts w:eastAsia="Times New Roman CYR" w:cs="Times New Roman CYR"/>
                <w:b/>
                <w:sz w:val="22"/>
                <w:szCs w:val="22"/>
                <w:lang w:bidi="ru-RU"/>
              </w:rPr>
            </w:pPr>
          </w:p>
        </w:tc>
        <w:tc>
          <w:tcPr>
            <w:tcW w:w="1697" w:type="dxa"/>
            <w:vMerge/>
          </w:tcPr>
          <w:p w:rsidR="005C6458" w:rsidRPr="0025672D" w:rsidRDefault="005C6458" w:rsidP="00B432A2">
            <w:pPr>
              <w:jc w:val="center"/>
              <w:rPr>
                <w:rFonts w:eastAsia="Times New Roman CYR" w:cs="Times New Roman CYR"/>
                <w:b/>
                <w:sz w:val="22"/>
                <w:szCs w:val="22"/>
                <w:lang w:bidi="ru-RU"/>
              </w:rPr>
            </w:pPr>
          </w:p>
        </w:tc>
        <w:tc>
          <w:tcPr>
            <w:tcW w:w="1567" w:type="dxa"/>
            <w:vMerge/>
          </w:tcPr>
          <w:p w:rsidR="005C6458" w:rsidRPr="0025672D" w:rsidRDefault="005C6458" w:rsidP="00B432A2">
            <w:pPr>
              <w:jc w:val="center"/>
              <w:rPr>
                <w:rFonts w:eastAsia="Times New Roman CYR" w:cs="Times New Roman CYR"/>
                <w:b/>
                <w:sz w:val="22"/>
                <w:szCs w:val="22"/>
                <w:lang w:bidi="ru-RU"/>
              </w:rPr>
            </w:pPr>
          </w:p>
        </w:tc>
        <w:tc>
          <w:tcPr>
            <w:tcW w:w="2333" w:type="dxa"/>
            <w:vMerge/>
          </w:tcPr>
          <w:p w:rsidR="005C6458" w:rsidRPr="0025672D" w:rsidRDefault="005C6458" w:rsidP="00B432A2">
            <w:pPr>
              <w:jc w:val="center"/>
              <w:rPr>
                <w:rFonts w:eastAsia="Times New Roman CYR" w:cs="Times New Roman CYR"/>
                <w:b/>
                <w:sz w:val="22"/>
                <w:szCs w:val="22"/>
                <w:lang w:bidi="ru-RU"/>
              </w:rPr>
            </w:pPr>
          </w:p>
        </w:tc>
        <w:tc>
          <w:tcPr>
            <w:tcW w:w="1069" w:type="dxa"/>
            <w:vAlign w:val="center"/>
          </w:tcPr>
          <w:p w:rsidR="005C6458" w:rsidRPr="0025672D" w:rsidRDefault="005C6458" w:rsidP="00B432A2">
            <w:pPr>
              <w:jc w:val="center"/>
              <w:rPr>
                <w:b/>
                <w:sz w:val="22"/>
                <w:szCs w:val="22"/>
              </w:rPr>
            </w:pPr>
            <w:r w:rsidRPr="0025672D">
              <w:rPr>
                <w:b/>
                <w:sz w:val="22"/>
                <w:szCs w:val="22"/>
              </w:rPr>
              <w:t>за фахом</w:t>
            </w:r>
          </w:p>
        </w:tc>
        <w:tc>
          <w:tcPr>
            <w:tcW w:w="1182" w:type="dxa"/>
            <w:vAlign w:val="center"/>
          </w:tcPr>
          <w:p w:rsidR="005C6458" w:rsidRPr="0025672D" w:rsidRDefault="005C6458" w:rsidP="00B432A2">
            <w:pPr>
              <w:jc w:val="center"/>
              <w:rPr>
                <w:b/>
                <w:sz w:val="22"/>
                <w:szCs w:val="22"/>
              </w:rPr>
            </w:pPr>
            <w:r w:rsidRPr="0025672D">
              <w:rPr>
                <w:b/>
                <w:sz w:val="22"/>
                <w:szCs w:val="22"/>
              </w:rPr>
              <w:t>на займаній посаді</w:t>
            </w:r>
          </w:p>
        </w:tc>
        <w:tc>
          <w:tcPr>
            <w:tcW w:w="1514" w:type="dxa"/>
            <w:vMerge/>
          </w:tcPr>
          <w:p w:rsidR="005C6458" w:rsidRPr="0025672D" w:rsidRDefault="005C6458" w:rsidP="00B432A2">
            <w:pPr>
              <w:jc w:val="center"/>
              <w:rPr>
                <w:rFonts w:eastAsia="Times New Roman CYR" w:cs="Times New Roman CYR"/>
                <w:b/>
                <w:sz w:val="22"/>
                <w:szCs w:val="22"/>
                <w:lang w:bidi="ru-RU"/>
              </w:rPr>
            </w:pPr>
          </w:p>
        </w:tc>
      </w:tr>
      <w:tr w:rsidR="005C6458" w:rsidRPr="0025672D" w:rsidTr="00B432A2">
        <w:tc>
          <w:tcPr>
            <w:tcW w:w="559"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1</w:t>
            </w:r>
          </w:p>
        </w:tc>
        <w:tc>
          <w:tcPr>
            <w:tcW w:w="1697"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2</w:t>
            </w:r>
          </w:p>
        </w:tc>
        <w:tc>
          <w:tcPr>
            <w:tcW w:w="1567"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3</w:t>
            </w:r>
          </w:p>
        </w:tc>
        <w:tc>
          <w:tcPr>
            <w:tcW w:w="2333"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4</w:t>
            </w:r>
          </w:p>
        </w:tc>
        <w:tc>
          <w:tcPr>
            <w:tcW w:w="1069"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5</w:t>
            </w:r>
          </w:p>
        </w:tc>
        <w:tc>
          <w:tcPr>
            <w:tcW w:w="1182"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6</w:t>
            </w:r>
          </w:p>
        </w:tc>
        <w:tc>
          <w:tcPr>
            <w:tcW w:w="1514" w:type="dxa"/>
          </w:tcPr>
          <w:p w:rsidR="005C6458" w:rsidRPr="0025672D" w:rsidRDefault="005C6458" w:rsidP="00B432A2">
            <w:pPr>
              <w:jc w:val="center"/>
              <w:rPr>
                <w:rFonts w:eastAsia="Times New Roman CYR" w:cs="Times New Roman CYR"/>
                <w:sz w:val="22"/>
                <w:szCs w:val="22"/>
                <w:lang w:bidi="ru-RU"/>
              </w:rPr>
            </w:pPr>
            <w:r w:rsidRPr="0025672D">
              <w:rPr>
                <w:rFonts w:eastAsia="Times New Roman CYR" w:cs="Times New Roman CYR"/>
                <w:sz w:val="22"/>
                <w:szCs w:val="22"/>
                <w:lang w:bidi="ru-RU"/>
              </w:rPr>
              <w:t>7</w:t>
            </w:r>
          </w:p>
        </w:tc>
      </w:tr>
      <w:tr w:rsidR="005C6458" w:rsidRPr="0025672D" w:rsidTr="00B432A2">
        <w:tc>
          <w:tcPr>
            <w:tcW w:w="559" w:type="dxa"/>
          </w:tcPr>
          <w:p w:rsidR="005C6458" w:rsidRPr="0025672D" w:rsidRDefault="005C6458" w:rsidP="00B432A2">
            <w:pPr>
              <w:jc w:val="center"/>
              <w:rPr>
                <w:sz w:val="22"/>
                <w:szCs w:val="22"/>
              </w:rPr>
            </w:pPr>
          </w:p>
        </w:tc>
        <w:tc>
          <w:tcPr>
            <w:tcW w:w="1697" w:type="dxa"/>
          </w:tcPr>
          <w:p w:rsidR="005C6458" w:rsidRPr="0025672D" w:rsidRDefault="005C6458" w:rsidP="00B432A2">
            <w:pPr>
              <w:jc w:val="both"/>
              <w:rPr>
                <w:i/>
                <w:sz w:val="22"/>
                <w:szCs w:val="22"/>
              </w:rPr>
            </w:pPr>
            <w:r w:rsidRPr="0025672D">
              <w:rPr>
                <w:i/>
                <w:sz w:val="22"/>
                <w:szCs w:val="22"/>
              </w:rPr>
              <w:t>Керівники</w:t>
            </w:r>
          </w:p>
        </w:tc>
        <w:tc>
          <w:tcPr>
            <w:tcW w:w="1567" w:type="dxa"/>
          </w:tcPr>
          <w:p w:rsidR="005C6458" w:rsidRPr="0025672D" w:rsidRDefault="005C6458" w:rsidP="00B432A2">
            <w:pPr>
              <w:jc w:val="center"/>
              <w:rPr>
                <w:rFonts w:eastAsia="Times New Roman CYR" w:cs="Times New Roman CYR"/>
                <w:b/>
                <w:sz w:val="22"/>
                <w:szCs w:val="22"/>
                <w:lang w:bidi="ru-RU"/>
              </w:rPr>
            </w:pPr>
          </w:p>
        </w:tc>
        <w:tc>
          <w:tcPr>
            <w:tcW w:w="2333" w:type="dxa"/>
          </w:tcPr>
          <w:p w:rsidR="005C6458" w:rsidRPr="0025672D" w:rsidRDefault="005C6458" w:rsidP="00B432A2">
            <w:pPr>
              <w:jc w:val="center"/>
              <w:rPr>
                <w:rFonts w:eastAsia="Times New Roman CYR" w:cs="Times New Roman CYR"/>
                <w:b/>
                <w:sz w:val="22"/>
                <w:szCs w:val="22"/>
                <w:lang w:bidi="ru-RU"/>
              </w:rPr>
            </w:pPr>
          </w:p>
        </w:tc>
        <w:tc>
          <w:tcPr>
            <w:tcW w:w="1069" w:type="dxa"/>
          </w:tcPr>
          <w:p w:rsidR="005C6458" w:rsidRPr="0025672D" w:rsidRDefault="005C6458" w:rsidP="00B432A2">
            <w:pPr>
              <w:jc w:val="center"/>
              <w:rPr>
                <w:rFonts w:eastAsia="Times New Roman CYR" w:cs="Times New Roman CYR"/>
                <w:b/>
                <w:sz w:val="22"/>
                <w:szCs w:val="22"/>
                <w:lang w:bidi="ru-RU"/>
              </w:rPr>
            </w:pPr>
          </w:p>
        </w:tc>
        <w:tc>
          <w:tcPr>
            <w:tcW w:w="1182" w:type="dxa"/>
          </w:tcPr>
          <w:p w:rsidR="005C6458" w:rsidRPr="0025672D" w:rsidRDefault="005C6458" w:rsidP="00B432A2">
            <w:pPr>
              <w:jc w:val="center"/>
              <w:rPr>
                <w:rFonts w:eastAsia="Times New Roman CYR" w:cs="Times New Roman CYR"/>
                <w:b/>
                <w:sz w:val="22"/>
                <w:szCs w:val="22"/>
                <w:lang w:bidi="ru-RU"/>
              </w:rPr>
            </w:pPr>
          </w:p>
        </w:tc>
        <w:tc>
          <w:tcPr>
            <w:tcW w:w="1514" w:type="dxa"/>
          </w:tcPr>
          <w:p w:rsidR="005C6458" w:rsidRPr="0025672D" w:rsidRDefault="005C6458" w:rsidP="00B432A2">
            <w:pPr>
              <w:jc w:val="center"/>
              <w:rPr>
                <w:rFonts w:eastAsia="Times New Roman CYR" w:cs="Times New Roman CYR"/>
                <w:b/>
                <w:sz w:val="22"/>
                <w:szCs w:val="22"/>
                <w:lang w:bidi="ru-RU"/>
              </w:rPr>
            </w:pPr>
          </w:p>
        </w:tc>
      </w:tr>
      <w:tr w:rsidR="005C6458" w:rsidRPr="0025672D" w:rsidTr="00B432A2">
        <w:tc>
          <w:tcPr>
            <w:tcW w:w="559" w:type="dxa"/>
          </w:tcPr>
          <w:p w:rsidR="005C6458" w:rsidRPr="0025672D" w:rsidRDefault="005C6458" w:rsidP="00B432A2">
            <w:pPr>
              <w:jc w:val="center"/>
              <w:rPr>
                <w:sz w:val="22"/>
                <w:szCs w:val="22"/>
              </w:rPr>
            </w:pPr>
            <w:r w:rsidRPr="0025672D">
              <w:rPr>
                <w:sz w:val="22"/>
                <w:szCs w:val="22"/>
              </w:rPr>
              <w:t>1…</w:t>
            </w:r>
          </w:p>
        </w:tc>
        <w:tc>
          <w:tcPr>
            <w:tcW w:w="1697" w:type="dxa"/>
          </w:tcPr>
          <w:p w:rsidR="005C6458" w:rsidRPr="0025672D" w:rsidRDefault="005C6458" w:rsidP="00B432A2">
            <w:pPr>
              <w:jc w:val="both"/>
              <w:rPr>
                <w:i/>
                <w:sz w:val="22"/>
                <w:szCs w:val="22"/>
              </w:rPr>
            </w:pPr>
          </w:p>
        </w:tc>
        <w:tc>
          <w:tcPr>
            <w:tcW w:w="1567" w:type="dxa"/>
          </w:tcPr>
          <w:p w:rsidR="005C6458" w:rsidRPr="0025672D" w:rsidRDefault="005C6458" w:rsidP="00B432A2">
            <w:pPr>
              <w:jc w:val="center"/>
              <w:rPr>
                <w:rFonts w:eastAsia="Times New Roman CYR" w:cs="Times New Roman CYR"/>
                <w:b/>
                <w:sz w:val="22"/>
                <w:szCs w:val="22"/>
                <w:lang w:bidi="ru-RU"/>
              </w:rPr>
            </w:pPr>
          </w:p>
        </w:tc>
        <w:tc>
          <w:tcPr>
            <w:tcW w:w="2333" w:type="dxa"/>
          </w:tcPr>
          <w:p w:rsidR="005C6458" w:rsidRPr="0025672D" w:rsidRDefault="005C6458" w:rsidP="00B432A2">
            <w:pPr>
              <w:jc w:val="center"/>
              <w:rPr>
                <w:rFonts w:eastAsia="Times New Roman CYR" w:cs="Times New Roman CYR"/>
                <w:b/>
                <w:sz w:val="22"/>
                <w:szCs w:val="22"/>
                <w:lang w:bidi="ru-RU"/>
              </w:rPr>
            </w:pPr>
          </w:p>
        </w:tc>
        <w:tc>
          <w:tcPr>
            <w:tcW w:w="1069" w:type="dxa"/>
          </w:tcPr>
          <w:p w:rsidR="005C6458" w:rsidRPr="0025672D" w:rsidRDefault="005C6458" w:rsidP="00B432A2">
            <w:pPr>
              <w:jc w:val="center"/>
              <w:rPr>
                <w:rFonts w:eastAsia="Times New Roman CYR" w:cs="Times New Roman CYR"/>
                <w:b/>
                <w:sz w:val="22"/>
                <w:szCs w:val="22"/>
                <w:lang w:bidi="ru-RU"/>
              </w:rPr>
            </w:pPr>
          </w:p>
        </w:tc>
        <w:tc>
          <w:tcPr>
            <w:tcW w:w="1182" w:type="dxa"/>
          </w:tcPr>
          <w:p w:rsidR="005C6458" w:rsidRPr="0025672D" w:rsidRDefault="005C6458" w:rsidP="00B432A2">
            <w:pPr>
              <w:jc w:val="center"/>
              <w:rPr>
                <w:rFonts w:eastAsia="Times New Roman CYR" w:cs="Times New Roman CYR"/>
                <w:b/>
                <w:sz w:val="22"/>
                <w:szCs w:val="22"/>
                <w:lang w:bidi="ru-RU"/>
              </w:rPr>
            </w:pPr>
          </w:p>
        </w:tc>
        <w:tc>
          <w:tcPr>
            <w:tcW w:w="1514" w:type="dxa"/>
          </w:tcPr>
          <w:p w:rsidR="005C6458" w:rsidRPr="0025672D" w:rsidRDefault="005C6458" w:rsidP="00B432A2">
            <w:pPr>
              <w:jc w:val="center"/>
              <w:rPr>
                <w:rFonts w:eastAsia="Times New Roman CYR" w:cs="Times New Roman CYR"/>
                <w:b/>
                <w:sz w:val="22"/>
                <w:szCs w:val="22"/>
                <w:lang w:bidi="ru-RU"/>
              </w:rPr>
            </w:pPr>
          </w:p>
        </w:tc>
      </w:tr>
      <w:tr w:rsidR="005C6458" w:rsidRPr="0025672D" w:rsidTr="00B432A2">
        <w:tc>
          <w:tcPr>
            <w:tcW w:w="559" w:type="dxa"/>
          </w:tcPr>
          <w:p w:rsidR="005C6458" w:rsidRPr="0025672D" w:rsidRDefault="005C6458" w:rsidP="00B432A2">
            <w:pPr>
              <w:jc w:val="center"/>
              <w:rPr>
                <w:sz w:val="22"/>
                <w:szCs w:val="22"/>
              </w:rPr>
            </w:pPr>
          </w:p>
        </w:tc>
        <w:tc>
          <w:tcPr>
            <w:tcW w:w="1697" w:type="dxa"/>
          </w:tcPr>
          <w:p w:rsidR="005C6458" w:rsidRPr="0025672D" w:rsidRDefault="005C6458" w:rsidP="00B432A2">
            <w:pPr>
              <w:rPr>
                <w:i/>
                <w:sz w:val="22"/>
                <w:szCs w:val="22"/>
              </w:rPr>
            </w:pPr>
            <w:r w:rsidRPr="0025672D">
              <w:rPr>
                <w:i/>
                <w:sz w:val="22"/>
                <w:szCs w:val="22"/>
              </w:rPr>
              <w:t>Персонал (інженерно-технічний персонал та розробники)</w:t>
            </w:r>
          </w:p>
        </w:tc>
        <w:tc>
          <w:tcPr>
            <w:tcW w:w="1567" w:type="dxa"/>
          </w:tcPr>
          <w:p w:rsidR="005C6458" w:rsidRPr="0025672D" w:rsidRDefault="005C6458" w:rsidP="00B432A2">
            <w:pPr>
              <w:jc w:val="center"/>
              <w:rPr>
                <w:rFonts w:eastAsia="Times New Roman CYR" w:cs="Times New Roman CYR"/>
                <w:b/>
                <w:sz w:val="22"/>
                <w:szCs w:val="22"/>
                <w:lang w:bidi="ru-RU"/>
              </w:rPr>
            </w:pPr>
          </w:p>
        </w:tc>
        <w:tc>
          <w:tcPr>
            <w:tcW w:w="2333" w:type="dxa"/>
          </w:tcPr>
          <w:p w:rsidR="005C6458" w:rsidRPr="0025672D" w:rsidRDefault="005C6458" w:rsidP="00B432A2">
            <w:pPr>
              <w:jc w:val="center"/>
              <w:rPr>
                <w:rFonts w:eastAsia="Times New Roman CYR" w:cs="Times New Roman CYR"/>
                <w:b/>
                <w:sz w:val="22"/>
                <w:szCs w:val="22"/>
                <w:lang w:bidi="ru-RU"/>
              </w:rPr>
            </w:pPr>
          </w:p>
        </w:tc>
        <w:tc>
          <w:tcPr>
            <w:tcW w:w="1069" w:type="dxa"/>
          </w:tcPr>
          <w:p w:rsidR="005C6458" w:rsidRPr="0025672D" w:rsidRDefault="005C6458" w:rsidP="00B432A2">
            <w:pPr>
              <w:jc w:val="center"/>
              <w:rPr>
                <w:rFonts w:eastAsia="Times New Roman CYR" w:cs="Times New Roman CYR"/>
                <w:b/>
                <w:sz w:val="22"/>
                <w:szCs w:val="22"/>
                <w:lang w:bidi="ru-RU"/>
              </w:rPr>
            </w:pPr>
          </w:p>
        </w:tc>
        <w:tc>
          <w:tcPr>
            <w:tcW w:w="1182" w:type="dxa"/>
          </w:tcPr>
          <w:p w:rsidR="005C6458" w:rsidRPr="0025672D" w:rsidRDefault="005C6458" w:rsidP="00B432A2">
            <w:pPr>
              <w:jc w:val="center"/>
              <w:rPr>
                <w:rFonts w:eastAsia="Times New Roman CYR" w:cs="Times New Roman CYR"/>
                <w:b/>
                <w:sz w:val="22"/>
                <w:szCs w:val="22"/>
                <w:lang w:bidi="ru-RU"/>
              </w:rPr>
            </w:pPr>
          </w:p>
        </w:tc>
        <w:tc>
          <w:tcPr>
            <w:tcW w:w="1514" w:type="dxa"/>
          </w:tcPr>
          <w:p w:rsidR="005C6458" w:rsidRPr="0025672D" w:rsidRDefault="005C6458" w:rsidP="00B432A2">
            <w:pPr>
              <w:jc w:val="center"/>
              <w:rPr>
                <w:rFonts w:eastAsia="Times New Roman CYR" w:cs="Times New Roman CYR"/>
                <w:b/>
                <w:sz w:val="22"/>
                <w:szCs w:val="22"/>
                <w:lang w:bidi="ru-RU"/>
              </w:rPr>
            </w:pPr>
          </w:p>
        </w:tc>
      </w:tr>
      <w:tr w:rsidR="005C6458" w:rsidRPr="0025672D" w:rsidTr="00B432A2">
        <w:tc>
          <w:tcPr>
            <w:tcW w:w="559" w:type="dxa"/>
          </w:tcPr>
          <w:p w:rsidR="005C6458" w:rsidRPr="0025672D" w:rsidRDefault="005C6458" w:rsidP="00B432A2">
            <w:pPr>
              <w:jc w:val="center"/>
              <w:rPr>
                <w:sz w:val="22"/>
                <w:szCs w:val="22"/>
              </w:rPr>
            </w:pPr>
            <w:r w:rsidRPr="0025672D">
              <w:rPr>
                <w:sz w:val="22"/>
                <w:szCs w:val="22"/>
              </w:rPr>
              <w:t>1…</w:t>
            </w:r>
          </w:p>
        </w:tc>
        <w:tc>
          <w:tcPr>
            <w:tcW w:w="1697" w:type="dxa"/>
          </w:tcPr>
          <w:p w:rsidR="005C6458" w:rsidRPr="0025672D" w:rsidRDefault="005C6458" w:rsidP="00B432A2">
            <w:pPr>
              <w:jc w:val="both"/>
              <w:rPr>
                <w:sz w:val="22"/>
                <w:szCs w:val="22"/>
              </w:rPr>
            </w:pPr>
          </w:p>
        </w:tc>
        <w:tc>
          <w:tcPr>
            <w:tcW w:w="1567" w:type="dxa"/>
          </w:tcPr>
          <w:p w:rsidR="005C6458" w:rsidRPr="0025672D" w:rsidRDefault="005C6458" w:rsidP="00B432A2">
            <w:pPr>
              <w:jc w:val="center"/>
              <w:rPr>
                <w:rFonts w:eastAsia="Times New Roman CYR" w:cs="Times New Roman CYR"/>
                <w:b/>
                <w:sz w:val="22"/>
                <w:szCs w:val="22"/>
                <w:lang w:bidi="ru-RU"/>
              </w:rPr>
            </w:pPr>
          </w:p>
        </w:tc>
        <w:tc>
          <w:tcPr>
            <w:tcW w:w="2333" w:type="dxa"/>
          </w:tcPr>
          <w:p w:rsidR="005C6458" w:rsidRPr="0025672D" w:rsidRDefault="005C6458" w:rsidP="00B432A2">
            <w:pPr>
              <w:jc w:val="center"/>
              <w:rPr>
                <w:rFonts w:eastAsia="Times New Roman CYR" w:cs="Times New Roman CYR"/>
                <w:b/>
                <w:sz w:val="22"/>
                <w:szCs w:val="22"/>
                <w:lang w:bidi="ru-RU"/>
              </w:rPr>
            </w:pPr>
          </w:p>
        </w:tc>
        <w:tc>
          <w:tcPr>
            <w:tcW w:w="1069" w:type="dxa"/>
          </w:tcPr>
          <w:p w:rsidR="005C6458" w:rsidRPr="0025672D" w:rsidRDefault="005C6458" w:rsidP="00B432A2">
            <w:pPr>
              <w:jc w:val="center"/>
              <w:rPr>
                <w:rFonts w:eastAsia="Times New Roman CYR" w:cs="Times New Roman CYR"/>
                <w:b/>
                <w:sz w:val="22"/>
                <w:szCs w:val="22"/>
                <w:lang w:bidi="ru-RU"/>
              </w:rPr>
            </w:pPr>
          </w:p>
        </w:tc>
        <w:tc>
          <w:tcPr>
            <w:tcW w:w="1182" w:type="dxa"/>
          </w:tcPr>
          <w:p w:rsidR="005C6458" w:rsidRPr="0025672D" w:rsidRDefault="005C6458" w:rsidP="00B432A2">
            <w:pPr>
              <w:jc w:val="center"/>
              <w:rPr>
                <w:rFonts w:eastAsia="Times New Roman CYR" w:cs="Times New Roman CYR"/>
                <w:b/>
                <w:sz w:val="22"/>
                <w:szCs w:val="22"/>
                <w:lang w:bidi="ru-RU"/>
              </w:rPr>
            </w:pPr>
          </w:p>
        </w:tc>
        <w:tc>
          <w:tcPr>
            <w:tcW w:w="1514" w:type="dxa"/>
          </w:tcPr>
          <w:p w:rsidR="005C6458" w:rsidRPr="0025672D" w:rsidRDefault="005C6458" w:rsidP="00B432A2">
            <w:pPr>
              <w:jc w:val="center"/>
              <w:rPr>
                <w:rFonts w:eastAsia="Times New Roman CYR" w:cs="Times New Roman CYR"/>
                <w:b/>
                <w:sz w:val="22"/>
                <w:szCs w:val="22"/>
                <w:lang w:bidi="ru-RU"/>
              </w:rPr>
            </w:pPr>
          </w:p>
        </w:tc>
      </w:tr>
    </w:tbl>
    <w:p w:rsidR="005C6458" w:rsidRPr="00D22869" w:rsidRDefault="005C6458" w:rsidP="005C6458">
      <w:pPr>
        <w:jc w:val="both"/>
      </w:pPr>
    </w:p>
    <w:p w:rsidR="005C6458" w:rsidRDefault="005C6458" w:rsidP="005C6458">
      <w:pPr>
        <w:jc w:val="both"/>
      </w:pPr>
      <w:r w:rsidRPr="00D22869">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5C6458" w:rsidRDefault="005C6458" w:rsidP="005C6458">
      <w:pPr>
        <w:jc w:val="both"/>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5C6458" w:rsidRDefault="005C6458" w:rsidP="005C6458">
      <w:pPr>
        <w:jc w:val="right"/>
        <w:rPr>
          <w:b/>
          <w:bCs/>
        </w:rPr>
      </w:pPr>
    </w:p>
    <w:p w:rsidR="00756AFF" w:rsidRPr="00715A3D" w:rsidRDefault="00756AFF" w:rsidP="00756AFF">
      <w:pPr>
        <w:tabs>
          <w:tab w:val="left" w:pos="3402"/>
          <w:tab w:val="left" w:pos="5954"/>
        </w:tabs>
        <w:jc w:val="center"/>
      </w:pPr>
      <w:r w:rsidRPr="00715A3D">
        <w:rPr>
          <w:bCs/>
        </w:rPr>
        <w:t xml:space="preserve">«___» ___________ </w:t>
      </w:r>
      <w:r w:rsidRPr="00715A3D">
        <w:t xml:space="preserve">202_ р. </w:t>
      </w:r>
      <w:r w:rsidRPr="00715A3D">
        <w:tab/>
      </w:r>
      <w:r w:rsidRPr="00715A3D">
        <w:tab/>
        <w:t xml:space="preserve">(Посада, власне ім’я та прізвище </w:t>
      </w:r>
    </w:p>
    <w:p w:rsidR="005C6458" w:rsidRDefault="00756AFF" w:rsidP="00756AFF">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715A3D">
        <w:tab/>
      </w:r>
      <w:r w:rsidRPr="00715A3D">
        <w:tab/>
      </w:r>
      <w:r>
        <w:rPr>
          <w:lang w:val="en-US"/>
        </w:rPr>
        <w:t xml:space="preserve">                                                                            </w:t>
      </w:r>
      <w:r w:rsidRPr="00715A3D">
        <w:t>(останнє великими літерами), підпис)</w:t>
      </w:r>
    </w:p>
    <w:p w:rsidR="005C6458" w:rsidRDefault="005C6458" w:rsidP="00245E7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5C6458" w:rsidRDefault="005C6458" w:rsidP="00245E7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5C6458" w:rsidRDefault="005C6458" w:rsidP="00245E7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5C6458" w:rsidRDefault="005C6458" w:rsidP="00245E7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5C6458" w:rsidRDefault="005C6458" w:rsidP="00245E7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5C6458" w:rsidRPr="00B124D0" w:rsidRDefault="005C6458" w:rsidP="00245E7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5C6458" w:rsidRDefault="005C6458" w:rsidP="005C6458">
      <w:pPr>
        <w:tabs>
          <w:tab w:val="left" w:pos="8145"/>
          <w:tab w:val="right" w:pos="9956"/>
        </w:tabs>
        <w:rPr>
          <w:b/>
          <w:bCs/>
        </w:rPr>
      </w:pPr>
      <w:r>
        <w:rPr>
          <w:b/>
          <w:bCs/>
        </w:rPr>
        <w:tab/>
      </w:r>
    </w:p>
    <w:p w:rsidR="005C6458" w:rsidRDefault="005C6458" w:rsidP="005C6458">
      <w:pPr>
        <w:tabs>
          <w:tab w:val="left" w:pos="8145"/>
          <w:tab w:val="right" w:pos="9956"/>
        </w:tabs>
        <w:rPr>
          <w:b/>
          <w:bCs/>
        </w:rPr>
      </w:pPr>
    </w:p>
    <w:p w:rsidR="005C6458" w:rsidRDefault="005C6458" w:rsidP="005C6458">
      <w:pPr>
        <w:tabs>
          <w:tab w:val="left" w:pos="8145"/>
          <w:tab w:val="right" w:pos="9956"/>
        </w:tabs>
        <w:rPr>
          <w:b/>
          <w:bCs/>
        </w:rPr>
      </w:pPr>
    </w:p>
    <w:p w:rsidR="005C6458" w:rsidRDefault="005C6458" w:rsidP="005C6458">
      <w:pPr>
        <w:tabs>
          <w:tab w:val="left" w:pos="8145"/>
          <w:tab w:val="right" w:pos="9956"/>
        </w:tabs>
        <w:rPr>
          <w:b/>
          <w:bCs/>
        </w:rPr>
      </w:pPr>
    </w:p>
    <w:p w:rsidR="005C6458" w:rsidRDefault="005C6458" w:rsidP="005C6458">
      <w:pPr>
        <w:tabs>
          <w:tab w:val="left" w:pos="8145"/>
          <w:tab w:val="right" w:pos="9956"/>
        </w:tabs>
        <w:rPr>
          <w:b/>
          <w:bCs/>
        </w:rPr>
      </w:pPr>
    </w:p>
    <w:p w:rsidR="005C6458" w:rsidRDefault="005C6458" w:rsidP="005C6458">
      <w:pPr>
        <w:tabs>
          <w:tab w:val="left" w:pos="8145"/>
          <w:tab w:val="right" w:pos="9956"/>
        </w:tabs>
        <w:rPr>
          <w:b/>
          <w:bCs/>
        </w:rPr>
      </w:pPr>
    </w:p>
    <w:p w:rsidR="00160052" w:rsidRDefault="00160052" w:rsidP="00160052">
      <w:pPr>
        <w:jc w:val="right"/>
        <w:rPr>
          <w:b/>
        </w:rPr>
      </w:pPr>
    </w:p>
    <w:p w:rsidR="00160052" w:rsidRDefault="00160052" w:rsidP="00160052">
      <w:pPr>
        <w:jc w:val="right"/>
        <w:rPr>
          <w:b/>
        </w:rPr>
      </w:pPr>
    </w:p>
    <w:p w:rsidR="00160052" w:rsidRDefault="00160052" w:rsidP="00160052">
      <w:pPr>
        <w:jc w:val="right"/>
        <w:rPr>
          <w:b/>
        </w:rPr>
      </w:pPr>
    </w:p>
    <w:p w:rsidR="00160052" w:rsidRDefault="00160052" w:rsidP="00160052">
      <w:pPr>
        <w:jc w:val="right"/>
        <w:rPr>
          <w:b/>
        </w:rPr>
      </w:pPr>
    </w:p>
    <w:p w:rsidR="003917DA" w:rsidRDefault="003917DA" w:rsidP="00160052">
      <w:pPr>
        <w:jc w:val="right"/>
        <w:rPr>
          <w:b/>
        </w:rPr>
      </w:pPr>
    </w:p>
    <w:p w:rsidR="00160052" w:rsidRDefault="00FE4AC7" w:rsidP="00160052">
      <w:pPr>
        <w:jc w:val="right"/>
        <w:rPr>
          <w:b/>
        </w:rPr>
      </w:pPr>
      <w:r>
        <w:rPr>
          <w:b/>
        </w:rPr>
        <w:lastRenderedPageBreak/>
        <w:t>Додаток №8</w:t>
      </w:r>
    </w:p>
    <w:p w:rsidR="00160052" w:rsidRDefault="00160052" w:rsidP="00160052">
      <w:pPr>
        <w:rPr>
          <w:b/>
        </w:rPr>
      </w:pPr>
    </w:p>
    <w:p w:rsidR="00160052" w:rsidRDefault="00160052" w:rsidP="00160052">
      <w:pPr>
        <w:jc w:val="center"/>
        <w:rPr>
          <w:rFonts w:eastAsia="Times New Roman CYR" w:cs="Times New Roman CYR"/>
          <w:b/>
          <w:lang w:bidi="ru-RU"/>
        </w:rPr>
      </w:pPr>
      <w:r>
        <w:rPr>
          <w:rFonts w:eastAsia="Times New Roman CYR" w:cs="Times New Roman CYR"/>
          <w:b/>
          <w:lang w:bidi="ru-RU"/>
        </w:rPr>
        <w:t>Довідка про наявність і кількість обладнання та матеріально-технічної бази</w:t>
      </w:r>
    </w:p>
    <w:p w:rsidR="00160052" w:rsidRDefault="00160052" w:rsidP="00160052">
      <w:pPr>
        <w:jc w:val="center"/>
        <w:rPr>
          <w:rFonts w:eastAsia="Times New Roman CYR" w:cs="Times New Roman CYR"/>
          <w:b/>
          <w:lang w:bidi="ru-RU"/>
        </w:rPr>
      </w:pPr>
    </w:p>
    <w:p w:rsidR="003210A5" w:rsidRPr="007C5FE0" w:rsidRDefault="003210A5" w:rsidP="003210A5">
      <w:pPr>
        <w:tabs>
          <w:tab w:val="left" w:pos="540"/>
        </w:tabs>
        <w:rPr>
          <w:rFonts w:eastAsia="Times New Roman CYR" w:cs="Times New Roman CYR"/>
          <w:b/>
          <w:i/>
          <w:lang w:bidi="ru-RU"/>
        </w:rPr>
      </w:pPr>
      <w:r w:rsidRPr="007C5FE0">
        <w:rPr>
          <w:rFonts w:eastAsia="Times New Roman CYR" w:cs="Times New Roman CYR"/>
          <w:b/>
          <w:i/>
          <w:lang w:val="ru-RU" w:bidi="ru-RU"/>
        </w:rPr>
        <w:t>1.</w:t>
      </w:r>
      <w:r w:rsidRPr="007C5FE0">
        <w:rPr>
          <w:rFonts w:eastAsia="Times New Roman CYR" w:cs="Times New Roman CYR"/>
          <w:b/>
          <w:i/>
          <w:lang w:val="ru-RU" w:bidi="ru-RU"/>
        </w:rPr>
        <w:tab/>
      </w:r>
      <w:r w:rsidRPr="007C5FE0">
        <w:rPr>
          <w:rFonts w:eastAsia="Times New Roman CYR" w:cs="Times New Roman CYR"/>
          <w:b/>
          <w:i/>
          <w:lang w:bidi="ru-RU"/>
        </w:rPr>
        <w:t>Власне обладнання, спеціальна техніка та механізми</w:t>
      </w:r>
    </w:p>
    <w:p w:rsidR="003210A5" w:rsidRPr="007C5FE0" w:rsidRDefault="003210A5" w:rsidP="003210A5">
      <w:pPr>
        <w:tabs>
          <w:tab w:val="left" w:pos="540"/>
        </w:tabs>
        <w:rPr>
          <w:b/>
          <w:i/>
        </w:rPr>
      </w:pPr>
      <w:r w:rsidRPr="007C5FE0">
        <w:rPr>
          <w:i/>
        </w:rPr>
        <w:t>__________________________________________________________________________________</w:t>
      </w:r>
      <w:r w:rsidRPr="007C5FE0">
        <w:t>,</w:t>
      </w:r>
    </w:p>
    <w:p w:rsidR="003210A5" w:rsidRPr="007C5FE0" w:rsidRDefault="003210A5" w:rsidP="003210A5">
      <w:pPr>
        <w:ind w:left="360"/>
        <w:jc w:val="center"/>
        <w:rPr>
          <w:i/>
          <w:sz w:val="18"/>
          <w:szCs w:val="18"/>
        </w:rPr>
      </w:pPr>
      <w:r w:rsidRPr="007C5FE0">
        <w:rPr>
          <w:i/>
          <w:sz w:val="18"/>
          <w:szCs w:val="18"/>
        </w:rPr>
        <w:t xml:space="preserve"> (повна назва підприємства, ідентифікаційний код за ЄДРПОУ)</w:t>
      </w:r>
    </w:p>
    <w:p w:rsidR="003210A5" w:rsidRPr="007C5FE0" w:rsidRDefault="003210A5" w:rsidP="003210A5">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7860"/>
        <w:gridCol w:w="1276"/>
      </w:tblGrid>
      <w:tr w:rsidR="003210A5" w:rsidRPr="0025672D" w:rsidTr="003917DA">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b/>
                <w:bCs/>
                <w:sz w:val="22"/>
                <w:szCs w:val="22"/>
              </w:rPr>
            </w:pPr>
            <w:r w:rsidRPr="0025672D">
              <w:rPr>
                <w:b/>
                <w:bCs/>
                <w:sz w:val="22"/>
                <w:szCs w:val="22"/>
              </w:rPr>
              <w:t>№ з/п</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b/>
                <w:bCs/>
                <w:sz w:val="22"/>
                <w:szCs w:val="22"/>
              </w:rPr>
            </w:pPr>
            <w:r w:rsidRPr="0025672D">
              <w:rPr>
                <w:b/>
                <w:bCs/>
                <w:sz w:val="22"/>
                <w:szCs w:val="22"/>
              </w:rPr>
              <w:t>Найменування</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b/>
                <w:bCs/>
                <w:sz w:val="22"/>
                <w:szCs w:val="22"/>
              </w:rPr>
            </w:pPr>
            <w:r w:rsidRPr="0025672D">
              <w:rPr>
                <w:b/>
                <w:bCs/>
                <w:sz w:val="22"/>
                <w:szCs w:val="22"/>
              </w:rPr>
              <w:t>Кількість</w:t>
            </w:r>
          </w:p>
        </w:tc>
      </w:tr>
      <w:tr w:rsidR="003210A5" w:rsidRPr="0025672D" w:rsidTr="003917DA">
        <w:trPr>
          <w:trHeight w:val="84"/>
        </w:trPr>
        <w:tc>
          <w:tcPr>
            <w:tcW w:w="689" w:type="dxa"/>
            <w:tcBorders>
              <w:top w:val="nil"/>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1.</w:t>
            </w:r>
          </w:p>
        </w:tc>
        <w:tc>
          <w:tcPr>
            <w:tcW w:w="7860" w:type="dxa"/>
            <w:tcBorders>
              <w:top w:val="nil"/>
              <w:left w:val="nil"/>
              <w:bottom w:val="single" w:sz="4" w:space="0" w:color="auto"/>
              <w:right w:val="single" w:sz="4" w:space="0" w:color="auto"/>
            </w:tcBorders>
            <w:vAlign w:val="center"/>
          </w:tcPr>
          <w:p w:rsidR="003210A5" w:rsidRPr="0025672D" w:rsidRDefault="003210A5" w:rsidP="002B5823">
            <w:pPr>
              <w:jc w:val="both"/>
              <w:rPr>
                <w:sz w:val="22"/>
                <w:szCs w:val="22"/>
              </w:rPr>
            </w:pPr>
            <w:r w:rsidRPr="0025672D">
              <w:rPr>
                <w:color w:val="333333"/>
                <w:sz w:val="22"/>
                <w:szCs w:val="22"/>
              </w:rPr>
              <w:t>Підйомні пристрої транспортного засобу, його складових частин та (або) оглядова канава</w:t>
            </w:r>
          </w:p>
        </w:tc>
        <w:tc>
          <w:tcPr>
            <w:tcW w:w="1276" w:type="dxa"/>
            <w:tcBorders>
              <w:top w:val="nil"/>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2B24D5">
        <w:trPr>
          <w:trHeight w:val="671"/>
        </w:trPr>
        <w:tc>
          <w:tcPr>
            <w:tcW w:w="689" w:type="dxa"/>
            <w:tcBorders>
              <w:top w:val="nil"/>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2.</w:t>
            </w:r>
          </w:p>
        </w:tc>
        <w:tc>
          <w:tcPr>
            <w:tcW w:w="7860" w:type="dxa"/>
            <w:tcBorders>
              <w:top w:val="nil"/>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Стенд для контролю характеристик гальмових систем, а у разі, коли неможливо застосувати метод стендових випробувань через особливості конструкції транспортного засобу, - атестована ділянка дороги для дорожніх випробувань гальмових систем.</w:t>
            </w:r>
          </w:p>
        </w:tc>
        <w:tc>
          <w:tcPr>
            <w:tcW w:w="1276" w:type="dxa"/>
            <w:tcBorders>
              <w:top w:val="nil"/>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361"/>
        </w:trPr>
        <w:tc>
          <w:tcPr>
            <w:tcW w:w="689" w:type="dxa"/>
            <w:tcBorders>
              <w:top w:val="nil"/>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3.</w:t>
            </w:r>
          </w:p>
        </w:tc>
        <w:tc>
          <w:tcPr>
            <w:tcW w:w="7860" w:type="dxa"/>
            <w:tcBorders>
              <w:top w:val="nil"/>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Пристрій для визначення вагового навантаження на вісь, якщо він не є складовою стенда для контролю характеристик гальмових систем.</w:t>
            </w:r>
          </w:p>
        </w:tc>
        <w:tc>
          <w:tcPr>
            <w:tcW w:w="1276" w:type="dxa"/>
            <w:tcBorders>
              <w:top w:val="nil"/>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nil"/>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4.</w:t>
            </w:r>
          </w:p>
        </w:tc>
        <w:tc>
          <w:tcPr>
            <w:tcW w:w="7860" w:type="dxa"/>
            <w:tcBorders>
              <w:top w:val="nil"/>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Вимірювач частоти обертання колінчастого вала двигуна.</w:t>
            </w:r>
          </w:p>
        </w:tc>
        <w:tc>
          <w:tcPr>
            <w:tcW w:w="1276" w:type="dxa"/>
            <w:tcBorders>
              <w:top w:val="nil"/>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nil"/>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5.</w:t>
            </w:r>
          </w:p>
        </w:tc>
        <w:tc>
          <w:tcPr>
            <w:tcW w:w="7860" w:type="dxa"/>
            <w:tcBorders>
              <w:top w:val="nil"/>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Пристрій для вимірювання та регулювання тиску повітря в пневматичних гальмових системах та пневматичних шинах.</w:t>
            </w:r>
          </w:p>
        </w:tc>
        <w:tc>
          <w:tcPr>
            <w:tcW w:w="1276" w:type="dxa"/>
            <w:tcBorders>
              <w:top w:val="nil"/>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6.</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Пристрої для вимірювання висоти рисунка протектора шин.</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7.</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Прилад для вимірювання кутів нахилу променів, світлорозподілу, сили світла фар.</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8.</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Пристрій для регульованого натиску на механізм управління інерційною гальмовою системою причепа.</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9.</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Багатоканальний газоаналізатор або газоаналізатори нормованих викидів у спалинах двигунів з іскровим запалюванням.</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2B24D5">
        <w:trPr>
          <w:trHeight w:val="70"/>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10.</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Димомір.</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11.</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Прилад для вимірювання коефіцієнта світлопропускання стекол.</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12.</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Електронний детектор для перевірки наявності витоку газу із системи газобалонного обладнання.</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r w:rsidR="003210A5" w:rsidRPr="0025672D" w:rsidTr="003917DA">
        <w:trPr>
          <w:trHeight w:val="207"/>
        </w:trPr>
        <w:tc>
          <w:tcPr>
            <w:tcW w:w="689" w:type="dxa"/>
            <w:tcBorders>
              <w:top w:val="single" w:sz="4" w:space="0" w:color="auto"/>
              <w:left w:val="single" w:sz="4" w:space="0" w:color="auto"/>
              <w:bottom w:val="single" w:sz="4" w:space="0" w:color="auto"/>
              <w:right w:val="single" w:sz="4" w:space="0" w:color="auto"/>
            </w:tcBorders>
            <w:vAlign w:val="center"/>
          </w:tcPr>
          <w:p w:rsidR="003210A5" w:rsidRPr="0025672D" w:rsidRDefault="003210A5" w:rsidP="00443EB1">
            <w:pPr>
              <w:jc w:val="center"/>
              <w:rPr>
                <w:sz w:val="22"/>
                <w:szCs w:val="22"/>
              </w:rPr>
            </w:pPr>
            <w:r w:rsidRPr="0025672D">
              <w:rPr>
                <w:sz w:val="22"/>
                <w:szCs w:val="22"/>
              </w:rPr>
              <w:t>13.</w:t>
            </w:r>
          </w:p>
        </w:tc>
        <w:tc>
          <w:tcPr>
            <w:tcW w:w="7860" w:type="dxa"/>
            <w:tcBorders>
              <w:top w:val="single" w:sz="4" w:space="0" w:color="auto"/>
              <w:left w:val="nil"/>
              <w:bottom w:val="single" w:sz="4" w:space="0" w:color="auto"/>
              <w:right w:val="single" w:sz="4" w:space="0" w:color="auto"/>
            </w:tcBorders>
            <w:vAlign w:val="center"/>
          </w:tcPr>
          <w:p w:rsidR="003210A5" w:rsidRPr="0025672D" w:rsidRDefault="003210A5" w:rsidP="002B5823">
            <w:pPr>
              <w:pStyle w:val="rvps2"/>
              <w:shd w:val="clear" w:color="auto" w:fill="FFFFFF"/>
              <w:spacing w:before="0" w:beforeAutospacing="0" w:after="150" w:afterAutospacing="0"/>
              <w:jc w:val="both"/>
              <w:rPr>
                <w:color w:val="333333"/>
                <w:sz w:val="22"/>
                <w:szCs w:val="22"/>
              </w:rPr>
            </w:pPr>
            <w:r w:rsidRPr="0025672D">
              <w:rPr>
                <w:color w:val="333333"/>
                <w:sz w:val="22"/>
                <w:szCs w:val="22"/>
              </w:rPr>
              <w:t>Засоби вимірювальної техніки для контролю за лінійними розмірами відповідно до застосовуваних методів контролю.</w:t>
            </w:r>
          </w:p>
        </w:tc>
        <w:tc>
          <w:tcPr>
            <w:tcW w:w="1276" w:type="dxa"/>
            <w:tcBorders>
              <w:top w:val="single" w:sz="4" w:space="0" w:color="auto"/>
              <w:left w:val="nil"/>
              <w:bottom w:val="single" w:sz="4" w:space="0" w:color="auto"/>
              <w:right w:val="single" w:sz="4" w:space="0" w:color="auto"/>
            </w:tcBorders>
            <w:vAlign w:val="center"/>
          </w:tcPr>
          <w:p w:rsidR="003210A5" w:rsidRPr="0025672D" w:rsidRDefault="003210A5" w:rsidP="00443EB1">
            <w:pPr>
              <w:jc w:val="center"/>
              <w:rPr>
                <w:sz w:val="22"/>
                <w:szCs w:val="22"/>
              </w:rPr>
            </w:pPr>
          </w:p>
        </w:tc>
      </w:tr>
    </w:tbl>
    <w:p w:rsidR="003210A5" w:rsidRPr="007C5FE0" w:rsidRDefault="003210A5" w:rsidP="003210A5">
      <w:pPr>
        <w:jc w:val="both"/>
        <w:rPr>
          <w:b/>
        </w:rPr>
      </w:pPr>
    </w:p>
    <w:p w:rsidR="003917DA" w:rsidRDefault="003917DA" w:rsidP="003917DA">
      <w:pPr>
        <w:tabs>
          <w:tab w:val="left" w:pos="540"/>
        </w:tabs>
        <w:rPr>
          <w:rFonts w:eastAsia="Times New Roman CYR" w:cs="Times New Roman CYR"/>
          <w:b/>
          <w:i/>
          <w:lang w:bidi="ru-RU"/>
        </w:rPr>
      </w:pPr>
      <w:r>
        <w:rPr>
          <w:rFonts w:eastAsia="Times New Roman CYR" w:cs="Times New Roman CYR"/>
          <w:b/>
          <w:i/>
          <w:lang w:val="ru-RU" w:bidi="ru-RU"/>
        </w:rPr>
        <w:t>2.</w:t>
      </w:r>
      <w:r>
        <w:rPr>
          <w:rFonts w:eastAsia="Times New Roman CYR" w:cs="Times New Roman CYR"/>
          <w:b/>
          <w:i/>
          <w:lang w:val="ru-RU" w:bidi="ru-RU"/>
        </w:rPr>
        <w:tab/>
      </w:r>
      <w:r>
        <w:rPr>
          <w:rFonts w:eastAsia="Times New Roman CYR" w:cs="Times New Roman CYR"/>
          <w:b/>
          <w:i/>
          <w:lang w:bidi="ru-RU"/>
        </w:rPr>
        <w:t>Орендоване обладнання, спеціальна техніка та механізми</w:t>
      </w:r>
    </w:p>
    <w:p w:rsidR="003917DA" w:rsidRDefault="003917DA" w:rsidP="003917DA">
      <w:pPr>
        <w:tabs>
          <w:tab w:val="left" w:pos="540"/>
        </w:tabs>
        <w:rPr>
          <w:b/>
          <w:i/>
        </w:rPr>
      </w:pPr>
      <w:r>
        <w:rPr>
          <w:i/>
        </w:rPr>
        <w:t>__________________________________________________________________________________</w:t>
      </w:r>
      <w:r>
        <w:t>,</w:t>
      </w:r>
    </w:p>
    <w:p w:rsidR="003917DA" w:rsidRDefault="003917DA" w:rsidP="003917DA">
      <w:pPr>
        <w:ind w:left="360"/>
        <w:jc w:val="center"/>
        <w:rPr>
          <w:i/>
          <w:sz w:val="18"/>
          <w:szCs w:val="18"/>
        </w:rPr>
      </w:pPr>
      <w:r>
        <w:rPr>
          <w:i/>
          <w:sz w:val="18"/>
          <w:szCs w:val="18"/>
        </w:rPr>
        <w:t xml:space="preserve"> (повна назва підприємства, ідентифікаційний код за ЄДРПОУ)</w:t>
      </w:r>
    </w:p>
    <w:p w:rsidR="003917DA" w:rsidRDefault="003917DA" w:rsidP="003917DA">
      <w:pPr>
        <w:tabs>
          <w:tab w:val="left" w:pos="540"/>
        </w:tabs>
        <w:rPr>
          <w:b/>
          <w:i/>
        </w:rPr>
      </w:pPr>
      <w:r>
        <w:rPr>
          <w:i/>
        </w:rPr>
        <w:t>__________________________________________________________________________________</w:t>
      </w:r>
      <w:r>
        <w:t>,</w:t>
      </w:r>
    </w:p>
    <w:p w:rsidR="003917DA" w:rsidRDefault="003917DA" w:rsidP="003917DA">
      <w:pPr>
        <w:ind w:left="360"/>
        <w:jc w:val="center"/>
        <w:rPr>
          <w:i/>
          <w:sz w:val="18"/>
          <w:szCs w:val="18"/>
        </w:rPr>
      </w:pPr>
      <w:r>
        <w:rPr>
          <w:i/>
          <w:sz w:val="18"/>
          <w:szCs w:val="18"/>
        </w:rPr>
        <w:t>(юридична та фізична адреси)</w:t>
      </w:r>
    </w:p>
    <w:p w:rsidR="003917DA" w:rsidRDefault="003917DA" w:rsidP="003917DA">
      <w:pPr>
        <w:tabs>
          <w:tab w:val="left" w:pos="540"/>
        </w:tabs>
        <w:rPr>
          <w:b/>
          <w:i/>
        </w:rPr>
      </w:pPr>
      <w:r>
        <w:rPr>
          <w:i/>
        </w:rPr>
        <w:t>__________________________________________________________________________________</w:t>
      </w:r>
      <w:r>
        <w:t>,</w:t>
      </w:r>
    </w:p>
    <w:p w:rsidR="003917DA" w:rsidRDefault="003917DA" w:rsidP="003917DA">
      <w:pPr>
        <w:ind w:left="360"/>
        <w:jc w:val="center"/>
        <w:rPr>
          <w:i/>
          <w:sz w:val="18"/>
          <w:szCs w:val="18"/>
        </w:rPr>
      </w:pPr>
      <w:r>
        <w:rPr>
          <w:i/>
          <w:sz w:val="18"/>
          <w:szCs w:val="18"/>
        </w:rPr>
        <w:t xml:space="preserve"> (П.І.Б., посади керівників; телефон, факс, e-mail)</w:t>
      </w:r>
    </w:p>
    <w:p w:rsidR="003917DA" w:rsidRDefault="003917DA" w:rsidP="003917DA">
      <w:pPr>
        <w:ind w:left="360"/>
        <w:jc w:val="center"/>
        <w:rPr>
          <w:i/>
          <w:sz w:val="18"/>
          <w:szCs w:val="18"/>
        </w:rPr>
      </w:pPr>
    </w:p>
    <w:tbl>
      <w:tblPr>
        <w:tblW w:w="9825" w:type="dxa"/>
        <w:tblInd w:w="93" w:type="dxa"/>
        <w:tblLook w:val="04A0" w:firstRow="1" w:lastRow="0" w:firstColumn="1" w:lastColumn="0" w:noHBand="0" w:noVBand="1"/>
      </w:tblPr>
      <w:tblGrid>
        <w:gridCol w:w="689"/>
        <w:gridCol w:w="5876"/>
        <w:gridCol w:w="3260"/>
      </w:tblGrid>
      <w:tr w:rsidR="003917DA" w:rsidTr="003917DA">
        <w:trPr>
          <w:trHeight w:val="522"/>
        </w:trPr>
        <w:tc>
          <w:tcPr>
            <w:tcW w:w="689" w:type="dxa"/>
            <w:tcBorders>
              <w:top w:val="single" w:sz="4" w:space="0" w:color="auto"/>
              <w:left w:val="single" w:sz="4" w:space="0" w:color="auto"/>
              <w:bottom w:val="single" w:sz="4" w:space="0" w:color="auto"/>
              <w:right w:val="single" w:sz="4" w:space="0" w:color="auto"/>
            </w:tcBorders>
            <w:vAlign w:val="center"/>
            <w:hideMark/>
          </w:tcPr>
          <w:p w:rsidR="003917DA" w:rsidRDefault="003917DA" w:rsidP="003917DA">
            <w:pPr>
              <w:spacing w:line="256" w:lineRule="auto"/>
              <w:jc w:val="center"/>
              <w:rPr>
                <w:b/>
                <w:bCs/>
                <w:sz w:val="22"/>
                <w:szCs w:val="22"/>
              </w:rPr>
            </w:pPr>
            <w:r>
              <w:rPr>
                <w:b/>
                <w:bCs/>
                <w:sz w:val="22"/>
                <w:szCs w:val="22"/>
              </w:rPr>
              <w:t>№ з/п</w:t>
            </w:r>
          </w:p>
        </w:tc>
        <w:tc>
          <w:tcPr>
            <w:tcW w:w="5876" w:type="dxa"/>
            <w:tcBorders>
              <w:top w:val="single" w:sz="4" w:space="0" w:color="auto"/>
              <w:left w:val="nil"/>
              <w:bottom w:val="single" w:sz="4" w:space="0" w:color="auto"/>
              <w:right w:val="single" w:sz="4" w:space="0" w:color="auto"/>
            </w:tcBorders>
            <w:vAlign w:val="center"/>
            <w:hideMark/>
          </w:tcPr>
          <w:p w:rsidR="003917DA" w:rsidRDefault="003917DA" w:rsidP="003917DA">
            <w:pPr>
              <w:spacing w:line="256" w:lineRule="auto"/>
              <w:jc w:val="center"/>
              <w:rPr>
                <w:b/>
                <w:bCs/>
                <w:sz w:val="22"/>
                <w:szCs w:val="22"/>
              </w:rPr>
            </w:pPr>
            <w:r>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hideMark/>
          </w:tcPr>
          <w:p w:rsidR="003917DA" w:rsidRDefault="003917DA" w:rsidP="003917DA">
            <w:pPr>
              <w:spacing w:line="256" w:lineRule="auto"/>
              <w:jc w:val="center"/>
              <w:rPr>
                <w:b/>
                <w:bCs/>
                <w:sz w:val="22"/>
                <w:szCs w:val="22"/>
              </w:rPr>
            </w:pPr>
            <w:r>
              <w:rPr>
                <w:b/>
                <w:bCs/>
                <w:sz w:val="22"/>
                <w:szCs w:val="22"/>
              </w:rPr>
              <w:t>Кількість</w:t>
            </w:r>
          </w:p>
        </w:tc>
      </w:tr>
      <w:tr w:rsidR="003917DA" w:rsidTr="003917DA">
        <w:trPr>
          <w:trHeight w:val="84"/>
        </w:trPr>
        <w:tc>
          <w:tcPr>
            <w:tcW w:w="689" w:type="dxa"/>
            <w:tcBorders>
              <w:top w:val="nil"/>
              <w:left w:val="single" w:sz="4" w:space="0" w:color="auto"/>
              <w:bottom w:val="single" w:sz="4" w:space="0" w:color="auto"/>
              <w:right w:val="single" w:sz="4" w:space="0" w:color="auto"/>
            </w:tcBorders>
            <w:vAlign w:val="center"/>
            <w:hideMark/>
          </w:tcPr>
          <w:p w:rsidR="003917DA" w:rsidRDefault="003917DA" w:rsidP="003917DA">
            <w:pPr>
              <w:spacing w:line="256" w:lineRule="auto"/>
              <w:jc w:val="center"/>
              <w:rPr>
                <w:sz w:val="22"/>
                <w:szCs w:val="22"/>
              </w:rPr>
            </w:pPr>
            <w:r>
              <w:rPr>
                <w:sz w:val="22"/>
                <w:szCs w:val="22"/>
              </w:rPr>
              <w:t>1.</w:t>
            </w:r>
          </w:p>
        </w:tc>
        <w:tc>
          <w:tcPr>
            <w:tcW w:w="5876" w:type="dxa"/>
            <w:tcBorders>
              <w:top w:val="nil"/>
              <w:left w:val="nil"/>
              <w:bottom w:val="single" w:sz="4" w:space="0" w:color="auto"/>
              <w:right w:val="single" w:sz="4" w:space="0" w:color="auto"/>
            </w:tcBorders>
            <w:vAlign w:val="center"/>
          </w:tcPr>
          <w:p w:rsidR="003917DA" w:rsidRDefault="003917DA" w:rsidP="003917DA">
            <w:pPr>
              <w:spacing w:line="256" w:lineRule="auto"/>
              <w:rPr>
                <w:sz w:val="22"/>
                <w:szCs w:val="22"/>
              </w:rPr>
            </w:pPr>
          </w:p>
        </w:tc>
        <w:tc>
          <w:tcPr>
            <w:tcW w:w="3260" w:type="dxa"/>
            <w:tcBorders>
              <w:top w:val="nil"/>
              <w:left w:val="nil"/>
              <w:bottom w:val="single" w:sz="4" w:space="0" w:color="auto"/>
              <w:right w:val="single" w:sz="4" w:space="0" w:color="auto"/>
            </w:tcBorders>
            <w:vAlign w:val="center"/>
          </w:tcPr>
          <w:p w:rsidR="003917DA" w:rsidRDefault="003917DA" w:rsidP="003917DA">
            <w:pPr>
              <w:spacing w:line="256" w:lineRule="auto"/>
              <w:jc w:val="center"/>
              <w:rPr>
                <w:sz w:val="22"/>
                <w:szCs w:val="22"/>
              </w:rPr>
            </w:pPr>
          </w:p>
        </w:tc>
      </w:tr>
      <w:tr w:rsidR="003917DA" w:rsidTr="003917DA">
        <w:trPr>
          <w:trHeight w:val="100"/>
        </w:trPr>
        <w:tc>
          <w:tcPr>
            <w:tcW w:w="689" w:type="dxa"/>
            <w:tcBorders>
              <w:top w:val="nil"/>
              <w:left w:val="single" w:sz="4" w:space="0" w:color="auto"/>
              <w:bottom w:val="single" w:sz="4" w:space="0" w:color="auto"/>
              <w:right w:val="single" w:sz="4" w:space="0" w:color="auto"/>
            </w:tcBorders>
            <w:vAlign w:val="center"/>
            <w:hideMark/>
          </w:tcPr>
          <w:p w:rsidR="003917DA" w:rsidRDefault="003917DA" w:rsidP="003917DA">
            <w:pPr>
              <w:spacing w:line="256" w:lineRule="auto"/>
              <w:jc w:val="center"/>
              <w:rPr>
                <w:sz w:val="22"/>
                <w:szCs w:val="22"/>
              </w:rPr>
            </w:pPr>
            <w:r>
              <w:rPr>
                <w:sz w:val="22"/>
                <w:szCs w:val="22"/>
              </w:rPr>
              <w:t>2.</w:t>
            </w:r>
          </w:p>
        </w:tc>
        <w:tc>
          <w:tcPr>
            <w:tcW w:w="5876" w:type="dxa"/>
            <w:tcBorders>
              <w:top w:val="nil"/>
              <w:left w:val="nil"/>
              <w:bottom w:val="single" w:sz="4" w:space="0" w:color="auto"/>
              <w:right w:val="single" w:sz="4" w:space="0" w:color="auto"/>
            </w:tcBorders>
            <w:vAlign w:val="center"/>
          </w:tcPr>
          <w:p w:rsidR="003917DA" w:rsidRDefault="003917DA" w:rsidP="003917DA">
            <w:pPr>
              <w:spacing w:line="256" w:lineRule="auto"/>
              <w:rPr>
                <w:sz w:val="22"/>
                <w:szCs w:val="22"/>
              </w:rPr>
            </w:pPr>
          </w:p>
        </w:tc>
        <w:tc>
          <w:tcPr>
            <w:tcW w:w="3260" w:type="dxa"/>
            <w:tcBorders>
              <w:top w:val="nil"/>
              <w:left w:val="nil"/>
              <w:bottom w:val="single" w:sz="4" w:space="0" w:color="auto"/>
              <w:right w:val="single" w:sz="4" w:space="0" w:color="auto"/>
            </w:tcBorders>
            <w:vAlign w:val="center"/>
          </w:tcPr>
          <w:p w:rsidR="003917DA" w:rsidRDefault="003917DA" w:rsidP="003917DA">
            <w:pPr>
              <w:spacing w:line="256" w:lineRule="auto"/>
              <w:jc w:val="center"/>
              <w:rPr>
                <w:sz w:val="22"/>
                <w:szCs w:val="22"/>
              </w:rPr>
            </w:pPr>
          </w:p>
        </w:tc>
      </w:tr>
      <w:tr w:rsidR="003917DA" w:rsidTr="003917DA">
        <w:trPr>
          <w:trHeight w:val="207"/>
        </w:trPr>
        <w:tc>
          <w:tcPr>
            <w:tcW w:w="689" w:type="dxa"/>
            <w:tcBorders>
              <w:top w:val="nil"/>
              <w:left w:val="single" w:sz="4" w:space="0" w:color="auto"/>
              <w:bottom w:val="single" w:sz="4" w:space="0" w:color="auto"/>
              <w:right w:val="single" w:sz="4" w:space="0" w:color="auto"/>
            </w:tcBorders>
            <w:vAlign w:val="center"/>
            <w:hideMark/>
          </w:tcPr>
          <w:p w:rsidR="003917DA" w:rsidRDefault="003917DA" w:rsidP="003917DA">
            <w:pPr>
              <w:spacing w:line="256" w:lineRule="auto"/>
              <w:jc w:val="center"/>
              <w:rPr>
                <w:sz w:val="22"/>
                <w:szCs w:val="22"/>
              </w:rPr>
            </w:pPr>
            <w:r>
              <w:rPr>
                <w:sz w:val="22"/>
                <w:szCs w:val="22"/>
              </w:rPr>
              <w:t>3.</w:t>
            </w:r>
          </w:p>
        </w:tc>
        <w:tc>
          <w:tcPr>
            <w:tcW w:w="5876" w:type="dxa"/>
            <w:tcBorders>
              <w:top w:val="nil"/>
              <w:left w:val="nil"/>
              <w:bottom w:val="single" w:sz="4" w:space="0" w:color="auto"/>
              <w:right w:val="single" w:sz="4" w:space="0" w:color="auto"/>
            </w:tcBorders>
            <w:vAlign w:val="center"/>
          </w:tcPr>
          <w:p w:rsidR="003917DA" w:rsidRDefault="003917DA" w:rsidP="003917DA">
            <w:pPr>
              <w:spacing w:line="256" w:lineRule="auto"/>
              <w:rPr>
                <w:sz w:val="22"/>
                <w:szCs w:val="22"/>
              </w:rPr>
            </w:pPr>
          </w:p>
        </w:tc>
        <w:tc>
          <w:tcPr>
            <w:tcW w:w="3260" w:type="dxa"/>
            <w:tcBorders>
              <w:top w:val="nil"/>
              <w:left w:val="nil"/>
              <w:bottom w:val="single" w:sz="4" w:space="0" w:color="auto"/>
              <w:right w:val="single" w:sz="4" w:space="0" w:color="auto"/>
            </w:tcBorders>
            <w:vAlign w:val="center"/>
          </w:tcPr>
          <w:p w:rsidR="003917DA" w:rsidRDefault="003917DA" w:rsidP="003917DA">
            <w:pPr>
              <w:spacing w:line="256" w:lineRule="auto"/>
              <w:jc w:val="center"/>
              <w:rPr>
                <w:sz w:val="22"/>
                <w:szCs w:val="22"/>
              </w:rPr>
            </w:pPr>
          </w:p>
        </w:tc>
      </w:tr>
      <w:tr w:rsidR="003917DA" w:rsidTr="003917DA">
        <w:trPr>
          <w:trHeight w:val="207"/>
        </w:trPr>
        <w:tc>
          <w:tcPr>
            <w:tcW w:w="689" w:type="dxa"/>
            <w:tcBorders>
              <w:top w:val="nil"/>
              <w:left w:val="single" w:sz="4" w:space="0" w:color="auto"/>
              <w:bottom w:val="single" w:sz="4" w:space="0" w:color="auto"/>
              <w:right w:val="single" w:sz="4" w:space="0" w:color="auto"/>
            </w:tcBorders>
            <w:vAlign w:val="center"/>
            <w:hideMark/>
          </w:tcPr>
          <w:p w:rsidR="003917DA" w:rsidRDefault="003917DA" w:rsidP="003917DA">
            <w:pPr>
              <w:spacing w:line="256" w:lineRule="auto"/>
              <w:jc w:val="center"/>
              <w:rPr>
                <w:sz w:val="22"/>
                <w:szCs w:val="22"/>
              </w:rPr>
            </w:pPr>
            <w:r>
              <w:rPr>
                <w:sz w:val="22"/>
                <w:szCs w:val="22"/>
              </w:rPr>
              <w:t>4.</w:t>
            </w:r>
          </w:p>
        </w:tc>
        <w:tc>
          <w:tcPr>
            <w:tcW w:w="5876" w:type="dxa"/>
            <w:tcBorders>
              <w:top w:val="nil"/>
              <w:left w:val="nil"/>
              <w:bottom w:val="single" w:sz="4" w:space="0" w:color="auto"/>
              <w:right w:val="single" w:sz="4" w:space="0" w:color="auto"/>
            </w:tcBorders>
            <w:vAlign w:val="center"/>
          </w:tcPr>
          <w:p w:rsidR="003917DA" w:rsidRDefault="003917DA" w:rsidP="003917DA">
            <w:pPr>
              <w:spacing w:line="256" w:lineRule="auto"/>
              <w:rPr>
                <w:sz w:val="22"/>
                <w:szCs w:val="22"/>
              </w:rPr>
            </w:pPr>
          </w:p>
        </w:tc>
        <w:tc>
          <w:tcPr>
            <w:tcW w:w="3260" w:type="dxa"/>
            <w:tcBorders>
              <w:top w:val="nil"/>
              <w:left w:val="nil"/>
              <w:bottom w:val="single" w:sz="4" w:space="0" w:color="auto"/>
              <w:right w:val="single" w:sz="4" w:space="0" w:color="auto"/>
            </w:tcBorders>
            <w:vAlign w:val="center"/>
          </w:tcPr>
          <w:p w:rsidR="003917DA" w:rsidRDefault="003917DA" w:rsidP="003917DA">
            <w:pPr>
              <w:spacing w:line="256" w:lineRule="auto"/>
              <w:jc w:val="center"/>
              <w:rPr>
                <w:sz w:val="22"/>
                <w:szCs w:val="22"/>
              </w:rPr>
            </w:pPr>
          </w:p>
        </w:tc>
      </w:tr>
      <w:tr w:rsidR="003917DA" w:rsidTr="003917DA">
        <w:trPr>
          <w:trHeight w:val="207"/>
        </w:trPr>
        <w:tc>
          <w:tcPr>
            <w:tcW w:w="689" w:type="dxa"/>
            <w:tcBorders>
              <w:top w:val="nil"/>
              <w:left w:val="single" w:sz="4" w:space="0" w:color="auto"/>
              <w:bottom w:val="single" w:sz="4" w:space="0" w:color="auto"/>
              <w:right w:val="single" w:sz="4" w:space="0" w:color="auto"/>
            </w:tcBorders>
            <w:vAlign w:val="center"/>
            <w:hideMark/>
          </w:tcPr>
          <w:p w:rsidR="003917DA" w:rsidRDefault="003917DA" w:rsidP="003917DA">
            <w:pPr>
              <w:spacing w:line="256" w:lineRule="auto"/>
              <w:jc w:val="center"/>
              <w:rPr>
                <w:sz w:val="22"/>
                <w:szCs w:val="22"/>
              </w:rPr>
            </w:pPr>
            <w:r>
              <w:rPr>
                <w:sz w:val="22"/>
                <w:szCs w:val="22"/>
              </w:rPr>
              <w:lastRenderedPageBreak/>
              <w:t>5.</w:t>
            </w:r>
          </w:p>
        </w:tc>
        <w:tc>
          <w:tcPr>
            <w:tcW w:w="5876" w:type="dxa"/>
            <w:tcBorders>
              <w:top w:val="nil"/>
              <w:left w:val="nil"/>
              <w:bottom w:val="single" w:sz="4" w:space="0" w:color="auto"/>
              <w:right w:val="single" w:sz="4" w:space="0" w:color="auto"/>
            </w:tcBorders>
            <w:vAlign w:val="center"/>
          </w:tcPr>
          <w:p w:rsidR="003917DA" w:rsidRDefault="003917DA" w:rsidP="003917DA">
            <w:pPr>
              <w:spacing w:line="256" w:lineRule="auto"/>
              <w:rPr>
                <w:sz w:val="22"/>
                <w:szCs w:val="22"/>
              </w:rPr>
            </w:pPr>
          </w:p>
        </w:tc>
        <w:tc>
          <w:tcPr>
            <w:tcW w:w="3260" w:type="dxa"/>
            <w:tcBorders>
              <w:top w:val="nil"/>
              <w:left w:val="nil"/>
              <w:bottom w:val="single" w:sz="4" w:space="0" w:color="auto"/>
              <w:right w:val="single" w:sz="4" w:space="0" w:color="auto"/>
            </w:tcBorders>
            <w:vAlign w:val="center"/>
          </w:tcPr>
          <w:p w:rsidR="003917DA" w:rsidRDefault="003917DA" w:rsidP="003917DA">
            <w:pPr>
              <w:spacing w:line="256" w:lineRule="auto"/>
              <w:jc w:val="center"/>
              <w:rPr>
                <w:sz w:val="22"/>
                <w:szCs w:val="22"/>
              </w:rPr>
            </w:pPr>
          </w:p>
        </w:tc>
      </w:tr>
    </w:tbl>
    <w:p w:rsidR="003917DA" w:rsidRDefault="003917DA" w:rsidP="003917DA">
      <w:pPr>
        <w:jc w:val="center"/>
        <w:rPr>
          <w:b/>
        </w:rPr>
      </w:pPr>
    </w:p>
    <w:p w:rsidR="003210A5" w:rsidRDefault="003210A5" w:rsidP="003210A5">
      <w:pPr>
        <w:tabs>
          <w:tab w:val="left" w:pos="540"/>
        </w:tabs>
        <w:rPr>
          <w:rFonts w:eastAsia="Times New Roman CYR" w:cs="Times New Roman CYR"/>
          <w:b/>
          <w:bCs/>
          <w:lang w:bidi="ru-RU"/>
        </w:rPr>
      </w:pPr>
      <w:r w:rsidRPr="007C5FE0">
        <w:rPr>
          <w:rFonts w:eastAsia="Times New Roman CYR" w:cs="Times New Roman CYR"/>
          <w:b/>
          <w:i/>
          <w:lang w:val="ru-RU" w:bidi="ru-RU"/>
        </w:rPr>
        <w:tab/>
      </w:r>
    </w:p>
    <w:p w:rsidR="003210A5" w:rsidRDefault="003210A5" w:rsidP="003210A5">
      <w:pPr>
        <w:ind w:left="7380"/>
        <w:jc w:val="right"/>
        <w:rPr>
          <w:rFonts w:eastAsia="Times New Roman CYR" w:cs="Times New Roman CYR"/>
          <w:b/>
          <w:bCs/>
          <w:lang w:bidi="ru-RU"/>
        </w:rPr>
      </w:pPr>
    </w:p>
    <w:p w:rsidR="00756AFF" w:rsidRPr="00715A3D" w:rsidRDefault="00756AFF" w:rsidP="00756AFF">
      <w:pPr>
        <w:tabs>
          <w:tab w:val="left" w:pos="3402"/>
          <w:tab w:val="left" w:pos="5954"/>
        </w:tabs>
        <w:jc w:val="center"/>
      </w:pPr>
      <w:r w:rsidRPr="00715A3D">
        <w:rPr>
          <w:bCs/>
        </w:rPr>
        <w:t xml:space="preserve">«___» ___________ </w:t>
      </w:r>
      <w:r w:rsidRPr="00715A3D">
        <w:t xml:space="preserve">202_ р. </w:t>
      </w:r>
      <w:r w:rsidRPr="00715A3D">
        <w:tab/>
      </w:r>
      <w:r w:rsidRPr="00715A3D">
        <w:tab/>
        <w:t xml:space="preserve">(Посада, власне ім’я та прізвище </w:t>
      </w:r>
    </w:p>
    <w:p w:rsidR="0025672D" w:rsidRDefault="00756AFF" w:rsidP="00756AFF">
      <w:pPr>
        <w:tabs>
          <w:tab w:val="left" w:pos="8145"/>
          <w:tab w:val="right" w:pos="9956"/>
        </w:tabs>
        <w:jc w:val="center"/>
        <w:rPr>
          <w:b/>
          <w:bCs/>
        </w:rPr>
      </w:pPr>
      <w:r>
        <w:rPr>
          <w:lang w:val="en-US"/>
        </w:rPr>
        <w:t xml:space="preserve">                                                                                                  </w:t>
      </w:r>
      <w:r w:rsidRPr="00715A3D">
        <w:t>(останнє великими літерами), підпис)</w:t>
      </w:r>
    </w:p>
    <w:p w:rsidR="002B5823" w:rsidRDefault="002B5823" w:rsidP="005C6458">
      <w:pPr>
        <w:tabs>
          <w:tab w:val="left" w:pos="8145"/>
          <w:tab w:val="right" w:pos="9956"/>
        </w:tabs>
        <w:jc w:val="right"/>
        <w:rPr>
          <w:b/>
          <w:bCs/>
        </w:rPr>
      </w:pPr>
    </w:p>
    <w:p w:rsidR="002B5823" w:rsidRDefault="002B5823" w:rsidP="005C6458">
      <w:pPr>
        <w:tabs>
          <w:tab w:val="left" w:pos="8145"/>
          <w:tab w:val="right" w:pos="9956"/>
        </w:tabs>
        <w:jc w:val="right"/>
        <w:rPr>
          <w:b/>
          <w:bCs/>
        </w:rPr>
      </w:pPr>
    </w:p>
    <w:p w:rsidR="002B5823" w:rsidRDefault="002B5823" w:rsidP="005C6458">
      <w:pPr>
        <w:tabs>
          <w:tab w:val="left" w:pos="8145"/>
          <w:tab w:val="right" w:pos="9956"/>
        </w:tabs>
        <w:jc w:val="right"/>
        <w:rPr>
          <w:b/>
          <w:bCs/>
        </w:rPr>
      </w:pPr>
    </w:p>
    <w:p w:rsidR="002B5823" w:rsidRDefault="002B5823"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3917DA" w:rsidRDefault="003917DA" w:rsidP="005C6458">
      <w:pPr>
        <w:tabs>
          <w:tab w:val="left" w:pos="8145"/>
          <w:tab w:val="right" w:pos="9956"/>
        </w:tabs>
        <w:jc w:val="right"/>
        <w:rPr>
          <w:b/>
          <w:bCs/>
        </w:rPr>
      </w:pPr>
    </w:p>
    <w:p w:rsidR="00756AFF" w:rsidRDefault="00756AFF" w:rsidP="005C6458">
      <w:pPr>
        <w:tabs>
          <w:tab w:val="left" w:pos="8145"/>
          <w:tab w:val="right" w:pos="9956"/>
        </w:tabs>
        <w:jc w:val="right"/>
        <w:rPr>
          <w:b/>
          <w:bCs/>
        </w:rPr>
      </w:pPr>
    </w:p>
    <w:p w:rsidR="00C669D1" w:rsidRDefault="00C669D1" w:rsidP="005C6458">
      <w:pPr>
        <w:tabs>
          <w:tab w:val="left" w:pos="8145"/>
          <w:tab w:val="right" w:pos="9956"/>
        </w:tabs>
        <w:jc w:val="right"/>
        <w:rPr>
          <w:b/>
          <w:bCs/>
        </w:rPr>
      </w:pPr>
      <w:r w:rsidRPr="00932D2D">
        <w:rPr>
          <w:b/>
          <w:bCs/>
        </w:rPr>
        <w:lastRenderedPageBreak/>
        <w:t>Додаток №</w:t>
      </w:r>
      <w:r w:rsidR="00FE4AC7">
        <w:rPr>
          <w:b/>
          <w:bCs/>
        </w:rPr>
        <w:t>9</w:t>
      </w:r>
    </w:p>
    <w:p w:rsidR="005C6458" w:rsidRDefault="005C6458" w:rsidP="005C6458">
      <w:pPr>
        <w:tabs>
          <w:tab w:val="left" w:pos="8145"/>
          <w:tab w:val="right" w:pos="9956"/>
        </w:tabs>
        <w:jc w:val="right"/>
        <w:rPr>
          <w:b/>
          <w:bCs/>
        </w:rPr>
      </w:pPr>
    </w:p>
    <w:p w:rsidR="00C669D1" w:rsidRDefault="00C669D1" w:rsidP="00C669D1">
      <w:pPr>
        <w:jc w:val="center"/>
        <w:rPr>
          <w:b/>
          <w:color w:val="000000" w:themeColor="text1"/>
        </w:rPr>
      </w:pPr>
      <w:r w:rsidRPr="00AA74BB">
        <w:rPr>
          <w:b/>
          <w:color w:val="000000" w:themeColor="text1"/>
        </w:rPr>
        <w:t>Інструкція з підготовки пропозицій</w:t>
      </w:r>
    </w:p>
    <w:p w:rsidR="00127907" w:rsidRDefault="00127907" w:rsidP="00C669D1">
      <w:pPr>
        <w:jc w:val="center"/>
        <w:rPr>
          <w:b/>
          <w:color w:val="000000" w:themeColor="text1"/>
        </w:rPr>
      </w:pPr>
    </w:p>
    <w:p w:rsidR="00F32B97" w:rsidRPr="00F32B97" w:rsidRDefault="00F32B97" w:rsidP="00F32B97">
      <w:pPr>
        <w:tabs>
          <w:tab w:val="left" w:pos="851"/>
        </w:tabs>
        <w:ind w:firstLine="567"/>
        <w:jc w:val="both"/>
      </w:pPr>
      <w:r w:rsidRPr="00F32B97">
        <w:t xml:space="preserve">Відповідно до частини 3 статті 12 Закону під час використання електронної системи </w:t>
      </w:r>
      <w:proofErr w:type="spellStart"/>
      <w:r w:rsidRPr="00F32B97">
        <w:t>закупівель</w:t>
      </w:r>
      <w:proofErr w:type="spellEnd"/>
      <w:r w:rsidRPr="00F32B97">
        <w:t xml:space="preserve"> з метою подання пропозицій та їх оцінки, документи та дані створюються та подаються з урахуванням вимог законів України </w:t>
      </w:r>
      <w:hyperlink r:id="rId13" w:tgtFrame="_blank" w:history="1">
        <w:r w:rsidRPr="00F32B97">
          <w:t>«Про електронні документи та електронний документообіг</w:t>
        </w:r>
      </w:hyperlink>
      <w:r w:rsidRPr="00F32B97">
        <w:t>» та </w:t>
      </w:r>
      <w:hyperlink r:id="rId14" w:tgtFrame="_blank" w:history="1">
        <w:r w:rsidRPr="00F32B97">
          <w:t>«Про електронні довірчі послуги</w:t>
        </w:r>
      </w:hyperlink>
      <w:r w:rsidRPr="00F32B97">
        <w:t xml:space="preserve">», а саме шляхом завантаження сканованих документів та/або електронних документів в електронну систему </w:t>
      </w:r>
      <w:proofErr w:type="spellStart"/>
      <w:r w:rsidRPr="00F32B97">
        <w:t>закупівель</w:t>
      </w:r>
      <w:proofErr w:type="spellEnd"/>
      <w:r w:rsidRPr="00F32B97">
        <w:t>.</w:t>
      </w:r>
    </w:p>
    <w:p w:rsidR="00F32B97" w:rsidRPr="00F32B97" w:rsidRDefault="00F32B97" w:rsidP="00F32B97">
      <w:pPr>
        <w:tabs>
          <w:tab w:val="left" w:pos="851"/>
        </w:tabs>
        <w:ind w:firstLine="567"/>
        <w:jc w:val="both"/>
      </w:pPr>
      <w:r w:rsidRPr="00F32B97">
        <w:t>На кожний власний електронний документ учасника спрощеної закупівлі повинен бути накладений електронний підпис особи, уповноваженої на підписання пропозиції (окрім учасників-нерезидентів).</w:t>
      </w:r>
    </w:p>
    <w:p w:rsidR="00F32B97" w:rsidRPr="00F32B97" w:rsidRDefault="00F32B97" w:rsidP="00F32B97">
      <w:pPr>
        <w:tabs>
          <w:tab w:val="left" w:pos="851"/>
        </w:tabs>
        <w:ind w:firstLine="567"/>
        <w:jc w:val="both"/>
      </w:pPr>
      <w:r w:rsidRPr="00F32B97">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F32B97" w:rsidRPr="00F32B97" w:rsidRDefault="00F32B97" w:rsidP="00F32B97">
      <w:pPr>
        <w:tabs>
          <w:tab w:val="left" w:pos="851"/>
        </w:tabs>
        <w:ind w:firstLine="567"/>
        <w:jc w:val="both"/>
      </w:pPr>
      <w:r w:rsidRPr="00F32B97">
        <w:t>Учасник спрощеної закупівлі</w:t>
      </w:r>
      <w:r w:rsidRPr="00F32B97">
        <w:rPr>
          <w:color w:val="000000"/>
        </w:rPr>
        <w:t xml:space="preserve"> </w:t>
      </w:r>
      <w:r w:rsidRPr="00F32B97">
        <w:t>повинен накласти електронний підпис на пропозицію в цілому.</w:t>
      </w:r>
    </w:p>
    <w:p w:rsidR="00F32B97" w:rsidRPr="00F32B97" w:rsidRDefault="00F32B97" w:rsidP="00F32B97">
      <w:pPr>
        <w:tabs>
          <w:tab w:val="left" w:pos="851"/>
        </w:tabs>
        <w:ind w:firstLine="567"/>
        <w:jc w:val="both"/>
      </w:pPr>
      <w:r w:rsidRPr="00F32B97">
        <w:t>Якщо пропозиція учасника спрощеної закупівлі містить лише скановані документи і кожний з цих документів підписаний електронним підписом окремо, то учасник спрощеної закупівлі може не накладати  електронний підпис на пропозицію в цілому.</w:t>
      </w:r>
    </w:p>
    <w:p w:rsidR="00F32B97" w:rsidRPr="00F32B97" w:rsidRDefault="00F32B97" w:rsidP="00F32B97">
      <w:pPr>
        <w:tabs>
          <w:tab w:val="left" w:pos="851"/>
        </w:tabs>
        <w:ind w:firstLine="567"/>
        <w:jc w:val="both"/>
      </w:pPr>
      <w:r w:rsidRPr="00F32B97">
        <w:t xml:space="preserve">Файл з електронним підписом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rsidR="00F32B97" w:rsidRPr="00F32B97" w:rsidRDefault="00F32B97" w:rsidP="00F32B97">
      <w:pPr>
        <w:tabs>
          <w:tab w:val="left" w:pos="851"/>
        </w:tabs>
        <w:ind w:firstLine="567"/>
        <w:jc w:val="both"/>
      </w:pPr>
      <w:r w:rsidRPr="00F32B97">
        <w:t xml:space="preserve">Замовник перевіряє електронний підпис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F32B97">
        <w:t>засвідчувального</w:t>
      </w:r>
      <w:proofErr w:type="spellEnd"/>
      <w:r w:rsidRPr="00F32B97">
        <w:t xml:space="preserve"> органу за посиланням </w:t>
      </w:r>
      <w:hyperlink r:id="rId15" w:history="1">
        <w:r w:rsidRPr="00F32B97">
          <w:t>https://czo.gov.ua/verify</w:t>
        </w:r>
      </w:hyperlink>
      <w:r w:rsidRPr="00F32B97">
        <w:t xml:space="preserve">. </w:t>
      </w:r>
      <w:r w:rsidRPr="00F32B97">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F32B97">
        <w:t>електронний підпис.</w:t>
      </w:r>
    </w:p>
    <w:p w:rsidR="00F32B97" w:rsidRPr="00F32B97" w:rsidRDefault="00F32B97" w:rsidP="00F32B97">
      <w:pPr>
        <w:tabs>
          <w:tab w:val="left" w:pos="851"/>
        </w:tabs>
        <w:ind w:firstLine="567"/>
        <w:jc w:val="both"/>
      </w:pPr>
      <w:r w:rsidRPr="00F32B97">
        <w:rPr>
          <w:color w:val="000000"/>
        </w:rPr>
        <w:t>Під час перевірки</w:t>
      </w:r>
      <w:r w:rsidRPr="00F32B97">
        <w:t xml:space="preserve"> електронного підпису</w:t>
      </w:r>
      <w:r w:rsidRPr="00F32B97">
        <w:rPr>
          <w:color w:val="000000"/>
        </w:rPr>
        <w:t xml:space="preserve"> повинна бути підтверджена назва організації (установи) учасника, код ЄДРПОУ, прізвище, ім’я, по батькові особи, уповноваженої на підписання пропозиції (</w:t>
      </w:r>
      <w:proofErr w:type="spellStart"/>
      <w:r w:rsidRPr="00F32B97">
        <w:rPr>
          <w:color w:val="000000"/>
        </w:rPr>
        <w:t>підписувача</w:t>
      </w:r>
      <w:proofErr w:type="spellEnd"/>
      <w:r w:rsidRPr="00F32B97">
        <w:rPr>
          <w:color w:val="000000"/>
        </w:rPr>
        <w:t xml:space="preserve">). </w:t>
      </w:r>
      <w:r w:rsidRPr="00F32B97">
        <w:rPr>
          <w:color w:val="000000"/>
          <w:lang w:eastAsia="uk-UA"/>
        </w:rPr>
        <w:t xml:space="preserve">Повноваження особи </w:t>
      </w:r>
      <w:r w:rsidRPr="00F32B97">
        <w:rPr>
          <w:color w:val="000000"/>
        </w:rPr>
        <w:t>на підписання пропозиції</w:t>
      </w:r>
      <w:r w:rsidRPr="00F32B97">
        <w:rPr>
          <w:color w:val="000000"/>
          <w:lang w:eastAsia="uk-UA"/>
        </w:rPr>
        <w:t xml:space="preserve"> повинні бути підтверджені відповідно до вимог оголошення про проведення спрощеної закупівлі</w:t>
      </w:r>
      <w:r w:rsidRPr="00F32B97">
        <w:t>.</w:t>
      </w:r>
    </w:p>
    <w:p w:rsidR="00F32B97" w:rsidRPr="00F32B97" w:rsidRDefault="00F32B97" w:rsidP="00F32B97">
      <w:pPr>
        <w:tabs>
          <w:tab w:val="left" w:pos="851"/>
        </w:tabs>
        <w:ind w:firstLine="567"/>
        <w:jc w:val="both"/>
      </w:pPr>
      <w:r w:rsidRPr="00F32B97">
        <w:t xml:space="preserve">У випадку відсутності даної інформації або її невідповідності інформації, наведеній в пропозиції учасника, </w:t>
      </w:r>
      <w:r w:rsidRPr="00F32B97">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F32B97">
        <w:t xml:space="preserve">та пропозицію буде </w:t>
      </w:r>
      <w:proofErr w:type="spellStart"/>
      <w:r w:rsidRPr="00F32B97">
        <w:t>відхилено</w:t>
      </w:r>
      <w:proofErr w:type="spellEnd"/>
      <w:r w:rsidRPr="00F32B97">
        <w:t xml:space="preserve"> на підставі пункту 1 частини 13 статті 14 Закону.</w:t>
      </w:r>
    </w:p>
    <w:p w:rsidR="00F32B97" w:rsidRPr="00F32B97" w:rsidRDefault="00F32B97" w:rsidP="00F32B97">
      <w:pPr>
        <w:tabs>
          <w:tab w:val="left" w:pos="567"/>
        </w:tabs>
        <w:ind w:firstLine="709"/>
        <w:jc w:val="both"/>
        <w:rPr>
          <w:color w:val="000000" w:themeColor="text1"/>
        </w:rPr>
      </w:pPr>
    </w:p>
    <w:p w:rsidR="00F32B97" w:rsidRPr="00F32B97" w:rsidRDefault="00F32B97" w:rsidP="00F32B97">
      <w:pPr>
        <w:tabs>
          <w:tab w:val="left" w:pos="567"/>
        </w:tabs>
        <w:ind w:firstLine="709"/>
        <w:jc w:val="both"/>
        <w:rPr>
          <w:color w:val="000000" w:themeColor="text1"/>
        </w:rPr>
      </w:pPr>
      <w:r w:rsidRPr="00F32B97">
        <w:rPr>
          <w:color w:val="000000" w:themeColor="text1"/>
        </w:rPr>
        <w:t xml:space="preserve">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Pr="00F32B97">
        <w:rPr>
          <w:color w:val="000000" w:themeColor="text1"/>
        </w:rPr>
        <w:t>закупівель</w:t>
      </w:r>
      <w:proofErr w:type="spellEnd"/>
      <w:r w:rsidRPr="00F32B97">
        <w:rPr>
          <w:color w:val="000000" w:themeColor="text1"/>
        </w:rPr>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w:t>
      </w:r>
      <w:r w:rsidRPr="00F32B97">
        <w:rPr>
          <w:color w:val="000000" w:themeColor="text1"/>
        </w:rPr>
        <w:lastRenderedPageBreak/>
        <w:t xml:space="preserve">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F32B97" w:rsidRPr="00F32B97" w:rsidRDefault="00F32B97" w:rsidP="00F32B97">
      <w:pPr>
        <w:tabs>
          <w:tab w:val="left" w:pos="851"/>
        </w:tabs>
        <w:ind w:firstLine="567"/>
        <w:jc w:val="both"/>
      </w:pPr>
    </w:p>
    <w:p w:rsidR="00F32B97" w:rsidRPr="00F32B97" w:rsidRDefault="00F32B97" w:rsidP="00F32B97">
      <w:pPr>
        <w:tabs>
          <w:tab w:val="left" w:pos="851"/>
        </w:tabs>
        <w:ind w:firstLine="567"/>
        <w:jc w:val="both"/>
      </w:pPr>
      <w:r w:rsidRPr="00F32B97">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F32B97">
        <w:t>закупівель</w:t>
      </w:r>
      <w:proofErr w:type="spellEnd"/>
      <w:r w:rsidRPr="00F32B97">
        <w:t xml:space="preserve"> сканованих документів та/або електронних документів.</w:t>
      </w:r>
    </w:p>
    <w:p w:rsidR="00F32B97" w:rsidRPr="00F32B97" w:rsidRDefault="00F32B97" w:rsidP="00F32B97">
      <w:pPr>
        <w:tabs>
          <w:tab w:val="left" w:pos="851"/>
        </w:tabs>
        <w:ind w:firstLine="567"/>
        <w:jc w:val="both"/>
      </w:pPr>
      <w:r w:rsidRPr="00F32B97">
        <w:t xml:space="preserve">У разі якщо інформація, розміщена в електронній системі </w:t>
      </w:r>
      <w:proofErr w:type="spellStart"/>
      <w:r w:rsidRPr="00F32B97">
        <w:t>закупівель</w:t>
      </w:r>
      <w:proofErr w:type="spellEnd"/>
      <w:r w:rsidRPr="00F32B97">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F32B97" w:rsidRPr="00F32B97" w:rsidRDefault="00F32B97" w:rsidP="00F32B97">
      <w:pPr>
        <w:tabs>
          <w:tab w:val="left" w:pos="851"/>
        </w:tabs>
        <w:ind w:firstLine="567"/>
        <w:jc w:val="both"/>
      </w:pPr>
      <w:r w:rsidRPr="00F32B97">
        <w:t>Кожен учасник спрощеної закупівлі має право подати лише одну пропозицію.</w:t>
      </w:r>
    </w:p>
    <w:p w:rsidR="00F32B97" w:rsidRPr="00F32B97" w:rsidRDefault="00F32B97" w:rsidP="00F32B97">
      <w:pPr>
        <w:tabs>
          <w:tab w:val="left" w:pos="851"/>
        </w:tabs>
        <w:ind w:firstLine="567"/>
        <w:jc w:val="both"/>
      </w:pPr>
      <w:r w:rsidRPr="00F32B97">
        <w:t xml:space="preserve">Пропозицію учасника спрощеної закупівлі рекомендується складати з папок з документами, які сортуються за наступним принципом: </w:t>
      </w:r>
    </w:p>
    <w:p w:rsidR="00F32B97" w:rsidRPr="00F32B97" w:rsidRDefault="00F32B97" w:rsidP="00F32B97">
      <w:pPr>
        <w:tabs>
          <w:tab w:val="left" w:pos="1843"/>
          <w:tab w:val="left" w:pos="2127"/>
        </w:tabs>
        <w:ind w:firstLine="567"/>
        <w:jc w:val="both"/>
      </w:pPr>
      <w:r w:rsidRPr="00F32B97">
        <w:t>Папка №1</w:t>
      </w:r>
      <w:r w:rsidRPr="00F32B97">
        <w:tab/>
        <w:t>-</w:t>
      </w:r>
      <w:r w:rsidRPr="00F32B97">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rsidR="00F32B97" w:rsidRPr="00F32B97" w:rsidRDefault="00F32B97" w:rsidP="00F32B97">
      <w:pPr>
        <w:tabs>
          <w:tab w:val="left" w:pos="1843"/>
          <w:tab w:val="left" w:pos="2127"/>
        </w:tabs>
        <w:ind w:firstLine="567"/>
        <w:jc w:val="both"/>
      </w:pPr>
      <w:r w:rsidRPr="00F32B97">
        <w:t>Папка №2</w:t>
      </w:r>
      <w:r w:rsidRPr="00F32B97">
        <w:tab/>
        <w:t>-</w:t>
      </w:r>
      <w:r w:rsidRPr="00F32B97">
        <w:tab/>
        <w:t>Документи, що повинен надати учасник згідно з умовами спрощеної закупівлі;</w:t>
      </w:r>
    </w:p>
    <w:p w:rsidR="00F32B97" w:rsidRPr="00F32B97" w:rsidRDefault="00F32B97" w:rsidP="00F32B97">
      <w:pPr>
        <w:tabs>
          <w:tab w:val="left" w:pos="1843"/>
          <w:tab w:val="left" w:pos="2127"/>
        </w:tabs>
        <w:ind w:firstLine="567"/>
        <w:jc w:val="both"/>
      </w:pPr>
      <w:r w:rsidRPr="00F32B97">
        <w:t>Папка №3</w:t>
      </w:r>
      <w:r w:rsidRPr="00F32B97">
        <w:tab/>
        <w:t>-</w:t>
      </w:r>
      <w:r w:rsidRPr="00F32B97">
        <w:tab/>
        <w:t>Цінова пропозиція на участь у спрощеній закупівлі;</w:t>
      </w:r>
    </w:p>
    <w:p w:rsidR="00F32B97" w:rsidRPr="00F32B97" w:rsidRDefault="00F32B97" w:rsidP="00F32B97">
      <w:pPr>
        <w:tabs>
          <w:tab w:val="left" w:pos="1843"/>
          <w:tab w:val="left" w:pos="2127"/>
        </w:tabs>
        <w:ind w:firstLine="567"/>
        <w:jc w:val="both"/>
        <w:rPr>
          <w:u w:val="single"/>
        </w:rPr>
      </w:pPr>
      <w:r w:rsidRPr="00F32B97">
        <w:t>Папка №4</w:t>
      </w:r>
      <w:r w:rsidRPr="00F32B97">
        <w:tab/>
        <w:t>-</w:t>
      </w:r>
      <w:r w:rsidRPr="00F32B97">
        <w:tab/>
        <w:t>Документи, що засвідчують погодження учасником спрощеної закупівлі основних умов договору про закупівлю.</w:t>
      </w:r>
    </w:p>
    <w:p w:rsidR="00F32B97" w:rsidRPr="00F32B97" w:rsidRDefault="00F32B97" w:rsidP="00F32B97">
      <w:pPr>
        <w:tabs>
          <w:tab w:val="left" w:pos="851"/>
        </w:tabs>
        <w:ind w:firstLine="567"/>
        <w:jc w:val="both"/>
      </w:pPr>
      <w:r w:rsidRPr="00F32B97">
        <w:rPr>
          <w:lang w:eastAsia="uk-UA"/>
        </w:rPr>
        <w:t xml:space="preserve">Зміст та </w:t>
      </w:r>
      <w:r w:rsidRPr="00F32B97">
        <w:t>вигляд документів</w:t>
      </w:r>
      <w:r w:rsidRPr="00F32B97">
        <w:rPr>
          <w:lang w:eastAsia="uk-UA"/>
        </w:rPr>
        <w:t xml:space="preserve"> повинен відповідати оригіналам відповідних документів, згідно з якими вони виготовляються </w:t>
      </w:r>
      <w:r w:rsidRPr="00F32B97">
        <w:t>(форма, доступна для візуального сприйняття, чіткий та розбірливий текст). Файли з інформацією та документами не повинні мати захисту від їх відкриття, копіювання їх вмісту або друку.</w:t>
      </w:r>
    </w:p>
    <w:p w:rsidR="00F32B97" w:rsidRPr="00F32B97" w:rsidRDefault="00F32B97" w:rsidP="00F32B97">
      <w:pPr>
        <w:tabs>
          <w:tab w:val="left" w:pos="851"/>
        </w:tabs>
        <w:ind w:firstLine="567"/>
        <w:jc w:val="both"/>
      </w:pPr>
      <w:r w:rsidRPr="00F32B97">
        <w:t>Документи, що вимагаються від учасників, повинні бути у вигляді:</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електронних кольорових копій з сканованих паперових оригіналів нотаріально завірених копій з оригіналів документів;</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електронних документів.</w:t>
      </w:r>
    </w:p>
    <w:p w:rsidR="00F32B97" w:rsidRPr="00F32B97" w:rsidRDefault="00F32B97" w:rsidP="00F32B97">
      <w:pPr>
        <w:tabs>
          <w:tab w:val="left" w:pos="851"/>
        </w:tabs>
        <w:ind w:firstLine="567"/>
        <w:jc w:val="both"/>
      </w:pPr>
      <w:r w:rsidRPr="00F32B97">
        <w:t>Документи, видані державними органами, повинні відповідати вимогам нормативних актів, відповідно до яких такі документи видані.</w:t>
      </w:r>
    </w:p>
    <w:p w:rsidR="00F32B97" w:rsidRPr="00F32B97" w:rsidRDefault="00F32B97" w:rsidP="00F32B97">
      <w:pPr>
        <w:tabs>
          <w:tab w:val="left" w:pos="851"/>
        </w:tabs>
        <w:ind w:firstLine="567"/>
        <w:jc w:val="both"/>
      </w:pPr>
      <w:r w:rsidRPr="00F32B97">
        <w:t xml:space="preserve">Документи (матеріали та інформація), видані учаснику спрощеної закупівлі іншими організаціями, підприємствами, установами, надані учасником спрощеної закупівлі через електронну систему </w:t>
      </w:r>
      <w:proofErr w:type="spellStart"/>
      <w:r w:rsidRPr="00F32B97">
        <w:t>закупівель</w:t>
      </w:r>
      <w:proofErr w:type="spellEnd"/>
      <w:r w:rsidRPr="00F32B97">
        <w:t xml:space="preserve"> у формі електронного документа, повинні супроводжуватись накладеним електронним підписом особи, яка підписує документ.</w:t>
      </w:r>
    </w:p>
    <w:p w:rsidR="00F32B97" w:rsidRPr="00F32B97" w:rsidRDefault="00F32B97" w:rsidP="00F32B97">
      <w:pPr>
        <w:tabs>
          <w:tab w:val="left" w:pos="851"/>
        </w:tabs>
        <w:ind w:firstLine="567"/>
        <w:jc w:val="both"/>
      </w:pPr>
      <w:r w:rsidRPr="00F32B97">
        <w:t xml:space="preserve">Якщо документи (матеріали та інформація) надані учасником спрощеної закупівлі через електронну систему </w:t>
      </w:r>
      <w:proofErr w:type="spellStart"/>
      <w:r w:rsidRPr="00F32B97">
        <w:t>закупівель</w:t>
      </w:r>
      <w:proofErr w:type="spellEnd"/>
      <w:r w:rsidRPr="00F32B97">
        <w:t xml:space="preserve"> у формі електронного документа із накладанням електронного </w:t>
      </w:r>
      <w:r w:rsidRPr="00F32B97">
        <w:lastRenderedPageBreak/>
        <w:t>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w:t>
      </w:r>
    </w:p>
    <w:p w:rsidR="00F32B97" w:rsidRPr="00F32B97" w:rsidRDefault="00F32B97" w:rsidP="00F32B97">
      <w:pPr>
        <w:tabs>
          <w:tab w:val="left" w:pos="851"/>
        </w:tabs>
        <w:ind w:firstLine="567"/>
        <w:jc w:val="both"/>
      </w:pPr>
      <w:r w:rsidRPr="00F32B97">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F32B97" w:rsidRPr="00F32B97" w:rsidRDefault="00F32B97" w:rsidP="00F32B97">
      <w:pPr>
        <w:tabs>
          <w:tab w:val="left" w:pos="851"/>
        </w:tabs>
        <w:ind w:firstLine="567"/>
        <w:jc w:val="both"/>
      </w:pPr>
      <w:r w:rsidRPr="00F32B97">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F32B97" w:rsidRPr="00F32B97" w:rsidRDefault="00F32B97" w:rsidP="00F32B97">
      <w:pPr>
        <w:tabs>
          <w:tab w:val="left" w:pos="851"/>
        </w:tabs>
        <w:ind w:firstLine="567"/>
        <w:jc w:val="both"/>
      </w:pPr>
      <w:r w:rsidRPr="00F32B97">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F32B97" w:rsidRPr="00F32B97" w:rsidRDefault="00F32B97" w:rsidP="00F32B97">
      <w:pPr>
        <w:tabs>
          <w:tab w:val="left" w:pos="851"/>
        </w:tabs>
        <w:ind w:firstLine="567"/>
        <w:jc w:val="both"/>
      </w:pPr>
      <w:r w:rsidRPr="00F32B97">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F32B97" w:rsidRPr="00F32B97" w:rsidRDefault="00F32B97" w:rsidP="00F32B97">
      <w:pPr>
        <w:tabs>
          <w:tab w:val="left" w:pos="851"/>
        </w:tabs>
        <w:ind w:firstLine="567"/>
        <w:jc w:val="both"/>
      </w:pPr>
      <w:r w:rsidRPr="00F32B97">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F32B97" w:rsidRPr="00F32B97" w:rsidRDefault="00F32B97" w:rsidP="00F32B97">
      <w:pPr>
        <w:tabs>
          <w:tab w:val="left" w:pos="851"/>
        </w:tabs>
        <w:ind w:firstLine="567"/>
        <w:jc w:val="both"/>
      </w:pPr>
      <w:r w:rsidRPr="00F32B97">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F32B97" w:rsidRPr="00F32B97" w:rsidRDefault="00F32B97" w:rsidP="00F32B97">
      <w:pPr>
        <w:tabs>
          <w:tab w:val="left" w:pos="851"/>
        </w:tabs>
        <w:ind w:firstLine="567"/>
        <w:jc w:val="both"/>
        <w:rPr>
          <w:sz w:val="22"/>
          <w:szCs w:val="22"/>
        </w:rPr>
      </w:pPr>
    </w:p>
    <w:p w:rsidR="00F32B97" w:rsidRPr="00F32B97" w:rsidRDefault="00F32B97" w:rsidP="00F32B97">
      <w:pPr>
        <w:tabs>
          <w:tab w:val="left" w:pos="851"/>
        </w:tabs>
        <w:ind w:firstLine="567"/>
        <w:jc w:val="both"/>
      </w:pPr>
      <w:r w:rsidRPr="00F32B97">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F32B97" w:rsidRPr="00F32B97" w:rsidRDefault="00F32B97" w:rsidP="00F32B97">
      <w:pPr>
        <w:tabs>
          <w:tab w:val="left" w:pos="851"/>
        </w:tabs>
        <w:ind w:firstLine="567"/>
        <w:jc w:val="both"/>
      </w:pPr>
      <w:r w:rsidRPr="00F32B97">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F32B97" w:rsidRPr="00F32B97" w:rsidRDefault="00F32B97" w:rsidP="00F32B97">
      <w:pPr>
        <w:tabs>
          <w:tab w:val="left" w:pos="851"/>
        </w:tabs>
        <w:ind w:firstLine="567"/>
        <w:jc w:val="both"/>
      </w:pPr>
      <w:r w:rsidRPr="00F32B97">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F32B97" w:rsidRPr="00F32B97" w:rsidRDefault="00F32B97" w:rsidP="00F32B97">
      <w:pPr>
        <w:tabs>
          <w:tab w:val="left" w:pos="851"/>
        </w:tabs>
        <w:ind w:firstLine="567"/>
        <w:jc w:val="both"/>
        <w:rPr>
          <w:sz w:val="22"/>
          <w:szCs w:val="22"/>
        </w:rPr>
      </w:pPr>
    </w:p>
    <w:p w:rsidR="00F32B97" w:rsidRPr="00F32B97" w:rsidRDefault="00F32B97" w:rsidP="00F32B97">
      <w:pPr>
        <w:tabs>
          <w:tab w:val="left" w:pos="851"/>
        </w:tabs>
        <w:ind w:firstLine="567"/>
        <w:jc w:val="both"/>
        <w:rPr>
          <w:bCs/>
        </w:rPr>
      </w:pPr>
      <w:r w:rsidRPr="00F32B97">
        <w:t>Пропозиція учасника спрощеної</w:t>
      </w:r>
      <w:r w:rsidRPr="00F32B97">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F32B97" w:rsidRPr="00614072" w:rsidRDefault="00F32B97" w:rsidP="00614072">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32B97">
        <w:lastRenderedPageBreak/>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r w:rsidRPr="00614072">
        <w:rPr>
          <w:bCs/>
        </w:rPr>
        <w:t>.</w:t>
      </w:r>
    </w:p>
    <w:p w:rsidR="00F32B97" w:rsidRPr="00F32B97" w:rsidRDefault="00F32B97" w:rsidP="00F32B97">
      <w:pPr>
        <w:jc w:val="both"/>
        <w:rPr>
          <w:bCs/>
          <w:sz w:val="22"/>
          <w:szCs w:val="22"/>
        </w:rPr>
      </w:pPr>
    </w:p>
    <w:p w:rsidR="00F32B97" w:rsidRPr="00F32B97" w:rsidRDefault="00F32B97" w:rsidP="00F32B97">
      <w:pPr>
        <w:tabs>
          <w:tab w:val="left" w:pos="851"/>
        </w:tabs>
        <w:ind w:firstLine="567"/>
        <w:jc w:val="both"/>
      </w:pPr>
      <w:r w:rsidRPr="00F32B97">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F32B97" w:rsidRPr="00F32B97" w:rsidRDefault="00F32B97" w:rsidP="00F32B97">
      <w:pPr>
        <w:tabs>
          <w:tab w:val="left" w:pos="851"/>
        </w:tabs>
        <w:ind w:firstLine="567"/>
        <w:jc w:val="both"/>
      </w:pPr>
      <w:r w:rsidRPr="00F32B97">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F32B97" w:rsidRPr="00F32B97" w:rsidRDefault="00F32B97" w:rsidP="00F32B97">
      <w:pPr>
        <w:tabs>
          <w:tab w:val="left" w:pos="851"/>
        </w:tabs>
        <w:ind w:firstLine="567"/>
        <w:jc w:val="both"/>
      </w:pPr>
      <w:r w:rsidRPr="00F32B97">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rsidR="00F32B97" w:rsidRPr="00F32B97" w:rsidRDefault="00F32B97" w:rsidP="00F32B97">
      <w:pPr>
        <w:tabs>
          <w:tab w:val="left" w:pos="851"/>
        </w:tabs>
        <w:ind w:firstLine="567"/>
        <w:jc w:val="both"/>
      </w:pPr>
      <w:r w:rsidRPr="00F32B97">
        <w:t xml:space="preserve">У разі відхилення пропозиції учасника спрощеної закупівлі, яка </w:t>
      </w:r>
      <w:r w:rsidRPr="00F32B97">
        <w:rPr>
          <w:lang w:eastAsia="uk-UA"/>
        </w:rPr>
        <w:t>автоматично</w:t>
      </w:r>
      <w:r w:rsidRPr="00F32B97">
        <w:t xml:space="preserve"> </w:t>
      </w:r>
      <w:r w:rsidRPr="00F32B97">
        <w:rPr>
          <w:lang w:eastAsia="uk-UA"/>
        </w:rPr>
        <w:t xml:space="preserve">визначена електронною системою </w:t>
      </w:r>
      <w:proofErr w:type="spellStart"/>
      <w:r w:rsidRPr="00F32B97">
        <w:rPr>
          <w:lang w:eastAsia="uk-UA"/>
        </w:rPr>
        <w:t>закупівель</w:t>
      </w:r>
      <w:proofErr w:type="spellEnd"/>
      <w:r w:rsidRPr="00F32B97">
        <w:rPr>
          <w:lang w:eastAsia="uk-UA"/>
        </w:rPr>
        <w:t xml:space="preserve"> як найбільш економічно вигідна</w:t>
      </w:r>
      <w:r w:rsidRPr="00F32B97">
        <w:t>, замовник розглядає наступну пропозицію з переліку учасників, що визначена найбільш економічно вигідною.</w:t>
      </w:r>
    </w:p>
    <w:p w:rsidR="00F32B97" w:rsidRPr="00F32B97" w:rsidRDefault="00F32B97" w:rsidP="00F32B97">
      <w:pPr>
        <w:jc w:val="both"/>
        <w:rPr>
          <w:b/>
        </w:rPr>
      </w:pPr>
    </w:p>
    <w:p w:rsidR="00F32B97" w:rsidRPr="00F32B97" w:rsidRDefault="00F32B97" w:rsidP="00F32B97">
      <w:pPr>
        <w:tabs>
          <w:tab w:val="left" w:pos="851"/>
        </w:tabs>
        <w:ind w:firstLine="567"/>
        <w:jc w:val="both"/>
      </w:pPr>
      <w:r w:rsidRPr="00F32B97">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F32B97" w:rsidRPr="00F32B97" w:rsidRDefault="00F32B97" w:rsidP="00F32B97">
      <w:pPr>
        <w:tabs>
          <w:tab w:val="left" w:pos="851"/>
        </w:tabs>
        <w:ind w:firstLine="567"/>
        <w:jc w:val="both"/>
      </w:pPr>
      <w:r w:rsidRPr="00F32B97">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F32B97" w:rsidRPr="00F32B97" w:rsidRDefault="00F32B97" w:rsidP="00F32B97">
      <w:pPr>
        <w:tabs>
          <w:tab w:val="left" w:pos="851"/>
        </w:tabs>
        <w:ind w:firstLine="567"/>
        <w:jc w:val="both"/>
        <w:rPr>
          <w:rFonts w:eastAsia="Calibri"/>
        </w:rPr>
      </w:pPr>
      <w:r w:rsidRPr="00F32B97">
        <w:t xml:space="preserve">У разі, якщо пропозиція надається учасником - неплатником ПДВ, для участі в електронному аукціоні такий учасник спрощеної закупівлі -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 Під час реєстрації в електронній системі </w:t>
      </w:r>
      <w:proofErr w:type="spellStart"/>
      <w:r w:rsidRPr="00F32B97">
        <w:t>закупівель</w:t>
      </w:r>
      <w:proofErr w:type="spellEnd"/>
      <w:r w:rsidRPr="00F32B97">
        <w:t xml:space="preserve">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F32B97">
        <w:rPr>
          <w:rFonts w:eastAsia="Calibri"/>
        </w:rPr>
        <w:t>.</w:t>
      </w:r>
    </w:p>
    <w:p w:rsidR="00F32B97" w:rsidRPr="00F32B97" w:rsidRDefault="00F32B97" w:rsidP="00F32B97">
      <w:pPr>
        <w:tabs>
          <w:tab w:val="left" w:pos="851"/>
        </w:tabs>
        <w:ind w:firstLine="567"/>
        <w:jc w:val="both"/>
        <w:rPr>
          <w:b/>
        </w:rPr>
      </w:pPr>
    </w:p>
    <w:p w:rsidR="00F32B97" w:rsidRPr="00F32B97" w:rsidRDefault="00F32B97" w:rsidP="00F32B97">
      <w:pPr>
        <w:tabs>
          <w:tab w:val="left" w:pos="851"/>
        </w:tabs>
        <w:ind w:firstLine="567"/>
        <w:jc w:val="both"/>
      </w:pPr>
      <w:r w:rsidRPr="00F32B97">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(двадцять) днів, відповідно до умов оголошення про проведення спрощеної закупівлі та пропозиції переможця спрощеної закупівлі.</w:t>
      </w:r>
    </w:p>
    <w:p w:rsidR="00F32B97" w:rsidRPr="00F32B97" w:rsidRDefault="00F32B97" w:rsidP="00F32B97">
      <w:pPr>
        <w:tabs>
          <w:tab w:val="left" w:pos="851"/>
        </w:tabs>
        <w:ind w:firstLine="567"/>
        <w:jc w:val="both"/>
      </w:pPr>
      <w:r w:rsidRPr="00F32B97">
        <w:t>Проект договору з основними умовами викладений в Додатку №2.</w:t>
      </w:r>
    </w:p>
    <w:p w:rsidR="00F32B97" w:rsidRPr="00F32B97" w:rsidRDefault="00F32B97" w:rsidP="00F32B97">
      <w:pPr>
        <w:tabs>
          <w:tab w:val="left" w:pos="851"/>
        </w:tabs>
        <w:ind w:firstLine="567"/>
        <w:jc w:val="both"/>
        <w:rPr>
          <w:color w:val="000000" w:themeColor="text1"/>
        </w:rPr>
      </w:pPr>
      <w:r w:rsidRPr="00F32B97">
        <w:t>Документи, що засвідчують</w:t>
      </w:r>
      <w:r w:rsidRPr="00F32B97">
        <w:rPr>
          <w:color w:val="000000" w:themeColor="text1"/>
        </w:rPr>
        <w:t xml:space="preserve"> погодження учасником основних умов договору про закупівлю:</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F32B97">
        <w:t>основні</w:t>
      </w:r>
      <w:r w:rsidRPr="00F32B97">
        <w:rPr>
          <w:color w:val="000000" w:themeColor="text1"/>
        </w:rPr>
        <w:t xml:space="preserve"> умови договору (Додаток №2), погоджені учасником (</w:t>
      </w:r>
      <w:r w:rsidRPr="00F32B97">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r w:rsidRPr="00F32B97">
        <w:rPr>
          <w:color w:val="000000" w:themeColor="text1"/>
        </w:rPr>
        <w:t>»).</w:t>
      </w:r>
    </w:p>
    <w:p w:rsidR="00F32B97" w:rsidRPr="00F32B97" w:rsidRDefault="00F32B97" w:rsidP="00F32B97">
      <w:pPr>
        <w:tabs>
          <w:tab w:val="left" w:pos="851"/>
        </w:tabs>
        <w:ind w:firstLine="567"/>
        <w:jc w:val="both"/>
      </w:pPr>
      <w:r w:rsidRPr="00F32B97">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F32B97" w:rsidRPr="00F32B97" w:rsidRDefault="00F32B97" w:rsidP="00F32B97">
      <w:pPr>
        <w:tabs>
          <w:tab w:val="left" w:pos="851"/>
        </w:tabs>
        <w:ind w:firstLine="567"/>
        <w:jc w:val="both"/>
      </w:pPr>
    </w:p>
    <w:p w:rsidR="00F32B97" w:rsidRPr="00F32B97" w:rsidRDefault="00F32B97" w:rsidP="00F32B97">
      <w:pPr>
        <w:tabs>
          <w:tab w:val="left" w:pos="851"/>
        </w:tabs>
        <w:ind w:firstLine="567"/>
        <w:jc w:val="both"/>
      </w:pPr>
      <w:r w:rsidRPr="00F32B97">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F32B97" w:rsidRPr="00F32B97" w:rsidRDefault="00F32B97" w:rsidP="00F32B97">
      <w:pPr>
        <w:tabs>
          <w:tab w:val="left" w:pos="851"/>
        </w:tabs>
        <w:ind w:firstLine="567"/>
        <w:jc w:val="both"/>
      </w:pPr>
      <w:r w:rsidRPr="00F32B97">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F32B97" w:rsidRPr="00F32B97" w:rsidRDefault="00F32B97" w:rsidP="00F32B97">
      <w:pPr>
        <w:tabs>
          <w:tab w:val="left" w:pos="851"/>
        </w:tabs>
        <w:ind w:firstLine="567"/>
        <w:jc w:val="both"/>
      </w:pPr>
      <w:r w:rsidRPr="00F32B97">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32B97" w:rsidRPr="00F32B97" w:rsidRDefault="00F32B97" w:rsidP="00F32B97">
      <w:pPr>
        <w:tabs>
          <w:tab w:val="left" w:pos="851"/>
        </w:tabs>
        <w:ind w:firstLine="567"/>
        <w:jc w:val="both"/>
      </w:pPr>
      <w:r w:rsidRPr="00F32B97">
        <w:t>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rsidR="00F32B97" w:rsidRPr="00F32B97" w:rsidRDefault="00F32B97" w:rsidP="00F32B97">
      <w:pPr>
        <w:tabs>
          <w:tab w:val="left" w:pos="851"/>
        </w:tabs>
        <w:ind w:firstLine="567"/>
        <w:jc w:val="both"/>
      </w:pPr>
      <w:r w:rsidRPr="00F32B97">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rsidR="00F32B97" w:rsidRPr="00F32B97" w:rsidRDefault="00F32B97" w:rsidP="00F32B97">
      <w:pPr>
        <w:jc w:val="both"/>
        <w:rPr>
          <w:b/>
        </w:rPr>
      </w:pPr>
    </w:p>
    <w:p w:rsidR="00F32B97" w:rsidRPr="00F32B97" w:rsidRDefault="00F32B97" w:rsidP="00F32B97">
      <w:pPr>
        <w:tabs>
          <w:tab w:val="left" w:pos="851"/>
        </w:tabs>
        <w:ind w:firstLine="567"/>
        <w:jc w:val="both"/>
      </w:pPr>
      <w:r w:rsidRPr="00F32B97">
        <w:t>Переможець спрощеної закупівлі під час укладення договору про закупівлю повинен надати:</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відповідну інформацію про право підписання договору про закупівлю:</w:t>
      </w:r>
    </w:p>
    <w:p w:rsidR="00F32B97" w:rsidRPr="00F32B97" w:rsidRDefault="00F32B97" w:rsidP="00F32B97">
      <w:pPr>
        <w:ind w:firstLine="567"/>
        <w:jc w:val="both"/>
      </w:pPr>
      <w:r w:rsidRPr="00F32B97">
        <w:t>* наказ про призначення керівника (для юридичних осіб);</w:t>
      </w:r>
    </w:p>
    <w:p w:rsidR="00F32B97" w:rsidRPr="00F32B97" w:rsidRDefault="00F32B97" w:rsidP="00F32B97">
      <w:pPr>
        <w:ind w:firstLine="567"/>
        <w:jc w:val="both"/>
      </w:pPr>
      <w:r w:rsidRPr="00F32B97">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F32B97" w:rsidRPr="00F32B97" w:rsidRDefault="00F32B97" w:rsidP="00F32B97">
      <w:pPr>
        <w:ind w:firstLine="567"/>
        <w:jc w:val="both"/>
      </w:pPr>
      <w:r w:rsidRPr="00F32B97">
        <w:t>* довідку про присвоєння ідентифікаційного коду (для фізичних осіб).</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 xml:space="preserve">цінову пропозицію за результатами проведеного електронного аукціону, оформлену згідно з вимогами Додатку №3, на електронну адресу замовника </w:t>
      </w:r>
      <w:hyperlink r:id="rId16" w:history="1">
        <w:r w:rsidRPr="00F32B97">
          <w:rPr>
            <w:u w:val="single"/>
          </w:rPr>
          <w:t>loetender@gmail.com</w:t>
        </w:r>
      </w:hyperlink>
      <w:r w:rsidRPr="00F32B97">
        <w:rPr>
          <w:u w:val="single"/>
        </w:rPr>
        <w:t>.</w:t>
      </w:r>
    </w:p>
    <w:p w:rsidR="00F32B97" w:rsidRPr="00F32B97" w:rsidRDefault="00F32B97" w:rsidP="00F32B97">
      <w:pPr>
        <w:tabs>
          <w:tab w:val="left" w:pos="851"/>
        </w:tabs>
        <w:ind w:firstLine="567"/>
        <w:jc w:val="both"/>
        <w:rPr>
          <w:lang w:eastAsia="uk-UA"/>
        </w:rPr>
      </w:pPr>
      <w:r w:rsidRPr="00F32B97">
        <w:t xml:space="preserve">Загальна вартість поданої цінової пропозиції за результатами проведеного електронного аукціону має відповідати загальній вартості предмету закупівлі, зазначеній учасником спрощеної закупівлі в процесі електронного аукціону. Замовником допускається крок розбіжності між екранною формою електронної системи </w:t>
      </w:r>
      <w:proofErr w:type="spellStart"/>
      <w:r w:rsidRPr="00F32B97">
        <w:t>закупівель</w:t>
      </w:r>
      <w:proofErr w:type="spellEnd"/>
      <w:r w:rsidRPr="00F32B97">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w:t>
      </w:r>
      <w:r w:rsidRPr="00F32B97">
        <w:rPr>
          <w:lang w:eastAsia="uk-UA"/>
        </w:rPr>
        <w:t xml:space="preserve"> </w:t>
      </w:r>
    </w:p>
    <w:p w:rsidR="00F32B97" w:rsidRPr="00F32B97" w:rsidRDefault="00F32B97" w:rsidP="00F32B97">
      <w:pPr>
        <w:tabs>
          <w:tab w:val="left" w:pos="851"/>
        </w:tabs>
        <w:ind w:firstLine="567"/>
        <w:jc w:val="both"/>
        <w:rPr>
          <w:lang w:eastAsia="uk-UA"/>
        </w:rPr>
      </w:pPr>
      <w:r w:rsidRPr="00F32B97">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F32B97" w:rsidRPr="00F32B97" w:rsidRDefault="00F32B97" w:rsidP="00F32B97">
      <w:pPr>
        <w:tabs>
          <w:tab w:val="left" w:pos="851"/>
        </w:tabs>
        <w:ind w:firstLine="567"/>
        <w:jc w:val="both"/>
        <w:rPr>
          <w:lang w:eastAsia="uk-UA"/>
        </w:rPr>
      </w:pPr>
      <w:r w:rsidRPr="00F32B97">
        <w:rPr>
          <w:rFonts w:eastAsia="Calibri"/>
        </w:rPr>
        <w:lastRenderedPageBreak/>
        <w:t xml:space="preserve">У разі, якщо переможцем </w:t>
      </w:r>
      <w:r w:rsidRPr="00F32B97">
        <w:rPr>
          <w:lang w:eastAsia="uk-UA"/>
        </w:rPr>
        <w:t xml:space="preserve">визначена пропозиція учасника спрощеної закупівлі - </w:t>
      </w:r>
      <w:r w:rsidRPr="00F32B97">
        <w:rPr>
          <w:rFonts w:eastAsia="Calibri"/>
        </w:rPr>
        <w:t>неплатника ПДВ, такий переможець</w:t>
      </w:r>
      <w:r w:rsidRPr="00F32B97">
        <w:rPr>
          <w:lang w:eastAsia="uk-UA"/>
        </w:rPr>
        <w:t xml:space="preserve"> </w:t>
      </w:r>
      <w:r w:rsidRPr="00F32B97">
        <w:t xml:space="preserve">надсилає </w:t>
      </w:r>
      <w:r w:rsidRPr="00F32B97">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F32B97">
        <w:rPr>
          <w:rFonts w:eastAsia="Calibri"/>
          <w:bCs/>
        </w:rPr>
        <w:t xml:space="preserve"> вартістю договору про закупівлю вважатиметься цінова пропозиція за результатами проведеного електронного аукціону без ПДВ.</w:t>
      </w:r>
    </w:p>
    <w:p w:rsidR="00F32B97" w:rsidRPr="00F32B97" w:rsidRDefault="00F32B97" w:rsidP="00F32B97">
      <w:pPr>
        <w:tabs>
          <w:tab w:val="left" w:pos="851"/>
        </w:tabs>
        <w:ind w:firstLine="567"/>
        <w:jc w:val="both"/>
        <w:rPr>
          <w:lang w:eastAsia="uk-UA"/>
        </w:rPr>
      </w:pPr>
      <w:r w:rsidRPr="00F32B97">
        <w:t xml:space="preserve">У разі, якщо </w:t>
      </w:r>
      <w:r w:rsidRPr="00F32B97">
        <w:rPr>
          <w:lang w:eastAsia="uk-UA"/>
        </w:rPr>
        <w:t xml:space="preserve">електронний аукціон не відбувся (подана одна пропозиція та електронна система </w:t>
      </w:r>
      <w:proofErr w:type="spellStart"/>
      <w:r w:rsidRPr="00F32B97">
        <w:rPr>
          <w:lang w:eastAsia="uk-UA"/>
        </w:rPr>
        <w:t>закупівель</w:t>
      </w:r>
      <w:proofErr w:type="spellEnd"/>
      <w:r w:rsidRPr="00F32B97">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та</w:t>
      </w:r>
      <w:r w:rsidRPr="00F32B97">
        <w:rPr>
          <w:rFonts w:eastAsia="Calibri"/>
        </w:rPr>
        <w:t xml:space="preserve"> електронною системою </w:t>
      </w:r>
      <w:proofErr w:type="spellStart"/>
      <w:r w:rsidRPr="00F32B97">
        <w:rPr>
          <w:rFonts w:eastAsia="Calibri"/>
        </w:rPr>
        <w:t>закупівель</w:t>
      </w:r>
      <w:proofErr w:type="spellEnd"/>
      <w:r w:rsidRPr="00F32B97">
        <w:rPr>
          <w:rFonts w:eastAsia="Calibri"/>
        </w:rPr>
        <w:t xml:space="preserve"> переможцем </w:t>
      </w:r>
      <w:r w:rsidRPr="00F32B97">
        <w:rPr>
          <w:lang w:eastAsia="uk-UA"/>
        </w:rPr>
        <w:t>визначена пропозиція:</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rFonts w:eastAsia="Calibri"/>
        </w:rPr>
      </w:pPr>
      <w:r w:rsidRPr="00F32B97">
        <w:rPr>
          <w:lang w:eastAsia="uk-UA"/>
        </w:rPr>
        <w:t xml:space="preserve">учасника спрощеної закупівлі - </w:t>
      </w:r>
      <w:r w:rsidRPr="00F32B97">
        <w:rPr>
          <w:rFonts w:eastAsia="Calibri"/>
        </w:rPr>
        <w:t>платника ПДВ,</w:t>
      </w:r>
      <w:r w:rsidRPr="00F32B97">
        <w:t xml:space="preserve"> надання цінової пропозиції за результатами проведеного електронного аукціону не вимагається,</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F32B97">
        <w:rPr>
          <w:lang w:eastAsia="uk-UA"/>
        </w:rPr>
        <w:t>учасника спрощеної закупівлі - неплатника ПДВ, такий переможець надсилає цінову пропозицію без ПДВ. Кінцевою ціновою пропозицією та вартістю договору про закупівлю вважатиметься цінова пропозиція без ПДВ.</w:t>
      </w:r>
    </w:p>
    <w:p w:rsidR="00F32B97" w:rsidRPr="00F32B97" w:rsidRDefault="00F32B97" w:rsidP="00F32B97">
      <w:pPr>
        <w:tabs>
          <w:tab w:val="left" w:pos="851"/>
        </w:tabs>
        <w:ind w:firstLine="567"/>
        <w:jc w:val="both"/>
        <w:rPr>
          <w:lang w:eastAsia="uk-UA"/>
        </w:rPr>
      </w:pPr>
    </w:p>
    <w:p w:rsidR="00F32B97" w:rsidRPr="00F32B97" w:rsidRDefault="00F32B97" w:rsidP="00F32B97">
      <w:pPr>
        <w:tabs>
          <w:tab w:val="left" w:pos="851"/>
        </w:tabs>
        <w:ind w:firstLine="567"/>
        <w:jc w:val="both"/>
      </w:pPr>
      <w:r w:rsidRPr="00F32B97">
        <w:t>У разі, якщо переможець спрощеної закупівлі є товариством з обмеженою або додатковою відповідальністю, додатково надаються:</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F32B97">
        <w:t>;</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t xml:space="preserve">баланс (звіт про фінансовий стан) за останній звітний період: </w:t>
      </w:r>
    </w:p>
    <w:p w:rsidR="00F32B97" w:rsidRPr="00F32B97" w:rsidRDefault="00F32B97" w:rsidP="00F32B97">
      <w:pPr>
        <w:ind w:firstLine="567"/>
        <w:jc w:val="both"/>
      </w:pPr>
      <w:r w:rsidRPr="00F32B97">
        <w:t xml:space="preserve">* </w:t>
      </w:r>
      <w:r w:rsidRPr="00F32B97">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32B97" w:rsidRPr="00F32B97" w:rsidRDefault="00F32B97" w:rsidP="00F32B97">
      <w:pPr>
        <w:ind w:firstLine="567"/>
        <w:jc w:val="both"/>
      </w:pPr>
      <w:r w:rsidRPr="00F32B97">
        <w:t>або</w:t>
      </w:r>
    </w:p>
    <w:p w:rsidR="00F32B97" w:rsidRPr="00F32B97" w:rsidRDefault="00F32B97" w:rsidP="00F32B97">
      <w:pPr>
        <w:ind w:firstLine="567"/>
        <w:jc w:val="both"/>
      </w:pPr>
      <w:r w:rsidRPr="00F32B97">
        <w:t xml:space="preserve">* </w:t>
      </w:r>
      <w:r w:rsidRPr="00F32B97">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r w:rsidRPr="00F32B97">
        <w:t>);</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rPr>
          <w:lang w:eastAsia="uk-UA"/>
        </w:rPr>
        <w:t xml:space="preserve">протокол загальних зборів переможця з рішенням про надання згоди на укладення договору про закупівлю за результатами спрощеної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w:t>
      </w:r>
      <w:r w:rsidRPr="00F32B97">
        <w:t xml:space="preserve">(п’ятдесят) </w:t>
      </w:r>
      <w:r w:rsidRPr="00F32B97">
        <w:rPr>
          <w:lang w:eastAsia="uk-UA"/>
        </w:rPr>
        <w:t>відсотків вартості чистих активів підприємства переможця відповідно до останньої затвердженої фінансової звітності</w:t>
      </w:r>
      <w:r w:rsidRPr="00F32B97">
        <w:t>);</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32B97">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32B97" w:rsidRPr="00F32B97" w:rsidRDefault="00F32B97" w:rsidP="00F32B97">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F32B97">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32B97" w:rsidRPr="00F32B97" w:rsidRDefault="00F32B97" w:rsidP="00F32B97">
      <w:pPr>
        <w:tabs>
          <w:tab w:val="left" w:pos="851"/>
        </w:tabs>
        <w:ind w:firstLine="567"/>
        <w:jc w:val="both"/>
        <w:rPr>
          <w:noProof/>
        </w:rPr>
      </w:pPr>
    </w:p>
    <w:p w:rsidR="00F32B97" w:rsidRPr="00F32B97" w:rsidRDefault="00F32B97" w:rsidP="00F32B97">
      <w:pPr>
        <w:tabs>
          <w:tab w:val="left" w:pos="851"/>
        </w:tabs>
        <w:ind w:firstLine="567"/>
        <w:jc w:val="both"/>
        <w:rPr>
          <w:noProof/>
        </w:rPr>
      </w:pPr>
      <w:r w:rsidRPr="00F32B97">
        <w:rPr>
          <w:noProof/>
        </w:rPr>
        <w:t xml:space="preserve">У випадку наявності обмежень (особливих умов або іншого) повноважень уповноваженої посадової особи переможця </w:t>
      </w:r>
      <w:r w:rsidRPr="00F32B97">
        <w:t xml:space="preserve">спрощеної закупівлі </w:t>
      </w:r>
      <w:r w:rsidRPr="00F32B97">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F32B97">
        <w:t>додатково надаються:</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F32B97">
        <w:rPr>
          <w:noProof/>
        </w:rPr>
        <w:t>власна довідка в довільній формі із зазначенням таких обмежень</w:t>
      </w:r>
      <w:r w:rsidRPr="00F32B97">
        <w:rPr>
          <w:noProof/>
          <w:lang w:val="ru-RU"/>
        </w:rPr>
        <w:t>;</w:t>
      </w:r>
    </w:p>
    <w:p w:rsidR="00F32B97" w:rsidRPr="00F32B97" w:rsidRDefault="00F32B97" w:rsidP="00F32B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F32B97">
        <w:rPr>
          <w:lang w:val="ru-RU"/>
        </w:rPr>
        <w:t xml:space="preserve">документ </w:t>
      </w:r>
      <w:r w:rsidRPr="00F32B97">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rsidR="00F32B97" w:rsidRPr="00F32B97" w:rsidRDefault="00F32B97" w:rsidP="00F32B97">
      <w:pPr>
        <w:tabs>
          <w:tab w:val="left" w:pos="851"/>
        </w:tabs>
        <w:ind w:firstLine="567"/>
        <w:jc w:val="both"/>
      </w:pPr>
    </w:p>
    <w:p w:rsidR="00F32B97" w:rsidRPr="00F32B97" w:rsidRDefault="00F32B97" w:rsidP="00F32B97">
      <w:pPr>
        <w:tabs>
          <w:tab w:val="left" w:pos="851"/>
        </w:tabs>
        <w:ind w:firstLine="567"/>
        <w:jc w:val="both"/>
      </w:pPr>
      <w:r w:rsidRPr="00F32B97">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32B97" w:rsidRPr="00F32B97" w:rsidRDefault="00F32B97" w:rsidP="00F32B97">
      <w:pPr>
        <w:tabs>
          <w:tab w:val="left" w:pos="851"/>
        </w:tabs>
        <w:ind w:firstLine="567"/>
        <w:jc w:val="both"/>
      </w:pPr>
      <w:r w:rsidRPr="00F32B97">
        <w:t xml:space="preserve">Не підписання або ненадання переможцем примірників договору (з додатками (за наявності)) та документів про право підписання договору про закупівлю у вказаний строк буде </w:t>
      </w:r>
      <w:proofErr w:type="spellStart"/>
      <w:r w:rsidRPr="00F32B97">
        <w:t>розцінено</w:t>
      </w:r>
      <w:proofErr w:type="spellEnd"/>
      <w:r w:rsidRPr="00F32B97">
        <w:t xml:space="preserve"> як відмова переможця від укладення договору про закупівлю, що спричиняє наслідки, передбачені у частині 7 статті 33 та пункті 3 частини 13 статті 14 Закону.</w:t>
      </w:r>
    </w:p>
    <w:p w:rsidR="00F32B97" w:rsidRDefault="00F32B97" w:rsidP="00F32B97">
      <w:pPr>
        <w:tabs>
          <w:tab w:val="left" w:pos="851"/>
        </w:tabs>
        <w:ind w:firstLine="567"/>
        <w:jc w:val="both"/>
      </w:pPr>
      <w:r w:rsidRPr="00F32B97">
        <w:t>У разі, якщо сторони не досягли згоди щодо всіх істотних умов, договір про закупівлю вважається неукладеним.</w:t>
      </w:r>
    </w:p>
    <w:p w:rsidR="00C819D3" w:rsidRDefault="00C819D3" w:rsidP="00C819D3">
      <w:pPr>
        <w:tabs>
          <w:tab w:val="left" w:pos="851"/>
        </w:tabs>
        <w:ind w:firstLine="567"/>
        <w:jc w:val="both"/>
      </w:pPr>
    </w:p>
    <w:p w:rsidR="00C819D3" w:rsidRPr="00F5165B" w:rsidRDefault="00C819D3" w:rsidP="00C819D3">
      <w:pPr>
        <w:tabs>
          <w:tab w:val="left" w:pos="851"/>
        </w:tabs>
        <w:ind w:firstLine="567"/>
        <w:jc w:val="both"/>
      </w:pPr>
    </w:p>
    <w:p w:rsidR="00C819D3" w:rsidRPr="00F5165B" w:rsidRDefault="00C819D3" w:rsidP="00C819D3">
      <w:pPr>
        <w:jc w:val="both"/>
        <w:rPr>
          <w:b/>
        </w:rPr>
      </w:pPr>
    </w:p>
    <w:p w:rsidR="00C819D3" w:rsidRPr="00E54AE1" w:rsidRDefault="00C819D3" w:rsidP="00C819D3">
      <w:pPr>
        <w:tabs>
          <w:tab w:val="left" w:pos="851"/>
        </w:tabs>
        <w:ind w:firstLine="567"/>
        <w:jc w:val="both"/>
      </w:pPr>
    </w:p>
    <w:p w:rsidR="00A30100" w:rsidRPr="00127907" w:rsidRDefault="00A30100" w:rsidP="00C819D3">
      <w:pPr>
        <w:tabs>
          <w:tab w:val="left" w:pos="851"/>
        </w:tabs>
        <w:ind w:firstLine="567"/>
        <w:jc w:val="both"/>
      </w:pPr>
    </w:p>
    <w:sectPr w:rsidR="00A30100" w:rsidRPr="00127907" w:rsidSect="00080F21">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08" w:rsidRDefault="007B1008">
      <w:r>
        <w:separator/>
      </w:r>
    </w:p>
  </w:endnote>
  <w:endnote w:type="continuationSeparator" w:id="0">
    <w:p w:rsidR="007B1008" w:rsidRDefault="007B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39" w:rsidRDefault="00AB123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B1239" w:rsidRDefault="00AB1239" w:rsidP="000F53F2">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39" w:rsidRDefault="00AB123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4F1F">
      <w:rPr>
        <w:rStyle w:val="a9"/>
        <w:noProof/>
      </w:rPr>
      <w:t>22</w:t>
    </w:r>
    <w:r>
      <w:rPr>
        <w:rStyle w:val="a9"/>
      </w:rPr>
      <w:fldChar w:fldCharType="end"/>
    </w:r>
  </w:p>
  <w:p w:rsidR="00AB1239" w:rsidRDefault="00AB1239" w:rsidP="007A4B6C">
    <w:pPr>
      <w:pStyle w:val="a5"/>
      <w:framePr w:wrap="around" w:vAnchor="text" w:hAnchor="margin" w:xAlign="right" w:y="1"/>
      <w:jc w:val="center"/>
      <w:rPr>
        <w:rStyle w:val="a9"/>
      </w:rPr>
    </w:pPr>
  </w:p>
  <w:p w:rsidR="00AB1239" w:rsidRDefault="00AB1239" w:rsidP="009B0AC3">
    <w:pPr>
      <w:pStyle w:val="a5"/>
      <w:framePr w:wrap="around" w:vAnchor="text" w:hAnchor="margin" w:y="1"/>
      <w:ind w:right="360"/>
      <w:rPr>
        <w:rStyle w:val="a9"/>
      </w:rPr>
    </w:pPr>
  </w:p>
  <w:p w:rsidR="00AB1239" w:rsidRDefault="00AB1239" w:rsidP="00943A8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08" w:rsidRDefault="007B1008">
      <w:r>
        <w:separator/>
      </w:r>
    </w:p>
  </w:footnote>
  <w:footnote w:type="continuationSeparator" w:id="0">
    <w:p w:rsidR="007B1008" w:rsidRDefault="007B10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4"/>
    <w:multiLevelType w:val="multilevel"/>
    <w:tmpl w:val="00000004"/>
    <w:name w:val="WWNum4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20002E"/>
    <w:multiLevelType w:val="hybridMultilevel"/>
    <w:tmpl w:val="7EA4BD68"/>
    <w:lvl w:ilvl="0" w:tplc="A74C900C">
      <w:start w:val="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5512AB"/>
    <w:multiLevelType w:val="hybridMultilevel"/>
    <w:tmpl w:val="99AE4A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A24132"/>
    <w:multiLevelType w:val="hybridMultilevel"/>
    <w:tmpl w:val="CF8CDB5A"/>
    <w:lvl w:ilvl="0" w:tplc="8DD8378E">
      <w:start w:val="2"/>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2248" w:hanging="360"/>
      </w:pPr>
      <w:rPr>
        <w:rFonts w:ascii="Courier New" w:hAnsi="Courier New" w:cs="Courier New" w:hint="default"/>
      </w:rPr>
    </w:lvl>
    <w:lvl w:ilvl="2" w:tplc="04220005">
      <w:start w:val="1"/>
      <w:numFmt w:val="bullet"/>
      <w:lvlText w:val=""/>
      <w:lvlJc w:val="left"/>
      <w:pPr>
        <w:ind w:left="2968" w:hanging="360"/>
      </w:pPr>
      <w:rPr>
        <w:rFonts w:ascii="Wingdings" w:hAnsi="Wingdings" w:hint="default"/>
      </w:rPr>
    </w:lvl>
    <w:lvl w:ilvl="3" w:tplc="04220001">
      <w:start w:val="1"/>
      <w:numFmt w:val="bullet"/>
      <w:lvlText w:val=""/>
      <w:lvlJc w:val="left"/>
      <w:pPr>
        <w:ind w:left="3688" w:hanging="360"/>
      </w:pPr>
      <w:rPr>
        <w:rFonts w:ascii="Symbol" w:hAnsi="Symbol" w:hint="default"/>
      </w:rPr>
    </w:lvl>
    <w:lvl w:ilvl="4" w:tplc="04220003">
      <w:start w:val="1"/>
      <w:numFmt w:val="bullet"/>
      <w:lvlText w:val="o"/>
      <w:lvlJc w:val="left"/>
      <w:pPr>
        <w:ind w:left="4408" w:hanging="360"/>
      </w:pPr>
      <w:rPr>
        <w:rFonts w:ascii="Courier New" w:hAnsi="Courier New" w:cs="Courier New" w:hint="default"/>
      </w:rPr>
    </w:lvl>
    <w:lvl w:ilvl="5" w:tplc="04220005">
      <w:start w:val="1"/>
      <w:numFmt w:val="bullet"/>
      <w:lvlText w:val=""/>
      <w:lvlJc w:val="left"/>
      <w:pPr>
        <w:ind w:left="5128" w:hanging="360"/>
      </w:pPr>
      <w:rPr>
        <w:rFonts w:ascii="Wingdings" w:hAnsi="Wingdings" w:hint="default"/>
      </w:rPr>
    </w:lvl>
    <w:lvl w:ilvl="6" w:tplc="04220001">
      <w:start w:val="1"/>
      <w:numFmt w:val="bullet"/>
      <w:lvlText w:val=""/>
      <w:lvlJc w:val="left"/>
      <w:pPr>
        <w:ind w:left="5848" w:hanging="360"/>
      </w:pPr>
      <w:rPr>
        <w:rFonts w:ascii="Symbol" w:hAnsi="Symbol" w:hint="default"/>
      </w:rPr>
    </w:lvl>
    <w:lvl w:ilvl="7" w:tplc="04220003">
      <w:start w:val="1"/>
      <w:numFmt w:val="bullet"/>
      <w:lvlText w:val="o"/>
      <w:lvlJc w:val="left"/>
      <w:pPr>
        <w:ind w:left="6568" w:hanging="360"/>
      </w:pPr>
      <w:rPr>
        <w:rFonts w:ascii="Courier New" w:hAnsi="Courier New" w:cs="Courier New" w:hint="default"/>
      </w:rPr>
    </w:lvl>
    <w:lvl w:ilvl="8" w:tplc="04220005">
      <w:start w:val="1"/>
      <w:numFmt w:val="bullet"/>
      <w:lvlText w:val=""/>
      <w:lvlJc w:val="left"/>
      <w:pPr>
        <w:ind w:left="7288" w:hanging="360"/>
      </w:pPr>
      <w:rPr>
        <w:rFonts w:ascii="Wingdings" w:hAnsi="Wingdings" w:hint="default"/>
      </w:rPr>
    </w:lvl>
  </w:abstractNum>
  <w:abstractNum w:abstractNumId="7" w15:restartNumberingAfterBreak="0">
    <w:nsid w:val="171A65AC"/>
    <w:multiLevelType w:val="hybridMultilevel"/>
    <w:tmpl w:val="FCBEA01E"/>
    <w:lvl w:ilvl="0" w:tplc="43EABAE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B510F"/>
    <w:multiLevelType w:val="hybridMultilevel"/>
    <w:tmpl w:val="81F4F7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716A74"/>
    <w:multiLevelType w:val="hybridMultilevel"/>
    <w:tmpl w:val="6DAE1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FE228A"/>
    <w:multiLevelType w:val="multilevel"/>
    <w:tmpl w:val="C2ACEFD4"/>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1" w15:restartNumberingAfterBreak="0">
    <w:nsid w:val="276332AB"/>
    <w:multiLevelType w:val="hybridMultilevel"/>
    <w:tmpl w:val="2E642CBC"/>
    <w:lvl w:ilvl="0" w:tplc="04220011">
      <w:start w:val="1"/>
      <w:numFmt w:val="decimal"/>
      <w:lvlText w:val="%1)"/>
      <w:lvlJc w:val="left"/>
      <w:pPr>
        <w:ind w:left="720" w:hanging="360"/>
      </w:pPr>
      <w:rPr>
        <w:rFonts w:eastAsia="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4A67413"/>
    <w:multiLevelType w:val="hybridMultilevel"/>
    <w:tmpl w:val="046E63E6"/>
    <w:lvl w:ilvl="0" w:tplc="6DB06DB4">
      <w:start w:val="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5BA5371"/>
    <w:multiLevelType w:val="hybridMultilevel"/>
    <w:tmpl w:val="8BB62CE0"/>
    <w:lvl w:ilvl="0" w:tplc="4EE2C9E2">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4" w15:restartNumberingAfterBreak="0">
    <w:nsid w:val="366B7105"/>
    <w:multiLevelType w:val="hybridMultilevel"/>
    <w:tmpl w:val="F154DF9C"/>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D660FB"/>
    <w:multiLevelType w:val="hybridMultilevel"/>
    <w:tmpl w:val="8FFA0D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906004"/>
    <w:multiLevelType w:val="hybridMultilevel"/>
    <w:tmpl w:val="8104F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55411D"/>
    <w:multiLevelType w:val="hybridMultilevel"/>
    <w:tmpl w:val="F0CAF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3E3B5E"/>
    <w:multiLevelType w:val="hybridMultilevel"/>
    <w:tmpl w:val="94D2A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CF53DE"/>
    <w:multiLevelType w:val="hybridMultilevel"/>
    <w:tmpl w:val="4104BC6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B46E2F"/>
    <w:multiLevelType w:val="multilevel"/>
    <w:tmpl w:val="89DA0DB6"/>
    <w:lvl w:ilvl="0">
      <w:start w:val="1"/>
      <w:numFmt w:val="decimal"/>
      <w:lvlText w:val="%1."/>
      <w:lvlJc w:val="left"/>
      <w:pPr>
        <w:ind w:left="360" w:hanging="360"/>
      </w:pPr>
    </w:lvl>
    <w:lvl w:ilvl="1">
      <w:start w:val="1"/>
      <w:numFmt w:val="bullet"/>
      <w:lvlText w:val="-"/>
      <w:lvlJc w:val="left"/>
      <w:pPr>
        <w:ind w:left="432" w:hanging="432"/>
      </w:pPr>
      <w:rPr>
        <w:rFonts w:ascii="Times New Roman" w:hAnsi="Times New Roman" w:cs="Times New Roman" w:hint="default"/>
        <w:b w:val="0"/>
        <w:i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2" w15:restartNumberingAfterBreak="0">
    <w:nsid w:val="554575E5"/>
    <w:multiLevelType w:val="hybridMultilevel"/>
    <w:tmpl w:val="63EE2C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D4735B4"/>
    <w:multiLevelType w:val="hybridMultilevel"/>
    <w:tmpl w:val="F95A7F38"/>
    <w:lvl w:ilvl="0" w:tplc="966C30E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5F8130A9"/>
    <w:multiLevelType w:val="hybridMultilevel"/>
    <w:tmpl w:val="C208364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1B95296"/>
    <w:multiLevelType w:val="hybridMultilevel"/>
    <w:tmpl w:val="47DE7780"/>
    <w:lvl w:ilvl="0" w:tplc="BE44D85E">
      <w:start w:val="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73FB3525"/>
    <w:multiLevelType w:val="hybridMultilevel"/>
    <w:tmpl w:val="96302866"/>
    <w:lvl w:ilvl="0" w:tplc="DAA0A752">
      <w:start w:val="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74B47FB4"/>
    <w:multiLevelType w:val="multilevel"/>
    <w:tmpl w:val="39C246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b/>
      </w:rPr>
    </w:lvl>
    <w:lvl w:ilvl="5">
      <w:start w:val="1"/>
      <w:numFmt w:val="decimal"/>
      <w:lvlText w:val="%1.%2.%3.%4.%5.%6."/>
      <w:lvlJc w:val="left"/>
      <w:pPr>
        <w:tabs>
          <w:tab w:val="num" w:pos="2736"/>
        </w:tabs>
        <w:ind w:left="2736" w:hanging="936"/>
      </w:pPr>
      <w:rPr>
        <w:rFonts w:cs="Times New Roman" w:hint="default"/>
        <w:b/>
      </w:rPr>
    </w:lvl>
    <w:lvl w:ilvl="6">
      <w:start w:val="1"/>
      <w:numFmt w:val="decimal"/>
      <w:lvlText w:val="%1.%2.%3.%4.%5.%6.%7."/>
      <w:lvlJc w:val="left"/>
      <w:pPr>
        <w:tabs>
          <w:tab w:val="num" w:pos="3240"/>
        </w:tabs>
        <w:ind w:left="3240" w:hanging="1080"/>
      </w:pPr>
      <w:rPr>
        <w:rFonts w:cs="Times New Roman" w:hint="default"/>
        <w:b/>
      </w:rPr>
    </w:lvl>
    <w:lvl w:ilvl="7">
      <w:start w:val="1"/>
      <w:numFmt w:val="decimal"/>
      <w:lvlText w:val="%1.%2.%3.%4.%5.%6.%7.%8."/>
      <w:lvlJc w:val="left"/>
      <w:pPr>
        <w:tabs>
          <w:tab w:val="num" w:pos="3744"/>
        </w:tabs>
        <w:ind w:left="3744" w:hanging="1224"/>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28" w15:restartNumberingAfterBreak="0">
    <w:nsid w:val="74C04DF8"/>
    <w:multiLevelType w:val="hybridMultilevel"/>
    <w:tmpl w:val="8104F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4C1745F"/>
    <w:multiLevelType w:val="multilevel"/>
    <w:tmpl w:val="36085AF2"/>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0" w15:restartNumberingAfterBreak="0">
    <w:nsid w:val="76723C31"/>
    <w:multiLevelType w:val="hybridMultilevel"/>
    <w:tmpl w:val="AF8073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261B01"/>
    <w:multiLevelType w:val="hybridMultilevel"/>
    <w:tmpl w:val="3DF68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B648F7"/>
    <w:multiLevelType w:val="multilevel"/>
    <w:tmpl w:val="3A08C1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6646FA"/>
    <w:multiLevelType w:val="multilevel"/>
    <w:tmpl w:val="61B8304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6"/>
  </w:num>
  <w:num w:numId="2">
    <w:abstractNumId w:val="4"/>
  </w:num>
  <w:num w:numId="3">
    <w:abstractNumId w:val="10"/>
  </w:num>
  <w:num w:numId="4">
    <w:abstractNumId w:val="17"/>
  </w:num>
  <w:num w:numId="5">
    <w:abstractNumId w:val="20"/>
  </w:num>
  <w:num w:numId="6">
    <w:abstractNumId w:val="22"/>
  </w:num>
  <w:num w:numId="7">
    <w:abstractNumId w:val="28"/>
  </w:num>
  <w:num w:numId="8">
    <w:abstractNumId w:val="19"/>
  </w:num>
  <w:num w:numId="9">
    <w:abstractNumId w:val="9"/>
  </w:num>
  <w:num w:numId="10">
    <w:abstractNumId w:val="15"/>
  </w:num>
  <w:num w:numId="11">
    <w:abstractNumId w:val="21"/>
  </w:num>
  <w:num w:numId="12">
    <w:abstractNumId w:val="1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7"/>
  </w:num>
  <w:num w:numId="21">
    <w:abstractNumId w:val="11"/>
  </w:num>
  <w:num w:numId="22">
    <w:abstractNumId w:val="23"/>
  </w:num>
  <w:num w:numId="23">
    <w:abstractNumId w:val="32"/>
  </w:num>
  <w:num w:numId="24">
    <w:abstractNumId w:val="31"/>
  </w:num>
  <w:num w:numId="25">
    <w:abstractNumId w:val="30"/>
  </w:num>
  <w:num w:numId="26">
    <w:abstractNumId w:val="1"/>
  </w:num>
  <w:num w:numId="27">
    <w:abstractNumId w:val="13"/>
  </w:num>
  <w:num w:numId="28">
    <w:abstractNumId w:val="8"/>
  </w:num>
  <w:num w:numId="29">
    <w:abstractNumId w:val="14"/>
  </w:num>
  <w:num w:numId="30">
    <w:abstractNumId w:val="24"/>
  </w:num>
  <w:num w:numId="31">
    <w:abstractNumId w:val="12"/>
  </w:num>
  <w:num w:numId="32">
    <w:abstractNumId w:val="3"/>
  </w:num>
  <w:num w:numId="33">
    <w:abstractNumId w:val="25"/>
  </w:num>
  <w:num w:numId="34">
    <w:abstractNumId w:val="26"/>
  </w:num>
  <w:num w:numId="35">
    <w:abstractNumId w:val="18"/>
  </w:num>
  <w:num w:numId="36">
    <w:abstractNumId w:val="29"/>
  </w:num>
  <w:num w:numId="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613"/>
    <w:rsid w:val="00001869"/>
    <w:rsid w:val="00001980"/>
    <w:rsid w:val="00001C7F"/>
    <w:rsid w:val="00001C95"/>
    <w:rsid w:val="00001E45"/>
    <w:rsid w:val="0000237C"/>
    <w:rsid w:val="0000281F"/>
    <w:rsid w:val="00002A7F"/>
    <w:rsid w:val="0000322B"/>
    <w:rsid w:val="000032E8"/>
    <w:rsid w:val="00003EEB"/>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17"/>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CA"/>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C35"/>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2245"/>
    <w:rsid w:val="000322D4"/>
    <w:rsid w:val="00032E6F"/>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02"/>
    <w:rsid w:val="00037BDA"/>
    <w:rsid w:val="00037DDD"/>
    <w:rsid w:val="0004015C"/>
    <w:rsid w:val="00040689"/>
    <w:rsid w:val="00040791"/>
    <w:rsid w:val="000408F8"/>
    <w:rsid w:val="00040B1D"/>
    <w:rsid w:val="00041724"/>
    <w:rsid w:val="00041ADA"/>
    <w:rsid w:val="00041E27"/>
    <w:rsid w:val="00041FE4"/>
    <w:rsid w:val="00042206"/>
    <w:rsid w:val="00042664"/>
    <w:rsid w:val="000427FA"/>
    <w:rsid w:val="00042891"/>
    <w:rsid w:val="00042C07"/>
    <w:rsid w:val="00042D63"/>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EFA"/>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44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8EB"/>
    <w:rsid w:val="00076A8A"/>
    <w:rsid w:val="00076BCC"/>
    <w:rsid w:val="00076E4B"/>
    <w:rsid w:val="00076FA6"/>
    <w:rsid w:val="00077153"/>
    <w:rsid w:val="000774F2"/>
    <w:rsid w:val="00077D59"/>
    <w:rsid w:val="000808B5"/>
    <w:rsid w:val="00080964"/>
    <w:rsid w:val="00080EB4"/>
    <w:rsid w:val="00080F21"/>
    <w:rsid w:val="0008111F"/>
    <w:rsid w:val="00081446"/>
    <w:rsid w:val="000815F4"/>
    <w:rsid w:val="00081CDA"/>
    <w:rsid w:val="00082328"/>
    <w:rsid w:val="000824AC"/>
    <w:rsid w:val="00082659"/>
    <w:rsid w:val="00082A46"/>
    <w:rsid w:val="00082CC8"/>
    <w:rsid w:val="00082D85"/>
    <w:rsid w:val="00083364"/>
    <w:rsid w:val="00083389"/>
    <w:rsid w:val="000835CF"/>
    <w:rsid w:val="000835EB"/>
    <w:rsid w:val="00083670"/>
    <w:rsid w:val="00083832"/>
    <w:rsid w:val="00083B0D"/>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596"/>
    <w:rsid w:val="000A36CC"/>
    <w:rsid w:val="000A3C55"/>
    <w:rsid w:val="000A41CA"/>
    <w:rsid w:val="000A46CC"/>
    <w:rsid w:val="000A540A"/>
    <w:rsid w:val="000A565C"/>
    <w:rsid w:val="000A5905"/>
    <w:rsid w:val="000A5B18"/>
    <w:rsid w:val="000A5BFD"/>
    <w:rsid w:val="000A5F47"/>
    <w:rsid w:val="000A5FEB"/>
    <w:rsid w:val="000A64BF"/>
    <w:rsid w:val="000A64D0"/>
    <w:rsid w:val="000A65A2"/>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66D"/>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F47"/>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228"/>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0E"/>
    <w:rsid w:val="000E45A1"/>
    <w:rsid w:val="000E47DA"/>
    <w:rsid w:val="000E4AF9"/>
    <w:rsid w:val="000E4B66"/>
    <w:rsid w:val="000E4E33"/>
    <w:rsid w:val="000E4F32"/>
    <w:rsid w:val="000E4F5E"/>
    <w:rsid w:val="000E50F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3E7"/>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79E"/>
    <w:rsid w:val="00105C48"/>
    <w:rsid w:val="00106236"/>
    <w:rsid w:val="00106F39"/>
    <w:rsid w:val="00107591"/>
    <w:rsid w:val="001079AE"/>
    <w:rsid w:val="00107A03"/>
    <w:rsid w:val="00107D0E"/>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AE5"/>
    <w:rsid w:val="00121C27"/>
    <w:rsid w:val="001228E8"/>
    <w:rsid w:val="00122D74"/>
    <w:rsid w:val="00122D89"/>
    <w:rsid w:val="00122EB0"/>
    <w:rsid w:val="00122F0B"/>
    <w:rsid w:val="0012324A"/>
    <w:rsid w:val="001236C9"/>
    <w:rsid w:val="00123EFC"/>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907"/>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3E9"/>
    <w:rsid w:val="00134BD9"/>
    <w:rsid w:val="00134C55"/>
    <w:rsid w:val="001350B2"/>
    <w:rsid w:val="0013580B"/>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569"/>
    <w:rsid w:val="00142927"/>
    <w:rsid w:val="00142A38"/>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08F"/>
    <w:rsid w:val="001472E6"/>
    <w:rsid w:val="001478C1"/>
    <w:rsid w:val="00147A19"/>
    <w:rsid w:val="00147C80"/>
    <w:rsid w:val="00147D32"/>
    <w:rsid w:val="00147E92"/>
    <w:rsid w:val="0015041E"/>
    <w:rsid w:val="0015059F"/>
    <w:rsid w:val="00150BC8"/>
    <w:rsid w:val="00150EAB"/>
    <w:rsid w:val="00150FF7"/>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052"/>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7D3"/>
    <w:rsid w:val="00172A05"/>
    <w:rsid w:val="00172C88"/>
    <w:rsid w:val="00172CA0"/>
    <w:rsid w:val="00172DD8"/>
    <w:rsid w:val="001731CD"/>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6834"/>
    <w:rsid w:val="0018736B"/>
    <w:rsid w:val="001875E8"/>
    <w:rsid w:val="00187769"/>
    <w:rsid w:val="00187B60"/>
    <w:rsid w:val="001901C0"/>
    <w:rsid w:val="001902F0"/>
    <w:rsid w:val="001911E3"/>
    <w:rsid w:val="00191617"/>
    <w:rsid w:val="00191C38"/>
    <w:rsid w:val="00191CB3"/>
    <w:rsid w:val="0019254D"/>
    <w:rsid w:val="00192763"/>
    <w:rsid w:val="0019358F"/>
    <w:rsid w:val="00193ECC"/>
    <w:rsid w:val="0019407F"/>
    <w:rsid w:val="0019422B"/>
    <w:rsid w:val="001944A1"/>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48FF"/>
    <w:rsid w:val="001A527D"/>
    <w:rsid w:val="001A5487"/>
    <w:rsid w:val="001A5864"/>
    <w:rsid w:val="001A5971"/>
    <w:rsid w:val="001A5B7E"/>
    <w:rsid w:val="001A5EB2"/>
    <w:rsid w:val="001A623B"/>
    <w:rsid w:val="001A633A"/>
    <w:rsid w:val="001A63A6"/>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2693"/>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CF2"/>
    <w:rsid w:val="001B6F41"/>
    <w:rsid w:val="001B7124"/>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C7FED"/>
    <w:rsid w:val="001D02DA"/>
    <w:rsid w:val="001D042A"/>
    <w:rsid w:val="001D0724"/>
    <w:rsid w:val="001D07E1"/>
    <w:rsid w:val="001D0DD3"/>
    <w:rsid w:val="001D0E65"/>
    <w:rsid w:val="001D18B2"/>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7A2"/>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E3F"/>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BD2"/>
    <w:rsid w:val="001F6C49"/>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20E"/>
    <w:rsid w:val="0020249D"/>
    <w:rsid w:val="002025E1"/>
    <w:rsid w:val="00202C8E"/>
    <w:rsid w:val="00202E41"/>
    <w:rsid w:val="00203ACF"/>
    <w:rsid w:val="00203BDA"/>
    <w:rsid w:val="00203BDE"/>
    <w:rsid w:val="00203D96"/>
    <w:rsid w:val="002044F7"/>
    <w:rsid w:val="002045CB"/>
    <w:rsid w:val="0020494A"/>
    <w:rsid w:val="00204C26"/>
    <w:rsid w:val="002056C2"/>
    <w:rsid w:val="0020573E"/>
    <w:rsid w:val="0020647A"/>
    <w:rsid w:val="00206807"/>
    <w:rsid w:val="002068EF"/>
    <w:rsid w:val="00206EF2"/>
    <w:rsid w:val="00207677"/>
    <w:rsid w:val="00207803"/>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3BB9"/>
    <w:rsid w:val="0021401D"/>
    <w:rsid w:val="002144DA"/>
    <w:rsid w:val="00215299"/>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1FF7"/>
    <w:rsid w:val="002223DE"/>
    <w:rsid w:val="00222574"/>
    <w:rsid w:val="002226C4"/>
    <w:rsid w:val="00222B46"/>
    <w:rsid w:val="00222BC0"/>
    <w:rsid w:val="00222C75"/>
    <w:rsid w:val="00222F1B"/>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52A"/>
    <w:rsid w:val="00233AC6"/>
    <w:rsid w:val="00233AFC"/>
    <w:rsid w:val="00233CDB"/>
    <w:rsid w:val="0023451B"/>
    <w:rsid w:val="002347D7"/>
    <w:rsid w:val="00234968"/>
    <w:rsid w:val="00234F9C"/>
    <w:rsid w:val="002355C6"/>
    <w:rsid w:val="002356B5"/>
    <w:rsid w:val="00235961"/>
    <w:rsid w:val="00235A6A"/>
    <w:rsid w:val="00235D1C"/>
    <w:rsid w:val="00236103"/>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5E75"/>
    <w:rsid w:val="00246294"/>
    <w:rsid w:val="00246432"/>
    <w:rsid w:val="00246B19"/>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DCC"/>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5F14"/>
    <w:rsid w:val="0025641B"/>
    <w:rsid w:val="0025672D"/>
    <w:rsid w:val="00256748"/>
    <w:rsid w:val="002572D2"/>
    <w:rsid w:val="0025732B"/>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098"/>
    <w:rsid w:val="00262367"/>
    <w:rsid w:val="002629E6"/>
    <w:rsid w:val="00262A7B"/>
    <w:rsid w:val="00262AB3"/>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1EAD"/>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DDF"/>
    <w:rsid w:val="00275EB6"/>
    <w:rsid w:val="00276395"/>
    <w:rsid w:val="002764F8"/>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A17"/>
    <w:rsid w:val="00286D07"/>
    <w:rsid w:val="00286D33"/>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8B1"/>
    <w:rsid w:val="00297B4A"/>
    <w:rsid w:val="002A00F5"/>
    <w:rsid w:val="002A012A"/>
    <w:rsid w:val="002A022C"/>
    <w:rsid w:val="002A04D1"/>
    <w:rsid w:val="002A05C7"/>
    <w:rsid w:val="002A0CE0"/>
    <w:rsid w:val="002A12AB"/>
    <w:rsid w:val="002A13E3"/>
    <w:rsid w:val="002A1472"/>
    <w:rsid w:val="002A14F5"/>
    <w:rsid w:val="002A17C1"/>
    <w:rsid w:val="002A192E"/>
    <w:rsid w:val="002A19C8"/>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68F"/>
    <w:rsid w:val="002A5289"/>
    <w:rsid w:val="002A56CF"/>
    <w:rsid w:val="002A57B5"/>
    <w:rsid w:val="002A5AE9"/>
    <w:rsid w:val="002A5B34"/>
    <w:rsid w:val="002A5D99"/>
    <w:rsid w:val="002A613C"/>
    <w:rsid w:val="002A6204"/>
    <w:rsid w:val="002A6AFA"/>
    <w:rsid w:val="002A7C43"/>
    <w:rsid w:val="002A7FC0"/>
    <w:rsid w:val="002B0245"/>
    <w:rsid w:val="002B02EE"/>
    <w:rsid w:val="002B037F"/>
    <w:rsid w:val="002B0B10"/>
    <w:rsid w:val="002B12B7"/>
    <w:rsid w:val="002B1373"/>
    <w:rsid w:val="002B205A"/>
    <w:rsid w:val="002B20F1"/>
    <w:rsid w:val="002B23E3"/>
    <w:rsid w:val="002B24D5"/>
    <w:rsid w:val="002B2C95"/>
    <w:rsid w:val="002B2D48"/>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823"/>
    <w:rsid w:val="002B5F5F"/>
    <w:rsid w:val="002B6143"/>
    <w:rsid w:val="002B6530"/>
    <w:rsid w:val="002B68AC"/>
    <w:rsid w:val="002B69CE"/>
    <w:rsid w:val="002B6AF7"/>
    <w:rsid w:val="002B6F46"/>
    <w:rsid w:val="002B7117"/>
    <w:rsid w:val="002B7173"/>
    <w:rsid w:val="002B7724"/>
    <w:rsid w:val="002B7800"/>
    <w:rsid w:val="002B7CD0"/>
    <w:rsid w:val="002C02F9"/>
    <w:rsid w:val="002C0727"/>
    <w:rsid w:val="002C08B0"/>
    <w:rsid w:val="002C08E1"/>
    <w:rsid w:val="002C0D43"/>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4F30"/>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96"/>
    <w:rsid w:val="002D49B0"/>
    <w:rsid w:val="002D4DD2"/>
    <w:rsid w:val="002D51BC"/>
    <w:rsid w:val="002D5B24"/>
    <w:rsid w:val="002D61D3"/>
    <w:rsid w:val="002D624C"/>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28C"/>
    <w:rsid w:val="002E334B"/>
    <w:rsid w:val="002E3A59"/>
    <w:rsid w:val="002E3ACC"/>
    <w:rsid w:val="002E3F8E"/>
    <w:rsid w:val="002E40E0"/>
    <w:rsid w:val="002E43DA"/>
    <w:rsid w:val="002E4616"/>
    <w:rsid w:val="002E4618"/>
    <w:rsid w:val="002E4A39"/>
    <w:rsid w:val="002E4B30"/>
    <w:rsid w:val="002E4C57"/>
    <w:rsid w:val="002E4EAF"/>
    <w:rsid w:val="002E5427"/>
    <w:rsid w:val="002E5B54"/>
    <w:rsid w:val="002E6158"/>
    <w:rsid w:val="002E6578"/>
    <w:rsid w:val="002E6ED7"/>
    <w:rsid w:val="002E7265"/>
    <w:rsid w:val="002E736F"/>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286"/>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0FB"/>
    <w:rsid w:val="003062E1"/>
    <w:rsid w:val="0030643A"/>
    <w:rsid w:val="00306592"/>
    <w:rsid w:val="003068C1"/>
    <w:rsid w:val="00306AC6"/>
    <w:rsid w:val="00306BA4"/>
    <w:rsid w:val="00307079"/>
    <w:rsid w:val="00307666"/>
    <w:rsid w:val="003079C6"/>
    <w:rsid w:val="00307AB7"/>
    <w:rsid w:val="00307B64"/>
    <w:rsid w:val="00307BEE"/>
    <w:rsid w:val="00307FA3"/>
    <w:rsid w:val="00307FCF"/>
    <w:rsid w:val="003100B1"/>
    <w:rsid w:val="00310544"/>
    <w:rsid w:val="00310568"/>
    <w:rsid w:val="00310653"/>
    <w:rsid w:val="003114CE"/>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472"/>
    <w:rsid w:val="00314C13"/>
    <w:rsid w:val="00314C46"/>
    <w:rsid w:val="00314E28"/>
    <w:rsid w:val="00314E74"/>
    <w:rsid w:val="00314FC9"/>
    <w:rsid w:val="0031518A"/>
    <w:rsid w:val="00315766"/>
    <w:rsid w:val="00315D46"/>
    <w:rsid w:val="00315ED6"/>
    <w:rsid w:val="00315EE8"/>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A5"/>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0F"/>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C42"/>
    <w:rsid w:val="00332E3B"/>
    <w:rsid w:val="00333A0C"/>
    <w:rsid w:val="00333D66"/>
    <w:rsid w:val="00333F1F"/>
    <w:rsid w:val="00333F66"/>
    <w:rsid w:val="00334341"/>
    <w:rsid w:val="00334713"/>
    <w:rsid w:val="0033482C"/>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15"/>
    <w:rsid w:val="003408BF"/>
    <w:rsid w:val="00340BE8"/>
    <w:rsid w:val="00340CD1"/>
    <w:rsid w:val="00340CFF"/>
    <w:rsid w:val="00340D1C"/>
    <w:rsid w:val="00341323"/>
    <w:rsid w:val="0034184B"/>
    <w:rsid w:val="00341A97"/>
    <w:rsid w:val="00341C19"/>
    <w:rsid w:val="00341D2D"/>
    <w:rsid w:val="00342675"/>
    <w:rsid w:val="003429D1"/>
    <w:rsid w:val="00342C1A"/>
    <w:rsid w:val="00342D70"/>
    <w:rsid w:val="00343052"/>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56A"/>
    <w:rsid w:val="00351978"/>
    <w:rsid w:val="00351F61"/>
    <w:rsid w:val="00352119"/>
    <w:rsid w:val="00352194"/>
    <w:rsid w:val="00352481"/>
    <w:rsid w:val="003524A6"/>
    <w:rsid w:val="00352642"/>
    <w:rsid w:val="003528AA"/>
    <w:rsid w:val="00352984"/>
    <w:rsid w:val="00353045"/>
    <w:rsid w:val="003530CF"/>
    <w:rsid w:val="00353CF0"/>
    <w:rsid w:val="00353D10"/>
    <w:rsid w:val="00353E9B"/>
    <w:rsid w:val="003541F2"/>
    <w:rsid w:val="00354234"/>
    <w:rsid w:val="0035426A"/>
    <w:rsid w:val="00354CE2"/>
    <w:rsid w:val="00355966"/>
    <w:rsid w:val="00355FA9"/>
    <w:rsid w:val="00356367"/>
    <w:rsid w:val="0035643F"/>
    <w:rsid w:val="00356443"/>
    <w:rsid w:val="00356A32"/>
    <w:rsid w:val="003574CE"/>
    <w:rsid w:val="0035758D"/>
    <w:rsid w:val="003576E7"/>
    <w:rsid w:val="003579B1"/>
    <w:rsid w:val="00357CF3"/>
    <w:rsid w:val="003604BC"/>
    <w:rsid w:val="00360952"/>
    <w:rsid w:val="0036099F"/>
    <w:rsid w:val="00360FCB"/>
    <w:rsid w:val="0036107A"/>
    <w:rsid w:val="00361395"/>
    <w:rsid w:val="003618B0"/>
    <w:rsid w:val="00361944"/>
    <w:rsid w:val="003619F2"/>
    <w:rsid w:val="00361FE5"/>
    <w:rsid w:val="00362173"/>
    <w:rsid w:val="0036217F"/>
    <w:rsid w:val="00362871"/>
    <w:rsid w:val="003629C2"/>
    <w:rsid w:val="00362E86"/>
    <w:rsid w:val="003630A4"/>
    <w:rsid w:val="00363360"/>
    <w:rsid w:val="00363370"/>
    <w:rsid w:val="00363986"/>
    <w:rsid w:val="00363998"/>
    <w:rsid w:val="00363A1B"/>
    <w:rsid w:val="00363A51"/>
    <w:rsid w:val="00363B02"/>
    <w:rsid w:val="00363B5C"/>
    <w:rsid w:val="00363CC8"/>
    <w:rsid w:val="00363E47"/>
    <w:rsid w:val="003642A9"/>
    <w:rsid w:val="003644EF"/>
    <w:rsid w:val="0036462F"/>
    <w:rsid w:val="003646E2"/>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783"/>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0DD8"/>
    <w:rsid w:val="00391329"/>
    <w:rsid w:val="003917DA"/>
    <w:rsid w:val="00391B1F"/>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1FE"/>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5F0"/>
    <w:rsid w:val="003B1A70"/>
    <w:rsid w:val="003B2721"/>
    <w:rsid w:val="003B2B43"/>
    <w:rsid w:val="003B2BA8"/>
    <w:rsid w:val="003B31E0"/>
    <w:rsid w:val="003B3249"/>
    <w:rsid w:val="003B3AE7"/>
    <w:rsid w:val="003B3F79"/>
    <w:rsid w:val="003B42EB"/>
    <w:rsid w:val="003B4536"/>
    <w:rsid w:val="003B4719"/>
    <w:rsid w:val="003B4806"/>
    <w:rsid w:val="003B4C75"/>
    <w:rsid w:val="003B4D61"/>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37B6"/>
    <w:rsid w:val="003E441E"/>
    <w:rsid w:val="003E49BA"/>
    <w:rsid w:val="003E4EF0"/>
    <w:rsid w:val="003E539C"/>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A41"/>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4CB"/>
    <w:rsid w:val="003F45F1"/>
    <w:rsid w:val="003F47F3"/>
    <w:rsid w:val="003F48F7"/>
    <w:rsid w:val="003F507F"/>
    <w:rsid w:val="003F52C8"/>
    <w:rsid w:val="003F5CE4"/>
    <w:rsid w:val="003F5E26"/>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3D9"/>
    <w:rsid w:val="00404DDF"/>
    <w:rsid w:val="00405591"/>
    <w:rsid w:val="004055B0"/>
    <w:rsid w:val="00405649"/>
    <w:rsid w:val="004057CD"/>
    <w:rsid w:val="00405C08"/>
    <w:rsid w:val="00405E2F"/>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1A6"/>
    <w:rsid w:val="004243AE"/>
    <w:rsid w:val="004243C7"/>
    <w:rsid w:val="00424491"/>
    <w:rsid w:val="00424CAC"/>
    <w:rsid w:val="00425C83"/>
    <w:rsid w:val="00426009"/>
    <w:rsid w:val="00426055"/>
    <w:rsid w:val="004261A7"/>
    <w:rsid w:val="00426BC4"/>
    <w:rsid w:val="00426E86"/>
    <w:rsid w:val="00427033"/>
    <w:rsid w:val="00427079"/>
    <w:rsid w:val="00427096"/>
    <w:rsid w:val="00427296"/>
    <w:rsid w:val="00427409"/>
    <w:rsid w:val="00427791"/>
    <w:rsid w:val="004277F5"/>
    <w:rsid w:val="004278F4"/>
    <w:rsid w:val="00427A63"/>
    <w:rsid w:val="00427B73"/>
    <w:rsid w:val="00427EB0"/>
    <w:rsid w:val="00430A3C"/>
    <w:rsid w:val="004310E0"/>
    <w:rsid w:val="0043116E"/>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0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B1"/>
    <w:rsid w:val="00443EF7"/>
    <w:rsid w:val="00444016"/>
    <w:rsid w:val="00444286"/>
    <w:rsid w:val="004443FF"/>
    <w:rsid w:val="0044454D"/>
    <w:rsid w:val="00444CE5"/>
    <w:rsid w:val="00444D11"/>
    <w:rsid w:val="00445188"/>
    <w:rsid w:val="00445734"/>
    <w:rsid w:val="00445F32"/>
    <w:rsid w:val="004461FF"/>
    <w:rsid w:val="00446752"/>
    <w:rsid w:val="00446A96"/>
    <w:rsid w:val="00446EDF"/>
    <w:rsid w:val="00447193"/>
    <w:rsid w:val="0044745D"/>
    <w:rsid w:val="00450151"/>
    <w:rsid w:val="004501A6"/>
    <w:rsid w:val="00450625"/>
    <w:rsid w:val="004509B6"/>
    <w:rsid w:val="00450AD1"/>
    <w:rsid w:val="00450D31"/>
    <w:rsid w:val="00450FBA"/>
    <w:rsid w:val="0045126D"/>
    <w:rsid w:val="0045127B"/>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DFC"/>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C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B79"/>
    <w:rsid w:val="00482278"/>
    <w:rsid w:val="0048231C"/>
    <w:rsid w:val="004823DB"/>
    <w:rsid w:val="0048271C"/>
    <w:rsid w:val="004828F6"/>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2F99"/>
    <w:rsid w:val="004933E7"/>
    <w:rsid w:val="004934A8"/>
    <w:rsid w:val="004934C9"/>
    <w:rsid w:val="00493593"/>
    <w:rsid w:val="00493C9D"/>
    <w:rsid w:val="004940A7"/>
    <w:rsid w:val="0049410A"/>
    <w:rsid w:val="00494563"/>
    <w:rsid w:val="00494770"/>
    <w:rsid w:val="0049478E"/>
    <w:rsid w:val="004948A0"/>
    <w:rsid w:val="00494B3E"/>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1E"/>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794"/>
    <w:rsid w:val="004A78AC"/>
    <w:rsid w:val="004A78F7"/>
    <w:rsid w:val="004A7A32"/>
    <w:rsid w:val="004A7A67"/>
    <w:rsid w:val="004A7E95"/>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AD5"/>
    <w:rsid w:val="004C5F1C"/>
    <w:rsid w:val="004C6394"/>
    <w:rsid w:val="004C63C0"/>
    <w:rsid w:val="004C6C45"/>
    <w:rsid w:val="004C6D83"/>
    <w:rsid w:val="004C7427"/>
    <w:rsid w:val="004C7666"/>
    <w:rsid w:val="004C796E"/>
    <w:rsid w:val="004C7C34"/>
    <w:rsid w:val="004D01BC"/>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96F"/>
    <w:rsid w:val="004D2B2E"/>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7207"/>
    <w:rsid w:val="004D7849"/>
    <w:rsid w:val="004D7914"/>
    <w:rsid w:val="004D7F90"/>
    <w:rsid w:val="004E018A"/>
    <w:rsid w:val="004E01E0"/>
    <w:rsid w:val="004E0E07"/>
    <w:rsid w:val="004E166E"/>
    <w:rsid w:val="004E1764"/>
    <w:rsid w:val="004E1B19"/>
    <w:rsid w:val="004E24B5"/>
    <w:rsid w:val="004E2CAC"/>
    <w:rsid w:val="004E2CDF"/>
    <w:rsid w:val="004E2DC1"/>
    <w:rsid w:val="004E32E9"/>
    <w:rsid w:val="004E3680"/>
    <w:rsid w:val="004E3AFA"/>
    <w:rsid w:val="004E41DC"/>
    <w:rsid w:val="004E4495"/>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0C4"/>
    <w:rsid w:val="004F3136"/>
    <w:rsid w:val="004F32C7"/>
    <w:rsid w:val="004F34B3"/>
    <w:rsid w:val="004F3744"/>
    <w:rsid w:val="004F3C2A"/>
    <w:rsid w:val="004F42B3"/>
    <w:rsid w:val="004F46F6"/>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12"/>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8B8"/>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2557"/>
    <w:rsid w:val="005132B3"/>
    <w:rsid w:val="005133C3"/>
    <w:rsid w:val="00513518"/>
    <w:rsid w:val="005138E4"/>
    <w:rsid w:val="00513903"/>
    <w:rsid w:val="00513C71"/>
    <w:rsid w:val="00513D15"/>
    <w:rsid w:val="00514100"/>
    <w:rsid w:val="005144C2"/>
    <w:rsid w:val="005147A3"/>
    <w:rsid w:val="00514C2E"/>
    <w:rsid w:val="00514D5D"/>
    <w:rsid w:val="00514EC6"/>
    <w:rsid w:val="00514F20"/>
    <w:rsid w:val="0051520D"/>
    <w:rsid w:val="00515CDD"/>
    <w:rsid w:val="00515FB4"/>
    <w:rsid w:val="00516266"/>
    <w:rsid w:val="0051697B"/>
    <w:rsid w:val="00516AE7"/>
    <w:rsid w:val="00516B70"/>
    <w:rsid w:val="00516E63"/>
    <w:rsid w:val="00517116"/>
    <w:rsid w:val="0051761D"/>
    <w:rsid w:val="00517657"/>
    <w:rsid w:val="00517B5C"/>
    <w:rsid w:val="005200C6"/>
    <w:rsid w:val="00520BD3"/>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550"/>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C35"/>
    <w:rsid w:val="005330CF"/>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B6"/>
    <w:rsid w:val="005418E4"/>
    <w:rsid w:val="00541E1A"/>
    <w:rsid w:val="00542A18"/>
    <w:rsid w:val="0054304C"/>
    <w:rsid w:val="005432A9"/>
    <w:rsid w:val="00543AAF"/>
    <w:rsid w:val="00543F5D"/>
    <w:rsid w:val="00543FC1"/>
    <w:rsid w:val="0054421D"/>
    <w:rsid w:val="00545727"/>
    <w:rsid w:val="005462B6"/>
    <w:rsid w:val="00546305"/>
    <w:rsid w:val="0054660C"/>
    <w:rsid w:val="00546F25"/>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688"/>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2F2C"/>
    <w:rsid w:val="005637B2"/>
    <w:rsid w:val="00563E60"/>
    <w:rsid w:val="00563F54"/>
    <w:rsid w:val="00564428"/>
    <w:rsid w:val="005648A3"/>
    <w:rsid w:val="00564F1F"/>
    <w:rsid w:val="00564FB9"/>
    <w:rsid w:val="00565200"/>
    <w:rsid w:val="005652FE"/>
    <w:rsid w:val="00565DEE"/>
    <w:rsid w:val="00565F38"/>
    <w:rsid w:val="00565F98"/>
    <w:rsid w:val="00566C6F"/>
    <w:rsid w:val="00567662"/>
    <w:rsid w:val="00567717"/>
    <w:rsid w:val="00570747"/>
    <w:rsid w:val="00570AB0"/>
    <w:rsid w:val="00570DDF"/>
    <w:rsid w:val="005710AF"/>
    <w:rsid w:val="0057176F"/>
    <w:rsid w:val="005717DA"/>
    <w:rsid w:val="005719C8"/>
    <w:rsid w:val="00571E54"/>
    <w:rsid w:val="00571EA3"/>
    <w:rsid w:val="005722F2"/>
    <w:rsid w:val="0057277F"/>
    <w:rsid w:val="005729F2"/>
    <w:rsid w:val="00572BD3"/>
    <w:rsid w:val="00572C03"/>
    <w:rsid w:val="00572C8C"/>
    <w:rsid w:val="00572F65"/>
    <w:rsid w:val="005730D1"/>
    <w:rsid w:val="00573142"/>
    <w:rsid w:val="00573220"/>
    <w:rsid w:val="00573596"/>
    <w:rsid w:val="00573D8F"/>
    <w:rsid w:val="0057408A"/>
    <w:rsid w:val="005743F2"/>
    <w:rsid w:val="00574B5D"/>
    <w:rsid w:val="00574C67"/>
    <w:rsid w:val="00574FA2"/>
    <w:rsid w:val="0057506C"/>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145"/>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5E4"/>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6E16"/>
    <w:rsid w:val="005A7240"/>
    <w:rsid w:val="005A72B2"/>
    <w:rsid w:val="005B0C22"/>
    <w:rsid w:val="005B11D4"/>
    <w:rsid w:val="005B14C4"/>
    <w:rsid w:val="005B1ADE"/>
    <w:rsid w:val="005B1FA5"/>
    <w:rsid w:val="005B25A6"/>
    <w:rsid w:val="005B3B28"/>
    <w:rsid w:val="005B3F70"/>
    <w:rsid w:val="005B4424"/>
    <w:rsid w:val="005B4612"/>
    <w:rsid w:val="005B53F4"/>
    <w:rsid w:val="005B55E2"/>
    <w:rsid w:val="005B567D"/>
    <w:rsid w:val="005B5C3E"/>
    <w:rsid w:val="005B60C9"/>
    <w:rsid w:val="005B6315"/>
    <w:rsid w:val="005B63E4"/>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458"/>
    <w:rsid w:val="005C6A5C"/>
    <w:rsid w:val="005C6B0E"/>
    <w:rsid w:val="005C6E1C"/>
    <w:rsid w:val="005C6EA3"/>
    <w:rsid w:val="005C788A"/>
    <w:rsid w:val="005C7ACE"/>
    <w:rsid w:val="005C7C9F"/>
    <w:rsid w:val="005C7E37"/>
    <w:rsid w:val="005D0544"/>
    <w:rsid w:val="005D07BD"/>
    <w:rsid w:val="005D07C3"/>
    <w:rsid w:val="005D0A68"/>
    <w:rsid w:val="005D0CF8"/>
    <w:rsid w:val="005D0D3A"/>
    <w:rsid w:val="005D100C"/>
    <w:rsid w:val="005D10D8"/>
    <w:rsid w:val="005D1189"/>
    <w:rsid w:val="005D1236"/>
    <w:rsid w:val="005D127D"/>
    <w:rsid w:val="005D1AAF"/>
    <w:rsid w:val="005D1BAE"/>
    <w:rsid w:val="005D288D"/>
    <w:rsid w:val="005D2D0D"/>
    <w:rsid w:val="005D2E63"/>
    <w:rsid w:val="005D2E81"/>
    <w:rsid w:val="005D31DB"/>
    <w:rsid w:val="005D33F7"/>
    <w:rsid w:val="005D3459"/>
    <w:rsid w:val="005D35C5"/>
    <w:rsid w:val="005D39EC"/>
    <w:rsid w:val="005D3E1C"/>
    <w:rsid w:val="005D3ECE"/>
    <w:rsid w:val="005D3F5C"/>
    <w:rsid w:val="005D4002"/>
    <w:rsid w:val="005D436C"/>
    <w:rsid w:val="005D44D6"/>
    <w:rsid w:val="005D47E1"/>
    <w:rsid w:val="005D47EF"/>
    <w:rsid w:val="005D4C82"/>
    <w:rsid w:val="005D4CAA"/>
    <w:rsid w:val="005D4DB9"/>
    <w:rsid w:val="005D4ED3"/>
    <w:rsid w:val="005D5246"/>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443"/>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765"/>
    <w:rsid w:val="005F4C0C"/>
    <w:rsid w:val="005F55F7"/>
    <w:rsid w:val="005F5620"/>
    <w:rsid w:val="005F57F6"/>
    <w:rsid w:val="005F5878"/>
    <w:rsid w:val="005F63DD"/>
    <w:rsid w:val="005F645F"/>
    <w:rsid w:val="005F64B1"/>
    <w:rsid w:val="005F665D"/>
    <w:rsid w:val="005F69FC"/>
    <w:rsid w:val="005F705A"/>
    <w:rsid w:val="005F708D"/>
    <w:rsid w:val="005F70AA"/>
    <w:rsid w:val="005F73BE"/>
    <w:rsid w:val="005F7418"/>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4BC"/>
    <w:rsid w:val="00607A2D"/>
    <w:rsid w:val="00607E72"/>
    <w:rsid w:val="00610073"/>
    <w:rsid w:val="006100F2"/>
    <w:rsid w:val="00610121"/>
    <w:rsid w:val="006101EE"/>
    <w:rsid w:val="006104E6"/>
    <w:rsid w:val="006110AB"/>
    <w:rsid w:val="00611188"/>
    <w:rsid w:val="0061152F"/>
    <w:rsid w:val="00611857"/>
    <w:rsid w:val="0061193A"/>
    <w:rsid w:val="00611B11"/>
    <w:rsid w:val="00611B89"/>
    <w:rsid w:val="00612353"/>
    <w:rsid w:val="00612A51"/>
    <w:rsid w:val="00612D7F"/>
    <w:rsid w:val="006138BA"/>
    <w:rsid w:val="00613E07"/>
    <w:rsid w:val="00614072"/>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239"/>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C54"/>
    <w:rsid w:val="00663E2D"/>
    <w:rsid w:val="00663E47"/>
    <w:rsid w:val="00664401"/>
    <w:rsid w:val="006646E5"/>
    <w:rsid w:val="0066499C"/>
    <w:rsid w:val="00664A04"/>
    <w:rsid w:val="00665115"/>
    <w:rsid w:val="0066596A"/>
    <w:rsid w:val="00665A0F"/>
    <w:rsid w:val="00665BFC"/>
    <w:rsid w:val="00665C40"/>
    <w:rsid w:val="00665EE7"/>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A60"/>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6F60"/>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6B2"/>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B26"/>
    <w:rsid w:val="00685C5F"/>
    <w:rsid w:val="00685F93"/>
    <w:rsid w:val="00686529"/>
    <w:rsid w:val="00686B4F"/>
    <w:rsid w:val="0068736C"/>
    <w:rsid w:val="006875F1"/>
    <w:rsid w:val="006877AA"/>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3F44"/>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6BE"/>
    <w:rsid w:val="00696816"/>
    <w:rsid w:val="00697097"/>
    <w:rsid w:val="00697260"/>
    <w:rsid w:val="006974FF"/>
    <w:rsid w:val="00697686"/>
    <w:rsid w:val="006978DB"/>
    <w:rsid w:val="00697F87"/>
    <w:rsid w:val="006A00B9"/>
    <w:rsid w:val="006A0231"/>
    <w:rsid w:val="006A045D"/>
    <w:rsid w:val="006A0676"/>
    <w:rsid w:val="006A07AA"/>
    <w:rsid w:val="006A0AE5"/>
    <w:rsid w:val="006A0F70"/>
    <w:rsid w:val="006A1398"/>
    <w:rsid w:val="006A14B9"/>
    <w:rsid w:val="006A2124"/>
    <w:rsid w:val="006A2247"/>
    <w:rsid w:val="006A268E"/>
    <w:rsid w:val="006A2732"/>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5FC3"/>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42"/>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D04"/>
    <w:rsid w:val="006C0E97"/>
    <w:rsid w:val="006C0FC6"/>
    <w:rsid w:val="006C11A0"/>
    <w:rsid w:val="006C1244"/>
    <w:rsid w:val="006C1531"/>
    <w:rsid w:val="006C1752"/>
    <w:rsid w:val="006C1836"/>
    <w:rsid w:val="006C1A9C"/>
    <w:rsid w:val="006C1FFA"/>
    <w:rsid w:val="006C2130"/>
    <w:rsid w:val="006C2383"/>
    <w:rsid w:val="006C244D"/>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343"/>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2F3"/>
    <w:rsid w:val="006D7AE5"/>
    <w:rsid w:val="006D7E1C"/>
    <w:rsid w:val="006D7EA4"/>
    <w:rsid w:val="006E0007"/>
    <w:rsid w:val="006E0396"/>
    <w:rsid w:val="006E07D6"/>
    <w:rsid w:val="006E0A6D"/>
    <w:rsid w:val="006E0B01"/>
    <w:rsid w:val="006E0C2D"/>
    <w:rsid w:val="006E11AF"/>
    <w:rsid w:val="006E1781"/>
    <w:rsid w:val="006E17D2"/>
    <w:rsid w:val="006E1DED"/>
    <w:rsid w:val="006E2256"/>
    <w:rsid w:val="006E2650"/>
    <w:rsid w:val="006E288B"/>
    <w:rsid w:val="006E28D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F91"/>
    <w:rsid w:val="006F1FDE"/>
    <w:rsid w:val="006F2131"/>
    <w:rsid w:val="006F2566"/>
    <w:rsid w:val="006F259E"/>
    <w:rsid w:val="006F29B3"/>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1E"/>
    <w:rsid w:val="00702BD6"/>
    <w:rsid w:val="00702D30"/>
    <w:rsid w:val="00702EB7"/>
    <w:rsid w:val="0070396A"/>
    <w:rsid w:val="00704138"/>
    <w:rsid w:val="0070436E"/>
    <w:rsid w:val="007044AE"/>
    <w:rsid w:val="00704A84"/>
    <w:rsid w:val="00704AD8"/>
    <w:rsid w:val="00704B1C"/>
    <w:rsid w:val="00704FA6"/>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E2"/>
    <w:rsid w:val="007162F3"/>
    <w:rsid w:val="007165D4"/>
    <w:rsid w:val="007174AA"/>
    <w:rsid w:val="00717E75"/>
    <w:rsid w:val="00720354"/>
    <w:rsid w:val="007209AD"/>
    <w:rsid w:val="00720DC0"/>
    <w:rsid w:val="00720DED"/>
    <w:rsid w:val="00720E32"/>
    <w:rsid w:val="00720F5F"/>
    <w:rsid w:val="00721016"/>
    <w:rsid w:val="00721272"/>
    <w:rsid w:val="007219B5"/>
    <w:rsid w:val="00721D9B"/>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22"/>
    <w:rsid w:val="00731855"/>
    <w:rsid w:val="0073189C"/>
    <w:rsid w:val="0073214C"/>
    <w:rsid w:val="00732332"/>
    <w:rsid w:val="00732B63"/>
    <w:rsid w:val="00732C3A"/>
    <w:rsid w:val="00732D7B"/>
    <w:rsid w:val="0073302A"/>
    <w:rsid w:val="0073316F"/>
    <w:rsid w:val="007332B9"/>
    <w:rsid w:val="00733441"/>
    <w:rsid w:val="00733508"/>
    <w:rsid w:val="0073390E"/>
    <w:rsid w:val="00733949"/>
    <w:rsid w:val="00733AFB"/>
    <w:rsid w:val="00734013"/>
    <w:rsid w:val="007340C9"/>
    <w:rsid w:val="007340DE"/>
    <w:rsid w:val="007340F4"/>
    <w:rsid w:val="00734720"/>
    <w:rsid w:val="00734733"/>
    <w:rsid w:val="007348DC"/>
    <w:rsid w:val="00734D22"/>
    <w:rsid w:val="00734D4F"/>
    <w:rsid w:val="00735000"/>
    <w:rsid w:val="007353C2"/>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277"/>
    <w:rsid w:val="00741ABC"/>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8F7"/>
    <w:rsid w:val="00750BB3"/>
    <w:rsid w:val="00750CDE"/>
    <w:rsid w:val="00750F49"/>
    <w:rsid w:val="00751003"/>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AFF"/>
    <w:rsid w:val="00756E7F"/>
    <w:rsid w:val="007570E5"/>
    <w:rsid w:val="0075733F"/>
    <w:rsid w:val="00757AA1"/>
    <w:rsid w:val="00757AA9"/>
    <w:rsid w:val="00757E3C"/>
    <w:rsid w:val="00760B19"/>
    <w:rsid w:val="00760E71"/>
    <w:rsid w:val="0076143B"/>
    <w:rsid w:val="00761B38"/>
    <w:rsid w:val="00761E10"/>
    <w:rsid w:val="007620C0"/>
    <w:rsid w:val="00762295"/>
    <w:rsid w:val="00762412"/>
    <w:rsid w:val="00762552"/>
    <w:rsid w:val="00762A9D"/>
    <w:rsid w:val="00762B34"/>
    <w:rsid w:val="00762D6E"/>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2C8"/>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851"/>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46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76"/>
    <w:rsid w:val="007909A6"/>
    <w:rsid w:val="00790BCB"/>
    <w:rsid w:val="00790BE6"/>
    <w:rsid w:val="0079141D"/>
    <w:rsid w:val="00791BD5"/>
    <w:rsid w:val="00791D6A"/>
    <w:rsid w:val="00792098"/>
    <w:rsid w:val="00792752"/>
    <w:rsid w:val="007927EB"/>
    <w:rsid w:val="007928D6"/>
    <w:rsid w:val="00792983"/>
    <w:rsid w:val="00792B18"/>
    <w:rsid w:val="00792B87"/>
    <w:rsid w:val="00792C1B"/>
    <w:rsid w:val="00792E7F"/>
    <w:rsid w:val="00792E82"/>
    <w:rsid w:val="00792ECE"/>
    <w:rsid w:val="0079326A"/>
    <w:rsid w:val="0079333A"/>
    <w:rsid w:val="007935B9"/>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CBB"/>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008"/>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69D"/>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C5A"/>
    <w:rsid w:val="007C1C6A"/>
    <w:rsid w:val="007C1E6D"/>
    <w:rsid w:val="007C2097"/>
    <w:rsid w:val="007C27D4"/>
    <w:rsid w:val="007C2E25"/>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44"/>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1EB7"/>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51"/>
    <w:rsid w:val="007F77E3"/>
    <w:rsid w:val="007F7871"/>
    <w:rsid w:val="007F7A27"/>
    <w:rsid w:val="007F7B71"/>
    <w:rsid w:val="007F7CFF"/>
    <w:rsid w:val="007F7D9B"/>
    <w:rsid w:val="007F7EA0"/>
    <w:rsid w:val="008000E5"/>
    <w:rsid w:val="00800232"/>
    <w:rsid w:val="0080067D"/>
    <w:rsid w:val="0080082A"/>
    <w:rsid w:val="0080097B"/>
    <w:rsid w:val="00800CEE"/>
    <w:rsid w:val="00800D66"/>
    <w:rsid w:val="008010EF"/>
    <w:rsid w:val="008013FF"/>
    <w:rsid w:val="008014D9"/>
    <w:rsid w:val="00801C12"/>
    <w:rsid w:val="00801C5A"/>
    <w:rsid w:val="00801E3E"/>
    <w:rsid w:val="00801F05"/>
    <w:rsid w:val="00801F60"/>
    <w:rsid w:val="008026BE"/>
    <w:rsid w:val="0080292E"/>
    <w:rsid w:val="00802E64"/>
    <w:rsid w:val="00802F5A"/>
    <w:rsid w:val="00803469"/>
    <w:rsid w:val="008036A4"/>
    <w:rsid w:val="0080376C"/>
    <w:rsid w:val="00803EE9"/>
    <w:rsid w:val="00804001"/>
    <w:rsid w:val="008043A0"/>
    <w:rsid w:val="00804ADA"/>
    <w:rsid w:val="00804C0F"/>
    <w:rsid w:val="00804C9B"/>
    <w:rsid w:val="00804FD6"/>
    <w:rsid w:val="0080540C"/>
    <w:rsid w:val="00805A8A"/>
    <w:rsid w:val="00805ACE"/>
    <w:rsid w:val="00805BF7"/>
    <w:rsid w:val="00805C9E"/>
    <w:rsid w:val="00805F59"/>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EED"/>
    <w:rsid w:val="00811FD6"/>
    <w:rsid w:val="00812344"/>
    <w:rsid w:val="00812387"/>
    <w:rsid w:val="008124F4"/>
    <w:rsid w:val="00812684"/>
    <w:rsid w:val="0081289E"/>
    <w:rsid w:val="00812D1D"/>
    <w:rsid w:val="00812D8A"/>
    <w:rsid w:val="00812F34"/>
    <w:rsid w:val="0081306A"/>
    <w:rsid w:val="00813409"/>
    <w:rsid w:val="00813689"/>
    <w:rsid w:val="0081387C"/>
    <w:rsid w:val="00813B6F"/>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02"/>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8AB"/>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4F14"/>
    <w:rsid w:val="00835154"/>
    <w:rsid w:val="00835A30"/>
    <w:rsid w:val="00835CF5"/>
    <w:rsid w:val="00835D05"/>
    <w:rsid w:val="00835DAC"/>
    <w:rsid w:val="008367BA"/>
    <w:rsid w:val="00836E4E"/>
    <w:rsid w:val="0083706A"/>
    <w:rsid w:val="00837832"/>
    <w:rsid w:val="00837B6B"/>
    <w:rsid w:val="0084011E"/>
    <w:rsid w:val="008406AA"/>
    <w:rsid w:val="008406FD"/>
    <w:rsid w:val="00840966"/>
    <w:rsid w:val="00840ADA"/>
    <w:rsid w:val="00840E09"/>
    <w:rsid w:val="00840E48"/>
    <w:rsid w:val="008417C1"/>
    <w:rsid w:val="00841A76"/>
    <w:rsid w:val="00842006"/>
    <w:rsid w:val="00842241"/>
    <w:rsid w:val="00842479"/>
    <w:rsid w:val="008424A6"/>
    <w:rsid w:val="00842820"/>
    <w:rsid w:val="00842DDD"/>
    <w:rsid w:val="00842E12"/>
    <w:rsid w:val="00843159"/>
    <w:rsid w:val="00843652"/>
    <w:rsid w:val="008438BB"/>
    <w:rsid w:val="00843D58"/>
    <w:rsid w:val="00843EA1"/>
    <w:rsid w:val="00843EAB"/>
    <w:rsid w:val="0084401E"/>
    <w:rsid w:val="0084479C"/>
    <w:rsid w:val="00844F4A"/>
    <w:rsid w:val="00845137"/>
    <w:rsid w:val="00845198"/>
    <w:rsid w:val="008452BB"/>
    <w:rsid w:val="00845675"/>
    <w:rsid w:val="00845714"/>
    <w:rsid w:val="00845933"/>
    <w:rsid w:val="00845939"/>
    <w:rsid w:val="0084694D"/>
    <w:rsid w:val="00846A20"/>
    <w:rsid w:val="00847002"/>
    <w:rsid w:val="008474B4"/>
    <w:rsid w:val="00847720"/>
    <w:rsid w:val="00847796"/>
    <w:rsid w:val="008477FD"/>
    <w:rsid w:val="00847996"/>
    <w:rsid w:val="00847AD7"/>
    <w:rsid w:val="008501F7"/>
    <w:rsid w:val="00850467"/>
    <w:rsid w:val="008505F5"/>
    <w:rsid w:val="0085067C"/>
    <w:rsid w:val="00851BB3"/>
    <w:rsid w:val="00851CC7"/>
    <w:rsid w:val="00851FB5"/>
    <w:rsid w:val="00852124"/>
    <w:rsid w:val="0085221A"/>
    <w:rsid w:val="008523B0"/>
    <w:rsid w:val="00852524"/>
    <w:rsid w:val="00852A83"/>
    <w:rsid w:val="008531CB"/>
    <w:rsid w:val="00853386"/>
    <w:rsid w:val="008535D1"/>
    <w:rsid w:val="00853BB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2"/>
    <w:rsid w:val="008567E9"/>
    <w:rsid w:val="00857146"/>
    <w:rsid w:val="0085723F"/>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1DD7"/>
    <w:rsid w:val="00862C7C"/>
    <w:rsid w:val="00862C81"/>
    <w:rsid w:val="00862CF9"/>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43A"/>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019"/>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E4F"/>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054"/>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6B0"/>
    <w:rsid w:val="008968F4"/>
    <w:rsid w:val="00896A14"/>
    <w:rsid w:val="00896AEC"/>
    <w:rsid w:val="00896B4F"/>
    <w:rsid w:val="00896E15"/>
    <w:rsid w:val="00896FD6"/>
    <w:rsid w:val="008974E8"/>
    <w:rsid w:val="0089773F"/>
    <w:rsid w:val="008A0961"/>
    <w:rsid w:val="008A0DC9"/>
    <w:rsid w:val="008A0EDE"/>
    <w:rsid w:val="008A1296"/>
    <w:rsid w:val="008A12C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4F8C"/>
    <w:rsid w:val="008A511F"/>
    <w:rsid w:val="008A512E"/>
    <w:rsid w:val="008A59E6"/>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780"/>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89"/>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4EF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DE9"/>
    <w:rsid w:val="008D5E3A"/>
    <w:rsid w:val="008D6151"/>
    <w:rsid w:val="008D6208"/>
    <w:rsid w:val="008D62BD"/>
    <w:rsid w:val="008D6555"/>
    <w:rsid w:val="008D69BF"/>
    <w:rsid w:val="008D6B45"/>
    <w:rsid w:val="008D6BBB"/>
    <w:rsid w:val="008D6FDE"/>
    <w:rsid w:val="008D75BA"/>
    <w:rsid w:val="008D7781"/>
    <w:rsid w:val="008D7A0E"/>
    <w:rsid w:val="008D7A2E"/>
    <w:rsid w:val="008D7D1C"/>
    <w:rsid w:val="008D7D89"/>
    <w:rsid w:val="008E01B3"/>
    <w:rsid w:val="008E030E"/>
    <w:rsid w:val="008E0354"/>
    <w:rsid w:val="008E065D"/>
    <w:rsid w:val="008E109C"/>
    <w:rsid w:val="008E10A7"/>
    <w:rsid w:val="008E10AC"/>
    <w:rsid w:val="008E119A"/>
    <w:rsid w:val="008E12FC"/>
    <w:rsid w:val="008E141B"/>
    <w:rsid w:val="008E17F7"/>
    <w:rsid w:val="008E18B9"/>
    <w:rsid w:val="008E1ACE"/>
    <w:rsid w:val="008E28FF"/>
    <w:rsid w:val="008E2AF0"/>
    <w:rsid w:val="008E2C43"/>
    <w:rsid w:val="008E307F"/>
    <w:rsid w:val="008E30FF"/>
    <w:rsid w:val="008E33BD"/>
    <w:rsid w:val="008E34A8"/>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04F"/>
    <w:rsid w:val="008F0497"/>
    <w:rsid w:val="008F09B8"/>
    <w:rsid w:val="008F0F42"/>
    <w:rsid w:val="008F166A"/>
    <w:rsid w:val="008F16EF"/>
    <w:rsid w:val="008F170F"/>
    <w:rsid w:val="008F1737"/>
    <w:rsid w:val="008F1B6D"/>
    <w:rsid w:val="008F1CD0"/>
    <w:rsid w:val="008F22F4"/>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8A"/>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D1"/>
    <w:rsid w:val="009118EF"/>
    <w:rsid w:val="00911FE3"/>
    <w:rsid w:val="00912446"/>
    <w:rsid w:val="00912B2E"/>
    <w:rsid w:val="00912ED3"/>
    <w:rsid w:val="00912F48"/>
    <w:rsid w:val="0091341E"/>
    <w:rsid w:val="00913BD7"/>
    <w:rsid w:val="00914303"/>
    <w:rsid w:val="0091463B"/>
    <w:rsid w:val="009148EF"/>
    <w:rsid w:val="00914C30"/>
    <w:rsid w:val="00914CA2"/>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333"/>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32"/>
    <w:rsid w:val="00924249"/>
    <w:rsid w:val="00924309"/>
    <w:rsid w:val="009244D4"/>
    <w:rsid w:val="00924F53"/>
    <w:rsid w:val="00925283"/>
    <w:rsid w:val="00925425"/>
    <w:rsid w:val="009258F4"/>
    <w:rsid w:val="00925C08"/>
    <w:rsid w:val="00925E1C"/>
    <w:rsid w:val="00926142"/>
    <w:rsid w:val="009267CE"/>
    <w:rsid w:val="00926A5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454"/>
    <w:rsid w:val="0093351C"/>
    <w:rsid w:val="0093379E"/>
    <w:rsid w:val="00934073"/>
    <w:rsid w:val="00934374"/>
    <w:rsid w:val="00934993"/>
    <w:rsid w:val="00934CDE"/>
    <w:rsid w:val="009355E8"/>
    <w:rsid w:val="00935607"/>
    <w:rsid w:val="0093585C"/>
    <w:rsid w:val="00935868"/>
    <w:rsid w:val="009359B5"/>
    <w:rsid w:val="00935B91"/>
    <w:rsid w:val="0093676F"/>
    <w:rsid w:val="009368EA"/>
    <w:rsid w:val="00936A9C"/>
    <w:rsid w:val="00936AA6"/>
    <w:rsid w:val="00936D25"/>
    <w:rsid w:val="00937205"/>
    <w:rsid w:val="00937D2F"/>
    <w:rsid w:val="00940AC6"/>
    <w:rsid w:val="00941104"/>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38"/>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05CE"/>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7E3"/>
    <w:rsid w:val="00973AF3"/>
    <w:rsid w:val="00973CF7"/>
    <w:rsid w:val="00974132"/>
    <w:rsid w:val="00974310"/>
    <w:rsid w:val="0097460B"/>
    <w:rsid w:val="009747F4"/>
    <w:rsid w:val="009750D7"/>
    <w:rsid w:val="00975325"/>
    <w:rsid w:val="009756CB"/>
    <w:rsid w:val="00975D09"/>
    <w:rsid w:val="00976072"/>
    <w:rsid w:val="00976498"/>
    <w:rsid w:val="0097652A"/>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3708"/>
    <w:rsid w:val="00983BA4"/>
    <w:rsid w:val="0098460B"/>
    <w:rsid w:val="00984A9E"/>
    <w:rsid w:val="009851FF"/>
    <w:rsid w:val="00985287"/>
    <w:rsid w:val="00985352"/>
    <w:rsid w:val="00985449"/>
    <w:rsid w:val="0098575B"/>
    <w:rsid w:val="00985816"/>
    <w:rsid w:val="00985980"/>
    <w:rsid w:val="0098624C"/>
    <w:rsid w:val="0098639E"/>
    <w:rsid w:val="0098670E"/>
    <w:rsid w:val="00986746"/>
    <w:rsid w:val="0098677F"/>
    <w:rsid w:val="00986C5B"/>
    <w:rsid w:val="00986F1F"/>
    <w:rsid w:val="009870B4"/>
    <w:rsid w:val="009871CF"/>
    <w:rsid w:val="00987264"/>
    <w:rsid w:val="0098763A"/>
    <w:rsid w:val="00990574"/>
    <w:rsid w:val="009910DE"/>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7A2"/>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73B"/>
    <w:rsid w:val="009A5887"/>
    <w:rsid w:val="009A5A43"/>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5DE2"/>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4F9"/>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83"/>
    <w:rsid w:val="009D2BAF"/>
    <w:rsid w:val="009D2BBD"/>
    <w:rsid w:val="009D2BF9"/>
    <w:rsid w:val="009D38B0"/>
    <w:rsid w:val="009D391E"/>
    <w:rsid w:val="009D3CD6"/>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53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7F9"/>
    <w:rsid w:val="009F4A4F"/>
    <w:rsid w:val="009F5093"/>
    <w:rsid w:val="009F5501"/>
    <w:rsid w:val="009F57A8"/>
    <w:rsid w:val="009F63E4"/>
    <w:rsid w:val="009F64A2"/>
    <w:rsid w:val="009F661B"/>
    <w:rsid w:val="009F6727"/>
    <w:rsid w:val="009F6DF3"/>
    <w:rsid w:val="009F742C"/>
    <w:rsid w:val="009F7AF5"/>
    <w:rsid w:val="009F7DE1"/>
    <w:rsid w:val="009F7FA6"/>
    <w:rsid w:val="00A00430"/>
    <w:rsid w:val="00A005A8"/>
    <w:rsid w:val="00A00E38"/>
    <w:rsid w:val="00A01973"/>
    <w:rsid w:val="00A019CE"/>
    <w:rsid w:val="00A019D8"/>
    <w:rsid w:val="00A022A7"/>
    <w:rsid w:val="00A022D2"/>
    <w:rsid w:val="00A02556"/>
    <w:rsid w:val="00A025A7"/>
    <w:rsid w:val="00A02CCB"/>
    <w:rsid w:val="00A02DD3"/>
    <w:rsid w:val="00A031CE"/>
    <w:rsid w:val="00A03695"/>
    <w:rsid w:val="00A038BC"/>
    <w:rsid w:val="00A038DC"/>
    <w:rsid w:val="00A03B4D"/>
    <w:rsid w:val="00A03B76"/>
    <w:rsid w:val="00A03D1E"/>
    <w:rsid w:val="00A0404D"/>
    <w:rsid w:val="00A04152"/>
    <w:rsid w:val="00A041C5"/>
    <w:rsid w:val="00A0421E"/>
    <w:rsid w:val="00A042C7"/>
    <w:rsid w:val="00A049E8"/>
    <w:rsid w:val="00A04B17"/>
    <w:rsid w:val="00A05217"/>
    <w:rsid w:val="00A05316"/>
    <w:rsid w:val="00A05436"/>
    <w:rsid w:val="00A05C30"/>
    <w:rsid w:val="00A05DC8"/>
    <w:rsid w:val="00A0612A"/>
    <w:rsid w:val="00A062E2"/>
    <w:rsid w:val="00A063E4"/>
    <w:rsid w:val="00A0697B"/>
    <w:rsid w:val="00A06C03"/>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2A6"/>
    <w:rsid w:val="00A153E4"/>
    <w:rsid w:val="00A154D6"/>
    <w:rsid w:val="00A156EC"/>
    <w:rsid w:val="00A15742"/>
    <w:rsid w:val="00A15C8C"/>
    <w:rsid w:val="00A15CBE"/>
    <w:rsid w:val="00A1617F"/>
    <w:rsid w:val="00A165FB"/>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A8B"/>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4BA"/>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D23"/>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0C"/>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2D8A"/>
    <w:rsid w:val="00A73173"/>
    <w:rsid w:val="00A733F4"/>
    <w:rsid w:val="00A7361D"/>
    <w:rsid w:val="00A73767"/>
    <w:rsid w:val="00A73BD1"/>
    <w:rsid w:val="00A73DEC"/>
    <w:rsid w:val="00A74266"/>
    <w:rsid w:val="00A74766"/>
    <w:rsid w:val="00A74984"/>
    <w:rsid w:val="00A75152"/>
    <w:rsid w:val="00A75237"/>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A8D"/>
    <w:rsid w:val="00A85B01"/>
    <w:rsid w:val="00A85B8B"/>
    <w:rsid w:val="00A85D8A"/>
    <w:rsid w:val="00A85DC7"/>
    <w:rsid w:val="00A86521"/>
    <w:rsid w:val="00A866B3"/>
    <w:rsid w:val="00A872E5"/>
    <w:rsid w:val="00A87317"/>
    <w:rsid w:val="00A87696"/>
    <w:rsid w:val="00A876E2"/>
    <w:rsid w:val="00A878B2"/>
    <w:rsid w:val="00A87916"/>
    <w:rsid w:val="00A87949"/>
    <w:rsid w:val="00A908A9"/>
    <w:rsid w:val="00A909D8"/>
    <w:rsid w:val="00A90A2D"/>
    <w:rsid w:val="00A90BE6"/>
    <w:rsid w:val="00A90D56"/>
    <w:rsid w:val="00A910AF"/>
    <w:rsid w:val="00A912F1"/>
    <w:rsid w:val="00A91D7D"/>
    <w:rsid w:val="00A922E7"/>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232"/>
    <w:rsid w:val="00A974BB"/>
    <w:rsid w:val="00A97543"/>
    <w:rsid w:val="00A97CBC"/>
    <w:rsid w:val="00A97E0E"/>
    <w:rsid w:val="00A97E4B"/>
    <w:rsid w:val="00AA0232"/>
    <w:rsid w:val="00AA02DE"/>
    <w:rsid w:val="00AA03F3"/>
    <w:rsid w:val="00AA05B1"/>
    <w:rsid w:val="00AA0D6C"/>
    <w:rsid w:val="00AA0E65"/>
    <w:rsid w:val="00AA1206"/>
    <w:rsid w:val="00AA1319"/>
    <w:rsid w:val="00AA15FE"/>
    <w:rsid w:val="00AA189A"/>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239"/>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9D7"/>
    <w:rsid w:val="00AC7E0C"/>
    <w:rsid w:val="00AD03EF"/>
    <w:rsid w:val="00AD1387"/>
    <w:rsid w:val="00AD13AB"/>
    <w:rsid w:val="00AD142C"/>
    <w:rsid w:val="00AD14EC"/>
    <w:rsid w:val="00AD15ED"/>
    <w:rsid w:val="00AD1B04"/>
    <w:rsid w:val="00AD23C6"/>
    <w:rsid w:val="00AD2522"/>
    <w:rsid w:val="00AD2824"/>
    <w:rsid w:val="00AD289E"/>
    <w:rsid w:val="00AD2D8E"/>
    <w:rsid w:val="00AD2DE0"/>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73E"/>
    <w:rsid w:val="00AE393F"/>
    <w:rsid w:val="00AE3C22"/>
    <w:rsid w:val="00AE512D"/>
    <w:rsid w:val="00AE52E3"/>
    <w:rsid w:val="00AE533B"/>
    <w:rsid w:val="00AE53E7"/>
    <w:rsid w:val="00AE5A6B"/>
    <w:rsid w:val="00AE5B9B"/>
    <w:rsid w:val="00AE6114"/>
    <w:rsid w:val="00AE6238"/>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0EDA"/>
    <w:rsid w:val="00AF10D7"/>
    <w:rsid w:val="00AF15BE"/>
    <w:rsid w:val="00AF169F"/>
    <w:rsid w:val="00AF1BB3"/>
    <w:rsid w:val="00AF2245"/>
    <w:rsid w:val="00AF24D5"/>
    <w:rsid w:val="00AF2AD6"/>
    <w:rsid w:val="00AF325E"/>
    <w:rsid w:val="00AF36C4"/>
    <w:rsid w:val="00AF3D7A"/>
    <w:rsid w:val="00AF4A3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1B5"/>
    <w:rsid w:val="00B00B12"/>
    <w:rsid w:val="00B00BC8"/>
    <w:rsid w:val="00B01341"/>
    <w:rsid w:val="00B0166F"/>
    <w:rsid w:val="00B01C90"/>
    <w:rsid w:val="00B01F40"/>
    <w:rsid w:val="00B02025"/>
    <w:rsid w:val="00B021B4"/>
    <w:rsid w:val="00B024A5"/>
    <w:rsid w:val="00B027B6"/>
    <w:rsid w:val="00B02C69"/>
    <w:rsid w:val="00B03299"/>
    <w:rsid w:val="00B0331F"/>
    <w:rsid w:val="00B039F6"/>
    <w:rsid w:val="00B042A7"/>
    <w:rsid w:val="00B04552"/>
    <w:rsid w:val="00B04AB1"/>
    <w:rsid w:val="00B04AD1"/>
    <w:rsid w:val="00B04E8F"/>
    <w:rsid w:val="00B05274"/>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110"/>
    <w:rsid w:val="00B106EC"/>
    <w:rsid w:val="00B1109B"/>
    <w:rsid w:val="00B1166F"/>
    <w:rsid w:val="00B1191D"/>
    <w:rsid w:val="00B1247F"/>
    <w:rsid w:val="00B124D0"/>
    <w:rsid w:val="00B124E3"/>
    <w:rsid w:val="00B12770"/>
    <w:rsid w:val="00B12C00"/>
    <w:rsid w:val="00B12C84"/>
    <w:rsid w:val="00B12DC4"/>
    <w:rsid w:val="00B130E8"/>
    <w:rsid w:val="00B133D0"/>
    <w:rsid w:val="00B134A3"/>
    <w:rsid w:val="00B1352C"/>
    <w:rsid w:val="00B13BAE"/>
    <w:rsid w:val="00B13BE1"/>
    <w:rsid w:val="00B13D62"/>
    <w:rsid w:val="00B1418F"/>
    <w:rsid w:val="00B143FD"/>
    <w:rsid w:val="00B14423"/>
    <w:rsid w:val="00B14500"/>
    <w:rsid w:val="00B14638"/>
    <w:rsid w:val="00B14862"/>
    <w:rsid w:val="00B14A66"/>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BFD"/>
    <w:rsid w:val="00B20C08"/>
    <w:rsid w:val="00B20E31"/>
    <w:rsid w:val="00B21043"/>
    <w:rsid w:val="00B21251"/>
    <w:rsid w:val="00B21AA4"/>
    <w:rsid w:val="00B21CE0"/>
    <w:rsid w:val="00B22184"/>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2A2"/>
    <w:rsid w:val="00B437B7"/>
    <w:rsid w:val="00B4399E"/>
    <w:rsid w:val="00B43BA8"/>
    <w:rsid w:val="00B43C53"/>
    <w:rsid w:val="00B43CB1"/>
    <w:rsid w:val="00B4430E"/>
    <w:rsid w:val="00B444A7"/>
    <w:rsid w:val="00B4480E"/>
    <w:rsid w:val="00B44AD7"/>
    <w:rsid w:val="00B453A3"/>
    <w:rsid w:val="00B456E6"/>
    <w:rsid w:val="00B45B49"/>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151"/>
    <w:rsid w:val="00B51253"/>
    <w:rsid w:val="00B51581"/>
    <w:rsid w:val="00B5158B"/>
    <w:rsid w:val="00B515AA"/>
    <w:rsid w:val="00B518CC"/>
    <w:rsid w:val="00B519A7"/>
    <w:rsid w:val="00B51D59"/>
    <w:rsid w:val="00B51E9D"/>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ABE"/>
    <w:rsid w:val="00B55C74"/>
    <w:rsid w:val="00B55E9C"/>
    <w:rsid w:val="00B55FCE"/>
    <w:rsid w:val="00B564E3"/>
    <w:rsid w:val="00B5675E"/>
    <w:rsid w:val="00B56A63"/>
    <w:rsid w:val="00B57267"/>
    <w:rsid w:val="00B57E52"/>
    <w:rsid w:val="00B60F34"/>
    <w:rsid w:val="00B61096"/>
    <w:rsid w:val="00B613E3"/>
    <w:rsid w:val="00B61435"/>
    <w:rsid w:val="00B615A2"/>
    <w:rsid w:val="00B61657"/>
    <w:rsid w:val="00B617BD"/>
    <w:rsid w:val="00B61984"/>
    <w:rsid w:val="00B619AB"/>
    <w:rsid w:val="00B61D56"/>
    <w:rsid w:val="00B61EF1"/>
    <w:rsid w:val="00B62086"/>
    <w:rsid w:val="00B620C8"/>
    <w:rsid w:val="00B62441"/>
    <w:rsid w:val="00B62984"/>
    <w:rsid w:val="00B6310A"/>
    <w:rsid w:val="00B63158"/>
    <w:rsid w:val="00B6333B"/>
    <w:rsid w:val="00B633C5"/>
    <w:rsid w:val="00B63542"/>
    <w:rsid w:val="00B63B3D"/>
    <w:rsid w:val="00B63D5D"/>
    <w:rsid w:val="00B63F9B"/>
    <w:rsid w:val="00B64664"/>
    <w:rsid w:val="00B64743"/>
    <w:rsid w:val="00B649A6"/>
    <w:rsid w:val="00B64B34"/>
    <w:rsid w:val="00B65064"/>
    <w:rsid w:val="00B65227"/>
    <w:rsid w:val="00B6534F"/>
    <w:rsid w:val="00B656BA"/>
    <w:rsid w:val="00B657AA"/>
    <w:rsid w:val="00B65A30"/>
    <w:rsid w:val="00B65B2B"/>
    <w:rsid w:val="00B65CA2"/>
    <w:rsid w:val="00B65CFA"/>
    <w:rsid w:val="00B65DF7"/>
    <w:rsid w:val="00B66BCD"/>
    <w:rsid w:val="00B66C51"/>
    <w:rsid w:val="00B670B8"/>
    <w:rsid w:val="00B6721F"/>
    <w:rsid w:val="00B67277"/>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D23"/>
    <w:rsid w:val="00B72E4D"/>
    <w:rsid w:val="00B72F73"/>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1FB6"/>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69A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55"/>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CBC"/>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702"/>
    <w:rsid w:val="00BB1EAC"/>
    <w:rsid w:val="00BB2CB9"/>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B7E0B"/>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C71"/>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3C3"/>
    <w:rsid w:val="00BE15AA"/>
    <w:rsid w:val="00BE17FA"/>
    <w:rsid w:val="00BE2B5F"/>
    <w:rsid w:val="00BE2C53"/>
    <w:rsid w:val="00BE2D9F"/>
    <w:rsid w:val="00BE32D2"/>
    <w:rsid w:val="00BE35EE"/>
    <w:rsid w:val="00BE3654"/>
    <w:rsid w:val="00BE396A"/>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41"/>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3DB"/>
    <w:rsid w:val="00BF3C31"/>
    <w:rsid w:val="00BF3FA4"/>
    <w:rsid w:val="00BF460D"/>
    <w:rsid w:val="00BF4F6B"/>
    <w:rsid w:val="00BF5B68"/>
    <w:rsid w:val="00BF5EBF"/>
    <w:rsid w:val="00BF641B"/>
    <w:rsid w:val="00BF672C"/>
    <w:rsid w:val="00BF74F6"/>
    <w:rsid w:val="00BF7A6A"/>
    <w:rsid w:val="00BF7D38"/>
    <w:rsid w:val="00BF7F4E"/>
    <w:rsid w:val="00C00108"/>
    <w:rsid w:val="00C00541"/>
    <w:rsid w:val="00C007FD"/>
    <w:rsid w:val="00C00CBC"/>
    <w:rsid w:val="00C01040"/>
    <w:rsid w:val="00C0137E"/>
    <w:rsid w:val="00C016BD"/>
    <w:rsid w:val="00C016F3"/>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06E"/>
    <w:rsid w:val="00C15192"/>
    <w:rsid w:val="00C151BC"/>
    <w:rsid w:val="00C15372"/>
    <w:rsid w:val="00C157AC"/>
    <w:rsid w:val="00C1580D"/>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5FF"/>
    <w:rsid w:val="00C27AE6"/>
    <w:rsid w:val="00C27C86"/>
    <w:rsid w:val="00C27E64"/>
    <w:rsid w:val="00C27F41"/>
    <w:rsid w:val="00C27FA0"/>
    <w:rsid w:val="00C30297"/>
    <w:rsid w:val="00C3030C"/>
    <w:rsid w:val="00C3072F"/>
    <w:rsid w:val="00C30A9E"/>
    <w:rsid w:val="00C30E9E"/>
    <w:rsid w:val="00C31A8C"/>
    <w:rsid w:val="00C31F6D"/>
    <w:rsid w:val="00C320F3"/>
    <w:rsid w:val="00C321D1"/>
    <w:rsid w:val="00C322DD"/>
    <w:rsid w:val="00C328CC"/>
    <w:rsid w:val="00C32C51"/>
    <w:rsid w:val="00C33862"/>
    <w:rsid w:val="00C35CDD"/>
    <w:rsid w:val="00C3664C"/>
    <w:rsid w:val="00C36E2E"/>
    <w:rsid w:val="00C36EB5"/>
    <w:rsid w:val="00C36FBE"/>
    <w:rsid w:val="00C37588"/>
    <w:rsid w:val="00C37CD3"/>
    <w:rsid w:val="00C37F88"/>
    <w:rsid w:val="00C40166"/>
    <w:rsid w:val="00C40311"/>
    <w:rsid w:val="00C4062D"/>
    <w:rsid w:val="00C40AA5"/>
    <w:rsid w:val="00C41508"/>
    <w:rsid w:val="00C4170A"/>
    <w:rsid w:val="00C41A5B"/>
    <w:rsid w:val="00C41A6E"/>
    <w:rsid w:val="00C41A85"/>
    <w:rsid w:val="00C41B71"/>
    <w:rsid w:val="00C42093"/>
    <w:rsid w:val="00C42352"/>
    <w:rsid w:val="00C4283A"/>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3895"/>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15CC"/>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96A"/>
    <w:rsid w:val="00C65D8B"/>
    <w:rsid w:val="00C66039"/>
    <w:rsid w:val="00C669D1"/>
    <w:rsid w:val="00C67528"/>
    <w:rsid w:val="00C6766A"/>
    <w:rsid w:val="00C676AF"/>
    <w:rsid w:val="00C7011A"/>
    <w:rsid w:val="00C709FE"/>
    <w:rsid w:val="00C7113E"/>
    <w:rsid w:val="00C713B1"/>
    <w:rsid w:val="00C7178E"/>
    <w:rsid w:val="00C7187F"/>
    <w:rsid w:val="00C71D2B"/>
    <w:rsid w:val="00C723B1"/>
    <w:rsid w:val="00C723E7"/>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9D3"/>
    <w:rsid w:val="00C819DC"/>
    <w:rsid w:val="00C81E6E"/>
    <w:rsid w:val="00C8230A"/>
    <w:rsid w:val="00C827B2"/>
    <w:rsid w:val="00C827DF"/>
    <w:rsid w:val="00C82D9F"/>
    <w:rsid w:val="00C8354E"/>
    <w:rsid w:val="00C83BB5"/>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561"/>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589"/>
    <w:rsid w:val="00C94619"/>
    <w:rsid w:val="00C94A39"/>
    <w:rsid w:val="00C94D89"/>
    <w:rsid w:val="00C9569B"/>
    <w:rsid w:val="00C959A6"/>
    <w:rsid w:val="00C95B64"/>
    <w:rsid w:val="00C95C1D"/>
    <w:rsid w:val="00C95C31"/>
    <w:rsid w:val="00C95CE7"/>
    <w:rsid w:val="00C95EF5"/>
    <w:rsid w:val="00C9631B"/>
    <w:rsid w:val="00C964E4"/>
    <w:rsid w:val="00C96700"/>
    <w:rsid w:val="00C969CA"/>
    <w:rsid w:val="00C96B4B"/>
    <w:rsid w:val="00C9758C"/>
    <w:rsid w:val="00C97C89"/>
    <w:rsid w:val="00CA0307"/>
    <w:rsid w:val="00CA0610"/>
    <w:rsid w:val="00CA0872"/>
    <w:rsid w:val="00CA0937"/>
    <w:rsid w:val="00CA0B9F"/>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D9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3846"/>
    <w:rsid w:val="00CB4285"/>
    <w:rsid w:val="00CB439C"/>
    <w:rsid w:val="00CB447B"/>
    <w:rsid w:val="00CB456E"/>
    <w:rsid w:val="00CB45B7"/>
    <w:rsid w:val="00CB484E"/>
    <w:rsid w:val="00CB4E16"/>
    <w:rsid w:val="00CB5338"/>
    <w:rsid w:val="00CB6BBD"/>
    <w:rsid w:val="00CB6CF5"/>
    <w:rsid w:val="00CB6E63"/>
    <w:rsid w:val="00CB6FED"/>
    <w:rsid w:val="00CB71EF"/>
    <w:rsid w:val="00CB7631"/>
    <w:rsid w:val="00CB766F"/>
    <w:rsid w:val="00CB7820"/>
    <w:rsid w:val="00CB799F"/>
    <w:rsid w:val="00CC004D"/>
    <w:rsid w:val="00CC0964"/>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0F"/>
    <w:rsid w:val="00CC55C1"/>
    <w:rsid w:val="00CC5761"/>
    <w:rsid w:val="00CC580F"/>
    <w:rsid w:val="00CC587A"/>
    <w:rsid w:val="00CC5CA3"/>
    <w:rsid w:val="00CC6367"/>
    <w:rsid w:val="00CC73E4"/>
    <w:rsid w:val="00CC79D8"/>
    <w:rsid w:val="00CC7CA8"/>
    <w:rsid w:val="00CC7DF3"/>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5F"/>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3E8"/>
    <w:rsid w:val="00CD7452"/>
    <w:rsid w:val="00CD74F7"/>
    <w:rsid w:val="00CD7826"/>
    <w:rsid w:val="00CD7DB3"/>
    <w:rsid w:val="00CE040B"/>
    <w:rsid w:val="00CE0AA3"/>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772"/>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3DA3"/>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B32"/>
    <w:rsid w:val="00D22F0B"/>
    <w:rsid w:val="00D23005"/>
    <w:rsid w:val="00D230FD"/>
    <w:rsid w:val="00D23220"/>
    <w:rsid w:val="00D233CC"/>
    <w:rsid w:val="00D23870"/>
    <w:rsid w:val="00D23AB7"/>
    <w:rsid w:val="00D23BE6"/>
    <w:rsid w:val="00D242CB"/>
    <w:rsid w:val="00D248C1"/>
    <w:rsid w:val="00D2555C"/>
    <w:rsid w:val="00D25602"/>
    <w:rsid w:val="00D256C4"/>
    <w:rsid w:val="00D25D29"/>
    <w:rsid w:val="00D26282"/>
    <w:rsid w:val="00D26378"/>
    <w:rsid w:val="00D264ED"/>
    <w:rsid w:val="00D265C5"/>
    <w:rsid w:val="00D26A70"/>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75D"/>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0DAF"/>
    <w:rsid w:val="00D41093"/>
    <w:rsid w:val="00D4139F"/>
    <w:rsid w:val="00D417A0"/>
    <w:rsid w:val="00D41DB6"/>
    <w:rsid w:val="00D4223E"/>
    <w:rsid w:val="00D4229E"/>
    <w:rsid w:val="00D42356"/>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5A"/>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2D7F"/>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4F12"/>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13A"/>
    <w:rsid w:val="00D84DC6"/>
    <w:rsid w:val="00D84FED"/>
    <w:rsid w:val="00D85068"/>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DDE"/>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4A"/>
    <w:rsid w:val="00DA37C9"/>
    <w:rsid w:val="00DA41BC"/>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4A01"/>
    <w:rsid w:val="00DB4ECD"/>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87"/>
    <w:rsid w:val="00DD0292"/>
    <w:rsid w:val="00DD03AA"/>
    <w:rsid w:val="00DD05CC"/>
    <w:rsid w:val="00DD0CEA"/>
    <w:rsid w:val="00DD1240"/>
    <w:rsid w:val="00DD14D8"/>
    <w:rsid w:val="00DD15E8"/>
    <w:rsid w:val="00DD18B2"/>
    <w:rsid w:val="00DD2244"/>
    <w:rsid w:val="00DD25CC"/>
    <w:rsid w:val="00DD2629"/>
    <w:rsid w:val="00DD2798"/>
    <w:rsid w:val="00DD28BB"/>
    <w:rsid w:val="00DD2B1C"/>
    <w:rsid w:val="00DD2D08"/>
    <w:rsid w:val="00DD2D40"/>
    <w:rsid w:val="00DD2E53"/>
    <w:rsid w:val="00DD3289"/>
    <w:rsid w:val="00DD329F"/>
    <w:rsid w:val="00DD3596"/>
    <w:rsid w:val="00DD37F5"/>
    <w:rsid w:val="00DD3AB4"/>
    <w:rsid w:val="00DD3B54"/>
    <w:rsid w:val="00DD3E67"/>
    <w:rsid w:val="00DD3E7D"/>
    <w:rsid w:val="00DD4ED2"/>
    <w:rsid w:val="00DD52AD"/>
    <w:rsid w:val="00DD53DA"/>
    <w:rsid w:val="00DD5A13"/>
    <w:rsid w:val="00DD5A95"/>
    <w:rsid w:val="00DD5FF1"/>
    <w:rsid w:val="00DD5FF9"/>
    <w:rsid w:val="00DD65E6"/>
    <w:rsid w:val="00DD67D5"/>
    <w:rsid w:val="00DD69F4"/>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0854"/>
    <w:rsid w:val="00DF11F2"/>
    <w:rsid w:val="00DF177E"/>
    <w:rsid w:val="00DF1EBF"/>
    <w:rsid w:val="00DF2169"/>
    <w:rsid w:val="00DF2423"/>
    <w:rsid w:val="00DF2AF4"/>
    <w:rsid w:val="00DF2B3A"/>
    <w:rsid w:val="00DF2BDB"/>
    <w:rsid w:val="00DF2E4B"/>
    <w:rsid w:val="00DF2EB3"/>
    <w:rsid w:val="00DF31BF"/>
    <w:rsid w:val="00DF35C3"/>
    <w:rsid w:val="00DF36C7"/>
    <w:rsid w:val="00DF3914"/>
    <w:rsid w:val="00DF3B9D"/>
    <w:rsid w:val="00DF4339"/>
    <w:rsid w:val="00DF4420"/>
    <w:rsid w:val="00DF45F4"/>
    <w:rsid w:val="00DF476B"/>
    <w:rsid w:val="00DF49D9"/>
    <w:rsid w:val="00DF4BB6"/>
    <w:rsid w:val="00DF4DEE"/>
    <w:rsid w:val="00DF4E47"/>
    <w:rsid w:val="00DF55B8"/>
    <w:rsid w:val="00DF5A0F"/>
    <w:rsid w:val="00DF5A95"/>
    <w:rsid w:val="00DF5C1F"/>
    <w:rsid w:val="00DF611B"/>
    <w:rsid w:val="00DF625D"/>
    <w:rsid w:val="00DF6893"/>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475"/>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448"/>
    <w:rsid w:val="00E036D7"/>
    <w:rsid w:val="00E03AB4"/>
    <w:rsid w:val="00E046CE"/>
    <w:rsid w:val="00E04E4D"/>
    <w:rsid w:val="00E059BD"/>
    <w:rsid w:val="00E05F6F"/>
    <w:rsid w:val="00E06340"/>
    <w:rsid w:val="00E06F9B"/>
    <w:rsid w:val="00E07008"/>
    <w:rsid w:val="00E07334"/>
    <w:rsid w:val="00E07356"/>
    <w:rsid w:val="00E079DC"/>
    <w:rsid w:val="00E10159"/>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AE1"/>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6F"/>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847"/>
    <w:rsid w:val="00E31961"/>
    <w:rsid w:val="00E31EEA"/>
    <w:rsid w:val="00E32010"/>
    <w:rsid w:val="00E32079"/>
    <w:rsid w:val="00E321B4"/>
    <w:rsid w:val="00E32259"/>
    <w:rsid w:val="00E32B1C"/>
    <w:rsid w:val="00E32B81"/>
    <w:rsid w:val="00E33006"/>
    <w:rsid w:val="00E33A48"/>
    <w:rsid w:val="00E33DEB"/>
    <w:rsid w:val="00E33F83"/>
    <w:rsid w:val="00E34154"/>
    <w:rsid w:val="00E3449D"/>
    <w:rsid w:val="00E348E5"/>
    <w:rsid w:val="00E3496F"/>
    <w:rsid w:val="00E349F8"/>
    <w:rsid w:val="00E34C50"/>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7E0"/>
    <w:rsid w:val="00E41B9B"/>
    <w:rsid w:val="00E41EBE"/>
    <w:rsid w:val="00E42180"/>
    <w:rsid w:val="00E423CE"/>
    <w:rsid w:val="00E4251F"/>
    <w:rsid w:val="00E42708"/>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BAE"/>
    <w:rsid w:val="00E4681E"/>
    <w:rsid w:val="00E46BB0"/>
    <w:rsid w:val="00E477F2"/>
    <w:rsid w:val="00E47B0B"/>
    <w:rsid w:val="00E47BFD"/>
    <w:rsid w:val="00E5083A"/>
    <w:rsid w:val="00E509D7"/>
    <w:rsid w:val="00E50A91"/>
    <w:rsid w:val="00E50D6A"/>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4FD7"/>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17A"/>
    <w:rsid w:val="00E63436"/>
    <w:rsid w:val="00E634AA"/>
    <w:rsid w:val="00E63A46"/>
    <w:rsid w:val="00E63A71"/>
    <w:rsid w:val="00E63DE1"/>
    <w:rsid w:val="00E63F03"/>
    <w:rsid w:val="00E6407D"/>
    <w:rsid w:val="00E641BA"/>
    <w:rsid w:val="00E64220"/>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69C8"/>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493"/>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08A"/>
    <w:rsid w:val="00EB24C9"/>
    <w:rsid w:val="00EB252B"/>
    <w:rsid w:val="00EB26B2"/>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B76C1"/>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0C6"/>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63B"/>
    <w:rsid w:val="00EC7A75"/>
    <w:rsid w:val="00EC7F19"/>
    <w:rsid w:val="00ED0834"/>
    <w:rsid w:val="00ED0B79"/>
    <w:rsid w:val="00ED0FA6"/>
    <w:rsid w:val="00ED0FE4"/>
    <w:rsid w:val="00ED1091"/>
    <w:rsid w:val="00ED14E7"/>
    <w:rsid w:val="00ED1605"/>
    <w:rsid w:val="00ED16AC"/>
    <w:rsid w:val="00ED1908"/>
    <w:rsid w:val="00ED2027"/>
    <w:rsid w:val="00ED2617"/>
    <w:rsid w:val="00ED37F9"/>
    <w:rsid w:val="00ED391C"/>
    <w:rsid w:val="00ED40AF"/>
    <w:rsid w:val="00ED432D"/>
    <w:rsid w:val="00ED43DF"/>
    <w:rsid w:val="00ED5C43"/>
    <w:rsid w:val="00ED5D3F"/>
    <w:rsid w:val="00ED5E4E"/>
    <w:rsid w:val="00ED615F"/>
    <w:rsid w:val="00ED6242"/>
    <w:rsid w:val="00ED6FF1"/>
    <w:rsid w:val="00ED70D0"/>
    <w:rsid w:val="00ED74E5"/>
    <w:rsid w:val="00ED74FF"/>
    <w:rsid w:val="00ED7645"/>
    <w:rsid w:val="00ED78B6"/>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DD"/>
    <w:rsid w:val="00EE3A63"/>
    <w:rsid w:val="00EE3F08"/>
    <w:rsid w:val="00EE3F76"/>
    <w:rsid w:val="00EE4119"/>
    <w:rsid w:val="00EE4226"/>
    <w:rsid w:val="00EE4247"/>
    <w:rsid w:val="00EE430E"/>
    <w:rsid w:val="00EE4440"/>
    <w:rsid w:val="00EE44DA"/>
    <w:rsid w:val="00EE47EE"/>
    <w:rsid w:val="00EE5036"/>
    <w:rsid w:val="00EE52C8"/>
    <w:rsid w:val="00EE5350"/>
    <w:rsid w:val="00EE5725"/>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16D"/>
    <w:rsid w:val="00EF2560"/>
    <w:rsid w:val="00EF278B"/>
    <w:rsid w:val="00EF2A9D"/>
    <w:rsid w:val="00EF2BDF"/>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7C6"/>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6CF"/>
    <w:rsid w:val="00F06875"/>
    <w:rsid w:val="00F06BC6"/>
    <w:rsid w:val="00F06E2E"/>
    <w:rsid w:val="00F06F80"/>
    <w:rsid w:val="00F07041"/>
    <w:rsid w:val="00F07B24"/>
    <w:rsid w:val="00F07F6B"/>
    <w:rsid w:val="00F1005F"/>
    <w:rsid w:val="00F1006F"/>
    <w:rsid w:val="00F101FC"/>
    <w:rsid w:val="00F103F2"/>
    <w:rsid w:val="00F10C43"/>
    <w:rsid w:val="00F10D1B"/>
    <w:rsid w:val="00F10D47"/>
    <w:rsid w:val="00F113F1"/>
    <w:rsid w:val="00F1149C"/>
    <w:rsid w:val="00F119ED"/>
    <w:rsid w:val="00F11B92"/>
    <w:rsid w:val="00F11F79"/>
    <w:rsid w:val="00F11FB8"/>
    <w:rsid w:val="00F1272C"/>
    <w:rsid w:val="00F12833"/>
    <w:rsid w:val="00F12865"/>
    <w:rsid w:val="00F13022"/>
    <w:rsid w:val="00F136E8"/>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18D"/>
    <w:rsid w:val="00F2298D"/>
    <w:rsid w:val="00F22ADA"/>
    <w:rsid w:val="00F22D9E"/>
    <w:rsid w:val="00F23B3D"/>
    <w:rsid w:val="00F23B51"/>
    <w:rsid w:val="00F23CFF"/>
    <w:rsid w:val="00F24393"/>
    <w:rsid w:val="00F24D82"/>
    <w:rsid w:val="00F255ED"/>
    <w:rsid w:val="00F25D81"/>
    <w:rsid w:val="00F25F21"/>
    <w:rsid w:val="00F260E8"/>
    <w:rsid w:val="00F26495"/>
    <w:rsid w:val="00F26AC1"/>
    <w:rsid w:val="00F26EA9"/>
    <w:rsid w:val="00F26EF0"/>
    <w:rsid w:val="00F27119"/>
    <w:rsid w:val="00F27381"/>
    <w:rsid w:val="00F27506"/>
    <w:rsid w:val="00F276F3"/>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B9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3C03"/>
    <w:rsid w:val="00F441C8"/>
    <w:rsid w:val="00F442F2"/>
    <w:rsid w:val="00F4466B"/>
    <w:rsid w:val="00F44B9D"/>
    <w:rsid w:val="00F44E16"/>
    <w:rsid w:val="00F45654"/>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B53"/>
    <w:rsid w:val="00F51D64"/>
    <w:rsid w:val="00F522D4"/>
    <w:rsid w:val="00F528D3"/>
    <w:rsid w:val="00F52970"/>
    <w:rsid w:val="00F52A8D"/>
    <w:rsid w:val="00F52B91"/>
    <w:rsid w:val="00F5383B"/>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15"/>
    <w:rsid w:val="00F57A4D"/>
    <w:rsid w:val="00F57AF0"/>
    <w:rsid w:val="00F57D59"/>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5A6"/>
    <w:rsid w:val="00F6377C"/>
    <w:rsid w:val="00F63D7B"/>
    <w:rsid w:val="00F64242"/>
    <w:rsid w:val="00F643DB"/>
    <w:rsid w:val="00F64620"/>
    <w:rsid w:val="00F647C0"/>
    <w:rsid w:val="00F648AC"/>
    <w:rsid w:val="00F64C9A"/>
    <w:rsid w:val="00F64F22"/>
    <w:rsid w:val="00F65088"/>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ADA"/>
    <w:rsid w:val="00F81C57"/>
    <w:rsid w:val="00F81DA5"/>
    <w:rsid w:val="00F82AE8"/>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B95"/>
    <w:rsid w:val="00F85BED"/>
    <w:rsid w:val="00F85DC7"/>
    <w:rsid w:val="00F85DCD"/>
    <w:rsid w:val="00F86204"/>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3C5"/>
    <w:rsid w:val="00F92CDC"/>
    <w:rsid w:val="00F92D7D"/>
    <w:rsid w:val="00F93015"/>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46F"/>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A6E"/>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934"/>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B30"/>
    <w:rsid w:val="00FD5CDF"/>
    <w:rsid w:val="00FD5DAD"/>
    <w:rsid w:val="00FD628F"/>
    <w:rsid w:val="00FD662B"/>
    <w:rsid w:val="00FD6995"/>
    <w:rsid w:val="00FD7211"/>
    <w:rsid w:val="00FD7278"/>
    <w:rsid w:val="00FD74F9"/>
    <w:rsid w:val="00FD76CE"/>
    <w:rsid w:val="00FD7904"/>
    <w:rsid w:val="00FD7B1E"/>
    <w:rsid w:val="00FD7D6A"/>
    <w:rsid w:val="00FD7FD9"/>
    <w:rsid w:val="00FE0639"/>
    <w:rsid w:val="00FE0836"/>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4AC7"/>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CD2E7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FA9"/>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link w:val="23"/>
    <w:pPr>
      <w:ind w:firstLine="720"/>
      <w:jc w:val="both"/>
    </w:pPr>
  </w:style>
  <w:style w:type="character" w:styleId="a9">
    <w:name w:val="page number"/>
    <w:basedOn w:val="a0"/>
  </w:style>
  <w:style w:type="paragraph" w:styleId="31">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link w:val="af0"/>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Elenco Normale,List Paragraph,Список уровня 2,название табл/рис,Chapter10"/>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3">
    <w:name w:val="Звичайний (веб) Знак"/>
    <w:link w:val="af2"/>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character" w:customStyle="1" w:styleId="afa">
    <w:name w:val="Абзац списку Знак"/>
    <w:aliases w:val="Заголовок 1.1 Знак,Elenco Normale Знак,List Paragraph Знак,Список уровня 2 Знак,название табл/рис Знак,Chapter10 Знак"/>
    <w:link w:val="af9"/>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8C4EF4"/>
  </w:style>
  <w:style w:type="paragraph" w:customStyle="1" w:styleId="afe">
    <w:name w:val="Заголовок"/>
    <w:basedOn w:val="a"/>
    <w:next w:val="a3"/>
    <w:rsid w:val="008C4E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8C4EF4"/>
  </w:style>
  <w:style w:type="character" w:customStyle="1" w:styleId="af0">
    <w:name w:val="Верхній колонтитул Знак"/>
    <w:link w:val="af"/>
    <w:rsid w:val="008C4EF4"/>
    <w:rPr>
      <w:sz w:val="24"/>
      <w:szCs w:val="24"/>
      <w:lang w:eastAsia="ru-RU"/>
    </w:rPr>
  </w:style>
  <w:style w:type="paragraph" w:customStyle="1" w:styleId="xl65">
    <w:name w:val="xl65"/>
    <w:basedOn w:val="a"/>
    <w:rsid w:val="008C4EF4"/>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8C4EF4"/>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8C4EF4"/>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8C4EF4"/>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8C4EF4"/>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8C4EF4"/>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8C4EF4"/>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8C4EF4"/>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8C4EF4"/>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8C4EF4"/>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8C4EF4"/>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8C4EF4"/>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8C4EF4"/>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8C4EF4"/>
    <w:pPr>
      <w:pBdr>
        <w:left w:val="single" w:sz="4" w:space="0" w:color="auto"/>
      </w:pBdr>
      <w:spacing w:before="100" w:beforeAutospacing="1" w:after="100" w:afterAutospacing="1"/>
    </w:pPr>
    <w:rPr>
      <w:lang w:eastAsia="uk-UA"/>
    </w:rPr>
  </w:style>
  <w:style w:type="paragraph" w:customStyle="1" w:styleId="xl63">
    <w:name w:val="xl63"/>
    <w:basedOn w:val="a"/>
    <w:rsid w:val="008C4EF4"/>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8C4EF4"/>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8C4E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8C4E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0">
    <w:name w:val="Заголовок 3 Знак"/>
    <w:basedOn w:val="a0"/>
    <w:link w:val="3"/>
    <w:rsid w:val="002D4496"/>
    <w:rPr>
      <w:b/>
      <w:sz w:val="28"/>
      <w:szCs w:val="28"/>
      <w:lang w:eastAsia="ru-RU"/>
    </w:rPr>
  </w:style>
  <w:style w:type="character" w:customStyle="1" w:styleId="23">
    <w:name w:val="Основний текст з відступом 2 Знак"/>
    <w:basedOn w:val="a0"/>
    <w:link w:val="22"/>
    <w:rsid w:val="00460DFC"/>
    <w:rPr>
      <w:sz w:val="24"/>
      <w:szCs w:val="24"/>
      <w:lang w:eastAsia="ru-RU"/>
    </w:rPr>
  </w:style>
  <w:style w:type="paragraph" w:customStyle="1" w:styleId="PatriotTL">
    <w:name w:val="Patriot_TL"/>
    <w:rsid w:val="002E4B30"/>
    <w:pPr>
      <w:suppressAutoHyphens/>
      <w:spacing w:before="30" w:after="30"/>
      <w:ind w:left="57" w:right="113"/>
    </w:pPr>
    <w:rPr>
      <w:rFonts w:ascii="Arial" w:hAnsi="Arial" w:cs="Arial"/>
      <w:sz w:val="18"/>
      <w:lang w:val="ru-RU" w:eastAsia="ar-SA"/>
    </w:rPr>
  </w:style>
  <w:style w:type="table" w:customStyle="1" w:styleId="19">
    <w:name w:val="Сітка таблиці1"/>
    <w:basedOn w:val="a1"/>
    <w:next w:val="af1"/>
    <w:uiPriority w:val="39"/>
    <w:rsid w:val="00685F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685F93"/>
  </w:style>
  <w:style w:type="paragraph" w:customStyle="1" w:styleId="rvps7">
    <w:name w:val="rvps7"/>
    <w:basedOn w:val="a"/>
    <w:rsid w:val="00685F93"/>
    <w:pPr>
      <w:spacing w:before="100" w:beforeAutospacing="1" w:after="100" w:afterAutospacing="1"/>
    </w:pPr>
    <w:rPr>
      <w:lang w:eastAsia="uk-UA"/>
    </w:rPr>
  </w:style>
  <w:style w:type="paragraph" w:customStyle="1" w:styleId="rvps12">
    <w:name w:val="rvps12"/>
    <w:basedOn w:val="a"/>
    <w:rsid w:val="00685F93"/>
    <w:pPr>
      <w:spacing w:before="100" w:beforeAutospacing="1" w:after="100" w:afterAutospacing="1"/>
    </w:pPr>
    <w:rPr>
      <w:lang w:eastAsia="uk-UA"/>
    </w:rPr>
  </w:style>
  <w:style w:type="paragraph" w:customStyle="1" w:styleId="rvps14">
    <w:name w:val="rvps14"/>
    <w:basedOn w:val="a"/>
    <w:rsid w:val="00685F93"/>
    <w:pPr>
      <w:spacing w:before="100" w:beforeAutospacing="1" w:after="100" w:afterAutospacing="1"/>
    </w:pPr>
    <w:rPr>
      <w:lang w:eastAsia="uk-UA"/>
    </w:rPr>
  </w:style>
  <w:style w:type="paragraph" w:customStyle="1" w:styleId="aff">
    <w:name w:val="ДинТекстОбыч"/>
    <w:basedOn w:val="a"/>
    <w:rsid w:val="00AE373E"/>
    <w:pPr>
      <w:widowControl w:val="0"/>
      <w:suppressAutoHyphens/>
      <w:ind w:firstLine="567"/>
      <w:jc w:val="both"/>
    </w:pPr>
    <w:rPr>
      <w:rFonts w:cs="Century"/>
      <w:color w:val="000000"/>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114269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0495249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43702459">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448166">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373928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78253995">
      <w:bodyDiv w:val="1"/>
      <w:marLeft w:val="0"/>
      <w:marRight w:val="0"/>
      <w:marTop w:val="0"/>
      <w:marBottom w:val="0"/>
      <w:divBdr>
        <w:top w:val="none" w:sz="0" w:space="0" w:color="auto"/>
        <w:left w:val="none" w:sz="0" w:space="0" w:color="auto"/>
        <w:bottom w:val="none" w:sz="0" w:space="0" w:color="auto"/>
        <w:right w:val="none" w:sz="0" w:space="0" w:color="auto"/>
      </w:divBdr>
    </w:div>
    <w:div w:id="58669659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6539478">
      <w:bodyDiv w:val="1"/>
      <w:marLeft w:val="0"/>
      <w:marRight w:val="0"/>
      <w:marTop w:val="0"/>
      <w:marBottom w:val="0"/>
      <w:divBdr>
        <w:top w:val="none" w:sz="0" w:space="0" w:color="auto"/>
        <w:left w:val="none" w:sz="0" w:space="0" w:color="auto"/>
        <w:bottom w:val="none" w:sz="0" w:space="0" w:color="auto"/>
        <w:right w:val="none" w:sz="0" w:space="0" w:color="auto"/>
      </w:divBdr>
    </w:div>
    <w:div w:id="764570259">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14973601">
      <w:bodyDiv w:val="1"/>
      <w:marLeft w:val="0"/>
      <w:marRight w:val="0"/>
      <w:marTop w:val="0"/>
      <w:marBottom w:val="0"/>
      <w:divBdr>
        <w:top w:val="none" w:sz="0" w:space="0" w:color="auto"/>
        <w:left w:val="none" w:sz="0" w:space="0" w:color="auto"/>
        <w:bottom w:val="none" w:sz="0" w:space="0" w:color="auto"/>
        <w:right w:val="none" w:sz="0" w:space="0" w:color="auto"/>
      </w:divBdr>
    </w:div>
    <w:div w:id="961955662">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0095383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9717846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4391">
      <w:bodyDiv w:val="1"/>
      <w:marLeft w:val="0"/>
      <w:marRight w:val="0"/>
      <w:marTop w:val="0"/>
      <w:marBottom w:val="0"/>
      <w:divBdr>
        <w:top w:val="none" w:sz="0" w:space="0" w:color="auto"/>
        <w:left w:val="none" w:sz="0" w:space="0" w:color="auto"/>
        <w:bottom w:val="none" w:sz="0" w:space="0" w:color="auto"/>
        <w:right w:val="none" w:sz="0" w:space="0" w:color="auto"/>
      </w:divBdr>
    </w:div>
    <w:div w:id="1353532101">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29082988">
      <w:bodyDiv w:val="1"/>
      <w:marLeft w:val="0"/>
      <w:marRight w:val="0"/>
      <w:marTop w:val="0"/>
      <w:marBottom w:val="0"/>
      <w:divBdr>
        <w:top w:val="none" w:sz="0" w:space="0" w:color="auto"/>
        <w:left w:val="none" w:sz="0" w:space="0" w:color="auto"/>
        <w:bottom w:val="none" w:sz="0" w:space="0" w:color="auto"/>
        <w:right w:val="none" w:sz="0" w:space="0" w:color="auto"/>
      </w:divBdr>
    </w:div>
    <w:div w:id="1475759084">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7478016">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0777596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7204138">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35960671">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851-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407-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etend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czo.gov.ua/verify"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11F5-7D75-4755-B006-022240EB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54019</Words>
  <Characters>30791</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84641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Філь Богдан Ігорович</cp:lastModifiedBy>
  <cp:revision>13</cp:revision>
  <cp:lastPrinted>2022-05-13T09:49:00Z</cp:lastPrinted>
  <dcterms:created xsi:type="dcterms:W3CDTF">2022-03-04T06:52:00Z</dcterms:created>
  <dcterms:modified xsi:type="dcterms:W3CDTF">2022-05-19T04:58:00Z</dcterms:modified>
</cp:coreProperties>
</file>