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D307" w14:textId="77777777" w:rsidR="00A95A3B" w:rsidRDefault="00A95A3B">
      <w:pPr>
        <w:spacing w:after="0" w:line="240" w:lineRule="auto"/>
        <w:ind w:left="5660"/>
        <w:jc w:val="right"/>
        <w:rPr>
          <w:rFonts w:ascii="Times New Roman" w:eastAsia="Times New Roman" w:hAnsi="Times New Roman" w:cs="Times New Roman"/>
          <w:b/>
          <w:color w:val="000000"/>
          <w:sz w:val="24"/>
          <w:szCs w:val="24"/>
        </w:rPr>
      </w:pPr>
    </w:p>
    <w:p w14:paraId="5B57AC2D" w14:textId="77777777" w:rsidR="00A379D1" w:rsidRDefault="00A95A3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D75251F" w14:textId="77777777" w:rsidR="00A379D1" w:rsidRDefault="00A95A3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21DE9E2" w14:textId="77777777" w:rsidR="00A379D1" w:rsidRDefault="00A95A3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0A251D9" w14:textId="77777777" w:rsidR="00A379D1" w:rsidRDefault="00A379D1">
      <w:pPr>
        <w:spacing w:before="240" w:after="0" w:line="240" w:lineRule="auto"/>
        <w:jc w:val="center"/>
        <w:rPr>
          <w:rFonts w:ascii="Times New Roman" w:eastAsia="Times New Roman" w:hAnsi="Times New Roman" w:cs="Times New Roman"/>
          <w:b/>
          <w:i/>
          <w:color w:val="000000"/>
          <w:sz w:val="4"/>
          <w:szCs w:val="4"/>
        </w:rPr>
      </w:pPr>
    </w:p>
    <w:p w14:paraId="1E2AEE5E" w14:textId="77777777" w:rsidR="00A379D1" w:rsidRDefault="00A95A3B">
      <w:pPr>
        <w:spacing w:after="0" w:line="240" w:lineRule="auto"/>
        <w:jc w:val="center"/>
        <w:rPr>
          <w:rFonts w:ascii="Times New Roman" w:eastAsia="Times New Roman" w:hAnsi="Times New Roman" w:cs="Times New Roman"/>
          <w:b/>
          <w:i/>
          <w:sz w:val="24"/>
          <w:szCs w:val="24"/>
          <w:highlight w:val="white"/>
        </w:rPr>
      </w:pPr>
      <w:r w:rsidRPr="00A95A3B">
        <w:rPr>
          <w:rFonts w:ascii="Times New Roman" w:eastAsia="Times New Roman" w:hAnsi="Times New Roman" w:cs="Times New Roman"/>
          <w:b/>
          <w:i/>
          <w:sz w:val="24"/>
          <w:szCs w:val="24"/>
        </w:rPr>
        <w:t>ТЕХНІЧНЕ ЗАВДАННЯ</w:t>
      </w:r>
    </w:p>
    <w:p w14:paraId="70073B6D"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на закупівлю  Послуги з організації  гарячого харчування учнів пільгових категорій код 55510000-8 Послуги </w:t>
      </w:r>
      <w:proofErr w:type="spellStart"/>
      <w:r w:rsidRPr="00C57EA1">
        <w:rPr>
          <w:rFonts w:ascii="Times New Roman" w:eastAsia="Times New Roman" w:hAnsi="Times New Roman" w:cs="Times New Roman"/>
          <w:sz w:val="24"/>
          <w:szCs w:val="24"/>
        </w:rPr>
        <w:t>їдалень</w:t>
      </w:r>
      <w:proofErr w:type="spellEnd"/>
    </w:p>
    <w:p w14:paraId="607FB60A"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w:t>
      </w:r>
      <w:proofErr w:type="spellStart"/>
      <w:r w:rsidRPr="00C57EA1">
        <w:rPr>
          <w:rFonts w:ascii="Times New Roman" w:eastAsia="Times New Roman" w:hAnsi="Times New Roman" w:cs="Times New Roman"/>
          <w:sz w:val="24"/>
          <w:szCs w:val="24"/>
        </w:rPr>
        <w:t>віково</w:t>
      </w:r>
      <w:proofErr w:type="spellEnd"/>
      <w:r w:rsidRPr="00C57EA1">
        <w:rPr>
          <w:rFonts w:ascii="Times New Roman" w:eastAsia="Times New Roman" w:hAnsi="Times New Roman" w:cs="Times New Roman"/>
          <w:sz w:val="24"/>
          <w:szCs w:val="24"/>
        </w:rPr>
        <w:t xml:space="preserve">-статевих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14:paraId="1E7777C6"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Ціна послуг має включати в себе витрати на закупку продуктів, транспорт, приготування, а також витрати на прибирання та миття посуду, тощо. Ціна послуг  повинна включати в себе всі податки та збори, обов’язкові платежі.</w:t>
      </w:r>
    </w:p>
    <w:p w14:paraId="683AAE1C"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Кількість учнів може змінюватися  відповідно до фактичного відвідування. </w:t>
      </w:r>
    </w:p>
    <w:p w14:paraId="2E365771"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75C559C6"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Учасник має врахувати та суворо дотримуватися графіку харчування дітей визначеного керівником закладу. </w:t>
      </w:r>
    </w:p>
    <w:p w14:paraId="2F11E4F6"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14:paraId="5C8977B9"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14:paraId="20C2E38D" w14:textId="61F5D770"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w:t>
      </w:r>
      <w:proofErr w:type="spellStart"/>
      <w:r w:rsidRPr="00C57EA1">
        <w:rPr>
          <w:rFonts w:ascii="Times New Roman" w:eastAsia="Times New Roman" w:hAnsi="Times New Roman" w:cs="Times New Roman"/>
          <w:sz w:val="24"/>
          <w:szCs w:val="24"/>
        </w:rPr>
        <w:t>т.ч</w:t>
      </w:r>
      <w:proofErr w:type="spellEnd"/>
      <w:r w:rsidRPr="00C57EA1">
        <w:rPr>
          <w:rFonts w:ascii="Times New Roman" w:eastAsia="Times New Roman" w:hAnsi="Times New Roman" w:cs="Times New Roman"/>
          <w:sz w:val="24"/>
          <w:szCs w:val="24"/>
        </w:rPr>
        <w:t xml:space="preserve">. і документи про відповідну професійну освіту оформлені у відповідності до діючого законодавства. </w:t>
      </w:r>
    </w:p>
    <w:p w14:paraId="6FA06EE9"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14:paraId="78CBE6EA"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41668C07"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Pr="00C57EA1">
        <w:rPr>
          <w:rFonts w:ascii="Times New Roman" w:eastAsia="Times New Roman" w:hAnsi="Times New Roman" w:cs="Times New Roman"/>
          <w:sz w:val="24"/>
          <w:szCs w:val="24"/>
        </w:rPr>
        <w:t>ами</w:t>
      </w:r>
      <w:proofErr w:type="spellEnd"/>
      <w:r w:rsidRPr="00C57EA1">
        <w:rPr>
          <w:rFonts w:ascii="Times New Roman" w:eastAsia="Times New Roman" w:hAnsi="Times New Roman" w:cs="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1616CD79"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Кількість учнів на харчування узгоджується замовником кожного дня.</w:t>
      </w:r>
    </w:p>
    <w:p w14:paraId="03D56823"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lastRenderedPageBreak/>
        <w:t>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2D08BDA4"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Надання послуг повинно здійснюватися лише при наявності умов для дотримання правил особистої гігієни персоналом харчоблоку. </w:t>
      </w:r>
    </w:p>
    <w:p w14:paraId="435FF586"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p>
    <w:p w14:paraId="535AF151"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Протягом надання послуг учасник повинен забезпечувати належний санітарний стан харчоблоку замовника.</w:t>
      </w:r>
    </w:p>
    <w:p w14:paraId="62E88FE2"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14:paraId="0EE4BAAE"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p>
    <w:p w14:paraId="77DA5610"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14:paraId="0E248E24"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2B6DA4F7"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Учасник повинен надати замовнику послуги, якість яких відповідає наступним нормативним документам: </w:t>
      </w:r>
    </w:p>
    <w:p w14:paraId="285E5FD0"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Вимогам </w:t>
      </w:r>
      <w:r w:rsidR="00FF4F33" w:rsidRPr="00C57EA1">
        <w:rPr>
          <w:rFonts w:ascii="Times New Roman" w:eastAsia="Times New Roman" w:hAnsi="Times New Roman" w:cs="Times New Roman"/>
          <w:sz w:val="24"/>
          <w:szCs w:val="24"/>
        </w:rPr>
        <w:t>наказу Міністерства охорони здоров’я України № 1371 від 01.08.2022 «Про затвердження Змін до деяких наказів Міністерства охорони здоров’я України»;</w:t>
      </w:r>
    </w:p>
    <w:p w14:paraId="478E7E5C"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FF4F33" w:rsidRPr="00C57EA1">
        <w:rPr>
          <w:rFonts w:ascii="Times New Roman" w:eastAsia="Times New Roman" w:hAnsi="Times New Roman" w:cs="Times New Roman"/>
          <w:sz w:val="24"/>
          <w:szCs w:val="24"/>
        </w:rPr>
        <w:t xml:space="preserve"> зі змінами;</w:t>
      </w:r>
    </w:p>
    <w:p w14:paraId="40927A6B"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w:t>
      </w:r>
      <w:r w:rsidR="00FF4F33" w:rsidRPr="00C57EA1">
        <w:rPr>
          <w:rFonts w:ascii="Times New Roman" w:eastAsia="Times New Roman" w:hAnsi="Times New Roman" w:cs="Times New Roman"/>
          <w:sz w:val="24"/>
          <w:szCs w:val="24"/>
        </w:rPr>
        <w:t>2 лютого 2011 року (із змінами);</w:t>
      </w:r>
    </w:p>
    <w:p w14:paraId="4E6F4365"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Закону України «Про основні принципи та вимоги до безпечності та якості харчових продуктів» від 23.12.1997 № 771/97-ВР</w:t>
      </w:r>
      <w:r w:rsidR="00FF4F33" w:rsidRPr="00C57EA1">
        <w:rPr>
          <w:rFonts w:ascii="Times New Roman" w:eastAsia="Times New Roman" w:hAnsi="Times New Roman" w:cs="Times New Roman"/>
          <w:sz w:val="24"/>
          <w:szCs w:val="24"/>
        </w:rPr>
        <w:t xml:space="preserve"> зі змінами:</w:t>
      </w:r>
    </w:p>
    <w:p w14:paraId="1D796272"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C57EA1">
        <w:rPr>
          <w:rFonts w:ascii="Times New Roman" w:eastAsia="Times New Roman" w:hAnsi="Times New Roman" w:cs="Times New Roman"/>
          <w:sz w:val="24"/>
          <w:szCs w:val="24"/>
        </w:rPr>
        <w:t>хвороб</w:t>
      </w:r>
      <w:proofErr w:type="spellEnd"/>
      <w:r w:rsidRPr="00C57EA1">
        <w:rPr>
          <w:rFonts w:ascii="Times New Roman" w:eastAsia="Times New Roman" w:hAnsi="Times New Roman" w:cs="Times New Roman"/>
          <w:sz w:val="24"/>
          <w:szCs w:val="24"/>
        </w:rPr>
        <w:t>».</w:t>
      </w:r>
    </w:p>
    <w:p w14:paraId="54C26057" w14:textId="77777777" w:rsidR="00A95A3B" w:rsidRPr="00C57EA1" w:rsidRDefault="00A95A3B" w:rsidP="00A95A3B">
      <w:pPr>
        <w:spacing w:after="0" w:line="240" w:lineRule="auto"/>
        <w:ind w:firstLine="720"/>
        <w:jc w:val="both"/>
        <w:rPr>
          <w:rFonts w:ascii="Times New Roman" w:eastAsia="Times New Roman" w:hAnsi="Times New Roman" w:cs="Times New Roman"/>
          <w:sz w:val="24"/>
          <w:szCs w:val="24"/>
        </w:rPr>
      </w:pPr>
      <w:r w:rsidRPr="00C57EA1">
        <w:rPr>
          <w:rFonts w:ascii="Times New Roman" w:eastAsia="Times New Roman" w:hAnsi="Times New Roman" w:cs="Times New Roman"/>
          <w:sz w:val="24"/>
          <w:szCs w:val="24"/>
        </w:rPr>
        <w:t xml:space="preserve">Виконавець несе відповідальність за якість та безпеку готової продукції, яка видається до споживання згідно норм чинного законодавства України. </w:t>
      </w:r>
    </w:p>
    <w:p w14:paraId="3FF6DAE6" w14:textId="77777777" w:rsidR="00A379D1" w:rsidRPr="00C57EA1" w:rsidRDefault="00A379D1" w:rsidP="00A95A3B">
      <w:pPr>
        <w:spacing w:after="0" w:line="240" w:lineRule="auto"/>
        <w:ind w:firstLine="720"/>
        <w:jc w:val="both"/>
        <w:rPr>
          <w:rFonts w:ascii="Times New Roman" w:eastAsia="Times New Roman" w:hAnsi="Times New Roman" w:cs="Times New Roman"/>
          <w:sz w:val="24"/>
          <w:szCs w:val="24"/>
        </w:rPr>
      </w:pPr>
    </w:p>
    <w:sectPr w:rsidR="00A379D1" w:rsidRPr="00C57EA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0B7"/>
    <w:multiLevelType w:val="multilevel"/>
    <w:tmpl w:val="122EC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2B13FB"/>
    <w:multiLevelType w:val="multilevel"/>
    <w:tmpl w:val="8A50C772"/>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50155978">
    <w:abstractNumId w:val="0"/>
  </w:num>
  <w:num w:numId="2" w16cid:durableId="1107775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D1"/>
    <w:rsid w:val="00751197"/>
    <w:rsid w:val="00A379D1"/>
    <w:rsid w:val="00A95A3B"/>
    <w:rsid w:val="00C57EA1"/>
    <w:rsid w:val="00FF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2C71"/>
  <w15:docId w15:val="{372E6ACE-B57B-4234-829E-739922C8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zzksumPiKonzkwpo0QB9WRKdBA==">AMUW2mV3PKaCCKzAJbxTE+Iq0sRc7uzIzaidgCTxL4FNULbmp5cIdqvcaC87sju8BhCj/Z2Ot2/RuhKEfkq84t8hBfuq7cQgXBDXr/29gn/8DCsH2S3zdWE=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3960</Words>
  <Characters>2258</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Тарас Дроботько</cp:lastModifiedBy>
  <cp:revision>6</cp:revision>
  <dcterms:created xsi:type="dcterms:W3CDTF">2022-08-17T14:44:00Z</dcterms:created>
  <dcterms:modified xsi:type="dcterms:W3CDTF">2023-12-20T16:55:00Z</dcterms:modified>
</cp:coreProperties>
</file>