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9CE" w:rsidRPr="007B31A7" w:rsidRDefault="001B19CE" w:rsidP="001B19CE">
      <w:pPr>
        <w:pageBreakBefore/>
        <w:spacing w:after="0" w:line="240" w:lineRule="auto"/>
        <w:jc w:val="right"/>
        <w:rPr>
          <w:rFonts w:ascii="Times New Roman" w:hAnsi="Times New Roman" w:cs="Times New Roman"/>
          <w:bCs/>
          <w:sz w:val="24"/>
          <w:szCs w:val="24"/>
          <w:lang w:val="uk-UA" w:eastAsia="en-US" w:bidi="en-US"/>
        </w:rPr>
      </w:pPr>
      <w:r>
        <w:rPr>
          <w:rFonts w:ascii="Times New Roman" w:hAnsi="Times New Roman" w:cs="Times New Roman"/>
          <w:bCs/>
          <w:sz w:val="24"/>
          <w:szCs w:val="24"/>
          <w:lang w:val="uk-UA" w:eastAsia="en-US" w:bidi="en-US"/>
        </w:rPr>
        <w:t xml:space="preserve">                            </w:t>
      </w:r>
      <w:r w:rsidRPr="007B31A7">
        <w:rPr>
          <w:rFonts w:ascii="Times New Roman" w:hAnsi="Times New Roman" w:cs="Times New Roman"/>
          <w:bCs/>
          <w:sz w:val="24"/>
          <w:szCs w:val="24"/>
          <w:lang w:val="uk-UA" w:eastAsia="en-US" w:bidi="en-US"/>
        </w:rPr>
        <w:t xml:space="preserve">ДОДАТОК </w:t>
      </w:r>
      <w:r>
        <w:rPr>
          <w:rFonts w:ascii="Times New Roman" w:hAnsi="Times New Roman" w:cs="Times New Roman"/>
          <w:bCs/>
          <w:sz w:val="24"/>
          <w:szCs w:val="24"/>
          <w:lang w:val="uk-UA" w:eastAsia="en-US" w:bidi="en-US"/>
        </w:rPr>
        <w:t>1</w:t>
      </w:r>
    </w:p>
    <w:p w:rsidR="001B19CE" w:rsidRDefault="001B19CE" w:rsidP="001B19CE">
      <w:pPr>
        <w:spacing w:after="0" w:line="240" w:lineRule="auto"/>
        <w:ind w:left="120"/>
        <w:jc w:val="right"/>
        <w:rPr>
          <w:rFonts w:ascii="Times New Roman" w:hAnsi="Times New Roman" w:cs="Times New Roman"/>
          <w:sz w:val="24"/>
          <w:szCs w:val="24"/>
          <w:lang w:val="uk-UA"/>
        </w:rPr>
      </w:pPr>
      <w:r w:rsidRPr="007B31A7">
        <w:rPr>
          <w:rFonts w:ascii="Times New Roman" w:hAnsi="Times New Roman" w:cs="Times New Roman"/>
          <w:sz w:val="24"/>
          <w:szCs w:val="24"/>
          <w:lang w:val="uk-UA"/>
        </w:rPr>
        <w:t>до тендерної документації</w:t>
      </w:r>
    </w:p>
    <w:p w:rsidR="00267EF5" w:rsidRDefault="00267EF5" w:rsidP="001B19CE">
      <w:pPr>
        <w:spacing w:after="0" w:line="240" w:lineRule="auto"/>
        <w:ind w:left="120"/>
        <w:jc w:val="right"/>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p w:rsidR="00FF023C" w:rsidRDefault="00FF023C" w:rsidP="004D241C">
      <w:pPr>
        <w:spacing w:after="0" w:line="240" w:lineRule="auto"/>
        <w:ind w:firstLine="284"/>
        <w:jc w:val="center"/>
        <w:rPr>
          <w:rFonts w:ascii="Times New Roman" w:hAnsi="Times New Roman" w:cs="Times New Roman"/>
          <w:b/>
          <w:bCs/>
          <w:sz w:val="24"/>
          <w:szCs w:val="24"/>
          <w:lang w:val="uk-UA"/>
        </w:rPr>
      </w:pPr>
    </w:p>
    <w:p w:rsidR="000100DA" w:rsidRPr="00B11940" w:rsidRDefault="000100DA" w:rsidP="004D241C">
      <w:pPr>
        <w:spacing w:after="0" w:line="240" w:lineRule="auto"/>
        <w:ind w:firstLine="284"/>
        <w:jc w:val="center"/>
        <w:rPr>
          <w:rFonts w:ascii="Times New Roman" w:hAnsi="Times New Roman" w:cs="Times New Roman"/>
          <w:b/>
          <w:bCs/>
          <w:sz w:val="24"/>
          <w:szCs w:val="24"/>
          <w:lang w:val="uk-UA"/>
        </w:rPr>
      </w:pPr>
      <w:r w:rsidRPr="00B11940">
        <w:rPr>
          <w:rFonts w:ascii="Times New Roman" w:hAnsi="Times New Roman" w:cs="Times New Roman"/>
          <w:b/>
          <w:bCs/>
          <w:sz w:val="24"/>
          <w:szCs w:val="24"/>
          <w:lang w:val="uk-UA"/>
        </w:rPr>
        <w:t>Технічні вимоги до предмету закупівлі</w:t>
      </w:r>
    </w:p>
    <w:p w:rsidR="000100DA" w:rsidRPr="009A0B4E" w:rsidRDefault="000100DA" w:rsidP="004D241C">
      <w:pPr>
        <w:pStyle w:val="ae"/>
        <w:jc w:val="center"/>
        <w:rPr>
          <w:rFonts w:ascii="Times New Roman" w:hAnsi="Times New Roman" w:cs="Times New Roman"/>
          <w:i/>
          <w:color w:val="111111"/>
          <w:sz w:val="24"/>
          <w:szCs w:val="24"/>
          <w:shd w:val="clear" w:color="auto" w:fill="FFFFFF"/>
          <w:lang w:val="uk-UA"/>
        </w:rPr>
      </w:pPr>
      <w:r w:rsidRPr="00B11940">
        <w:rPr>
          <w:rFonts w:ascii="Times New Roman" w:hAnsi="Times New Roman" w:cs="Times New Roman"/>
          <w:b/>
          <w:sz w:val="24"/>
          <w:szCs w:val="24"/>
          <w:lang w:val="uk-UA" w:bidi="en-US"/>
        </w:rPr>
        <w:t xml:space="preserve">згідно коду за ДК 021:2015 – </w:t>
      </w:r>
      <w:r w:rsidR="009A0B4E" w:rsidRPr="009A0B4E">
        <w:rPr>
          <w:rFonts w:ascii="Times New Roman" w:hAnsi="Times New Roman" w:cs="Times New Roman"/>
          <w:b/>
          <w:bCs/>
          <w:sz w:val="24"/>
          <w:szCs w:val="24"/>
          <w:lang w:val="uk-UA"/>
        </w:rPr>
        <w:t xml:space="preserve">33190000-8 Медичне обладнання та вироби медичного призначення різні </w:t>
      </w:r>
      <w:r w:rsidR="009A0B4E" w:rsidRPr="009A0B4E">
        <w:rPr>
          <w:rFonts w:ascii="Times New Roman" w:hAnsi="Times New Roman" w:cs="Times New Roman"/>
          <w:bCs/>
          <w:i/>
          <w:sz w:val="24"/>
          <w:szCs w:val="24"/>
          <w:lang w:val="uk-UA"/>
        </w:rPr>
        <w:t xml:space="preserve">(код НК 024:2019: 42386 - Пробірка вакуумна для взяття зразків крові, з активатором згортання IVD; 43865 - Вакуумна пробірка для взяття зразків крові, з K2ЕDТА, IVD; 42585 - Пробірка вакуумна для взяття зразків крові, з цитратом натрію, IVD; 44488 - Вакуумна пробірка для взяття зразків крові з K2ЕDTА/фторидом натрію, IVD; 46054 - Вакуумна пробірка для відбирання зразків крові IVD, з літій гепарином / гелем для розділення; 36188 - Тримач вакуумної пробірки для забору крові, багаторазового використання; 60579 - </w:t>
      </w:r>
      <w:proofErr w:type="spellStart"/>
      <w:r w:rsidR="009A0B4E" w:rsidRPr="009A0B4E">
        <w:rPr>
          <w:rFonts w:ascii="Times New Roman" w:hAnsi="Times New Roman" w:cs="Times New Roman"/>
          <w:bCs/>
          <w:i/>
          <w:sz w:val="24"/>
          <w:szCs w:val="24"/>
          <w:lang w:val="uk-UA"/>
        </w:rPr>
        <w:t>Луер</w:t>
      </w:r>
      <w:proofErr w:type="spellEnd"/>
      <w:r w:rsidR="009A0B4E" w:rsidRPr="009A0B4E">
        <w:rPr>
          <w:rFonts w:ascii="Times New Roman" w:hAnsi="Times New Roman" w:cs="Times New Roman"/>
          <w:bCs/>
          <w:i/>
          <w:sz w:val="24"/>
          <w:szCs w:val="24"/>
          <w:lang w:val="uk-UA"/>
        </w:rPr>
        <w:t>-адаптер для забору крові)</w:t>
      </w:r>
    </w:p>
    <w:p w:rsidR="001B19CE" w:rsidRPr="009A0B4E" w:rsidRDefault="001B19CE" w:rsidP="004D241C">
      <w:pPr>
        <w:pStyle w:val="ae"/>
        <w:jc w:val="center"/>
        <w:rPr>
          <w:rFonts w:ascii="Times New Roman" w:hAnsi="Times New Roman" w:cs="Times New Roman"/>
          <w:i/>
          <w:iCs/>
          <w:sz w:val="24"/>
          <w:szCs w:val="24"/>
          <w:lang w:val="uk-UA"/>
        </w:rPr>
      </w:pPr>
    </w:p>
    <w:tbl>
      <w:tblPr>
        <w:tblW w:w="15436" w:type="dxa"/>
        <w:tblInd w:w="113" w:type="dxa"/>
        <w:tblLook w:val="04A0" w:firstRow="1" w:lastRow="0" w:firstColumn="1" w:lastColumn="0" w:noHBand="0" w:noVBand="1"/>
      </w:tblPr>
      <w:tblGrid>
        <w:gridCol w:w="492"/>
        <w:gridCol w:w="2622"/>
        <w:gridCol w:w="1048"/>
        <w:gridCol w:w="9158"/>
        <w:gridCol w:w="1019"/>
        <w:gridCol w:w="1097"/>
      </w:tblGrid>
      <w:tr w:rsidR="009A0B4E" w:rsidRPr="009A0B4E" w:rsidTr="00DD0914">
        <w:trPr>
          <w:trHeight w:val="825"/>
        </w:trPr>
        <w:tc>
          <w:tcPr>
            <w:tcW w:w="4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bookmarkStart w:id="0" w:name="page11"/>
            <w:bookmarkEnd w:id="0"/>
            <w:r w:rsidRPr="009A0B4E">
              <w:rPr>
                <w:rFonts w:ascii="Times New Roman" w:hAnsi="Times New Roman" w:cs="Times New Roman"/>
                <w:color w:val="000000"/>
                <w:kern w:val="0"/>
                <w:lang w:val="uk-UA" w:eastAsia="uk-UA"/>
              </w:rPr>
              <w:t>№ з/п</w:t>
            </w:r>
          </w:p>
        </w:tc>
        <w:tc>
          <w:tcPr>
            <w:tcW w:w="2622" w:type="dxa"/>
            <w:tcBorders>
              <w:top w:val="single" w:sz="4" w:space="0" w:color="auto"/>
              <w:left w:val="nil"/>
              <w:bottom w:val="single" w:sz="4" w:space="0" w:color="auto"/>
              <w:right w:val="single" w:sz="4" w:space="0" w:color="auto"/>
            </w:tcBorders>
            <w:shd w:val="clear" w:color="000000" w:fill="D9D9D9"/>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Назва товару</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9A0B4E" w:rsidRPr="009A0B4E" w:rsidRDefault="00E84ECD" w:rsidP="00362CA4">
            <w:pPr>
              <w:suppressAutoHyphens w:val="0"/>
              <w:spacing w:after="0" w:line="240" w:lineRule="auto"/>
              <w:jc w:val="center"/>
              <w:rPr>
                <w:rFonts w:ascii="Times New Roman" w:hAnsi="Times New Roman" w:cs="Times New Roman"/>
                <w:color w:val="000000"/>
                <w:kern w:val="0"/>
                <w:lang w:val="uk-UA" w:eastAsia="uk-UA"/>
              </w:rPr>
            </w:pPr>
            <w:r>
              <w:rPr>
                <w:rFonts w:ascii="Times New Roman" w:hAnsi="Times New Roman" w:cs="Times New Roman"/>
                <w:color w:val="000000"/>
                <w:kern w:val="0"/>
                <w:lang w:val="uk-UA" w:eastAsia="uk-UA"/>
              </w:rPr>
              <w:t>К</w:t>
            </w:r>
            <w:r w:rsidR="009A0B4E" w:rsidRPr="009A0B4E">
              <w:rPr>
                <w:rFonts w:ascii="Times New Roman" w:hAnsi="Times New Roman" w:cs="Times New Roman"/>
                <w:color w:val="000000"/>
                <w:kern w:val="0"/>
                <w:lang w:val="uk-UA" w:eastAsia="uk-UA"/>
              </w:rPr>
              <w:t>од НК 024:2019</w:t>
            </w:r>
          </w:p>
        </w:tc>
        <w:tc>
          <w:tcPr>
            <w:tcW w:w="9158" w:type="dxa"/>
            <w:tcBorders>
              <w:top w:val="single" w:sz="4" w:space="0" w:color="auto"/>
              <w:left w:val="nil"/>
              <w:bottom w:val="single" w:sz="4" w:space="0" w:color="auto"/>
              <w:right w:val="single" w:sz="4" w:space="0" w:color="auto"/>
            </w:tcBorders>
            <w:shd w:val="clear" w:color="000000" w:fill="D9D9D9"/>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Характеристика</w:t>
            </w:r>
          </w:p>
        </w:tc>
        <w:tc>
          <w:tcPr>
            <w:tcW w:w="1019" w:type="dxa"/>
            <w:tcBorders>
              <w:top w:val="single" w:sz="4" w:space="0" w:color="auto"/>
              <w:left w:val="nil"/>
              <w:bottom w:val="single" w:sz="4" w:space="0" w:color="auto"/>
              <w:right w:val="single" w:sz="4" w:space="0" w:color="auto"/>
            </w:tcBorders>
            <w:shd w:val="clear" w:color="000000" w:fill="D9D9D9"/>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Одиниці виміру</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Кількість</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w:t>
            </w:r>
          </w:p>
        </w:tc>
        <w:tc>
          <w:tcPr>
            <w:tcW w:w="2622"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Пробірка з активатором згортання крові 4,0 мл</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42386</w:t>
            </w:r>
          </w:p>
        </w:tc>
        <w:tc>
          <w:tcPr>
            <w:tcW w:w="9158" w:type="dxa"/>
            <w:tcBorders>
              <w:top w:val="nil"/>
              <w:left w:val="nil"/>
              <w:bottom w:val="single" w:sz="4" w:space="0" w:color="auto"/>
              <w:right w:val="single" w:sz="4" w:space="0" w:color="auto"/>
            </w:tcBorders>
            <w:shd w:val="clear" w:color="auto" w:fill="auto"/>
            <w:noWrap/>
            <w:vAlign w:val="center"/>
            <w:hideMark/>
          </w:tcPr>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Вакуумні стерильні пробірки виготовлені з поліетиленового </w:t>
            </w:r>
            <w:proofErr w:type="spellStart"/>
            <w:r w:rsidRPr="0055719C">
              <w:rPr>
                <w:rFonts w:ascii="Times New Roman" w:hAnsi="Times New Roman" w:cs="Times New Roman"/>
                <w:color w:val="000000"/>
                <w:kern w:val="0"/>
                <w:lang w:val="uk-UA" w:eastAsia="uk-UA"/>
              </w:rPr>
              <w:t>терефталата</w:t>
            </w:r>
            <w:proofErr w:type="spellEnd"/>
            <w:r w:rsidRPr="0055719C">
              <w:rPr>
                <w:rFonts w:ascii="Times New Roman" w:hAnsi="Times New Roman" w:cs="Times New Roman"/>
                <w:color w:val="000000"/>
                <w:kern w:val="0"/>
                <w:lang w:val="uk-UA" w:eastAsia="uk-UA"/>
              </w:rPr>
              <w:t xml:space="preserve"> (ПET) з активатором утворення згустків (</w:t>
            </w:r>
            <w:proofErr w:type="spellStart"/>
            <w:r w:rsidRPr="0055719C">
              <w:rPr>
                <w:rFonts w:ascii="Times New Roman" w:hAnsi="Times New Roman" w:cs="Times New Roman"/>
                <w:color w:val="000000"/>
                <w:kern w:val="0"/>
                <w:lang w:val="uk-UA" w:eastAsia="uk-UA"/>
              </w:rPr>
              <w:t>Serum</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Clot</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Activator</w:t>
            </w:r>
            <w:proofErr w:type="spellEnd"/>
            <w:r w:rsidRPr="0055719C">
              <w:rPr>
                <w:rFonts w:ascii="Times New Roman" w:hAnsi="Times New Roman" w:cs="Times New Roman"/>
                <w:color w:val="000000"/>
                <w:kern w:val="0"/>
                <w:lang w:val="uk-UA" w:eastAsia="uk-UA"/>
              </w:rPr>
              <w:t>) для досліджень сироватки. Безпечна кришка</w:t>
            </w:r>
            <w:r w:rsidR="005632F7">
              <w:rPr>
                <w:rFonts w:ascii="Times New Roman" w:hAnsi="Times New Roman" w:cs="Times New Roman"/>
                <w:color w:val="000000"/>
                <w:kern w:val="0"/>
                <w:lang w:val="uk-UA" w:eastAsia="uk-UA"/>
              </w:rPr>
              <w:t xml:space="preserve">, </w:t>
            </w:r>
            <w:r w:rsidR="005632F7" w:rsidRPr="0055719C">
              <w:rPr>
                <w:rFonts w:ascii="Times New Roman" w:hAnsi="Times New Roman" w:cs="Times New Roman"/>
                <w:color w:val="000000"/>
                <w:kern w:val="0"/>
                <w:lang w:val="uk-UA" w:eastAsia="uk-UA"/>
              </w:rPr>
              <w:t>яка закручується</w:t>
            </w:r>
            <w:r w:rsidR="005632F7">
              <w:rPr>
                <w:rFonts w:ascii="Times New Roman" w:hAnsi="Times New Roman" w:cs="Times New Roman"/>
                <w:color w:val="000000"/>
                <w:kern w:val="0"/>
                <w:lang w:val="uk-UA" w:eastAsia="uk-UA"/>
              </w:rPr>
              <w:t xml:space="preserve"> </w:t>
            </w:r>
            <w:r w:rsidR="004E74C9">
              <w:rPr>
                <w:rFonts w:ascii="Times New Roman" w:hAnsi="Times New Roman" w:cs="Times New Roman"/>
                <w:color w:val="000000"/>
                <w:kern w:val="0"/>
                <w:lang w:val="uk-UA" w:eastAsia="uk-UA"/>
              </w:rPr>
              <w:t>-</w:t>
            </w:r>
            <w:r w:rsidRPr="0055719C">
              <w:rPr>
                <w:rFonts w:ascii="Times New Roman" w:hAnsi="Times New Roman" w:cs="Times New Roman"/>
                <w:color w:val="000000"/>
                <w:kern w:val="0"/>
                <w:lang w:val="uk-UA" w:eastAsia="uk-UA"/>
              </w:rPr>
              <w:t xml:space="preserve"> з поліетилену (ПЕ) та забарвлена пігментами червоного кольору. Гумовий компонент кришки </w:t>
            </w:r>
            <w:r w:rsidR="004E74C9">
              <w:rPr>
                <w:rFonts w:ascii="Times New Roman" w:hAnsi="Times New Roman" w:cs="Times New Roman"/>
                <w:color w:val="000000"/>
                <w:kern w:val="0"/>
                <w:lang w:val="uk-UA" w:eastAsia="uk-UA"/>
              </w:rPr>
              <w:t xml:space="preserve">- </w:t>
            </w:r>
            <w:r w:rsidRPr="0055719C">
              <w:rPr>
                <w:rFonts w:ascii="Times New Roman" w:hAnsi="Times New Roman" w:cs="Times New Roman"/>
                <w:color w:val="000000"/>
                <w:kern w:val="0"/>
                <w:lang w:val="uk-UA" w:eastAsia="uk-UA"/>
              </w:rPr>
              <w:t xml:space="preserve">з </w:t>
            </w:r>
            <w:proofErr w:type="spellStart"/>
            <w:r w:rsidRPr="0055719C">
              <w:rPr>
                <w:rFonts w:ascii="Times New Roman" w:hAnsi="Times New Roman" w:cs="Times New Roman"/>
                <w:color w:val="000000"/>
                <w:kern w:val="0"/>
                <w:lang w:val="uk-UA" w:eastAsia="uk-UA"/>
              </w:rPr>
              <w:t>бромбутилового</w:t>
            </w:r>
            <w:proofErr w:type="spellEnd"/>
            <w:r w:rsidRPr="0055719C">
              <w:rPr>
                <w:rFonts w:ascii="Times New Roman" w:hAnsi="Times New Roman" w:cs="Times New Roman"/>
                <w:color w:val="000000"/>
                <w:kern w:val="0"/>
                <w:lang w:val="uk-UA" w:eastAsia="uk-UA"/>
              </w:rPr>
              <w:t xml:space="preserve"> каучуку</w:t>
            </w:r>
            <w:r w:rsidR="005632F7">
              <w:rPr>
                <w:rFonts w:ascii="Times New Roman" w:hAnsi="Times New Roman" w:cs="Times New Roman"/>
                <w:color w:val="000000"/>
                <w:kern w:val="0"/>
                <w:lang w:val="uk-UA" w:eastAsia="uk-UA"/>
              </w:rPr>
              <w:t>.</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Номінальна місткість - 4,0 мл.</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Розмір пробірки 13х75мм.</w:t>
            </w:r>
          </w:p>
          <w:p w:rsidR="009A0B4E" w:rsidRPr="009A0B4E"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Реактив – САТ</w:t>
            </w:r>
            <w:r w:rsidR="004E74C9">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12 000</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2</w:t>
            </w:r>
          </w:p>
        </w:tc>
        <w:tc>
          <w:tcPr>
            <w:tcW w:w="2622"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Пробірка з активатором згортання крові 6,0 мл</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42386</w:t>
            </w:r>
          </w:p>
        </w:tc>
        <w:tc>
          <w:tcPr>
            <w:tcW w:w="9158" w:type="dxa"/>
            <w:tcBorders>
              <w:top w:val="nil"/>
              <w:left w:val="nil"/>
              <w:bottom w:val="single" w:sz="4" w:space="0" w:color="auto"/>
              <w:right w:val="single" w:sz="4" w:space="0" w:color="auto"/>
            </w:tcBorders>
            <w:shd w:val="clear" w:color="auto" w:fill="auto"/>
            <w:noWrap/>
            <w:vAlign w:val="center"/>
            <w:hideMark/>
          </w:tcPr>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Вакуумні стерильні пробірки виготовлені з поліетиленового </w:t>
            </w:r>
            <w:proofErr w:type="spellStart"/>
            <w:r w:rsidRPr="0055719C">
              <w:rPr>
                <w:rFonts w:ascii="Times New Roman" w:hAnsi="Times New Roman" w:cs="Times New Roman"/>
                <w:color w:val="000000"/>
                <w:kern w:val="0"/>
                <w:lang w:val="uk-UA" w:eastAsia="uk-UA"/>
              </w:rPr>
              <w:t>терефталата</w:t>
            </w:r>
            <w:proofErr w:type="spellEnd"/>
            <w:r w:rsidRPr="0055719C">
              <w:rPr>
                <w:rFonts w:ascii="Times New Roman" w:hAnsi="Times New Roman" w:cs="Times New Roman"/>
                <w:color w:val="000000"/>
                <w:kern w:val="0"/>
                <w:lang w:val="uk-UA" w:eastAsia="uk-UA"/>
              </w:rPr>
              <w:t xml:space="preserve"> (ПET) з активатором утворення згустків (</w:t>
            </w:r>
            <w:proofErr w:type="spellStart"/>
            <w:r w:rsidRPr="0055719C">
              <w:rPr>
                <w:rFonts w:ascii="Times New Roman" w:hAnsi="Times New Roman" w:cs="Times New Roman"/>
                <w:color w:val="000000"/>
                <w:kern w:val="0"/>
                <w:lang w:val="uk-UA" w:eastAsia="uk-UA"/>
              </w:rPr>
              <w:t>Serum</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Clot</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Activator</w:t>
            </w:r>
            <w:proofErr w:type="spellEnd"/>
            <w:r w:rsidRPr="0055719C">
              <w:rPr>
                <w:rFonts w:ascii="Times New Roman" w:hAnsi="Times New Roman" w:cs="Times New Roman"/>
                <w:color w:val="000000"/>
                <w:kern w:val="0"/>
                <w:lang w:val="uk-UA" w:eastAsia="uk-UA"/>
              </w:rPr>
              <w:t>) для досліджень сироватки. Безпечна кришка</w:t>
            </w:r>
            <w:r w:rsidR="005632F7">
              <w:rPr>
                <w:rFonts w:ascii="Times New Roman" w:hAnsi="Times New Roman" w:cs="Times New Roman"/>
                <w:color w:val="000000"/>
                <w:kern w:val="0"/>
                <w:lang w:val="uk-UA" w:eastAsia="uk-UA"/>
              </w:rPr>
              <w:t xml:space="preserve">, </w:t>
            </w:r>
            <w:r w:rsidR="005632F7" w:rsidRPr="0055719C">
              <w:rPr>
                <w:rFonts w:ascii="Times New Roman" w:hAnsi="Times New Roman" w:cs="Times New Roman"/>
                <w:color w:val="000000"/>
                <w:kern w:val="0"/>
                <w:lang w:val="uk-UA" w:eastAsia="uk-UA"/>
              </w:rPr>
              <w:t>яка закручується</w:t>
            </w:r>
            <w:r w:rsidR="00362CA4">
              <w:rPr>
                <w:rFonts w:ascii="Times New Roman" w:hAnsi="Times New Roman" w:cs="Times New Roman"/>
                <w:color w:val="000000"/>
                <w:kern w:val="0"/>
                <w:lang w:val="uk-UA" w:eastAsia="uk-UA"/>
              </w:rPr>
              <w:t xml:space="preserve"> -</w:t>
            </w:r>
            <w:r w:rsidRPr="0055719C">
              <w:rPr>
                <w:rFonts w:ascii="Times New Roman" w:hAnsi="Times New Roman" w:cs="Times New Roman"/>
                <w:color w:val="000000"/>
                <w:kern w:val="0"/>
                <w:lang w:val="uk-UA" w:eastAsia="uk-UA"/>
              </w:rPr>
              <w:t xml:space="preserve"> з поліетилену (ПЕ) та забарвлена пігментами червоного кольору. Гумовий компонент кришки </w:t>
            </w:r>
            <w:r w:rsidR="00362CA4">
              <w:rPr>
                <w:rFonts w:ascii="Times New Roman" w:hAnsi="Times New Roman" w:cs="Times New Roman"/>
                <w:color w:val="000000"/>
                <w:kern w:val="0"/>
                <w:lang w:val="uk-UA" w:eastAsia="uk-UA"/>
              </w:rPr>
              <w:t>-</w:t>
            </w:r>
            <w:r w:rsidRPr="0055719C">
              <w:rPr>
                <w:rFonts w:ascii="Times New Roman" w:hAnsi="Times New Roman" w:cs="Times New Roman"/>
                <w:color w:val="000000"/>
                <w:kern w:val="0"/>
                <w:lang w:val="uk-UA" w:eastAsia="uk-UA"/>
              </w:rPr>
              <w:t xml:space="preserve"> з </w:t>
            </w:r>
            <w:proofErr w:type="spellStart"/>
            <w:r w:rsidRPr="0055719C">
              <w:rPr>
                <w:rFonts w:ascii="Times New Roman" w:hAnsi="Times New Roman" w:cs="Times New Roman"/>
                <w:color w:val="000000"/>
                <w:kern w:val="0"/>
                <w:lang w:val="uk-UA" w:eastAsia="uk-UA"/>
              </w:rPr>
              <w:t>бромбутилового</w:t>
            </w:r>
            <w:proofErr w:type="spellEnd"/>
            <w:r w:rsidRPr="0055719C">
              <w:rPr>
                <w:rFonts w:ascii="Times New Roman" w:hAnsi="Times New Roman" w:cs="Times New Roman"/>
                <w:color w:val="000000"/>
                <w:kern w:val="0"/>
                <w:lang w:val="uk-UA" w:eastAsia="uk-UA"/>
              </w:rPr>
              <w:t xml:space="preserve"> каучуку</w:t>
            </w:r>
            <w:r w:rsidR="005632F7">
              <w:rPr>
                <w:rFonts w:ascii="Times New Roman" w:hAnsi="Times New Roman" w:cs="Times New Roman"/>
                <w:color w:val="000000"/>
                <w:kern w:val="0"/>
                <w:lang w:val="uk-UA" w:eastAsia="uk-UA"/>
              </w:rPr>
              <w:t>.</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Номінальна місткість - 6,0 мл.</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Розмір пробірки 13х100мм.</w:t>
            </w:r>
          </w:p>
          <w:p w:rsidR="009A0B4E" w:rsidRPr="009A0B4E"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Реактив – САТ</w:t>
            </w:r>
            <w:r w:rsidR="00362CA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18 000</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3</w:t>
            </w:r>
          </w:p>
        </w:tc>
        <w:tc>
          <w:tcPr>
            <w:tcW w:w="2622"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Пробірка ЕДТА 6,0 мл</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43865</w:t>
            </w:r>
          </w:p>
        </w:tc>
        <w:tc>
          <w:tcPr>
            <w:tcW w:w="9158" w:type="dxa"/>
            <w:tcBorders>
              <w:top w:val="nil"/>
              <w:left w:val="nil"/>
              <w:bottom w:val="single" w:sz="4" w:space="0" w:color="auto"/>
              <w:right w:val="single" w:sz="4" w:space="0" w:color="auto"/>
            </w:tcBorders>
            <w:shd w:val="clear" w:color="auto" w:fill="auto"/>
            <w:noWrap/>
            <w:vAlign w:val="center"/>
            <w:hideMark/>
          </w:tcPr>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Вакуумні стерильні пробірки виготовлені з поліетиленового </w:t>
            </w:r>
            <w:proofErr w:type="spellStart"/>
            <w:r w:rsidRPr="0055719C">
              <w:rPr>
                <w:rFonts w:ascii="Times New Roman" w:hAnsi="Times New Roman" w:cs="Times New Roman"/>
                <w:color w:val="000000"/>
                <w:kern w:val="0"/>
                <w:lang w:val="uk-UA" w:eastAsia="uk-UA"/>
              </w:rPr>
              <w:t>терефталата</w:t>
            </w:r>
            <w:proofErr w:type="spellEnd"/>
            <w:r w:rsidRPr="0055719C">
              <w:rPr>
                <w:rFonts w:ascii="Times New Roman" w:hAnsi="Times New Roman" w:cs="Times New Roman"/>
                <w:color w:val="000000"/>
                <w:kern w:val="0"/>
                <w:lang w:val="uk-UA" w:eastAsia="uk-UA"/>
              </w:rPr>
              <w:t xml:space="preserve"> (ПET) з К3ЕДТА для гематологічних досліджень цільної крові. Безпечна кришка</w:t>
            </w:r>
            <w:r w:rsidR="005632F7">
              <w:rPr>
                <w:rFonts w:ascii="Times New Roman" w:hAnsi="Times New Roman" w:cs="Times New Roman"/>
                <w:color w:val="000000"/>
                <w:kern w:val="0"/>
                <w:lang w:val="uk-UA" w:eastAsia="uk-UA"/>
              </w:rPr>
              <w:t xml:space="preserve">, </w:t>
            </w:r>
            <w:r w:rsidR="005632F7" w:rsidRPr="0055719C">
              <w:rPr>
                <w:rFonts w:ascii="Times New Roman" w:hAnsi="Times New Roman" w:cs="Times New Roman"/>
                <w:color w:val="000000"/>
                <w:kern w:val="0"/>
                <w:lang w:val="uk-UA" w:eastAsia="uk-UA"/>
              </w:rPr>
              <w:t>яка закручується</w:t>
            </w:r>
            <w:r w:rsidR="00362CA4">
              <w:rPr>
                <w:rFonts w:ascii="Times New Roman" w:hAnsi="Times New Roman" w:cs="Times New Roman"/>
                <w:color w:val="000000"/>
                <w:kern w:val="0"/>
                <w:lang w:val="uk-UA" w:eastAsia="uk-UA"/>
              </w:rPr>
              <w:t xml:space="preserve"> -</w:t>
            </w:r>
            <w:r w:rsidRPr="0055719C">
              <w:rPr>
                <w:rFonts w:ascii="Times New Roman" w:hAnsi="Times New Roman" w:cs="Times New Roman"/>
                <w:color w:val="000000"/>
                <w:kern w:val="0"/>
                <w:lang w:val="uk-UA" w:eastAsia="uk-UA"/>
              </w:rPr>
              <w:t xml:space="preserve"> з поліетилену (ПЕ) та забарвлена пігментами лавандового кольору. Гумовий компонент кришки </w:t>
            </w:r>
            <w:r w:rsidR="00362CA4">
              <w:rPr>
                <w:rFonts w:ascii="Times New Roman" w:hAnsi="Times New Roman" w:cs="Times New Roman"/>
                <w:color w:val="000000"/>
                <w:kern w:val="0"/>
                <w:lang w:val="uk-UA" w:eastAsia="uk-UA"/>
              </w:rPr>
              <w:t>-</w:t>
            </w:r>
            <w:r w:rsidRPr="0055719C">
              <w:rPr>
                <w:rFonts w:ascii="Times New Roman" w:hAnsi="Times New Roman" w:cs="Times New Roman"/>
                <w:color w:val="000000"/>
                <w:kern w:val="0"/>
                <w:lang w:val="uk-UA" w:eastAsia="uk-UA"/>
              </w:rPr>
              <w:t xml:space="preserve"> з </w:t>
            </w:r>
            <w:proofErr w:type="spellStart"/>
            <w:r w:rsidRPr="0055719C">
              <w:rPr>
                <w:rFonts w:ascii="Times New Roman" w:hAnsi="Times New Roman" w:cs="Times New Roman"/>
                <w:color w:val="000000"/>
                <w:kern w:val="0"/>
                <w:lang w:val="uk-UA" w:eastAsia="uk-UA"/>
              </w:rPr>
              <w:t>бромбутилового</w:t>
            </w:r>
            <w:proofErr w:type="spellEnd"/>
            <w:r w:rsidRPr="0055719C">
              <w:rPr>
                <w:rFonts w:ascii="Times New Roman" w:hAnsi="Times New Roman" w:cs="Times New Roman"/>
                <w:color w:val="000000"/>
                <w:kern w:val="0"/>
                <w:lang w:val="uk-UA" w:eastAsia="uk-UA"/>
              </w:rPr>
              <w:t xml:space="preserve"> каучуку</w:t>
            </w:r>
            <w:r w:rsidR="005632F7">
              <w:rPr>
                <w:rFonts w:ascii="Times New Roman" w:hAnsi="Times New Roman" w:cs="Times New Roman"/>
                <w:color w:val="000000"/>
                <w:kern w:val="0"/>
                <w:lang w:val="uk-UA" w:eastAsia="uk-UA"/>
              </w:rPr>
              <w:t>.</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Номінальна місткість - 6,0 мл.</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Розмір пробірки 13х100мм.</w:t>
            </w:r>
          </w:p>
          <w:p w:rsidR="009A0B4E" w:rsidRPr="009A0B4E"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Реактив – K3E</w:t>
            </w:r>
            <w:r w:rsidR="00362CA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10 000</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w:t>
            </w:r>
          </w:p>
        </w:tc>
        <w:tc>
          <w:tcPr>
            <w:tcW w:w="2622"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Пробірка ЕДТА 4,0 мл</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43865</w:t>
            </w:r>
          </w:p>
        </w:tc>
        <w:tc>
          <w:tcPr>
            <w:tcW w:w="9158" w:type="dxa"/>
            <w:tcBorders>
              <w:top w:val="nil"/>
              <w:left w:val="nil"/>
              <w:bottom w:val="single" w:sz="4" w:space="0" w:color="auto"/>
              <w:right w:val="single" w:sz="4" w:space="0" w:color="auto"/>
            </w:tcBorders>
            <w:shd w:val="clear" w:color="auto" w:fill="auto"/>
            <w:noWrap/>
            <w:vAlign w:val="center"/>
            <w:hideMark/>
          </w:tcPr>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Вакуумні стерильні пробірки виготовлені з поліетиленового </w:t>
            </w:r>
            <w:proofErr w:type="spellStart"/>
            <w:r w:rsidRPr="0055719C">
              <w:rPr>
                <w:rFonts w:ascii="Times New Roman" w:hAnsi="Times New Roman" w:cs="Times New Roman"/>
                <w:color w:val="000000"/>
                <w:kern w:val="0"/>
                <w:lang w:val="uk-UA" w:eastAsia="uk-UA"/>
              </w:rPr>
              <w:t>терефталата</w:t>
            </w:r>
            <w:proofErr w:type="spellEnd"/>
            <w:r w:rsidRPr="0055719C">
              <w:rPr>
                <w:rFonts w:ascii="Times New Roman" w:hAnsi="Times New Roman" w:cs="Times New Roman"/>
                <w:color w:val="000000"/>
                <w:kern w:val="0"/>
                <w:lang w:val="uk-UA" w:eastAsia="uk-UA"/>
              </w:rPr>
              <w:t xml:space="preserve"> (ПET) з К3ЕДТА для гематологічних досліджень цільної крові. Безпечна кришка</w:t>
            </w:r>
            <w:r w:rsidR="005632F7">
              <w:rPr>
                <w:rFonts w:ascii="Times New Roman" w:hAnsi="Times New Roman" w:cs="Times New Roman"/>
                <w:color w:val="000000"/>
                <w:kern w:val="0"/>
                <w:lang w:val="uk-UA" w:eastAsia="uk-UA"/>
              </w:rPr>
              <w:t xml:space="preserve">, </w:t>
            </w:r>
            <w:r w:rsidR="005632F7" w:rsidRPr="0055719C">
              <w:rPr>
                <w:rFonts w:ascii="Times New Roman" w:hAnsi="Times New Roman" w:cs="Times New Roman"/>
                <w:color w:val="000000"/>
                <w:kern w:val="0"/>
                <w:lang w:val="uk-UA" w:eastAsia="uk-UA"/>
              </w:rPr>
              <w:t>яка закручується</w:t>
            </w:r>
            <w:r w:rsidR="00362CA4">
              <w:rPr>
                <w:rFonts w:ascii="Times New Roman" w:hAnsi="Times New Roman" w:cs="Times New Roman"/>
                <w:color w:val="000000"/>
                <w:kern w:val="0"/>
                <w:lang w:val="uk-UA" w:eastAsia="uk-UA"/>
              </w:rPr>
              <w:t xml:space="preserve"> - </w:t>
            </w:r>
            <w:r w:rsidRPr="0055719C">
              <w:rPr>
                <w:rFonts w:ascii="Times New Roman" w:hAnsi="Times New Roman" w:cs="Times New Roman"/>
                <w:color w:val="000000"/>
                <w:kern w:val="0"/>
                <w:lang w:val="uk-UA" w:eastAsia="uk-UA"/>
              </w:rPr>
              <w:t xml:space="preserve">з поліетилену </w:t>
            </w:r>
            <w:r w:rsidRPr="0055719C">
              <w:rPr>
                <w:rFonts w:ascii="Times New Roman" w:hAnsi="Times New Roman" w:cs="Times New Roman"/>
                <w:color w:val="000000"/>
                <w:kern w:val="0"/>
                <w:lang w:val="uk-UA" w:eastAsia="uk-UA"/>
              </w:rPr>
              <w:lastRenderedPageBreak/>
              <w:t xml:space="preserve">(ПЕ) та забарвлена пігментами лавандового кольору. Гумовий компонент кришки </w:t>
            </w:r>
            <w:r w:rsidR="00362CA4">
              <w:rPr>
                <w:rFonts w:ascii="Times New Roman" w:hAnsi="Times New Roman" w:cs="Times New Roman"/>
                <w:color w:val="000000"/>
                <w:kern w:val="0"/>
                <w:lang w:val="uk-UA" w:eastAsia="uk-UA"/>
              </w:rPr>
              <w:t>-</w:t>
            </w:r>
            <w:r w:rsidRPr="0055719C">
              <w:rPr>
                <w:rFonts w:ascii="Times New Roman" w:hAnsi="Times New Roman" w:cs="Times New Roman"/>
                <w:color w:val="000000"/>
                <w:kern w:val="0"/>
                <w:lang w:val="uk-UA" w:eastAsia="uk-UA"/>
              </w:rPr>
              <w:t xml:space="preserve"> з </w:t>
            </w:r>
            <w:proofErr w:type="spellStart"/>
            <w:r w:rsidRPr="0055719C">
              <w:rPr>
                <w:rFonts w:ascii="Times New Roman" w:hAnsi="Times New Roman" w:cs="Times New Roman"/>
                <w:color w:val="000000"/>
                <w:kern w:val="0"/>
                <w:lang w:val="uk-UA" w:eastAsia="uk-UA"/>
              </w:rPr>
              <w:t>бромбутилового</w:t>
            </w:r>
            <w:proofErr w:type="spellEnd"/>
            <w:r w:rsidRPr="0055719C">
              <w:rPr>
                <w:rFonts w:ascii="Times New Roman" w:hAnsi="Times New Roman" w:cs="Times New Roman"/>
                <w:color w:val="000000"/>
                <w:kern w:val="0"/>
                <w:lang w:val="uk-UA" w:eastAsia="uk-UA"/>
              </w:rPr>
              <w:t xml:space="preserve"> каучуку</w:t>
            </w:r>
            <w:r w:rsidR="005632F7">
              <w:rPr>
                <w:rFonts w:ascii="Times New Roman" w:hAnsi="Times New Roman" w:cs="Times New Roman"/>
                <w:color w:val="000000"/>
                <w:kern w:val="0"/>
                <w:lang w:val="uk-UA" w:eastAsia="uk-UA"/>
              </w:rPr>
              <w:t>.</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Номінальна місткість - 4,0 мл.</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Розмір пробірки 13х75мм.</w:t>
            </w:r>
          </w:p>
          <w:p w:rsidR="009A0B4E" w:rsidRPr="009A0B4E"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Реактив – K3E</w:t>
            </w:r>
            <w:r w:rsidR="00362CA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lastRenderedPageBreak/>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18 000</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5</w:t>
            </w:r>
          </w:p>
        </w:tc>
        <w:tc>
          <w:tcPr>
            <w:tcW w:w="2622"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Пробірка ЕДТА 2,0 мл</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43865</w:t>
            </w:r>
          </w:p>
        </w:tc>
        <w:tc>
          <w:tcPr>
            <w:tcW w:w="9158" w:type="dxa"/>
            <w:tcBorders>
              <w:top w:val="nil"/>
              <w:left w:val="nil"/>
              <w:bottom w:val="single" w:sz="4" w:space="0" w:color="auto"/>
              <w:right w:val="single" w:sz="4" w:space="0" w:color="auto"/>
            </w:tcBorders>
            <w:shd w:val="clear" w:color="auto" w:fill="auto"/>
            <w:noWrap/>
            <w:vAlign w:val="center"/>
            <w:hideMark/>
          </w:tcPr>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Вакуумні стерильні пробірки виготовлені з поліетиленового </w:t>
            </w:r>
            <w:proofErr w:type="spellStart"/>
            <w:r w:rsidRPr="0055719C">
              <w:rPr>
                <w:rFonts w:ascii="Times New Roman" w:hAnsi="Times New Roman" w:cs="Times New Roman"/>
                <w:color w:val="000000"/>
                <w:kern w:val="0"/>
                <w:lang w:val="uk-UA" w:eastAsia="uk-UA"/>
              </w:rPr>
              <w:t>терефталата</w:t>
            </w:r>
            <w:proofErr w:type="spellEnd"/>
            <w:r w:rsidRPr="0055719C">
              <w:rPr>
                <w:rFonts w:ascii="Times New Roman" w:hAnsi="Times New Roman" w:cs="Times New Roman"/>
                <w:color w:val="000000"/>
                <w:kern w:val="0"/>
                <w:lang w:val="uk-UA" w:eastAsia="uk-UA"/>
              </w:rPr>
              <w:t xml:space="preserve"> (ПET) з К3ЕДТА для гематологічних досліджень цільної крові. Безпечна кришка, яка закручується</w:t>
            </w:r>
            <w:r w:rsidR="00362CA4">
              <w:rPr>
                <w:rFonts w:ascii="Times New Roman" w:hAnsi="Times New Roman" w:cs="Times New Roman"/>
                <w:color w:val="000000"/>
                <w:kern w:val="0"/>
                <w:lang w:val="uk-UA" w:eastAsia="uk-UA"/>
              </w:rPr>
              <w:t xml:space="preserve"> -</w:t>
            </w:r>
            <w:r w:rsidRPr="0055719C">
              <w:rPr>
                <w:rFonts w:ascii="Times New Roman" w:hAnsi="Times New Roman" w:cs="Times New Roman"/>
                <w:color w:val="000000"/>
                <w:kern w:val="0"/>
                <w:lang w:val="uk-UA" w:eastAsia="uk-UA"/>
              </w:rPr>
              <w:t xml:space="preserve"> з поліетилену (ПЕ) та забарвлена пігментами лавандового кольору. Гумовий компонент кришки </w:t>
            </w:r>
            <w:r w:rsidR="00362CA4">
              <w:rPr>
                <w:rFonts w:ascii="Times New Roman" w:hAnsi="Times New Roman" w:cs="Times New Roman"/>
                <w:color w:val="000000"/>
                <w:kern w:val="0"/>
                <w:lang w:val="uk-UA" w:eastAsia="uk-UA"/>
              </w:rPr>
              <w:t>-</w:t>
            </w:r>
            <w:r w:rsidRPr="0055719C">
              <w:rPr>
                <w:rFonts w:ascii="Times New Roman" w:hAnsi="Times New Roman" w:cs="Times New Roman"/>
                <w:color w:val="000000"/>
                <w:kern w:val="0"/>
                <w:lang w:val="uk-UA" w:eastAsia="uk-UA"/>
              </w:rPr>
              <w:t xml:space="preserve"> з </w:t>
            </w:r>
            <w:proofErr w:type="spellStart"/>
            <w:r w:rsidRPr="0055719C">
              <w:rPr>
                <w:rFonts w:ascii="Times New Roman" w:hAnsi="Times New Roman" w:cs="Times New Roman"/>
                <w:color w:val="000000"/>
                <w:kern w:val="0"/>
                <w:lang w:val="uk-UA" w:eastAsia="uk-UA"/>
              </w:rPr>
              <w:t>бромбутилового</w:t>
            </w:r>
            <w:proofErr w:type="spellEnd"/>
            <w:r w:rsidRPr="0055719C">
              <w:rPr>
                <w:rFonts w:ascii="Times New Roman" w:hAnsi="Times New Roman" w:cs="Times New Roman"/>
                <w:color w:val="000000"/>
                <w:kern w:val="0"/>
                <w:lang w:val="uk-UA" w:eastAsia="uk-UA"/>
              </w:rPr>
              <w:t xml:space="preserve"> каучуку</w:t>
            </w:r>
            <w:r w:rsidR="005632F7">
              <w:rPr>
                <w:rFonts w:ascii="Times New Roman" w:hAnsi="Times New Roman" w:cs="Times New Roman"/>
                <w:color w:val="000000"/>
                <w:kern w:val="0"/>
                <w:lang w:val="uk-UA" w:eastAsia="uk-UA"/>
              </w:rPr>
              <w:t>.</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Номінальна місткість - 2,0 мл.</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Розмір пробірки 13х75мм.</w:t>
            </w:r>
          </w:p>
          <w:p w:rsidR="009A0B4E" w:rsidRPr="009A0B4E"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Реактив – K3E</w:t>
            </w:r>
            <w:r w:rsidR="00362CA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12 000</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6</w:t>
            </w:r>
          </w:p>
        </w:tc>
        <w:tc>
          <w:tcPr>
            <w:tcW w:w="2622" w:type="dxa"/>
            <w:tcBorders>
              <w:top w:val="nil"/>
              <w:left w:val="nil"/>
              <w:bottom w:val="single" w:sz="4" w:space="0" w:color="auto"/>
              <w:right w:val="single" w:sz="4" w:space="0" w:color="auto"/>
            </w:tcBorders>
            <w:shd w:val="clear" w:color="auto" w:fill="auto"/>
            <w:noWrap/>
            <w:vAlign w:val="center"/>
            <w:hideMark/>
          </w:tcPr>
          <w:p w:rsidR="00535DD0"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 xml:space="preserve">Пробірка вакуумна з натрій цитратом </w:t>
            </w:r>
            <w:r w:rsidR="0055719C">
              <w:rPr>
                <w:rFonts w:ascii="Times New Roman" w:hAnsi="Times New Roman" w:cs="Times New Roman"/>
                <w:color w:val="000000"/>
                <w:kern w:val="0"/>
                <w:lang w:val="uk-UA" w:eastAsia="uk-UA"/>
              </w:rPr>
              <w:t>3,8%</w:t>
            </w:r>
          </w:p>
          <w:p w:rsidR="009A0B4E" w:rsidRPr="009A0B4E" w:rsidRDefault="00535DD0" w:rsidP="00362CA4">
            <w:pPr>
              <w:suppressAutoHyphens w:val="0"/>
              <w:spacing w:after="0" w:line="240" w:lineRule="auto"/>
              <w:jc w:val="center"/>
              <w:rPr>
                <w:rFonts w:ascii="Times New Roman" w:hAnsi="Times New Roman" w:cs="Times New Roman"/>
                <w:color w:val="000000"/>
                <w:kern w:val="0"/>
                <w:lang w:val="uk-UA" w:eastAsia="uk-UA"/>
              </w:rPr>
            </w:pPr>
            <w:r>
              <w:rPr>
                <w:rFonts w:ascii="Times New Roman" w:hAnsi="Times New Roman" w:cs="Times New Roman"/>
                <w:color w:val="000000"/>
                <w:kern w:val="0"/>
                <w:lang w:val="uk-UA" w:eastAsia="uk-UA"/>
              </w:rPr>
              <w:t xml:space="preserve"> </w:t>
            </w:r>
            <w:r w:rsidRPr="0055719C">
              <w:rPr>
                <w:rFonts w:ascii="Times New Roman" w:hAnsi="Times New Roman" w:cs="Times New Roman"/>
                <w:color w:val="000000"/>
                <w:kern w:val="0"/>
                <w:lang w:val="uk-UA" w:eastAsia="uk-UA"/>
              </w:rPr>
              <w:t>3,5 мл</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42585</w:t>
            </w:r>
          </w:p>
        </w:tc>
        <w:tc>
          <w:tcPr>
            <w:tcW w:w="9158" w:type="dxa"/>
            <w:tcBorders>
              <w:top w:val="nil"/>
              <w:left w:val="nil"/>
              <w:bottom w:val="single" w:sz="4" w:space="0" w:color="auto"/>
              <w:right w:val="single" w:sz="4" w:space="0" w:color="auto"/>
            </w:tcBorders>
            <w:shd w:val="clear" w:color="auto" w:fill="auto"/>
            <w:noWrap/>
            <w:vAlign w:val="center"/>
            <w:hideMark/>
          </w:tcPr>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Вакуумні стерильні пробірки виготовлені з поліетиленового </w:t>
            </w:r>
            <w:proofErr w:type="spellStart"/>
            <w:r w:rsidRPr="0055719C">
              <w:rPr>
                <w:rFonts w:ascii="Times New Roman" w:hAnsi="Times New Roman" w:cs="Times New Roman"/>
                <w:color w:val="000000"/>
                <w:kern w:val="0"/>
                <w:lang w:val="uk-UA" w:eastAsia="uk-UA"/>
              </w:rPr>
              <w:t>терефталата</w:t>
            </w:r>
            <w:proofErr w:type="spellEnd"/>
            <w:r w:rsidRPr="0055719C">
              <w:rPr>
                <w:rFonts w:ascii="Times New Roman" w:hAnsi="Times New Roman" w:cs="Times New Roman"/>
                <w:color w:val="000000"/>
                <w:kern w:val="0"/>
                <w:lang w:val="uk-UA" w:eastAsia="uk-UA"/>
              </w:rPr>
              <w:t xml:space="preserve"> (ПET), подвійна стінка, з цитратом натрію (</w:t>
            </w:r>
            <w:proofErr w:type="spellStart"/>
            <w:r w:rsidRPr="0055719C">
              <w:rPr>
                <w:rFonts w:ascii="Times New Roman" w:hAnsi="Times New Roman" w:cs="Times New Roman"/>
                <w:color w:val="000000"/>
                <w:kern w:val="0"/>
                <w:lang w:val="uk-UA" w:eastAsia="uk-UA"/>
              </w:rPr>
              <w:t>Coagulation</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sodium</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citrate</w:t>
            </w:r>
            <w:proofErr w:type="spellEnd"/>
            <w:r w:rsidRPr="0055719C">
              <w:rPr>
                <w:rFonts w:ascii="Times New Roman" w:hAnsi="Times New Roman" w:cs="Times New Roman"/>
                <w:color w:val="000000"/>
                <w:kern w:val="0"/>
                <w:lang w:val="uk-UA" w:eastAsia="uk-UA"/>
              </w:rPr>
              <w:t xml:space="preserve">) для </w:t>
            </w:r>
            <w:proofErr w:type="spellStart"/>
            <w:r w:rsidRPr="0055719C">
              <w:rPr>
                <w:rFonts w:ascii="Times New Roman" w:hAnsi="Times New Roman" w:cs="Times New Roman"/>
                <w:color w:val="000000"/>
                <w:kern w:val="0"/>
                <w:lang w:val="uk-UA" w:eastAsia="uk-UA"/>
              </w:rPr>
              <w:t>коагулогічних</w:t>
            </w:r>
            <w:proofErr w:type="spellEnd"/>
            <w:r w:rsidRPr="0055719C">
              <w:rPr>
                <w:rFonts w:ascii="Times New Roman" w:hAnsi="Times New Roman" w:cs="Times New Roman"/>
                <w:color w:val="000000"/>
                <w:kern w:val="0"/>
                <w:lang w:val="uk-UA" w:eastAsia="uk-UA"/>
              </w:rPr>
              <w:t xml:space="preserve"> досліджень крові. Безпечна кришка</w:t>
            </w:r>
            <w:r w:rsidR="005632F7">
              <w:rPr>
                <w:rFonts w:ascii="Times New Roman" w:hAnsi="Times New Roman" w:cs="Times New Roman"/>
                <w:color w:val="000000"/>
                <w:kern w:val="0"/>
                <w:lang w:val="uk-UA" w:eastAsia="uk-UA"/>
              </w:rPr>
              <w:t xml:space="preserve">, </w:t>
            </w:r>
            <w:r w:rsidR="005632F7" w:rsidRPr="0055719C">
              <w:rPr>
                <w:rFonts w:ascii="Times New Roman" w:hAnsi="Times New Roman" w:cs="Times New Roman"/>
                <w:color w:val="000000"/>
                <w:kern w:val="0"/>
                <w:lang w:val="uk-UA" w:eastAsia="uk-UA"/>
              </w:rPr>
              <w:t>яка закручується</w:t>
            </w:r>
            <w:r w:rsidR="00362CA4">
              <w:rPr>
                <w:rFonts w:ascii="Times New Roman" w:hAnsi="Times New Roman" w:cs="Times New Roman"/>
                <w:color w:val="000000"/>
                <w:kern w:val="0"/>
                <w:lang w:val="uk-UA" w:eastAsia="uk-UA"/>
              </w:rPr>
              <w:t xml:space="preserve"> -</w:t>
            </w:r>
            <w:r w:rsidRPr="0055719C">
              <w:rPr>
                <w:rFonts w:ascii="Times New Roman" w:hAnsi="Times New Roman" w:cs="Times New Roman"/>
                <w:color w:val="000000"/>
                <w:kern w:val="0"/>
                <w:lang w:val="uk-UA" w:eastAsia="uk-UA"/>
              </w:rPr>
              <w:t xml:space="preserve"> з поліетилену (ПЕ) та забарвлена пігментами блакитного кольору. Гумовий компонент кришки </w:t>
            </w:r>
            <w:r w:rsidR="00362CA4">
              <w:rPr>
                <w:rFonts w:ascii="Times New Roman" w:hAnsi="Times New Roman" w:cs="Times New Roman"/>
                <w:color w:val="000000"/>
                <w:kern w:val="0"/>
                <w:lang w:val="uk-UA" w:eastAsia="uk-UA"/>
              </w:rPr>
              <w:t>-</w:t>
            </w:r>
            <w:r w:rsidRPr="0055719C">
              <w:rPr>
                <w:rFonts w:ascii="Times New Roman" w:hAnsi="Times New Roman" w:cs="Times New Roman"/>
                <w:color w:val="000000"/>
                <w:kern w:val="0"/>
                <w:lang w:val="uk-UA" w:eastAsia="uk-UA"/>
              </w:rPr>
              <w:t xml:space="preserve"> з </w:t>
            </w:r>
            <w:proofErr w:type="spellStart"/>
            <w:r w:rsidRPr="0055719C">
              <w:rPr>
                <w:rFonts w:ascii="Times New Roman" w:hAnsi="Times New Roman" w:cs="Times New Roman"/>
                <w:color w:val="000000"/>
                <w:kern w:val="0"/>
                <w:lang w:val="uk-UA" w:eastAsia="uk-UA"/>
              </w:rPr>
              <w:t>бромбутилового</w:t>
            </w:r>
            <w:proofErr w:type="spellEnd"/>
            <w:r w:rsidRPr="0055719C">
              <w:rPr>
                <w:rFonts w:ascii="Times New Roman" w:hAnsi="Times New Roman" w:cs="Times New Roman"/>
                <w:color w:val="000000"/>
                <w:kern w:val="0"/>
                <w:lang w:val="uk-UA" w:eastAsia="uk-UA"/>
              </w:rPr>
              <w:t xml:space="preserve"> каучуку</w:t>
            </w:r>
            <w:r w:rsidR="005632F7">
              <w:rPr>
                <w:rFonts w:ascii="Times New Roman" w:hAnsi="Times New Roman" w:cs="Times New Roman"/>
                <w:color w:val="000000"/>
                <w:kern w:val="0"/>
                <w:lang w:val="uk-UA" w:eastAsia="uk-UA"/>
              </w:rPr>
              <w:t>.</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Номінальна місткість - 3,5</w:t>
            </w:r>
            <w:r w:rsidR="005632F7">
              <w:rPr>
                <w:rFonts w:ascii="Times New Roman" w:hAnsi="Times New Roman" w:cs="Times New Roman"/>
                <w:color w:val="000000"/>
                <w:kern w:val="0"/>
                <w:lang w:val="uk-UA" w:eastAsia="uk-UA"/>
              </w:rPr>
              <w:t>-3,6</w:t>
            </w:r>
            <w:r w:rsidRPr="0055719C">
              <w:rPr>
                <w:rFonts w:ascii="Times New Roman" w:hAnsi="Times New Roman" w:cs="Times New Roman"/>
                <w:color w:val="000000"/>
                <w:kern w:val="0"/>
                <w:lang w:val="uk-UA" w:eastAsia="uk-UA"/>
              </w:rPr>
              <w:t xml:space="preserve"> мл.</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Розмір пробірки 13х75мм.</w:t>
            </w:r>
          </w:p>
          <w:p w:rsidR="009A0B4E" w:rsidRPr="009A0B4E"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Реактив – 9NC, </w:t>
            </w:r>
            <w:proofErr w:type="spellStart"/>
            <w:r w:rsidRPr="0055719C">
              <w:rPr>
                <w:rFonts w:ascii="Times New Roman" w:hAnsi="Times New Roman" w:cs="Times New Roman"/>
                <w:color w:val="000000"/>
                <w:kern w:val="0"/>
                <w:lang w:val="uk-UA" w:eastAsia="uk-UA"/>
              </w:rPr>
              <w:t>Coagulation</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sodium</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citrate</w:t>
            </w:r>
            <w:proofErr w:type="spellEnd"/>
            <w:r w:rsidRPr="0055719C">
              <w:rPr>
                <w:rFonts w:ascii="Times New Roman" w:hAnsi="Times New Roman" w:cs="Times New Roman"/>
                <w:color w:val="000000"/>
                <w:kern w:val="0"/>
                <w:lang w:val="uk-UA" w:eastAsia="uk-UA"/>
              </w:rPr>
              <w:t>, 3,8%</w:t>
            </w:r>
            <w:r w:rsidR="00362CA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12 000</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7</w:t>
            </w:r>
          </w:p>
        </w:tc>
        <w:tc>
          <w:tcPr>
            <w:tcW w:w="2622" w:type="dxa"/>
            <w:tcBorders>
              <w:top w:val="nil"/>
              <w:left w:val="nil"/>
              <w:bottom w:val="single" w:sz="4" w:space="0" w:color="auto"/>
              <w:right w:val="single" w:sz="4" w:space="0" w:color="auto"/>
            </w:tcBorders>
            <w:shd w:val="clear" w:color="auto" w:fill="auto"/>
            <w:noWrap/>
            <w:vAlign w:val="center"/>
            <w:hideMark/>
          </w:tcPr>
          <w:p w:rsidR="004E74C9" w:rsidRPr="004E74C9"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 xml:space="preserve">Пробірка вакуумна з </w:t>
            </w:r>
            <w:r w:rsidR="004E74C9" w:rsidRPr="004E74C9">
              <w:rPr>
                <w:rFonts w:ascii="Times New Roman" w:hAnsi="Times New Roman" w:cs="Times New Roman"/>
                <w:color w:val="000000"/>
                <w:kern w:val="0"/>
                <w:lang w:val="uk-UA" w:eastAsia="uk-UA"/>
              </w:rPr>
              <w:t>фторид натрію/оксалат калію</w:t>
            </w:r>
          </w:p>
          <w:p w:rsidR="009A0B4E" w:rsidRPr="009A0B4E" w:rsidRDefault="004E74C9" w:rsidP="00362CA4">
            <w:pPr>
              <w:suppressAutoHyphens w:val="0"/>
              <w:spacing w:after="0" w:line="240" w:lineRule="auto"/>
              <w:jc w:val="center"/>
              <w:rPr>
                <w:rFonts w:ascii="Times New Roman" w:hAnsi="Times New Roman" w:cs="Times New Roman"/>
                <w:color w:val="000000"/>
                <w:kern w:val="0"/>
                <w:lang w:val="uk-UA" w:eastAsia="uk-UA"/>
              </w:rPr>
            </w:pPr>
            <w:r>
              <w:rPr>
                <w:rFonts w:ascii="Times New Roman" w:hAnsi="Times New Roman" w:cs="Times New Roman"/>
                <w:color w:val="000000"/>
                <w:kern w:val="0"/>
                <w:lang w:val="uk-UA" w:eastAsia="uk-UA"/>
              </w:rPr>
              <w:t>4</w:t>
            </w:r>
            <w:r w:rsidR="009A0B4E" w:rsidRPr="009A0B4E">
              <w:rPr>
                <w:rFonts w:ascii="Times New Roman" w:hAnsi="Times New Roman" w:cs="Times New Roman"/>
                <w:color w:val="000000"/>
                <w:kern w:val="0"/>
                <w:lang w:val="uk-UA" w:eastAsia="uk-UA"/>
              </w:rPr>
              <w:t>,0 мл</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44488</w:t>
            </w:r>
          </w:p>
        </w:tc>
        <w:tc>
          <w:tcPr>
            <w:tcW w:w="9158" w:type="dxa"/>
            <w:tcBorders>
              <w:top w:val="nil"/>
              <w:left w:val="nil"/>
              <w:bottom w:val="single" w:sz="4" w:space="0" w:color="auto"/>
              <w:right w:val="single" w:sz="4" w:space="0" w:color="auto"/>
            </w:tcBorders>
            <w:shd w:val="clear" w:color="auto" w:fill="auto"/>
            <w:noWrap/>
            <w:vAlign w:val="center"/>
            <w:hideMark/>
          </w:tcPr>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Вакуумні стерильні пробірки виготовлені з поліетиленового </w:t>
            </w:r>
            <w:proofErr w:type="spellStart"/>
            <w:r w:rsidRPr="0055719C">
              <w:rPr>
                <w:rFonts w:ascii="Times New Roman" w:hAnsi="Times New Roman" w:cs="Times New Roman"/>
                <w:color w:val="000000"/>
                <w:kern w:val="0"/>
                <w:lang w:val="uk-UA" w:eastAsia="uk-UA"/>
              </w:rPr>
              <w:t>терефталата</w:t>
            </w:r>
            <w:proofErr w:type="spellEnd"/>
            <w:r w:rsidRPr="0055719C">
              <w:rPr>
                <w:rFonts w:ascii="Times New Roman" w:hAnsi="Times New Roman" w:cs="Times New Roman"/>
                <w:color w:val="000000"/>
                <w:kern w:val="0"/>
                <w:lang w:val="uk-UA" w:eastAsia="uk-UA"/>
              </w:rPr>
              <w:t xml:space="preserve"> (ПET) з FX </w:t>
            </w:r>
            <w:proofErr w:type="spellStart"/>
            <w:r w:rsidRPr="0055719C">
              <w:rPr>
                <w:rFonts w:ascii="Times New Roman" w:hAnsi="Times New Roman" w:cs="Times New Roman"/>
                <w:color w:val="000000"/>
                <w:kern w:val="0"/>
                <w:lang w:val="uk-UA" w:eastAsia="uk-UA"/>
              </w:rPr>
              <w:t>Sodium</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Fluoride</w:t>
            </w:r>
            <w:proofErr w:type="spellEnd"/>
            <w:r w:rsidRPr="0055719C">
              <w:rPr>
                <w:rFonts w:ascii="Times New Roman" w:hAnsi="Times New Roman" w:cs="Times New Roman"/>
                <w:color w:val="000000"/>
                <w:kern w:val="0"/>
                <w:lang w:val="uk-UA" w:eastAsia="uk-UA"/>
              </w:rPr>
              <w:t>/</w:t>
            </w:r>
            <w:proofErr w:type="spellStart"/>
            <w:r w:rsidRPr="0055719C">
              <w:rPr>
                <w:rFonts w:ascii="Times New Roman" w:hAnsi="Times New Roman" w:cs="Times New Roman"/>
                <w:color w:val="000000"/>
                <w:kern w:val="0"/>
                <w:lang w:val="uk-UA" w:eastAsia="uk-UA"/>
              </w:rPr>
              <w:t>Potassium</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Oxalate</w:t>
            </w:r>
            <w:proofErr w:type="spellEnd"/>
            <w:r w:rsidRPr="0055719C">
              <w:rPr>
                <w:rFonts w:ascii="Times New Roman" w:hAnsi="Times New Roman" w:cs="Times New Roman"/>
                <w:color w:val="000000"/>
                <w:kern w:val="0"/>
                <w:lang w:val="uk-UA" w:eastAsia="uk-UA"/>
              </w:rPr>
              <w:t xml:space="preserve"> для досліджень рівня цукру/лактату у цільної крові. Безпечна кришка</w:t>
            </w:r>
            <w:r w:rsidR="005632F7">
              <w:rPr>
                <w:rFonts w:ascii="Times New Roman" w:hAnsi="Times New Roman" w:cs="Times New Roman"/>
                <w:color w:val="000000"/>
                <w:kern w:val="0"/>
                <w:lang w:val="uk-UA" w:eastAsia="uk-UA"/>
              </w:rPr>
              <w:t xml:space="preserve">, </w:t>
            </w:r>
            <w:r w:rsidR="005632F7" w:rsidRPr="0055719C">
              <w:rPr>
                <w:rFonts w:ascii="Times New Roman" w:hAnsi="Times New Roman" w:cs="Times New Roman"/>
                <w:color w:val="000000"/>
                <w:kern w:val="0"/>
                <w:lang w:val="uk-UA" w:eastAsia="uk-UA"/>
              </w:rPr>
              <w:t>яка закручується</w:t>
            </w:r>
            <w:r w:rsidR="00362CA4">
              <w:rPr>
                <w:rFonts w:ascii="Times New Roman" w:hAnsi="Times New Roman" w:cs="Times New Roman"/>
                <w:color w:val="000000"/>
                <w:kern w:val="0"/>
                <w:lang w:val="uk-UA" w:eastAsia="uk-UA"/>
              </w:rPr>
              <w:t xml:space="preserve"> - </w:t>
            </w:r>
            <w:r w:rsidRPr="0055719C">
              <w:rPr>
                <w:rFonts w:ascii="Times New Roman" w:hAnsi="Times New Roman" w:cs="Times New Roman"/>
                <w:color w:val="000000"/>
                <w:kern w:val="0"/>
                <w:lang w:val="uk-UA" w:eastAsia="uk-UA"/>
              </w:rPr>
              <w:t xml:space="preserve">з поліетилену (ПЕ) та забарвлена пігментами сірого кольору. Гумовий компонент кришки </w:t>
            </w:r>
            <w:r w:rsidR="00362CA4">
              <w:rPr>
                <w:rFonts w:ascii="Times New Roman" w:hAnsi="Times New Roman" w:cs="Times New Roman"/>
                <w:color w:val="000000"/>
                <w:kern w:val="0"/>
                <w:lang w:val="uk-UA" w:eastAsia="uk-UA"/>
              </w:rPr>
              <w:t>-</w:t>
            </w:r>
            <w:r w:rsidRPr="0055719C">
              <w:rPr>
                <w:rFonts w:ascii="Times New Roman" w:hAnsi="Times New Roman" w:cs="Times New Roman"/>
                <w:color w:val="000000"/>
                <w:kern w:val="0"/>
                <w:lang w:val="uk-UA" w:eastAsia="uk-UA"/>
              </w:rPr>
              <w:t xml:space="preserve"> з </w:t>
            </w:r>
            <w:proofErr w:type="spellStart"/>
            <w:r w:rsidRPr="0055719C">
              <w:rPr>
                <w:rFonts w:ascii="Times New Roman" w:hAnsi="Times New Roman" w:cs="Times New Roman"/>
                <w:color w:val="000000"/>
                <w:kern w:val="0"/>
                <w:lang w:val="uk-UA" w:eastAsia="uk-UA"/>
              </w:rPr>
              <w:t>бромбутилового</w:t>
            </w:r>
            <w:proofErr w:type="spellEnd"/>
            <w:r w:rsidRPr="0055719C">
              <w:rPr>
                <w:rFonts w:ascii="Times New Roman" w:hAnsi="Times New Roman" w:cs="Times New Roman"/>
                <w:color w:val="000000"/>
                <w:kern w:val="0"/>
                <w:lang w:val="uk-UA" w:eastAsia="uk-UA"/>
              </w:rPr>
              <w:t xml:space="preserve"> каучуку</w:t>
            </w:r>
            <w:r w:rsidR="005632F7">
              <w:rPr>
                <w:rFonts w:ascii="Times New Roman" w:hAnsi="Times New Roman" w:cs="Times New Roman"/>
                <w:color w:val="000000"/>
                <w:kern w:val="0"/>
                <w:lang w:val="uk-UA" w:eastAsia="uk-UA"/>
              </w:rPr>
              <w:t>.</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Номінальна місткість - 4,0 мл.</w:t>
            </w:r>
          </w:p>
          <w:p w:rsidR="0055719C" w:rsidRPr="0055719C"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Розмір пробірки 13х75мм.</w:t>
            </w:r>
          </w:p>
          <w:p w:rsidR="009A0B4E" w:rsidRPr="009A0B4E" w:rsidRDefault="0055719C" w:rsidP="00362CA4">
            <w:pPr>
              <w:suppressAutoHyphens w:val="0"/>
              <w:spacing w:after="0" w:line="240" w:lineRule="auto"/>
              <w:rPr>
                <w:rFonts w:ascii="Times New Roman" w:hAnsi="Times New Roman" w:cs="Times New Roman"/>
                <w:color w:val="000000"/>
                <w:kern w:val="0"/>
                <w:lang w:val="uk-UA" w:eastAsia="uk-UA"/>
              </w:rPr>
            </w:pPr>
            <w:r w:rsidRPr="0055719C">
              <w:rPr>
                <w:rFonts w:ascii="Times New Roman" w:hAnsi="Times New Roman" w:cs="Times New Roman"/>
                <w:color w:val="000000"/>
                <w:kern w:val="0"/>
                <w:lang w:val="uk-UA" w:eastAsia="uk-UA"/>
              </w:rPr>
              <w:t xml:space="preserve">Реактив – FX  </w:t>
            </w:r>
            <w:proofErr w:type="spellStart"/>
            <w:r w:rsidRPr="0055719C">
              <w:rPr>
                <w:rFonts w:ascii="Times New Roman" w:hAnsi="Times New Roman" w:cs="Times New Roman"/>
                <w:color w:val="000000"/>
                <w:kern w:val="0"/>
                <w:lang w:val="uk-UA" w:eastAsia="uk-UA"/>
              </w:rPr>
              <w:t>Sodium</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Fluoride</w:t>
            </w:r>
            <w:proofErr w:type="spellEnd"/>
            <w:r w:rsidRPr="0055719C">
              <w:rPr>
                <w:rFonts w:ascii="Times New Roman" w:hAnsi="Times New Roman" w:cs="Times New Roman"/>
                <w:color w:val="000000"/>
                <w:kern w:val="0"/>
                <w:lang w:val="uk-UA" w:eastAsia="uk-UA"/>
              </w:rPr>
              <w:t>/</w:t>
            </w:r>
            <w:proofErr w:type="spellStart"/>
            <w:r w:rsidRPr="0055719C">
              <w:rPr>
                <w:rFonts w:ascii="Times New Roman" w:hAnsi="Times New Roman" w:cs="Times New Roman"/>
                <w:color w:val="000000"/>
                <w:kern w:val="0"/>
                <w:lang w:val="uk-UA" w:eastAsia="uk-UA"/>
              </w:rPr>
              <w:t>Potassium</w:t>
            </w:r>
            <w:proofErr w:type="spellEnd"/>
            <w:r w:rsidRPr="0055719C">
              <w:rPr>
                <w:rFonts w:ascii="Times New Roman" w:hAnsi="Times New Roman" w:cs="Times New Roman"/>
                <w:color w:val="000000"/>
                <w:kern w:val="0"/>
                <w:lang w:val="uk-UA" w:eastAsia="uk-UA"/>
              </w:rPr>
              <w:t xml:space="preserve"> </w:t>
            </w:r>
            <w:proofErr w:type="spellStart"/>
            <w:r w:rsidRPr="0055719C">
              <w:rPr>
                <w:rFonts w:ascii="Times New Roman" w:hAnsi="Times New Roman" w:cs="Times New Roman"/>
                <w:color w:val="000000"/>
                <w:kern w:val="0"/>
                <w:lang w:val="uk-UA" w:eastAsia="uk-UA"/>
              </w:rPr>
              <w:t>Oxalate</w:t>
            </w:r>
            <w:proofErr w:type="spellEnd"/>
            <w:r w:rsidR="00362CA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1 000</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8</w:t>
            </w:r>
          </w:p>
        </w:tc>
        <w:tc>
          <w:tcPr>
            <w:tcW w:w="2622"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 xml:space="preserve">Пробірка вакуумна </w:t>
            </w:r>
            <w:r w:rsidR="004E74C9">
              <w:rPr>
                <w:rFonts w:ascii="Times New Roman" w:hAnsi="Times New Roman" w:cs="Times New Roman"/>
                <w:color w:val="000000"/>
                <w:kern w:val="0"/>
                <w:lang w:val="uk-UA" w:eastAsia="uk-UA"/>
              </w:rPr>
              <w:t xml:space="preserve">з </w:t>
            </w:r>
            <w:r w:rsidRPr="009A0B4E">
              <w:rPr>
                <w:rFonts w:ascii="Times New Roman" w:hAnsi="Times New Roman" w:cs="Times New Roman"/>
                <w:color w:val="000000"/>
                <w:kern w:val="0"/>
                <w:lang w:val="uk-UA" w:eastAsia="uk-UA"/>
              </w:rPr>
              <w:t>літій гепарин</w:t>
            </w:r>
            <w:r w:rsidR="004E74C9">
              <w:rPr>
                <w:rFonts w:ascii="Times New Roman" w:hAnsi="Times New Roman" w:cs="Times New Roman"/>
                <w:color w:val="000000"/>
                <w:kern w:val="0"/>
                <w:lang w:val="uk-UA" w:eastAsia="uk-UA"/>
              </w:rPr>
              <w:t>ом</w:t>
            </w:r>
            <w:r w:rsidRPr="009A0B4E">
              <w:rPr>
                <w:rFonts w:ascii="Times New Roman" w:hAnsi="Times New Roman" w:cs="Times New Roman"/>
                <w:color w:val="000000"/>
                <w:kern w:val="0"/>
                <w:lang w:val="uk-UA" w:eastAsia="uk-UA"/>
              </w:rPr>
              <w:t xml:space="preserve"> </w:t>
            </w:r>
            <w:r w:rsidR="004E74C9">
              <w:rPr>
                <w:rFonts w:ascii="Times New Roman" w:hAnsi="Times New Roman" w:cs="Times New Roman"/>
                <w:color w:val="000000"/>
                <w:kern w:val="0"/>
                <w:lang w:val="uk-UA" w:eastAsia="uk-UA"/>
              </w:rPr>
              <w:t>4</w:t>
            </w:r>
            <w:r w:rsidRPr="009A0B4E">
              <w:rPr>
                <w:rFonts w:ascii="Times New Roman" w:hAnsi="Times New Roman" w:cs="Times New Roman"/>
                <w:color w:val="000000"/>
                <w:kern w:val="0"/>
                <w:lang w:val="uk-UA" w:eastAsia="uk-UA"/>
              </w:rPr>
              <w:t>,0 мл</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46054</w:t>
            </w:r>
          </w:p>
        </w:tc>
        <w:tc>
          <w:tcPr>
            <w:tcW w:w="9158" w:type="dxa"/>
            <w:tcBorders>
              <w:top w:val="nil"/>
              <w:left w:val="nil"/>
              <w:bottom w:val="single" w:sz="4" w:space="0" w:color="auto"/>
              <w:right w:val="single" w:sz="4" w:space="0" w:color="auto"/>
            </w:tcBorders>
            <w:shd w:val="clear" w:color="auto" w:fill="auto"/>
            <w:noWrap/>
            <w:vAlign w:val="center"/>
            <w:hideMark/>
          </w:tcPr>
          <w:p w:rsidR="004E74C9" w:rsidRPr="004E74C9"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 xml:space="preserve">Вакуумні стерильні пробірки виготовлені з поліетиленового </w:t>
            </w:r>
            <w:proofErr w:type="spellStart"/>
            <w:r w:rsidRPr="004E74C9">
              <w:rPr>
                <w:rFonts w:ascii="Times New Roman" w:hAnsi="Times New Roman" w:cs="Times New Roman"/>
                <w:color w:val="000000"/>
                <w:kern w:val="0"/>
                <w:lang w:val="uk-UA" w:eastAsia="uk-UA"/>
              </w:rPr>
              <w:t>терефталата</w:t>
            </w:r>
            <w:proofErr w:type="spellEnd"/>
            <w:r w:rsidRPr="004E74C9">
              <w:rPr>
                <w:rFonts w:ascii="Times New Roman" w:hAnsi="Times New Roman" w:cs="Times New Roman"/>
                <w:color w:val="000000"/>
                <w:kern w:val="0"/>
                <w:lang w:val="uk-UA" w:eastAsia="uk-UA"/>
              </w:rPr>
              <w:t xml:space="preserve"> (ПET) з гепарином </w:t>
            </w:r>
            <w:proofErr w:type="spellStart"/>
            <w:r w:rsidRPr="004E74C9">
              <w:rPr>
                <w:rFonts w:ascii="Times New Roman" w:hAnsi="Times New Roman" w:cs="Times New Roman"/>
                <w:color w:val="000000"/>
                <w:kern w:val="0"/>
                <w:lang w:val="uk-UA" w:eastAsia="uk-UA"/>
              </w:rPr>
              <w:t>літія</w:t>
            </w:r>
            <w:proofErr w:type="spellEnd"/>
            <w:r w:rsidRPr="004E74C9">
              <w:rPr>
                <w:rFonts w:ascii="Times New Roman" w:hAnsi="Times New Roman" w:cs="Times New Roman"/>
                <w:color w:val="000000"/>
                <w:kern w:val="0"/>
                <w:lang w:val="uk-UA" w:eastAsia="uk-UA"/>
              </w:rPr>
              <w:t xml:space="preserve"> для отримання зразку плазми. Безпечна кришка</w:t>
            </w:r>
            <w:r w:rsidR="005632F7">
              <w:rPr>
                <w:rFonts w:ascii="Times New Roman" w:hAnsi="Times New Roman" w:cs="Times New Roman"/>
                <w:color w:val="000000"/>
                <w:kern w:val="0"/>
                <w:lang w:val="uk-UA" w:eastAsia="uk-UA"/>
              </w:rPr>
              <w:t xml:space="preserve">, </w:t>
            </w:r>
            <w:r w:rsidR="005632F7" w:rsidRPr="0055719C">
              <w:rPr>
                <w:rFonts w:ascii="Times New Roman" w:hAnsi="Times New Roman" w:cs="Times New Roman"/>
                <w:color w:val="000000"/>
                <w:kern w:val="0"/>
                <w:lang w:val="uk-UA" w:eastAsia="uk-UA"/>
              </w:rPr>
              <w:t>яка закручується</w:t>
            </w:r>
            <w:r w:rsidR="00362CA4">
              <w:rPr>
                <w:rFonts w:ascii="Times New Roman" w:hAnsi="Times New Roman" w:cs="Times New Roman"/>
                <w:color w:val="000000"/>
                <w:kern w:val="0"/>
                <w:lang w:val="uk-UA" w:eastAsia="uk-UA"/>
              </w:rPr>
              <w:t xml:space="preserve"> - </w:t>
            </w:r>
            <w:r w:rsidRPr="004E74C9">
              <w:rPr>
                <w:rFonts w:ascii="Times New Roman" w:hAnsi="Times New Roman" w:cs="Times New Roman"/>
                <w:color w:val="000000"/>
                <w:kern w:val="0"/>
                <w:lang w:val="uk-UA" w:eastAsia="uk-UA"/>
              </w:rPr>
              <w:t xml:space="preserve">виготовлена з поліетилену (ПЕ) та забарвлена пігментами зеленого кольору. Гумовий компонент кришки </w:t>
            </w:r>
            <w:r w:rsidR="00362CA4">
              <w:rPr>
                <w:rFonts w:ascii="Times New Roman" w:hAnsi="Times New Roman" w:cs="Times New Roman"/>
                <w:color w:val="000000"/>
                <w:kern w:val="0"/>
                <w:lang w:val="uk-UA" w:eastAsia="uk-UA"/>
              </w:rPr>
              <w:t>-</w:t>
            </w:r>
            <w:r w:rsidRPr="004E74C9">
              <w:rPr>
                <w:rFonts w:ascii="Times New Roman" w:hAnsi="Times New Roman" w:cs="Times New Roman"/>
                <w:color w:val="000000"/>
                <w:kern w:val="0"/>
                <w:lang w:val="uk-UA" w:eastAsia="uk-UA"/>
              </w:rPr>
              <w:t xml:space="preserve"> з </w:t>
            </w:r>
            <w:proofErr w:type="spellStart"/>
            <w:r w:rsidRPr="004E74C9">
              <w:rPr>
                <w:rFonts w:ascii="Times New Roman" w:hAnsi="Times New Roman" w:cs="Times New Roman"/>
                <w:color w:val="000000"/>
                <w:kern w:val="0"/>
                <w:lang w:val="uk-UA" w:eastAsia="uk-UA"/>
              </w:rPr>
              <w:t>бромбутилового</w:t>
            </w:r>
            <w:proofErr w:type="spellEnd"/>
            <w:r w:rsidRPr="004E74C9">
              <w:rPr>
                <w:rFonts w:ascii="Times New Roman" w:hAnsi="Times New Roman" w:cs="Times New Roman"/>
                <w:color w:val="000000"/>
                <w:kern w:val="0"/>
                <w:lang w:val="uk-UA" w:eastAsia="uk-UA"/>
              </w:rPr>
              <w:t xml:space="preserve"> каучуку</w:t>
            </w:r>
            <w:r w:rsidR="005632F7">
              <w:rPr>
                <w:rFonts w:ascii="Times New Roman" w:hAnsi="Times New Roman" w:cs="Times New Roman"/>
                <w:color w:val="000000"/>
                <w:kern w:val="0"/>
                <w:lang w:val="uk-UA" w:eastAsia="uk-UA"/>
              </w:rPr>
              <w:t>.</w:t>
            </w:r>
          </w:p>
          <w:p w:rsidR="004E74C9" w:rsidRPr="004E74C9"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Номінальна місткість - 4,0 мл.</w:t>
            </w:r>
          </w:p>
          <w:p w:rsidR="004E74C9" w:rsidRPr="004E74C9"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Розмір пробірки 13х75мм.</w:t>
            </w:r>
          </w:p>
          <w:p w:rsidR="009A0B4E" w:rsidRPr="009A0B4E"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 xml:space="preserve">Реактив – LH </w:t>
            </w:r>
            <w:proofErr w:type="spellStart"/>
            <w:r w:rsidRPr="004E74C9">
              <w:rPr>
                <w:rFonts w:ascii="Times New Roman" w:hAnsi="Times New Roman" w:cs="Times New Roman"/>
                <w:color w:val="000000"/>
                <w:kern w:val="0"/>
                <w:lang w:val="uk-UA" w:eastAsia="uk-UA"/>
              </w:rPr>
              <w:t>Lithium</w:t>
            </w:r>
            <w:proofErr w:type="spellEnd"/>
            <w:r w:rsidRPr="004E74C9">
              <w:rPr>
                <w:rFonts w:ascii="Times New Roman" w:hAnsi="Times New Roman" w:cs="Times New Roman"/>
                <w:color w:val="000000"/>
                <w:kern w:val="0"/>
                <w:lang w:val="uk-UA" w:eastAsia="uk-UA"/>
              </w:rPr>
              <w:t xml:space="preserve"> </w:t>
            </w:r>
            <w:proofErr w:type="spellStart"/>
            <w:r w:rsidRPr="004E74C9">
              <w:rPr>
                <w:rFonts w:ascii="Times New Roman" w:hAnsi="Times New Roman" w:cs="Times New Roman"/>
                <w:color w:val="000000"/>
                <w:kern w:val="0"/>
                <w:lang w:val="uk-UA" w:eastAsia="uk-UA"/>
              </w:rPr>
              <w:t>Heparin</w:t>
            </w:r>
            <w:proofErr w:type="spellEnd"/>
            <w:r w:rsidR="00362CA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1 000</w:t>
            </w:r>
          </w:p>
        </w:tc>
      </w:tr>
      <w:tr w:rsidR="009A0B4E" w:rsidRPr="009A0B4E" w:rsidTr="00DD0914">
        <w:trPr>
          <w:trHeight w:val="61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9</w:t>
            </w:r>
          </w:p>
        </w:tc>
        <w:tc>
          <w:tcPr>
            <w:tcW w:w="2622"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 xml:space="preserve">Одноразові пробірки для забору капілярної крові за принципом </w:t>
            </w:r>
            <w:r>
              <w:rPr>
                <w:rFonts w:ascii="Times New Roman" w:hAnsi="Times New Roman" w:cs="Times New Roman"/>
                <w:color w:val="000000"/>
                <w:kern w:val="0"/>
                <w:lang w:val="uk-UA" w:eastAsia="uk-UA"/>
              </w:rPr>
              <w:t>«</w:t>
            </w:r>
            <w:proofErr w:type="spellStart"/>
            <w:r w:rsidRPr="009A0B4E">
              <w:rPr>
                <w:rFonts w:ascii="Times New Roman" w:hAnsi="Times New Roman" w:cs="Times New Roman"/>
                <w:color w:val="000000"/>
                <w:kern w:val="0"/>
                <w:lang w:val="uk-UA" w:eastAsia="uk-UA"/>
              </w:rPr>
              <w:t>самотоку</w:t>
            </w:r>
            <w:proofErr w:type="spellEnd"/>
            <w:r>
              <w:rPr>
                <w:rFonts w:ascii="Times New Roman" w:hAnsi="Times New Roman" w:cs="Times New Roman"/>
                <w:color w:val="000000"/>
                <w:kern w:val="0"/>
                <w:lang w:val="uk-UA" w:eastAsia="uk-UA"/>
              </w:rPr>
              <w:t>»</w:t>
            </w:r>
            <w:r w:rsidRPr="009A0B4E">
              <w:rPr>
                <w:rFonts w:ascii="Times New Roman" w:hAnsi="Times New Roman" w:cs="Times New Roman"/>
                <w:color w:val="000000"/>
                <w:kern w:val="0"/>
                <w:lang w:val="uk-UA" w:eastAsia="uk-UA"/>
              </w:rPr>
              <w:t xml:space="preserve">, з К3ЕДТА або К2ЕДТА, </w:t>
            </w:r>
            <w:r w:rsidR="004E74C9" w:rsidRPr="004E74C9">
              <w:rPr>
                <w:rFonts w:ascii="Times New Roman" w:hAnsi="Times New Roman" w:cs="Times New Roman"/>
                <w:color w:val="000000"/>
                <w:kern w:val="0"/>
                <w:lang w:val="uk-UA" w:eastAsia="uk-UA"/>
              </w:rPr>
              <w:t>0,250-0,500 мл</w:t>
            </w:r>
          </w:p>
        </w:tc>
        <w:tc>
          <w:tcPr>
            <w:tcW w:w="1048"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43865</w:t>
            </w:r>
          </w:p>
        </w:tc>
        <w:tc>
          <w:tcPr>
            <w:tcW w:w="9158" w:type="dxa"/>
            <w:tcBorders>
              <w:top w:val="nil"/>
              <w:left w:val="nil"/>
              <w:bottom w:val="single" w:sz="4" w:space="0" w:color="auto"/>
              <w:right w:val="single" w:sz="4" w:space="0" w:color="auto"/>
            </w:tcBorders>
            <w:shd w:val="clear" w:color="auto" w:fill="auto"/>
            <w:vAlign w:val="center"/>
            <w:hideMark/>
          </w:tcPr>
          <w:p w:rsidR="004E74C9" w:rsidRPr="004E74C9"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Пробірки виготовлені з пластику, невакуумні, нестерильні, з вбудованим блоком екстракції.</w:t>
            </w:r>
          </w:p>
          <w:p w:rsidR="004E74C9" w:rsidRPr="004E74C9"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 xml:space="preserve">Пробірки з кришкою яка проколюється, які інтегруються з додатковими пробірками розміром 13x75 мм, використовуються для автоматизованих пристроїв з функцією проколювання кришок. Внутрішня стінка пробірки покрита </w:t>
            </w:r>
            <w:proofErr w:type="spellStart"/>
            <w:r w:rsidRPr="004E74C9">
              <w:rPr>
                <w:rFonts w:ascii="Times New Roman" w:hAnsi="Times New Roman" w:cs="Times New Roman"/>
                <w:color w:val="000000"/>
                <w:kern w:val="0"/>
                <w:lang w:val="uk-UA" w:eastAsia="uk-UA"/>
              </w:rPr>
              <w:t>трикаліевим</w:t>
            </w:r>
            <w:proofErr w:type="spellEnd"/>
            <w:r w:rsidRPr="004E74C9">
              <w:rPr>
                <w:rFonts w:ascii="Times New Roman" w:hAnsi="Times New Roman" w:cs="Times New Roman"/>
                <w:color w:val="000000"/>
                <w:kern w:val="0"/>
                <w:lang w:val="uk-UA" w:eastAsia="uk-UA"/>
              </w:rPr>
              <w:t xml:space="preserve"> ЕДТА (K3EDTA</w:t>
            </w:r>
            <w:r w:rsidR="005632F7">
              <w:rPr>
                <w:rFonts w:ascii="Times New Roman" w:hAnsi="Times New Roman" w:cs="Times New Roman"/>
                <w:color w:val="000000"/>
                <w:kern w:val="0"/>
                <w:lang w:val="uk-UA" w:eastAsia="uk-UA"/>
              </w:rPr>
              <w:t xml:space="preserve"> або </w:t>
            </w:r>
            <w:r w:rsidR="005632F7" w:rsidRPr="004E74C9">
              <w:rPr>
                <w:rFonts w:ascii="Times New Roman" w:hAnsi="Times New Roman" w:cs="Times New Roman"/>
                <w:color w:val="000000"/>
                <w:kern w:val="0"/>
                <w:lang w:val="uk-UA" w:eastAsia="uk-UA"/>
              </w:rPr>
              <w:t>K</w:t>
            </w:r>
            <w:r w:rsidR="005632F7">
              <w:rPr>
                <w:rFonts w:ascii="Times New Roman" w:hAnsi="Times New Roman" w:cs="Times New Roman"/>
                <w:color w:val="000000"/>
                <w:kern w:val="0"/>
                <w:lang w:val="uk-UA" w:eastAsia="uk-UA"/>
              </w:rPr>
              <w:t>2</w:t>
            </w:r>
            <w:r w:rsidR="005632F7" w:rsidRPr="004E74C9">
              <w:rPr>
                <w:rFonts w:ascii="Times New Roman" w:hAnsi="Times New Roman" w:cs="Times New Roman"/>
                <w:color w:val="000000"/>
                <w:kern w:val="0"/>
                <w:lang w:val="uk-UA" w:eastAsia="uk-UA"/>
              </w:rPr>
              <w:t>EDTA</w:t>
            </w:r>
            <w:r w:rsidRPr="004E74C9">
              <w:rPr>
                <w:rFonts w:ascii="Times New Roman" w:hAnsi="Times New Roman" w:cs="Times New Roman"/>
                <w:color w:val="000000"/>
                <w:kern w:val="0"/>
                <w:lang w:val="uk-UA" w:eastAsia="uk-UA"/>
              </w:rPr>
              <w:t>).</w:t>
            </w:r>
          </w:p>
          <w:p w:rsidR="004E74C9" w:rsidRPr="004E74C9"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 xml:space="preserve">Розмір пробірки </w:t>
            </w:r>
            <w:r w:rsidR="005632F7">
              <w:rPr>
                <w:rFonts w:ascii="Times New Roman" w:hAnsi="Times New Roman" w:cs="Times New Roman"/>
                <w:color w:val="000000"/>
                <w:kern w:val="0"/>
                <w:lang w:val="uk-UA" w:eastAsia="uk-UA"/>
              </w:rPr>
              <w:t>8-</w:t>
            </w:r>
            <w:r w:rsidRPr="004E74C9">
              <w:rPr>
                <w:rFonts w:ascii="Times New Roman" w:hAnsi="Times New Roman" w:cs="Times New Roman"/>
                <w:color w:val="000000"/>
                <w:kern w:val="0"/>
                <w:lang w:val="uk-UA" w:eastAsia="uk-UA"/>
              </w:rPr>
              <w:t>10х44</w:t>
            </w:r>
            <w:r w:rsidR="005632F7">
              <w:rPr>
                <w:rFonts w:ascii="Times New Roman" w:hAnsi="Times New Roman" w:cs="Times New Roman"/>
                <w:color w:val="000000"/>
                <w:kern w:val="0"/>
                <w:lang w:val="uk-UA" w:eastAsia="uk-UA"/>
              </w:rPr>
              <w:t>-45</w:t>
            </w:r>
            <w:r w:rsidRPr="004E74C9">
              <w:rPr>
                <w:rFonts w:ascii="Times New Roman" w:hAnsi="Times New Roman" w:cs="Times New Roman"/>
                <w:color w:val="000000"/>
                <w:kern w:val="0"/>
                <w:lang w:val="uk-UA" w:eastAsia="uk-UA"/>
              </w:rPr>
              <w:t xml:space="preserve">мм. Діаметр кришки </w:t>
            </w:r>
            <w:r w:rsidR="005632F7">
              <w:rPr>
                <w:rFonts w:ascii="Times New Roman" w:hAnsi="Times New Roman" w:cs="Times New Roman"/>
                <w:color w:val="000000"/>
                <w:kern w:val="0"/>
                <w:lang w:val="uk-UA" w:eastAsia="uk-UA"/>
              </w:rPr>
              <w:t>14-</w:t>
            </w:r>
            <w:r w:rsidRPr="004E74C9">
              <w:rPr>
                <w:rFonts w:ascii="Times New Roman" w:hAnsi="Times New Roman" w:cs="Times New Roman"/>
                <w:color w:val="000000"/>
                <w:kern w:val="0"/>
                <w:lang w:val="uk-UA" w:eastAsia="uk-UA"/>
              </w:rPr>
              <w:t>17 мм.</w:t>
            </w:r>
          </w:p>
          <w:p w:rsidR="004E74C9" w:rsidRPr="004E74C9"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Номінальна місткість - 0,25-0,5 мл.</w:t>
            </w:r>
          </w:p>
          <w:p w:rsidR="009A0B4E" w:rsidRPr="009A0B4E"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lastRenderedPageBreak/>
              <w:t>Реактив – K3E</w:t>
            </w:r>
            <w:r w:rsidR="005632F7">
              <w:rPr>
                <w:rFonts w:ascii="Times New Roman" w:hAnsi="Times New Roman" w:cs="Times New Roman"/>
                <w:color w:val="000000"/>
                <w:kern w:val="0"/>
                <w:lang w:val="uk-UA" w:eastAsia="uk-UA"/>
              </w:rPr>
              <w:t xml:space="preserve"> або К2Е</w:t>
            </w:r>
            <w:r w:rsidR="00DD091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lastRenderedPageBreak/>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5000</w:t>
            </w:r>
          </w:p>
        </w:tc>
      </w:tr>
      <w:tr w:rsidR="009A0B4E" w:rsidRPr="009A0B4E" w:rsidTr="00DD0914">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10</w:t>
            </w:r>
          </w:p>
        </w:tc>
        <w:tc>
          <w:tcPr>
            <w:tcW w:w="2622"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Тримач</w:t>
            </w:r>
            <w:r w:rsidR="00CF4E02">
              <w:rPr>
                <w:rFonts w:ascii="Times New Roman" w:hAnsi="Times New Roman" w:cs="Times New Roman"/>
                <w:color w:val="000000"/>
                <w:kern w:val="0"/>
                <w:lang w:val="uk-UA" w:eastAsia="uk-UA"/>
              </w:rPr>
              <w:t xml:space="preserve"> </w:t>
            </w:r>
            <w:r w:rsidR="00CF4E02" w:rsidRPr="004E74C9">
              <w:rPr>
                <w:rFonts w:ascii="Times New Roman" w:hAnsi="Times New Roman" w:cs="Times New Roman"/>
                <w:color w:val="000000"/>
                <w:kern w:val="0"/>
                <w:lang w:val="uk-UA" w:eastAsia="uk-UA"/>
              </w:rPr>
              <w:t>для пробірок</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36188</w:t>
            </w:r>
          </w:p>
        </w:tc>
        <w:tc>
          <w:tcPr>
            <w:tcW w:w="9158" w:type="dxa"/>
            <w:tcBorders>
              <w:top w:val="nil"/>
              <w:left w:val="nil"/>
              <w:bottom w:val="single" w:sz="4" w:space="0" w:color="auto"/>
              <w:right w:val="single" w:sz="4" w:space="0" w:color="auto"/>
            </w:tcBorders>
            <w:shd w:val="clear" w:color="auto" w:fill="auto"/>
            <w:noWrap/>
            <w:vAlign w:val="center"/>
            <w:hideMark/>
          </w:tcPr>
          <w:p w:rsidR="009A0B4E" w:rsidRPr="009A0B4E"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Стандартний одноразовий тримач для пробірок з різьбою для двосторонньої голки, що забезпечує фіксацію голки крученням. Центрован</w:t>
            </w:r>
            <w:r w:rsidR="00DD0914">
              <w:rPr>
                <w:rFonts w:ascii="Times New Roman" w:hAnsi="Times New Roman" w:cs="Times New Roman"/>
                <w:color w:val="000000"/>
                <w:kern w:val="0"/>
                <w:lang w:val="uk-UA" w:eastAsia="uk-UA"/>
              </w:rPr>
              <w:t>е</w:t>
            </w:r>
            <w:r w:rsidRPr="004E74C9">
              <w:rPr>
                <w:rFonts w:ascii="Times New Roman" w:hAnsi="Times New Roman" w:cs="Times New Roman"/>
                <w:color w:val="000000"/>
                <w:kern w:val="0"/>
                <w:lang w:val="uk-UA" w:eastAsia="uk-UA"/>
              </w:rPr>
              <w:t xml:space="preserve"> розташування різьби для голки</w:t>
            </w:r>
            <w:r w:rsidR="00DD0914">
              <w:rPr>
                <w:rFonts w:ascii="Times New Roman" w:hAnsi="Times New Roman" w:cs="Times New Roman"/>
                <w:color w:val="000000"/>
                <w:kern w:val="0"/>
                <w:lang w:val="uk-UA" w:eastAsia="uk-UA"/>
              </w:rPr>
              <w:t>.</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15 000</w:t>
            </w:r>
          </w:p>
        </w:tc>
      </w:tr>
      <w:tr w:rsidR="009A0B4E" w:rsidRPr="009A0B4E" w:rsidTr="00DD0914">
        <w:trPr>
          <w:trHeight w:val="3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11</w:t>
            </w:r>
          </w:p>
        </w:tc>
        <w:tc>
          <w:tcPr>
            <w:tcW w:w="2622"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Голка для забору крові</w:t>
            </w:r>
          </w:p>
        </w:tc>
        <w:tc>
          <w:tcPr>
            <w:tcW w:w="1048" w:type="dxa"/>
            <w:tcBorders>
              <w:top w:val="nil"/>
              <w:left w:val="nil"/>
              <w:bottom w:val="single" w:sz="4" w:space="0" w:color="auto"/>
              <w:right w:val="single" w:sz="4" w:space="0" w:color="auto"/>
            </w:tcBorders>
            <w:shd w:val="clear" w:color="auto" w:fill="auto"/>
            <w:noWrap/>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60579</w:t>
            </w:r>
          </w:p>
        </w:tc>
        <w:tc>
          <w:tcPr>
            <w:tcW w:w="9158" w:type="dxa"/>
            <w:tcBorders>
              <w:top w:val="nil"/>
              <w:left w:val="nil"/>
              <w:bottom w:val="single" w:sz="4" w:space="0" w:color="auto"/>
              <w:right w:val="single" w:sz="4" w:space="0" w:color="auto"/>
            </w:tcBorders>
            <w:shd w:val="clear" w:color="auto" w:fill="auto"/>
            <w:noWrap/>
            <w:vAlign w:val="center"/>
            <w:hideMark/>
          </w:tcPr>
          <w:p w:rsidR="009A0B4E" w:rsidRPr="009A0B4E" w:rsidRDefault="004E74C9" w:rsidP="00362CA4">
            <w:pPr>
              <w:suppressAutoHyphens w:val="0"/>
              <w:spacing w:after="0" w:line="240" w:lineRule="auto"/>
              <w:rPr>
                <w:rFonts w:ascii="Times New Roman" w:hAnsi="Times New Roman" w:cs="Times New Roman"/>
                <w:color w:val="000000"/>
                <w:kern w:val="0"/>
                <w:lang w:val="uk-UA" w:eastAsia="uk-UA"/>
              </w:rPr>
            </w:pPr>
            <w:r w:rsidRPr="004E74C9">
              <w:rPr>
                <w:rFonts w:ascii="Times New Roman" w:hAnsi="Times New Roman" w:cs="Times New Roman"/>
                <w:color w:val="000000"/>
                <w:kern w:val="0"/>
                <w:lang w:val="uk-UA" w:eastAsia="uk-UA"/>
              </w:rPr>
              <w:t>Голки, розмір 22G х 1 1/2" (0.7 х 38 мм) для відбору крові, в декілька пробірок</w:t>
            </w:r>
            <w:r w:rsidR="00DD0914">
              <w:rPr>
                <w:rFonts w:ascii="Times New Roman" w:hAnsi="Times New Roman" w:cs="Times New Roman"/>
                <w:color w:val="000000"/>
                <w:kern w:val="0"/>
                <w:lang w:val="uk-UA" w:eastAsia="uk-UA"/>
              </w:rPr>
              <w:t xml:space="preserve">, </w:t>
            </w:r>
            <w:r w:rsidRPr="004E74C9">
              <w:rPr>
                <w:rFonts w:ascii="Times New Roman" w:hAnsi="Times New Roman" w:cs="Times New Roman"/>
                <w:color w:val="000000"/>
                <w:kern w:val="0"/>
                <w:lang w:val="uk-UA" w:eastAsia="uk-UA"/>
              </w:rPr>
              <w:t>з нержавіючої сталі без використання натурального каучукового латексу</w:t>
            </w:r>
            <w:r w:rsidR="00DD0914">
              <w:rPr>
                <w:rFonts w:ascii="Times New Roman" w:hAnsi="Times New Roman" w:cs="Times New Roman"/>
                <w:color w:val="000000"/>
                <w:kern w:val="0"/>
                <w:lang w:val="uk-UA" w:eastAsia="uk-UA"/>
              </w:rPr>
              <w:t>,</w:t>
            </w:r>
            <w:r w:rsidRPr="004E74C9">
              <w:rPr>
                <w:rFonts w:ascii="Times New Roman" w:hAnsi="Times New Roman" w:cs="Times New Roman"/>
                <w:color w:val="000000"/>
                <w:kern w:val="0"/>
                <w:lang w:val="uk-UA" w:eastAsia="uk-UA"/>
              </w:rPr>
              <w:t xml:space="preserve"> оснащені захисним клапаном на одному кінці. Перфорована наклейка, </w:t>
            </w:r>
            <w:proofErr w:type="spellStart"/>
            <w:r w:rsidRPr="004E74C9">
              <w:rPr>
                <w:rFonts w:ascii="Times New Roman" w:hAnsi="Times New Roman" w:cs="Times New Roman"/>
                <w:color w:val="000000"/>
                <w:kern w:val="0"/>
                <w:lang w:val="uk-UA" w:eastAsia="uk-UA"/>
              </w:rPr>
              <w:t>канюля</w:t>
            </w:r>
            <w:proofErr w:type="spellEnd"/>
            <w:r w:rsidRPr="004E74C9">
              <w:rPr>
                <w:rFonts w:ascii="Times New Roman" w:hAnsi="Times New Roman" w:cs="Times New Roman"/>
                <w:color w:val="000000"/>
                <w:kern w:val="0"/>
                <w:lang w:val="uk-UA" w:eastAsia="uk-UA"/>
              </w:rPr>
              <w:t xml:space="preserve"> </w:t>
            </w:r>
            <w:r w:rsidR="005632F7">
              <w:rPr>
                <w:rFonts w:ascii="Times New Roman" w:hAnsi="Times New Roman" w:cs="Times New Roman"/>
                <w:color w:val="000000"/>
                <w:kern w:val="0"/>
                <w:lang w:val="uk-UA" w:eastAsia="uk-UA"/>
              </w:rPr>
              <w:t>чо</w:t>
            </w:r>
            <w:bookmarkStart w:id="1" w:name="_GoBack"/>
            <w:bookmarkEnd w:id="1"/>
            <w:r w:rsidR="005632F7">
              <w:rPr>
                <w:rFonts w:ascii="Times New Roman" w:hAnsi="Times New Roman" w:cs="Times New Roman"/>
                <w:color w:val="000000"/>
                <w:kern w:val="0"/>
                <w:lang w:val="uk-UA" w:eastAsia="uk-UA"/>
              </w:rPr>
              <w:t>рного</w:t>
            </w:r>
            <w:r w:rsidRPr="004E74C9">
              <w:rPr>
                <w:rFonts w:ascii="Times New Roman" w:hAnsi="Times New Roman" w:cs="Times New Roman"/>
                <w:color w:val="000000"/>
                <w:kern w:val="0"/>
                <w:lang w:val="uk-UA" w:eastAsia="uk-UA"/>
              </w:rPr>
              <w:t xml:space="preserve"> кольору. Камера візуалізації в прозорій частині муфти </w:t>
            </w:r>
            <w:r w:rsidR="00DD0914">
              <w:rPr>
                <w:rFonts w:ascii="Times New Roman" w:hAnsi="Times New Roman" w:cs="Times New Roman"/>
                <w:color w:val="000000"/>
                <w:kern w:val="0"/>
                <w:lang w:val="uk-UA" w:eastAsia="uk-UA"/>
              </w:rPr>
              <w:t>для</w:t>
            </w:r>
            <w:r w:rsidRPr="004E74C9">
              <w:rPr>
                <w:rFonts w:ascii="Times New Roman" w:hAnsi="Times New Roman" w:cs="Times New Roman"/>
                <w:color w:val="000000"/>
                <w:kern w:val="0"/>
                <w:lang w:val="uk-UA" w:eastAsia="uk-UA"/>
              </w:rPr>
              <w:t xml:space="preserve"> візуально контролю</w:t>
            </w:r>
            <w:r w:rsidR="00DD0914">
              <w:rPr>
                <w:rFonts w:ascii="Times New Roman" w:hAnsi="Times New Roman" w:cs="Times New Roman"/>
                <w:color w:val="000000"/>
                <w:kern w:val="0"/>
                <w:lang w:val="uk-UA" w:eastAsia="uk-UA"/>
              </w:rPr>
              <w:t xml:space="preserve"> для</w:t>
            </w:r>
            <w:r w:rsidRPr="004E74C9">
              <w:rPr>
                <w:rFonts w:ascii="Times New Roman" w:hAnsi="Times New Roman" w:cs="Times New Roman"/>
                <w:color w:val="000000"/>
                <w:kern w:val="0"/>
                <w:lang w:val="uk-UA" w:eastAsia="uk-UA"/>
              </w:rPr>
              <w:t xml:space="preserve"> здійснення венепункції. Голки для відбору крові в декілька пробірок </w:t>
            </w:r>
            <w:r w:rsidR="00DD0914">
              <w:rPr>
                <w:rFonts w:ascii="Times New Roman" w:hAnsi="Times New Roman" w:cs="Times New Roman"/>
                <w:color w:val="000000"/>
                <w:kern w:val="0"/>
                <w:lang w:val="uk-UA" w:eastAsia="uk-UA"/>
              </w:rPr>
              <w:t>–</w:t>
            </w:r>
            <w:r w:rsidRPr="004E74C9">
              <w:rPr>
                <w:rFonts w:ascii="Times New Roman" w:hAnsi="Times New Roman" w:cs="Times New Roman"/>
                <w:color w:val="000000"/>
                <w:kern w:val="0"/>
                <w:lang w:val="uk-UA" w:eastAsia="uk-UA"/>
              </w:rPr>
              <w:t xml:space="preserve"> стерильн</w:t>
            </w:r>
            <w:r w:rsidR="00DD0914">
              <w:rPr>
                <w:rFonts w:ascii="Times New Roman" w:hAnsi="Times New Roman" w:cs="Times New Roman"/>
                <w:color w:val="000000"/>
                <w:kern w:val="0"/>
                <w:lang w:val="uk-UA" w:eastAsia="uk-UA"/>
              </w:rPr>
              <w:t xml:space="preserve">і, </w:t>
            </w:r>
            <w:r w:rsidRPr="004E74C9">
              <w:rPr>
                <w:rFonts w:ascii="Times New Roman" w:hAnsi="Times New Roman" w:cs="Times New Roman"/>
                <w:color w:val="000000"/>
                <w:kern w:val="0"/>
                <w:lang w:val="uk-UA" w:eastAsia="uk-UA"/>
              </w:rPr>
              <w:t>призначені для одноразового використання.</w:t>
            </w:r>
          </w:p>
        </w:tc>
        <w:tc>
          <w:tcPr>
            <w:tcW w:w="1019"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proofErr w:type="spellStart"/>
            <w:r w:rsidRPr="009A0B4E">
              <w:rPr>
                <w:rFonts w:ascii="Times New Roman" w:hAnsi="Times New Roman" w:cs="Times New Roman"/>
                <w:color w:val="000000"/>
                <w:kern w:val="0"/>
                <w:lang w:val="uk-UA" w:eastAsia="uk-UA"/>
              </w:rPr>
              <w:t>шт</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9A0B4E" w:rsidRPr="009A0B4E" w:rsidRDefault="009A0B4E" w:rsidP="00362CA4">
            <w:pPr>
              <w:suppressAutoHyphens w:val="0"/>
              <w:spacing w:after="0" w:line="240" w:lineRule="auto"/>
              <w:jc w:val="center"/>
              <w:rPr>
                <w:rFonts w:ascii="Times New Roman" w:hAnsi="Times New Roman" w:cs="Times New Roman"/>
                <w:color w:val="000000"/>
                <w:kern w:val="0"/>
                <w:lang w:val="uk-UA" w:eastAsia="uk-UA"/>
              </w:rPr>
            </w:pPr>
            <w:r w:rsidRPr="009A0B4E">
              <w:rPr>
                <w:rFonts w:ascii="Times New Roman" w:hAnsi="Times New Roman" w:cs="Times New Roman"/>
                <w:color w:val="000000"/>
                <w:kern w:val="0"/>
                <w:lang w:val="uk-UA" w:eastAsia="uk-UA"/>
              </w:rPr>
              <w:t>15 000</w:t>
            </w:r>
          </w:p>
        </w:tc>
      </w:tr>
    </w:tbl>
    <w:p w:rsidR="009A0B4E" w:rsidRPr="00B11940" w:rsidRDefault="009A0B4E" w:rsidP="00F53AB3">
      <w:pPr>
        <w:shd w:val="clear" w:color="auto" w:fill="FFFFFF"/>
        <w:spacing w:after="0" w:line="240" w:lineRule="auto"/>
        <w:jc w:val="both"/>
        <w:rPr>
          <w:rFonts w:ascii="Times New Roman" w:hAnsi="Times New Roman" w:cs="Times New Roman"/>
          <w:sz w:val="24"/>
          <w:szCs w:val="24"/>
          <w:lang w:val="uk-UA"/>
        </w:rPr>
      </w:pPr>
    </w:p>
    <w:p w:rsidR="0055719C" w:rsidRPr="000651F7" w:rsidRDefault="0055719C" w:rsidP="0055719C">
      <w:pPr>
        <w:spacing w:after="0" w:line="240" w:lineRule="auto"/>
        <w:ind w:firstLine="567"/>
        <w:jc w:val="both"/>
        <w:rPr>
          <w:rFonts w:ascii="Times New Roman" w:hAnsi="Times New Roman" w:cs="Times New Roman"/>
          <w:bCs/>
          <w:sz w:val="24"/>
          <w:szCs w:val="24"/>
          <w:lang w:val="uk-UA"/>
        </w:rPr>
      </w:pPr>
      <w:r w:rsidRPr="000651F7">
        <w:rPr>
          <w:rFonts w:ascii="Times New Roman" w:hAnsi="Times New Roman" w:cs="Times New Roman"/>
          <w:bCs/>
          <w:sz w:val="24"/>
          <w:szCs w:val="24"/>
          <w:lang w:val="uk-UA"/>
        </w:rPr>
        <w:t xml:space="preserve">У разі, якщо дані Технічні вимоги та специфікація товару містять посилання на конкретну марку, виробника, фірму, патент, конструкцію або тип товару, то вважається, що Технічні вимоги та специфікація товару містять вираз «або еквівалент». </w:t>
      </w:r>
    </w:p>
    <w:p w:rsidR="0055719C" w:rsidRPr="000651F7" w:rsidRDefault="0055719C" w:rsidP="0055719C">
      <w:pPr>
        <w:spacing w:after="0" w:line="240" w:lineRule="auto"/>
        <w:ind w:firstLine="567"/>
        <w:jc w:val="both"/>
        <w:rPr>
          <w:rFonts w:ascii="Times New Roman" w:hAnsi="Times New Roman" w:cs="Times New Roman"/>
          <w:bCs/>
          <w:sz w:val="24"/>
          <w:szCs w:val="24"/>
          <w:lang w:val="uk-UA"/>
        </w:rPr>
      </w:pPr>
      <w:r w:rsidRPr="000651F7">
        <w:rPr>
          <w:rFonts w:ascii="Times New Roman" w:hAnsi="Times New Roman" w:cs="Times New Roman"/>
          <w:bCs/>
          <w:sz w:val="24"/>
          <w:szCs w:val="24"/>
          <w:lang w:val="uk-UA"/>
        </w:rPr>
        <w:t xml:space="preserve">Для запобігання придбання фальсифікату або неякісного товару, </w:t>
      </w:r>
      <w:r>
        <w:rPr>
          <w:rFonts w:ascii="Times New Roman" w:hAnsi="Times New Roman" w:cs="Times New Roman"/>
          <w:sz w:val="24"/>
          <w:szCs w:val="24"/>
          <w:lang w:val="uk-UA" w:eastAsia="uk-UA"/>
        </w:rPr>
        <w:t>о</w:t>
      </w:r>
      <w:r w:rsidRPr="009B0082">
        <w:rPr>
          <w:rFonts w:ascii="Times New Roman" w:hAnsi="Times New Roman" w:cs="Times New Roman"/>
          <w:sz w:val="24"/>
          <w:szCs w:val="24"/>
          <w:lang w:val="uk-UA" w:eastAsia="uk-UA"/>
        </w:rPr>
        <w:t>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w:t>
      </w:r>
      <w:r>
        <w:rPr>
          <w:rFonts w:ascii="Times New Roman" w:hAnsi="Times New Roman" w:cs="Times New Roman"/>
          <w:sz w:val="24"/>
          <w:szCs w:val="24"/>
          <w:lang w:val="uk-UA" w:eastAsia="uk-UA"/>
        </w:rPr>
        <w:t xml:space="preserve">, </w:t>
      </w:r>
      <w:r w:rsidRPr="000651F7">
        <w:rPr>
          <w:rFonts w:ascii="Times New Roman" w:hAnsi="Times New Roman" w:cs="Times New Roman"/>
          <w:bCs/>
          <w:sz w:val="24"/>
          <w:szCs w:val="24"/>
          <w:lang w:val="uk-UA"/>
        </w:rPr>
        <w:t xml:space="preserve">в якому зазначено, про можливість поставки товару, який є предметом закупівлі цих торгів (вказати номер оголошення про проведення процедури закупівлі, розміщеного на веб-порталі Уповноваженого органу з питань </w:t>
      </w:r>
      <w:proofErr w:type="spellStart"/>
      <w:r w:rsidRPr="000651F7">
        <w:rPr>
          <w:rFonts w:ascii="Times New Roman" w:hAnsi="Times New Roman" w:cs="Times New Roman"/>
          <w:bCs/>
          <w:sz w:val="24"/>
          <w:szCs w:val="24"/>
          <w:lang w:val="uk-UA"/>
        </w:rPr>
        <w:t>закупівель</w:t>
      </w:r>
      <w:proofErr w:type="spellEnd"/>
      <w:r w:rsidRPr="000651F7">
        <w:rPr>
          <w:rFonts w:ascii="Times New Roman" w:hAnsi="Times New Roman" w:cs="Times New Roman"/>
          <w:bCs/>
          <w:sz w:val="24"/>
          <w:szCs w:val="24"/>
          <w:lang w:val="uk-UA"/>
        </w:rPr>
        <w:t>), у кількості</w:t>
      </w:r>
      <w:r>
        <w:rPr>
          <w:rFonts w:ascii="Times New Roman" w:hAnsi="Times New Roman" w:cs="Times New Roman"/>
          <w:bCs/>
          <w:sz w:val="24"/>
          <w:szCs w:val="24"/>
          <w:lang w:val="uk-UA"/>
        </w:rPr>
        <w:t xml:space="preserve"> (із зазначенням конкретного найменування товару, одиниць виміру та кількості)</w:t>
      </w:r>
      <w:r w:rsidRPr="000651F7">
        <w:rPr>
          <w:rFonts w:ascii="Times New Roman" w:hAnsi="Times New Roman" w:cs="Times New Roman"/>
          <w:bCs/>
          <w:sz w:val="24"/>
          <w:szCs w:val="24"/>
          <w:lang w:val="uk-UA"/>
        </w:rPr>
        <w:t>, зі строками придатності та в терміни, визначені документацією та пропозицією Учасника.</w:t>
      </w:r>
    </w:p>
    <w:p w:rsidR="00FC7419" w:rsidRPr="009A0B4E" w:rsidRDefault="00FC7419" w:rsidP="0055719C">
      <w:pPr>
        <w:spacing w:after="0" w:line="240" w:lineRule="auto"/>
        <w:ind w:firstLine="567"/>
        <w:jc w:val="both"/>
        <w:rPr>
          <w:rFonts w:ascii="Times New Roman" w:hAnsi="Times New Roman" w:cs="Times New Roman"/>
          <w:sz w:val="24"/>
          <w:szCs w:val="24"/>
          <w:lang w:val="uk-UA"/>
        </w:rPr>
      </w:pPr>
    </w:p>
    <w:sectPr w:rsidR="00FC7419" w:rsidRPr="009A0B4E" w:rsidSect="009A0B4E">
      <w:pgSz w:w="16838" w:h="11906" w:orient="landscape"/>
      <w:pgMar w:top="1134" w:right="709" w:bottom="707" w:left="709" w:header="426" w:footer="413"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AD0" w:rsidRDefault="00DC6AD0" w:rsidP="000E333C">
      <w:pPr>
        <w:spacing w:after="0" w:line="240" w:lineRule="auto"/>
      </w:pPr>
      <w:r>
        <w:separator/>
      </w:r>
    </w:p>
  </w:endnote>
  <w:endnote w:type="continuationSeparator" w:id="0">
    <w:p w:rsidR="00DC6AD0" w:rsidRDefault="00DC6AD0" w:rsidP="000E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AD0" w:rsidRDefault="00DC6AD0" w:rsidP="000E333C">
      <w:pPr>
        <w:spacing w:after="0" w:line="240" w:lineRule="auto"/>
      </w:pPr>
      <w:r>
        <w:separator/>
      </w:r>
    </w:p>
  </w:footnote>
  <w:footnote w:type="continuationSeparator" w:id="0">
    <w:p w:rsidR="00DC6AD0" w:rsidRDefault="00DC6AD0" w:rsidP="000E3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name w:val="WWNum1"/>
    <w:lvl w:ilvl="0">
      <w:start w:val="1"/>
      <w:numFmt w:val="decimal"/>
      <w:pStyle w:val="1"/>
      <w:lvlText w:val="%1."/>
      <w:lvlJc w:val="left"/>
      <w:pPr>
        <w:tabs>
          <w:tab w:val="num" w:pos="502"/>
        </w:tabs>
        <w:ind w:left="502" w:hanging="360"/>
      </w:pPr>
      <w:rPr>
        <w:rFonts w:cs="Times New Roman"/>
        <w:b/>
        <w:bCs/>
      </w:rPr>
    </w:lvl>
    <w:lvl w:ilvl="1">
      <w:start w:val="1"/>
      <w:numFmt w:val="lowerLetter"/>
      <w:pStyle w:val="20"/>
      <w:lvlText w:val="%2."/>
      <w:lvlJc w:val="left"/>
      <w:pPr>
        <w:tabs>
          <w:tab w:val="num" w:pos="1222"/>
        </w:tabs>
        <w:ind w:left="1222" w:hanging="360"/>
      </w:pPr>
      <w:rPr>
        <w:rFonts w:cs="Times New Roman"/>
      </w:rPr>
    </w:lvl>
    <w:lvl w:ilvl="2">
      <w:start w:val="1"/>
      <w:numFmt w:val="lowerRoman"/>
      <w:pStyle w:val="3"/>
      <w:lvlText w:val="%3."/>
      <w:lvlJc w:val="right"/>
      <w:pPr>
        <w:tabs>
          <w:tab w:val="num" w:pos="1942"/>
        </w:tabs>
        <w:ind w:left="1942" w:hanging="180"/>
      </w:pPr>
      <w:rPr>
        <w:rFonts w:cs="Times New Roman"/>
      </w:rPr>
    </w:lvl>
    <w:lvl w:ilvl="3">
      <w:start w:val="1"/>
      <w:numFmt w:val="decimal"/>
      <w:pStyle w:val="4"/>
      <w:lvlText w:val="%4."/>
      <w:lvlJc w:val="left"/>
      <w:pPr>
        <w:tabs>
          <w:tab w:val="num" w:pos="2662"/>
        </w:tabs>
        <w:ind w:left="2662" w:hanging="360"/>
      </w:pPr>
      <w:rPr>
        <w:rFonts w:cs="Times New Roman"/>
      </w:rPr>
    </w:lvl>
    <w:lvl w:ilvl="4">
      <w:start w:val="1"/>
      <w:numFmt w:val="lowerLetter"/>
      <w:pStyle w:val="5"/>
      <w:lvlText w:val="%5."/>
      <w:lvlJc w:val="left"/>
      <w:pPr>
        <w:tabs>
          <w:tab w:val="num" w:pos="3382"/>
        </w:tabs>
        <w:ind w:left="3382" w:hanging="360"/>
      </w:pPr>
      <w:rPr>
        <w:rFonts w:cs="Times New Roman"/>
      </w:rPr>
    </w:lvl>
    <w:lvl w:ilvl="5">
      <w:start w:val="1"/>
      <w:numFmt w:val="lowerRoman"/>
      <w:pStyle w:val="6"/>
      <w:lvlText w:val="%6."/>
      <w:lvlJc w:val="right"/>
      <w:pPr>
        <w:tabs>
          <w:tab w:val="num" w:pos="4102"/>
        </w:tabs>
        <w:ind w:left="4102" w:hanging="180"/>
      </w:pPr>
      <w:rPr>
        <w:rFonts w:cs="Times New Roman"/>
      </w:rPr>
    </w:lvl>
    <w:lvl w:ilvl="6">
      <w:start w:val="1"/>
      <w:numFmt w:val="decimal"/>
      <w:pStyle w:val="7"/>
      <w:lvlText w:val="%7."/>
      <w:lvlJc w:val="left"/>
      <w:pPr>
        <w:tabs>
          <w:tab w:val="num" w:pos="4822"/>
        </w:tabs>
        <w:ind w:left="4822" w:hanging="360"/>
      </w:pPr>
      <w:rPr>
        <w:rFonts w:cs="Times New Roman"/>
      </w:rPr>
    </w:lvl>
    <w:lvl w:ilvl="7">
      <w:start w:val="1"/>
      <w:numFmt w:val="lowerLetter"/>
      <w:pStyle w:val="8"/>
      <w:lvlText w:val="%8."/>
      <w:lvlJc w:val="left"/>
      <w:pPr>
        <w:tabs>
          <w:tab w:val="num" w:pos="5542"/>
        </w:tabs>
        <w:ind w:left="5542" w:hanging="360"/>
      </w:pPr>
      <w:rPr>
        <w:rFonts w:cs="Times New Roman"/>
      </w:rPr>
    </w:lvl>
    <w:lvl w:ilvl="8">
      <w:start w:val="1"/>
      <w:numFmt w:val="lowerRoman"/>
      <w:pStyle w:val="9"/>
      <w:lvlText w:val="%9."/>
      <w:lvlJc w:val="right"/>
      <w:pPr>
        <w:tabs>
          <w:tab w:val="num" w:pos="6262"/>
        </w:tabs>
        <w:ind w:left="6262" w:hanging="180"/>
      </w:pPr>
      <w:rPr>
        <w:rFonts w:cs="Times New Roman"/>
      </w:rPr>
    </w:lvl>
  </w:abstractNum>
  <w:abstractNum w:abstractNumId="2" w15:restartNumberingAfterBreak="0">
    <w:nsid w:val="00000002"/>
    <w:multiLevelType w:val="multilevel"/>
    <w:tmpl w:val="00000002"/>
    <w:name w:val="WWNum12"/>
    <w:lvl w:ilvl="0">
      <w:start w:val="5"/>
      <w:numFmt w:val="bullet"/>
      <w:lvlText w:val="-"/>
      <w:lvlJc w:val="left"/>
      <w:pPr>
        <w:tabs>
          <w:tab w:val="num" w:pos="556"/>
        </w:tabs>
        <w:ind w:left="556" w:hanging="360"/>
      </w:pPr>
      <w:rPr>
        <w:rFonts w:ascii="Times New Roman" w:hAnsi="Times New Roman"/>
      </w:rPr>
    </w:lvl>
    <w:lvl w:ilvl="1">
      <w:start w:val="1"/>
      <w:numFmt w:val="bullet"/>
      <w:lvlText w:val="o"/>
      <w:lvlJc w:val="left"/>
      <w:pPr>
        <w:tabs>
          <w:tab w:val="num" w:pos="1276"/>
        </w:tabs>
        <w:ind w:left="1276" w:hanging="360"/>
      </w:pPr>
      <w:rPr>
        <w:rFonts w:ascii="Courier New" w:hAnsi="Courier New"/>
      </w:rPr>
    </w:lvl>
    <w:lvl w:ilvl="2">
      <w:start w:val="1"/>
      <w:numFmt w:val="bullet"/>
      <w:lvlText w:val=""/>
      <w:lvlJc w:val="left"/>
      <w:pPr>
        <w:tabs>
          <w:tab w:val="num" w:pos="1996"/>
        </w:tabs>
        <w:ind w:left="1996" w:hanging="360"/>
      </w:pPr>
      <w:rPr>
        <w:rFonts w:ascii="Wingdings" w:hAnsi="Wingdings"/>
      </w:rPr>
    </w:lvl>
    <w:lvl w:ilvl="3">
      <w:start w:val="1"/>
      <w:numFmt w:val="bullet"/>
      <w:lvlText w:val=""/>
      <w:lvlJc w:val="left"/>
      <w:pPr>
        <w:tabs>
          <w:tab w:val="num" w:pos="2716"/>
        </w:tabs>
        <w:ind w:left="2716" w:hanging="360"/>
      </w:pPr>
      <w:rPr>
        <w:rFonts w:ascii="Symbol" w:hAnsi="Symbol"/>
      </w:rPr>
    </w:lvl>
    <w:lvl w:ilvl="4">
      <w:start w:val="1"/>
      <w:numFmt w:val="bullet"/>
      <w:lvlText w:val="o"/>
      <w:lvlJc w:val="left"/>
      <w:pPr>
        <w:tabs>
          <w:tab w:val="num" w:pos="3436"/>
        </w:tabs>
        <w:ind w:left="3436" w:hanging="360"/>
      </w:pPr>
      <w:rPr>
        <w:rFonts w:ascii="Courier New" w:hAnsi="Courier New"/>
      </w:rPr>
    </w:lvl>
    <w:lvl w:ilvl="5">
      <w:start w:val="1"/>
      <w:numFmt w:val="bullet"/>
      <w:lvlText w:val=""/>
      <w:lvlJc w:val="left"/>
      <w:pPr>
        <w:tabs>
          <w:tab w:val="num" w:pos="4156"/>
        </w:tabs>
        <w:ind w:left="4156" w:hanging="360"/>
      </w:pPr>
      <w:rPr>
        <w:rFonts w:ascii="Wingdings" w:hAnsi="Wingdings"/>
      </w:rPr>
    </w:lvl>
    <w:lvl w:ilvl="6">
      <w:start w:val="1"/>
      <w:numFmt w:val="bullet"/>
      <w:lvlText w:val=""/>
      <w:lvlJc w:val="left"/>
      <w:pPr>
        <w:tabs>
          <w:tab w:val="num" w:pos="4876"/>
        </w:tabs>
        <w:ind w:left="4876" w:hanging="360"/>
      </w:pPr>
      <w:rPr>
        <w:rFonts w:ascii="Symbol" w:hAnsi="Symbol"/>
      </w:rPr>
    </w:lvl>
    <w:lvl w:ilvl="7">
      <w:start w:val="1"/>
      <w:numFmt w:val="bullet"/>
      <w:lvlText w:val="o"/>
      <w:lvlJc w:val="left"/>
      <w:pPr>
        <w:tabs>
          <w:tab w:val="num" w:pos="5596"/>
        </w:tabs>
        <w:ind w:left="5596" w:hanging="360"/>
      </w:pPr>
      <w:rPr>
        <w:rFonts w:ascii="Courier New" w:hAnsi="Courier New"/>
      </w:rPr>
    </w:lvl>
    <w:lvl w:ilvl="8">
      <w:start w:val="1"/>
      <w:numFmt w:val="bullet"/>
      <w:lvlText w:val=""/>
      <w:lvlJc w:val="left"/>
      <w:pPr>
        <w:tabs>
          <w:tab w:val="num" w:pos="6316"/>
        </w:tabs>
        <w:ind w:left="6316" w:hanging="360"/>
      </w:pPr>
      <w:rPr>
        <w:rFonts w:ascii="Wingdings" w:hAnsi="Wingdings"/>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Courier New" w:hAnsi="Courier New" w:cs="Courier New"/>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3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684BE2"/>
    <w:multiLevelType w:val="singleLevel"/>
    <w:tmpl w:val="BE8A5A42"/>
    <w:lvl w:ilvl="0">
      <w:start w:val="1"/>
      <w:numFmt w:val="decimal"/>
      <w:lvlText w:val="8.%1."/>
      <w:legacy w:legacy="1" w:legacySpace="0" w:legacyIndent="394"/>
      <w:lvlJc w:val="left"/>
      <w:rPr>
        <w:rFonts w:ascii="Times New Roman" w:hAnsi="Times New Roman" w:cs="Times New Roman" w:hint="default"/>
      </w:rPr>
    </w:lvl>
  </w:abstractNum>
  <w:abstractNum w:abstractNumId="11"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483509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0C967DF3"/>
    <w:multiLevelType w:val="hybridMultilevel"/>
    <w:tmpl w:val="82CC53A4"/>
    <w:lvl w:ilvl="0" w:tplc="BA2A7C5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0E283E9E"/>
    <w:multiLevelType w:val="singleLevel"/>
    <w:tmpl w:val="0C08F57A"/>
    <w:lvl w:ilvl="0">
      <w:start w:val="1"/>
      <w:numFmt w:val="decimal"/>
      <w:lvlText w:val="6.3.%1."/>
      <w:legacy w:legacy="1" w:legacySpace="0" w:legacyIndent="557"/>
      <w:lvlJc w:val="left"/>
      <w:rPr>
        <w:rFonts w:ascii="Times New Roman" w:hAnsi="Times New Roman" w:cs="Times New Roman" w:hint="default"/>
      </w:rPr>
    </w:lvl>
  </w:abstractNum>
  <w:abstractNum w:abstractNumId="16" w15:restartNumberingAfterBreak="0">
    <w:nsid w:val="0E9E65CC"/>
    <w:multiLevelType w:val="singleLevel"/>
    <w:tmpl w:val="047A36E2"/>
    <w:lvl w:ilvl="0">
      <w:start w:val="2"/>
      <w:numFmt w:val="decimal"/>
      <w:lvlText w:val="1.%1."/>
      <w:legacy w:legacy="1" w:legacySpace="0" w:legacyIndent="346"/>
      <w:lvlJc w:val="left"/>
      <w:rPr>
        <w:rFonts w:ascii="Times New Roman" w:hAnsi="Times New Roman" w:cs="Times New Roman" w:hint="default"/>
      </w:rPr>
    </w:lvl>
  </w:abstractNum>
  <w:abstractNum w:abstractNumId="17" w15:restartNumberingAfterBreak="0">
    <w:nsid w:val="0EDC4231"/>
    <w:multiLevelType w:val="singleLevel"/>
    <w:tmpl w:val="2C96BDAA"/>
    <w:lvl w:ilvl="0">
      <w:start w:val="2"/>
      <w:numFmt w:val="decimal"/>
      <w:lvlText w:val="6.1.%1."/>
      <w:legacy w:legacy="1" w:legacySpace="0" w:legacyIndent="638"/>
      <w:lvlJc w:val="left"/>
      <w:rPr>
        <w:rFonts w:ascii="Times New Roman" w:hAnsi="Times New Roman" w:cs="Times New Roman" w:hint="default"/>
      </w:rPr>
    </w:lvl>
  </w:abstractNum>
  <w:abstractNum w:abstractNumId="18" w15:restartNumberingAfterBreak="0">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431251"/>
    <w:multiLevelType w:val="multilevel"/>
    <w:tmpl w:val="C776B6E2"/>
    <w:lvl w:ilvl="0">
      <w:start w:val="5"/>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15:restartNumberingAfterBreak="0">
    <w:nsid w:val="17361671"/>
    <w:multiLevelType w:val="singleLevel"/>
    <w:tmpl w:val="2E0C03B8"/>
    <w:lvl w:ilvl="0">
      <w:start w:val="1"/>
      <w:numFmt w:val="decimal"/>
      <w:lvlText w:val="9.%1."/>
      <w:legacy w:legacy="1" w:legacySpace="0" w:legacyIndent="403"/>
      <w:lvlJc w:val="left"/>
      <w:rPr>
        <w:rFonts w:ascii="Times New Roman" w:hAnsi="Times New Roman" w:cs="Times New Roman" w:hint="default"/>
      </w:rPr>
    </w:lvl>
  </w:abstractNum>
  <w:abstractNum w:abstractNumId="21" w15:restartNumberingAfterBreak="0">
    <w:nsid w:val="2063410E"/>
    <w:multiLevelType w:val="singleLevel"/>
    <w:tmpl w:val="E7F65EBA"/>
    <w:lvl w:ilvl="0">
      <w:start w:val="2"/>
      <w:numFmt w:val="decimal"/>
      <w:lvlText w:val="4.%1."/>
      <w:legacy w:legacy="1" w:legacySpace="0" w:legacyIndent="412"/>
      <w:lvlJc w:val="left"/>
      <w:rPr>
        <w:rFonts w:ascii="Times New Roman" w:hAnsi="Times New Roman" w:cs="Times New Roman" w:hint="default"/>
      </w:rPr>
    </w:lvl>
  </w:abstractNum>
  <w:abstractNum w:abstractNumId="22" w15:restartNumberingAfterBreak="0">
    <w:nsid w:val="29887EE0"/>
    <w:multiLevelType w:val="hybridMultilevel"/>
    <w:tmpl w:val="4CE674D4"/>
    <w:lvl w:ilvl="0" w:tplc="04190001">
      <w:start w:val="1"/>
      <w:numFmt w:val="bullet"/>
      <w:lvlText w:val=""/>
      <w:lvlJc w:val="left"/>
      <w:pPr>
        <w:ind w:left="360" w:hanging="360"/>
      </w:pPr>
      <w:rPr>
        <w:rFonts w:ascii="Symbol" w:hAnsi="Symbol"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16D66C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3434600D"/>
    <w:multiLevelType w:val="hybridMultilevel"/>
    <w:tmpl w:val="6F42B886"/>
    <w:lvl w:ilvl="0" w:tplc="61648D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77623D"/>
    <w:multiLevelType w:val="singleLevel"/>
    <w:tmpl w:val="05A62AAA"/>
    <w:lvl w:ilvl="0">
      <w:start w:val="2"/>
      <w:numFmt w:val="decimal"/>
      <w:lvlText w:val="5.%1."/>
      <w:legacy w:legacy="1" w:legacySpace="0" w:legacyIndent="408"/>
      <w:lvlJc w:val="left"/>
      <w:rPr>
        <w:rFonts w:ascii="Times New Roman" w:hAnsi="Times New Roman" w:cs="Times New Roman" w:hint="default"/>
      </w:rPr>
    </w:lvl>
  </w:abstractNum>
  <w:abstractNum w:abstractNumId="27" w15:restartNumberingAfterBreak="0">
    <w:nsid w:val="38E975D0"/>
    <w:multiLevelType w:val="hybridMultilevel"/>
    <w:tmpl w:val="4C8E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E77927"/>
    <w:multiLevelType w:val="hybridMultilevel"/>
    <w:tmpl w:val="C7DAA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2C4521"/>
    <w:multiLevelType w:val="hybridMultilevel"/>
    <w:tmpl w:val="B3F8D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31" w15:restartNumberingAfterBreak="0">
    <w:nsid w:val="5D1F3DF4"/>
    <w:multiLevelType w:val="singleLevel"/>
    <w:tmpl w:val="D67A8FB2"/>
    <w:lvl w:ilvl="0">
      <w:start w:val="2"/>
      <w:numFmt w:val="decimal"/>
      <w:lvlText w:val="6.2.%1."/>
      <w:legacy w:legacy="1" w:legacySpace="0" w:legacyIndent="562"/>
      <w:lvlJc w:val="left"/>
      <w:rPr>
        <w:rFonts w:ascii="Times New Roman" w:hAnsi="Times New Roman" w:cs="Times New Roman" w:hint="default"/>
      </w:rPr>
    </w:lvl>
  </w:abstractNum>
  <w:abstractNum w:abstractNumId="32" w15:restartNumberingAfterBreak="0">
    <w:nsid w:val="61F66938"/>
    <w:multiLevelType w:val="hybridMultilevel"/>
    <w:tmpl w:val="0B865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096C08"/>
    <w:multiLevelType w:val="hybridMultilevel"/>
    <w:tmpl w:val="08E81588"/>
    <w:lvl w:ilvl="0" w:tplc="04190001">
      <w:start w:val="1"/>
      <w:numFmt w:val="bullet"/>
      <w:lvlText w:val=""/>
      <w:lvlJc w:val="left"/>
      <w:pPr>
        <w:ind w:left="360" w:hanging="360"/>
      </w:pPr>
      <w:rPr>
        <w:rFonts w:ascii="Symbol" w:hAnsi="Symbol"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F1794"/>
    <w:multiLevelType w:val="hybridMultilevel"/>
    <w:tmpl w:val="60784CD6"/>
    <w:lvl w:ilvl="0" w:tplc="0422000F">
      <w:start w:val="1"/>
      <w:numFmt w:val="decimal"/>
      <w:pStyle w:val="31"/>
      <w:lvlText w:val="%1."/>
      <w:lvlJc w:val="left"/>
      <w:pPr>
        <w:tabs>
          <w:tab w:val="num" w:pos="720"/>
        </w:tabs>
        <w:ind w:left="72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B57347F"/>
    <w:multiLevelType w:val="hybridMultilevel"/>
    <w:tmpl w:val="B0703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D3982"/>
    <w:multiLevelType w:val="singleLevel"/>
    <w:tmpl w:val="02BA1602"/>
    <w:lvl w:ilvl="0">
      <w:start w:val="1"/>
      <w:numFmt w:val="decimal"/>
      <w:lvlText w:val="6.4.%1."/>
      <w:legacy w:legacy="1" w:legacySpace="0" w:legacyIndent="562"/>
      <w:lvlJc w:val="left"/>
      <w:rPr>
        <w:rFonts w:ascii="Times New Roman" w:hAnsi="Times New Roman" w:cs="Times New Roman" w:hint="default"/>
      </w:rPr>
    </w:lvl>
  </w:abstractNum>
  <w:abstractNum w:abstractNumId="38" w15:restartNumberingAfterBreak="0">
    <w:nsid w:val="6F5966C2"/>
    <w:multiLevelType w:val="hybridMultilevel"/>
    <w:tmpl w:val="A916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1E23AD"/>
    <w:multiLevelType w:val="multilevel"/>
    <w:tmpl w:val="932EAF1C"/>
    <w:lvl w:ilvl="0">
      <w:start w:val="4"/>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7E13008D"/>
    <w:multiLevelType w:val="singleLevel"/>
    <w:tmpl w:val="7FB825BC"/>
    <w:lvl w:ilvl="0">
      <w:start w:val="1"/>
      <w:numFmt w:val="decimal"/>
      <w:lvlText w:val="10.%1."/>
      <w:legacy w:legacy="1" w:legacySpace="0" w:legacyIndent="509"/>
      <w:lvlJc w:val="left"/>
      <w:rPr>
        <w:rFonts w:ascii="Times New Roman" w:hAnsi="Times New Roman" w:cs="Times New Roman" w:hint="default"/>
      </w:rPr>
    </w:lvl>
  </w:abstractNum>
  <w:num w:numId="1">
    <w:abstractNumId w:val="1"/>
  </w:num>
  <w:num w:numId="2">
    <w:abstractNumId w:val="35"/>
  </w:num>
  <w:num w:numId="3">
    <w:abstractNumId w:val="0"/>
  </w:num>
  <w:num w:numId="4">
    <w:abstractNumId w:val="6"/>
  </w:num>
  <w:num w:numId="5">
    <w:abstractNumId w:val="34"/>
  </w:num>
  <w:num w:numId="6">
    <w:abstractNumId w:val="16"/>
  </w:num>
  <w:num w:numId="7">
    <w:abstractNumId w:val="21"/>
  </w:num>
  <w:num w:numId="8">
    <w:abstractNumId w:val="26"/>
  </w:num>
  <w:num w:numId="9">
    <w:abstractNumId w:val="17"/>
  </w:num>
  <w:num w:numId="10">
    <w:abstractNumId w:val="31"/>
  </w:num>
  <w:num w:numId="11">
    <w:abstractNumId w:val="15"/>
  </w:num>
  <w:num w:numId="12">
    <w:abstractNumId w:val="37"/>
  </w:num>
  <w:num w:numId="13">
    <w:abstractNumId w:val="30"/>
  </w:num>
  <w:num w:numId="14">
    <w:abstractNumId w:val="10"/>
  </w:num>
  <w:num w:numId="15">
    <w:abstractNumId w:val="20"/>
  </w:num>
  <w:num w:numId="16">
    <w:abstractNumId w:val="40"/>
  </w:num>
  <w:num w:numId="17">
    <w:abstractNumId w:val="14"/>
  </w:num>
  <w:num w:numId="18">
    <w:abstractNumId w:val="24"/>
  </w:num>
  <w:num w:numId="19">
    <w:abstractNumId w:val="33"/>
  </w:num>
  <w:num w:numId="20">
    <w:abstractNumId w:val="22"/>
  </w:num>
  <w:num w:numId="21">
    <w:abstractNumId w:val="18"/>
  </w:num>
  <w:num w:numId="22">
    <w:abstractNumId w:val="12"/>
  </w:num>
  <w:num w:numId="23">
    <w:abstractNumId w:val="13"/>
  </w:num>
  <w:num w:numId="24">
    <w:abstractNumId w:val="25"/>
  </w:num>
  <w:num w:numId="25">
    <w:abstractNumId w:val="27"/>
  </w:num>
  <w:num w:numId="26">
    <w:abstractNumId w:val="29"/>
  </w:num>
  <w:num w:numId="27">
    <w:abstractNumId w:val="36"/>
  </w:num>
  <w:num w:numId="28">
    <w:abstractNumId w:val="38"/>
  </w:num>
  <w:num w:numId="29">
    <w:abstractNumId w:val="32"/>
  </w:num>
  <w:num w:numId="30">
    <w:abstractNumId w:val="28"/>
  </w:num>
  <w:num w:numId="31">
    <w:abstractNumId w:val="39"/>
  </w:num>
  <w:num w:numId="32">
    <w:abstractNumId w:val="19"/>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31"/>
    <w:rsid w:val="00000176"/>
    <w:rsid w:val="0000387F"/>
    <w:rsid w:val="000051BF"/>
    <w:rsid w:val="00005F45"/>
    <w:rsid w:val="00007E5C"/>
    <w:rsid w:val="000100DA"/>
    <w:rsid w:val="00013AB1"/>
    <w:rsid w:val="000140B7"/>
    <w:rsid w:val="000144E9"/>
    <w:rsid w:val="00014FCC"/>
    <w:rsid w:val="00017B68"/>
    <w:rsid w:val="00021D5A"/>
    <w:rsid w:val="00027D23"/>
    <w:rsid w:val="00034DFD"/>
    <w:rsid w:val="000353BA"/>
    <w:rsid w:val="0004211E"/>
    <w:rsid w:val="0004216D"/>
    <w:rsid w:val="00043D6C"/>
    <w:rsid w:val="00046923"/>
    <w:rsid w:val="00051234"/>
    <w:rsid w:val="000572F5"/>
    <w:rsid w:val="00060DEE"/>
    <w:rsid w:val="000632AC"/>
    <w:rsid w:val="000642B4"/>
    <w:rsid w:val="0006485E"/>
    <w:rsid w:val="00065B5E"/>
    <w:rsid w:val="00067087"/>
    <w:rsid w:val="0007086B"/>
    <w:rsid w:val="0007353F"/>
    <w:rsid w:val="00074997"/>
    <w:rsid w:val="00075CB0"/>
    <w:rsid w:val="00075F44"/>
    <w:rsid w:val="00076857"/>
    <w:rsid w:val="000836AB"/>
    <w:rsid w:val="00083ABC"/>
    <w:rsid w:val="00083ECD"/>
    <w:rsid w:val="00085277"/>
    <w:rsid w:val="0009684C"/>
    <w:rsid w:val="00096E29"/>
    <w:rsid w:val="00097436"/>
    <w:rsid w:val="000A09F0"/>
    <w:rsid w:val="000A0D1C"/>
    <w:rsid w:val="000A121D"/>
    <w:rsid w:val="000A12B1"/>
    <w:rsid w:val="000A2145"/>
    <w:rsid w:val="000A321A"/>
    <w:rsid w:val="000A329F"/>
    <w:rsid w:val="000A3FA9"/>
    <w:rsid w:val="000A48FA"/>
    <w:rsid w:val="000A511D"/>
    <w:rsid w:val="000A5BDD"/>
    <w:rsid w:val="000A5DE0"/>
    <w:rsid w:val="000B1A20"/>
    <w:rsid w:val="000B1FB5"/>
    <w:rsid w:val="000B2410"/>
    <w:rsid w:val="000B3865"/>
    <w:rsid w:val="000B48B8"/>
    <w:rsid w:val="000B5B2E"/>
    <w:rsid w:val="000B7926"/>
    <w:rsid w:val="000C0AC1"/>
    <w:rsid w:val="000C16AA"/>
    <w:rsid w:val="000C3223"/>
    <w:rsid w:val="000C392D"/>
    <w:rsid w:val="000C4D77"/>
    <w:rsid w:val="000C57C1"/>
    <w:rsid w:val="000D01E5"/>
    <w:rsid w:val="000D39FB"/>
    <w:rsid w:val="000D3C29"/>
    <w:rsid w:val="000D3C49"/>
    <w:rsid w:val="000D62F4"/>
    <w:rsid w:val="000D6E0E"/>
    <w:rsid w:val="000E1BC5"/>
    <w:rsid w:val="000E333C"/>
    <w:rsid w:val="000E4A5B"/>
    <w:rsid w:val="000F19CA"/>
    <w:rsid w:val="000F1A29"/>
    <w:rsid w:val="000F1B8C"/>
    <w:rsid w:val="000F61C1"/>
    <w:rsid w:val="000F7C85"/>
    <w:rsid w:val="001027AB"/>
    <w:rsid w:val="00102944"/>
    <w:rsid w:val="0011135F"/>
    <w:rsid w:val="00114335"/>
    <w:rsid w:val="001219DE"/>
    <w:rsid w:val="00122A37"/>
    <w:rsid w:val="00122B7E"/>
    <w:rsid w:val="00124346"/>
    <w:rsid w:val="00130995"/>
    <w:rsid w:val="00132298"/>
    <w:rsid w:val="00133F7A"/>
    <w:rsid w:val="0013566F"/>
    <w:rsid w:val="001418C7"/>
    <w:rsid w:val="00141D17"/>
    <w:rsid w:val="00141E45"/>
    <w:rsid w:val="00142440"/>
    <w:rsid w:val="00142F5E"/>
    <w:rsid w:val="00144881"/>
    <w:rsid w:val="00145700"/>
    <w:rsid w:val="00145C71"/>
    <w:rsid w:val="00146953"/>
    <w:rsid w:val="00147257"/>
    <w:rsid w:val="001518DB"/>
    <w:rsid w:val="00152557"/>
    <w:rsid w:val="00154ADC"/>
    <w:rsid w:val="00154BF3"/>
    <w:rsid w:val="00160EB8"/>
    <w:rsid w:val="00161026"/>
    <w:rsid w:val="00161E5E"/>
    <w:rsid w:val="0016298D"/>
    <w:rsid w:val="00163508"/>
    <w:rsid w:val="00163E12"/>
    <w:rsid w:val="001665BF"/>
    <w:rsid w:val="00166B9A"/>
    <w:rsid w:val="001722EE"/>
    <w:rsid w:val="00175196"/>
    <w:rsid w:val="00177EC2"/>
    <w:rsid w:val="00181328"/>
    <w:rsid w:val="00182EBA"/>
    <w:rsid w:val="00187F95"/>
    <w:rsid w:val="00193C56"/>
    <w:rsid w:val="00195390"/>
    <w:rsid w:val="00196F7B"/>
    <w:rsid w:val="001A05F5"/>
    <w:rsid w:val="001A0B02"/>
    <w:rsid w:val="001A0C7E"/>
    <w:rsid w:val="001A1041"/>
    <w:rsid w:val="001A23CB"/>
    <w:rsid w:val="001A5A55"/>
    <w:rsid w:val="001A75C0"/>
    <w:rsid w:val="001B150E"/>
    <w:rsid w:val="001B19CE"/>
    <w:rsid w:val="001B3A0E"/>
    <w:rsid w:val="001C09F4"/>
    <w:rsid w:val="001C0DB4"/>
    <w:rsid w:val="001C1F71"/>
    <w:rsid w:val="001C6100"/>
    <w:rsid w:val="001C6CBB"/>
    <w:rsid w:val="001C6D0A"/>
    <w:rsid w:val="001D11DB"/>
    <w:rsid w:val="001D749C"/>
    <w:rsid w:val="001D7879"/>
    <w:rsid w:val="001E0DC5"/>
    <w:rsid w:val="001E12E0"/>
    <w:rsid w:val="001E4E3D"/>
    <w:rsid w:val="001F034B"/>
    <w:rsid w:val="001F0A6B"/>
    <w:rsid w:val="001F0EFB"/>
    <w:rsid w:val="001F206A"/>
    <w:rsid w:val="001F24BC"/>
    <w:rsid w:val="001F4647"/>
    <w:rsid w:val="001F4713"/>
    <w:rsid w:val="001F51B0"/>
    <w:rsid w:val="001F6916"/>
    <w:rsid w:val="00201A58"/>
    <w:rsid w:val="00201B7A"/>
    <w:rsid w:val="00203E58"/>
    <w:rsid w:val="00204F5E"/>
    <w:rsid w:val="002050F1"/>
    <w:rsid w:val="00206AB6"/>
    <w:rsid w:val="00206FC9"/>
    <w:rsid w:val="0021009E"/>
    <w:rsid w:val="00211657"/>
    <w:rsid w:val="00211FF6"/>
    <w:rsid w:val="0021215E"/>
    <w:rsid w:val="00213201"/>
    <w:rsid w:val="00213462"/>
    <w:rsid w:val="00216AFF"/>
    <w:rsid w:val="002178A1"/>
    <w:rsid w:val="00217E84"/>
    <w:rsid w:val="0022035B"/>
    <w:rsid w:val="00220AFE"/>
    <w:rsid w:val="00220EE8"/>
    <w:rsid w:val="00222589"/>
    <w:rsid w:val="00227828"/>
    <w:rsid w:val="002327A5"/>
    <w:rsid w:val="00233D7F"/>
    <w:rsid w:val="002414F3"/>
    <w:rsid w:val="00241A2C"/>
    <w:rsid w:val="0024674C"/>
    <w:rsid w:val="0025301F"/>
    <w:rsid w:val="002570A6"/>
    <w:rsid w:val="00261681"/>
    <w:rsid w:val="00262699"/>
    <w:rsid w:val="002662B8"/>
    <w:rsid w:val="002666CD"/>
    <w:rsid w:val="00266745"/>
    <w:rsid w:val="00267EF5"/>
    <w:rsid w:val="00271161"/>
    <w:rsid w:val="0027187B"/>
    <w:rsid w:val="002723FB"/>
    <w:rsid w:val="00275C08"/>
    <w:rsid w:val="0027614A"/>
    <w:rsid w:val="002774A2"/>
    <w:rsid w:val="00282F1B"/>
    <w:rsid w:val="0028309C"/>
    <w:rsid w:val="00283A9A"/>
    <w:rsid w:val="00287060"/>
    <w:rsid w:val="0029040D"/>
    <w:rsid w:val="002911AA"/>
    <w:rsid w:val="002940A0"/>
    <w:rsid w:val="0029417C"/>
    <w:rsid w:val="00297215"/>
    <w:rsid w:val="002A2D0F"/>
    <w:rsid w:val="002A5FD6"/>
    <w:rsid w:val="002A6847"/>
    <w:rsid w:val="002B33E4"/>
    <w:rsid w:val="002B44C0"/>
    <w:rsid w:val="002B4D4C"/>
    <w:rsid w:val="002C06B3"/>
    <w:rsid w:val="002C204E"/>
    <w:rsid w:val="002C49D6"/>
    <w:rsid w:val="002C7AD8"/>
    <w:rsid w:val="002D2BEA"/>
    <w:rsid w:val="002D3EAC"/>
    <w:rsid w:val="002E1703"/>
    <w:rsid w:val="002E4ADB"/>
    <w:rsid w:val="002E5E3C"/>
    <w:rsid w:val="002F1E50"/>
    <w:rsid w:val="002F45CF"/>
    <w:rsid w:val="002F46A6"/>
    <w:rsid w:val="003001A4"/>
    <w:rsid w:val="003032A9"/>
    <w:rsid w:val="00305160"/>
    <w:rsid w:val="00305A89"/>
    <w:rsid w:val="003062F2"/>
    <w:rsid w:val="0031012B"/>
    <w:rsid w:val="003116B9"/>
    <w:rsid w:val="00311FB9"/>
    <w:rsid w:val="0031679F"/>
    <w:rsid w:val="00320B46"/>
    <w:rsid w:val="00322C75"/>
    <w:rsid w:val="003257AB"/>
    <w:rsid w:val="0032583D"/>
    <w:rsid w:val="00326A19"/>
    <w:rsid w:val="00327DE9"/>
    <w:rsid w:val="0033196A"/>
    <w:rsid w:val="00337257"/>
    <w:rsid w:val="00341DDF"/>
    <w:rsid w:val="003523C1"/>
    <w:rsid w:val="00352904"/>
    <w:rsid w:val="0035406D"/>
    <w:rsid w:val="00354519"/>
    <w:rsid w:val="00355EC1"/>
    <w:rsid w:val="0035676C"/>
    <w:rsid w:val="0036130D"/>
    <w:rsid w:val="00361FE3"/>
    <w:rsid w:val="003626EC"/>
    <w:rsid w:val="00362CA4"/>
    <w:rsid w:val="00363AE5"/>
    <w:rsid w:val="00374CF7"/>
    <w:rsid w:val="00380034"/>
    <w:rsid w:val="0038148A"/>
    <w:rsid w:val="003814CC"/>
    <w:rsid w:val="00384C3E"/>
    <w:rsid w:val="00391794"/>
    <w:rsid w:val="00391BC3"/>
    <w:rsid w:val="003941E5"/>
    <w:rsid w:val="00394230"/>
    <w:rsid w:val="003948D6"/>
    <w:rsid w:val="00397614"/>
    <w:rsid w:val="00397C7F"/>
    <w:rsid w:val="003A0D71"/>
    <w:rsid w:val="003A27DD"/>
    <w:rsid w:val="003A3733"/>
    <w:rsid w:val="003B5026"/>
    <w:rsid w:val="003B5E10"/>
    <w:rsid w:val="003B7EF3"/>
    <w:rsid w:val="003C12A3"/>
    <w:rsid w:val="003C54CA"/>
    <w:rsid w:val="003D037F"/>
    <w:rsid w:val="003D0EA8"/>
    <w:rsid w:val="003D5AF7"/>
    <w:rsid w:val="003D6D7D"/>
    <w:rsid w:val="003E4F43"/>
    <w:rsid w:val="003E74C2"/>
    <w:rsid w:val="003F0AF2"/>
    <w:rsid w:val="003F0FAC"/>
    <w:rsid w:val="003F7751"/>
    <w:rsid w:val="004029C7"/>
    <w:rsid w:val="00413591"/>
    <w:rsid w:val="004139EF"/>
    <w:rsid w:val="0041443F"/>
    <w:rsid w:val="004172EB"/>
    <w:rsid w:val="0041779B"/>
    <w:rsid w:val="004201DE"/>
    <w:rsid w:val="0042116D"/>
    <w:rsid w:val="0042190E"/>
    <w:rsid w:val="00422328"/>
    <w:rsid w:val="004229FD"/>
    <w:rsid w:val="00426C40"/>
    <w:rsid w:val="00426E04"/>
    <w:rsid w:val="004308A8"/>
    <w:rsid w:val="0043195E"/>
    <w:rsid w:val="004330AE"/>
    <w:rsid w:val="00433E29"/>
    <w:rsid w:val="0043512D"/>
    <w:rsid w:val="00437558"/>
    <w:rsid w:val="00441412"/>
    <w:rsid w:val="00450317"/>
    <w:rsid w:val="00451A2D"/>
    <w:rsid w:val="00452FD1"/>
    <w:rsid w:val="00455356"/>
    <w:rsid w:val="004566BF"/>
    <w:rsid w:val="00457264"/>
    <w:rsid w:val="00461723"/>
    <w:rsid w:val="00461CED"/>
    <w:rsid w:val="00463791"/>
    <w:rsid w:val="00463D27"/>
    <w:rsid w:val="00465B84"/>
    <w:rsid w:val="004704B6"/>
    <w:rsid w:val="00470A8A"/>
    <w:rsid w:val="0047172B"/>
    <w:rsid w:val="00471838"/>
    <w:rsid w:val="0047511B"/>
    <w:rsid w:val="00480872"/>
    <w:rsid w:val="0048090F"/>
    <w:rsid w:val="00482EFC"/>
    <w:rsid w:val="0048305A"/>
    <w:rsid w:val="00484A86"/>
    <w:rsid w:val="00486EEC"/>
    <w:rsid w:val="004915CB"/>
    <w:rsid w:val="00491B8A"/>
    <w:rsid w:val="00492118"/>
    <w:rsid w:val="00497A75"/>
    <w:rsid w:val="00497D2D"/>
    <w:rsid w:val="004A51EC"/>
    <w:rsid w:val="004A7C37"/>
    <w:rsid w:val="004B0B8C"/>
    <w:rsid w:val="004B42CA"/>
    <w:rsid w:val="004C0E75"/>
    <w:rsid w:val="004C12C1"/>
    <w:rsid w:val="004C397B"/>
    <w:rsid w:val="004C7153"/>
    <w:rsid w:val="004C74B1"/>
    <w:rsid w:val="004C79FE"/>
    <w:rsid w:val="004D0EB1"/>
    <w:rsid w:val="004D241C"/>
    <w:rsid w:val="004D25D9"/>
    <w:rsid w:val="004D25E3"/>
    <w:rsid w:val="004D4739"/>
    <w:rsid w:val="004D4C8F"/>
    <w:rsid w:val="004D5276"/>
    <w:rsid w:val="004E1E72"/>
    <w:rsid w:val="004E37BF"/>
    <w:rsid w:val="004E4A6E"/>
    <w:rsid w:val="004E4ACD"/>
    <w:rsid w:val="004E74C9"/>
    <w:rsid w:val="004F0ECE"/>
    <w:rsid w:val="004F6733"/>
    <w:rsid w:val="004F7252"/>
    <w:rsid w:val="005061C9"/>
    <w:rsid w:val="00511CAE"/>
    <w:rsid w:val="00514EF6"/>
    <w:rsid w:val="00517005"/>
    <w:rsid w:val="005205D8"/>
    <w:rsid w:val="0052195F"/>
    <w:rsid w:val="005234D9"/>
    <w:rsid w:val="00523839"/>
    <w:rsid w:val="0052590F"/>
    <w:rsid w:val="00525D49"/>
    <w:rsid w:val="00531E9E"/>
    <w:rsid w:val="005351EE"/>
    <w:rsid w:val="00535219"/>
    <w:rsid w:val="00535DD0"/>
    <w:rsid w:val="00535FDE"/>
    <w:rsid w:val="005365AF"/>
    <w:rsid w:val="00536958"/>
    <w:rsid w:val="0054015B"/>
    <w:rsid w:val="00542416"/>
    <w:rsid w:val="005455B9"/>
    <w:rsid w:val="0054561E"/>
    <w:rsid w:val="005466F1"/>
    <w:rsid w:val="00547BB5"/>
    <w:rsid w:val="005549C1"/>
    <w:rsid w:val="005553BD"/>
    <w:rsid w:val="00556FC9"/>
    <w:rsid w:val="005570FF"/>
    <w:rsid w:val="0055719C"/>
    <w:rsid w:val="00557843"/>
    <w:rsid w:val="00557D9E"/>
    <w:rsid w:val="00557DF8"/>
    <w:rsid w:val="00560524"/>
    <w:rsid w:val="00560CE2"/>
    <w:rsid w:val="00561D99"/>
    <w:rsid w:val="00562F49"/>
    <w:rsid w:val="0056310B"/>
    <w:rsid w:val="005632F7"/>
    <w:rsid w:val="00565054"/>
    <w:rsid w:val="0056679B"/>
    <w:rsid w:val="00570EE1"/>
    <w:rsid w:val="0057474B"/>
    <w:rsid w:val="005809AC"/>
    <w:rsid w:val="0058385C"/>
    <w:rsid w:val="00583E22"/>
    <w:rsid w:val="00584C53"/>
    <w:rsid w:val="00585379"/>
    <w:rsid w:val="005906C3"/>
    <w:rsid w:val="00590722"/>
    <w:rsid w:val="00595E79"/>
    <w:rsid w:val="00595EF3"/>
    <w:rsid w:val="00595FF3"/>
    <w:rsid w:val="0059662D"/>
    <w:rsid w:val="005967A8"/>
    <w:rsid w:val="005A163B"/>
    <w:rsid w:val="005A1A02"/>
    <w:rsid w:val="005A4075"/>
    <w:rsid w:val="005A55CA"/>
    <w:rsid w:val="005A6A8F"/>
    <w:rsid w:val="005A7629"/>
    <w:rsid w:val="005A791D"/>
    <w:rsid w:val="005B1745"/>
    <w:rsid w:val="005B356E"/>
    <w:rsid w:val="005B40D5"/>
    <w:rsid w:val="005B55B7"/>
    <w:rsid w:val="005B6D0B"/>
    <w:rsid w:val="005C0F6C"/>
    <w:rsid w:val="005D0F14"/>
    <w:rsid w:val="005D2924"/>
    <w:rsid w:val="005D2AA0"/>
    <w:rsid w:val="005D45D0"/>
    <w:rsid w:val="005D462E"/>
    <w:rsid w:val="005D4D83"/>
    <w:rsid w:val="005D5B92"/>
    <w:rsid w:val="005D6CF4"/>
    <w:rsid w:val="005E006D"/>
    <w:rsid w:val="005E2DEB"/>
    <w:rsid w:val="005F2F80"/>
    <w:rsid w:val="006022AD"/>
    <w:rsid w:val="006027A3"/>
    <w:rsid w:val="00603481"/>
    <w:rsid w:val="006051BD"/>
    <w:rsid w:val="0060557D"/>
    <w:rsid w:val="0060573B"/>
    <w:rsid w:val="00605A17"/>
    <w:rsid w:val="00605DFC"/>
    <w:rsid w:val="00612764"/>
    <w:rsid w:val="00633BBC"/>
    <w:rsid w:val="00633F95"/>
    <w:rsid w:val="006369EC"/>
    <w:rsid w:val="00637301"/>
    <w:rsid w:val="00637B35"/>
    <w:rsid w:val="00637C9C"/>
    <w:rsid w:val="006426BA"/>
    <w:rsid w:val="006437B3"/>
    <w:rsid w:val="0065042D"/>
    <w:rsid w:val="0065053C"/>
    <w:rsid w:val="0065166A"/>
    <w:rsid w:val="00654581"/>
    <w:rsid w:val="00656C73"/>
    <w:rsid w:val="0066251D"/>
    <w:rsid w:val="0066469D"/>
    <w:rsid w:val="00665411"/>
    <w:rsid w:val="00667802"/>
    <w:rsid w:val="00667AD8"/>
    <w:rsid w:val="00667C0D"/>
    <w:rsid w:val="00670F6D"/>
    <w:rsid w:val="006733D8"/>
    <w:rsid w:val="00680AAA"/>
    <w:rsid w:val="006820C8"/>
    <w:rsid w:val="00682E59"/>
    <w:rsid w:val="006832ED"/>
    <w:rsid w:val="00684C29"/>
    <w:rsid w:val="006853D2"/>
    <w:rsid w:val="006863F7"/>
    <w:rsid w:val="0068713F"/>
    <w:rsid w:val="00687652"/>
    <w:rsid w:val="0069031C"/>
    <w:rsid w:val="00691450"/>
    <w:rsid w:val="006966DA"/>
    <w:rsid w:val="006970B8"/>
    <w:rsid w:val="00697603"/>
    <w:rsid w:val="006A438A"/>
    <w:rsid w:val="006B219C"/>
    <w:rsid w:val="006B3662"/>
    <w:rsid w:val="006C113D"/>
    <w:rsid w:val="006C6AB0"/>
    <w:rsid w:val="006D36CD"/>
    <w:rsid w:val="006D3CFC"/>
    <w:rsid w:val="006D7FB8"/>
    <w:rsid w:val="006E0FE1"/>
    <w:rsid w:val="006E1280"/>
    <w:rsid w:val="006E1D1A"/>
    <w:rsid w:val="006E23F7"/>
    <w:rsid w:val="006E54BA"/>
    <w:rsid w:val="006E5751"/>
    <w:rsid w:val="006E7228"/>
    <w:rsid w:val="006E7368"/>
    <w:rsid w:val="006F7750"/>
    <w:rsid w:val="007000E6"/>
    <w:rsid w:val="00700D04"/>
    <w:rsid w:val="00701667"/>
    <w:rsid w:val="00701D6D"/>
    <w:rsid w:val="00702BD0"/>
    <w:rsid w:val="00704CC2"/>
    <w:rsid w:val="00706BF2"/>
    <w:rsid w:val="00710185"/>
    <w:rsid w:val="0071075B"/>
    <w:rsid w:val="00710914"/>
    <w:rsid w:val="00716643"/>
    <w:rsid w:val="00717465"/>
    <w:rsid w:val="007179DD"/>
    <w:rsid w:val="00722094"/>
    <w:rsid w:val="007239CC"/>
    <w:rsid w:val="007248DD"/>
    <w:rsid w:val="00727429"/>
    <w:rsid w:val="0073055F"/>
    <w:rsid w:val="00733A3C"/>
    <w:rsid w:val="00735E92"/>
    <w:rsid w:val="00735F6D"/>
    <w:rsid w:val="00736EC6"/>
    <w:rsid w:val="0073796F"/>
    <w:rsid w:val="00740C9F"/>
    <w:rsid w:val="0074222E"/>
    <w:rsid w:val="0074294D"/>
    <w:rsid w:val="0074419E"/>
    <w:rsid w:val="0075282D"/>
    <w:rsid w:val="00754A90"/>
    <w:rsid w:val="007560CB"/>
    <w:rsid w:val="00760AD6"/>
    <w:rsid w:val="00762CE7"/>
    <w:rsid w:val="007657EA"/>
    <w:rsid w:val="007668F9"/>
    <w:rsid w:val="00771408"/>
    <w:rsid w:val="00774414"/>
    <w:rsid w:val="007769F0"/>
    <w:rsid w:val="00777E84"/>
    <w:rsid w:val="00780CD3"/>
    <w:rsid w:val="00781A80"/>
    <w:rsid w:val="00783058"/>
    <w:rsid w:val="00784994"/>
    <w:rsid w:val="00784CB2"/>
    <w:rsid w:val="007875A9"/>
    <w:rsid w:val="00787BEB"/>
    <w:rsid w:val="007942F2"/>
    <w:rsid w:val="00794652"/>
    <w:rsid w:val="00794842"/>
    <w:rsid w:val="0079554C"/>
    <w:rsid w:val="007A093F"/>
    <w:rsid w:val="007A0EFD"/>
    <w:rsid w:val="007A3357"/>
    <w:rsid w:val="007A501D"/>
    <w:rsid w:val="007A5425"/>
    <w:rsid w:val="007A60A9"/>
    <w:rsid w:val="007A7785"/>
    <w:rsid w:val="007B25A2"/>
    <w:rsid w:val="007B30E8"/>
    <w:rsid w:val="007B5236"/>
    <w:rsid w:val="007B763C"/>
    <w:rsid w:val="007C152C"/>
    <w:rsid w:val="007C3C20"/>
    <w:rsid w:val="007C3E5B"/>
    <w:rsid w:val="007C4FF3"/>
    <w:rsid w:val="007D24FE"/>
    <w:rsid w:val="007D2AE3"/>
    <w:rsid w:val="007E051C"/>
    <w:rsid w:val="007E0F1A"/>
    <w:rsid w:val="007E2154"/>
    <w:rsid w:val="007E6678"/>
    <w:rsid w:val="007E7DAD"/>
    <w:rsid w:val="007F07F4"/>
    <w:rsid w:val="007F1433"/>
    <w:rsid w:val="00800036"/>
    <w:rsid w:val="00806AC7"/>
    <w:rsid w:val="00811A38"/>
    <w:rsid w:val="008143B7"/>
    <w:rsid w:val="008207EF"/>
    <w:rsid w:val="00824ECE"/>
    <w:rsid w:val="00826641"/>
    <w:rsid w:val="008271D0"/>
    <w:rsid w:val="00833191"/>
    <w:rsid w:val="00833835"/>
    <w:rsid w:val="00833F30"/>
    <w:rsid w:val="00835282"/>
    <w:rsid w:val="00835396"/>
    <w:rsid w:val="00835BC3"/>
    <w:rsid w:val="008366CA"/>
    <w:rsid w:val="0084192D"/>
    <w:rsid w:val="00846053"/>
    <w:rsid w:val="008460F5"/>
    <w:rsid w:val="00847697"/>
    <w:rsid w:val="008530B1"/>
    <w:rsid w:val="00853EBD"/>
    <w:rsid w:val="00855684"/>
    <w:rsid w:val="00857D0E"/>
    <w:rsid w:val="008603CC"/>
    <w:rsid w:val="00863360"/>
    <w:rsid w:val="00863B7B"/>
    <w:rsid w:val="00864BA8"/>
    <w:rsid w:val="008659E2"/>
    <w:rsid w:val="0086618D"/>
    <w:rsid w:val="008678C2"/>
    <w:rsid w:val="00870112"/>
    <w:rsid w:val="00871747"/>
    <w:rsid w:val="00873335"/>
    <w:rsid w:val="00873B90"/>
    <w:rsid w:val="00877B91"/>
    <w:rsid w:val="008803AD"/>
    <w:rsid w:val="00882B42"/>
    <w:rsid w:val="008836F4"/>
    <w:rsid w:val="00894990"/>
    <w:rsid w:val="00894D6F"/>
    <w:rsid w:val="008961F2"/>
    <w:rsid w:val="008A1B9B"/>
    <w:rsid w:val="008A2A7D"/>
    <w:rsid w:val="008A5890"/>
    <w:rsid w:val="008A5F5C"/>
    <w:rsid w:val="008A5FDD"/>
    <w:rsid w:val="008A699E"/>
    <w:rsid w:val="008A6AD9"/>
    <w:rsid w:val="008B5FD4"/>
    <w:rsid w:val="008C061D"/>
    <w:rsid w:val="008C4BC3"/>
    <w:rsid w:val="008D012F"/>
    <w:rsid w:val="008D07BA"/>
    <w:rsid w:val="008D1A81"/>
    <w:rsid w:val="008D233A"/>
    <w:rsid w:val="008F03DD"/>
    <w:rsid w:val="008F2C71"/>
    <w:rsid w:val="008F2EF5"/>
    <w:rsid w:val="00900F4C"/>
    <w:rsid w:val="009019A5"/>
    <w:rsid w:val="00902FF1"/>
    <w:rsid w:val="009042A2"/>
    <w:rsid w:val="0090592D"/>
    <w:rsid w:val="00907F1F"/>
    <w:rsid w:val="00915DB9"/>
    <w:rsid w:val="00917A6B"/>
    <w:rsid w:val="00920F84"/>
    <w:rsid w:val="00921C24"/>
    <w:rsid w:val="0092234C"/>
    <w:rsid w:val="00926C9D"/>
    <w:rsid w:val="00927EDE"/>
    <w:rsid w:val="009303F1"/>
    <w:rsid w:val="00931CC0"/>
    <w:rsid w:val="00934741"/>
    <w:rsid w:val="009350BE"/>
    <w:rsid w:val="00941DCF"/>
    <w:rsid w:val="009431E6"/>
    <w:rsid w:val="0094578F"/>
    <w:rsid w:val="009538B8"/>
    <w:rsid w:val="009545B6"/>
    <w:rsid w:val="00956158"/>
    <w:rsid w:val="00957B2B"/>
    <w:rsid w:val="00962796"/>
    <w:rsid w:val="00971107"/>
    <w:rsid w:val="009724E0"/>
    <w:rsid w:val="0097281A"/>
    <w:rsid w:val="0097796D"/>
    <w:rsid w:val="00980B88"/>
    <w:rsid w:val="009810C3"/>
    <w:rsid w:val="00981933"/>
    <w:rsid w:val="00981ACB"/>
    <w:rsid w:val="00982D3C"/>
    <w:rsid w:val="00984177"/>
    <w:rsid w:val="00984FC6"/>
    <w:rsid w:val="00985DDC"/>
    <w:rsid w:val="00987DD7"/>
    <w:rsid w:val="00987F25"/>
    <w:rsid w:val="00990DC6"/>
    <w:rsid w:val="009A0132"/>
    <w:rsid w:val="009A0B4E"/>
    <w:rsid w:val="009A35CA"/>
    <w:rsid w:val="009A4E6F"/>
    <w:rsid w:val="009A5943"/>
    <w:rsid w:val="009A5FA6"/>
    <w:rsid w:val="009A690F"/>
    <w:rsid w:val="009A7A2E"/>
    <w:rsid w:val="009B09DD"/>
    <w:rsid w:val="009B559A"/>
    <w:rsid w:val="009B7807"/>
    <w:rsid w:val="009C0E4A"/>
    <w:rsid w:val="009C174B"/>
    <w:rsid w:val="009C1F84"/>
    <w:rsid w:val="009C2580"/>
    <w:rsid w:val="009C2E80"/>
    <w:rsid w:val="009C4140"/>
    <w:rsid w:val="009C451A"/>
    <w:rsid w:val="009C4614"/>
    <w:rsid w:val="009C4E78"/>
    <w:rsid w:val="009C5EC6"/>
    <w:rsid w:val="009D16CA"/>
    <w:rsid w:val="009D585C"/>
    <w:rsid w:val="009D658D"/>
    <w:rsid w:val="009E2175"/>
    <w:rsid w:val="009E5CB1"/>
    <w:rsid w:val="009F056B"/>
    <w:rsid w:val="009F1DA9"/>
    <w:rsid w:val="009F3D9A"/>
    <w:rsid w:val="009F4E6D"/>
    <w:rsid w:val="009F5142"/>
    <w:rsid w:val="009F70A3"/>
    <w:rsid w:val="009F74D0"/>
    <w:rsid w:val="00A024BD"/>
    <w:rsid w:val="00A03189"/>
    <w:rsid w:val="00A04B31"/>
    <w:rsid w:val="00A0708C"/>
    <w:rsid w:val="00A0733C"/>
    <w:rsid w:val="00A10842"/>
    <w:rsid w:val="00A1151D"/>
    <w:rsid w:val="00A11E1D"/>
    <w:rsid w:val="00A16EAB"/>
    <w:rsid w:val="00A20964"/>
    <w:rsid w:val="00A20EDF"/>
    <w:rsid w:val="00A20F56"/>
    <w:rsid w:val="00A23EFC"/>
    <w:rsid w:val="00A246C0"/>
    <w:rsid w:val="00A30AC2"/>
    <w:rsid w:val="00A321E5"/>
    <w:rsid w:val="00A328D1"/>
    <w:rsid w:val="00A32E5E"/>
    <w:rsid w:val="00A353AA"/>
    <w:rsid w:val="00A36388"/>
    <w:rsid w:val="00A40993"/>
    <w:rsid w:val="00A41719"/>
    <w:rsid w:val="00A421C4"/>
    <w:rsid w:val="00A461DC"/>
    <w:rsid w:val="00A473A2"/>
    <w:rsid w:val="00A473C2"/>
    <w:rsid w:val="00A47FDA"/>
    <w:rsid w:val="00A51C43"/>
    <w:rsid w:val="00A52274"/>
    <w:rsid w:val="00A5379E"/>
    <w:rsid w:val="00A55F2B"/>
    <w:rsid w:val="00A563D2"/>
    <w:rsid w:val="00A60CCB"/>
    <w:rsid w:val="00A6179E"/>
    <w:rsid w:val="00A64515"/>
    <w:rsid w:val="00A64517"/>
    <w:rsid w:val="00A64E82"/>
    <w:rsid w:val="00A65618"/>
    <w:rsid w:val="00A65C3F"/>
    <w:rsid w:val="00A706D5"/>
    <w:rsid w:val="00A718D5"/>
    <w:rsid w:val="00A71B35"/>
    <w:rsid w:val="00A72304"/>
    <w:rsid w:val="00A727A7"/>
    <w:rsid w:val="00A7286E"/>
    <w:rsid w:val="00A73650"/>
    <w:rsid w:val="00A74A8A"/>
    <w:rsid w:val="00A74C6E"/>
    <w:rsid w:val="00A74CDD"/>
    <w:rsid w:val="00A75980"/>
    <w:rsid w:val="00A814B5"/>
    <w:rsid w:val="00A83135"/>
    <w:rsid w:val="00A83B99"/>
    <w:rsid w:val="00A8413C"/>
    <w:rsid w:val="00A8646A"/>
    <w:rsid w:val="00A8785E"/>
    <w:rsid w:val="00A90365"/>
    <w:rsid w:val="00A90AF2"/>
    <w:rsid w:val="00A90CC0"/>
    <w:rsid w:val="00A92077"/>
    <w:rsid w:val="00A93A05"/>
    <w:rsid w:val="00A94390"/>
    <w:rsid w:val="00A94C30"/>
    <w:rsid w:val="00A95695"/>
    <w:rsid w:val="00A958ED"/>
    <w:rsid w:val="00A9775C"/>
    <w:rsid w:val="00AA1A94"/>
    <w:rsid w:val="00AA3AD6"/>
    <w:rsid w:val="00AA529C"/>
    <w:rsid w:val="00AA54ED"/>
    <w:rsid w:val="00AA5908"/>
    <w:rsid w:val="00AA73CB"/>
    <w:rsid w:val="00AB1ABF"/>
    <w:rsid w:val="00AB5410"/>
    <w:rsid w:val="00AB6EAB"/>
    <w:rsid w:val="00AC1776"/>
    <w:rsid w:val="00AC1C31"/>
    <w:rsid w:val="00AD01AF"/>
    <w:rsid w:val="00AD1C9F"/>
    <w:rsid w:val="00AD25DD"/>
    <w:rsid w:val="00AD52CE"/>
    <w:rsid w:val="00AD54DB"/>
    <w:rsid w:val="00AD67A5"/>
    <w:rsid w:val="00AD6C5C"/>
    <w:rsid w:val="00AE1128"/>
    <w:rsid w:val="00AE39C9"/>
    <w:rsid w:val="00AE3CC4"/>
    <w:rsid w:val="00AE5375"/>
    <w:rsid w:val="00AE7AD8"/>
    <w:rsid w:val="00AF08B1"/>
    <w:rsid w:val="00AF1805"/>
    <w:rsid w:val="00AF1DAF"/>
    <w:rsid w:val="00AF3602"/>
    <w:rsid w:val="00AF3C13"/>
    <w:rsid w:val="00AF5C8B"/>
    <w:rsid w:val="00B01F3B"/>
    <w:rsid w:val="00B04CBB"/>
    <w:rsid w:val="00B05C74"/>
    <w:rsid w:val="00B06701"/>
    <w:rsid w:val="00B0753A"/>
    <w:rsid w:val="00B07E19"/>
    <w:rsid w:val="00B107EA"/>
    <w:rsid w:val="00B10AE8"/>
    <w:rsid w:val="00B10F22"/>
    <w:rsid w:val="00B11940"/>
    <w:rsid w:val="00B1355B"/>
    <w:rsid w:val="00B13825"/>
    <w:rsid w:val="00B153FC"/>
    <w:rsid w:val="00B15880"/>
    <w:rsid w:val="00B1690D"/>
    <w:rsid w:val="00B170E2"/>
    <w:rsid w:val="00B21CF8"/>
    <w:rsid w:val="00B2337C"/>
    <w:rsid w:val="00B25CA5"/>
    <w:rsid w:val="00B261F3"/>
    <w:rsid w:val="00B2639C"/>
    <w:rsid w:val="00B31DCE"/>
    <w:rsid w:val="00B32369"/>
    <w:rsid w:val="00B33B40"/>
    <w:rsid w:val="00B34251"/>
    <w:rsid w:val="00B35625"/>
    <w:rsid w:val="00B36FFE"/>
    <w:rsid w:val="00B42089"/>
    <w:rsid w:val="00B4739F"/>
    <w:rsid w:val="00B47C02"/>
    <w:rsid w:val="00B524B8"/>
    <w:rsid w:val="00B53DAB"/>
    <w:rsid w:val="00B579F0"/>
    <w:rsid w:val="00B57EB7"/>
    <w:rsid w:val="00B6153F"/>
    <w:rsid w:val="00B628E3"/>
    <w:rsid w:val="00B62A79"/>
    <w:rsid w:val="00B6343F"/>
    <w:rsid w:val="00B63E92"/>
    <w:rsid w:val="00B66436"/>
    <w:rsid w:val="00B6732F"/>
    <w:rsid w:val="00B675C2"/>
    <w:rsid w:val="00B707B3"/>
    <w:rsid w:val="00B71F14"/>
    <w:rsid w:val="00B7278A"/>
    <w:rsid w:val="00B72BFA"/>
    <w:rsid w:val="00B73297"/>
    <w:rsid w:val="00B7550D"/>
    <w:rsid w:val="00B763B5"/>
    <w:rsid w:val="00B80199"/>
    <w:rsid w:val="00B803E1"/>
    <w:rsid w:val="00B82928"/>
    <w:rsid w:val="00B8367F"/>
    <w:rsid w:val="00B85F64"/>
    <w:rsid w:val="00B8657E"/>
    <w:rsid w:val="00B9101F"/>
    <w:rsid w:val="00B92938"/>
    <w:rsid w:val="00B9371E"/>
    <w:rsid w:val="00B94EED"/>
    <w:rsid w:val="00B96E45"/>
    <w:rsid w:val="00B96F0B"/>
    <w:rsid w:val="00BA0A11"/>
    <w:rsid w:val="00BA214F"/>
    <w:rsid w:val="00BA2A9B"/>
    <w:rsid w:val="00BA34A4"/>
    <w:rsid w:val="00BA4618"/>
    <w:rsid w:val="00BA491A"/>
    <w:rsid w:val="00BA5280"/>
    <w:rsid w:val="00BA55F8"/>
    <w:rsid w:val="00BB2175"/>
    <w:rsid w:val="00BB3269"/>
    <w:rsid w:val="00BB7A9A"/>
    <w:rsid w:val="00BB7C7C"/>
    <w:rsid w:val="00BC0B8B"/>
    <w:rsid w:val="00BC10CB"/>
    <w:rsid w:val="00BD10EE"/>
    <w:rsid w:val="00BD24A2"/>
    <w:rsid w:val="00BD48DF"/>
    <w:rsid w:val="00BD6E42"/>
    <w:rsid w:val="00BD7088"/>
    <w:rsid w:val="00BE0347"/>
    <w:rsid w:val="00BE1F10"/>
    <w:rsid w:val="00BE1F95"/>
    <w:rsid w:val="00BE3E34"/>
    <w:rsid w:val="00BE5158"/>
    <w:rsid w:val="00BE7ACB"/>
    <w:rsid w:val="00BE7D2C"/>
    <w:rsid w:val="00BF0F56"/>
    <w:rsid w:val="00BF150C"/>
    <w:rsid w:val="00BF3EC2"/>
    <w:rsid w:val="00BF6390"/>
    <w:rsid w:val="00C01ADC"/>
    <w:rsid w:val="00C02150"/>
    <w:rsid w:val="00C02692"/>
    <w:rsid w:val="00C02F04"/>
    <w:rsid w:val="00C05F54"/>
    <w:rsid w:val="00C0647E"/>
    <w:rsid w:val="00C07A6C"/>
    <w:rsid w:val="00C10CEF"/>
    <w:rsid w:val="00C1203B"/>
    <w:rsid w:val="00C14FC7"/>
    <w:rsid w:val="00C15343"/>
    <w:rsid w:val="00C17995"/>
    <w:rsid w:val="00C22BB4"/>
    <w:rsid w:val="00C22EE5"/>
    <w:rsid w:val="00C33711"/>
    <w:rsid w:val="00C34817"/>
    <w:rsid w:val="00C3522A"/>
    <w:rsid w:val="00C37DC1"/>
    <w:rsid w:val="00C401A9"/>
    <w:rsid w:val="00C44518"/>
    <w:rsid w:val="00C445BD"/>
    <w:rsid w:val="00C449D5"/>
    <w:rsid w:val="00C45219"/>
    <w:rsid w:val="00C46664"/>
    <w:rsid w:val="00C47076"/>
    <w:rsid w:val="00C4732C"/>
    <w:rsid w:val="00C5206F"/>
    <w:rsid w:val="00C52A66"/>
    <w:rsid w:val="00C60DDB"/>
    <w:rsid w:val="00C71957"/>
    <w:rsid w:val="00C72D6D"/>
    <w:rsid w:val="00C72FD8"/>
    <w:rsid w:val="00C75E94"/>
    <w:rsid w:val="00C768E1"/>
    <w:rsid w:val="00C809EB"/>
    <w:rsid w:val="00C8154E"/>
    <w:rsid w:val="00C81899"/>
    <w:rsid w:val="00C819A1"/>
    <w:rsid w:val="00C8292C"/>
    <w:rsid w:val="00C85448"/>
    <w:rsid w:val="00C91201"/>
    <w:rsid w:val="00C91936"/>
    <w:rsid w:val="00C9240C"/>
    <w:rsid w:val="00C92995"/>
    <w:rsid w:val="00C92E6B"/>
    <w:rsid w:val="00C94E70"/>
    <w:rsid w:val="00C96516"/>
    <w:rsid w:val="00C97E68"/>
    <w:rsid w:val="00CA1A9F"/>
    <w:rsid w:val="00CA2FBF"/>
    <w:rsid w:val="00CA47F4"/>
    <w:rsid w:val="00CA50D5"/>
    <w:rsid w:val="00CA5D07"/>
    <w:rsid w:val="00CB165E"/>
    <w:rsid w:val="00CB2CE9"/>
    <w:rsid w:val="00CB3CFE"/>
    <w:rsid w:val="00CB50C3"/>
    <w:rsid w:val="00CB5798"/>
    <w:rsid w:val="00CC0C9B"/>
    <w:rsid w:val="00CC5382"/>
    <w:rsid w:val="00CC5EAC"/>
    <w:rsid w:val="00CC6229"/>
    <w:rsid w:val="00CD1733"/>
    <w:rsid w:val="00CD2CB0"/>
    <w:rsid w:val="00CD345E"/>
    <w:rsid w:val="00CD49B2"/>
    <w:rsid w:val="00CD71F5"/>
    <w:rsid w:val="00CD760B"/>
    <w:rsid w:val="00CD7812"/>
    <w:rsid w:val="00CE07F5"/>
    <w:rsid w:val="00CE0D6D"/>
    <w:rsid w:val="00CE2456"/>
    <w:rsid w:val="00CE3322"/>
    <w:rsid w:val="00CE64CD"/>
    <w:rsid w:val="00CF4132"/>
    <w:rsid w:val="00CF4E02"/>
    <w:rsid w:val="00CF5040"/>
    <w:rsid w:val="00CF5BB7"/>
    <w:rsid w:val="00D01014"/>
    <w:rsid w:val="00D01925"/>
    <w:rsid w:val="00D02660"/>
    <w:rsid w:val="00D051CF"/>
    <w:rsid w:val="00D05574"/>
    <w:rsid w:val="00D065EA"/>
    <w:rsid w:val="00D1180C"/>
    <w:rsid w:val="00D13A8B"/>
    <w:rsid w:val="00D14F84"/>
    <w:rsid w:val="00D179DE"/>
    <w:rsid w:val="00D23C5C"/>
    <w:rsid w:val="00D2485A"/>
    <w:rsid w:val="00D256F1"/>
    <w:rsid w:val="00D25BCF"/>
    <w:rsid w:val="00D30B06"/>
    <w:rsid w:val="00D350EE"/>
    <w:rsid w:val="00D35A44"/>
    <w:rsid w:val="00D405C6"/>
    <w:rsid w:val="00D4107E"/>
    <w:rsid w:val="00D417F8"/>
    <w:rsid w:val="00D42EA9"/>
    <w:rsid w:val="00D43A2D"/>
    <w:rsid w:val="00D47C96"/>
    <w:rsid w:val="00D508A0"/>
    <w:rsid w:val="00D50B70"/>
    <w:rsid w:val="00D52561"/>
    <w:rsid w:val="00D53C75"/>
    <w:rsid w:val="00D5482D"/>
    <w:rsid w:val="00D56F91"/>
    <w:rsid w:val="00D61D43"/>
    <w:rsid w:val="00D6225B"/>
    <w:rsid w:val="00D64593"/>
    <w:rsid w:val="00D72DBA"/>
    <w:rsid w:val="00D74C15"/>
    <w:rsid w:val="00D76060"/>
    <w:rsid w:val="00D763D7"/>
    <w:rsid w:val="00D8032C"/>
    <w:rsid w:val="00D80CD2"/>
    <w:rsid w:val="00D81F63"/>
    <w:rsid w:val="00D86C15"/>
    <w:rsid w:val="00D90E7E"/>
    <w:rsid w:val="00D96EA4"/>
    <w:rsid w:val="00DA0964"/>
    <w:rsid w:val="00DA14CB"/>
    <w:rsid w:val="00DA15DC"/>
    <w:rsid w:val="00DA6834"/>
    <w:rsid w:val="00DB2972"/>
    <w:rsid w:val="00DB2AE3"/>
    <w:rsid w:val="00DB3117"/>
    <w:rsid w:val="00DB4ACE"/>
    <w:rsid w:val="00DB6245"/>
    <w:rsid w:val="00DB6AE5"/>
    <w:rsid w:val="00DB6E8F"/>
    <w:rsid w:val="00DB792D"/>
    <w:rsid w:val="00DC3C37"/>
    <w:rsid w:val="00DC424C"/>
    <w:rsid w:val="00DC6AD0"/>
    <w:rsid w:val="00DD0914"/>
    <w:rsid w:val="00DD0F7C"/>
    <w:rsid w:val="00DD28EC"/>
    <w:rsid w:val="00DD2A1A"/>
    <w:rsid w:val="00DD411E"/>
    <w:rsid w:val="00DD4E32"/>
    <w:rsid w:val="00DD520E"/>
    <w:rsid w:val="00DE1C64"/>
    <w:rsid w:val="00DE25DF"/>
    <w:rsid w:val="00DE2720"/>
    <w:rsid w:val="00DE4A1E"/>
    <w:rsid w:val="00DE50CD"/>
    <w:rsid w:val="00DE758E"/>
    <w:rsid w:val="00DF034A"/>
    <w:rsid w:val="00DF0D15"/>
    <w:rsid w:val="00DF3E68"/>
    <w:rsid w:val="00DF4027"/>
    <w:rsid w:val="00DF52FB"/>
    <w:rsid w:val="00DF6D63"/>
    <w:rsid w:val="00E00BFB"/>
    <w:rsid w:val="00E01DE4"/>
    <w:rsid w:val="00E04487"/>
    <w:rsid w:val="00E04801"/>
    <w:rsid w:val="00E079A6"/>
    <w:rsid w:val="00E102E9"/>
    <w:rsid w:val="00E10A0E"/>
    <w:rsid w:val="00E12D2F"/>
    <w:rsid w:val="00E15262"/>
    <w:rsid w:val="00E17269"/>
    <w:rsid w:val="00E238CD"/>
    <w:rsid w:val="00E27733"/>
    <w:rsid w:val="00E3043A"/>
    <w:rsid w:val="00E3173F"/>
    <w:rsid w:val="00E31FA1"/>
    <w:rsid w:val="00E4011E"/>
    <w:rsid w:val="00E41C79"/>
    <w:rsid w:val="00E456D8"/>
    <w:rsid w:val="00E46C91"/>
    <w:rsid w:val="00E52C6C"/>
    <w:rsid w:val="00E558D9"/>
    <w:rsid w:val="00E56F7B"/>
    <w:rsid w:val="00E57920"/>
    <w:rsid w:val="00E60750"/>
    <w:rsid w:val="00E627A7"/>
    <w:rsid w:val="00E63FE5"/>
    <w:rsid w:val="00E6623F"/>
    <w:rsid w:val="00E70F86"/>
    <w:rsid w:val="00E739FF"/>
    <w:rsid w:val="00E75B97"/>
    <w:rsid w:val="00E80506"/>
    <w:rsid w:val="00E8069E"/>
    <w:rsid w:val="00E8166B"/>
    <w:rsid w:val="00E84ECD"/>
    <w:rsid w:val="00E86036"/>
    <w:rsid w:val="00E8690B"/>
    <w:rsid w:val="00E86D76"/>
    <w:rsid w:val="00E873FA"/>
    <w:rsid w:val="00E9069C"/>
    <w:rsid w:val="00E916C7"/>
    <w:rsid w:val="00E91834"/>
    <w:rsid w:val="00E91F45"/>
    <w:rsid w:val="00E9316A"/>
    <w:rsid w:val="00E93892"/>
    <w:rsid w:val="00E95B67"/>
    <w:rsid w:val="00E95BAB"/>
    <w:rsid w:val="00E9713C"/>
    <w:rsid w:val="00EA04F0"/>
    <w:rsid w:val="00EA0F91"/>
    <w:rsid w:val="00EA1C7B"/>
    <w:rsid w:val="00EA7680"/>
    <w:rsid w:val="00EB05B4"/>
    <w:rsid w:val="00EB23A7"/>
    <w:rsid w:val="00EB6502"/>
    <w:rsid w:val="00EC53CE"/>
    <w:rsid w:val="00EC688F"/>
    <w:rsid w:val="00EC70E6"/>
    <w:rsid w:val="00ED11AF"/>
    <w:rsid w:val="00ED22D7"/>
    <w:rsid w:val="00ED47A2"/>
    <w:rsid w:val="00ED784D"/>
    <w:rsid w:val="00EE0EE3"/>
    <w:rsid w:val="00EE1B71"/>
    <w:rsid w:val="00EE27BF"/>
    <w:rsid w:val="00EE5E1F"/>
    <w:rsid w:val="00EE5F34"/>
    <w:rsid w:val="00EF0D63"/>
    <w:rsid w:val="00EF1092"/>
    <w:rsid w:val="00EF62CB"/>
    <w:rsid w:val="00EF781E"/>
    <w:rsid w:val="00F01875"/>
    <w:rsid w:val="00F13B64"/>
    <w:rsid w:val="00F14405"/>
    <w:rsid w:val="00F17605"/>
    <w:rsid w:val="00F20EE1"/>
    <w:rsid w:val="00F30E44"/>
    <w:rsid w:val="00F33BF2"/>
    <w:rsid w:val="00F37A29"/>
    <w:rsid w:val="00F37D25"/>
    <w:rsid w:val="00F4088B"/>
    <w:rsid w:val="00F40DA6"/>
    <w:rsid w:val="00F41FD1"/>
    <w:rsid w:val="00F438B2"/>
    <w:rsid w:val="00F50239"/>
    <w:rsid w:val="00F51A58"/>
    <w:rsid w:val="00F522C3"/>
    <w:rsid w:val="00F53AB3"/>
    <w:rsid w:val="00F5639B"/>
    <w:rsid w:val="00F60D41"/>
    <w:rsid w:val="00F61B40"/>
    <w:rsid w:val="00F625C4"/>
    <w:rsid w:val="00F70A6C"/>
    <w:rsid w:val="00F70AA0"/>
    <w:rsid w:val="00F716E4"/>
    <w:rsid w:val="00F742CD"/>
    <w:rsid w:val="00F82AD5"/>
    <w:rsid w:val="00F82E60"/>
    <w:rsid w:val="00F84CD3"/>
    <w:rsid w:val="00F93445"/>
    <w:rsid w:val="00F93713"/>
    <w:rsid w:val="00F940D7"/>
    <w:rsid w:val="00F94171"/>
    <w:rsid w:val="00F960A1"/>
    <w:rsid w:val="00F9740D"/>
    <w:rsid w:val="00FA173D"/>
    <w:rsid w:val="00FA2C63"/>
    <w:rsid w:val="00FA310F"/>
    <w:rsid w:val="00FA4A24"/>
    <w:rsid w:val="00FA5D2F"/>
    <w:rsid w:val="00FA677D"/>
    <w:rsid w:val="00FB1E8D"/>
    <w:rsid w:val="00FB4ACA"/>
    <w:rsid w:val="00FB5F2B"/>
    <w:rsid w:val="00FB64DA"/>
    <w:rsid w:val="00FC1F3B"/>
    <w:rsid w:val="00FC31E6"/>
    <w:rsid w:val="00FC51F1"/>
    <w:rsid w:val="00FC52BD"/>
    <w:rsid w:val="00FC7419"/>
    <w:rsid w:val="00FD0FE1"/>
    <w:rsid w:val="00FD3039"/>
    <w:rsid w:val="00FD4076"/>
    <w:rsid w:val="00FD6059"/>
    <w:rsid w:val="00FD68ED"/>
    <w:rsid w:val="00FE0067"/>
    <w:rsid w:val="00FE16F6"/>
    <w:rsid w:val="00FE1A45"/>
    <w:rsid w:val="00FE3D95"/>
    <w:rsid w:val="00FE45C7"/>
    <w:rsid w:val="00FF023C"/>
    <w:rsid w:val="00FF0CCC"/>
    <w:rsid w:val="00FF2ED2"/>
    <w:rsid w:val="00FF4D0E"/>
    <w:rsid w:val="00FF515C"/>
    <w:rsid w:val="00FF533D"/>
    <w:rsid w:val="00FF5A4D"/>
    <w:rsid w:val="00FF6D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4E6DF5"/>
  <w15:docId w15:val="{E8216314-017D-44F1-84DA-BF2137CE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758E"/>
    <w:pPr>
      <w:suppressAutoHyphens/>
      <w:spacing w:after="200" w:line="276" w:lineRule="auto"/>
    </w:pPr>
    <w:rPr>
      <w:rFonts w:ascii="Calibri" w:hAnsi="Calibri" w:cs="Calibri"/>
      <w:kern w:val="1"/>
      <w:sz w:val="22"/>
      <w:szCs w:val="22"/>
      <w:lang w:val="ru-RU" w:eastAsia="ru-RU"/>
    </w:rPr>
  </w:style>
  <w:style w:type="paragraph" w:styleId="1">
    <w:name w:val="heading 1"/>
    <w:basedOn w:val="a"/>
    <w:next w:val="a"/>
    <w:link w:val="10"/>
    <w:qFormat/>
    <w:rsid w:val="000A0D1C"/>
    <w:pPr>
      <w:keepNext/>
      <w:numPr>
        <w:numId w:val="1"/>
      </w:numPr>
      <w:spacing w:before="240" w:after="60" w:line="240" w:lineRule="auto"/>
      <w:outlineLvl w:val="0"/>
    </w:pPr>
    <w:rPr>
      <w:rFonts w:ascii="Cambria" w:hAnsi="Cambria"/>
      <w:b/>
      <w:bCs/>
      <w:sz w:val="32"/>
      <w:szCs w:val="32"/>
      <w:lang w:val="en-US" w:eastAsia="en-US" w:bidi="en-US"/>
    </w:rPr>
  </w:style>
  <w:style w:type="paragraph" w:styleId="20">
    <w:name w:val="heading 2"/>
    <w:basedOn w:val="a"/>
    <w:next w:val="a"/>
    <w:link w:val="21"/>
    <w:qFormat/>
    <w:rsid w:val="000A0D1C"/>
    <w:pPr>
      <w:keepNext/>
      <w:numPr>
        <w:ilvl w:val="1"/>
        <w:numId w:val="1"/>
      </w:numPr>
      <w:spacing w:before="240" w:after="60" w:line="240" w:lineRule="auto"/>
      <w:outlineLvl w:val="1"/>
    </w:pPr>
    <w:rPr>
      <w:rFonts w:ascii="Cambria" w:hAnsi="Cambria"/>
      <w:b/>
      <w:bCs/>
      <w:i/>
      <w:iCs/>
      <w:kern w:val="0"/>
      <w:sz w:val="28"/>
      <w:szCs w:val="28"/>
      <w:lang w:val="en-US" w:eastAsia="en-US" w:bidi="en-US"/>
    </w:rPr>
  </w:style>
  <w:style w:type="paragraph" w:styleId="3">
    <w:name w:val="heading 3"/>
    <w:basedOn w:val="a"/>
    <w:next w:val="a"/>
    <w:link w:val="30"/>
    <w:qFormat/>
    <w:rsid w:val="000A0D1C"/>
    <w:pPr>
      <w:keepNext/>
      <w:numPr>
        <w:ilvl w:val="2"/>
        <w:numId w:val="1"/>
      </w:numPr>
      <w:spacing w:before="240" w:after="60" w:line="240" w:lineRule="auto"/>
      <w:outlineLvl w:val="2"/>
    </w:pPr>
    <w:rPr>
      <w:rFonts w:ascii="Cambria" w:hAnsi="Cambria"/>
      <w:b/>
      <w:bCs/>
      <w:kern w:val="0"/>
      <w:sz w:val="26"/>
      <w:szCs w:val="26"/>
      <w:lang w:val="en-US" w:eastAsia="en-US" w:bidi="en-US"/>
    </w:rPr>
  </w:style>
  <w:style w:type="paragraph" w:styleId="4">
    <w:name w:val="heading 4"/>
    <w:basedOn w:val="a"/>
    <w:next w:val="a"/>
    <w:link w:val="40"/>
    <w:qFormat/>
    <w:rsid w:val="000A0D1C"/>
    <w:pPr>
      <w:keepNext/>
      <w:numPr>
        <w:ilvl w:val="3"/>
        <w:numId w:val="1"/>
      </w:numPr>
      <w:spacing w:before="240" w:after="60" w:line="240" w:lineRule="auto"/>
      <w:outlineLvl w:val="3"/>
    </w:pPr>
    <w:rPr>
      <w:b/>
      <w:bCs/>
      <w:kern w:val="0"/>
      <w:sz w:val="28"/>
      <w:szCs w:val="28"/>
      <w:lang w:val="en-US" w:eastAsia="en-US" w:bidi="en-US"/>
    </w:rPr>
  </w:style>
  <w:style w:type="paragraph" w:styleId="5">
    <w:name w:val="heading 5"/>
    <w:basedOn w:val="a"/>
    <w:next w:val="a"/>
    <w:link w:val="50"/>
    <w:qFormat/>
    <w:rsid w:val="000A0D1C"/>
    <w:pPr>
      <w:numPr>
        <w:ilvl w:val="4"/>
        <w:numId w:val="1"/>
      </w:numPr>
      <w:spacing w:before="240" w:after="60" w:line="240" w:lineRule="auto"/>
      <w:outlineLvl w:val="4"/>
    </w:pPr>
    <w:rPr>
      <w:b/>
      <w:bCs/>
      <w:i/>
      <w:iCs/>
      <w:kern w:val="0"/>
      <w:sz w:val="26"/>
      <w:szCs w:val="26"/>
      <w:lang w:val="en-US" w:eastAsia="en-US" w:bidi="en-US"/>
    </w:rPr>
  </w:style>
  <w:style w:type="paragraph" w:styleId="6">
    <w:name w:val="heading 6"/>
    <w:basedOn w:val="a"/>
    <w:next w:val="a"/>
    <w:link w:val="60"/>
    <w:qFormat/>
    <w:rsid w:val="000A0D1C"/>
    <w:pPr>
      <w:numPr>
        <w:ilvl w:val="5"/>
        <w:numId w:val="1"/>
      </w:numPr>
      <w:spacing w:before="240" w:after="60" w:line="240" w:lineRule="auto"/>
      <w:outlineLvl w:val="5"/>
    </w:pPr>
    <w:rPr>
      <w:b/>
      <w:bCs/>
      <w:kern w:val="0"/>
      <w:lang w:val="en-US" w:eastAsia="en-US" w:bidi="en-US"/>
    </w:rPr>
  </w:style>
  <w:style w:type="paragraph" w:styleId="7">
    <w:name w:val="heading 7"/>
    <w:basedOn w:val="a"/>
    <w:next w:val="a"/>
    <w:link w:val="70"/>
    <w:qFormat/>
    <w:rsid w:val="000A0D1C"/>
    <w:pPr>
      <w:numPr>
        <w:ilvl w:val="6"/>
        <w:numId w:val="1"/>
      </w:numPr>
      <w:spacing w:before="240" w:after="60" w:line="240" w:lineRule="auto"/>
      <w:outlineLvl w:val="6"/>
    </w:pPr>
    <w:rPr>
      <w:kern w:val="0"/>
      <w:sz w:val="24"/>
      <w:szCs w:val="24"/>
      <w:lang w:val="en-US" w:eastAsia="en-US" w:bidi="en-US"/>
    </w:rPr>
  </w:style>
  <w:style w:type="paragraph" w:styleId="8">
    <w:name w:val="heading 8"/>
    <w:basedOn w:val="a"/>
    <w:next w:val="a"/>
    <w:link w:val="80"/>
    <w:qFormat/>
    <w:rsid w:val="000A0D1C"/>
    <w:pPr>
      <w:numPr>
        <w:ilvl w:val="7"/>
        <w:numId w:val="1"/>
      </w:numPr>
      <w:spacing w:before="240" w:after="60" w:line="240" w:lineRule="auto"/>
      <w:outlineLvl w:val="7"/>
    </w:pPr>
    <w:rPr>
      <w:i/>
      <w:iCs/>
      <w:kern w:val="0"/>
      <w:sz w:val="24"/>
      <w:szCs w:val="24"/>
      <w:lang w:val="en-US" w:eastAsia="en-US" w:bidi="en-US"/>
    </w:rPr>
  </w:style>
  <w:style w:type="paragraph" w:styleId="9">
    <w:name w:val="heading 9"/>
    <w:basedOn w:val="a"/>
    <w:next w:val="a"/>
    <w:link w:val="90"/>
    <w:qFormat/>
    <w:rsid w:val="000A0D1C"/>
    <w:pPr>
      <w:numPr>
        <w:ilvl w:val="8"/>
        <w:numId w:val="1"/>
      </w:numPr>
      <w:spacing w:before="240" w:after="60" w:line="240" w:lineRule="auto"/>
      <w:outlineLvl w:val="8"/>
    </w:pPr>
    <w:rPr>
      <w:rFonts w:ascii="Cambria" w:hAnsi="Cambria"/>
      <w:kern w:val="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замовчуванням1"/>
    <w:rsid w:val="00DE758E"/>
  </w:style>
  <w:style w:type="character" w:customStyle="1" w:styleId="apple-converted-space">
    <w:name w:val="apple-converted-space"/>
    <w:rsid w:val="00DE758E"/>
  </w:style>
  <w:style w:type="character" w:customStyle="1" w:styleId="FontStyle13">
    <w:name w:val="Font Style13"/>
    <w:rsid w:val="00DE758E"/>
    <w:rPr>
      <w:rFonts w:ascii="Times New Roman" w:hAnsi="Times New Roman"/>
      <w:sz w:val="20"/>
    </w:rPr>
  </w:style>
  <w:style w:type="character" w:styleId="a3">
    <w:name w:val="Hyperlink"/>
    <w:rsid w:val="00DE758E"/>
    <w:rPr>
      <w:rFonts w:cs="Times New Roman"/>
      <w:color w:val="0000FF"/>
      <w:u w:val="single"/>
    </w:rPr>
  </w:style>
  <w:style w:type="character" w:customStyle="1" w:styleId="BodyTextChar">
    <w:name w:val="Body Text Char"/>
    <w:rsid w:val="00DE758E"/>
    <w:rPr>
      <w:rFonts w:ascii="Times New Roman CYR" w:hAnsi="Times New Roman CYR" w:cs="Times New Roman CYR"/>
      <w:kern w:val="1"/>
      <w:sz w:val="24"/>
      <w:szCs w:val="24"/>
      <w:lang w:val="uk-UA" w:eastAsia="ru-RU"/>
    </w:rPr>
  </w:style>
  <w:style w:type="character" w:customStyle="1" w:styleId="FooterChar">
    <w:name w:val="Footer Char"/>
    <w:rsid w:val="00DE758E"/>
    <w:rPr>
      <w:rFonts w:ascii="Times New Roman CYR" w:hAnsi="Times New Roman CYR" w:cs="Times New Roman CYR"/>
      <w:kern w:val="1"/>
      <w:sz w:val="24"/>
      <w:szCs w:val="24"/>
      <w:lang w:eastAsia="ru-RU"/>
    </w:rPr>
  </w:style>
  <w:style w:type="character" w:customStyle="1" w:styleId="HTMLPreformattedChar">
    <w:name w:val="HTML Preformatted Char"/>
    <w:rsid w:val="00DE758E"/>
    <w:rPr>
      <w:rFonts w:ascii="Courier New" w:hAnsi="Courier New" w:cs="Courier New"/>
      <w:sz w:val="20"/>
      <w:szCs w:val="20"/>
      <w:lang w:eastAsia="ru-RU"/>
    </w:rPr>
  </w:style>
  <w:style w:type="character" w:customStyle="1" w:styleId="rvts9">
    <w:name w:val="rvts9"/>
    <w:rsid w:val="00DE758E"/>
    <w:rPr>
      <w:rFonts w:cs="Times New Roman"/>
    </w:rPr>
  </w:style>
  <w:style w:type="character" w:customStyle="1" w:styleId="rvts37">
    <w:name w:val="rvts37"/>
    <w:rsid w:val="00DE758E"/>
    <w:rPr>
      <w:rFonts w:cs="Times New Roman"/>
    </w:rPr>
  </w:style>
  <w:style w:type="character" w:customStyle="1" w:styleId="rvts46">
    <w:name w:val="rvts46"/>
    <w:rsid w:val="00DE758E"/>
    <w:rPr>
      <w:rFonts w:cs="Times New Roman"/>
    </w:rPr>
  </w:style>
  <w:style w:type="character" w:customStyle="1" w:styleId="rvts11">
    <w:name w:val="rvts11"/>
    <w:rsid w:val="00DE758E"/>
    <w:rPr>
      <w:rFonts w:cs="Times New Roman"/>
    </w:rPr>
  </w:style>
  <w:style w:type="character" w:customStyle="1" w:styleId="BodyTextIndent2Char">
    <w:name w:val="Body Text Indent 2 Char"/>
    <w:rsid w:val="00DE758E"/>
    <w:rPr>
      <w:rFonts w:eastAsia="Times New Roman" w:cs="Calibri"/>
      <w:kern w:val="1"/>
      <w:lang w:val="ru-RU" w:eastAsia="ru-RU"/>
    </w:rPr>
  </w:style>
  <w:style w:type="character" w:customStyle="1" w:styleId="ListLabel1">
    <w:name w:val="ListLabel 1"/>
    <w:rsid w:val="00DE758E"/>
    <w:rPr>
      <w:rFonts w:cs="Times New Roman"/>
      <w:b/>
      <w:bCs/>
    </w:rPr>
  </w:style>
  <w:style w:type="character" w:customStyle="1" w:styleId="ListLabel2">
    <w:name w:val="ListLabel 2"/>
    <w:rsid w:val="00DE758E"/>
    <w:rPr>
      <w:rFonts w:cs="Times New Roman"/>
    </w:rPr>
  </w:style>
  <w:style w:type="character" w:customStyle="1" w:styleId="ListLabel3">
    <w:name w:val="ListLabel 3"/>
    <w:rsid w:val="00DE758E"/>
    <w:rPr>
      <w:rFonts w:eastAsia="Times New Roman"/>
    </w:rPr>
  </w:style>
  <w:style w:type="paragraph" w:styleId="a4">
    <w:name w:val="Title"/>
    <w:basedOn w:val="a"/>
    <w:next w:val="a5"/>
    <w:link w:val="a6"/>
    <w:rsid w:val="000A0D1C"/>
    <w:pPr>
      <w:suppressLineNumbers/>
      <w:spacing w:before="120" w:after="120"/>
    </w:pPr>
    <w:rPr>
      <w:rFonts w:ascii="Arial" w:eastAsia="Calibri" w:hAnsi="Arial" w:cs="Times New Roman"/>
      <w:i/>
      <w:iCs/>
      <w:kern w:val="0"/>
      <w:sz w:val="20"/>
      <w:szCs w:val="24"/>
      <w:lang w:eastAsia="ar-SA"/>
    </w:rPr>
  </w:style>
  <w:style w:type="paragraph" w:styleId="a5">
    <w:name w:val="Body Text"/>
    <w:basedOn w:val="a"/>
    <w:link w:val="a7"/>
    <w:rsid w:val="00DE758E"/>
    <w:pPr>
      <w:spacing w:after="0" w:line="100" w:lineRule="atLeast"/>
    </w:pPr>
    <w:rPr>
      <w:rFonts w:ascii="Times New Roman CYR" w:hAnsi="Times New Roman CYR" w:cs="Times New Roman"/>
      <w:sz w:val="24"/>
      <w:szCs w:val="24"/>
      <w:lang w:val="uk-UA"/>
    </w:rPr>
  </w:style>
  <w:style w:type="paragraph" w:styleId="a8">
    <w:name w:val="List"/>
    <w:basedOn w:val="a5"/>
    <w:rsid w:val="00DE758E"/>
    <w:rPr>
      <w:rFonts w:cs="Mangal"/>
    </w:rPr>
  </w:style>
  <w:style w:type="paragraph" w:styleId="a9">
    <w:name w:val="caption"/>
    <w:basedOn w:val="a"/>
    <w:qFormat/>
    <w:rsid w:val="00DE758E"/>
    <w:pPr>
      <w:suppressLineNumbers/>
      <w:spacing w:before="120" w:after="120"/>
    </w:pPr>
    <w:rPr>
      <w:rFonts w:cs="Mangal"/>
      <w:i/>
      <w:iCs/>
      <w:sz w:val="24"/>
      <w:szCs w:val="24"/>
    </w:rPr>
  </w:style>
  <w:style w:type="paragraph" w:customStyle="1" w:styleId="12">
    <w:name w:val="Указатель1"/>
    <w:basedOn w:val="a"/>
    <w:rsid w:val="00DE758E"/>
    <w:pPr>
      <w:suppressLineNumbers/>
    </w:pPr>
    <w:rPr>
      <w:rFonts w:cs="Mangal"/>
    </w:rPr>
  </w:style>
  <w:style w:type="paragraph" w:customStyle="1" w:styleId="NormalWeb1">
    <w:name w:val="Normal (Web)1"/>
    <w:basedOn w:val="a"/>
    <w:rsid w:val="00DE758E"/>
    <w:pPr>
      <w:spacing w:before="28" w:after="28" w:line="100" w:lineRule="atLeast"/>
    </w:pPr>
    <w:rPr>
      <w:rFonts w:ascii="Times New Roman" w:hAnsi="Times New Roman" w:cs="Times New Roman"/>
      <w:sz w:val="24"/>
      <w:szCs w:val="24"/>
    </w:rPr>
  </w:style>
  <w:style w:type="paragraph" w:customStyle="1" w:styleId="HTMLPreformatted1">
    <w:name w:val="HTML Preformatted1"/>
    <w:basedOn w:val="a"/>
    <w:rsid w:val="00DE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styleId="aa">
    <w:name w:val="footer"/>
    <w:basedOn w:val="a"/>
    <w:link w:val="ab"/>
    <w:uiPriority w:val="99"/>
    <w:rsid w:val="00DE758E"/>
    <w:pPr>
      <w:widowControl w:val="0"/>
      <w:tabs>
        <w:tab w:val="center" w:pos="4677"/>
        <w:tab w:val="right" w:pos="9355"/>
      </w:tabs>
      <w:spacing w:after="0" w:line="100" w:lineRule="atLeast"/>
    </w:pPr>
    <w:rPr>
      <w:rFonts w:ascii="Times New Roman CYR" w:hAnsi="Times New Roman CYR" w:cs="Times New Roman"/>
      <w:sz w:val="24"/>
      <w:szCs w:val="24"/>
    </w:rPr>
  </w:style>
  <w:style w:type="paragraph" w:customStyle="1" w:styleId="BodyTextIndent21">
    <w:name w:val="Body Text Indent 21"/>
    <w:basedOn w:val="a"/>
    <w:rsid w:val="00DE758E"/>
    <w:pPr>
      <w:spacing w:after="0" w:line="100" w:lineRule="atLeast"/>
      <w:ind w:left="680"/>
      <w:jc w:val="center"/>
    </w:pPr>
    <w:rPr>
      <w:rFonts w:ascii="Times New Roman" w:hAnsi="Times New Roman" w:cs="Times New Roman"/>
      <w:b/>
      <w:bCs/>
      <w:caps/>
      <w:sz w:val="24"/>
      <w:szCs w:val="24"/>
      <w:lang w:val="uk-UA"/>
    </w:rPr>
  </w:style>
  <w:style w:type="paragraph" w:customStyle="1" w:styleId="13">
    <w:name w:val="Звичайний (веб)1"/>
    <w:basedOn w:val="a"/>
    <w:rsid w:val="00DE758E"/>
    <w:pPr>
      <w:spacing w:before="28" w:after="28" w:line="100" w:lineRule="atLeast"/>
    </w:pPr>
    <w:rPr>
      <w:rFonts w:ascii="Times New Roman" w:hAnsi="Times New Roman" w:cs="Times New Roman"/>
      <w:sz w:val="24"/>
      <w:szCs w:val="24"/>
    </w:rPr>
  </w:style>
  <w:style w:type="paragraph" w:customStyle="1" w:styleId="rvps2">
    <w:name w:val="rvps2"/>
    <w:basedOn w:val="a"/>
    <w:rsid w:val="00DE758E"/>
    <w:pPr>
      <w:spacing w:before="28" w:after="28" w:line="100" w:lineRule="atLeast"/>
    </w:pPr>
    <w:rPr>
      <w:rFonts w:ascii="Times New Roman" w:hAnsi="Times New Roman" w:cs="Times New Roman"/>
      <w:sz w:val="24"/>
      <w:szCs w:val="24"/>
    </w:rPr>
  </w:style>
  <w:style w:type="paragraph" w:customStyle="1" w:styleId="HTML1">
    <w:name w:val="Стандартний HTML1"/>
    <w:basedOn w:val="a"/>
    <w:rsid w:val="00DE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Times New Roman"/>
      <w:sz w:val="20"/>
      <w:szCs w:val="20"/>
    </w:rPr>
  </w:style>
  <w:style w:type="paragraph" w:customStyle="1" w:styleId="CM42">
    <w:name w:val="CM42"/>
    <w:basedOn w:val="a"/>
    <w:next w:val="a"/>
    <w:rsid w:val="00DE758E"/>
    <w:pPr>
      <w:widowControl w:val="0"/>
      <w:suppressAutoHyphens w:val="0"/>
      <w:spacing w:after="293" w:line="240" w:lineRule="auto"/>
    </w:pPr>
    <w:rPr>
      <w:rFonts w:ascii="Times New Roman" w:hAnsi="Times New Roman" w:cs="Times New Roman"/>
      <w:kern w:val="0"/>
      <w:sz w:val="24"/>
      <w:szCs w:val="24"/>
    </w:rPr>
  </w:style>
  <w:style w:type="paragraph" w:customStyle="1" w:styleId="14">
    <w:name w:val="Без інтервалів1"/>
    <w:rsid w:val="00DE758E"/>
    <w:pPr>
      <w:suppressAutoHyphens/>
    </w:pPr>
    <w:rPr>
      <w:rFonts w:ascii="Calibri" w:eastAsia="Calibri" w:hAnsi="Calibri" w:cs="Calibri"/>
      <w:kern w:val="1"/>
      <w:sz w:val="22"/>
      <w:szCs w:val="22"/>
      <w:lang w:eastAsia="en-US"/>
    </w:rPr>
  </w:style>
  <w:style w:type="paragraph" w:customStyle="1" w:styleId="CharChar">
    <w:name w:val="Char Знак Знак Char Знак Знак Знак Знак Знак Знак Знак Знак Знак Знак Знак Знак Знак"/>
    <w:basedOn w:val="a"/>
    <w:rsid w:val="00DE758E"/>
    <w:pPr>
      <w:suppressAutoHyphens w:val="0"/>
      <w:spacing w:after="0" w:line="240" w:lineRule="auto"/>
    </w:pPr>
    <w:rPr>
      <w:rFonts w:ascii="Verdana" w:hAnsi="Verdana" w:cs="Verdana"/>
      <w:kern w:val="0"/>
      <w:sz w:val="20"/>
      <w:szCs w:val="20"/>
      <w:lang w:val="en-US" w:eastAsia="en-US"/>
    </w:rPr>
  </w:style>
  <w:style w:type="paragraph" w:customStyle="1" w:styleId="22">
    <w:name w:val="Звичайний (веб)2"/>
    <w:basedOn w:val="a"/>
    <w:rsid w:val="00DE758E"/>
    <w:pPr>
      <w:spacing w:before="28" w:after="28" w:line="100" w:lineRule="atLeast"/>
    </w:pPr>
    <w:rPr>
      <w:rFonts w:ascii="Times New Roman" w:eastAsia="Calibri" w:hAnsi="Times New Roman" w:cs="Times New Roman"/>
      <w:sz w:val="24"/>
      <w:szCs w:val="24"/>
    </w:rPr>
  </w:style>
  <w:style w:type="paragraph" w:customStyle="1" w:styleId="210">
    <w:name w:val="Основний текст з відступом 21"/>
    <w:basedOn w:val="a"/>
    <w:rsid w:val="00DE758E"/>
    <w:pPr>
      <w:suppressAutoHyphens w:val="0"/>
      <w:spacing w:after="120" w:line="480" w:lineRule="auto"/>
      <w:ind w:left="283"/>
    </w:pPr>
    <w:rPr>
      <w:rFonts w:ascii="Times New Roman" w:eastAsia="Calibri" w:hAnsi="Times New Roman" w:cs="Times New Roman"/>
      <w:kern w:val="0"/>
      <w:sz w:val="20"/>
      <w:szCs w:val="20"/>
      <w:lang w:val="uk-UA"/>
    </w:rPr>
  </w:style>
  <w:style w:type="paragraph" w:customStyle="1" w:styleId="310">
    <w:name w:val="Основний текст з відступом 31"/>
    <w:basedOn w:val="a"/>
    <w:rsid w:val="00A8413C"/>
    <w:pPr>
      <w:widowControl w:val="0"/>
      <w:spacing w:after="0" w:line="100" w:lineRule="atLeast"/>
      <w:ind w:left="284"/>
      <w:jc w:val="both"/>
    </w:pPr>
    <w:rPr>
      <w:rFonts w:ascii="Times New Roman CYR" w:hAnsi="Times New Roman CYR" w:cs="Times New Roman"/>
      <w:sz w:val="24"/>
      <w:szCs w:val="24"/>
      <w:lang w:val="uk-UA"/>
    </w:rPr>
  </w:style>
  <w:style w:type="paragraph" w:styleId="ac">
    <w:name w:val="Subtitle"/>
    <w:basedOn w:val="a"/>
    <w:next w:val="a"/>
    <w:qFormat/>
    <w:rsid w:val="005D45D0"/>
    <w:pPr>
      <w:numPr>
        <w:ilvl w:val="1"/>
      </w:numPr>
      <w:suppressAutoHyphens w:val="0"/>
    </w:pPr>
    <w:rPr>
      <w:rFonts w:ascii="Cambria" w:hAnsi="Cambria" w:cs="Times New Roman"/>
      <w:i/>
      <w:iCs/>
      <w:color w:val="4F81BD"/>
      <w:spacing w:val="15"/>
      <w:kern w:val="0"/>
      <w:sz w:val="24"/>
      <w:szCs w:val="24"/>
      <w:lang w:eastAsia="uk-UA"/>
    </w:rPr>
  </w:style>
  <w:style w:type="character" w:customStyle="1" w:styleId="FontStyle17">
    <w:name w:val="Font Style17"/>
    <w:rsid w:val="007B763C"/>
    <w:rPr>
      <w:rFonts w:ascii="Times New Roman" w:hAnsi="Times New Roman" w:cs="Times New Roman"/>
      <w:sz w:val="18"/>
      <w:szCs w:val="18"/>
    </w:rPr>
  </w:style>
  <w:style w:type="paragraph" w:customStyle="1" w:styleId="220">
    <w:name w:val="Основной текст 22"/>
    <w:basedOn w:val="a"/>
    <w:rsid w:val="00D81F63"/>
    <w:pPr>
      <w:spacing w:after="0" w:line="240" w:lineRule="auto"/>
    </w:pPr>
    <w:rPr>
      <w:rFonts w:ascii="Times New Roman" w:hAnsi="Times New Roman" w:cs="Times New Roman"/>
      <w:kern w:val="0"/>
      <w:sz w:val="28"/>
      <w:szCs w:val="20"/>
      <w:lang w:eastAsia="ar-SA"/>
    </w:rPr>
  </w:style>
  <w:style w:type="paragraph" w:styleId="ad">
    <w:name w:val="List Paragraph"/>
    <w:basedOn w:val="a"/>
    <w:uiPriority w:val="99"/>
    <w:qFormat/>
    <w:rsid w:val="00D81F63"/>
    <w:pPr>
      <w:suppressAutoHyphens w:val="0"/>
      <w:ind w:left="720"/>
      <w:contextualSpacing/>
    </w:pPr>
    <w:rPr>
      <w:rFonts w:cs="Times New Roman"/>
      <w:kern w:val="0"/>
    </w:rPr>
  </w:style>
  <w:style w:type="paragraph" w:customStyle="1" w:styleId="Style6">
    <w:name w:val="Style6"/>
    <w:basedOn w:val="a"/>
    <w:rsid w:val="00D81F63"/>
    <w:pPr>
      <w:widowControl w:val="0"/>
      <w:suppressAutoHyphens w:val="0"/>
      <w:autoSpaceDE w:val="0"/>
      <w:autoSpaceDN w:val="0"/>
      <w:adjustRightInd w:val="0"/>
      <w:spacing w:after="0" w:line="221" w:lineRule="exact"/>
    </w:pPr>
    <w:rPr>
      <w:rFonts w:ascii="Times New Roman" w:hAnsi="Times New Roman" w:cs="Times New Roman"/>
      <w:kern w:val="0"/>
      <w:sz w:val="24"/>
      <w:szCs w:val="24"/>
    </w:rPr>
  </w:style>
  <w:style w:type="character" w:customStyle="1" w:styleId="FontStyle27">
    <w:name w:val="Font Style27"/>
    <w:rsid w:val="00D81F63"/>
    <w:rPr>
      <w:rFonts w:ascii="Times New Roman" w:hAnsi="Times New Roman" w:cs="Times New Roman"/>
      <w:b/>
      <w:bCs/>
      <w:sz w:val="18"/>
      <w:szCs w:val="18"/>
    </w:rPr>
  </w:style>
  <w:style w:type="paragraph" w:customStyle="1" w:styleId="15">
    <w:name w:val="Знак Знак Знак Знак Знак1 Знак Знак Знак Знак"/>
    <w:basedOn w:val="a"/>
    <w:rsid w:val="00B675C2"/>
    <w:pPr>
      <w:suppressAutoHyphens w:val="0"/>
      <w:spacing w:after="0" w:line="240" w:lineRule="auto"/>
    </w:pPr>
    <w:rPr>
      <w:rFonts w:ascii="Verdana" w:hAnsi="Verdana" w:cs="Verdana"/>
      <w:kern w:val="0"/>
      <w:sz w:val="20"/>
      <w:szCs w:val="20"/>
      <w:lang w:val="en-US" w:eastAsia="en-US"/>
    </w:rPr>
  </w:style>
  <w:style w:type="paragraph" w:styleId="ae">
    <w:name w:val="No Spacing"/>
    <w:qFormat/>
    <w:rsid w:val="00204F5E"/>
    <w:pPr>
      <w:suppressAutoHyphens/>
    </w:pPr>
    <w:rPr>
      <w:rFonts w:ascii="Calibri" w:hAnsi="Calibri" w:cs="Calibri"/>
      <w:kern w:val="1"/>
      <w:sz w:val="22"/>
      <w:szCs w:val="22"/>
      <w:lang w:val="ru-RU" w:eastAsia="ru-RU"/>
    </w:rPr>
  </w:style>
  <w:style w:type="paragraph" w:customStyle="1" w:styleId="16">
    <w:name w:val="Абзац списку1"/>
    <w:basedOn w:val="a"/>
    <w:rsid w:val="00A65618"/>
    <w:pPr>
      <w:suppressAutoHyphens w:val="0"/>
      <w:ind w:left="720"/>
      <w:contextualSpacing/>
    </w:pPr>
    <w:rPr>
      <w:rFonts w:cs="Times New Roman"/>
      <w:kern w:val="0"/>
      <w:lang w:eastAsia="en-US"/>
    </w:rPr>
  </w:style>
  <w:style w:type="paragraph" w:customStyle="1" w:styleId="af">
    <w:name w:val="Знак Знак"/>
    <w:basedOn w:val="a"/>
    <w:rsid w:val="00B579F0"/>
    <w:pPr>
      <w:suppressAutoHyphens w:val="0"/>
      <w:spacing w:after="0" w:line="240" w:lineRule="auto"/>
    </w:pPr>
    <w:rPr>
      <w:rFonts w:ascii="Verdana" w:eastAsia="Batang" w:hAnsi="Verdana" w:cs="Verdana"/>
      <w:kern w:val="0"/>
      <w:sz w:val="20"/>
      <w:szCs w:val="20"/>
      <w:lang w:val="en-US" w:eastAsia="en-US"/>
    </w:rPr>
  </w:style>
  <w:style w:type="table" w:styleId="af0">
    <w:name w:val="Table Grid"/>
    <w:basedOn w:val="a1"/>
    <w:rsid w:val="00B707B3"/>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rsid w:val="00824ECE"/>
    <w:rPr>
      <w:rFonts w:ascii="Tahoma" w:hAnsi="Tahoma" w:cs="Tahoma"/>
      <w:sz w:val="16"/>
      <w:szCs w:val="16"/>
    </w:rPr>
  </w:style>
  <w:style w:type="paragraph" w:customStyle="1" w:styleId="rvps12">
    <w:name w:val="rvps12"/>
    <w:basedOn w:val="a"/>
    <w:rsid w:val="00BC0B8B"/>
    <w:pPr>
      <w:suppressAutoHyphens w:val="0"/>
      <w:spacing w:before="100" w:beforeAutospacing="1" w:after="100" w:afterAutospacing="1" w:line="240" w:lineRule="auto"/>
    </w:pPr>
    <w:rPr>
      <w:rFonts w:ascii="Times New Roman" w:hAnsi="Times New Roman" w:cs="Times New Roman"/>
      <w:kern w:val="0"/>
      <w:sz w:val="24"/>
      <w:szCs w:val="24"/>
    </w:rPr>
  </w:style>
  <w:style w:type="character" w:customStyle="1" w:styleId="rvts82">
    <w:name w:val="rvts82"/>
    <w:basedOn w:val="a0"/>
    <w:rsid w:val="00BC0B8B"/>
  </w:style>
  <w:style w:type="character" w:customStyle="1" w:styleId="wmi-callto">
    <w:name w:val="wmi-callto"/>
    <w:basedOn w:val="a0"/>
    <w:rsid w:val="00BC0B8B"/>
  </w:style>
  <w:style w:type="paragraph" w:styleId="HTML">
    <w:name w:val="HTML Preformatted"/>
    <w:basedOn w:val="a"/>
    <w:link w:val="HTML0"/>
    <w:uiPriority w:val="99"/>
    <w:rsid w:val="00C0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kern w:val="0"/>
      <w:sz w:val="20"/>
      <w:szCs w:val="20"/>
      <w:lang w:val="uk-UA" w:eastAsia="uk-UA"/>
    </w:rPr>
  </w:style>
  <w:style w:type="character" w:customStyle="1" w:styleId="14pt">
    <w:name w:val="Основной текст + 14 pt"/>
    <w:aliases w:val="Не курсив,Интервал 0 pt"/>
    <w:rsid w:val="008F03DD"/>
    <w:rPr>
      <w:rFonts w:ascii="Sylfaen" w:hAnsi="Sylfaen" w:cs="Sylfaen"/>
      <w:spacing w:val="16"/>
      <w:sz w:val="28"/>
      <w:szCs w:val="28"/>
      <w:u w:val="none"/>
    </w:rPr>
  </w:style>
  <w:style w:type="character" w:customStyle="1" w:styleId="rvts0">
    <w:name w:val="rvts0"/>
    <w:rsid w:val="00667AD8"/>
    <w:rPr>
      <w:rFonts w:cs="Times New Roman"/>
    </w:rPr>
  </w:style>
  <w:style w:type="paragraph" w:styleId="2">
    <w:name w:val="List Number 2"/>
    <w:basedOn w:val="a"/>
    <w:rsid w:val="00F625C4"/>
    <w:pPr>
      <w:numPr>
        <w:numId w:val="3"/>
      </w:numPr>
      <w:contextualSpacing/>
    </w:pPr>
  </w:style>
  <w:style w:type="paragraph" w:styleId="af2">
    <w:name w:val="Body Text Indent"/>
    <w:basedOn w:val="a"/>
    <w:link w:val="af3"/>
    <w:rsid w:val="007668F9"/>
    <w:pPr>
      <w:spacing w:after="120"/>
      <w:ind w:left="283"/>
    </w:pPr>
    <w:rPr>
      <w:rFonts w:cs="Times New Roman"/>
    </w:rPr>
  </w:style>
  <w:style w:type="character" w:customStyle="1" w:styleId="af3">
    <w:name w:val="Основний текст з відступом Знак"/>
    <w:link w:val="af2"/>
    <w:rsid w:val="007668F9"/>
    <w:rPr>
      <w:rFonts w:ascii="Calibri" w:hAnsi="Calibri" w:cs="Calibri"/>
      <w:kern w:val="1"/>
      <w:sz w:val="22"/>
      <w:szCs w:val="22"/>
    </w:rPr>
  </w:style>
  <w:style w:type="paragraph" w:styleId="af4">
    <w:name w:val="Normal (Web)"/>
    <w:basedOn w:val="a"/>
    <w:link w:val="af5"/>
    <w:rsid w:val="00E04487"/>
    <w:pPr>
      <w:suppressAutoHyphens w:val="0"/>
      <w:spacing w:before="100" w:beforeAutospacing="1" w:after="100" w:afterAutospacing="1" w:line="240" w:lineRule="auto"/>
    </w:pPr>
    <w:rPr>
      <w:rFonts w:ascii="Times New Roman" w:hAnsi="Times New Roman" w:cs="Times New Roman"/>
      <w:kern w:val="0"/>
      <w:sz w:val="24"/>
      <w:szCs w:val="24"/>
    </w:rPr>
  </w:style>
  <w:style w:type="paragraph" w:styleId="af6">
    <w:name w:val="header"/>
    <w:basedOn w:val="a"/>
    <w:link w:val="af7"/>
    <w:rsid w:val="000E333C"/>
    <w:pPr>
      <w:tabs>
        <w:tab w:val="center" w:pos="4677"/>
        <w:tab w:val="right" w:pos="9355"/>
      </w:tabs>
    </w:pPr>
    <w:rPr>
      <w:rFonts w:cs="Times New Roman"/>
    </w:rPr>
  </w:style>
  <w:style w:type="character" w:customStyle="1" w:styleId="af7">
    <w:name w:val="Верхній колонтитул Знак"/>
    <w:link w:val="af6"/>
    <w:rsid w:val="000E333C"/>
    <w:rPr>
      <w:rFonts w:ascii="Calibri" w:hAnsi="Calibri" w:cs="Calibri"/>
      <w:kern w:val="1"/>
      <w:sz w:val="22"/>
      <w:szCs w:val="22"/>
    </w:rPr>
  </w:style>
  <w:style w:type="paragraph" w:customStyle="1" w:styleId="17">
    <w:name w:val="Звичайний1"/>
    <w:rsid w:val="008659E2"/>
    <w:pPr>
      <w:widowControl w:val="0"/>
      <w:suppressAutoHyphens/>
    </w:pPr>
    <w:rPr>
      <w:rFonts w:ascii="Times New Roman CYR" w:hAnsi="Times New Roman CYR" w:cs="Calibri"/>
      <w:sz w:val="24"/>
      <w:lang w:val="ru-RU" w:eastAsia="ar-SA"/>
    </w:rPr>
  </w:style>
  <w:style w:type="paragraph" w:customStyle="1" w:styleId="23">
    <w:name w:val="Звичайний2"/>
    <w:rsid w:val="008659E2"/>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rsid w:val="000A0D1C"/>
    <w:rPr>
      <w:rFonts w:ascii="Cambria" w:hAnsi="Cambria" w:cs="Calibri"/>
      <w:b/>
      <w:bCs/>
      <w:kern w:val="1"/>
      <w:sz w:val="32"/>
      <w:szCs w:val="32"/>
      <w:lang w:val="en-US" w:eastAsia="en-US" w:bidi="en-US"/>
    </w:rPr>
  </w:style>
  <w:style w:type="character" w:customStyle="1" w:styleId="21">
    <w:name w:val="Заголовок 2 Знак"/>
    <w:link w:val="20"/>
    <w:rsid w:val="000A0D1C"/>
    <w:rPr>
      <w:rFonts w:ascii="Cambria" w:hAnsi="Cambria" w:cs="Calibri"/>
      <w:b/>
      <w:bCs/>
      <w:i/>
      <w:iCs/>
      <w:sz w:val="28"/>
      <w:szCs w:val="28"/>
      <w:lang w:val="en-US" w:eastAsia="en-US" w:bidi="en-US"/>
    </w:rPr>
  </w:style>
  <w:style w:type="character" w:customStyle="1" w:styleId="30">
    <w:name w:val="Заголовок 3 Знак"/>
    <w:link w:val="3"/>
    <w:rsid w:val="000A0D1C"/>
    <w:rPr>
      <w:rFonts w:ascii="Cambria" w:hAnsi="Cambria" w:cs="Calibri"/>
      <w:b/>
      <w:bCs/>
      <w:sz w:val="26"/>
      <w:szCs w:val="26"/>
      <w:lang w:val="en-US" w:eastAsia="en-US" w:bidi="en-US"/>
    </w:rPr>
  </w:style>
  <w:style w:type="character" w:customStyle="1" w:styleId="40">
    <w:name w:val="Заголовок 4 Знак"/>
    <w:link w:val="4"/>
    <w:rsid w:val="000A0D1C"/>
    <w:rPr>
      <w:rFonts w:ascii="Calibri" w:hAnsi="Calibri" w:cs="Calibri"/>
      <w:b/>
      <w:bCs/>
      <w:sz w:val="28"/>
      <w:szCs w:val="28"/>
      <w:lang w:val="en-US" w:eastAsia="en-US" w:bidi="en-US"/>
    </w:rPr>
  </w:style>
  <w:style w:type="character" w:customStyle="1" w:styleId="50">
    <w:name w:val="Заголовок 5 Знак"/>
    <w:link w:val="5"/>
    <w:rsid w:val="000A0D1C"/>
    <w:rPr>
      <w:rFonts w:ascii="Calibri" w:hAnsi="Calibri" w:cs="Calibri"/>
      <w:b/>
      <w:bCs/>
      <w:i/>
      <w:iCs/>
      <w:sz w:val="26"/>
      <w:szCs w:val="26"/>
      <w:lang w:val="en-US" w:eastAsia="en-US" w:bidi="en-US"/>
    </w:rPr>
  </w:style>
  <w:style w:type="character" w:customStyle="1" w:styleId="60">
    <w:name w:val="Заголовок 6 Знак"/>
    <w:link w:val="6"/>
    <w:rsid w:val="000A0D1C"/>
    <w:rPr>
      <w:rFonts w:ascii="Calibri" w:hAnsi="Calibri" w:cs="Calibri"/>
      <w:b/>
      <w:bCs/>
      <w:sz w:val="22"/>
      <w:szCs w:val="22"/>
      <w:lang w:val="en-US" w:eastAsia="en-US" w:bidi="en-US"/>
    </w:rPr>
  </w:style>
  <w:style w:type="character" w:customStyle="1" w:styleId="70">
    <w:name w:val="Заголовок 7 Знак"/>
    <w:link w:val="7"/>
    <w:rsid w:val="000A0D1C"/>
    <w:rPr>
      <w:rFonts w:ascii="Calibri" w:hAnsi="Calibri" w:cs="Calibri"/>
      <w:sz w:val="24"/>
      <w:szCs w:val="24"/>
      <w:lang w:val="en-US" w:eastAsia="en-US" w:bidi="en-US"/>
    </w:rPr>
  </w:style>
  <w:style w:type="character" w:customStyle="1" w:styleId="80">
    <w:name w:val="Заголовок 8 Знак"/>
    <w:link w:val="8"/>
    <w:rsid w:val="000A0D1C"/>
    <w:rPr>
      <w:rFonts w:ascii="Calibri" w:hAnsi="Calibri" w:cs="Calibri"/>
      <w:i/>
      <w:iCs/>
      <w:sz w:val="24"/>
      <w:szCs w:val="24"/>
      <w:lang w:val="en-US" w:eastAsia="en-US" w:bidi="en-US"/>
    </w:rPr>
  </w:style>
  <w:style w:type="character" w:customStyle="1" w:styleId="90">
    <w:name w:val="Заголовок 9 Знак"/>
    <w:link w:val="9"/>
    <w:rsid w:val="000A0D1C"/>
    <w:rPr>
      <w:rFonts w:ascii="Cambria" w:hAnsi="Cambria" w:cs="Calibri"/>
      <w:sz w:val="22"/>
      <w:szCs w:val="22"/>
      <w:lang w:val="en-US" w:eastAsia="en-US" w:bidi="en-US"/>
    </w:rPr>
  </w:style>
  <w:style w:type="character" w:customStyle="1" w:styleId="WW8Num1z0">
    <w:name w:val="WW8Num1z0"/>
    <w:rsid w:val="000A0D1C"/>
    <w:rPr>
      <w:rFonts w:ascii="Symbol" w:hAnsi="Symbol"/>
    </w:rPr>
  </w:style>
  <w:style w:type="character" w:customStyle="1" w:styleId="WW8Num2z0">
    <w:name w:val="WW8Num2z0"/>
    <w:rsid w:val="000A0D1C"/>
    <w:rPr>
      <w:rFonts w:ascii="Symbol" w:hAnsi="Symbol"/>
    </w:rPr>
  </w:style>
  <w:style w:type="character" w:customStyle="1" w:styleId="WW8Num2z1">
    <w:name w:val="WW8Num2z1"/>
    <w:rsid w:val="000A0D1C"/>
    <w:rPr>
      <w:rFonts w:ascii="Courier New" w:hAnsi="Courier New" w:cs="Courier New"/>
    </w:rPr>
  </w:style>
  <w:style w:type="character" w:customStyle="1" w:styleId="WW8Num2z2">
    <w:name w:val="WW8Num2z2"/>
    <w:rsid w:val="000A0D1C"/>
    <w:rPr>
      <w:rFonts w:ascii="Wingdings" w:hAnsi="Wingdings"/>
    </w:rPr>
  </w:style>
  <w:style w:type="character" w:customStyle="1" w:styleId="WW8Num3z0">
    <w:name w:val="WW8Num3z0"/>
    <w:rsid w:val="000A0D1C"/>
    <w:rPr>
      <w:rFonts w:ascii="Symbol" w:hAnsi="Symbol"/>
    </w:rPr>
  </w:style>
  <w:style w:type="character" w:customStyle="1" w:styleId="WW8Num3z1">
    <w:name w:val="WW8Num3z1"/>
    <w:rsid w:val="000A0D1C"/>
    <w:rPr>
      <w:rFonts w:ascii="Courier New" w:hAnsi="Courier New" w:cs="Courier New"/>
    </w:rPr>
  </w:style>
  <w:style w:type="character" w:customStyle="1" w:styleId="WW8Num3z2">
    <w:name w:val="WW8Num3z2"/>
    <w:rsid w:val="000A0D1C"/>
    <w:rPr>
      <w:rFonts w:ascii="Wingdings" w:hAnsi="Wingdings"/>
    </w:rPr>
  </w:style>
  <w:style w:type="character" w:customStyle="1" w:styleId="WW8Num4z0">
    <w:name w:val="WW8Num4z0"/>
    <w:rsid w:val="000A0D1C"/>
    <w:rPr>
      <w:u w:val="none"/>
    </w:rPr>
  </w:style>
  <w:style w:type="character" w:customStyle="1" w:styleId="WW8Num7z1">
    <w:name w:val="WW8Num7z1"/>
    <w:rsid w:val="000A0D1C"/>
    <w:rPr>
      <w:rFonts w:ascii="Symbol" w:hAnsi="Symbol"/>
    </w:rPr>
  </w:style>
  <w:style w:type="character" w:customStyle="1" w:styleId="WW8Num12z0">
    <w:name w:val="WW8Num12z0"/>
    <w:rsid w:val="000A0D1C"/>
    <w:rPr>
      <w:b w:val="0"/>
    </w:rPr>
  </w:style>
  <w:style w:type="character" w:customStyle="1" w:styleId="WW8Num14z0">
    <w:name w:val="WW8Num14z0"/>
    <w:rsid w:val="000A0D1C"/>
    <w:rPr>
      <w:rFonts w:ascii="Symbol" w:hAnsi="Symbol"/>
    </w:rPr>
  </w:style>
  <w:style w:type="character" w:customStyle="1" w:styleId="af8">
    <w:name w:val="Знак"/>
    <w:rsid w:val="000A0D1C"/>
  </w:style>
  <w:style w:type="character" w:customStyle="1" w:styleId="WW-">
    <w:name w:val="WW- Знак"/>
    <w:rsid w:val="000A0D1C"/>
  </w:style>
  <w:style w:type="character" w:styleId="af9">
    <w:name w:val="page number"/>
    <w:rsid w:val="000A0D1C"/>
  </w:style>
  <w:style w:type="character" w:customStyle="1" w:styleId="WW-1">
    <w:name w:val="WW- Знак1"/>
    <w:rsid w:val="000A0D1C"/>
    <w:rPr>
      <w:rFonts w:ascii="Cambria" w:eastAsia="Times New Roman" w:hAnsi="Cambria"/>
      <w:b/>
      <w:bCs/>
      <w:kern w:val="1"/>
      <w:sz w:val="32"/>
      <w:szCs w:val="32"/>
      <w:lang w:val="en-US" w:eastAsia="en-US" w:bidi="en-US"/>
    </w:rPr>
  </w:style>
  <w:style w:type="character" w:customStyle="1" w:styleId="WW-12">
    <w:name w:val="WW- Знак12"/>
    <w:rsid w:val="000A0D1C"/>
    <w:rPr>
      <w:rFonts w:ascii="Cambria" w:eastAsia="Times New Roman" w:hAnsi="Cambria"/>
      <w:b/>
      <w:bCs/>
      <w:i/>
      <w:iCs/>
      <w:sz w:val="28"/>
      <w:szCs w:val="28"/>
      <w:lang w:val="en-US" w:eastAsia="en-US" w:bidi="en-US"/>
    </w:rPr>
  </w:style>
  <w:style w:type="character" w:customStyle="1" w:styleId="WW-123">
    <w:name w:val="WW- Знак123"/>
    <w:rsid w:val="000A0D1C"/>
    <w:rPr>
      <w:rFonts w:ascii="Cambria" w:eastAsia="Times New Roman" w:hAnsi="Cambria"/>
      <w:b/>
      <w:bCs/>
      <w:sz w:val="26"/>
      <w:szCs w:val="26"/>
      <w:lang w:val="en-US" w:eastAsia="en-US" w:bidi="en-US"/>
    </w:rPr>
  </w:style>
  <w:style w:type="character" w:customStyle="1" w:styleId="WW-1234">
    <w:name w:val="WW- Знак1234"/>
    <w:rsid w:val="000A0D1C"/>
    <w:rPr>
      <w:rFonts w:eastAsia="Times New Roman"/>
      <w:b/>
      <w:bCs/>
      <w:sz w:val="28"/>
      <w:szCs w:val="28"/>
      <w:lang w:val="en-US" w:eastAsia="en-US" w:bidi="en-US"/>
    </w:rPr>
  </w:style>
  <w:style w:type="character" w:customStyle="1" w:styleId="WW-12345">
    <w:name w:val="WW- Знак12345"/>
    <w:rsid w:val="000A0D1C"/>
    <w:rPr>
      <w:rFonts w:eastAsia="Times New Roman"/>
      <w:b/>
      <w:bCs/>
      <w:i/>
      <w:iCs/>
      <w:sz w:val="26"/>
      <w:szCs w:val="26"/>
      <w:lang w:val="en-US" w:eastAsia="en-US" w:bidi="en-US"/>
    </w:rPr>
  </w:style>
  <w:style w:type="character" w:customStyle="1" w:styleId="WW-123456">
    <w:name w:val="WW- Знак123456"/>
    <w:rsid w:val="000A0D1C"/>
    <w:rPr>
      <w:rFonts w:eastAsia="Times New Roman"/>
      <w:b/>
      <w:bCs/>
      <w:sz w:val="22"/>
      <w:szCs w:val="22"/>
      <w:lang w:val="en-US" w:eastAsia="en-US" w:bidi="en-US"/>
    </w:rPr>
  </w:style>
  <w:style w:type="character" w:customStyle="1" w:styleId="WW-1234567">
    <w:name w:val="WW- Знак1234567"/>
    <w:rsid w:val="000A0D1C"/>
    <w:rPr>
      <w:rFonts w:eastAsia="Times New Roman"/>
      <w:sz w:val="24"/>
      <w:szCs w:val="24"/>
      <w:lang w:val="en-US" w:eastAsia="en-US" w:bidi="en-US"/>
    </w:rPr>
  </w:style>
  <w:style w:type="character" w:customStyle="1" w:styleId="WW-12345678">
    <w:name w:val="WW- Знак12345678"/>
    <w:rsid w:val="000A0D1C"/>
    <w:rPr>
      <w:rFonts w:eastAsia="Times New Roman"/>
      <w:i/>
      <w:iCs/>
      <w:sz w:val="24"/>
      <w:szCs w:val="24"/>
      <w:lang w:val="en-US" w:eastAsia="en-US" w:bidi="en-US"/>
    </w:rPr>
  </w:style>
  <w:style w:type="character" w:customStyle="1" w:styleId="WW-123456789">
    <w:name w:val="WW- Знак123456789"/>
    <w:rsid w:val="000A0D1C"/>
    <w:rPr>
      <w:rFonts w:ascii="Cambria" w:eastAsia="Times New Roman" w:hAnsi="Cambria"/>
      <w:sz w:val="22"/>
      <w:szCs w:val="22"/>
      <w:lang w:val="en-US" w:eastAsia="en-US" w:bidi="en-US"/>
    </w:rPr>
  </w:style>
  <w:style w:type="character" w:customStyle="1" w:styleId="WW-12345678910">
    <w:name w:val="WW- Знак12345678910"/>
    <w:rsid w:val="000A0D1C"/>
    <w:rPr>
      <w:rFonts w:eastAsia="Times New Roman"/>
      <w:sz w:val="28"/>
      <w:szCs w:val="24"/>
      <w:lang w:val="uk-UA" w:eastAsia="en-US" w:bidi="en-US"/>
    </w:rPr>
  </w:style>
  <w:style w:type="character" w:customStyle="1" w:styleId="WW-1234567891011">
    <w:name w:val="WW- Знак1234567891011"/>
    <w:rsid w:val="000A0D1C"/>
    <w:rPr>
      <w:rFonts w:eastAsia="Times New Roman"/>
      <w:sz w:val="28"/>
      <w:szCs w:val="24"/>
      <w:lang w:val="uk-UA" w:eastAsia="en-US" w:bidi="en-US"/>
    </w:rPr>
  </w:style>
  <w:style w:type="character" w:customStyle="1" w:styleId="WW-123456789101112">
    <w:name w:val="WW- Знак123456789101112"/>
    <w:rsid w:val="000A0D1C"/>
    <w:rPr>
      <w:rFonts w:eastAsia="Times New Roman"/>
      <w:b/>
      <w:bCs/>
      <w:sz w:val="28"/>
      <w:szCs w:val="24"/>
      <w:lang w:val="uk-UA" w:eastAsia="en-US" w:bidi="en-US"/>
    </w:rPr>
  </w:style>
  <w:style w:type="character" w:customStyle="1" w:styleId="WW-12345678910111213">
    <w:name w:val="WW- Знак12345678910111213"/>
    <w:rsid w:val="000A0D1C"/>
    <w:rPr>
      <w:rFonts w:eastAsia="Times New Roman"/>
      <w:sz w:val="28"/>
      <w:szCs w:val="24"/>
      <w:lang w:val="uk-UA" w:eastAsia="en-US" w:bidi="en-US"/>
    </w:rPr>
  </w:style>
  <w:style w:type="character" w:customStyle="1" w:styleId="WW-1234567891011121314">
    <w:name w:val="WW- Знак1234567891011121314"/>
    <w:rsid w:val="000A0D1C"/>
    <w:rPr>
      <w:rFonts w:eastAsia="Times New Roman"/>
      <w:b/>
      <w:sz w:val="28"/>
      <w:szCs w:val="24"/>
      <w:lang w:val="uk-UA" w:eastAsia="en-US" w:bidi="en-US"/>
    </w:rPr>
  </w:style>
  <w:style w:type="character" w:customStyle="1" w:styleId="WW-123456789101112131415">
    <w:name w:val="WW- Знак123456789101112131415"/>
    <w:rsid w:val="000A0D1C"/>
    <w:rPr>
      <w:rFonts w:eastAsia="Times New Roman"/>
      <w:sz w:val="16"/>
      <w:szCs w:val="16"/>
      <w:lang w:val="uk-UA" w:eastAsia="en-US" w:bidi="en-US"/>
    </w:rPr>
  </w:style>
  <w:style w:type="character" w:customStyle="1" w:styleId="WW-12345678910111213141516">
    <w:name w:val="WW- Знак12345678910111213141516"/>
    <w:rsid w:val="000A0D1C"/>
    <w:rPr>
      <w:rFonts w:ascii="Cambria" w:eastAsia="Times New Roman" w:hAnsi="Cambria"/>
      <w:b/>
      <w:bCs/>
      <w:kern w:val="1"/>
      <w:sz w:val="32"/>
      <w:szCs w:val="32"/>
      <w:lang w:val="en-US" w:eastAsia="en-US" w:bidi="en-US"/>
    </w:rPr>
  </w:style>
  <w:style w:type="character" w:customStyle="1" w:styleId="WW-1234567891011121314151617">
    <w:name w:val="WW- Знак1234567891011121314151617"/>
    <w:rsid w:val="000A0D1C"/>
    <w:rPr>
      <w:rFonts w:ascii="Cambria" w:eastAsia="Times New Roman" w:hAnsi="Cambria"/>
      <w:sz w:val="24"/>
      <w:szCs w:val="24"/>
      <w:lang w:val="en-US" w:eastAsia="en-US" w:bidi="en-US"/>
    </w:rPr>
  </w:style>
  <w:style w:type="character" w:styleId="afa">
    <w:name w:val="Strong"/>
    <w:qFormat/>
    <w:rsid w:val="000A0D1C"/>
    <w:rPr>
      <w:b/>
      <w:bCs/>
    </w:rPr>
  </w:style>
  <w:style w:type="character" w:styleId="afb">
    <w:name w:val="Emphasis"/>
    <w:qFormat/>
    <w:rsid w:val="000A0D1C"/>
    <w:rPr>
      <w:rFonts w:ascii="Calibri" w:hAnsi="Calibri"/>
      <w:b/>
      <w:i/>
      <w:iCs/>
    </w:rPr>
  </w:style>
  <w:style w:type="character" w:customStyle="1" w:styleId="24">
    <w:name w:val="Цитата 2 Знак"/>
    <w:rsid w:val="000A0D1C"/>
    <w:rPr>
      <w:rFonts w:eastAsia="Times New Roman"/>
      <w:i/>
      <w:sz w:val="24"/>
      <w:szCs w:val="24"/>
      <w:lang w:val="en-US" w:eastAsia="en-US" w:bidi="en-US"/>
    </w:rPr>
  </w:style>
  <w:style w:type="character" w:customStyle="1" w:styleId="afc">
    <w:name w:val="Выделенная цитата Знак"/>
    <w:rsid w:val="000A0D1C"/>
    <w:rPr>
      <w:rFonts w:eastAsia="Times New Roman"/>
      <w:b/>
      <w:i/>
      <w:sz w:val="24"/>
      <w:szCs w:val="22"/>
      <w:lang w:val="en-US" w:eastAsia="en-US" w:bidi="en-US"/>
    </w:rPr>
  </w:style>
  <w:style w:type="character" w:styleId="afd">
    <w:name w:val="Subtle Emphasis"/>
    <w:qFormat/>
    <w:rsid w:val="000A0D1C"/>
    <w:rPr>
      <w:i/>
      <w:color w:val="5A5A5A"/>
    </w:rPr>
  </w:style>
  <w:style w:type="character" w:styleId="afe">
    <w:name w:val="Intense Emphasis"/>
    <w:qFormat/>
    <w:rsid w:val="000A0D1C"/>
    <w:rPr>
      <w:b/>
      <w:i/>
      <w:sz w:val="24"/>
      <w:szCs w:val="24"/>
      <w:u w:val="single"/>
    </w:rPr>
  </w:style>
  <w:style w:type="character" w:styleId="aff">
    <w:name w:val="Subtle Reference"/>
    <w:qFormat/>
    <w:rsid w:val="000A0D1C"/>
    <w:rPr>
      <w:sz w:val="24"/>
      <w:szCs w:val="24"/>
      <w:u w:val="single"/>
    </w:rPr>
  </w:style>
  <w:style w:type="character" w:styleId="aff0">
    <w:name w:val="Intense Reference"/>
    <w:qFormat/>
    <w:rsid w:val="000A0D1C"/>
    <w:rPr>
      <w:b/>
      <w:sz w:val="24"/>
      <w:u w:val="single"/>
    </w:rPr>
  </w:style>
  <w:style w:type="character" w:styleId="aff1">
    <w:name w:val="Book Title"/>
    <w:qFormat/>
    <w:rsid w:val="000A0D1C"/>
    <w:rPr>
      <w:rFonts w:ascii="Cambria" w:eastAsia="Times New Roman" w:hAnsi="Cambria"/>
      <w:b/>
      <w:i/>
      <w:sz w:val="24"/>
      <w:szCs w:val="24"/>
    </w:rPr>
  </w:style>
  <w:style w:type="character" w:customStyle="1" w:styleId="WW-123456789101112131415161718">
    <w:name w:val="WW- Знак123456789101112131415161718"/>
    <w:rsid w:val="000A0D1C"/>
    <w:rPr>
      <w:rFonts w:ascii="Tahoma" w:hAnsi="Tahoma" w:cs="Tahoma"/>
      <w:sz w:val="16"/>
      <w:szCs w:val="16"/>
    </w:rPr>
  </w:style>
  <w:style w:type="character" w:customStyle="1" w:styleId="shorttext">
    <w:name w:val="short_text"/>
    <w:rsid w:val="000A0D1C"/>
  </w:style>
  <w:style w:type="character" w:customStyle="1" w:styleId="a6">
    <w:name w:val="Назва Знак"/>
    <w:link w:val="a4"/>
    <w:rsid w:val="000A0D1C"/>
    <w:rPr>
      <w:rFonts w:ascii="Arial" w:eastAsia="Calibri" w:hAnsi="Arial" w:cs="Mangal"/>
      <w:i/>
      <w:iCs/>
      <w:szCs w:val="24"/>
      <w:lang w:val="ru-RU" w:eastAsia="ar-SA"/>
    </w:rPr>
  </w:style>
  <w:style w:type="paragraph" w:styleId="18">
    <w:name w:val="index 1"/>
    <w:basedOn w:val="a"/>
    <w:next w:val="a"/>
    <w:autoRedefine/>
    <w:rsid w:val="000A0D1C"/>
    <w:pPr>
      <w:ind w:left="220" w:hanging="220"/>
    </w:pPr>
  </w:style>
  <w:style w:type="paragraph" w:styleId="aff2">
    <w:name w:val="index heading"/>
    <w:basedOn w:val="a"/>
    <w:rsid w:val="000A0D1C"/>
    <w:pPr>
      <w:suppressLineNumbers/>
    </w:pPr>
    <w:rPr>
      <w:rFonts w:ascii="Arial" w:eastAsia="Calibri" w:hAnsi="Arial" w:cs="Mangal"/>
      <w:kern w:val="0"/>
      <w:lang w:eastAsia="ar-SA"/>
    </w:rPr>
  </w:style>
  <w:style w:type="paragraph" w:styleId="25">
    <w:name w:val="Body Text Indent 2"/>
    <w:basedOn w:val="a"/>
    <w:link w:val="26"/>
    <w:rsid w:val="000A0D1C"/>
    <w:pPr>
      <w:spacing w:after="0" w:line="240" w:lineRule="auto"/>
      <w:ind w:firstLine="567"/>
      <w:jc w:val="both"/>
    </w:pPr>
    <w:rPr>
      <w:kern w:val="0"/>
      <w:sz w:val="28"/>
      <w:szCs w:val="24"/>
      <w:lang w:eastAsia="en-US" w:bidi="en-US"/>
    </w:rPr>
  </w:style>
  <w:style w:type="character" w:customStyle="1" w:styleId="26">
    <w:name w:val="Основний текст з відступом 2 Знак"/>
    <w:link w:val="25"/>
    <w:rsid w:val="000A0D1C"/>
    <w:rPr>
      <w:rFonts w:ascii="Calibri" w:hAnsi="Calibri" w:cs="Calibri"/>
      <w:sz w:val="28"/>
      <w:szCs w:val="24"/>
      <w:lang w:eastAsia="en-US" w:bidi="en-US"/>
    </w:rPr>
  </w:style>
  <w:style w:type="paragraph" w:styleId="27">
    <w:name w:val="Body Text 2"/>
    <w:basedOn w:val="a"/>
    <w:link w:val="28"/>
    <w:rsid w:val="000A0D1C"/>
    <w:pPr>
      <w:spacing w:after="0" w:line="240" w:lineRule="auto"/>
      <w:jc w:val="both"/>
    </w:pPr>
    <w:rPr>
      <w:kern w:val="0"/>
      <w:sz w:val="28"/>
      <w:szCs w:val="24"/>
      <w:lang w:eastAsia="en-US" w:bidi="en-US"/>
    </w:rPr>
  </w:style>
  <w:style w:type="character" w:customStyle="1" w:styleId="28">
    <w:name w:val="Основний текст 2 Знак"/>
    <w:link w:val="27"/>
    <w:rsid w:val="000A0D1C"/>
    <w:rPr>
      <w:rFonts w:ascii="Calibri" w:hAnsi="Calibri" w:cs="Calibri"/>
      <w:sz w:val="28"/>
      <w:szCs w:val="24"/>
      <w:lang w:eastAsia="en-US" w:bidi="en-US"/>
    </w:rPr>
  </w:style>
  <w:style w:type="paragraph" w:styleId="32">
    <w:name w:val="Body Text Indent 3"/>
    <w:basedOn w:val="a"/>
    <w:link w:val="33"/>
    <w:rsid w:val="000A0D1C"/>
    <w:pPr>
      <w:spacing w:after="0" w:line="240" w:lineRule="auto"/>
      <w:ind w:firstLine="567"/>
      <w:jc w:val="both"/>
    </w:pPr>
    <w:rPr>
      <w:b/>
      <w:kern w:val="0"/>
      <w:sz w:val="28"/>
      <w:szCs w:val="24"/>
      <w:lang w:eastAsia="en-US" w:bidi="en-US"/>
    </w:rPr>
  </w:style>
  <w:style w:type="character" w:customStyle="1" w:styleId="33">
    <w:name w:val="Основний текст з відступом 3 Знак"/>
    <w:link w:val="32"/>
    <w:rsid w:val="000A0D1C"/>
    <w:rPr>
      <w:rFonts w:ascii="Calibri" w:hAnsi="Calibri" w:cs="Calibri"/>
      <w:b/>
      <w:sz w:val="28"/>
      <w:szCs w:val="24"/>
      <w:lang w:eastAsia="en-US" w:bidi="en-US"/>
    </w:rPr>
  </w:style>
  <w:style w:type="paragraph" w:customStyle="1" w:styleId="aff3">
    <w:name w:val="Знак Знак Знак"/>
    <w:basedOn w:val="a"/>
    <w:rsid w:val="000A0D1C"/>
    <w:pPr>
      <w:spacing w:after="0" w:line="240" w:lineRule="auto"/>
    </w:pPr>
    <w:rPr>
      <w:rFonts w:ascii="Verdana" w:hAnsi="Verdana"/>
      <w:kern w:val="0"/>
      <w:sz w:val="24"/>
      <w:szCs w:val="24"/>
      <w:lang w:val="en-US" w:eastAsia="en-US" w:bidi="en-US"/>
    </w:rPr>
  </w:style>
  <w:style w:type="paragraph" w:styleId="34">
    <w:name w:val="Body Text 3"/>
    <w:basedOn w:val="a"/>
    <w:link w:val="35"/>
    <w:rsid w:val="000A0D1C"/>
    <w:pPr>
      <w:spacing w:after="120" w:line="240" w:lineRule="auto"/>
    </w:pPr>
    <w:rPr>
      <w:kern w:val="0"/>
      <w:sz w:val="16"/>
      <w:szCs w:val="16"/>
      <w:lang w:eastAsia="en-US" w:bidi="en-US"/>
    </w:rPr>
  </w:style>
  <w:style w:type="character" w:customStyle="1" w:styleId="35">
    <w:name w:val="Основний текст 3 Знак"/>
    <w:link w:val="34"/>
    <w:rsid w:val="000A0D1C"/>
    <w:rPr>
      <w:rFonts w:ascii="Calibri" w:hAnsi="Calibri" w:cs="Calibri"/>
      <w:sz w:val="16"/>
      <w:szCs w:val="16"/>
      <w:lang w:eastAsia="en-US" w:bidi="en-US"/>
    </w:rPr>
  </w:style>
  <w:style w:type="paragraph" w:styleId="aff4">
    <w:name w:val="Quote"/>
    <w:basedOn w:val="a"/>
    <w:next w:val="a"/>
    <w:link w:val="aff5"/>
    <w:qFormat/>
    <w:rsid w:val="000A0D1C"/>
    <w:pPr>
      <w:spacing w:after="0" w:line="240" w:lineRule="auto"/>
    </w:pPr>
    <w:rPr>
      <w:i/>
      <w:kern w:val="0"/>
      <w:sz w:val="24"/>
      <w:szCs w:val="24"/>
      <w:lang w:val="en-US" w:eastAsia="en-US" w:bidi="en-US"/>
    </w:rPr>
  </w:style>
  <w:style w:type="character" w:customStyle="1" w:styleId="aff5">
    <w:name w:val="Цитата Знак"/>
    <w:link w:val="aff4"/>
    <w:rsid w:val="000A0D1C"/>
    <w:rPr>
      <w:rFonts w:ascii="Calibri" w:hAnsi="Calibri" w:cs="Calibri"/>
      <w:i/>
      <w:sz w:val="24"/>
      <w:szCs w:val="24"/>
      <w:lang w:val="en-US" w:eastAsia="en-US" w:bidi="en-US"/>
    </w:rPr>
  </w:style>
  <w:style w:type="paragraph" w:styleId="aff6">
    <w:name w:val="Intense Quote"/>
    <w:basedOn w:val="a"/>
    <w:next w:val="a"/>
    <w:link w:val="aff7"/>
    <w:qFormat/>
    <w:rsid w:val="000A0D1C"/>
    <w:pPr>
      <w:spacing w:after="0" w:line="240" w:lineRule="auto"/>
      <w:ind w:left="720" w:right="720"/>
    </w:pPr>
    <w:rPr>
      <w:b/>
      <w:i/>
      <w:kern w:val="0"/>
      <w:sz w:val="24"/>
      <w:lang w:val="en-US" w:eastAsia="en-US" w:bidi="en-US"/>
    </w:rPr>
  </w:style>
  <w:style w:type="character" w:customStyle="1" w:styleId="aff7">
    <w:name w:val="Насичена цитата Знак"/>
    <w:link w:val="aff6"/>
    <w:rsid w:val="000A0D1C"/>
    <w:rPr>
      <w:rFonts w:ascii="Calibri" w:hAnsi="Calibri" w:cs="Calibri"/>
      <w:b/>
      <w:i/>
      <w:sz w:val="24"/>
      <w:szCs w:val="22"/>
      <w:lang w:val="en-US" w:eastAsia="en-US" w:bidi="en-US"/>
    </w:rPr>
  </w:style>
  <w:style w:type="paragraph" w:styleId="aff8">
    <w:name w:val="TOC Heading"/>
    <w:basedOn w:val="1"/>
    <w:next w:val="a"/>
    <w:qFormat/>
    <w:rsid w:val="000A0D1C"/>
    <w:pPr>
      <w:numPr>
        <w:numId w:val="0"/>
      </w:numPr>
      <w:outlineLvl w:val="9"/>
    </w:pPr>
  </w:style>
  <w:style w:type="paragraph" w:customStyle="1" w:styleId="aff9">
    <w:name w:val="Знак Знак Знак Знак Знак"/>
    <w:basedOn w:val="a"/>
    <w:rsid w:val="000A0D1C"/>
    <w:pPr>
      <w:spacing w:after="0" w:line="240" w:lineRule="auto"/>
    </w:pPr>
    <w:rPr>
      <w:rFonts w:ascii="Verdana" w:hAnsi="Verdana"/>
      <w:kern w:val="0"/>
      <w:sz w:val="20"/>
      <w:szCs w:val="20"/>
      <w:lang w:val="en-US" w:eastAsia="ar-SA"/>
    </w:rPr>
  </w:style>
  <w:style w:type="paragraph" w:styleId="36">
    <w:name w:val="List Bullet 3"/>
    <w:basedOn w:val="a"/>
    <w:rsid w:val="000A0D1C"/>
    <w:pPr>
      <w:spacing w:after="0" w:line="240" w:lineRule="auto"/>
      <w:jc w:val="both"/>
    </w:pPr>
    <w:rPr>
      <w:rFonts w:ascii="Times New Roman" w:hAnsi="Times New Roman"/>
      <w:kern w:val="0"/>
      <w:szCs w:val="20"/>
      <w:lang w:eastAsia="ar-SA"/>
    </w:rPr>
  </w:style>
  <w:style w:type="paragraph" w:customStyle="1" w:styleId="31">
    <w:name w:val="Маркований список 31"/>
    <w:basedOn w:val="a"/>
    <w:rsid w:val="000A0D1C"/>
    <w:pPr>
      <w:numPr>
        <w:numId w:val="2"/>
      </w:numPr>
      <w:spacing w:after="0" w:line="240" w:lineRule="auto"/>
      <w:jc w:val="both"/>
    </w:pPr>
    <w:rPr>
      <w:rFonts w:ascii="Times New Roman" w:hAnsi="Times New Roman"/>
      <w:kern w:val="0"/>
      <w:szCs w:val="20"/>
      <w:lang w:eastAsia="ar-SA"/>
    </w:rPr>
  </w:style>
  <w:style w:type="paragraph" w:customStyle="1" w:styleId="affa">
    <w:name w:val="Содержимое таблицы"/>
    <w:basedOn w:val="a"/>
    <w:rsid w:val="000A0D1C"/>
    <w:pPr>
      <w:suppressLineNumbers/>
    </w:pPr>
    <w:rPr>
      <w:rFonts w:eastAsia="Calibri"/>
      <w:kern w:val="0"/>
      <w:lang w:eastAsia="ar-SA"/>
    </w:rPr>
  </w:style>
  <w:style w:type="paragraph" w:customStyle="1" w:styleId="affb">
    <w:name w:val="Заголовок таблицы"/>
    <w:basedOn w:val="affa"/>
    <w:rsid w:val="000A0D1C"/>
    <w:pPr>
      <w:jc w:val="center"/>
    </w:pPr>
    <w:rPr>
      <w:b/>
      <w:bCs/>
    </w:rPr>
  </w:style>
  <w:style w:type="paragraph" w:customStyle="1" w:styleId="19">
    <w:name w:val="1"/>
    <w:basedOn w:val="a"/>
    <w:rsid w:val="000A0D1C"/>
    <w:pPr>
      <w:suppressAutoHyphens w:val="0"/>
      <w:spacing w:after="0" w:line="240" w:lineRule="auto"/>
    </w:pPr>
    <w:rPr>
      <w:rFonts w:ascii="Verdana" w:hAnsi="Verdana" w:cs="Times New Roman"/>
      <w:kern w:val="0"/>
      <w:sz w:val="20"/>
      <w:szCs w:val="20"/>
      <w:lang w:val="en-US" w:eastAsia="en-US"/>
    </w:rPr>
  </w:style>
  <w:style w:type="paragraph" w:customStyle="1" w:styleId="affc">
    <w:name w:val="Базовый"/>
    <w:rsid w:val="000A0D1C"/>
    <w:pPr>
      <w:suppressAutoHyphens/>
      <w:spacing w:after="200" w:line="276" w:lineRule="auto"/>
    </w:pPr>
    <w:rPr>
      <w:rFonts w:ascii="Calibri" w:eastAsia="SimSun" w:hAnsi="Calibri" w:cs="Calibri"/>
      <w:sz w:val="22"/>
      <w:szCs w:val="22"/>
      <w:lang w:val="ru-RU" w:eastAsia="en-US"/>
    </w:rPr>
  </w:style>
  <w:style w:type="paragraph" w:customStyle="1" w:styleId="1a">
    <w:name w:val="Абзац списка1"/>
    <w:basedOn w:val="a"/>
    <w:uiPriority w:val="99"/>
    <w:qFormat/>
    <w:rsid w:val="000A0D1C"/>
    <w:pPr>
      <w:suppressAutoHyphens w:val="0"/>
      <w:spacing w:after="0"/>
      <w:ind w:left="720"/>
      <w:contextualSpacing/>
      <w:jc w:val="both"/>
    </w:pPr>
    <w:rPr>
      <w:rFonts w:ascii="Times New Roman" w:eastAsia="Calibri" w:hAnsi="Times New Roman" w:cs="Times New Roman"/>
      <w:kern w:val="0"/>
      <w:sz w:val="24"/>
      <w:szCs w:val="24"/>
      <w:lang w:eastAsia="en-US"/>
    </w:rPr>
  </w:style>
  <w:style w:type="character" w:customStyle="1" w:styleId="29">
    <w:name w:val="Основной текст (2)"/>
    <w:rsid w:val="000A0D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7">
    <w:name w:val="Основной текст (3)_"/>
    <w:link w:val="38"/>
    <w:rsid w:val="000A0D1C"/>
    <w:rPr>
      <w:b/>
      <w:bCs/>
      <w:sz w:val="22"/>
      <w:szCs w:val="22"/>
      <w:shd w:val="clear" w:color="auto" w:fill="FFFFFF"/>
    </w:rPr>
  </w:style>
  <w:style w:type="character" w:customStyle="1" w:styleId="2a">
    <w:name w:val="Основной текст (2)_"/>
    <w:rsid w:val="000A0D1C"/>
    <w:rPr>
      <w:rFonts w:ascii="Times New Roman" w:eastAsia="Times New Roman" w:hAnsi="Times New Roman" w:cs="Times New Roman"/>
      <w:b w:val="0"/>
      <w:bCs w:val="0"/>
      <w:i w:val="0"/>
      <w:iCs w:val="0"/>
      <w:smallCaps w:val="0"/>
      <w:strike w:val="0"/>
      <w:sz w:val="22"/>
      <w:szCs w:val="22"/>
      <w:u w:val="none"/>
    </w:rPr>
  </w:style>
  <w:style w:type="character" w:customStyle="1" w:styleId="2b">
    <w:name w:val="Основной текст (2) + Полужирный"/>
    <w:rsid w:val="000A0D1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c">
    <w:name w:val="Основной текст (2) + Малые прописные"/>
    <w:rsid w:val="000A0D1C"/>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2105pt">
    <w:name w:val="Основной текст (2) + 10;5 pt"/>
    <w:rsid w:val="000A0D1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5pt">
    <w:name w:val="Основной текст (2) + 6;5 pt;Полужирный"/>
    <w:rsid w:val="000A0D1C"/>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213pt">
    <w:name w:val="Основной текст (2) + 13 pt"/>
    <w:rsid w:val="000A0D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5pt">
    <w:name w:val="Основной текст (2) + 15 pt;Полужирный;Курсив"/>
    <w:rsid w:val="000A0D1C"/>
    <w:rPr>
      <w:rFonts w:ascii="Times New Roman" w:eastAsia="Times New Roman" w:hAnsi="Times New Roman" w:cs="Times New Roman"/>
      <w:b/>
      <w:bCs/>
      <w:i/>
      <w:iCs/>
      <w:smallCaps w:val="0"/>
      <w:strike w:val="0"/>
      <w:color w:val="000000"/>
      <w:spacing w:val="0"/>
      <w:w w:val="100"/>
      <w:position w:val="0"/>
      <w:sz w:val="30"/>
      <w:szCs w:val="30"/>
      <w:u w:val="none"/>
      <w:lang w:val="uk-UA" w:eastAsia="uk-UA" w:bidi="uk-UA"/>
    </w:rPr>
  </w:style>
  <w:style w:type="paragraph" w:customStyle="1" w:styleId="38">
    <w:name w:val="Основной текст (3)"/>
    <w:basedOn w:val="a"/>
    <w:link w:val="37"/>
    <w:rsid w:val="000A0D1C"/>
    <w:pPr>
      <w:widowControl w:val="0"/>
      <w:shd w:val="clear" w:color="auto" w:fill="FFFFFF"/>
      <w:suppressAutoHyphens w:val="0"/>
      <w:spacing w:after="480" w:line="0" w:lineRule="atLeast"/>
      <w:jc w:val="center"/>
    </w:pPr>
    <w:rPr>
      <w:rFonts w:ascii="Times New Roman" w:hAnsi="Times New Roman" w:cs="Times New Roman"/>
      <w:b/>
      <w:bCs/>
      <w:kern w:val="0"/>
    </w:rPr>
  </w:style>
  <w:style w:type="character" w:customStyle="1" w:styleId="affd">
    <w:name w:val="Подпись к таблице_"/>
    <w:link w:val="affe"/>
    <w:rsid w:val="000A0D1C"/>
    <w:rPr>
      <w:b/>
      <w:bCs/>
      <w:sz w:val="22"/>
      <w:szCs w:val="22"/>
      <w:shd w:val="clear" w:color="auto" w:fill="FFFFFF"/>
    </w:rPr>
  </w:style>
  <w:style w:type="character" w:customStyle="1" w:styleId="21pt">
    <w:name w:val="Основной текст (2) + Интервал 1 pt"/>
    <w:rsid w:val="000A0D1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uk-UA" w:eastAsia="uk-UA" w:bidi="uk-UA"/>
    </w:rPr>
  </w:style>
  <w:style w:type="paragraph" w:customStyle="1" w:styleId="affe">
    <w:name w:val="Подпись к таблице"/>
    <w:basedOn w:val="a"/>
    <w:link w:val="affd"/>
    <w:rsid w:val="000A0D1C"/>
    <w:pPr>
      <w:widowControl w:val="0"/>
      <w:shd w:val="clear" w:color="auto" w:fill="FFFFFF"/>
      <w:suppressAutoHyphens w:val="0"/>
      <w:spacing w:after="0" w:line="0" w:lineRule="atLeast"/>
    </w:pPr>
    <w:rPr>
      <w:rFonts w:ascii="Times New Roman" w:hAnsi="Times New Roman" w:cs="Times New Roman"/>
      <w:b/>
      <w:bCs/>
      <w:kern w:val="0"/>
    </w:rPr>
  </w:style>
  <w:style w:type="character" w:customStyle="1" w:styleId="rvts23">
    <w:name w:val="rvts23"/>
    <w:rsid w:val="000A0D1C"/>
  </w:style>
  <w:style w:type="character" w:customStyle="1" w:styleId="xfm60269378">
    <w:name w:val="xfm_60269378"/>
    <w:rsid w:val="000A0D1C"/>
  </w:style>
  <w:style w:type="character" w:customStyle="1" w:styleId="af5">
    <w:name w:val="Звичайний (веб) Знак"/>
    <w:link w:val="af4"/>
    <w:rsid w:val="000140B7"/>
    <w:rPr>
      <w:sz w:val="24"/>
      <w:szCs w:val="24"/>
    </w:rPr>
  </w:style>
  <w:style w:type="character" w:customStyle="1" w:styleId="a7">
    <w:name w:val="Основний текст Знак"/>
    <w:link w:val="a5"/>
    <w:rsid w:val="000140B7"/>
    <w:rPr>
      <w:rFonts w:ascii="Times New Roman CYR" w:hAnsi="Times New Roman CYR" w:cs="Times New Roman CYR"/>
      <w:kern w:val="1"/>
      <w:sz w:val="24"/>
      <w:szCs w:val="24"/>
      <w:lang w:val="uk-UA"/>
    </w:rPr>
  </w:style>
  <w:style w:type="character" w:customStyle="1" w:styleId="HTML0">
    <w:name w:val="Стандартний HTML Знак"/>
    <w:link w:val="HTML"/>
    <w:uiPriority w:val="99"/>
    <w:rsid w:val="000140B7"/>
    <w:rPr>
      <w:rFonts w:ascii="Courier New" w:hAnsi="Courier New" w:cs="Courier New"/>
      <w:lang w:val="uk-UA" w:eastAsia="uk-UA"/>
    </w:rPr>
  </w:style>
  <w:style w:type="character" w:customStyle="1" w:styleId="1b">
    <w:name w:val="Гіперпосилання1"/>
    <w:uiPriority w:val="99"/>
    <w:rsid w:val="000D39FB"/>
    <w:rPr>
      <w:color w:val="0000FF"/>
      <w:u w:val="single"/>
    </w:rPr>
  </w:style>
  <w:style w:type="character" w:customStyle="1" w:styleId="c2e8e4b3ebe5ededffe6e8f0ede8ec">
    <w:name w:val="Вc2иe8дe4іb3лebеe5нedнedяff жe6иe8рf0нedиe8мec"/>
    <w:uiPriority w:val="99"/>
    <w:rsid w:val="000D39FB"/>
    <w:rPr>
      <w:b/>
    </w:rPr>
  </w:style>
  <w:style w:type="paragraph" w:customStyle="1" w:styleId="LO-normal">
    <w:name w:val="LO-normal"/>
    <w:uiPriority w:val="99"/>
    <w:rsid w:val="000D39FB"/>
    <w:pPr>
      <w:spacing w:line="276" w:lineRule="auto"/>
    </w:pPr>
    <w:rPr>
      <w:rFonts w:ascii="Arial" w:eastAsia="Tahoma" w:hAnsi="Arial" w:cs="Arial"/>
      <w:color w:val="000000"/>
      <w:sz w:val="22"/>
      <w:szCs w:val="22"/>
      <w:lang w:val="ru-RU" w:eastAsia="zh-CN"/>
    </w:rPr>
  </w:style>
  <w:style w:type="character" w:customStyle="1" w:styleId="c7ede0eac7ede0ea">
    <w:name w:val="Зc7нedаe0кea Зc7нedаe0кea"/>
    <w:uiPriority w:val="99"/>
    <w:rsid w:val="00EA7680"/>
    <w:rPr>
      <w:b/>
      <w:lang w:val="en-GB"/>
    </w:rPr>
  </w:style>
  <w:style w:type="paragraph" w:customStyle="1" w:styleId="xfmc1">
    <w:name w:val="xfmc1"/>
    <w:basedOn w:val="a"/>
    <w:rsid w:val="007248DD"/>
    <w:pPr>
      <w:suppressAutoHyphens w:val="0"/>
      <w:spacing w:before="100" w:beforeAutospacing="1" w:after="100" w:afterAutospacing="1" w:line="240" w:lineRule="auto"/>
    </w:pPr>
    <w:rPr>
      <w:rFonts w:ascii="Times New Roman" w:hAnsi="Times New Roman" w:cs="Times New Roman"/>
      <w:kern w:val="0"/>
      <w:sz w:val="24"/>
      <w:szCs w:val="24"/>
    </w:rPr>
  </w:style>
  <w:style w:type="character" w:customStyle="1" w:styleId="4R4y44r444y43f44urfry44">
    <w:name w:val="С4Rи4yм4]в4rо4л4|и4y к4[ і3f н4~ц4・еu?вr?о ?їf  ?вr?иy?н~?о?с・4к?4и"/>
    <w:uiPriority w:val="99"/>
    <w:rsid w:val="00B73297"/>
  </w:style>
  <w:style w:type="character" w:customStyle="1" w:styleId="ab">
    <w:name w:val="Нижній колонтитул Знак"/>
    <w:link w:val="aa"/>
    <w:uiPriority w:val="99"/>
    <w:rsid w:val="009F5142"/>
    <w:rPr>
      <w:rFonts w:ascii="Times New Roman CYR" w:hAnsi="Times New Roman CYR" w:cs="Times New Roman CYR"/>
      <w:kern w:val="1"/>
      <w:sz w:val="24"/>
      <w:szCs w:val="24"/>
    </w:rPr>
  </w:style>
  <w:style w:type="paragraph" w:customStyle="1" w:styleId="listparagraphcxspmiddle">
    <w:name w:val="listparagraphcxspmiddle"/>
    <w:basedOn w:val="a"/>
    <w:uiPriority w:val="99"/>
    <w:rsid w:val="00FC52BD"/>
    <w:pPr>
      <w:suppressAutoHyphens w:val="0"/>
      <w:spacing w:before="100" w:beforeAutospacing="1" w:after="100" w:afterAutospacing="1" w:line="240" w:lineRule="auto"/>
    </w:pPr>
    <w:rPr>
      <w:rFonts w:ascii="Times New Roman" w:hAnsi="Times New Roman" w:cs="Times New Roman"/>
      <w:kern w:val="0"/>
      <w:sz w:val="24"/>
      <w:szCs w:val="24"/>
    </w:rPr>
  </w:style>
  <w:style w:type="paragraph" w:customStyle="1" w:styleId="listparagraph">
    <w:name w:val="listparagraph"/>
    <w:basedOn w:val="a"/>
    <w:uiPriority w:val="99"/>
    <w:rsid w:val="00FC52BD"/>
    <w:pPr>
      <w:suppressAutoHyphens w:val="0"/>
      <w:spacing w:before="100" w:beforeAutospacing="1" w:after="100" w:afterAutospacing="1" w:line="240" w:lineRule="auto"/>
    </w:pPr>
    <w:rPr>
      <w:rFonts w:ascii="Times New Roman" w:hAnsi="Times New Roman" w:cs="Times New Roman"/>
      <w:kern w:val="0"/>
      <w:sz w:val="24"/>
      <w:szCs w:val="24"/>
    </w:rPr>
  </w:style>
  <w:style w:type="paragraph" w:customStyle="1" w:styleId="listparagraphcxspmiddlecxspmiddle">
    <w:name w:val="listparagraphcxspmiddlecxspmiddle"/>
    <w:basedOn w:val="a"/>
    <w:uiPriority w:val="99"/>
    <w:rsid w:val="00FC52BD"/>
    <w:pPr>
      <w:suppressAutoHyphens w:val="0"/>
      <w:spacing w:before="100" w:beforeAutospacing="1" w:after="100" w:afterAutospacing="1" w:line="240" w:lineRule="auto"/>
    </w:pPr>
    <w:rPr>
      <w:rFonts w:ascii="Times New Roman" w:hAnsi="Times New Roman" w:cs="Times New Roman"/>
      <w:kern w:val="0"/>
      <w:sz w:val="24"/>
      <w:szCs w:val="24"/>
    </w:rPr>
  </w:style>
  <w:style w:type="paragraph" w:customStyle="1" w:styleId="listparagraphcxsplastcxsplast">
    <w:name w:val="listparagraphcxsplastcxsplast"/>
    <w:basedOn w:val="a"/>
    <w:uiPriority w:val="99"/>
    <w:rsid w:val="00FC52BD"/>
    <w:pPr>
      <w:suppressAutoHyphens w:val="0"/>
      <w:spacing w:before="100" w:beforeAutospacing="1" w:after="100" w:afterAutospacing="1" w:line="240" w:lineRule="auto"/>
    </w:pPr>
    <w:rPr>
      <w:rFonts w:ascii="Times New Roman" w:hAnsi="Times New Roman" w:cs="Times New Roman"/>
      <w:kern w:val="0"/>
      <w:sz w:val="24"/>
      <w:szCs w:val="24"/>
    </w:rPr>
  </w:style>
  <w:style w:type="character" w:customStyle="1" w:styleId="y2iqfc">
    <w:name w:val="y2iqfc"/>
    <w:basedOn w:val="a0"/>
    <w:rsid w:val="004E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207">
      <w:bodyDiv w:val="1"/>
      <w:marLeft w:val="0"/>
      <w:marRight w:val="0"/>
      <w:marTop w:val="0"/>
      <w:marBottom w:val="0"/>
      <w:divBdr>
        <w:top w:val="none" w:sz="0" w:space="0" w:color="auto"/>
        <w:left w:val="none" w:sz="0" w:space="0" w:color="auto"/>
        <w:bottom w:val="none" w:sz="0" w:space="0" w:color="auto"/>
        <w:right w:val="none" w:sz="0" w:space="0" w:color="auto"/>
      </w:divBdr>
      <w:divsChild>
        <w:div w:id="1464956259">
          <w:marLeft w:val="0"/>
          <w:marRight w:val="0"/>
          <w:marTop w:val="0"/>
          <w:marBottom w:val="0"/>
          <w:divBdr>
            <w:top w:val="none" w:sz="0" w:space="0" w:color="auto"/>
            <w:left w:val="none" w:sz="0" w:space="0" w:color="auto"/>
            <w:bottom w:val="none" w:sz="0" w:space="0" w:color="auto"/>
            <w:right w:val="none" w:sz="0" w:space="0" w:color="auto"/>
          </w:divBdr>
          <w:divsChild>
            <w:div w:id="208879426">
              <w:marLeft w:val="0"/>
              <w:marRight w:val="0"/>
              <w:marTop w:val="0"/>
              <w:marBottom w:val="0"/>
              <w:divBdr>
                <w:top w:val="none" w:sz="0" w:space="0" w:color="auto"/>
                <w:left w:val="none" w:sz="0" w:space="0" w:color="auto"/>
                <w:bottom w:val="none" w:sz="0" w:space="0" w:color="auto"/>
                <w:right w:val="none" w:sz="0" w:space="0" w:color="auto"/>
              </w:divBdr>
              <w:divsChild>
                <w:div w:id="180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391">
      <w:bodyDiv w:val="1"/>
      <w:marLeft w:val="0"/>
      <w:marRight w:val="0"/>
      <w:marTop w:val="0"/>
      <w:marBottom w:val="0"/>
      <w:divBdr>
        <w:top w:val="none" w:sz="0" w:space="0" w:color="auto"/>
        <w:left w:val="none" w:sz="0" w:space="0" w:color="auto"/>
        <w:bottom w:val="none" w:sz="0" w:space="0" w:color="auto"/>
        <w:right w:val="none" w:sz="0" w:space="0" w:color="auto"/>
      </w:divBdr>
    </w:div>
    <w:div w:id="198981632">
      <w:bodyDiv w:val="1"/>
      <w:marLeft w:val="0"/>
      <w:marRight w:val="0"/>
      <w:marTop w:val="0"/>
      <w:marBottom w:val="0"/>
      <w:divBdr>
        <w:top w:val="none" w:sz="0" w:space="0" w:color="auto"/>
        <w:left w:val="none" w:sz="0" w:space="0" w:color="auto"/>
        <w:bottom w:val="none" w:sz="0" w:space="0" w:color="auto"/>
        <w:right w:val="none" w:sz="0" w:space="0" w:color="auto"/>
      </w:divBdr>
    </w:div>
    <w:div w:id="201721530">
      <w:bodyDiv w:val="1"/>
      <w:marLeft w:val="0"/>
      <w:marRight w:val="0"/>
      <w:marTop w:val="0"/>
      <w:marBottom w:val="0"/>
      <w:divBdr>
        <w:top w:val="none" w:sz="0" w:space="0" w:color="auto"/>
        <w:left w:val="none" w:sz="0" w:space="0" w:color="auto"/>
        <w:bottom w:val="none" w:sz="0" w:space="0" w:color="auto"/>
        <w:right w:val="none" w:sz="0" w:space="0" w:color="auto"/>
      </w:divBdr>
    </w:div>
    <w:div w:id="210194686">
      <w:bodyDiv w:val="1"/>
      <w:marLeft w:val="0"/>
      <w:marRight w:val="0"/>
      <w:marTop w:val="0"/>
      <w:marBottom w:val="0"/>
      <w:divBdr>
        <w:top w:val="none" w:sz="0" w:space="0" w:color="auto"/>
        <w:left w:val="none" w:sz="0" w:space="0" w:color="auto"/>
        <w:bottom w:val="none" w:sz="0" w:space="0" w:color="auto"/>
        <w:right w:val="none" w:sz="0" w:space="0" w:color="auto"/>
      </w:divBdr>
      <w:divsChild>
        <w:div w:id="2063668866">
          <w:marLeft w:val="0"/>
          <w:marRight w:val="0"/>
          <w:marTop w:val="0"/>
          <w:marBottom w:val="0"/>
          <w:divBdr>
            <w:top w:val="none" w:sz="0" w:space="0" w:color="auto"/>
            <w:left w:val="none" w:sz="0" w:space="0" w:color="auto"/>
            <w:bottom w:val="none" w:sz="0" w:space="0" w:color="auto"/>
            <w:right w:val="none" w:sz="0" w:space="0" w:color="auto"/>
          </w:divBdr>
          <w:divsChild>
            <w:div w:id="1541359381">
              <w:marLeft w:val="0"/>
              <w:marRight w:val="0"/>
              <w:marTop w:val="0"/>
              <w:marBottom w:val="0"/>
              <w:divBdr>
                <w:top w:val="none" w:sz="0" w:space="0" w:color="auto"/>
                <w:left w:val="none" w:sz="0" w:space="0" w:color="auto"/>
                <w:bottom w:val="none" w:sz="0" w:space="0" w:color="auto"/>
                <w:right w:val="none" w:sz="0" w:space="0" w:color="auto"/>
              </w:divBdr>
              <w:divsChild>
                <w:div w:id="878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8653">
      <w:bodyDiv w:val="1"/>
      <w:marLeft w:val="0"/>
      <w:marRight w:val="0"/>
      <w:marTop w:val="0"/>
      <w:marBottom w:val="0"/>
      <w:divBdr>
        <w:top w:val="none" w:sz="0" w:space="0" w:color="auto"/>
        <w:left w:val="none" w:sz="0" w:space="0" w:color="auto"/>
        <w:bottom w:val="none" w:sz="0" w:space="0" w:color="auto"/>
        <w:right w:val="none" w:sz="0" w:space="0" w:color="auto"/>
      </w:divBdr>
    </w:div>
    <w:div w:id="237787680">
      <w:bodyDiv w:val="1"/>
      <w:marLeft w:val="0"/>
      <w:marRight w:val="0"/>
      <w:marTop w:val="0"/>
      <w:marBottom w:val="0"/>
      <w:divBdr>
        <w:top w:val="none" w:sz="0" w:space="0" w:color="auto"/>
        <w:left w:val="none" w:sz="0" w:space="0" w:color="auto"/>
        <w:bottom w:val="none" w:sz="0" w:space="0" w:color="auto"/>
        <w:right w:val="none" w:sz="0" w:space="0" w:color="auto"/>
      </w:divBdr>
    </w:div>
    <w:div w:id="358547892">
      <w:bodyDiv w:val="1"/>
      <w:marLeft w:val="0"/>
      <w:marRight w:val="0"/>
      <w:marTop w:val="0"/>
      <w:marBottom w:val="0"/>
      <w:divBdr>
        <w:top w:val="none" w:sz="0" w:space="0" w:color="auto"/>
        <w:left w:val="none" w:sz="0" w:space="0" w:color="auto"/>
        <w:bottom w:val="none" w:sz="0" w:space="0" w:color="auto"/>
        <w:right w:val="none" w:sz="0" w:space="0" w:color="auto"/>
      </w:divBdr>
    </w:div>
    <w:div w:id="459420883">
      <w:bodyDiv w:val="1"/>
      <w:marLeft w:val="0"/>
      <w:marRight w:val="0"/>
      <w:marTop w:val="0"/>
      <w:marBottom w:val="0"/>
      <w:divBdr>
        <w:top w:val="none" w:sz="0" w:space="0" w:color="auto"/>
        <w:left w:val="none" w:sz="0" w:space="0" w:color="auto"/>
        <w:bottom w:val="none" w:sz="0" w:space="0" w:color="auto"/>
        <w:right w:val="none" w:sz="0" w:space="0" w:color="auto"/>
      </w:divBdr>
    </w:div>
    <w:div w:id="512962188">
      <w:bodyDiv w:val="1"/>
      <w:marLeft w:val="0"/>
      <w:marRight w:val="0"/>
      <w:marTop w:val="0"/>
      <w:marBottom w:val="0"/>
      <w:divBdr>
        <w:top w:val="none" w:sz="0" w:space="0" w:color="auto"/>
        <w:left w:val="none" w:sz="0" w:space="0" w:color="auto"/>
        <w:bottom w:val="none" w:sz="0" w:space="0" w:color="auto"/>
        <w:right w:val="none" w:sz="0" w:space="0" w:color="auto"/>
      </w:divBdr>
    </w:div>
    <w:div w:id="552691420">
      <w:bodyDiv w:val="1"/>
      <w:marLeft w:val="0"/>
      <w:marRight w:val="0"/>
      <w:marTop w:val="0"/>
      <w:marBottom w:val="0"/>
      <w:divBdr>
        <w:top w:val="none" w:sz="0" w:space="0" w:color="auto"/>
        <w:left w:val="none" w:sz="0" w:space="0" w:color="auto"/>
        <w:bottom w:val="none" w:sz="0" w:space="0" w:color="auto"/>
        <w:right w:val="none" w:sz="0" w:space="0" w:color="auto"/>
      </w:divBdr>
    </w:div>
    <w:div w:id="608925822">
      <w:bodyDiv w:val="1"/>
      <w:marLeft w:val="0"/>
      <w:marRight w:val="0"/>
      <w:marTop w:val="0"/>
      <w:marBottom w:val="0"/>
      <w:divBdr>
        <w:top w:val="none" w:sz="0" w:space="0" w:color="auto"/>
        <w:left w:val="none" w:sz="0" w:space="0" w:color="auto"/>
        <w:bottom w:val="none" w:sz="0" w:space="0" w:color="auto"/>
        <w:right w:val="none" w:sz="0" w:space="0" w:color="auto"/>
      </w:divBdr>
    </w:div>
    <w:div w:id="636028134">
      <w:bodyDiv w:val="1"/>
      <w:marLeft w:val="0"/>
      <w:marRight w:val="0"/>
      <w:marTop w:val="0"/>
      <w:marBottom w:val="0"/>
      <w:divBdr>
        <w:top w:val="none" w:sz="0" w:space="0" w:color="auto"/>
        <w:left w:val="none" w:sz="0" w:space="0" w:color="auto"/>
        <w:bottom w:val="none" w:sz="0" w:space="0" w:color="auto"/>
        <w:right w:val="none" w:sz="0" w:space="0" w:color="auto"/>
      </w:divBdr>
    </w:div>
    <w:div w:id="667366525">
      <w:bodyDiv w:val="1"/>
      <w:marLeft w:val="0"/>
      <w:marRight w:val="0"/>
      <w:marTop w:val="0"/>
      <w:marBottom w:val="0"/>
      <w:divBdr>
        <w:top w:val="none" w:sz="0" w:space="0" w:color="auto"/>
        <w:left w:val="none" w:sz="0" w:space="0" w:color="auto"/>
        <w:bottom w:val="none" w:sz="0" w:space="0" w:color="auto"/>
        <w:right w:val="none" w:sz="0" w:space="0" w:color="auto"/>
      </w:divBdr>
    </w:div>
    <w:div w:id="780346482">
      <w:bodyDiv w:val="1"/>
      <w:marLeft w:val="0"/>
      <w:marRight w:val="0"/>
      <w:marTop w:val="0"/>
      <w:marBottom w:val="0"/>
      <w:divBdr>
        <w:top w:val="none" w:sz="0" w:space="0" w:color="auto"/>
        <w:left w:val="none" w:sz="0" w:space="0" w:color="auto"/>
        <w:bottom w:val="none" w:sz="0" w:space="0" w:color="auto"/>
        <w:right w:val="none" w:sz="0" w:space="0" w:color="auto"/>
      </w:divBdr>
    </w:div>
    <w:div w:id="846556397">
      <w:bodyDiv w:val="1"/>
      <w:marLeft w:val="0"/>
      <w:marRight w:val="0"/>
      <w:marTop w:val="0"/>
      <w:marBottom w:val="0"/>
      <w:divBdr>
        <w:top w:val="none" w:sz="0" w:space="0" w:color="auto"/>
        <w:left w:val="none" w:sz="0" w:space="0" w:color="auto"/>
        <w:bottom w:val="none" w:sz="0" w:space="0" w:color="auto"/>
        <w:right w:val="none" w:sz="0" w:space="0" w:color="auto"/>
      </w:divBdr>
    </w:div>
    <w:div w:id="891773525">
      <w:bodyDiv w:val="1"/>
      <w:marLeft w:val="0"/>
      <w:marRight w:val="0"/>
      <w:marTop w:val="0"/>
      <w:marBottom w:val="0"/>
      <w:divBdr>
        <w:top w:val="none" w:sz="0" w:space="0" w:color="auto"/>
        <w:left w:val="none" w:sz="0" w:space="0" w:color="auto"/>
        <w:bottom w:val="none" w:sz="0" w:space="0" w:color="auto"/>
        <w:right w:val="none" w:sz="0" w:space="0" w:color="auto"/>
      </w:divBdr>
    </w:div>
    <w:div w:id="982080649">
      <w:bodyDiv w:val="1"/>
      <w:marLeft w:val="0"/>
      <w:marRight w:val="0"/>
      <w:marTop w:val="0"/>
      <w:marBottom w:val="0"/>
      <w:divBdr>
        <w:top w:val="none" w:sz="0" w:space="0" w:color="auto"/>
        <w:left w:val="none" w:sz="0" w:space="0" w:color="auto"/>
        <w:bottom w:val="none" w:sz="0" w:space="0" w:color="auto"/>
        <w:right w:val="none" w:sz="0" w:space="0" w:color="auto"/>
      </w:divBdr>
    </w:div>
    <w:div w:id="1087993647">
      <w:bodyDiv w:val="1"/>
      <w:marLeft w:val="0"/>
      <w:marRight w:val="0"/>
      <w:marTop w:val="0"/>
      <w:marBottom w:val="0"/>
      <w:divBdr>
        <w:top w:val="none" w:sz="0" w:space="0" w:color="auto"/>
        <w:left w:val="none" w:sz="0" w:space="0" w:color="auto"/>
        <w:bottom w:val="none" w:sz="0" w:space="0" w:color="auto"/>
        <w:right w:val="none" w:sz="0" w:space="0" w:color="auto"/>
      </w:divBdr>
    </w:div>
    <w:div w:id="1104304451">
      <w:bodyDiv w:val="1"/>
      <w:marLeft w:val="0"/>
      <w:marRight w:val="0"/>
      <w:marTop w:val="0"/>
      <w:marBottom w:val="0"/>
      <w:divBdr>
        <w:top w:val="none" w:sz="0" w:space="0" w:color="auto"/>
        <w:left w:val="none" w:sz="0" w:space="0" w:color="auto"/>
        <w:bottom w:val="none" w:sz="0" w:space="0" w:color="auto"/>
        <w:right w:val="none" w:sz="0" w:space="0" w:color="auto"/>
      </w:divBdr>
    </w:div>
    <w:div w:id="1141112996">
      <w:bodyDiv w:val="1"/>
      <w:marLeft w:val="0"/>
      <w:marRight w:val="0"/>
      <w:marTop w:val="0"/>
      <w:marBottom w:val="0"/>
      <w:divBdr>
        <w:top w:val="none" w:sz="0" w:space="0" w:color="auto"/>
        <w:left w:val="none" w:sz="0" w:space="0" w:color="auto"/>
        <w:bottom w:val="none" w:sz="0" w:space="0" w:color="auto"/>
        <w:right w:val="none" w:sz="0" w:space="0" w:color="auto"/>
      </w:divBdr>
    </w:div>
    <w:div w:id="1145781793">
      <w:bodyDiv w:val="1"/>
      <w:marLeft w:val="0"/>
      <w:marRight w:val="0"/>
      <w:marTop w:val="0"/>
      <w:marBottom w:val="0"/>
      <w:divBdr>
        <w:top w:val="none" w:sz="0" w:space="0" w:color="auto"/>
        <w:left w:val="none" w:sz="0" w:space="0" w:color="auto"/>
        <w:bottom w:val="none" w:sz="0" w:space="0" w:color="auto"/>
        <w:right w:val="none" w:sz="0" w:space="0" w:color="auto"/>
      </w:divBdr>
    </w:div>
    <w:div w:id="1148982167">
      <w:bodyDiv w:val="1"/>
      <w:marLeft w:val="0"/>
      <w:marRight w:val="0"/>
      <w:marTop w:val="0"/>
      <w:marBottom w:val="0"/>
      <w:divBdr>
        <w:top w:val="none" w:sz="0" w:space="0" w:color="auto"/>
        <w:left w:val="none" w:sz="0" w:space="0" w:color="auto"/>
        <w:bottom w:val="none" w:sz="0" w:space="0" w:color="auto"/>
        <w:right w:val="none" w:sz="0" w:space="0" w:color="auto"/>
      </w:divBdr>
      <w:divsChild>
        <w:div w:id="2066105464">
          <w:marLeft w:val="0"/>
          <w:marRight w:val="0"/>
          <w:marTop w:val="0"/>
          <w:marBottom w:val="0"/>
          <w:divBdr>
            <w:top w:val="none" w:sz="0" w:space="0" w:color="auto"/>
            <w:left w:val="none" w:sz="0" w:space="0" w:color="auto"/>
            <w:bottom w:val="none" w:sz="0" w:space="0" w:color="auto"/>
            <w:right w:val="none" w:sz="0" w:space="0" w:color="auto"/>
          </w:divBdr>
          <w:divsChild>
            <w:div w:id="2109350694">
              <w:marLeft w:val="0"/>
              <w:marRight w:val="0"/>
              <w:marTop w:val="0"/>
              <w:marBottom w:val="0"/>
              <w:divBdr>
                <w:top w:val="none" w:sz="0" w:space="0" w:color="auto"/>
                <w:left w:val="none" w:sz="0" w:space="0" w:color="auto"/>
                <w:bottom w:val="none" w:sz="0" w:space="0" w:color="auto"/>
                <w:right w:val="none" w:sz="0" w:space="0" w:color="auto"/>
              </w:divBdr>
              <w:divsChild>
                <w:div w:id="15452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4943">
      <w:bodyDiv w:val="1"/>
      <w:marLeft w:val="0"/>
      <w:marRight w:val="0"/>
      <w:marTop w:val="0"/>
      <w:marBottom w:val="0"/>
      <w:divBdr>
        <w:top w:val="none" w:sz="0" w:space="0" w:color="auto"/>
        <w:left w:val="none" w:sz="0" w:space="0" w:color="auto"/>
        <w:bottom w:val="none" w:sz="0" w:space="0" w:color="auto"/>
        <w:right w:val="none" w:sz="0" w:space="0" w:color="auto"/>
      </w:divBdr>
    </w:div>
    <w:div w:id="1224679379">
      <w:bodyDiv w:val="1"/>
      <w:marLeft w:val="0"/>
      <w:marRight w:val="0"/>
      <w:marTop w:val="0"/>
      <w:marBottom w:val="0"/>
      <w:divBdr>
        <w:top w:val="none" w:sz="0" w:space="0" w:color="auto"/>
        <w:left w:val="none" w:sz="0" w:space="0" w:color="auto"/>
        <w:bottom w:val="none" w:sz="0" w:space="0" w:color="auto"/>
        <w:right w:val="none" w:sz="0" w:space="0" w:color="auto"/>
      </w:divBdr>
    </w:div>
    <w:div w:id="1458255721">
      <w:bodyDiv w:val="1"/>
      <w:marLeft w:val="0"/>
      <w:marRight w:val="0"/>
      <w:marTop w:val="0"/>
      <w:marBottom w:val="0"/>
      <w:divBdr>
        <w:top w:val="none" w:sz="0" w:space="0" w:color="auto"/>
        <w:left w:val="none" w:sz="0" w:space="0" w:color="auto"/>
        <w:bottom w:val="none" w:sz="0" w:space="0" w:color="auto"/>
        <w:right w:val="none" w:sz="0" w:space="0" w:color="auto"/>
      </w:divBdr>
    </w:div>
    <w:div w:id="1482120527">
      <w:bodyDiv w:val="1"/>
      <w:marLeft w:val="0"/>
      <w:marRight w:val="0"/>
      <w:marTop w:val="0"/>
      <w:marBottom w:val="0"/>
      <w:divBdr>
        <w:top w:val="none" w:sz="0" w:space="0" w:color="auto"/>
        <w:left w:val="none" w:sz="0" w:space="0" w:color="auto"/>
        <w:bottom w:val="none" w:sz="0" w:space="0" w:color="auto"/>
        <w:right w:val="none" w:sz="0" w:space="0" w:color="auto"/>
      </w:divBdr>
    </w:div>
    <w:div w:id="1825706062">
      <w:bodyDiv w:val="1"/>
      <w:marLeft w:val="0"/>
      <w:marRight w:val="0"/>
      <w:marTop w:val="0"/>
      <w:marBottom w:val="0"/>
      <w:divBdr>
        <w:top w:val="none" w:sz="0" w:space="0" w:color="auto"/>
        <w:left w:val="none" w:sz="0" w:space="0" w:color="auto"/>
        <w:bottom w:val="none" w:sz="0" w:space="0" w:color="auto"/>
        <w:right w:val="none" w:sz="0" w:space="0" w:color="auto"/>
      </w:divBdr>
    </w:div>
    <w:div w:id="1944996785">
      <w:bodyDiv w:val="1"/>
      <w:marLeft w:val="0"/>
      <w:marRight w:val="0"/>
      <w:marTop w:val="0"/>
      <w:marBottom w:val="0"/>
      <w:divBdr>
        <w:top w:val="none" w:sz="0" w:space="0" w:color="auto"/>
        <w:left w:val="none" w:sz="0" w:space="0" w:color="auto"/>
        <w:bottom w:val="none" w:sz="0" w:space="0" w:color="auto"/>
        <w:right w:val="none" w:sz="0" w:space="0" w:color="auto"/>
      </w:divBdr>
    </w:div>
    <w:div w:id="2006274852">
      <w:bodyDiv w:val="1"/>
      <w:marLeft w:val="0"/>
      <w:marRight w:val="0"/>
      <w:marTop w:val="0"/>
      <w:marBottom w:val="0"/>
      <w:divBdr>
        <w:top w:val="none" w:sz="0" w:space="0" w:color="auto"/>
        <w:left w:val="none" w:sz="0" w:space="0" w:color="auto"/>
        <w:bottom w:val="none" w:sz="0" w:space="0" w:color="auto"/>
        <w:right w:val="none" w:sz="0" w:space="0" w:color="auto"/>
      </w:divBdr>
    </w:div>
    <w:div w:id="2146778965">
      <w:bodyDiv w:val="1"/>
      <w:marLeft w:val="0"/>
      <w:marRight w:val="0"/>
      <w:marTop w:val="0"/>
      <w:marBottom w:val="0"/>
      <w:divBdr>
        <w:top w:val="none" w:sz="0" w:space="0" w:color="auto"/>
        <w:left w:val="none" w:sz="0" w:space="0" w:color="auto"/>
        <w:bottom w:val="none" w:sz="0" w:space="0" w:color="auto"/>
        <w:right w:val="none" w:sz="0" w:space="0" w:color="auto"/>
      </w:divBdr>
      <w:divsChild>
        <w:div w:id="130253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E3F4-8D50-4BD9-96E0-B5AA0E41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4135</Words>
  <Characters>2358</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Комунальнепідприємство "Ритуальна служба - спеціалізованийкомбінаткомунально-побутовогообслуговування"</vt:lpstr>
      <vt:lpstr>Комунальнепідприємство "Ритуальна служба - спеціалізованийкомбінаткомунально-побутовогообслуговування"</vt:lpstr>
    </vt:vector>
  </TitlesOfParts>
  <Company>Кировоград ТПП</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Комунальнепідприємство "Ритуальна служба - спеціалізованийкомбінаткомунально-побутовогообслуговування"</dc:title>
  <dc:subject/>
  <dc:creator>User</dc:creator>
  <cp:keywords/>
  <cp:lastModifiedBy>Anna Fox</cp:lastModifiedBy>
  <cp:revision>3</cp:revision>
  <cp:lastPrinted>2022-07-07T13:49:00Z</cp:lastPrinted>
  <dcterms:created xsi:type="dcterms:W3CDTF">2022-08-12T12:52:00Z</dcterms:created>
  <dcterms:modified xsi:type="dcterms:W3CDTF">2022-08-15T09:51:00Z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Computer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