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1" w:rsidRPr="00BE5C35" w:rsidRDefault="00C47861" w:rsidP="00C4786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35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BE5C3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ОДАТОК </w:t>
      </w:r>
      <w:r w:rsidRPr="00BE5C35">
        <w:rPr>
          <w:rFonts w:ascii="Times New Roman" w:eastAsia="Times New Roman" w:hAnsi="Times New Roman"/>
          <w:b/>
          <w:sz w:val="24"/>
          <w:szCs w:val="24"/>
          <w:lang w:eastAsia="ru-RU"/>
        </w:rPr>
        <w:t>№ 7</w:t>
      </w:r>
    </w:p>
    <w:p w:rsidR="00C47861" w:rsidRPr="00BE5C35" w:rsidRDefault="00C47861" w:rsidP="00C47861">
      <w:pPr>
        <w:pStyle w:val="a3"/>
        <w:jc w:val="both"/>
        <w:rPr>
          <w:rFonts w:ascii="Times New Roman" w:hAnsi="Times New Roman"/>
        </w:rPr>
      </w:pPr>
    </w:p>
    <w:p w:rsidR="00C47861" w:rsidRPr="00BE5C35" w:rsidRDefault="00C47861" w:rsidP="00C47861">
      <w:pPr>
        <w:pStyle w:val="a3"/>
        <w:jc w:val="both"/>
        <w:rPr>
          <w:rFonts w:ascii="Times New Roman" w:hAnsi="Times New Roman"/>
        </w:rPr>
      </w:pPr>
    </w:p>
    <w:p w:rsidR="00C47861" w:rsidRPr="00BE5C35" w:rsidRDefault="00C47861" w:rsidP="00C47861">
      <w:pPr>
        <w:pStyle w:val="a3"/>
        <w:jc w:val="center"/>
        <w:rPr>
          <w:rFonts w:ascii="Times New Roman" w:hAnsi="Times New Roman"/>
          <w:i/>
        </w:rPr>
      </w:pPr>
      <w:r w:rsidRPr="00BE5C35">
        <w:rPr>
          <w:rFonts w:ascii="Times New Roman" w:hAnsi="Times New Roman"/>
          <w:i/>
        </w:rPr>
        <w:t>«Тендерна пропозиція» подається у вигляді, наведеному нижче.</w:t>
      </w:r>
    </w:p>
    <w:p w:rsidR="00C47861" w:rsidRPr="00BE5C35" w:rsidRDefault="00C47861" w:rsidP="00C47861">
      <w:pPr>
        <w:pStyle w:val="a3"/>
        <w:jc w:val="center"/>
        <w:rPr>
          <w:rFonts w:ascii="Times New Roman" w:hAnsi="Times New Roman"/>
          <w:i/>
        </w:rPr>
      </w:pPr>
      <w:r w:rsidRPr="00BE5C35">
        <w:rPr>
          <w:rFonts w:ascii="Times New Roman" w:hAnsi="Times New Roman"/>
          <w:i/>
        </w:rPr>
        <w:t>Учасник повинен дотримуватись даної форми.</w:t>
      </w:r>
    </w:p>
    <w:p w:rsidR="00C47861" w:rsidRPr="00BE5C35" w:rsidRDefault="00C47861" w:rsidP="00C47861">
      <w:pPr>
        <w:pStyle w:val="a3"/>
        <w:jc w:val="both"/>
        <w:rPr>
          <w:rFonts w:ascii="Times New Roman" w:hAnsi="Times New Roman"/>
        </w:rPr>
      </w:pPr>
    </w:p>
    <w:p w:rsidR="00C47861" w:rsidRPr="00BE5C35" w:rsidRDefault="00C47861" w:rsidP="00C47861">
      <w:pPr>
        <w:pStyle w:val="a3"/>
        <w:jc w:val="center"/>
        <w:rPr>
          <w:rFonts w:ascii="Times New Roman" w:hAnsi="Times New Roman"/>
          <w:b/>
        </w:rPr>
      </w:pPr>
      <w:r w:rsidRPr="00BE5C35">
        <w:rPr>
          <w:rFonts w:ascii="Times New Roman" w:hAnsi="Times New Roman"/>
          <w:b/>
        </w:rPr>
        <w:t>ТЕНДЕРНА ПРОПОЗИЦІЯ</w:t>
      </w:r>
    </w:p>
    <w:p w:rsidR="00C47861" w:rsidRPr="00BE5C35" w:rsidRDefault="00C47861" w:rsidP="00C47861">
      <w:pPr>
        <w:pStyle w:val="a3"/>
        <w:jc w:val="both"/>
        <w:rPr>
          <w:rFonts w:ascii="Times New Roman" w:hAnsi="Times New Roman"/>
        </w:rPr>
      </w:pPr>
    </w:p>
    <w:p w:rsidR="00C47861" w:rsidRPr="0049693B" w:rsidRDefault="00C47861" w:rsidP="00C47861">
      <w:pPr>
        <w:pStyle w:val="a3"/>
        <w:ind w:firstLine="567"/>
        <w:jc w:val="both"/>
        <w:rPr>
          <w:rFonts w:ascii="Times New Roman" w:hAnsi="Times New Roman"/>
          <w:b/>
        </w:rPr>
      </w:pPr>
      <w:r w:rsidRPr="000A2A81">
        <w:rPr>
          <w:rFonts w:ascii="Times New Roman" w:hAnsi="Times New Roman"/>
        </w:rPr>
        <w:t xml:space="preserve">Ми ______________ (повне найменування Учасника), надаємо свою пропозицію для участі у відкритих торгах на закупівлю </w:t>
      </w:r>
      <w:r w:rsidRPr="000A2A81">
        <w:rPr>
          <w:rFonts w:ascii="Times New Roman" w:hAnsi="Times New Roman"/>
          <w:b/>
        </w:rPr>
        <w:t xml:space="preserve">товару за кодом ДК 021:2015 – </w:t>
      </w:r>
      <w:r w:rsidRPr="0049693B">
        <w:rPr>
          <w:rFonts w:ascii="Times New Roman" w:hAnsi="Times New Roman"/>
          <w:b/>
        </w:rPr>
        <w:t>15880000-0 — Спеціальні продукти харчування, збагачені поживними речовинами (Спеціальні харчові суміші).</w:t>
      </w:r>
    </w:p>
    <w:p w:rsidR="00C47861" w:rsidRPr="000A2A81" w:rsidRDefault="00C47861" w:rsidP="00C47861">
      <w:pPr>
        <w:pStyle w:val="a3"/>
        <w:ind w:firstLine="567"/>
        <w:jc w:val="both"/>
        <w:rPr>
          <w:rFonts w:ascii="Times New Roman" w:hAnsi="Times New Roman"/>
          <w:b/>
        </w:rPr>
      </w:pPr>
      <w:r w:rsidRPr="000A2A81">
        <w:rPr>
          <w:rFonts w:ascii="Times New Roman" w:hAnsi="Times New Roman"/>
        </w:rPr>
        <w:t>Вивчивши тендерну документацію, ми,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:rsidR="00C47861" w:rsidRPr="000A2A81" w:rsidRDefault="00C47861" w:rsidP="00C47861">
      <w:pPr>
        <w:pStyle w:val="a3"/>
        <w:jc w:val="both"/>
        <w:rPr>
          <w:rFonts w:ascii="Times New Roman" w:hAnsi="Times New Roman"/>
          <w:b/>
        </w:rPr>
      </w:pPr>
    </w:p>
    <w:p w:rsidR="00C47861" w:rsidRPr="000A2A81" w:rsidRDefault="00C47861" w:rsidP="00C47861">
      <w:pPr>
        <w:pStyle w:val="a3"/>
        <w:ind w:firstLine="426"/>
        <w:jc w:val="both"/>
        <w:rPr>
          <w:rFonts w:ascii="Times New Roman" w:hAnsi="Times New Roman"/>
        </w:rPr>
      </w:pPr>
      <w:r w:rsidRPr="000A2A81">
        <w:rPr>
          <w:rFonts w:ascii="Times New Roman" w:hAnsi="Times New Roman"/>
        </w:rPr>
        <w:t xml:space="preserve">Загальна ціна тендерної пропозиції </w:t>
      </w:r>
      <w:r w:rsidRPr="000A2A81">
        <w:rPr>
          <w:rFonts w:ascii="Times New Roman" w:hAnsi="Times New Roman"/>
          <w:b/>
        </w:rPr>
        <w:t>___________грн. з ПДВ*</w:t>
      </w:r>
      <w:r w:rsidRPr="000A2A81">
        <w:rPr>
          <w:rFonts w:ascii="Times New Roman" w:hAnsi="Times New Roman"/>
        </w:rPr>
        <w:t xml:space="preserve"> (</w:t>
      </w:r>
      <w:r w:rsidRPr="000A2A81">
        <w:rPr>
          <w:rFonts w:ascii="Times New Roman" w:hAnsi="Times New Roman"/>
          <w:i/>
          <w:iCs/>
        </w:rPr>
        <w:t>зазначається цифрами та прописом</w:t>
      </w:r>
      <w:r w:rsidRPr="000A2A81">
        <w:rPr>
          <w:rFonts w:ascii="Times New Roman" w:hAnsi="Times New Roman"/>
        </w:rPr>
        <w:t>).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134"/>
        <w:gridCol w:w="1275"/>
        <w:gridCol w:w="1701"/>
        <w:gridCol w:w="1843"/>
      </w:tblGrid>
      <w:tr w:rsidR="00C47861" w:rsidRPr="000A2A81" w:rsidTr="00C47861">
        <w:trPr>
          <w:trHeight w:val="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№ з/п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Ціна за одиницю, грн, без ПДВ*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sz w:val="22"/>
                <w:szCs w:val="22"/>
              </w:rPr>
              <w:t>Загальна вартість, грн, без ПДВ*</w:t>
            </w:r>
            <w:bookmarkStart w:id="0" w:name="_GoBack"/>
            <w:bookmarkEnd w:id="0"/>
          </w:p>
        </w:tc>
      </w:tr>
      <w:tr w:rsidR="00C47861" w:rsidRPr="000A2A81" w:rsidTr="00C47861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</w:tr>
      <w:tr w:rsidR="00C47861" w:rsidRPr="000A2A81" w:rsidTr="00C47861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</w:tr>
      <w:tr w:rsidR="00C47861" w:rsidRPr="000A2A81" w:rsidTr="00C47861">
        <w:trPr>
          <w:trHeight w:val="410"/>
        </w:trPr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b/>
                <w:sz w:val="22"/>
                <w:szCs w:val="22"/>
              </w:rPr>
              <w:t>Загальна ціна тендерної пропозиції грн. без ПДВ*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</w:tr>
      <w:tr w:rsidR="00C47861" w:rsidRPr="000A2A81" w:rsidTr="00C47861">
        <w:trPr>
          <w:trHeight w:val="410"/>
        </w:trPr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b/>
                <w:sz w:val="22"/>
                <w:szCs w:val="22"/>
              </w:rPr>
              <w:t>ПДВ,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</w:tr>
      <w:tr w:rsidR="00C47861" w:rsidRPr="000A2A81" w:rsidTr="00C47861">
        <w:trPr>
          <w:trHeight w:val="410"/>
        </w:trPr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  <w:r w:rsidRPr="003D4961">
              <w:rPr>
                <w:b/>
                <w:sz w:val="22"/>
                <w:szCs w:val="22"/>
              </w:rPr>
              <w:t>Загальна ціна тендерної пропозиції грн. з ПДВ*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861" w:rsidRPr="003D4961" w:rsidRDefault="00C47861" w:rsidP="00D16DF7">
            <w:pPr>
              <w:pStyle w:val="1"/>
              <w:rPr>
                <w:sz w:val="22"/>
                <w:szCs w:val="22"/>
              </w:rPr>
            </w:pPr>
          </w:p>
        </w:tc>
      </w:tr>
    </w:tbl>
    <w:p w:rsidR="00C47861" w:rsidRPr="000A2A81" w:rsidRDefault="00C47861" w:rsidP="00C47861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C47861" w:rsidRDefault="00C47861" w:rsidP="00C47861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</w:t>
      </w:r>
      <w:r>
        <w:rPr>
          <w:rFonts w:ascii="Times New Roman" w:hAnsi="Times New Roman"/>
          <w:color w:val="000000"/>
        </w:rPr>
        <w:t xml:space="preserve">та не раніше ніж через </w:t>
      </w:r>
      <w:r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днів з дати оприлюднення в електронній системі </w:t>
      </w:r>
      <w:proofErr w:type="spellStart"/>
      <w:r>
        <w:rPr>
          <w:rFonts w:ascii="Times New Roman" w:hAnsi="Times New Roman"/>
          <w:color w:val="000000"/>
        </w:rPr>
        <w:t>закупівель</w:t>
      </w:r>
      <w:proofErr w:type="spellEnd"/>
      <w:r>
        <w:rPr>
          <w:rFonts w:ascii="Times New Roman" w:hAnsi="Times New Roman"/>
          <w:color w:val="000000"/>
        </w:rPr>
        <w:t xml:space="preserve"> повідомлення про намір укласти договір про закупівлю. </w:t>
      </w:r>
    </w:p>
    <w:p w:rsidR="00C47861" w:rsidRDefault="00C47861" w:rsidP="00C47861">
      <w:pPr>
        <w:pStyle w:val="a3"/>
        <w:ind w:firstLine="567"/>
        <w:jc w:val="both"/>
        <w:rPr>
          <w:rFonts w:ascii="Times New Roman" w:hAnsi="Times New Roman"/>
        </w:rPr>
      </w:pPr>
      <w:r w:rsidRPr="000A2A81">
        <w:rPr>
          <w:rFonts w:ascii="Times New Roman" w:hAnsi="Times New Roman"/>
        </w:rPr>
        <w:t>Ціна тендерної пропозиції включає</w:t>
      </w:r>
      <w:r>
        <w:rPr>
          <w:rFonts w:ascii="Times New Roman" w:hAnsi="Times New Roman"/>
        </w:rPr>
        <w:t xml:space="preserve"> усі витрати на поставку товару, </w:t>
      </w:r>
      <w:r w:rsidRPr="000A2A81">
        <w:rPr>
          <w:rFonts w:ascii="Times New Roman" w:hAnsi="Times New Roman"/>
        </w:rPr>
        <w:t xml:space="preserve">в </w:t>
      </w:r>
      <w:proofErr w:type="spellStart"/>
      <w:r w:rsidRPr="000A2A81">
        <w:rPr>
          <w:rFonts w:ascii="Times New Roman" w:hAnsi="Times New Roman"/>
        </w:rPr>
        <w:t>т.ч</w:t>
      </w:r>
      <w:proofErr w:type="spellEnd"/>
      <w:r w:rsidRPr="000A2A81">
        <w:rPr>
          <w:rFonts w:ascii="Times New Roman" w:hAnsi="Times New Roman"/>
        </w:rPr>
        <w:t>. на сплату податків, та інших обов’язкових платежів і зборів, що сплачу</w:t>
      </w:r>
      <w:r>
        <w:rPr>
          <w:rFonts w:ascii="Times New Roman" w:hAnsi="Times New Roman"/>
        </w:rPr>
        <w:t>ються або мають бути сплачені.</w:t>
      </w:r>
    </w:p>
    <w:p w:rsidR="00C47861" w:rsidRPr="000A2A81" w:rsidRDefault="00C47861" w:rsidP="00C47861">
      <w:pPr>
        <w:pStyle w:val="a3"/>
        <w:ind w:firstLine="567"/>
        <w:jc w:val="both"/>
        <w:rPr>
          <w:rFonts w:ascii="Times New Roman" w:hAnsi="Times New Roman"/>
          <w:b/>
        </w:rPr>
      </w:pPr>
      <w:r w:rsidRPr="000A2A81">
        <w:rPr>
          <w:rFonts w:ascii="Times New Roman" w:hAnsi="Times New Roman"/>
        </w:rPr>
        <w:t xml:space="preserve">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:rsidR="00C47861" w:rsidRPr="000A2A81" w:rsidRDefault="00C47861" w:rsidP="00C47861">
      <w:pPr>
        <w:pStyle w:val="a3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15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C47861" w:rsidRPr="000A2A81" w:rsidTr="00D16DF7"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C47861" w:rsidRPr="000A2A81" w:rsidTr="00D16DF7"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A2A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посада уповноваженої</w:t>
            </w:r>
          </w:p>
          <w:p w:rsidR="00C47861" w:rsidRPr="000A2A81" w:rsidRDefault="00C47861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особи Учасника</w:t>
            </w:r>
          </w:p>
        </w:tc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підпис та печатка</w:t>
            </w:r>
          </w:p>
          <w:p w:rsidR="00C47861" w:rsidRPr="000A2A81" w:rsidRDefault="00C47861" w:rsidP="00D16DF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2A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 наявності)</w:t>
            </w:r>
          </w:p>
        </w:tc>
        <w:tc>
          <w:tcPr>
            <w:tcW w:w="3340" w:type="dxa"/>
            <w:shd w:val="clear" w:color="auto" w:fill="auto"/>
          </w:tcPr>
          <w:p w:rsidR="00C47861" w:rsidRPr="000A2A81" w:rsidRDefault="00C47861" w:rsidP="00D16D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2A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C47861" w:rsidRPr="000A2A81" w:rsidRDefault="00C47861" w:rsidP="00C47861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47861" w:rsidRPr="000A2A81" w:rsidRDefault="00C47861" w:rsidP="00C47861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0A2A81">
        <w:rPr>
          <w:rFonts w:ascii="Times New Roman" w:hAnsi="Times New Roman"/>
          <w:bCs/>
          <w:i/>
          <w:sz w:val="20"/>
          <w:szCs w:val="20"/>
        </w:rPr>
        <w:t xml:space="preserve">* </w:t>
      </w:r>
      <w:r w:rsidRPr="000A2A81">
        <w:rPr>
          <w:rFonts w:ascii="Times New Roman" w:hAnsi="Times New Roman"/>
          <w:i/>
          <w:sz w:val="20"/>
          <w:szCs w:val="20"/>
        </w:rPr>
        <w:t>розраховується Учасником з урахуванням положень Податкового кодексу України</w:t>
      </w:r>
    </w:p>
    <w:p w:rsidR="00C47861" w:rsidRPr="000A2A81" w:rsidRDefault="00C47861" w:rsidP="00C47861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0A2A81" w:rsidRDefault="00C47861" w:rsidP="00C47861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47861" w:rsidRPr="00653FDA" w:rsidRDefault="00C47861" w:rsidP="00C47861">
      <w:pPr>
        <w:pStyle w:val="a3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C47861" w:rsidRPr="00224C66" w:rsidRDefault="00C47861" w:rsidP="00C47861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4C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7861" w:rsidRPr="00224C66" w:rsidRDefault="00C47861" w:rsidP="00C47861">
      <w:pPr>
        <w:spacing w:after="0" w:line="240" w:lineRule="auto"/>
        <w:ind w:left="6804" w:right="-25"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4C6B" w:rsidRDefault="00E44C6B"/>
    <w:sectPr w:rsidR="00E44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1"/>
    <w:rsid w:val="00C47861"/>
    <w:rsid w:val="00E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77C4-48A0-41D6-95A1-C3269BD0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oR - tips and questions,nado12,Bullet"/>
    <w:link w:val="a4"/>
    <w:uiPriority w:val="99"/>
    <w:qFormat/>
    <w:rsid w:val="00C478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qFormat/>
    <w:rsid w:val="00C4786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oSpacingChar">
    <w:name w:val="No Spacing Char"/>
    <w:link w:val="1"/>
    <w:locked/>
    <w:rsid w:val="00C4786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aliases w:val="ToR - tips and questions Знак,nado12 Знак,Bullet Знак"/>
    <w:link w:val="a3"/>
    <w:uiPriority w:val="99"/>
    <w:qFormat/>
    <w:locked/>
    <w:rsid w:val="00C478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2024-03-18T13:19:00Z</dcterms:created>
  <dcterms:modified xsi:type="dcterms:W3CDTF">2024-03-18T13:20:00Z</dcterms:modified>
</cp:coreProperties>
</file>