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DB" w:rsidRDefault="00E660DB" w:rsidP="00E660DB">
      <w:pPr>
        <w:pStyle w:val="a3"/>
        <w:rPr>
          <w:rFonts w:ascii="Times New Roman" w:hAnsi="Times New Roman" w:cs="Times New Roman"/>
          <w:sz w:val="28"/>
          <w:szCs w:val="28"/>
        </w:rPr>
      </w:pPr>
      <w:r>
        <w:rPr>
          <w:rFonts w:ascii="Times New Roman" w:hAnsi="Times New Roman" w:cs="Times New Roman"/>
          <w:sz w:val="28"/>
          <w:szCs w:val="28"/>
        </w:rPr>
        <w:t xml:space="preserve">                                                                                       ДОДАТОК 1 до оголошення</w:t>
      </w:r>
    </w:p>
    <w:p w:rsidR="00E660DB" w:rsidRDefault="00E660DB" w:rsidP="00E660DB">
      <w:pPr>
        <w:pStyle w:val="a3"/>
        <w:rPr>
          <w:rFonts w:ascii="Times New Roman" w:hAnsi="Times New Roman" w:cs="Times New Roman"/>
          <w:sz w:val="28"/>
          <w:szCs w:val="28"/>
        </w:rPr>
      </w:pPr>
    </w:p>
    <w:p w:rsidR="00E660DB" w:rsidRDefault="00E660DB" w:rsidP="00E660DB">
      <w:pPr>
        <w:pStyle w:val="a3"/>
        <w:jc w:val="center"/>
        <w:rPr>
          <w:rFonts w:ascii="Times New Roman" w:hAnsi="Times New Roman" w:cs="Times New Roman"/>
          <w:bCs/>
          <w:sz w:val="28"/>
          <w:szCs w:val="28"/>
        </w:rPr>
      </w:pPr>
      <w:r>
        <w:rPr>
          <w:rFonts w:ascii="Times New Roman" w:hAnsi="Times New Roman" w:cs="Times New Roman"/>
          <w:bCs/>
          <w:sz w:val="28"/>
          <w:szCs w:val="28"/>
        </w:rPr>
        <w:t>ФОРМА ПРОПОЗИЦІЇ</w:t>
      </w:r>
    </w:p>
    <w:p w:rsidR="00E660DB" w:rsidRDefault="00E660DB" w:rsidP="00E660DB">
      <w:pPr>
        <w:pStyle w:val="a3"/>
        <w:jc w:val="center"/>
        <w:rPr>
          <w:rFonts w:ascii="Times New Roman" w:hAnsi="Times New Roman" w:cs="Times New Roman"/>
          <w:sz w:val="28"/>
          <w:szCs w:val="28"/>
        </w:rPr>
      </w:pPr>
      <w:r>
        <w:rPr>
          <w:rFonts w:ascii="Times New Roman" w:hAnsi="Times New Roman" w:cs="Times New Roman"/>
          <w:sz w:val="28"/>
          <w:szCs w:val="28"/>
        </w:rPr>
        <w:t>(форма, яка подається Постачальником на фірмовому бланку)</w:t>
      </w:r>
    </w:p>
    <w:p w:rsidR="00E660DB" w:rsidRDefault="00E660DB" w:rsidP="00E660DB">
      <w:pPr>
        <w:pStyle w:val="a3"/>
        <w:jc w:val="center"/>
        <w:rPr>
          <w:rFonts w:ascii="Times New Roman" w:hAnsi="Times New Roman" w:cs="Times New Roman"/>
          <w:sz w:val="28"/>
          <w:szCs w:val="28"/>
        </w:rPr>
      </w:pPr>
    </w:p>
    <w:p w:rsidR="00E660DB" w:rsidRDefault="00E660DB" w:rsidP="00E660DB">
      <w:pPr>
        <w:pStyle w:val="a3"/>
        <w:rPr>
          <w:rFonts w:ascii="Times New Roman" w:hAnsi="Times New Roman" w:cs="Times New Roman"/>
          <w:sz w:val="28"/>
          <w:szCs w:val="28"/>
        </w:rPr>
      </w:pPr>
      <w:r>
        <w:rPr>
          <w:rFonts w:ascii="Times New Roman" w:hAnsi="Times New Roman" w:cs="Times New Roman"/>
          <w:sz w:val="28"/>
          <w:szCs w:val="28"/>
        </w:rPr>
        <w:t>Повне найменування Постачальника _______________________________________________</w:t>
      </w:r>
    </w:p>
    <w:p w:rsidR="00E660DB" w:rsidRDefault="00E660DB" w:rsidP="00E660DB">
      <w:pPr>
        <w:pStyle w:val="a3"/>
        <w:rPr>
          <w:rFonts w:ascii="Times New Roman" w:hAnsi="Times New Roman" w:cs="Times New Roman"/>
          <w:sz w:val="28"/>
          <w:szCs w:val="28"/>
        </w:rPr>
      </w:pPr>
      <w:r>
        <w:rPr>
          <w:rFonts w:ascii="Times New Roman" w:hAnsi="Times New Roman" w:cs="Times New Roman"/>
          <w:sz w:val="28"/>
          <w:szCs w:val="28"/>
        </w:rPr>
        <w:t>Адреса, телефон/факс _______________________________________________________</w:t>
      </w:r>
    </w:p>
    <w:p w:rsidR="00E660DB" w:rsidRDefault="00E660DB" w:rsidP="00E660DB">
      <w:pPr>
        <w:pStyle w:val="a3"/>
        <w:rPr>
          <w:rFonts w:ascii="Times New Roman" w:hAnsi="Times New Roman" w:cs="Times New Roman"/>
          <w:sz w:val="28"/>
          <w:szCs w:val="28"/>
        </w:rPr>
      </w:pPr>
      <w:r>
        <w:rPr>
          <w:rFonts w:ascii="Times New Roman" w:hAnsi="Times New Roman" w:cs="Times New Roman"/>
          <w:sz w:val="28"/>
          <w:szCs w:val="28"/>
        </w:rPr>
        <w:t>Керівництво (прізвище, ім’я, по батькові) ______________________________________</w:t>
      </w:r>
    </w:p>
    <w:p w:rsidR="00E660DB" w:rsidRDefault="00E660DB" w:rsidP="00E660DB">
      <w:pPr>
        <w:pStyle w:val="a3"/>
        <w:rPr>
          <w:rFonts w:ascii="Times New Roman" w:hAnsi="Times New Roman" w:cs="Times New Roman"/>
          <w:sz w:val="28"/>
          <w:szCs w:val="28"/>
        </w:rPr>
      </w:pPr>
      <w:r>
        <w:rPr>
          <w:rFonts w:ascii="Times New Roman" w:hAnsi="Times New Roman" w:cs="Times New Roman"/>
          <w:sz w:val="28"/>
          <w:szCs w:val="28"/>
        </w:rPr>
        <w:t>Загальна вартість пропозиції закупівлі з урахуванням всіх податків і зборів (цифрами і прописом) ________________  __________________ грн.</w:t>
      </w:r>
    </w:p>
    <w:p w:rsidR="00E660DB" w:rsidRDefault="00E660DB" w:rsidP="00E660DB">
      <w:pPr>
        <w:pStyle w:val="a3"/>
        <w:rPr>
          <w:rFonts w:ascii="Times New Roman" w:hAnsi="Times New Roman" w:cs="Times New Roman"/>
          <w:sz w:val="28"/>
          <w:szCs w:val="28"/>
        </w:rPr>
      </w:pPr>
      <w:r>
        <w:rPr>
          <w:rFonts w:ascii="Times New Roman" w:hAnsi="Times New Roman" w:cs="Times New Roman"/>
          <w:sz w:val="28"/>
          <w:szCs w:val="28"/>
        </w:rPr>
        <w:t>Цінова пропозиція (заповнити таблицю):</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3"/>
        <w:gridCol w:w="1572"/>
        <w:gridCol w:w="1707"/>
        <w:gridCol w:w="1452"/>
      </w:tblGrid>
      <w:tr w:rsidR="00E660DB" w:rsidTr="00A064F2">
        <w:trPr>
          <w:trHeight w:val="916"/>
        </w:trPr>
        <w:tc>
          <w:tcPr>
            <w:tcW w:w="709" w:type="dxa"/>
            <w:tcBorders>
              <w:top w:val="single" w:sz="4" w:space="0" w:color="auto"/>
              <w:left w:val="single" w:sz="4" w:space="0" w:color="auto"/>
              <w:bottom w:val="single" w:sz="4" w:space="0" w:color="auto"/>
              <w:right w:val="single" w:sz="4" w:space="0" w:color="auto"/>
            </w:tcBorders>
            <w:vAlign w:val="center"/>
            <w:hideMark/>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Найменування</w:t>
            </w:r>
          </w:p>
        </w:tc>
        <w:tc>
          <w:tcPr>
            <w:tcW w:w="1413" w:type="dxa"/>
            <w:tcBorders>
              <w:top w:val="single" w:sz="4" w:space="0" w:color="auto"/>
              <w:left w:val="single" w:sz="4" w:space="0" w:color="auto"/>
              <w:bottom w:val="single" w:sz="4" w:space="0" w:color="auto"/>
              <w:right w:val="single" w:sz="4" w:space="0" w:color="auto"/>
            </w:tcBorders>
            <w:vAlign w:val="center"/>
            <w:hideMark/>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Одиниця виміру</w:t>
            </w:r>
          </w:p>
        </w:tc>
        <w:tc>
          <w:tcPr>
            <w:tcW w:w="1572" w:type="dxa"/>
            <w:tcBorders>
              <w:top w:val="single" w:sz="4" w:space="0" w:color="auto"/>
              <w:left w:val="single" w:sz="4" w:space="0" w:color="auto"/>
              <w:bottom w:val="single" w:sz="4" w:space="0" w:color="auto"/>
              <w:right w:val="single" w:sz="4" w:space="0" w:color="auto"/>
            </w:tcBorders>
            <w:vAlign w:val="center"/>
            <w:hideMark/>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Кількість</w:t>
            </w:r>
          </w:p>
        </w:tc>
        <w:tc>
          <w:tcPr>
            <w:tcW w:w="1707" w:type="dxa"/>
            <w:tcBorders>
              <w:top w:val="single" w:sz="4" w:space="0" w:color="auto"/>
              <w:left w:val="single" w:sz="4" w:space="0" w:color="auto"/>
              <w:bottom w:val="single" w:sz="4" w:space="0" w:color="auto"/>
              <w:right w:val="single" w:sz="4" w:space="0" w:color="auto"/>
            </w:tcBorders>
            <w:vAlign w:val="center"/>
            <w:hideMark/>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Ціна за одиницю, грн., з ПДВ*</w:t>
            </w:r>
          </w:p>
        </w:tc>
        <w:tc>
          <w:tcPr>
            <w:tcW w:w="1452" w:type="dxa"/>
            <w:tcBorders>
              <w:top w:val="single" w:sz="4" w:space="0" w:color="auto"/>
              <w:left w:val="single" w:sz="4" w:space="0" w:color="auto"/>
              <w:bottom w:val="single" w:sz="4" w:space="0" w:color="auto"/>
              <w:right w:val="single" w:sz="4" w:space="0" w:color="auto"/>
            </w:tcBorders>
            <w:vAlign w:val="center"/>
            <w:hideMark/>
          </w:tcPr>
          <w:p w:rsidR="00E660DB" w:rsidRDefault="00E660DB" w:rsidP="00A064F2">
            <w:pPr>
              <w:pStyle w:val="a3"/>
              <w:spacing w:line="276" w:lineRule="auto"/>
              <w:rPr>
                <w:rFonts w:ascii="Times New Roman" w:hAnsi="Times New Roman" w:cs="Times New Roman"/>
                <w:sz w:val="28"/>
                <w:szCs w:val="28"/>
                <w:lang w:val="ru-RU" w:eastAsia="ru-RU"/>
              </w:rPr>
            </w:pPr>
            <w:r>
              <w:rPr>
                <w:rFonts w:ascii="Times New Roman" w:hAnsi="Times New Roman" w:cs="Times New Roman"/>
                <w:sz w:val="28"/>
                <w:szCs w:val="28"/>
                <w:lang w:eastAsia="en-US"/>
              </w:rPr>
              <w:t xml:space="preserve">Загальна </w:t>
            </w:r>
          </w:p>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вартість, грн., з ПДВ*</w:t>
            </w:r>
          </w:p>
        </w:tc>
      </w:tr>
      <w:tr w:rsidR="00E660DB" w:rsidTr="00A064F2">
        <w:trPr>
          <w:trHeight w:val="916"/>
        </w:trPr>
        <w:tc>
          <w:tcPr>
            <w:tcW w:w="709"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en-US"/>
              </w:rPr>
              <w:t>1</w:t>
            </w:r>
          </w:p>
          <w:p w:rsidR="00E660DB" w:rsidRDefault="00E660DB" w:rsidP="00A064F2">
            <w:pPr>
              <w:pStyle w:val="a3"/>
              <w:spacing w:line="276" w:lineRule="auto"/>
              <w:rPr>
                <w:rFonts w:ascii="Times New Roman" w:hAnsi="Times New Roman" w:cs="Times New Roman"/>
                <w:sz w:val="28"/>
                <w:szCs w:val="28"/>
                <w:lang w:eastAsia="en-US"/>
              </w:rPr>
            </w:pPr>
          </w:p>
          <w:p w:rsidR="00E660DB" w:rsidRDefault="00E660DB" w:rsidP="00A064F2">
            <w:pPr>
              <w:pStyle w:val="a3"/>
              <w:spacing w:line="276" w:lineRule="auto"/>
              <w:rPr>
                <w:rFonts w:ascii="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Соки фруктові в асортименті(3000г)</w:t>
            </w:r>
          </w:p>
          <w:p w:rsidR="00E660DB" w:rsidRDefault="00E660DB" w:rsidP="00A064F2">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(надати перелік)</w:t>
            </w:r>
          </w:p>
        </w:tc>
        <w:tc>
          <w:tcPr>
            <w:tcW w:w="1413"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бан</w:t>
            </w:r>
            <w:proofErr w:type="spellEnd"/>
          </w:p>
        </w:tc>
        <w:tc>
          <w:tcPr>
            <w:tcW w:w="1572" w:type="dxa"/>
            <w:tcBorders>
              <w:top w:val="single" w:sz="4" w:space="0" w:color="auto"/>
              <w:left w:val="single" w:sz="4" w:space="0" w:color="auto"/>
              <w:bottom w:val="single" w:sz="4" w:space="0" w:color="auto"/>
              <w:right w:val="single" w:sz="4" w:space="0" w:color="auto"/>
            </w:tcBorders>
            <w:vAlign w:val="center"/>
          </w:tcPr>
          <w:p w:rsidR="00E660DB" w:rsidRDefault="008502A4" w:rsidP="00A064F2">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876</w:t>
            </w:r>
          </w:p>
        </w:tc>
        <w:tc>
          <w:tcPr>
            <w:tcW w:w="1707"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
        </w:tc>
        <w:tc>
          <w:tcPr>
            <w:tcW w:w="1452"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
        </w:tc>
      </w:tr>
      <w:tr w:rsidR="00E660DB" w:rsidTr="00A064F2">
        <w:trPr>
          <w:trHeight w:val="916"/>
        </w:trPr>
        <w:tc>
          <w:tcPr>
            <w:tcW w:w="709"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552" w:type="dxa"/>
            <w:tcBorders>
              <w:top w:val="single" w:sz="4" w:space="0" w:color="000000"/>
              <w:left w:val="single" w:sz="4" w:space="0" w:color="000000"/>
              <w:bottom w:val="single" w:sz="4" w:space="0" w:color="000000"/>
              <w:right w:val="nil"/>
            </w:tcBorders>
            <w:vAlign w:val="bottom"/>
          </w:tcPr>
          <w:p w:rsidR="00E660DB" w:rsidRDefault="00E660DB" w:rsidP="00A064F2">
            <w:pPr>
              <w:pStyle w:val="a3"/>
              <w:spacing w:line="276" w:lineRule="auto"/>
              <w:rPr>
                <w:rFonts w:ascii="Times New Roman" w:eastAsia="Lucida Sans Unicode" w:hAnsi="Times New Roman"/>
                <w:kern w:val="2"/>
                <w:sz w:val="28"/>
                <w:szCs w:val="28"/>
                <w:lang w:eastAsia="hi-IN" w:bidi="hi-IN"/>
              </w:rPr>
            </w:pPr>
            <w:r w:rsidRPr="00552AF2">
              <w:rPr>
                <w:rFonts w:ascii="Times New Roman" w:eastAsia="Lucida Sans Unicode" w:hAnsi="Times New Roman"/>
                <w:kern w:val="2"/>
                <w:sz w:val="28"/>
                <w:szCs w:val="28"/>
                <w:lang w:eastAsia="hi-IN" w:bidi="hi-IN"/>
              </w:rPr>
              <w:t>Сік березовий « Бадьорість»</w:t>
            </w:r>
            <w:r>
              <w:rPr>
                <w:rFonts w:ascii="Times New Roman" w:hAnsi="Times New Roman" w:cs="Times New Roman"/>
                <w:sz w:val="28"/>
                <w:szCs w:val="28"/>
                <w:lang w:eastAsia="ru-RU"/>
              </w:rPr>
              <w:t xml:space="preserve"> (3000г)</w:t>
            </w:r>
          </w:p>
        </w:tc>
        <w:tc>
          <w:tcPr>
            <w:tcW w:w="1413"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бан</w:t>
            </w:r>
            <w:proofErr w:type="spellEnd"/>
          </w:p>
        </w:tc>
        <w:tc>
          <w:tcPr>
            <w:tcW w:w="1572" w:type="dxa"/>
            <w:tcBorders>
              <w:top w:val="single" w:sz="4" w:space="0" w:color="auto"/>
              <w:left w:val="single" w:sz="4" w:space="0" w:color="auto"/>
              <w:bottom w:val="single" w:sz="4" w:space="0" w:color="auto"/>
              <w:right w:val="single" w:sz="4" w:space="0" w:color="auto"/>
            </w:tcBorders>
            <w:vAlign w:val="center"/>
          </w:tcPr>
          <w:p w:rsidR="00E660DB" w:rsidRDefault="008502A4" w:rsidP="00A064F2">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r w:rsidR="00E660DB">
              <w:rPr>
                <w:rFonts w:ascii="Times New Roman" w:hAnsi="Times New Roman" w:cs="Times New Roman"/>
                <w:sz w:val="28"/>
                <w:szCs w:val="28"/>
                <w:lang w:eastAsia="ru-RU"/>
              </w:rPr>
              <w:t>00</w:t>
            </w:r>
          </w:p>
        </w:tc>
        <w:tc>
          <w:tcPr>
            <w:tcW w:w="1707"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
        </w:tc>
        <w:tc>
          <w:tcPr>
            <w:tcW w:w="1452"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
        </w:tc>
      </w:tr>
      <w:tr w:rsidR="00E660DB" w:rsidTr="00A064F2">
        <w:trPr>
          <w:trHeight w:val="916"/>
        </w:trPr>
        <w:tc>
          <w:tcPr>
            <w:tcW w:w="709"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552" w:type="dxa"/>
            <w:tcBorders>
              <w:top w:val="single" w:sz="4" w:space="0" w:color="000000"/>
              <w:left w:val="single" w:sz="4" w:space="0" w:color="000000"/>
              <w:bottom w:val="single" w:sz="4" w:space="0" w:color="000000"/>
              <w:right w:val="nil"/>
            </w:tcBorders>
            <w:vAlign w:val="bottom"/>
          </w:tcPr>
          <w:p w:rsidR="00E660DB" w:rsidRDefault="00E660DB" w:rsidP="00A064F2">
            <w:pPr>
              <w:pStyle w:val="a3"/>
              <w:spacing w:line="276" w:lineRule="auto"/>
              <w:rPr>
                <w:rFonts w:ascii="Times New Roman" w:eastAsia="Lucida Sans Unicode" w:hAnsi="Times New Roman"/>
                <w:kern w:val="2"/>
                <w:sz w:val="28"/>
                <w:szCs w:val="28"/>
                <w:lang w:eastAsia="hi-IN" w:bidi="hi-IN"/>
              </w:rPr>
            </w:pPr>
            <w:r w:rsidRPr="00552AF2">
              <w:rPr>
                <w:rFonts w:ascii="Times New Roman" w:eastAsia="Lucida Sans Unicode" w:hAnsi="Times New Roman"/>
                <w:kern w:val="2"/>
                <w:sz w:val="28"/>
                <w:szCs w:val="28"/>
                <w:lang w:eastAsia="hi-IN" w:bidi="hi-IN"/>
              </w:rPr>
              <w:t>Сік томатний</w:t>
            </w:r>
            <w:r>
              <w:rPr>
                <w:rFonts w:ascii="Times New Roman" w:hAnsi="Times New Roman" w:cs="Times New Roman"/>
                <w:sz w:val="28"/>
                <w:szCs w:val="28"/>
                <w:lang w:eastAsia="ru-RU"/>
              </w:rPr>
              <w:t>(3000г)</w:t>
            </w:r>
          </w:p>
        </w:tc>
        <w:tc>
          <w:tcPr>
            <w:tcW w:w="1413"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бан</w:t>
            </w:r>
            <w:proofErr w:type="spellEnd"/>
          </w:p>
        </w:tc>
        <w:tc>
          <w:tcPr>
            <w:tcW w:w="1572" w:type="dxa"/>
            <w:tcBorders>
              <w:top w:val="single" w:sz="4" w:space="0" w:color="auto"/>
              <w:left w:val="single" w:sz="4" w:space="0" w:color="auto"/>
              <w:bottom w:val="single" w:sz="4" w:space="0" w:color="auto"/>
              <w:right w:val="single" w:sz="4" w:space="0" w:color="auto"/>
            </w:tcBorders>
            <w:vAlign w:val="center"/>
          </w:tcPr>
          <w:p w:rsidR="00E660DB" w:rsidRDefault="008502A4" w:rsidP="00A064F2">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300</w:t>
            </w:r>
            <w:bookmarkStart w:id="0" w:name="_GoBack"/>
            <w:bookmarkEnd w:id="0"/>
          </w:p>
        </w:tc>
        <w:tc>
          <w:tcPr>
            <w:tcW w:w="1707"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
        </w:tc>
        <w:tc>
          <w:tcPr>
            <w:tcW w:w="1452" w:type="dxa"/>
            <w:tcBorders>
              <w:top w:val="single" w:sz="4" w:space="0" w:color="auto"/>
              <w:left w:val="single" w:sz="4" w:space="0" w:color="auto"/>
              <w:bottom w:val="single" w:sz="4" w:space="0" w:color="auto"/>
              <w:right w:val="single" w:sz="4" w:space="0" w:color="auto"/>
            </w:tcBorders>
            <w:vAlign w:val="center"/>
          </w:tcPr>
          <w:p w:rsidR="00E660DB" w:rsidRDefault="00E660DB" w:rsidP="00A064F2">
            <w:pPr>
              <w:pStyle w:val="a3"/>
              <w:spacing w:line="276" w:lineRule="auto"/>
              <w:rPr>
                <w:rFonts w:ascii="Times New Roman" w:hAnsi="Times New Roman" w:cs="Times New Roman"/>
                <w:sz w:val="28"/>
                <w:szCs w:val="28"/>
                <w:lang w:eastAsia="ru-RU"/>
              </w:rPr>
            </w:pPr>
          </w:p>
        </w:tc>
      </w:tr>
      <w:tr w:rsidR="00E660DB" w:rsidTr="00A064F2">
        <w:trPr>
          <w:trHeight w:val="376"/>
        </w:trPr>
        <w:tc>
          <w:tcPr>
            <w:tcW w:w="7953" w:type="dxa"/>
            <w:gridSpan w:val="5"/>
            <w:tcBorders>
              <w:top w:val="single" w:sz="4" w:space="0" w:color="auto"/>
              <w:left w:val="single" w:sz="4" w:space="0" w:color="auto"/>
              <w:bottom w:val="single" w:sz="4" w:space="0" w:color="auto"/>
              <w:right w:val="single" w:sz="4" w:space="0" w:color="auto"/>
            </w:tcBorders>
            <w:hideMark/>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Вартість пропозиції:</w:t>
            </w:r>
          </w:p>
        </w:tc>
        <w:tc>
          <w:tcPr>
            <w:tcW w:w="1452" w:type="dxa"/>
            <w:tcBorders>
              <w:top w:val="single" w:sz="4" w:space="0" w:color="auto"/>
              <w:left w:val="single" w:sz="4" w:space="0" w:color="auto"/>
              <w:bottom w:val="single" w:sz="4" w:space="0" w:color="auto"/>
              <w:right w:val="single" w:sz="4" w:space="0" w:color="auto"/>
            </w:tcBorders>
            <w:hideMark/>
          </w:tcPr>
          <w:p w:rsidR="00E660DB" w:rsidRDefault="00E660DB" w:rsidP="00A064F2">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E660DB" w:rsidTr="00A064F2">
        <w:trPr>
          <w:trHeight w:val="376"/>
        </w:trPr>
        <w:tc>
          <w:tcPr>
            <w:tcW w:w="7953" w:type="dxa"/>
            <w:gridSpan w:val="5"/>
            <w:tcBorders>
              <w:top w:val="single" w:sz="4" w:space="0" w:color="auto"/>
              <w:left w:val="single" w:sz="4" w:space="0" w:color="auto"/>
              <w:bottom w:val="single" w:sz="4" w:space="0" w:color="auto"/>
              <w:right w:val="single" w:sz="4" w:space="0" w:color="auto"/>
            </w:tcBorders>
          </w:tcPr>
          <w:p w:rsidR="00E660DB" w:rsidRDefault="00E660DB" w:rsidP="00A064F2">
            <w:pPr>
              <w:pStyle w:val="a3"/>
              <w:spacing w:line="276" w:lineRule="auto"/>
              <w:rPr>
                <w:rFonts w:ascii="Times New Roman" w:hAnsi="Times New Roman" w:cs="Times New Roman"/>
                <w:sz w:val="28"/>
                <w:szCs w:val="28"/>
                <w:lang w:eastAsia="en-US"/>
              </w:rPr>
            </w:pPr>
          </w:p>
        </w:tc>
        <w:tc>
          <w:tcPr>
            <w:tcW w:w="1452" w:type="dxa"/>
            <w:tcBorders>
              <w:top w:val="single" w:sz="4" w:space="0" w:color="auto"/>
              <w:left w:val="single" w:sz="4" w:space="0" w:color="auto"/>
              <w:bottom w:val="single" w:sz="4" w:space="0" w:color="auto"/>
              <w:right w:val="single" w:sz="4" w:space="0" w:color="auto"/>
            </w:tcBorders>
          </w:tcPr>
          <w:p w:rsidR="00E660DB" w:rsidRDefault="00E660DB" w:rsidP="00A064F2">
            <w:pPr>
              <w:pStyle w:val="a3"/>
              <w:spacing w:line="276" w:lineRule="auto"/>
              <w:rPr>
                <w:rFonts w:ascii="Times New Roman" w:hAnsi="Times New Roman" w:cs="Times New Roman"/>
                <w:sz w:val="28"/>
                <w:szCs w:val="28"/>
                <w:lang w:eastAsia="en-US"/>
              </w:rPr>
            </w:pPr>
          </w:p>
        </w:tc>
      </w:tr>
    </w:tbl>
    <w:p w:rsidR="00E660DB" w:rsidRPr="00923633" w:rsidRDefault="00E660DB" w:rsidP="00E660DB">
      <w:pPr>
        <w:pStyle w:val="a3"/>
        <w:rPr>
          <w:rFonts w:ascii="Times New Roman" w:hAnsi="Times New Roman" w:cs="Times New Roman"/>
          <w:sz w:val="28"/>
          <w:szCs w:val="28"/>
        </w:rPr>
      </w:pPr>
      <w:r>
        <w:rPr>
          <w:rFonts w:ascii="Times New Roman" w:hAnsi="Times New Roman" w:cs="Times New Roman"/>
          <w:sz w:val="28"/>
          <w:szCs w:val="28"/>
        </w:rPr>
        <w:t>1.</w:t>
      </w:r>
      <w:r w:rsidRPr="00923633">
        <w:rPr>
          <w:rFonts w:ascii="Times New Roman" w:hAnsi="Times New Roman" w:cs="Times New Roman"/>
          <w:sz w:val="28"/>
          <w:szCs w:val="28"/>
        </w:rPr>
        <w:t>Ціна за одиницю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E660DB" w:rsidRPr="00923633" w:rsidRDefault="00E660DB" w:rsidP="00E660DB">
      <w:pPr>
        <w:pStyle w:val="a3"/>
        <w:rPr>
          <w:rFonts w:ascii="Times New Roman" w:hAnsi="Times New Roman" w:cs="Times New Roman"/>
          <w:sz w:val="28"/>
          <w:szCs w:val="28"/>
        </w:rPr>
      </w:pPr>
      <w:r>
        <w:rPr>
          <w:rFonts w:ascii="Times New Roman" w:hAnsi="Times New Roman" w:cs="Times New Roman"/>
          <w:sz w:val="28"/>
          <w:szCs w:val="28"/>
        </w:rPr>
        <w:t>2.</w:t>
      </w:r>
      <w:r w:rsidRPr="00923633">
        <w:rPr>
          <w:rFonts w:ascii="Times New Roman" w:hAnsi="Times New Roman" w:cs="Times New Roman"/>
          <w:sz w:val="28"/>
          <w:szCs w:val="28"/>
        </w:rPr>
        <w:t xml:space="preserve"> Загальна ціна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E660DB" w:rsidRPr="00923633" w:rsidRDefault="00E660DB" w:rsidP="00E660DB">
      <w:pPr>
        <w:pStyle w:val="a3"/>
        <w:rPr>
          <w:rFonts w:ascii="Times New Roman" w:hAnsi="Times New Roman" w:cs="Times New Roman"/>
          <w:sz w:val="28"/>
          <w:szCs w:val="28"/>
        </w:rPr>
      </w:pPr>
      <w:r w:rsidRPr="00923633">
        <w:rPr>
          <w:rFonts w:ascii="Times New Roman" w:hAnsi="Times New Roman" w:cs="Times New Roman"/>
          <w:sz w:val="28"/>
          <w:szCs w:val="28"/>
        </w:rPr>
        <w:t>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платежів, усі інші витрати. Товар постачається партіями відповідної якості, в необхідній кількості, згідно замовлень отриманого від замовника.</w:t>
      </w:r>
    </w:p>
    <w:p w:rsidR="00E660DB" w:rsidRPr="00923633" w:rsidRDefault="00E660DB" w:rsidP="00E660DB">
      <w:pPr>
        <w:pStyle w:val="a3"/>
        <w:rPr>
          <w:rFonts w:ascii="Times New Roman" w:hAnsi="Times New Roman" w:cs="Times New Roman"/>
          <w:sz w:val="28"/>
          <w:szCs w:val="28"/>
        </w:rPr>
      </w:pPr>
      <w:r w:rsidRPr="00923633">
        <w:rPr>
          <w:rFonts w:ascii="Times New Roman" w:hAnsi="Times New Roman" w:cs="Times New Roman"/>
          <w:sz w:val="28"/>
          <w:szCs w:val="28"/>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660DB" w:rsidRPr="00923633" w:rsidRDefault="00E660DB" w:rsidP="00E660DB">
      <w:pPr>
        <w:pStyle w:val="a3"/>
        <w:rPr>
          <w:rFonts w:ascii="Times New Roman" w:hAnsi="Times New Roman" w:cs="Times New Roman"/>
          <w:sz w:val="28"/>
          <w:szCs w:val="28"/>
        </w:rPr>
      </w:pPr>
      <w:r w:rsidRPr="00923633">
        <w:rPr>
          <w:rFonts w:ascii="Times New Roman" w:hAnsi="Times New Roman" w:cs="Times New Roman"/>
          <w:sz w:val="28"/>
          <w:szCs w:val="28"/>
        </w:rPr>
        <w:t xml:space="preserve">Разом з цією пропозицією ми надаємо документи, передбачені Додатком №2 до  цього оголошення форматі  PDF або JPEG (скановані або </w:t>
      </w:r>
      <w:proofErr w:type="spellStart"/>
      <w:r w:rsidRPr="00923633">
        <w:rPr>
          <w:rFonts w:ascii="Times New Roman" w:hAnsi="Times New Roman" w:cs="Times New Roman"/>
          <w:sz w:val="28"/>
          <w:szCs w:val="28"/>
        </w:rPr>
        <w:t>оцифровані</w:t>
      </w:r>
      <w:proofErr w:type="spellEnd"/>
      <w:r w:rsidRPr="00923633">
        <w:rPr>
          <w:rFonts w:ascii="Times New Roman" w:hAnsi="Times New Roman" w:cs="Times New Roman"/>
          <w:sz w:val="28"/>
          <w:szCs w:val="28"/>
        </w:rPr>
        <w:t>) що містять розбірливі зображення.</w:t>
      </w:r>
    </w:p>
    <w:p w:rsidR="00E660DB" w:rsidRPr="00923633" w:rsidRDefault="00E660DB" w:rsidP="00E660DB">
      <w:pPr>
        <w:pStyle w:val="a3"/>
        <w:rPr>
          <w:rFonts w:ascii="Times New Roman" w:hAnsi="Times New Roman" w:cs="Times New Roman"/>
          <w:sz w:val="28"/>
          <w:szCs w:val="28"/>
        </w:rPr>
      </w:pPr>
      <w:r w:rsidRPr="00923633">
        <w:rPr>
          <w:rFonts w:ascii="Times New Roman" w:hAnsi="Times New Roman" w:cs="Times New Roman"/>
          <w:sz w:val="28"/>
          <w:szCs w:val="28"/>
        </w:rPr>
        <w:t xml:space="preserve">Якщо наша пропозиція буде акцептована, ми беремо на себе зобов’язання на підписання Договору на наступний день після оприлюднення повідомлення про намір укласти договір про закупівлю, але не пізніше ніж через 20 днів відповідно до вимог документації. </w:t>
      </w:r>
    </w:p>
    <w:p w:rsidR="00E660DB" w:rsidRPr="00923633" w:rsidRDefault="00E660DB" w:rsidP="00E660DB">
      <w:pPr>
        <w:pStyle w:val="a3"/>
        <w:rPr>
          <w:rFonts w:ascii="Times New Roman" w:hAnsi="Times New Roman" w:cs="Times New Roman"/>
          <w:sz w:val="28"/>
          <w:szCs w:val="28"/>
        </w:rPr>
      </w:pPr>
      <w:r w:rsidRPr="00923633">
        <w:rPr>
          <w:rFonts w:ascii="Times New Roman" w:hAnsi="Times New Roman" w:cs="Times New Roman"/>
          <w:sz w:val="28"/>
          <w:szCs w:val="28"/>
        </w:rPr>
        <w:t>Гарантуємо не звертатись за підвищенням ціни  за одиницю товару до 10% - не частіше ніж один раз на 90 днів з моменту підписання договору про закупівлю (але не раніше ніж 30 днів з дати укладання договору).</w:t>
      </w:r>
    </w:p>
    <w:p w:rsidR="00E660DB" w:rsidRPr="00923633" w:rsidRDefault="00E660DB" w:rsidP="00E660DB">
      <w:pPr>
        <w:pStyle w:val="a3"/>
        <w:rPr>
          <w:rFonts w:ascii="Times New Roman" w:hAnsi="Times New Roman" w:cs="Times New Roman"/>
          <w:sz w:val="28"/>
          <w:szCs w:val="28"/>
        </w:rPr>
      </w:pPr>
      <w:r w:rsidRPr="00923633">
        <w:rPr>
          <w:rFonts w:ascii="Times New Roman" w:hAnsi="Times New Roman" w:cs="Times New Roman"/>
          <w:sz w:val="28"/>
          <w:szCs w:val="28"/>
        </w:rPr>
        <w:t>Учасник гарантує зменшення цін на товар у випадку відповідного зменшення ринкових цін.  Ознайомившись з технічними вимогами, вимогами щодо кількості та термінів поставки товару, ми маємо можливість і погоджуємося надати товар в необхідній кількості та в установлені Замовником строки.</w:t>
      </w:r>
    </w:p>
    <w:p w:rsidR="00E660DB" w:rsidRPr="00923633" w:rsidRDefault="00E660DB" w:rsidP="00E660DB">
      <w:pPr>
        <w:pStyle w:val="a3"/>
        <w:rPr>
          <w:rFonts w:ascii="Times New Roman" w:hAnsi="Times New Roman" w:cs="Times New Roman"/>
          <w:sz w:val="28"/>
          <w:szCs w:val="28"/>
        </w:rPr>
      </w:pPr>
    </w:p>
    <w:p w:rsidR="00E660DB" w:rsidRPr="00923633" w:rsidRDefault="00E660DB" w:rsidP="00E660DB">
      <w:pPr>
        <w:pStyle w:val="a3"/>
        <w:rPr>
          <w:rFonts w:ascii="Times New Roman" w:hAnsi="Times New Roman" w:cs="Times New Roman"/>
          <w:sz w:val="28"/>
          <w:szCs w:val="28"/>
        </w:rPr>
      </w:pPr>
    </w:p>
    <w:p w:rsidR="00E660DB" w:rsidRPr="00923633" w:rsidRDefault="00E660DB" w:rsidP="00E660DB">
      <w:pPr>
        <w:pStyle w:val="a3"/>
        <w:rPr>
          <w:rFonts w:ascii="Times New Roman" w:hAnsi="Times New Roman" w:cs="Times New Roman"/>
          <w:sz w:val="28"/>
          <w:szCs w:val="28"/>
        </w:rPr>
      </w:pPr>
    </w:p>
    <w:p w:rsidR="00E660DB" w:rsidRPr="00923633" w:rsidRDefault="00E660DB" w:rsidP="00E660DB">
      <w:pPr>
        <w:pStyle w:val="a3"/>
        <w:rPr>
          <w:rFonts w:ascii="Times New Roman" w:hAnsi="Times New Roman" w:cs="Times New Roman"/>
          <w:sz w:val="28"/>
          <w:szCs w:val="28"/>
        </w:rPr>
      </w:pPr>
      <w:r w:rsidRPr="00923633">
        <w:rPr>
          <w:rFonts w:ascii="Times New Roman" w:hAnsi="Times New Roman" w:cs="Times New Roman"/>
          <w:sz w:val="28"/>
          <w:szCs w:val="28"/>
        </w:rPr>
        <w:t>Посада, прізвище, ініціали, підпис уповноваженої особи Учасника, завірені печаткою*.</w:t>
      </w:r>
    </w:p>
    <w:p w:rsidR="00E660DB" w:rsidRPr="00923633" w:rsidRDefault="00E660DB" w:rsidP="00E660DB">
      <w:pPr>
        <w:pStyle w:val="a3"/>
        <w:rPr>
          <w:rFonts w:ascii="Times New Roman" w:hAnsi="Times New Roman" w:cs="Times New Roman"/>
          <w:sz w:val="28"/>
          <w:szCs w:val="28"/>
        </w:rPr>
      </w:pPr>
      <w:r w:rsidRPr="00923633">
        <w:rPr>
          <w:rFonts w:ascii="Times New Roman" w:hAnsi="Times New Roman" w:cs="Times New Roman"/>
          <w:sz w:val="28"/>
          <w:szCs w:val="28"/>
        </w:rPr>
        <w:t>(* Ця вимога не стосується Учасників, які в своїй діяльності не користуються печаткою, згідно з чинним законодавством)</w:t>
      </w:r>
    </w:p>
    <w:p w:rsidR="00E660DB" w:rsidRPr="00923633" w:rsidRDefault="00E660DB" w:rsidP="00E660DB">
      <w:pPr>
        <w:pStyle w:val="a3"/>
        <w:rPr>
          <w:rFonts w:ascii="Times New Roman" w:hAnsi="Times New Roman" w:cs="Times New Roman"/>
          <w:sz w:val="28"/>
          <w:szCs w:val="28"/>
        </w:rPr>
      </w:pPr>
    </w:p>
    <w:p w:rsidR="00E660DB" w:rsidRPr="00923633" w:rsidRDefault="00E660DB" w:rsidP="00E660DB">
      <w:pPr>
        <w:pStyle w:val="a3"/>
        <w:rPr>
          <w:rFonts w:ascii="Times New Roman" w:hAnsi="Times New Roman" w:cs="Times New Roman"/>
          <w:sz w:val="28"/>
          <w:szCs w:val="28"/>
        </w:rPr>
      </w:pPr>
    </w:p>
    <w:p w:rsidR="00E660DB" w:rsidRPr="00923633" w:rsidRDefault="00E660DB" w:rsidP="00E660DB">
      <w:pPr>
        <w:pStyle w:val="a3"/>
        <w:rPr>
          <w:rFonts w:ascii="Times New Roman" w:hAnsi="Times New Roman" w:cs="Times New Roman"/>
          <w:i/>
          <w:sz w:val="28"/>
          <w:szCs w:val="28"/>
        </w:rPr>
      </w:pPr>
      <w:r w:rsidRPr="00923633">
        <w:rPr>
          <w:rFonts w:ascii="Times New Roman" w:hAnsi="Times New Roman" w:cs="Times New Roman"/>
          <w:i/>
          <w:sz w:val="28"/>
          <w:szCs w:val="28"/>
        </w:rPr>
        <w:t xml:space="preserve">Зверніть увагу!  Прохання не занижувати ціни на товар за рахунок зниження його якості. Пропозиції </w:t>
      </w:r>
      <w:proofErr w:type="spellStart"/>
      <w:r w:rsidRPr="00923633">
        <w:rPr>
          <w:rFonts w:ascii="Times New Roman" w:hAnsi="Times New Roman" w:cs="Times New Roman"/>
          <w:i/>
          <w:sz w:val="28"/>
          <w:szCs w:val="28"/>
        </w:rPr>
        <w:t>надавайте</w:t>
      </w:r>
      <w:proofErr w:type="spellEnd"/>
      <w:r w:rsidRPr="00923633">
        <w:rPr>
          <w:rFonts w:ascii="Times New Roman" w:hAnsi="Times New Roman" w:cs="Times New Roman"/>
          <w:i/>
          <w:sz w:val="28"/>
          <w:szCs w:val="28"/>
        </w:rPr>
        <w:t xml:space="preserve"> за реальними цінами, за якими ви зможете поставляти якісний товар. У випадку поставки неякісного товару договір буде розірвано</w:t>
      </w:r>
    </w:p>
    <w:p w:rsidR="00E660DB" w:rsidRDefault="00E660DB" w:rsidP="00E660DB">
      <w:pPr>
        <w:pStyle w:val="a3"/>
        <w:rPr>
          <w:rFonts w:ascii="Times New Roman" w:hAnsi="Times New Roman" w:cs="Times New Roman"/>
          <w:sz w:val="28"/>
          <w:szCs w:val="28"/>
        </w:rPr>
      </w:pPr>
    </w:p>
    <w:p w:rsidR="00E660DB" w:rsidRDefault="00E660DB" w:rsidP="00E660DB">
      <w:pPr>
        <w:pStyle w:val="a3"/>
        <w:rPr>
          <w:rFonts w:ascii="Times New Roman" w:hAnsi="Times New Roman" w:cs="Times New Roman"/>
          <w:sz w:val="28"/>
          <w:szCs w:val="28"/>
        </w:rPr>
      </w:pPr>
    </w:p>
    <w:p w:rsidR="00E660DB" w:rsidRDefault="00E660DB" w:rsidP="00E660DB">
      <w:pPr>
        <w:pStyle w:val="a3"/>
        <w:rPr>
          <w:rFonts w:ascii="Times New Roman" w:hAnsi="Times New Roman" w:cs="Times New Roman"/>
          <w:sz w:val="28"/>
          <w:szCs w:val="28"/>
        </w:rPr>
      </w:pPr>
    </w:p>
    <w:p w:rsidR="00E660DB" w:rsidRDefault="00E660DB" w:rsidP="00E660DB">
      <w:pPr>
        <w:pStyle w:val="a3"/>
        <w:rPr>
          <w:rFonts w:ascii="Times New Roman" w:hAnsi="Times New Roman" w:cs="Times New Roman"/>
          <w:sz w:val="28"/>
          <w:szCs w:val="28"/>
        </w:rPr>
      </w:pPr>
      <w:r>
        <w:rPr>
          <w:rFonts w:ascii="Times New Roman" w:hAnsi="Times New Roman" w:cs="Times New Roman"/>
          <w:sz w:val="28"/>
          <w:szCs w:val="28"/>
        </w:rPr>
        <w:t>.</w:t>
      </w:r>
    </w:p>
    <w:p w:rsidR="00E660DB" w:rsidRDefault="00E660DB" w:rsidP="00E660DB">
      <w:pPr>
        <w:pStyle w:val="a3"/>
        <w:rPr>
          <w:rFonts w:ascii="Times New Roman" w:hAnsi="Times New Roman" w:cs="Times New Roman"/>
          <w:sz w:val="28"/>
          <w:szCs w:val="28"/>
        </w:rPr>
      </w:pPr>
    </w:p>
    <w:p w:rsidR="00EB21F2" w:rsidRDefault="00EB21F2"/>
    <w:sectPr w:rsidR="00EB21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B1"/>
    <w:rsid w:val="002C36B1"/>
    <w:rsid w:val="008502A4"/>
    <w:rsid w:val="00E660DB"/>
    <w:rsid w:val="00EB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6E2D"/>
  <w15:chartTrackingRefBased/>
  <w15:docId w15:val="{F27B3977-36D6-449C-90D7-8DCA1E5D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DB"/>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60DB"/>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2022-09-20T07:49:00Z</dcterms:created>
  <dcterms:modified xsi:type="dcterms:W3CDTF">2022-09-20T08:46:00Z</dcterms:modified>
</cp:coreProperties>
</file>