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146" w:rsidRPr="00AC3ED2" w:rsidRDefault="000E7146" w:rsidP="00D51829">
      <w:pPr>
        <w:contextualSpacing/>
        <w:jc w:val="right"/>
        <w:rPr>
          <w:b/>
          <w:sz w:val="22"/>
          <w:szCs w:val="22"/>
          <w:lang w:val="uk-UA"/>
        </w:rPr>
      </w:pPr>
      <w:r w:rsidRPr="00AC3ED2">
        <w:rPr>
          <w:b/>
          <w:sz w:val="22"/>
          <w:szCs w:val="22"/>
          <w:lang w:val="uk-UA"/>
        </w:rPr>
        <w:t>ДОДАТОК №</w:t>
      </w:r>
      <w:r w:rsidR="00ED20A7" w:rsidRPr="00AC3ED2">
        <w:rPr>
          <w:b/>
          <w:sz w:val="22"/>
          <w:szCs w:val="22"/>
          <w:lang w:val="uk-UA"/>
        </w:rPr>
        <w:t>4</w:t>
      </w:r>
    </w:p>
    <w:p w:rsidR="000E7146" w:rsidRPr="00AC3ED2" w:rsidRDefault="000E7146" w:rsidP="00D51829">
      <w:pPr>
        <w:contextualSpacing/>
        <w:jc w:val="right"/>
        <w:rPr>
          <w:i/>
          <w:iCs/>
          <w:sz w:val="22"/>
          <w:szCs w:val="22"/>
          <w:lang w:val="uk-UA"/>
        </w:rPr>
      </w:pPr>
      <w:r w:rsidRPr="00AC3ED2">
        <w:rPr>
          <w:i/>
          <w:iCs/>
          <w:sz w:val="22"/>
          <w:szCs w:val="22"/>
          <w:lang w:val="uk-UA"/>
        </w:rPr>
        <w:t xml:space="preserve">до тендерної документації </w:t>
      </w:r>
    </w:p>
    <w:p w:rsidR="000E7146" w:rsidRPr="00AC3ED2" w:rsidRDefault="000E7146" w:rsidP="00D51829">
      <w:pPr>
        <w:contextualSpacing/>
        <w:jc w:val="right"/>
        <w:rPr>
          <w:sz w:val="22"/>
          <w:szCs w:val="22"/>
          <w:lang w:val="uk-UA"/>
        </w:rPr>
      </w:pPr>
    </w:p>
    <w:p w:rsidR="00954733" w:rsidRPr="00AC3ED2" w:rsidRDefault="00954733" w:rsidP="00D51829">
      <w:pPr>
        <w:contextualSpacing/>
        <w:jc w:val="center"/>
        <w:rPr>
          <w:b/>
          <w:sz w:val="24"/>
          <w:szCs w:val="24"/>
          <w:lang w:val="uk-UA" w:eastAsia="uk-UA"/>
        </w:rPr>
      </w:pPr>
      <w:r w:rsidRPr="00AC3ED2">
        <w:rPr>
          <w:b/>
          <w:sz w:val="24"/>
          <w:szCs w:val="24"/>
          <w:lang w:val="uk-UA" w:eastAsia="uk-UA"/>
        </w:rPr>
        <w:t xml:space="preserve">Проект </w:t>
      </w:r>
    </w:p>
    <w:p w:rsidR="00F057E7" w:rsidRPr="00AC3ED2" w:rsidRDefault="00756634" w:rsidP="00D51829">
      <w:pPr>
        <w:contextualSpacing/>
        <w:jc w:val="center"/>
        <w:rPr>
          <w:b/>
          <w:lang w:val="uk-UA" w:eastAsia="uk-UA"/>
        </w:rPr>
      </w:pPr>
      <w:r w:rsidRPr="00AC3ED2">
        <w:rPr>
          <w:b/>
          <w:lang w:val="uk-UA" w:eastAsia="uk-UA"/>
        </w:rPr>
        <w:t xml:space="preserve">ДОГОВІР </w:t>
      </w:r>
      <w:r w:rsidR="00F057E7" w:rsidRPr="00AC3ED2">
        <w:rPr>
          <w:b/>
          <w:lang w:val="uk-UA" w:eastAsia="uk-UA"/>
        </w:rPr>
        <w:t>№ _______</w:t>
      </w:r>
    </w:p>
    <w:p w:rsidR="00954733" w:rsidRPr="00AC3ED2" w:rsidRDefault="00954733" w:rsidP="00D51829">
      <w:pPr>
        <w:contextualSpacing/>
        <w:jc w:val="center"/>
        <w:rPr>
          <w:b/>
          <w:lang w:val="uk-UA"/>
        </w:rPr>
      </w:pPr>
      <w:r w:rsidRPr="00AC3ED2">
        <w:rPr>
          <w:b/>
          <w:lang w:val="uk-UA"/>
        </w:rPr>
        <w:t xml:space="preserve">на </w:t>
      </w:r>
      <w:r w:rsidRPr="00AC3ED2">
        <w:rPr>
          <w:b/>
          <w:lang w:val="uk-UA" w:eastAsia="uk-UA"/>
        </w:rPr>
        <w:t>закупівлю</w:t>
      </w:r>
      <w:r w:rsidRPr="00AC3ED2">
        <w:rPr>
          <w:b/>
          <w:lang w:val="uk-UA"/>
        </w:rPr>
        <w:t xml:space="preserve">  </w:t>
      </w:r>
      <w:r w:rsidR="00B56B5E" w:rsidRPr="00AC3ED2">
        <w:rPr>
          <w:b/>
          <w:lang w:val="uk-UA"/>
        </w:rPr>
        <w:t>товару</w:t>
      </w:r>
      <w:r w:rsidRPr="00AC3ED2">
        <w:rPr>
          <w:b/>
          <w:lang w:val="uk-UA"/>
        </w:rPr>
        <w:t xml:space="preserve">  за </w:t>
      </w:r>
      <w:r w:rsidRPr="00AC3ED2">
        <w:rPr>
          <w:b/>
          <w:lang w:val="uk-UA" w:eastAsia="uk-UA"/>
        </w:rPr>
        <w:t>державні</w:t>
      </w:r>
      <w:r w:rsidRPr="00AC3ED2">
        <w:rPr>
          <w:b/>
          <w:lang w:val="uk-UA"/>
        </w:rPr>
        <w:t xml:space="preserve"> кошти </w:t>
      </w:r>
    </w:p>
    <w:p w:rsidR="00E6765A" w:rsidRPr="00AC3ED2" w:rsidRDefault="00954733" w:rsidP="00D51829">
      <w:pPr>
        <w:contextualSpacing/>
        <w:rPr>
          <w:b/>
          <w:lang w:val="uk-UA"/>
        </w:rPr>
      </w:pPr>
      <w:r w:rsidRPr="00AC3ED2">
        <w:rPr>
          <w:b/>
          <w:lang w:val="uk-UA"/>
        </w:rPr>
        <w:t xml:space="preserve"> </w:t>
      </w:r>
      <w:r w:rsidR="00971AFC" w:rsidRPr="00AC3ED2">
        <w:rPr>
          <w:lang w:val="uk-UA"/>
        </w:rPr>
        <w:t>м.</w:t>
      </w:r>
      <w:r w:rsidR="00E57E0F" w:rsidRPr="00AC3ED2">
        <w:rPr>
          <w:lang w:val="uk-UA"/>
        </w:rPr>
        <w:t xml:space="preserve"> </w:t>
      </w:r>
      <w:r w:rsidR="00971AFC" w:rsidRPr="00AC3ED2">
        <w:rPr>
          <w:lang w:val="uk-UA"/>
        </w:rPr>
        <w:t xml:space="preserve">Одеса </w:t>
      </w:r>
      <w:r w:rsidRPr="00AC3ED2">
        <w:rPr>
          <w:lang w:val="uk-UA"/>
        </w:rPr>
        <w:tab/>
      </w:r>
      <w:r w:rsidRPr="00AC3ED2">
        <w:rPr>
          <w:lang w:val="uk-UA"/>
        </w:rPr>
        <w:tab/>
      </w:r>
      <w:r w:rsidRPr="00AC3ED2">
        <w:rPr>
          <w:lang w:val="uk-UA"/>
        </w:rPr>
        <w:tab/>
      </w:r>
      <w:r w:rsidRPr="00AC3ED2">
        <w:rPr>
          <w:lang w:val="uk-UA"/>
        </w:rPr>
        <w:tab/>
      </w:r>
      <w:r w:rsidRPr="00AC3ED2">
        <w:rPr>
          <w:lang w:val="uk-UA"/>
        </w:rPr>
        <w:tab/>
      </w:r>
      <w:r w:rsidRPr="00AC3ED2">
        <w:rPr>
          <w:lang w:val="uk-UA"/>
        </w:rPr>
        <w:tab/>
      </w:r>
      <w:r w:rsidRPr="00AC3ED2">
        <w:rPr>
          <w:lang w:val="uk-UA"/>
        </w:rPr>
        <w:tab/>
      </w:r>
      <w:r w:rsidRPr="00AC3ED2">
        <w:rPr>
          <w:lang w:val="uk-UA"/>
        </w:rPr>
        <w:tab/>
      </w:r>
      <w:r w:rsidR="00971AFC" w:rsidRPr="00AC3ED2">
        <w:rPr>
          <w:lang w:val="uk-UA"/>
        </w:rPr>
        <w:tab/>
      </w:r>
      <w:r w:rsidR="00262187" w:rsidRPr="00AC3ED2">
        <w:rPr>
          <w:lang w:val="uk-UA"/>
        </w:rPr>
        <w:t xml:space="preserve">        </w:t>
      </w:r>
      <w:r w:rsidR="00971AFC" w:rsidRPr="00AC3ED2">
        <w:rPr>
          <w:lang w:val="uk-UA"/>
        </w:rPr>
        <w:t xml:space="preserve"> «___»________</w:t>
      </w:r>
      <w:r w:rsidR="00C40068" w:rsidRPr="00AC3ED2">
        <w:rPr>
          <w:lang w:val="uk-UA"/>
        </w:rPr>
        <w:t>20</w:t>
      </w:r>
      <w:r w:rsidR="007962C1" w:rsidRPr="00AC3ED2">
        <w:rPr>
          <w:lang w:val="uk-UA"/>
        </w:rPr>
        <w:t>2</w:t>
      </w:r>
      <w:r w:rsidR="00F153E2">
        <w:rPr>
          <w:lang w:val="uk-UA"/>
        </w:rPr>
        <w:t>4</w:t>
      </w:r>
      <w:r w:rsidR="00971AFC" w:rsidRPr="00AC3ED2">
        <w:rPr>
          <w:lang w:val="uk-UA"/>
        </w:rPr>
        <w:t>р.</w:t>
      </w:r>
    </w:p>
    <w:p w:rsidR="00E6765A" w:rsidRPr="00AC3ED2" w:rsidRDefault="00E6765A" w:rsidP="00D51829">
      <w:pPr>
        <w:contextualSpacing/>
        <w:rPr>
          <w:lang w:val="uk-UA"/>
        </w:rPr>
      </w:pPr>
    </w:p>
    <w:p w:rsidR="00D51829" w:rsidRPr="00AC3ED2" w:rsidRDefault="00D51829" w:rsidP="00D51829">
      <w:pPr>
        <w:suppressAutoHyphens/>
        <w:contextualSpacing/>
        <w:jc w:val="both"/>
        <w:rPr>
          <w:sz w:val="22"/>
          <w:szCs w:val="22"/>
          <w:lang w:val="uk-UA"/>
        </w:rPr>
      </w:pPr>
      <w:r w:rsidRPr="00AC3ED2">
        <w:rPr>
          <w:sz w:val="22"/>
          <w:szCs w:val="22"/>
          <w:lang w:val="uk-UA"/>
        </w:rPr>
        <w:t>___________________________________________________________________ (далі - Постачальник), в</w:t>
      </w:r>
    </w:p>
    <w:p w:rsidR="00D51829" w:rsidRPr="00AC3ED2" w:rsidRDefault="00D51829" w:rsidP="00D51829">
      <w:pPr>
        <w:suppressAutoHyphens/>
        <w:contextualSpacing/>
        <w:jc w:val="both"/>
        <w:rPr>
          <w:sz w:val="24"/>
          <w:szCs w:val="24"/>
          <w:lang w:val="uk-UA"/>
        </w:rPr>
      </w:pPr>
      <w:r w:rsidRPr="00AC3ED2">
        <w:rPr>
          <w:sz w:val="24"/>
          <w:szCs w:val="24"/>
          <w:lang w:val="uk-UA"/>
        </w:rPr>
        <w:t xml:space="preserve">особі _______________________________________________________________________________, діючого на підставі _____________________, з однієї сторони та </w:t>
      </w:r>
      <w:bookmarkStart w:id="0" w:name="OLE_LINK1"/>
      <w:r w:rsidRPr="00AC3ED2">
        <w:rPr>
          <w:b/>
          <w:sz w:val="24"/>
          <w:szCs w:val="24"/>
          <w:lang w:val="uk-UA"/>
        </w:rPr>
        <w:t>Одеський національний медичний університет</w:t>
      </w:r>
      <w:r w:rsidRPr="00AC3ED2">
        <w:rPr>
          <w:sz w:val="24"/>
          <w:szCs w:val="24"/>
          <w:lang w:val="uk-UA"/>
        </w:rPr>
        <w:t xml:space="preserve"> (далі - Покупець), в особі____________________________________________________________________________________________________________________________________________,який діє на підставі </w:t>
      </w:r>
      <w:bookmarkEnd w:id="0"/>
      <w:r w:rsidRPr="00AC3ED2">
        <w:rPr>
          <w:sz w:val="24"/>
          <w:szCs w:val="24"/>
          <w:lang w:val="uk-UA"/>
        </w:rPr>
        <w:t xml:space="preserve">____________________, з другої сторони, а разом за Договором – «Сторони», </w:t>
      </w:r>
    </w:p>
    <w:p w:rsidR="00D51829" w:rsidRPr="00AC3ED2" w:rsidRDefault="00D51829" w:rsidP="00D51829">
      <w:pPr>
        <w:contextualSpacing/>
        <w:jc w:val="both"/>
        <w:rPr>
          <w:color w:val="333333"/>
          <w:sz w:val="24"/>
          <w:szCs w:val="24"/>
          <w:lang w:val="uk-UA"/>
        </w:rPr>
      </w:pPr>
      <w:r w:rsidRPr="00AC3ED2">
        <w:rPr>
          <w:sz w:val="24"/>
          <w:szCs w:val="24"/>
          <w:lang w:val="uk-UA"/>
        </w:rPr>
        <w:t xml:space="preserve">уклали цей Договір за результатами проведеної закупівлі </w:t>
      </w:r>
      <w:r w:rsidRPr="00AC3ED2">
        <w:rPr>
          <w:i/>
          <w:sz w:val="24"/>
          <w:szCs w:val="24"/>
          <w:lang w:val="uk-UA"/>
        </w:rPr>
        <w:t xml:space="preserve">відкритих торгів  </w:t>
      </w:r>
      <w:r w:rsidRPr="00AC3ED2">
        <w:rPr>
          <w:sz w:val="24"/>
          <w:szCs w:val="24"/>
          <w:lang w:val="uk-UA"/>
        </w:rPr>
        <w:t>та оприлюдненого Повідомлення про намір яке прийняте на підставі та за умовами тендерної  пропозиції  підчас проведення закупівлі</w:t>
      </w:r>
      <w:r w:rsidRPr="00AC3ED2">
        <w:rPr>
          <w:i/>
          <w:sz w:val="24"/>
          <w:szCs w:val="24"/>
          <w:lang w:val="uk-UA"/>
        </w:rPr>
        <w:t xml:space="preserve">  </w:t>
      </w:r>
      <w:r w:rsidRPr="00AC3ED2">
        <w:rPr>
          <w:sz w:val="24"/>
          <w:szCs w:val="24"/>
          <w:lang w:val="uk-UA"/>
        </w:rPr>
        <w:t xml:space="preserve">унікальний номер закупівлі </w:t>
      </w:r>
      <w:r w:rsidRPr="00AC3ED2">
        <w:rPr>
          <w:color w:val="333333"/>
          <w:sz w:val="24"/>
          <w:szCs w:val="24"/>
          <w:lang w:val="uk-UA"/>
        </w:rPr>
        <w:t>____________________________.</w:t>
      </w:r>
    </w:p>
    <w:p w:rsidR="00D51829" w:rsidRPr="00AC3ED2" w:rsidRDefault="00D51829" w:rsidP="00D51829">
      <w:pPr>
        <w:contextualSpacing/>
        <w:jc w:val="both"/>
        <w:rPr>
          <w:sz w:val="24"/>
          <w:szCs w:val="24"/>
          <w:lang w:val="uk-UA"/>
        </w:rPr>
      </w:pPr>
    </w:p>
    <w:p w:rsidR="00D51829" w:rsidRPr="00AC3ED2" w:rsidRDefault="00D51829" w:rsidP="00D51829">
      <w:pPr>
        <w:contextualSpacing/>
        <w:jc w:val="both"/>
        <w:rPr>
          <w:sz w:val="24"/>
          <w:szCs w:val="24"/>
          <w:lang w:val="uk-UA"/>
        </w:rPr>
      </w:pPr>
      <w:r w:rsidRPr="00AC3ED2">
        <w:rPr>
          <w:sz w:val="24"/>
          <w:szCs w:val="24"/>
          <w:lang w:val="uk-UA" w:eastAsia="x-none"/>
        </w:rPr>
        <w:t>Умови цього Договору визначаються відповідно до положень Цивільного кодексу України,  Господарського кодексу України та Закону України «</w:t>
      </w:r>
      <w:r w:rsidRPr="00AC3ED2">
        <w:rPr>
          <w:b/>
          <w:bCs/>
          <w:color w:val="000000"/>
          <w:sz w:val="24"/>
          <w:szCs w:val="24"/>
          <w:lang w:val="uk-UA"/>
        </w:rPr>
        <w:t>Про публічні закупівлі</w:t>
      </w:r>
      <w:r w:rsidRPr="00AC3ED2">
        <w:rPr>
          <w:sz w:val="24"/>
          <w:szCs w:val="24"/>
          <w:lang w:val="uk-UA" w:eastAsia="x-none"/>
        </w:rPr>
        <w:t xml:space="preserve">» </w:t>
      </w:r>
      <w:r w:rsidRPr="00AC3ED2">
        <w:rPr>
          <w:b/>
          <w:bCs/>
          <w:color w:val="000000"/>
          <w:sz w:val="24"/>
          <w:szCs w:val="24"/>
          <w:lang w:val="uk-UA"/>
        </w:rPr>
        <w:t>№ 922-VIII від 25 грудня 2015 року</w:t>
      </w:r>
      <w:r w:rsidRPr="00AC3ED2">
        <w:rPr>
          <w:color w:val="000000"/>
          <w:sz w:val="24"/>
          <w:szCs w:val="24"/>
          <w:lang w:val="uk-UA" w:eastAsia="en-US"/>
        </w:rPr>
        <w:t xml:space="preserve"> (у </w:t>
      </w:r>
      <w:r w:rsidRPr="00AC3ED2">
        <w:rPr>
          <w:i/>
          <w:iCs/>
          <w:color w:val="000000"/>
          <w:sz w:val="24"/>
          <w:szCs w:val="24"/>
          <w:lang w:val="uk-UA" w:eastAsia="en-US"/>
        </w:rPr>
        <w:t xml:space="preserve">редакції </w:t>
      </w:r>
      <w:r w:rsidRPr="00AC3ED2">
        <w:rPr>
          <w:i/>
          <w:iCs/>
          <w:sz w:val="24"/>
          <w:szCs w:val="24"/>
          <w:lang w:val="uk-UA" w:eastAsia="en-US"/>
        </w:rPr>
        <w:t xml:space="preserve">Закону </w:t>
      </w:r>
      <w:hyperlink r:id="rId8" w:tgtFrame="_blank" w:history="1">
        <w:r w:rsidRPr="00AC3ED2">
          <w:rPr>
            <w:rStyle w:val="af"/>
            <w:i/>
            <w:iCs/>
            <w:sz w:val="24"/>
            <w:szCs w:val="24"/>
            <w:lang w:val="uk-UA" w:eastAsia="en-US"/>
          </w:rPr>
          <w:t>№ 114-IX від 19.09.2019</w:t>
        </w:r>
      </w:hyperlink>
      <w:r w:rsidRPr="00AC3ED2">
        <w:rPr>
          <w:sz w:val="24"/>
          <w:szCs w:val="24"/>
          <w:lang w:val="uk-UA" w:eastAsia="en-US"/>
        </w:rPr>
        <w:t xml:space="preserve"> </w:t>
      </w:r>
      <w:r w:rsidRPr="00AC3ED2">
        <w:rPr>
          <w:color w:val="000000"/>
          <w:sz w:val="24"/>
          <w:szCs w:val="24"/>
          <w:lang w:val="uk-UA" w:eastAsia="en-US"/>
        </w:rPr>
        <w:t xml:space="preserve">(зі змінами та доповненнями)) </w:t>
      </w:r>
      <w:r w:rsidRPr="00AC3ED2">
        <w:rPr>
          <w:b/>
          <w:bCs/>
          <w:color w:val="000000"/>
          <w:sz w:val="24"/>
          <w:szCs w:val="24"/>
          <w:lang w:val="uk-UA"/>
        </w:rPr>
        <w:t xml:space="preserve">із урахуванням положень Особливостей здійснення публічних </w:t>
      </w:r>
      <w:proofErr w:type="spellStart"/>
      <w:r w:rsidRPr="00AC3ED2">
        <w:rPr>
          <w:b/>
          <w:bCs/>
          <w:color w:val="000000"/>
          <w:sz w:val="24"/>
          <w:szCs w:val="24"/>
          <w:lang w:val="uk-UA"/>
        </w:rPr>
        <w:t>закупівель</w:t>
      </w:r>
      <w:proofErr w:type="spellEnd"/>
      <w:r w:rsidRPr="00AC3ED2">
        <w:rPr>
          <w:b/>
          <w:bCs/>
          <w:color w:val="000000"/>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(надалі - Особливості).</w:t>
      </w:r>
      <w:r w:rsidRPr="00AC3ED2">
        <w:rPr>
          <w:color w:val="000000"/>
          <w:sz w:val="24"/>
          <w:szCs w:val="24"/>
          <w:lang w:val="uk-UA"/>
        </w:rPr>
        <w:t> </w:t>
      </w:r>
      <w:r w:rsidRPr="00AC3ED2">
        <w:rPr>
          <w:sz w:val="24"/>
          <w:szCs w:val="24"/>
          <w:lang w:val="uk-UA"/>
        </w:rPr>
        <w:t>Цей договір укладено про наступне:</w:t>
      </w:r>
    </w:p>
    <w:p w:rsidR="00AB3947" w:rsidRPr="00AC3ED2" w:rsidRDefault="00AB3947" w:rsidP="00D5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sz w:val="24"/>
          <w:szCs w:val="24"/>
          <w:lang w:val="uk-UA"/>
        </w:rPr>
      </w:pPr>
    </w:p>
    <w:p w:rsidR="00AB3947" w:rsidRPr="00AC3ED2" w:rsidRDefault="00AB3947" w:rsidP="00D5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sz w:val="24"/>
          <w:szCs w:val="24"/>
          <w:lang w:val="uk-UA"/>
        </w:rPr>
      </w:pPr>
      <w:r w:rsidRPr="00AC3ED2">
        <w:rPr>
          <w:b/>
          <w:sz w:val="24"/>
          <w:szCs w:val="24"/>
          <w:lang w:val="uk-UA"/>
        </w:rPr>
        <w:t>I. Предмет договору</w:t>
      </w:r>
    </w:p>
    <w:p w:rsidR="00BF78B8" w:rsidRPr="00AC3ED2" w:rsidRDefault="00AB3947" w:rsidP="00D51829">
      <w:pPr>
        <w:contextualSpacing/>
        <w:jc w:val="both"/>
        <w:rPr>
          <w:rFonts w:cs="Times New Roman CYR"/>
          <w:b/>
          <w:i/>
          <w:sz w:val="24"/>
          <w:szCs w:val="24"/>
          <w:u w:val="single"/>
          <w:lang w:val="uk-UA"/>
        </w:rPr>
      </w:pPr>
      <w:r w:rsidRPr="00AC3ED2">
        <w:rPr>
          <w:sz w:val="24"/>
          <w:szCs w:val="24"/>
          <w:lang w:val="uk-UA" w:eastAsia="x-none"/>
        </w:rPr>
        <w:t>1.1. Постачальник зобов’язується до 31.12.202</w:t>
      </w:r>
      <w:r w:rsidR="00C97AD5">
        <w:rPr>
          <w:sz w:val="24"/>
          <w:szCs w:val="24"/>
          <w:lang w:val="uk-UA" w:eastAsia="x-none"/>
        </w:rPr>
        <w:t>4</w:t>
      </w:r>
      <w:r w:rsidRPr="00AC3ED2">
        <w:rPr>
          <w:sz w:val="24"/>
          <w:szCs w:val="24"/>
          <w:lang w:val="uk-UA" w:eastAsia="x-none"/>
        </w:rPr>
        <w:t xml:space="preserve"> року поставити </w:t>
      </w:r>
      <w:r w:rsidR="00522B2B" w:rsidRPr="00AC3ED2">
        <w:rPr>
          <w:sz w:val="24"/>
          <w:szCs w:val="24"/>
          <w:lang w:val="uk-UA"/>
        </w:rPr>
        <w:t>Покупцю</w:t>
      </w:r>
      <w:r w:rsidRPr="00AC3ED2">
        <w:rPr>
          <w:sz w:val="24"/>
          <w:szCs w:val="24"/>
          <w:lang w:val="uk-UA" w:eastAsia="x-none"/>
        </w:rPr>
        <w:t xml:space="preserve"> </w:t>
      </w:r>
      <w:r w:rsidR="00280A2F" w:rsidRPr="00AC3ED2">
        <w:rPr>
          <w:sz w:val="24"/>
          <w:szCs w:val="24"/>
          <w:lang w:val="uk-UA" w:eastAsia="x-none"/>
        </w:rPr>
        <w:t>товари</w:t>
      </w:r>
      <w:r w:rsidRPr="00AC3ED2">
        <w:rPr>
          <w:sz w:val="24"/>
          <w:szCs w:val="24"/>
          <w:lang w:val="uk-UA" w:eastAsia="x-none"/>
        </w:rPr>
        <w:t>:</w:t>
      </w:r>
      <w:r w:rsidRPr="00AC3ED2">
        <w:rPr>
          <w:lang w:val="uk-UA"/>
        </w:rPr>
        <w:t xml:space="preserve"> </w:t>
      </w:r>
      <w:r w:rsidR="00B922E0" w:rsidRPr="006227B4">
        <w:rPr>
          <w:b/>
          <w:i/>
          <w:sz w:val="24"/>
          <w:u w:val="single"/>
          <w:lang w:val="uk-UA"/>
        </w:rPr>
        <w:t xml:space="preserve">Код </w:t>
      </w:r>
      <w:r w:rsidR="00B922E0" w:rsidRPr="00DD5DD1">
        <w:rPr>
          <w:b/>
          <w:i/>
          <w:sz w:val="24"/>
          <w:u w:val="single"/>
          <w:lang w:val="uk-UA"/>
        </w:rPr>
        <w:t>3023</w:t>
      </w:r>
      <w:r w:rsidR="00B922E0" w:rsidRPr="00556E7A">
        <w:rPr>
          <w:b/>
          <w:i/>
          <w:sz w:val="24"/>
          <w:u w:val="single"/>
          <w:lang w:val="uk-UA"/>
        </w:rPr>
        <w:t>000</w:t>
      </w:r>
      <w:r w:rsidR="00B922E0" w:rsidRPr="00DD5DD1">
        <w:rPr>
          <w:b/>
          <w:i/>
          <w:sz w:val="24"/>
          <w:u w:val="single"/>
          <w:lang w:val="uk-UA"/>
        </w:rPr>
        <w:t>0-</w:t>
      </w:r>
      <w:r w:rsidR="00B922E0" w:rsidRPr="00556E7A">
        <w:rPr>
          <w:b/>
          <w:i/>
          <w:sz w:val="24"/>
          <w:u w:val="single"/>
          <w:lang w:val="uk-UA"/>
        </w:rPr>
        <w:t>0</w:t>
      </w:r>
      <w:r w:rsidR="00B922E0" w:rsidRPr="006227B4">
        <w:rPr>
          <w:b/>
          <w:i/>
          <w:sz w:val="24"/>
          <w:u w:val="single"/>
          <w:lang w:val="uk-UA"/>
        </w:rPr>
        <w:t xml:space="preserve"> </w:t>
      </w:r>
      <w:r w:rsidR="00B922E0">
        <w:rPr>
          <w:b/>
          <w:i/>
          <w:sz w:val="24"/>
          <w:u w:val="single"/>
          <w:lang w:val="uk-UA"/>
        </w:rPr>
        <w:t>Комп’ютерне обладнання.</w:t>
      </w:r>
      <w:r w:rsidR="00B922E0" w:rsidRPr="00556E7A">
        <w:rPr>
          <w:b/>
          <w:i/>
          <w:sz w:val="24"/>
          <w:u w:val="single"/>
          <w:lang w:val="uk-UA"/>
        </w:rPr>
        <w:t xml:space="preserve"> </w:t>
      </w:r>
      <w:r w:rsidR="00B922E0" w:rsidRPr="006227B4">
        <w:rPr>
          <w:b/>
          <w:i/>
          <w:sz w:val="24"/>
          <w:u w:val="single"/>
          <w:lang w:val="uk-UA"/>
        </w:rPr>
        <w:t>Єдиний закупівельни</w:t>
      </w:r>
      <w:r w:rsidR="00B922E0">
        <w:rPr>
          <w:b/>
          <w:i/>
          <w:sz w:val="24"/>
          <w:u w:val="single"/>
          <w:lang w:val="uk-UA"/>
        </w:rPr>
        <w:t>й словник ДК 021:2015 (</w:t>
      </w:r>
      <w:proofErr w:type="spellStart"/>
      <w:r w:rsidR="00B922E0" w:rsidRPr="00556E7A">
        <w:rPr>
          <w:b/>
          <w:i/>
          <w:sz w:val="24"/>
          <w:u w:val="single"/>
          <w:lang w:val="uk-UA"/>
        </w:rPr>
        <w:t>Твердотільний</w:t>
      </w:r>
      <w:proofErr w:type="spellEnd"/>
      <w:r w:rsidR="00B922E0" w:rsidRPr="00556E7A">
        <w:rPr>
          <w:b/>
          <w:i/>
          <w:sz w:val="24"/>
          <w:u w:val="single"/>
          <w:lang w:val="uk-UA"/>
        </w:rPr>
        <w:t xml:space="preserve"> накопичувач</w:t>
      </w:r>
      <w:r w:rsidR="00B922E0">
        <w:rPr>
          <w:b/>
          <w:i/>
          <w:sz w:val="24"/>
          <w:u w:val="single"/>
          <w:lang w:val="uk-UA"/>
        </w:rPr>
        <w:t>).</w:t>
      </w:r>
    </w:p>
    <w:p w:rsidR="00AB3947" w:rsidRPr="00AC3ED2" w:rsidRDefault="00AB3947" w:rsidP="00D51829">
      <w:pPr>
        <w:contextualSpacing/>
        <w:jc w:val="both"/>
        <w:rPr>
          <w:sz w:val="24"/>
          <w:szCs w:val="24"/>
          <w:lang w:val="uk-UA" w:eastAsia="x-none"/>
        </w:rPr>
      </w:pPr>
      <w:r w:rsidRPr="00AC3ED2">
        <w:rPr>
          <w:sz w:val="24"/>
          <w:szCs w:val="24"/>
          <w:lang w:val="uk-UA" w:eastAsia="x-none"/>
        </w:rPr>
        <w:t>1.2. Кількість, перелік та асортимент Товару визначено у С</w:t>
      </w:r>
      <w:r w:rsidR="007B4377" w:rsidRPr="00AC3ED2">
        <w:rPr>
          <w:sz w:val="24"/>
          <w:szCs w:val="24"/>
          <w:lang w:val="uk-UA" w:eastAsia="x-none"/>
        </w:rPr>
        <w:t>пецифікаці</w:t>
      </w:r>
      <w:r w:rsidR="00280A2F" w:rsidRPr="00AC3ED2">
        <w:rPr>
          <w:sz w:val="24"/>
          <w:szCs w:val="24"/>
          <w:lang w:val="uk-UA" w:eastAsia="x-none"/>
        </w:rPr>
        <w:t>ї</w:t>
      </w:r>
      <w:r w:rsidR="0070441B" w:rsidRPr="00AC3ED2">
        <w:rPr>
          <w:sz w:val="24"/>
          <w:szCs w:val="24"/>
          <w:lang w:val="uk-UA" w:eastAsia="x-none"/>
        </w:rPr>
        <w:t xml:space="preserve"> (Додаток №</w:t>
      </w:r>
      <w:r w:rsidR="00ED20A7" w:rsidRPr="00AC3ED2">
        <w:rPr>
          <w:sz w:val="24"/>
          <w:szCs w:val="24"/>
          <w:lang w:val="uk-UA" w:eastAsia="x-none"/>
        </w:rPr>
        <w:t>1</w:t>
      </w:r>
      <w:r w:rsidRPr="00AC3ED2">
        <w:rPr>
          <w:sz w:val="24"/>
          <w:szCs w:val="24"/>
          <w:lang w:val="uk-UA" w:eastAsia="x-none"/>
        </w:rPr>
        <w:t>), яка розроблена на підставі прийнятої тендерної пропозиції, та є невід'ємною частиною даного Договору.</w:t>
      </w:r>
    </w:p>
    <w:p w:rsidR="00AB3947" w:rsidRPr="00AC3ED2" w:rsidRDefault="00AB3947" w:rsidP="00D51829">
      <w:pPr>
        <w:widowControl/>
        <w:autoSpaceDE/>
        <w:autoSpaceDN/>
        <w:adjustRightInd/>
        <w:contextualSpacing/>
        <w:jc w:val="both"/>
        <w:rPr>
          <w:sz w:val="24"/>
          <w:szCs w:val="24"/>
          <w:lang w:val="uk-UA" w:eastAsia="x-none"/>
        </w:rPr>
      </w:pPr>
      <w:r w:rsidRPr="00AC3ED2">
        <w:rPr>
          <w:sz w:val="24"/>
          <w:szCs w:val="24"/>
          <w:lang w:val="uk-UA" w:eastAsia="x-none"/>
        </w:rPr>
        <w:t xml:space="preserve">1.3. Обсяги закупівлі товару, що постачається відповідно до цього договору, можуть бути зменшені в залежності від реального плану фінансування Покупця, в межах укладеного договору.    </w:t>
      </w:r>
    </w:p>
    <w:p w:rsidR="00AB3947" w:rsidRPr="00AC3ED2" w:rsidRDefault="00AB3947" w:rsidP="00D51829">
      <w:pPr>
        <w:tabs>
          <w:tab w:val="left" w:pos="505"/>
        </w:tabs>
        <w:autoSpaceDE/>
        <w:autoSpaceDN/>
        <w:adjustRightInd/>
        <w:contextualSpacing/>
        <w:jc w:val="both"/>
        <w:rPr>
          <w:sz w:val="24"/>
          <w:szCs w:val="24"/>
          <w:lang w:val="uk-UA" w:eastAsia="x-none"/>
        </w:rPr>
      </w:pPr>
      <w:r w:rsidRPr="00AC3ED2">
        <w:rPr>
          <w:sz w:val="24"/>
          <w:szCs w:val="24"/>
          <w:lang w:val="uk-UA" w:eastAsia="x-none"/>
        </w:rPr>
        <w:t xml:space="preserve">1.4. </w:t>
      </w:r>
      <w:r w:rsidR="00D51829" w:rsidRPr="00AC3ED2">
        <w:rPr>
          <w:sz w:val="24"/>
          <w:szCs w:val="24"/>
          <w:lang w:val="uk-UA" w:eastAsia="x-none"/>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  </w:t>
      </w:r>
    </w:p>
    <w:p w:rsidR="00AB3947" w:rsidRPr="00AC3ED2" w:rsidRDefault="00AB3947" w:rsidP="00D5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sz w:val="24"/>
          <w:szCs w:val="24"/>
          <w:lang w:val="uk-UA"/>
        </w:rPr>
      </w:pPr>
    </w:p>
    <w:p w:rsidR="00AB3947" w:rsidRPr="00AC3ED2" w:rsidRDefault="00AB3947" w:rsidP="00D5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sz w:val="24"/>
          <w:szCs w:val="24"/>
          <w:lang w:val="uk-UA"/>
        </w:rPr>
      </w:pPr>
      <w:r w:rsidRPr="00AC3ED2">
        <w:rPr>
          <w:b/>
          <w:sz w:val="24"/>
          <w:szCs w:val="24"/>
          <w:lang w:val="uk-UA"/>
        </w:rPr>
        <w:t>ІІ. Якість Товару</w:t>
      </w:r>
    </w:p>
    <w:p w:rsidR="00280A2F" w:rsidRPr="00AC3ED2" w:rsidRDefault="00AB3947" w:rsidP="00D51829">
      <w:pPr>
        <w:widowControl/>
        <w:autoSpaceDE/>
        <w:autoSpaceDN/>
        <w:adjustRightInd/>
        <w:contextualSpacing/>
        <w:jc w:val="both"/>
        <w:rPr>
          <w:bCs/>
          <w:sz w:val="24"/>
          <w:szCs w:val="24"/>
          <w:lang w:val="uk-UA" w:eastAsia="x-none"/>
        </w:rPr>
      </w:pPr>
      <w:r w:rsidRPr="00AC3ED2">
        <w:rPr>
          <w:sz w:val="24"/>
          <w:szCs w:val="24"/>
          <w:lang w:val="uk-UA" w:eastAsia="x-none"/>
        </w:rPr>
        <w:t xml:space="preserve">2.1. </w:t>
      </w:r>
      <w:r w:rsidR="00280A2F" w:rsidRPr="00AC3ED2">
        <w:rPr>
          <w:bCs/>
          <w:sz w:val="24"/>
          <w:szCs w:val="24"/>
          <w:lang w:val="uk-UA" w:eastAsia="x-none"/>
        </w:rPr>
        <w:t>Якість товару, що постачається по цьому Договору відповідає вимогам державних стандартів та технічних умов.</w:t>
      </w:r>
    </w:p>
    <w:p w:rsidR="00AB3947" w:rsidRPr="00AC3ED2" w:rsidRDefault="00AB3947" w:rsidP="00D51829">
      <w:pPr>
        <w:widowControl/>
        <w:autoSpaceDE/>
        <w:autoSpaceDN/>
        <w:adjustRightInd/>
        <w:contextualSpacing/>
        <w:jc w:val="both"/>
        <w:rPr>
          <w:sz w:val="24"/>
          <w:szCs w:val="24"/>
          <w:lang w:val="uk-UA" w:eastAsia="x-none"/>
        </w:rPr>
      </w:pPr>
      <w:r w:rsidRPr="00AC3ED2">
        <w:rPr>
          <w:sz w:val="24"/>
          <w:szCs w:val="24"/>
          <w:lang w:val="uk-UA" w:eastAsia="x-none"/>
        </w:rPr>
        <w:t>2.</w:t>
      </w:r>
      <w:r w:rsidR="00280A2F" w:rsidRPr="00AC3ED2">
        <w:rPr>
          <w:sz w:val="24"/>
          <w:szCs w:val="24"/>
          <w:lang w:val="uk-UA" w:eastAsia="x-none"/>
        </w:rPr>
        <w:t>2</w:t>
      </w:r>
      <w:r w:rsidRPr="00AC3ED2">
        <w:rPr>
          <w:sz w:val="24"/>
          <w:szCs w:val="24"/>
          <w:lang w:val="uk-UA" w:eastAsia="x-none"/>
        </w:rPr>
        <w:t>. Якість предмета закупівлі може покращуватись за умови, що таке покращення не призведе до збільшення суми, визначеної у договорі</w:t>
      </w:r>
    </w:p>
    <w:p w:rsidR="00AB3947" w:rsidRPr="00AC3ED2" w:rsidRDefault="00AB3947" w:rsidP="00D51829">
      <w:pPr>
        <w:widowControl/>
        <w:autoSpaceDE/>
        <w:autoSpaceDN/>
        <w:adjustRightInd/>
        <w:ind w:firstLine="720"/>
        <w:contextualSpacing/>
        <w:jc w:val="center"/>
        <w:rPr>
          <w:b/>
          <w:sz w:val="24"/>
          <w:szCs w:val="24"/>
          <w:lang w:val="uk-UA"/>
        </w:rPr>
      </w:pPr>
    </w:p>
    <w:p w:rsidR="00AB3947" w:rsidRPr="00AC3ED2" w:rsidRDefault="00AB3947" w:rsidP="00D51829">
      <w:pPr>
        <w:widowControl/>
        <w:autoSpaceDE/>
        <w:autoSpaceDN/>
        <w:adjustRightInd/>
        <w:contextualSpacing/>
        <w:jc w:val="center"/>
        <w:rPr>
          <w:b/>
          <w:sz w:val="24"/>
          <w:szCs w:val="24"/>
          <w:lang w:val="uk-UA"/>
        </w:rPr>
      </w:pPr>
      <w:r w:rsidRPr="00AC3ED2">
        <w:rPr>
          <w:b/>
          <w:sz w:val="24"/>
          <w:szCs w:val="24"/>
          <w:lang w:val="uk-UA"/>
        </w:rPr>
        <w:t>III. Ціна договору</w:t>
      </w:r>
    </w:p>
    <w:p w:rsidR="00AB3947" w:rsidRPr="00AC3ED2" w:rsidRDefault="00AB3947" w:rsidP="00D51829">
      <w:pPr>
        <w:widowControl/>
        <w:autoSpaceDE/>
        <w:autoSpaceDN/>
        <w:adjustRightInd/>
        <w:contextualSpacing/>
        <w:jc w:val="both"/>
        <w:rPr>
          <w:sz w:val="24"/>
          <w:szCs w:val="24"/>
          <w:lang w:val="uk-UA" w:eastAsia="x-none"/>
        </w:rPr>
      </w:pPr>
      <w:r w:rsidRPr="00AC3ED2">
        <w:rPr>
          <w:sz w:val="24"/>
          <w:szCs w:val="24"/>
          <w:lang w:val="uk-UA" w:eastAsia="x-none"/>
        </w:rPr>
        <w:t>3.1. Сума Договору становить</w:t>
      </w:r>
      <w:r w:rsidRPr="00AC3ED2">
        <w:rPr>
          <w:b/>
          <w:sz w:val="24"/>
          <w:szCs w:val="24"/>
          <w:lang w:val="uk-UA" w:eastAsia="x-none"/>
        </w:rPr>
        <w:t xml:space="preserve"> _____________ грн. </w:t>
      </w:r>
      <w:r w:rsidRPr="00AC3ED2">
        <w:rPr>
          <w:sz w:val="24"/>
          <w:szCs w:val="24"/>
          <w:lang w:val="uk-UA" w:eastAsia="x-none"/>
        </w:rPr>
        <w:t>(_________ грн. __ коп.) у тому числі ПДВ ____________ грн.</w:t>
      </w:r>
    </w:p>
    <w:p w:rsidR="00AB3947" w:rsidRPr="00AC3ED2" w:rsidRDefault="00AB3947" w:rsidP="00D51829">
      <w:pPr>
        <w:widowControl/>
        <w:autoSpaceDE/>
        <w:autoSpaceDN/>
        <w:adjustRightInd/>
        <w:contextualSpacing/>
        <w:jc w:val="both"/>
        <w:rPr>
          <w:sz w:val="24"/>
          <w:szCs w:val="24"/>
          <w:lang w:val="uk-UA" w:eastAsia="x-none"/>
        </w:rPr>
      </w:pPr>
      <w:r w:rsidRPr="00AC3ED2">
        <w:rPr>
          <w:sz w:val="24"/>
          <w:szCs w:val="24"/>
          <w:lang w:val="uk-UA" w:eastAsia="x-none"/>
        </w:rPr>
        <w:t xml:space="preserve">3.2. Ціна цього Договору може бути зменшена за взаємною згодою Сторін на підставах, передбачених законодавством у сфері публічних </w:t>
      </w:r>
      <w:proofErr w:type="spellStart"/>
      <w:r w:rsidRPr="00AC3ED2">
        <w:rPr>
          <w:sz w:val="24"/>
          <w:szCs w:val="24"/>
          <w:lang w:val="uk-UA" w:eastAsia="x-none"/>
        </w:rPr>
        <w:t>закупівель</w:t>
      </w:r>
      <w:proofErr w:type="spellEnd"/>
      <w:r w:rsidRPr="00AC3ED2">
        <w:rPr>
          <w:sz w:val="24"/>
          <w:szCs w:val="24"/>
          <w:lang w:val="uk-UA" w:eastAsia="x-none"/>
        </w:rPr>
        <w:t>. Ціна Договору включає вартість Товару, його пакування, маркування, транспортування, навантаження і розвантаження до Покупця.</w:t>
      </w:r>
    </w:p>
    <w:p w:rsidR="00AB3947" w:rsidRPr="00AC3ED2" w:rsidRDefault="00AB3947" w:rsidP="00D51829">
      <w:pPr>
        <w:widowControl/>
        <w:autoSpaceDE/>
        <w:autoSpaceDN/>
        <w:adjustRightInd/>
        <w:contextualSpacing/>
        <w:jc w:val="both"/>
        <w:rPr>
          <w:sz w:val="24"/>
          <w:szCs w:val="24"/>
          <w:lang w:val="uk-UA" w:eastAsia="x-none"/>
        </w:rPr>
      </w:pPr>
      <w:r w:rsidRPr="00AC3ED2">
        <w:rPr>
          <w:sz w:val="24"/>
          <w:szCs w:val="24"/>
          <w:lang w:val="uk-UA" w:eastAsia="x-none"/>
        </w:rPr>
        <w:t>3.3. Загальний обсяг закупівлі</w:t>
      </w:r>
      <w:r w:rsidRPr="00AC3ED2">
        <w:rPr>
          <w:b/>
          <w:bCs/>
          <w:sz w:val="24"/>
          <w:szCs w:val="24"/>
          <w:lang w:val="uk-UA" w:eastAsia="x-none"/>
        </w:rPr>
        <w:t xml:space="preserve"> </w:t>
      </w:r>
      <w:r w:rsidRPr="00AC3ED2">
        <w:rPr>
          <w:sz w:val="24"/>
          <w:szCs w:val="24"/>
          <w:lang w:val="uk-UA" w:eastAsia="x-none"/>
        </w:rPr>
        <w:t xml:space="preserve">за даним Договором може бути зменшено в залежності від реального фінансування видатків з Державного бюджету на зазначені цілі Покупця та виключно у межах кошторисних призначень. Покупець в такому випадку приймає рішення про зменшення суми договору самостійно, не проводить розрахунки та не несе відповідальності за наслідки, пов’язані із </w:t>
      </w:r>
      <w:r w:rsidRPr="00AC3ED2">
        <w:rPr>
          <w:sz w:val="24"/>
          <w:szCs w:val="24"/>
          <w:lang w:val="uk-UA" w:eastAsia="x-none"/>
        </w:rPr>
        <w:lastRenderedPageBreak/>
        <w:t>зменшенням суми договору. Бюджетні зобов’язання Покупця за договором виникають у разі наявності та в межах відповідних бюджетних асигнувань.</w:t>
      </w:r>
    </w:p>
    <w:p w:rsidR="00AB3947" w:rsidRPr="00AC3ED2" w:rsidRDefault="00AB3947" w:rsidP="00D51829">
      <w:pPr>
        <w:widowControl/>
        <w:autoSpaceDE/>
        <w:autoSpaceDN/>
        <w:adjustRightInd/>
        <w:contextualSpacing/>
        <w:jc w:val="center"/>
        <w:rPr>
          <w:b/>
          <w:sz w:val="24"/>
          <w:szCs w:val="24"/>
          <w:lang w:val="uk-UA"/>
        </w:rPr>
      </w:pPr>
      <w:r w:rsidRPr="00AC3ED2">
        <w:rPr>
          <w:b/>
          <w:sz w:val="24"/>
          <w:szCs w:val="24"/>
          <w:lang w:val="uk-UA"/>
        </w:rPr>
        <w:t>IV. Порядок здійснення оплати</w:t>
      </w:r>
    </w:p>
    <w:p w:rsidR="00AB3947" w:rsidRPr="00AC3ED2" w:rsidRDefault="00AB3947" w:rsidP="00D51829">
      <w:pPr>
        <w:suppressAutoHyphens/>
        <w:autoSpaceDN/>
        <w:adjustRightInd/>
        <w:contextualSpacing/>
        <w:jc w:val="both"/>
        <w:rPr>
          <w:sz w:val="24"/>
          <w:szCs w:val="24"/>
          <w:lang w:val="uk-UA" w:eastAsia="zh-CN"/>
        </w:rPr>
      </w:pPr>
      <w:r w:rsidRPr="00AC3ED2">
        <w:rPr>
          <w:sz w:val="24"/>
          <w:szCs w:val="24"/>
          <w:lang w:val="uk-UA" w:eastAsia="zh-CN"/>
        </w:rPr>
        <w:t xml:space="preserve">4.1. Розрахунки проводяться шляхом безготівкового переказу коштів на поточний рахунок Постачальника протягом </w:t>
      </w:r>
      <w:r w:rsidRPr="00AC3ED2">
        <w:rPr>
          <w:b/>
          <w:sz w:val="22"/>
          <w:szCs w:val="22"/>
          <w:u w:val="single"/>
          <w:lang w:val="uk-UA" w:eastAsia="zh-CN"/>
        </w:rPr>
        <w:t>10 робочих днів</w:t>
      </w:r>
      <w:r w:rsidRPr="00AC3ED2">
        <w:rPr>
          <w:sz w:val="24"/>
          <w:szCs w:val="24"/>
          <w:lang w:val="uk-UA" w:eastAsia="zh-CN"/>
        </w:rPr>
        <w:t>,  на підставі видаткової накладної.</w:t>
      </w:r>
    </w:p>
    <w:p w:rsidR="00AB3947" w:rsidRPr="00AC3ED2" w:rsidRDefault="00AB3947" w:rsidP="00D51829">
      <w:pPr>
        <w:widowControl/>
        <w:autoSpaceDE/>
        <w:autoSpaceDN/>
        <w:adjustRightInd/>
        <w:contextualSpacing/>
        <w:jc w:val="both"/>
        <w:rPr>
          <w:sz w:val="24"/>
          <w:szCs w:val="24"/>
          <w:lang w:val="uk-UA" w:eastAsia="x-none"/>
        </w:rPr>
      </w:pPr>
      <w:r w:rsidRPr="00AC3ED2">
        <w:rPr>
          <w:sz w:val="24"/>
          <w:szCs w:val="24"/>
          <w:lang w:val="uk-UA" w:eastAsia="x-none"/>
        </w:rPr>
        <w:t xml:space="preserve">4.2. Сторони дійшли спільної згоди, що оплата за поставлений </w:t>
      </w:r>
      <w:r w:rsidR="00522B2B" w:rsidRPr="00AC3ED2">
        <w:rPr>
          <w:bCs/>
          <w:sz w:val="24"/>
          <w:szCs w:val="24"/>
          <w:lang w:val="uk-UA" w:eastAsia="x-none"/>
        </w:rPr>
        <w:t>Постачальником</w:t>
      </w:r>
      <w:r w:rsidRPr="00AC3ED2">
        <w:rPr>
          <w:sz w:val="24"/>
          <w:szCs w:val="24"/>
          <w:lang w:val="uk-UA" w:eastAsia="x-none"/>
        </w:rPr>
        <w:t xml:space="preserve"> Товар буде проводитись з урахуванням реального фінансування видатків (та/або надходження коштів)  бюджету на зазначені цілі Покупцем. </w:t>
      </w:r>
    </w:p>
    <w:p w:rsidR="00AB3947" w:rsidRPr="00AC3ED2" w:rsidRDefault="00AB3947" w:rsidP="00D51829">
      <w:pPr>
        <w:widowControl/>
        <w:autoSpaceDE/>
        <w:autoSpaceDN/>
        <w:adjustRightInd/>
        <w:contextualSpacing/>
        <w:jc w:val="both"/>
        <w:rPr>
          <w:sz w:val="24"/>
          <w:szCs w:val="24"/>
          <w:lang w:val="uk-UA" w:eastAsia="x-none"/>
        </w:rPr>
      </w:pPr>
      <w:r w:rsidRPr="00AC3ED2">
        <w:rPr>
          <w:sz w:val="24"/>
          <w:szCs w:val="24"/>
          <w:lang w:val="uk-UA" w:eastAsia="x-none"/>
        </w:rPr>
        <w:t>4.3. Валютою договору є гривня України. Оплата проводиться в національній валюті України.</w:t>
      </w:r>
    </w:p>
    <w:p w:rsidR="00AB3947" w:rsidRPr="00AC3ED2" w:rsidRDefault="00AB3947" w:rsidP="00D51829">
      <w:pPr>
        <w:widowControl/>
        <w:autoSpaceDE/>
        <w:autoSpaceDN/>
        <w:adjustRightInd/>
        <w:contextualSpacing/>
        <w:jc w:val="center"/>
        <w:rPr>
          <w:b/>
          <w:sz w:val="24"/>
          <w:szCs w:val="24"/>
          <w:lang w:val="uk-UA"/>
        </w:rPr>
      </w:pPr>
      <w:r w:rsidRPr="00AC3ED2">
        <w:rPr>
          <w:b/>
          <w:sz w:val="24"/>
          <w:szCs w:val="24"/>
          <w:lang w:val="uk-UA"/>
        </w:rPr>
        <w:t>V. Поставка Товару</w:t>
      </w:r>
    </w:p>
    <w:p w:rsidR="00AB3947" w:rsidRPr="00AC3ED2" w:rsidRDefault="00AB3947" w:rsidP="00D51829">
      <w:pPr>
        <w:widowControl/>
        <w:autoSpaceDE/>
        <w:autoSpaceDN/>
        <w:adjustRightInd/>
        <w:contextualSpacing/>
        <w:jc w:val="both"/>
        <w:rPr>
          <w:sz w:val="24"/>
          <w:szCs w:val="24"/>
          <w:lang w:val="uk-UA" w:eastAsia="x-none"/>
        </w:rPr>
      </w:pPr>
      <w:r w:rsidRPr="00AC3ED2">
        <w:rPr>
          <w:sz w:val="24"/>
          <w:szCs w:val="24"/>
          <w:lang w:val="uk-UA" w:eastAsia="x-none"/>
        </w:rPr>
        <w:t>5.1 Постачальник зобов'язаний поставити Покупцю Товар, якість якого відповідає державним стандартам, технічним умовам та чинному законодавству щодо показників якості такого роду/виду товарів.</w:t>
      </w:r>
    </w:p>
    <w:p w:rsidR="00C24466" w:rsidRDefault="00AB3947" w:rsidP="00D51829">
      <w:pPr>
        <w:contextualSpacing/>
        <w:jc w:val="both"/>
        <w:rPr>
          <w:sz w:val="24"/>
          <w:szCs w:val="24"/>
          <w:lang w:val="uk-UA"/>
        </w:rPr>
      </w:pPr>
      <w:r w:rsidRPr="00AC3ED2">
        <w:rPr>
          <w:sz w:val="24"/>
          <w:szCs w:val="24"/>
          <w:lang w:val="uk-UA"/>
        </w:rPr>
        <w:t xml:space="preserve">5.1.1. Поставка </w:t>
      </w:r>
      <w:r w:rsidR="00280A2F" w:rsidRPr="00AC3ED2">
        <w:rPr>
          <w:sz w:val="24"/>
          <w:szCs w:val="24"/>
          <w:lang w:val="uk-UA"/>
        </w:rPr>
        <w:t>товару</w:t>
      </w:r>
      <w:r w:rsidRPr="00AC3ED2">
        <w:rPr>
          <w:i/>
          <w:lang w:val="uk-UA"/>
        </w:rPr>
        <w:t xml:space="preserve"> </w:t>
      </w:r>
      <w:r w:rsidRPr="00AC3ED2">
        <w:rPr>
          <w:sz w:val="24"/>
          <w:szCs w:val="24"/>
          <w:lang w:val="uk-UA"/>
        </w:rPr>
        <w:t xml:space="preserve">здійснюється за рахунок постачальника згідно заявки </w:t>
      </w:r>
      <w:r w:rsidR="00AA087D">
        <w:rPr>
          <w:sz w:val="24"/>
          <w:szCs w:val="24"/>
          <w:lang w:val="uk-UA"/>
        </w:rPr>
        <w:t>Покупця</w:t>
      </w:r>
      <w:r w:rsidRPr="00AC3ED2">
        <w:rPr>
          <w:sz w:val="24"/>
          <w:szCs w:val="24"/>
          <w:lang w:val="uk-UA"/>
        </w:rPr>
        <w:t xml:space="preserve"> протягом </w:t>
      </w:r>
      <w:r w:rsidRPr="00AC3ED2">
        <w:rPr>
          <w:b/>
          <w:i/>
          <w:sz w:val="24"/>
          <w:szCs w:val="24"/>
          <w:u w:val="single"/>
          <w:lang w:val="uk-UA"/>
        </w:rPr>
        <w:t>10 календарних  днів</w:t>
      </w:r>
      <w:r w:rsidRPr="00AC3ED2">
        <w:rPr>
          <w:sz w:val="24"/>
          <w:szCs w:val="24"/>
          <w:lang w:val="uk-UA"/>
        </w:rPr>
        <w:t xml:space="preserve"> з дня отримання заявки. </w:t>
      </w:r>
    </w:p>
    <w:p w:rsidR="00AB3947" w:rsidRPr="00AC3ED2" w:rsidRDefault="00AB3947" w:rsidP="00D51829">
      <w:pPr>
        <w:contextualSpacing/>
        <w:jc w:val="both"/>
        <w:rPr>
          <w:sz w:val="24"/>
          <w:szCs w:val="24"/>
          <w:lang w:val="uk-UA"/>
        </w:rPr>
      </w:pPr>
      <w:r w:rsidRPr="00AC3ED2">
        <w:rPr>
          <w:sz w:val="24"/>
          <w:szCs w:val="24"/>
          <w:lang w:val="uk-UA"/>
        </w:rPr>
        <w:t xml:space="preserve">5.2. Постачальник  повинен забезпечувати належні умови зберігання та транспортування </w:t>
      </w:r>
      <w:r w:rsidR="00280A2F" w:rsidRPr="00AC3ED2">
        <w:rPr>
          <w:sz w:val="24"/>
          <w:szCs w:val="24"/>
          <w:lang w:val="uk-UA"/>
        </w:rPr>
        <w:t>товару</w:t>
      </w:r>
      <w:r w:rsidRPr="00AC3ED2">
        <w:rPr>
          <w:sz w:val="24"/>
          <w:szCs w:val="24"/>
          <w:lang w:val="uk-UA"/>
        </w:rPr>
        <w:t xml:space="preserve">. </w:t>
      </w:r>
    </w:p>
    <w:p w:rsidR="00AB3947" w:rsidRPr="00AC3ED2" w:rsidRDefault="00AB3947" w:rsidP="00D51829">
      <w:pPr>
        <w:shd w:val="clear" w:color="auto" w:fill="FFFFFF"/>
        <w:contextualSpacing/>
        <w:jc w:val="both"/>
        <w:rPr>
          <w:sz w:val="24"/>
          <w:szCs w:val="24"/>
          <w:lang w:val="uk-UA"/>
        </w:rPr>
      </w:pPr>
      <w:r w:rsidRPr="00AC3ED2">
        <w:rPr>
          <w:sz w:val="24"/>
          <w:szCs w:val="24"/>
          <w:lang w:val="uk-UA"/>
        </w:rPr>
        <w:t xml:space="preserve">5.3. Доставка за місцезнаходженням </w:t>
      </w:r>
      <w:r w:rsidR="00522B2B" w:rsidRPr="00AC3ED2">
        <w:rPr>
          <w:sz w:val="24"/>
          <w:szCs w:val="24"/>
          <w:lang w:val="uk-UA"/>
        </w:rPr>
        <w:t>Покупця</w:t>
      </w:r>
      <w:r w:rsidRPr="00AC3ED2">
        <w:rPr>
          <w:sz w:val="24"/>
          <w:szCs w:val="24"/>
          <w:lang w:val="uk-UA"/>
        </w:rPr>
        <w:t xml:space="preserve"> здійснюється транспортом </w:t>
      </w:r>
      <w:r w:rsidR="00522B2B" w:rsidRPr="00AC3ED2">
        <w:rPr>
          <w:bCs/>
          <w:sz w:val="24"/>
          <w:szCs w:val="24"/>
          <w:lang w:val="uk-UA" w:eastAsia="x-none"/>
        </w:rPr>
        <w:t>Постачальника</w:t>
      </w:r>
      <w:r w:rsidRPr="00AC3ED2">
        <w:rPr>
          <w:sz w:val="24"/>
          <w:szCs w:val="24"/>
          <w:lang w:val="uk-UA"/>
        </w:rPr>
        <w:t xml:space="preserve"> з наявністю дозвільних документів на перевезення </w:t>
      </w:r>
      <w:r w:rsidR="00522B2B" w:rsidRPr="00AC3ED2">
        <w:rPr>
          <w:sz w:val="24"/>
          <w:szCs w:val="24"/>
          <w:lang w:val="uk-UA"/>
        </w:rPr>
        <w:t>товару</w:t>
      </w:r>
      <w:r w:rsidRPr="00AC3ED2">
        <w:rPr>
          <w:sz w:val="24"/>
          <w:szCs w:val="24"/>
          <w:lang w:val="uk-UA"/>
        </w:rPr>
        <w:t xml:space="preserve"> та товарно-транспортної накладної. </w:t>
      </w:r>
    </w:p>
    <w:p w:rsidR="00280A2F" w:rsidRPr="00AC3ED2" w:rsidRDefault="00AB3947" w:rsidP="00D51829">
      <w:pPr>
        <w:contextualSpacing/>
        <w:jc w:val="both"/>
        <w:rPr>
          <w:b/>
          <w:bCs/>
          <w:i/>
          <w:sz w:val="24"/>
          <w:szCs w:val="24"/>
          <w:u w:val="single"/>
          <w:lang w:val="uk-UA"/>
        </w:rPr>
      </w:pPr>
      <w:r w:rsidRPr="00AC3ED2">
        <w:rPr>
          <w:sz w:val="24"/>
          <w:szCs w:val="24"/>
          <w:lang w:val="uk-UA"/>
        </w:rPr>
        <w:t xml:space="preserve">5.4. Місце поставки (передачі) товару: </w:t>
      </w:r>
      <w:r w:rsidRPr="00AC3ED2">
        <w:rPr>
          <w:b/>
          <w:bCs/>
          <w:i/>
          <w:sz w:val="24"/>
          <w:szCs w:val="24"/>
          <w:u w:val="single"/>
          <w:lang w:val="uk-UA"/>
        </w:rPr>
        <w:t>650</w:t>
      </w:r>
      <w:r w:rsidR="009F56CE">
        <w:rPr>
          <w:b/>
          <w:bCs/>
          <w:i/>
          <w:sz w:val="24"/>
          <w:szCs w:val="24"/>
          <w:u w:val="single"/>
          <w:lang w:val="uk-UA"/>
        </w:rPr>
        <w:t>23</w:t>
      </w:r>
      <w:bookmarkStart w:id="1" w:name="_GoBack"/>
      <w:bookmarkEnd w:id="1"/>
      <w:r w:rsidRPr="00AC3ED2">
        <w:rPr>
          <w:b/>
          <w:bCs/>
          <w:i/>
          <w:sz w:val="24"/>
          <w:szCs w:val="24"/>
          <w:u w:val="single"/>
          <w:lang w:val="uk-UA"/>
        </w:rPr>
        <w:t xml:space="preserve">, м. Одеса, </w:t>
      </w:r>
      <w:r w:rsidR="00280A2F" w:rsidRPr="00AC3ED2">
        <w:rPr>
          <w:b/>
          <w:bCs/>
          <w:i/>
          <w:sz w:val="24"/>
          <w:szCs w:val="24"/>
          <w:u w:val="single"/>
          <w:lang w:val="uk-UA"/>
        </w:rPr>
        <w:t>вул.</w:t>
      </w:r>
      <w:r w:rsidR="00ED20A7" w:rsidRPr="00AC3ED2">
        <w:rPr>
          <w:b/>
          <w:bCs/>
          <w:i/>
          <w:sz w:val="24"/>
          <w:szCs w:val="24"/>
          <w:u w:val="single"/>
          <w:lang w:val="uk-UA"/>
        </w:rPr>
        <w:t xml:space="preserve"> </w:t>
      </w:r>
      <w:proofErr w:type="spellStart"/>
      <w:r w:rsidR="00F153E2">
        <w:rPr>
          <w:b/>
          <w:bCs/>
          <w:i/>
          <w:sz w:val="24"/>
          <w:szCs w:val="24"/>
          <w:u w:val="single"/>
          <w:lang w:val="uk-UA"/>
        </w:rPr>
        <w:t>Софіївська</w:t>
      </w:r>
      <w:proofErr w:type="spellEnd"/>
      <w:r w:rsidR="00280A2F" w:rsidRPr="00AC3ED2">
        <w:rPr>
          <w:b/>
          <w:bCs/>
          <w:i/>
          <w:sz w:val="24"/>
          <w:szCs w:val="24"/>
          <w:u w:val="single"/>
          <w:lang w:val="uk-UA"/>
        </w:rPr>
        <w:t>,</w:t>
      </w:r>
      <w:r w:rsidR="00ED20A7" w:rsidRPr="00AC3ED2">
        <w:rPr>
          <w:b/>
          <w:bCs/>
          <w:i/>
          <w:sz w:val="24"/>
          <w:szCs w:val="24"/>
          <w:u w:val="single"/>
          <w:lang w:val="uk-UA"/>
        </w:rPr>
        <w:t xml:space="preserve"> </w:t>
      </w:r>
      <w:r w:rsidR="00F153E2">
        <w:rPr>
          <w:b/>
          <w:bCs/>
          <w:i/>
          <w:sz w:val="24"/>
          <w:szCs w:val="24"/>
          <w:u w:val="single"/>
          <w:lang w:val="uk-UA"/>
        </w:rPr>
        <w:t>2</w:t>
      </w:r>
    </w:p>
    <w:p w:rsidR="00AB3947" w:rsidRPr="00AC3ED2" w:rsidRDefault="00AB3947" w:rsidP="00D51829">
      <w:pPr>
        <w:contextualSpacing/>
        <w:jc w:val="both"/>
        <w:rPr>
          <w:sz w:val="24"/>
          <w:szCs w:val="24"/>
          <w:lang w:val="uk-UA"/>
        </w:rPr>
      </w:pPr>
      <w:r w:rsidRPr="00AC3ED2">
        <w:rPr>
          <w:sz w:val="24"/>
          <w:szCs w:val="24"/>
          <w:lang w:val="uk-UA"/>
        </w:rPr>
        <w:t>5.5.  У разі невідповідності Товару умовам даного Договору, Покупець має право відмовитись від прийняття і оплати такого Товару.</w:t>
      </w:r>
    </w:p>
    <w:p w:rsidR="00AB3947" w:rsidRPr="00AC3ED2" w:rsidRDefault="00AB3947" w:rsidP="00D51829">
      <w:pPr>
        <w:shd w:val="clear" w:color="auto" w:fill="FFFFFF"/>
        <w:contextualSpacing/>
        <w:jc w:val="both"/>
        <w:rPr>
          <w:sz w:val="24"/>
          <w:szCs w:val="24"/>
          <w:lang w:val="uk-UA"/>
        </w:rPr>
      </w:pPr>
      <w:r w:rsidRPr="00AC3ED2">
        <w:rPr>
          <w:sz w:val="24"/>
          <w:szCs w:val="24"/>
          <w:lang w:val="uk-UA"/>
        </w:rPr>
        <w:t>5.6. Постачальник відповідає за всі недоліки Товару, які не могли бути виявлені Покупцем під час прийому Товару.</w:t>
      </w:r>
    </w:p>
    <w:p w:rsidR="00AB3947" w:rsidRPr="00AC3ED2" w:rsidRDefault="00AB3947" w:rsidP="00D51829">
      <w:pPr>
        <w:shd w:val="clear" w:color="auto" w:fill="FFFFFF"/>
        <w:contextualSpacing/>
        <w:jc w:val="both"/>
        <w:rPr>
          <w:sz w:val="24"/>
          <w:szCs w:val="24"/>
          <w:lang w:val="uk-UA"/>
        </w:rPr>
      </w:pPr>
      <w:r w:rsidRPr="00AC3ED2">
        <w:rPr>
          <w:sz w:val="24"/>
          <w:szCs w:val="24"/>
          <w:lang w:val="uk-UA"/>
        </w:rPr>
        <w:t xml:space="preserve">5.7  У разі поставки товару неналежної якості або товару, що не буде відповідати вимогам державних стандартів, </w:t>
      </w:r>
      <w:r w:rsidR="004A2592" w:rsidRPr="004A2592">
        <w:rPr>
          <w:sz w:val="24"/>
          <w:szCs w:val="24"/>
          <w:lang w:val="uk-UA"/>
        </w:rPr>
        <w:t>Постачальник</w:t>
      </w:r>
      <w:r w:rsidRPr="00AC3ED2">
        <w:rPr>
          <w:sz w:val="24"/>
          <w:szCs w:val="24"/>
          <w:lang w:val="uk-UA"/>
        </w:rPr>
        <w:t xml:space="preserve"> зобов'язується за свій рахунок протягом трьох календарних днів після отримання повідомлення </w:t>
      </w:r>
      <w:r w:rsidR="00AA087D">
        <w:rPr>
          <w:sz w:val="24"/>
          <w:szCs w:val="24"/>
          <w:lang w:val="uk-UA"/>
        </w:rPr>
        <w:t>Покупця</w:t>
      </w:r>
      <w:r w:rsidRPr="00AC3ED2">
        <w:rPr>
          <w:sz w:val="24"/>
          <w:szCs w:val="24"/>
          <w:lang w:val="uk-UA"/>
        </w:rPr>
        <w:t xml:space="preserve"> усунути недоліки або замінити неякісний товар на товар належної якості.</w:t>
      </w:r>
    </w:p>
    <w:p w:rsidR="00AB3947" w:rsidRPr="00AC3ED2" w:rsidRDefault="00AB3947" w:rsidP="00D51829">
      <w:pPr>
        <w:widowControl/>
        <w:shd w:val="clear" w:color="auto" w:fill="FFFFFF"/>
        <w:autoSpaceDE/>
        <w:autoSpaceDN/>
        <w:adjustRightInd/>
        <w:contextualSpacing/>
        <w:jc w:val="both"/>
        <w:rPr>
          <w:sz w:val="24"/>
          <w:szCs w:val="24"/>
          <w:lang w:val="uk-UA" w:eastAsia="x-none"/>
        </w:rPr>
      </w:pPr>
      <w:r w:rsidRPr="00AC3ED2">
        <w:rPr>
          <w:sz w:val="24"/>
          <w:szCs w:val="24"/>
          <w:lang w:val="uk-UA" w:eastAsia="x-none"/>
        </w:rPr>
        <w:t>5.8. Датою поставки вважається дата отримання Товару Покупцем та оформлення уповноваженими представниками Сторін у встановленому чинним законодавством порядку необхідних документів.</w:t>
      </w:r>
    </w:p>
    <w:p w:rsidR="00AB3947" w:rsidRPr="00AC3ED2" w:rsidRDefault="00AB3947" w:rsidP="00D51829">
      <w:pPr>
        <w:widowControl/>
        <w:autoSpaceDE/>
        <w:autoSpaceDN/>
        <w:adjustRightInd/>
        <w:contextualSpacing/>
        <w:jc w:val="both"/>
        <w:rPr>
          <w:sz w:val="24"/>
          <w:szCs w:val="24"/>
          <w:lang w:val="uk-UA" w:eastAsia="x-none"/>
        </w:rPr>
      </w:pPr>
      <w:r w:rsidRPr="00AC3ED2">
        <w:rPr>
          <w:sz w:val="24"/>
          <w:szCs w:val="24"/>
          <w:lang w:val="uk-UA" w:eastAsia="x-none"/>
        </w:rPr>
        <w:t>5.9. У разі виявлення недостачі Товару, Покупець письмово повідомляє Постачальника про виявлені факти з обов'язковим зазначенням дати виявлення недостачі, а також обставин, за яких були встановлені зазначені факти;</w:t>
      </w:r>
    </w:p>
    <w:p w:rsidR="00AB3947" w:rsidRPr="00AC3ED2" w:rsidRDefault="00AB3947" w:rsidP="00D51829">
      <w:pPr>
        <w:widowControl/>
        <w:autoSpaceDE/>
        <w:autoSpaceDN/>
        <w:adjustRightInd/>
        <w:contextualSpacing/>
        <w:jc w:val="both"/>
        <w:rPr>
          <w:sz w:val="24"/>
          <w:szCs w:val="24"/>
          <w:lang w:val="uk-UA" w:eastAsia="x-none"/>
        </w:rPr>
      </w:pPr>
      <w:r w:rsidRPr="00AC3ED2">
        <w:rPr>
          <w:sz w:val="24"/>
          <w:szCs w:val="24"/>
          <w:lang w:val="uk-UA" w:eastAsia="x-none"/>
        </w:rPr>
        <w:t>5.10. Про виявлені факти складається відповідний Акт у 2-х примірниках, один з яких Покупець належним чином направляє Постачальникові.</w:t>
      </w:r>
    </w:p>
    <w:p w:rsidR="00AB3947" w:rsidRPr="00AC3ED2" w:rsidRDefault="00AB3947" w:rsidP="00D51829">
      <w:pPr>
        <w:widowControl/>
        <w:autoSpaceDE/>
        <w:autoSpaceDN/>
        <w:adjustRightInd/>
        <w:contextualSpacing/>
        <w:jc w:val="both"/>
        <w:rPr>
          <w:sz w:val="24"/>
          <w:szCs w:val="24"/>
          <w:lang w:val="uk-UA" w:eastAsia="x-none"/>
        </w:rPr>
      </w:pPr>
      <w:r w:rsidRPr="00AC3ED2">
        <w:rPr>
          <w:sz w:val="24"/>
          <w:szCs w:val="24"/>
          <w:lang w:val="uk-UA" w:eastAsia="x-none"/>
        </w:rPr>
        <w:t xml:space="preserve">5.11. Постачальник не пізніше 3 (трьох) робочих днів з моменту отримання від Покупця відповідного Акту здійснює </w:t>
      </w:r>
      <w:proofErr w:type="spellStart"/>
      <w:r w:rsidRPr="00AC3ED2">
        <w:rPr>
          <w:sz w:val="24"/>
          <w:szCs w:val="24"/>
          <w:lang w:val="uk-UA" w:eastAsia="x-none"/>
        </w:rPr>
        <w:t>допоставку</w:t>
      </w:r>
      <w:proofErr w:type="spellEnd"/>
      <w:r w:rsidRPr="00AC3ED2">
        <w:rPr>
          <w:sz w:val="24"/>
          <w:szCs w:val="24"/>
          <w:lang w:val="uk-UA" w:eastAsia="x-none"/>
        </w:rPr>
        <w:t xml:space="preserve"> Товару, у разі його недостачі.</w:t>
      </w:r>
    </w:p>
    <w:p w:rsidR="00AB3947" w:rsidRPr="00AC3ED2" w:rsidRDefault="00AB3947" w:rsidP="00D51829">
      <w:pPr>
        <w:widowControl/>
        <w:autoSpaceDE/>
        <w:autoSpaceDN/>
        <w:adjustRightInd/>
        <w:contextualSpacing/>
        <w:jc w:val="both"/>
        <w:rPr>
          <w:sz w:val="24"/>
          <w:szCs w:val="24"/>
          <w:lang w:val="uk-UA" w:eastAsia="x-none"/>
        </w:rPr>
      </w:pPr>
      <w:r w:rsidRPr="00AC3ED2">
        <w:rPr>
          <w:sz w:val="24"/>
          <w:szCs w:val="24"/>
          <w:lang w:val="uk-UA" w:eastAsia="x-none"/>
        </w:rPr>
        <w:t xml:space="preserve">5.12. За результатами усунення недоліків з </w:t>
      </w:r>
      <w:proofErr w:type="spellStart"/>
      <w:r w:rsidRPr="00AC3ED2">
        <w:rPr>
          <w:sz w:val="24"/>
          <w:szCs w:val="24"/>
          <w:lang w:val="uk-UA" w:eastAsia="x-none"/>
        </w:rPr>
        <w:t>допоставки</w:t>
      </w:r>
      <w:proofErr w:type="spellEnd"/>
      <w:r w:rsidRPr="00AC3ED2">
        <w:rPr>
          <w:sz w:val="24"/>
          <w:szCs w:val="24"/>
          <w:lang w:val="uk-UA" w:eastAsia="x-none"/>
        </w:rPr>
        <w:t xml:space="preserve"> Товару уповноваженими представниками Сторін складається відповідний Акт.</w:t>
      </w:r>
    </w:p>
    <w:p w:rsidR="00AB3947" w:rsidRPr="00AC3ED2" w:rsidRDefault="00AB3947" w:rsidP="00D51829">
      <w:pPr>
        <w:widowControl/>
        <w:autoSpaceDE/>
        <w:autoSpaceDN/>
        <w:adjustRightInd/>
        <w:contextualSpacing/>
        <w:jc w:val="both"/>
        <w:rPr>
          <w:sz w:val="24"/>
          <w:szCs w:val="24"/>
          <w:lang w:val="uk-UA" w:eastAsia="x-none"/>
        </w:rPr>
      </w:pPr>
      <w:r w:rsidRPr="00AC3ED2">
        <w:rPr>
          <w:sz w:val="24"/>
          <w:szCs w:val="24"/>
          <w:lang w:val="uk-UA" w:eastAsia="x-none"/>
        </w:rPr>
        <w:t>5.13. Товар відпускається Постачальником Покупцю в тарі (упаковці) у відповідності із вимогами, що встановлені Державними стандартами та технічними умовами; Тара (упаковка) повинна забезпечувати збереження Товару під час його транспортування і зберігання, у відповідності до вимог, що встановлюються до подібного роду/виду Товару, та упереджувати негативні наслідки атмосферних впливів.</w:t>
      </w:r>
    </w:p>
    <w:p w:rsidR="00280A2F" w:rsidRPr="00AC3ED2" w:rsidRDefault="00280A2F" w:rsidP="00D51829">
      <w:pPr>
        <w:widowControl/>
        <w:autoSpaceDE/>
        <w:autoSpaceDN/>
        <w:adjustRightInd/>
        <w:contextualSpacing/>
        <w:jc w:val="both"/>
        <w:rPr>
          <w:sz w:val="24"/>
          <w:szCs w:val="24"/>
          <w:lang w:val="uk-UA" w:eastAsia="x-none"/>
        </w:rPr>
      </w:pPr>
      <w:r w:rsidRPr="00AC3ED2">
        <w:rPr>
          <w:sz w:val="24"/>
          <w:szCs w:val="24"/>
          <w:lang w:val="uk-UA" w:eastAsia="x-none"/>
        </w:rPr>
        <w:t>5.14. Поставка товару здійснюється  з моменту підписання  договору до 31.12.202</w:t>
      </w:r>
      <w:r w:rsidR="00F153E2">
        <w:rPr>
          <w:sz w:val="24"/>
          <w:szCs w:val="24"/>
          <w:lang w:val="uk-UA" w:eastAsia="x-none"/>
        </w:rPr>
        <w:t>4</w:t>
      </w:r>
      <w:r w:rsidRPr="00AC3ED2">
        <w:rPr>
          <w:sz w:val="24"/>
          <w:szCs w:val="24"/>
          <w:lang w:val="uk-UA" w:eastAsia="x-none"/>
        </w:rPr>
        <w:t>р.</w:t>
      </w:r>
    </w:p>
    <w:p w:rsidR="00AB3947" w:rsidRPr="00AC3ED2" w:rsidRDefault="00AB3947" w:rsidP="00D51829">
      <w:pPr>
        <w:widowControl/>
        <w:autoSpaceDE/>
        <w:autoSpaceDN/>
        <w:adjustRightInd/>
        <w:contextualSpacing/>
        <w:jc w:val="center"/>
        <w:rPr>
          <w:b/>
          <w:sz w:val="24"/>
          <w:szCs w:val="24"/>
          <w:lang w:val="uk-UA"/>
        </w:rPr>
      </w:pPr>
      <w:r w:rsidRPr="00AC3ED2">
        <w:rPr>
          <w:b/>
          <w:sz w:val="24"/>
          <w:szCs w:val="24"/>
          <w:lang w:val="uk-UA"/>
        </w:rPr>
        <w:t>VI. Права та обов'язки сторін</w:t>
      </w:r>
    </w:p>
    <w:p w:rsidR="00AB3947" w:rsidRPr="00AC3ED2" w:rsidRDefault="00AB3947" w:rsidP="00D51829">
      <w:pPr>
        <w:widowControl/>
        <w:autoSpaceDE/>
        <w:autoSpaceDN/>
        <w:adjustRightInd/>
        <w:contextualSpacing/>
        <w:jc w:val="both"/>
        <w:rPr>
          <w:color w:val="000000"/>
          <w:sz w:val="24"/>
          <w:szCs w:val="24"/>
          <w:lang w:val="uk-UA" w:eastAsia="x-none"/>
        </w:rPr>
      </w:pPr>
      <w:r w:rsidRPr="00AC3ED2">
        <w:rPr>
          <w:color w:val="000000"/>
          <w:sz w:val="24"/>
          <w:szCs w:val="24"/>
          <w:lang w:val="uk-UA" w:eastAsia="x-none"/>
        </w:rPr>
        <w:t xml:space="preserve">6.1. </w:t>
      </w:r>
      <w:r w:rsidR="00522B2B" w:rsidRPr="00AC3ED2">
        <w:rPr>
          <w:sz w:val="24"/>
          <w:szCs w:val="24"/>
          <w:lang w:val="uk-UA"/>
        </w:rPr>
        <w:t>Покупець</w:t>
      </w:r>
      <w:r w:rsidRPr="00AC3ED2">
        <w:rPr>
          <w:color w:val="000000"/>
          <w:sz w:val="24"/>
          <w:szCs w:val="24"/>
          <w:lang w:val="uk-UA" w:eastAsia="x-none"/>
        </w:rPr>
        <w:t xml:space="preserve"> зобов'язаний: </w:t>
      </w:r>
    </w:p>
    <w:p w:rsidR="00AB3947" w:rsidRPr="00AC3ED2" w:rsidRDefault="00AB3947" w:rsidP="00D51829">
      <w:pPr>
        <w:widowControl/>
        <w:autoSpaceDE/>
        <w:autoSpaceDN/>
        <w:adjustRightInd/>
        <w:contextualSpacing/>
        <w:jc w:val="both"/>
        <w:rPr>
          <w:color w:val="000000"/>
          <w:sz w:val="24"/>
          <w:szCs w:val="24"/>
          <w:lang w:val="uk-UA" w:eastAsia="x-none"/>
        </w:rPr>
      </w:pPr>
      <w:r w:rsidRPr="00AC3ED2">
        <w:rPr>
          <w:color w:val="000000"/>
          <w:sz w:val="24"/>
          <w:szCs w:val="24"/>
          <w:lang w:val="uk-UA" w:eastAsia="x-none"/>
        </w:rPr>
        <w:t xml:space="preserve">6.1.1. Своєчасно та в повному обсязі сплачувати за поставлені товари; </w:t>
      </w:r>
    </w:p>
    <w:p w:rsidR="00AB3947" w:rsidRPr="00AC3ED2" w:rsidRDefault="00AB3947" w:rsidP="00D51829">
      <w:pPr>
        <w:widowControl/>
        <w:autoSpaceDE/>
        <w:autoSpaceDN/>
        <w:adjustRightInd/>
        <w:contextualSpacing/>
        <w:jc w:val="both"/>
        <w:rPr>
          <w:color w:val="000000"/>
          <w:sz w:val="24"/>
          <w:szCs w:val="24"/>
          <w:lang w:val="uk-UA" w:eastAsia="x-none"/>
        </w:rPr>
      </w:pPr>
      <w:r w:rsidRPr="00AC3ED2">
        <w:rPr>
          <w:color w:val="000000"/>
          <w:sz w:val="24"/>
          <w:szCs w:val="24"/>
          <w:lang w:val="uk-UA" w:eastAsia="x-none"/>
        </w:rPr>
        <w:t xml:space="preserve">6.1.2. Приймати поставлені товари згідно з видатковою накладною; </w:t>
      </w:r>
    </w:p>
    <w:p w:rsidR="00AB3947" w:rsidRPr="00AC3ED2" w:rsidRDefault="00AB3947" w:rsidP="00D51829">
      <w:pPr>
        <w:widowControl/>
        <w:autoSpaceDE/>
        <w:autoSpaceDN/>
        <w:adjustRightInd/>
        <w:contextualSpacing/>
        <w:jc w:val="both"/>
        <w:rPr>
          <w:color w:val="000000"/>
          <w:sz w:val="24"/>
          <w:szCs w:val="24"/>
          <w:lang w:val="uk-UA" w:eastAsia="x-none"/>
        </w:rPr>
      </w:pPr>
      <w:r w:rsidRPr="00AC3ED2">
        <w:rPr>
          <w:color w:val="000000"/>
          <w:sz w:val="24"/>
          <w:szCs w:val="24"/>
          <w:lang w:val="uk-UA" w:eastAsia="x-none"/>
        </w:rPr>
        <w:t xml:space="preserve">6.2. </w:t>
      </w:r>
      <w:r w:rsidR="00522B2B" w:rsidRPr="00AC3ED2">
        <w:rPr>
          <w:sz w:val="24"/>
          <w:szCs w:val="24"/>
          <w:lang w:val="uk-UA"/>
        </w:rPr>
        <w:t>Покупець</w:t>
      </w:r>
      <w:r w:rsidRPr="00AC3ED2">
        <w:rPr>
          <w:color w:val="000000"/>
          <w:sz w:val="24"/>
          <w:szCs w:val="24"/>
          <w:lang w:val="uk-UA" w:eastAsia="x-none"/>
        </w:rPr>
        <w:t xml:space="preserve"> має право: </w:t>
      </w:r>
    </w:p>
    <w:p w:rsidR="00AB3947" w:rsidRPr="00AC3ED2" w:rsidRDefault="00AB3947" w:rsidP="00D51829">
      <w:pPr>
        <w:widowControl/>
        <w:autoSpaceDE/>
        <w:autoSpaceDN/>
        <w:adjustRightInd/>
        <w:contextualSpacing/>
        <w:jc w:val="both"/>
        <w:rPr>
          <w:color w:val="000000"/>
          <w:sz w:val="24"/>
          <w:szCs w:val="24"/>
          <w:lang w:val="uk-UA" w:eastAsia="x-none"/>
        </w:rPr>
      </w:pPr>
      <w:r w:rsidRPr="00AC3ED2">
        <w:rPr>
          <w:color w:val="000000"/>
          <w:sz w:val="24"/>
          <w:szCs w:val="24"/>
          <w:lang w:val="uk-UA" w:eastAsia="x-none"/>
        </w:rPr>
        <w:t xml:space="preserve">6.2.1. Достроково розірвати цей Договір у разі невиконання зобов'язань </w:t>
      </w:r>
      <w:r w:rsidR="004A2592" w:rsidRPr="004A2592">
        <w:rPr>
          <w:color w:val="000000"/>
          <w:sz w:val="24"/>
          <w:szCs w:val="24"/>
          <w:lang w:val="uk-UA" w:eastAsia="x-none"/>
        </w:rPr>
        <w:t>Постачальник</w:t>
      </w:r>
      <w:r w:rsidRPr="00AC3ED2">
        <w:rPr>
          <w:color w:val="000000"/>
          <w:sz w:val="24"/>
          <w:szCs w:val="24"/>
          <w:lang w:val="uk-UA" w:eastAsia="x-none"/>
        </w:rPr>
        <w:t xml:space="preserve">ом, повідомивши про це його у строк </w:t>
      </w:r>
      <w:r w:rsidRPr="00AC3ED2">
        <w:rPr>
          <w:sz w:val="24"/>
          <w:szCs w:val="24"/>
          <w:lang w:val="uk-UA" w:eastAsia="x-none"/>
        </w:rPr>
        <w:t>10 календарних днів до розірвання</w:t>
      </w:r>
      <w:r w:rsidRPr="00AC3ED2">
        <w:rPr>
          <w:color w:val="000000"/>
          <w:sz w:val="24"/>
          <w:szCs w:val="24"/>
          <w:lang w:val="uk-UA" w:eastAsia="x-none"/>
        </w:rPr>
        <w:t xml:space="preserve">; </w:t>
      </w:r>
    </w:p>
    <w:p w:rsidR="00AB3947" w:rsidRPr="00AC3ED2" w:rsidRDefault="00AB3947" w:rsidP="00D51829">
      <w:pPr>
        <w:widowControl/>
        <w:autoSpaceDE/>
        <w:autoSpaceDN/>
        <w:adjustRightInd/>
        <w:contextualSpacing/>
        <w:jc w:val="both"/>
        <w:rPr>
          <w:color w:val="000000"/>
          <w:sz w:val="24"/>
          <w:szCs w:val="24"/>
          <w:lang w:val="uk-UA" w:eastAsia="x-none"/>
        </w:rPr>
      </w:pPr>
      <w:r w:rsidRPr="00AC3ED2">
        <w:rPr>
          <w:color w:val="000000"/>
          <w:sz w:val="24"/>
          <w:szCs w:val="24"/>
          <w:lang w:val="uk-UA" w:eastAsia="x-none"/>
        </w:rPr>
        <w:t xml:space="preserve">6.2.2. Контролювати поставку товарів у строки, встановлені цим Договором; </w:t>
      </w:r>
    </w:p>
    <w:p w:rsidR="00AB3947" w:rsidRPr="00AC3ED2" w:rsidRDefault="00AB3947" w:rsidP="00D51829">
      <w:pPr>
        <w:widowControl/>
        <w:autoSpaceDE/>
        <w:autoSpaceDN/>
        <w:adjustRightInd/>
        <w:contextualSpacing/>
        <w:jc w:val="both"/>
        <w:rPr>
          <w:color w:val="000000"/>
          <w:sz w:val="24"/>
          <w:szCs w:val="24"/>
          <w:lang w:val="uk-UA" w:eastAsia="x-none"/>
        </w:rPr>
      </w:pPr>
      <w:r w:rsidRPr="00AC3ED2">
        <w:rPr>
          <w:color w:val="000000"/>
          <w:sz w:val="24"/>
          <w:szCs w:val="24"/>
          <w:lang w:val="uk-UA" w:eastAsia="x-none"/>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AB3947" w:rsidRPr="00AC3ED2" w:rsidRDefault="00AB3947" w:rsidP="00D51829">
      <w:pPr>
        <w:widowControl/>
        <w:autoSpaceDE/>
        <w:autoSpaceDN/>
        <w:adjustRightInd/>
        <w:contextualSpacing/>
        <w:jc w:val="both"/>
        <w:rPr>
          <w:color w:val="000000"/>
          <w:sz w:val="24"/>
          <w:szCs w:val="24"/>
          <w:lang w:val="uk-UA" w:eastAsia="x-none"/>
        </w:rPr>
      </w:pPr>
      <w:r w:rsidRPr="00AC3ED2">
        <w:rPr>
          <w:color w:val="000000"/>
          <w:sz w:val="24"/>
          <w:szCs w:val="24"/>
          <w:lang w:val="uk-UA" w:eastAsia="x-none"/>
        </w:rPr>
        <w:lastRenderedPageBreak/>
        <w:t xml:space="preserve">6.2.4. Повернути видаткову накладну </w:t>
      </w:r>
      <w:r w:rsidR="00522B2B" w:rsidRPr="00AC3ED2">
        <w:rPr>
          <w:bCs/>
          <w:sz w:val="24"/>
          <w:szCs w:val="24"/>
          <w:lang w:val="uk-UA" w:eastAsia="x-none"/>
        </w:rPr>
        <w:t>Постачальнику</w:t>
      </w:r>
      <w:r w:rsidRPr="00AC3ED2">
        <w:rPr>
          <w:color w:val="000000"/>
          <w:sz w:val="24"/>
          <w:szCs w:val="24"/>
          <w:lang w:val="uk-UA" w:eastAsia="x-none"/>
        </w:rPr>
        <w:t xml:space="preserve"> без здійснення оплати в разі неналежного оформлення документів, зазначених у пункті 4.1 розділу 4 цього Договору (відсутність печатки, підписів тощо).</w:t>
      </w:r>
    </w:p>
    <w:p w:rsidR="00AB3947" w:rsidRPr="00AC3ED2" w:rsidRDefault="00AB3947" w:rsidP="00D51829">
      <w:pPr>
        <w:widowControl/>
        <w:autoSpaceDE/>
        <w:autoSpaceDN/>
        <w:adjustRightInd/>
        <w:contextualSpacing/>
        <w:jc w:val="both"/>
        <w:rPr>
          <w:color w:val="000000"/>
          <w:sz w:val="24"/>
          <w:szCs w:val="24"/>
          <w:lang w:val="uk-UA" w:eastAsia="x-none"/>
        </w:rPr>
      </w:pPr>
      <w:r w:rsidRPr="00AC3ED2">
        <w:rPr>
          <w:color w:val="000000"/>
          <w:sz w:val="24"/>
          <w:szCs w:val="24"/>
          <w:lang w:val="uk-UA" w:eastAsia="x-none"/>
        </w:rPr>
        <w:t xml:space="preserve">6.3. </w:t>
      </w:r>
      <w:r w:rsidR="00522B2B" w:rsidRPr="00AC3ED2">
        <w:rPr>
          <w:bCs/>
          <w:sz w:val="24"/>
          <w:szCs w:val="24"/>
          <w:lang w:val="uk-UA" w:eastAsia="x-none"/>
        </w:rPr>
        <w:t>Постачальник</w:t>
      </w:r>
      <w:r w:rsidRPr="00AC3ED2">
        <w:rPr>
          <w:color w:val="000000"/>
          <w:sz w:val="24"/>
          <w:szCs w:val="24"/>
          <w:lang w:val="uk-UA" w:eastAsia="x-none"/>
        </w:rPr>
        <w:t xml:space="preserve"> зобов'язаний: </w:t>
      </w:r>
    </w:p>
    <w:p w:rsidR="00AB3947" w:rsidRPr="00AC3ED2" w:rsidRDefault="00AB3947" w:rsidP="00D51829">
      <w:pPr>
        <w:widowControl/>
        <w:autoSpaceDE/>
        <w:autoSpaceDN/>
        <w:adjustRightInd/>
        <w:contextualSpacing/>
        <w:jc w:val="both"/>
        <w:rPr>
          <w:color w:val="000000"/>
          <w:sz w:val="24"/>
          <w:szCs w:val="24"/>
          <w:lang w:val="uk-UA" w:eastAsia="x-none"/>
        </w:rPr>
      </w:pPr>
      <w:r w:rsidRPr="00AC3ED2">
        <w:rPr>
          <w:color w:val="000000"/>
          <w:sz w:val="24"/>
          <w:szCs w:val="24"/>
          <w:lang w:val="uk-UA" w:eastAsia="x-none"/>
        </w:rPr>
        <w:t xml:space="preserve">6.3.1. Забезпечити поставку товарів у строки, встановлені цим Договором; </w:t>
      </w:r>
    </w:p>
    <w:p w:rsidR="00A6125E" w:rsidRDefault="00AB3947" w:rsidP="00D51829">
      <w:pPr>
        <w:widowControl/>
        <w:autoSpaceDE/>
        <w:autoSpaceDN/>
        <w:adjustRightInd/>
        <w:contextualSpacing/>
        <w:jc w:val="both"/>
        <w:rPr>
          <w:color w:val="000000"/>
          <w:sz w:val="24"/>
          <w:szCs w:val="24"/>
          <w:lang w:val="uk-UA" w:eastAsia="x-none"/>
        </w:rPr>
      </w:pPr>
      <w:r w:rsidRPr="00AC3ED2">
        <w:rPr>
          <w:color w:val="000000"/>
          <w:sz w:val="24"/>
          <w:szCs w:val="24"/>
          <w:lang w:val="uk-UA" w:eastAsia="x-none"/>
        </w:rPr>
        <w:t>6.3.2. Забезпечити поставку товарів, якість яких відповідає умовам, установленим розділом 2 цього Договору;</w:t>
      </w:r>
    </w:p>
    <w:p w:rsidR="00AB3947" w:rsidRPr="00AC3ED2" w:rsidRDefault="00A6125E" w:rsidP="00D51829">
      <w:pPr>
        <w:widowControl/>
        <w:autoSpaceDE/>
        <w:autoSpaceDN/>
        <w:adjustRightInd/>
        <w:contextualSpacing/>
        <w:jc w:val="both"/>
        <w:rPr>
          <w:color w:val="000000"/>
          <w:sz w:val="24"/>
          <w:szCs w:val="24"/>
          <w:lang w:val="uk-UA" w:eastAsia="x-none"/>
        </w:rPr>
      </w:pPr>
      <w:r>
        <w:rPr>
          <w:color w:val="000000"/>
          <w:sz w:val="24"/>
          <w:szCs w:val="24"/>
          <w:lang w:val="uk-UA" w:eastAsia="x-none"/>
        </w:rPr>
        <w:t>6.3.3. Забезпечити п</w:t>
      </w:r>
      <w:r w:rsidRPr="00A6125E">
        <w:rPr>
          <w:color w:val="000000"/>
          <w:sz w:val="24"/>
          <w:szCs w:val="24"/>
          <w:lang w:val="uk-UA" w:eastAsia="x-none"/>
        </w:rPr>
        <w:t xml:space="preserve">роведення </w:t>
      </w:r>
      <w:proofErr w:type="spellStart"/>
      <w:r w:rsidRPr="00A6125E">
        <w:rPr>
          <w:color w:val="000000"/>
          <w:sz w:val="24"/>
          <w:szCs w:val="24"/>
          <w:lang w:val="uk-UA" w:eastAsia="x-none"/>
        </w:rPr>
        <w:t>пуско</w:t>
      </w:r>
      <w:proofErr w:type="spellEnd"/>
      <w:r w:rsidRPr="00A6125E">
        <w:rPr>
          <w:color w:val="000000"/>
          <w:sz w:val="24"/>
          <w:szCs w:val="24"/>
          <w:lang w:val="uk-UA" w:eastAsia="x-none"/>
        </w:rPr>
        <w:t xml:space="preserve">-налагодження обладнання за </w:t>
      </w:r>
      <w:r>
        <w:rPr>
          <w:color w:val="000000"/>
          <w:sz w:val="24"/>
          <w:szCs w:val="24"/>
          <w:lang w:val="uk-UA" w:eastAsia="x-none"/>
        </w:rPr>
        <w:t xml:space="preserve">свій </w:t>
      </w:r>
      <w:r w:rsidRPr="00A6125E">
        <w:rPr>
          <w:color w:val="000000"/>
          <w:sz w:val="24"/>
          <w:szCs w:val="24"/>
          <w:lang w:val="uk-UA" w:eastAsia="x-none"/>
        </w:rPr>
        <w:t xml:space="preserve">рахунок, в строки до 10 (десять) днів з моменту отримання від </w:t>
      </w:r>
      <w:r>
        <w:rPr>
          <w:color w:val="000000"/>
          <w:sz w:val="24"/>
          <w:szCs w:val="24"/>
          <w:lang w:val="uk-UA" w:eastAsia="x-none"/>
        </w:rPr>
        <w:t>покупця</w:t>
      </w:r>
      <w:r w:rsidRPr="00A6125E">
        <w:rPr>
          <w:color w:val="000000"/>
          <w:sz w:val="24"/>
          <w:szCs w:val="24"/>
          <w:lang w:val="uk-UA" w:eastAsia="x-none"/>
        </w:rPr>
        <w:t xml:space="preserve"> письмового (факсимільним зв’язком) підтвердження готовності для </w:t>
      </w:r>
      <w:proofErr w:type="spellStart"/>
      <w:r w:rsidRPr="00A6125E">
        <w:rPr>
          <w:color w:val="000000"/>
          <w:sz w:val="24"/>
          <w:szCs w:val="24"/>
          <w:lang w:val="uk-UA" w:eastAsia="x-none"/>
        </w:rPr>
        <w:t>пуско</w:t>
      </w:r>
      <w:proofErr w:type="spellEnd"/>
      <w:r w:rsidRPr="00A6125E">
        <w:rPr>
          <w:color w:val="000000"/>
          <w:sz w:val="24"/>
          <w:szCs w:val="24"/>
          <w:lang w:val="uk-UA" w:eastAsia="x-none"/>
        </w:rPr>
        <w:t>-налагодження обладнання</w:t>
      </w:r>
      <w:r>
        <w:rPr>
          <w:color w:val="000000"/>
          <w:sz w:val="24"/>
          <w:szCs w:val="24"/>
          <w:lang w:val="uk-UA" w:eastAsia="x-none"/>
        </w:rPr>
        <w:t>.</w:t>
      </w:r>
      <w:r w:rsidR="00AB3947" w:rsidRPr="00AC3ED2">
        <w:rPr>
          <w:color w:val="000000"/>
          <w:sz w:val="24"/>
          <w:szCs w:val="24"/>
          <w:lang w:val="uk-UA" w:eastAsia="x-none"/>
        </w:rPr>
        <w:t xml:space="preserve"> </w:t>
      </w:r>
    </w:p>
    <w:p w:rsidR="00AB3947" w:rsidRPr="00AC3ED2" w:rsidRDefault="00AB3947" w:rsidP="00D51829">
      <w:pPr>
        <w:widowControl/>
        <w:autoSpaceDE/>
        <w:autoSpaceDN/>
        <w:adjustRightInd/>
        <w:contextualSpacing/>
        <w:jc w:val="both"/>
        <w:rPr>
          <w:color w:val="000000"/>
          <w:sz w:val="24"/>
          <w:szCs w:val="24"/>
          <w:lang w:val="uk-UA" w:eastAsia="x-none"/>
        </w:rPr>
      </w:pPr>
      <w:r w:rsidRPr="00AC3ED2">
        <w:rPr>
          <w:color w:val="000000"/>
          <w:sz w:val="24"/>
          <w:szCs w:val="24"/>
          <w:lang w:val="uk-UA" w:eastAsia="x-none"/>
        </w:rPr>
        <w:t xml:space="preserve">6.4. </w:t>
      </w:r>
      <w:r w:rsidR="00522B2B" w:rsidRPr="00AC3ED2">
        <w:rPr>
          <w:bCs/>
          <w:sz w:val="24"/>
          <w:szCs w:val="24"/>
          <w:lang w:val="uk-UA" w:eastAsia="x-none"/>
        </w:rPr>
        <w:t>Постачальник</w:t>
      </w:r>
      <w:r w:rsidRPr="00AC3ED2">
        <w:rPr>
          <w:color w:val="000000"/>
          <w:sz w:val="24"/>
          <w:szCs w:val="24"/>
          <w:lang w:val="uk-UA" w:eastAsia="x-none"/>
        </w:rPr>
        <w:t xml:space="preserve"> має право: </w:t>
      </w:r>
    </w:p>
    <w:p w:rsidR="00AB3947" w:rsidRPr="00AC3ED2" w:rsidRDefault="00AB3947" w:rsidP="00D51829">
      <w:pPr>
        <w:widowControl/>
        <w:autoSpaceDE/>
        <w:autoSpaceDN/>
        <w:adjustRightInd/>
        <w:contextualSpacing/>
        <w:jc w:val="both"/>
        <w:rPr>
          <w:color w:val="000000"/>
          <w:sz w:val="24"/>
          <w:szCs w:val="24"/>
          <w:lang w:val="uk-UA" w:eastAsia="x-none"/>
        </w:rPr>
      </w:pPr>
      <w:r w:rsidRPr="00AC3ED2">
        <w:rPr>
          <w:color w:val="000000"/>
          <w:sz w:val="24"/>
          <w:szCs w:val="24"/>
          <w:lang w:val="uk-UA" w:eastAsia="x-none"/>
        </w:rPr>
        <w:t xml:space="preserve">6.4.1. Своєчасно та в повному обсязі отримувати плату за поставлені товари; </w:t>
      </w:r>
    </w:p>
    <w:p w:rsidR="00AB3947" w:rsidRPr="00AC3ED2" w:rsidRDefault="00AB3947" w:rsidP="00D51829">
      <w:pPr>
        <w:widowControl/>
        <w:autoSpaceDE/>
        <w:autoSpaceDN/>
        <w:adjustRightInd/>
        <w:contextualSpacing/>
        <w:jc w:val="both"/>
        <w:rPr>
          <w:color w:val="000000"/>
          <w:sz w:val="24"/>
          <w:szCs w:val="24"/>
          <w:lang w:val="uk-UA" w:eastAsia="x-none"/>
        </w:rPr>
      </w:pPr>
      <w:r w:rsidRPr="00AC3ED2">
        <w:rPr>
          <w:color w:val="000000"/>
          <w:sz w:val="24"/>
          <w:szCs w:val="24"/>
          <w:lang w:val="uk-UA" w:eastAsia="x-none"/>
        </w:rPr>
        <w:t xml:space="preserve">6.4.2. На дострокову поставку товарів за письмовим погодженням </w:t>
      </w:r>
      <w:r w:rsidR="00AA087D">
        <w:rPr>
          <w:color w:val="000000"/>
          <w:sz w:val="24"/>
          <w:szCs w:val="24"/>
          <w:lang w:val="uk-UA" w:eastAsia="x-none"/>
        </w:rPr>
        <w:t>Покупця</w:t>
      </w:r>
      <w:r w:rsidRPr="00AC3ED2">
        <w:rPr>
          <w:color w:val="000000"/>
          <w:sz w:val="24"/>
          <w:szCs w:val="24"/>
          <w:lang w:val="uk-UA" w:eastAsia="x-none"/>
        </w:rPr>
        <w:t xml:space="preserve">; </w:t>
      </w:r>
    </w:p>
    <w:p w:rsidR="00AB3947" w:rsidRPr="00AC3ED2" w:rsidRDefault="00AB3947" w:rsidP="00D51829">
      <w:pPr>
        <w:widowControl/>
        <w:autoSpaceDE/>
        <w:autoSpaceDN/>
        <w:adjustRightInd/>
        <w:contextualSpacing/>
        <w:jc w:val="both"/>
        <w:rPr>
          <w:color w:val="000000"/>
          <w:sz w:val="24"/>
          <w:szCs w:val="24"/>
          <w:lang w:val="uk-UA" w:eastAsia="x-none"/>
        </w:rPr>
      </w:pPr>
      <w:r w:rsidRPr="00AC3ED2">
        <w:rPr>
          <w:color w:val="000000"/>
          <w:sz w:val="24"/>
          <w:szCs w:val="24"/>
          <w:lang w:val="uk-UA" w:eastAsia="x-none"/>
        </w:rPr>
        <w:t xml:space="preserve">6.4.3. У разі невиконання зобов'язань </w:t>
      </w:r>
      <w:r w:rsidR="00522B2B" w:rsidRPr="00AC3ED2">
        <w:rPr>
          <w:sz w:val="24"/>
          <w:szCs w:val="24"/>
          <w:lang w:val="uk-UA"/>
        </w:rPr>
        <w:t>Покупця</w:t>
      </w:r>
      <w:r w:rsidRPr="00AC3ED2">
        <w:rPr>
          <w:color w:val="000000"/>
          <w:sz w:val="24"/>
          <w:szCs w:val="24"/>
          <w:lang w:val="uk-UA" w:eastAsia="x-none"/>
        </w:rPr>
        <w:t xml:space="preserve"> </w:t>
      </w:r>
      <w:r w:rsidR="00522B2B" w:rsidRPr="00AC3ED2">
        <w:rPr>
          <w:bCs/>
          <w:sz w:val="24"/>
          <w:szCs w:val="24"/>
          <w:lang w:val="uk-UA" w:eastAsia="x-none"/>
        </w:rPr>
        <w:t>Постачальник</w:t>
      </w:r>
      <w:r w:rsidRPr="00AC3ED2">
        <w:rPr>
          <w:color w:val="000000"/>
          <w:sz w:val="24"/>
          <w:szCs w:val="24"/>
          <w:lang w:val="uk-UA" w:eastAsia="x-none"/>
        </w:rPr>
        <w:t xml:space="preserve"> має право достроково розірвати цей Договір, повідомивши про це </w:t>
      </w:r>
      <w:r w:rsidR="00AA087D">
        <w:rPr>
          <w:color w:val="000000"/>
          <w:sz w:val="24"/>
          <w:szCs w:val="24"/>
          <w:lang w:val="uk-UA" w:eastAsia="x-none"/>
        </w:rPr>
        <w:t>Покупця</w:t>
      </w:r>
      <w:r w:rsidRPr="00AC3ED2">
        <w:rPr>
          <w:color w:val="000000"/>
          <w:sz w:val="24"/>
          <w:szCs w:val="24"/>
          <w:lang w:val="uk-UA" w:eastAsia="x-none"/>
        </w:rPr>
        <w:t xml:space="preserve"> у строк </w:t>
      </w:r>
      <w:r w:rsidRPr="00AC3ED2">
        <w:rPr>
          <w:sz w:val="24"/>
          <w:szCs w:val="24"/>
          <w:lang w:val="uk-UA" w:eastAsia="x-none"/>
        </w:rPr>
        <w:t>10 календарних днів до розірвання</w:t>
      </w:r>
      <w:r w:rsidRPr="00AC3ED2">
        <w:rPr>
          <w:color w:val="000000"/>
          <w:sz w:val="24"/>
          <w:szCs w:val="24"/>
          <w:lang w:val="uk-UA" w:eastAsia="x-none"/>
        </w:rPr>
        <w:t>.</w:t>
      </w:r>
    </w:p>
    <w:p w:rsidR="00AB3947" w:rsidRPr="00AC3ED2" w:rsidRDefault="00AB3947" w:rsidP="00D51829">
      <w:pPr>
        <w:widowControl/>
        <w:autoSpaceDE/>
        <w:autoSpaceDN/>
        <w:adjustRightInd/>
        <w:contextualSpacing/>
        <w:jc w:val="center"/>
        <w:rPr>
          <w:b/>
          <w:sz w:val="24"/>
          <w:szCs w:val="24"/>
          <w:lang w:val="uk-UA"/>
        </w:rPr>
      </w:pPr>
      <w:r w:rsidRPr="00AC3ED2">
        <w:rPr>
          <w:b/>
          <w:sz w:val="24"/>
          <w:szCs w:val="24"/>
          <w:lang w:val="uk-UA"/>
        </w:rPr>
        <w:t>VII. Відповідальність сторін</w:t>
      </w:r>
    </w:p>
    <w:p w:rsidR="00AB3947" w:rsidRPr="00AC3ED2" w:rsidRDefault="00AB3947" w:rsidP="00D51829">
      <w:pPr>
        <w:widowControl/>
        <w:autoSpaceDE/>
        <w:autoSpaceDN/>
        <w:adjustRightInd/>
        <w:contextualSpacing/>
        <w:jc w:val="both"/>
        <w:rPr>
          <w:sz w:val="24"/>
          <w:szCs w:val="24"/>
          <w:lang w:val="uk-UA" w:eastAsia="x-none"/>
        </w:rPr>
      </w:pPr>
      <w:r w:rsidRPr="00AC3ED2">
        <w:rPr>
          <w:sz w:val="24"/>
          <w:szCs w:val="24"/>
          <w:lang w:val="uk-UA" w:eastAsia="x-none"/>
        </w:rPr>
        <w:t>7.1.</w:t>
      </w:r>
      <w:r w:rsidRPr="00AC3ED2">
        <w:rPr>
          <w:b/>
          <w:bCs/>
          <w:sz w:val="24"/>
          <w:szCs w:val="24"/>
          <w:lang w:val="uk-UA" w:eastAsia="x-none"/>
        </w:rPr>
        <w:t xml:space="preserve"> </w:t>
      </w:r>
      <w:r w:rsidRPr="00AC3ED2">
        <w:rPr>
          <w:sz w:val="24"/>
          <w:szCs w:val="24"/>
          <w:lang w:val="uk-UA" w:eastAsia="x-none"/>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AB3947" w:rsidRPr="00AC3ED2" w:rsidRDefault="00AB3947" w:rsidP="00D51829">
      <w:pPr>
        <w:widowControl/>
        <w:shd w:val="clear" w:color="auto" w:fill="FFFFFF"/>
        <w:autoSpaceDE/>
        <w:autoSpaceDN/>
        <w:adjustRightInd/>
        <w:contextualSpacing/>
        <w:jc w:val="both"/>
        <w:textAlignment w:val="baseline"/>
        <w:rPr>
          <w:color w:val="000000"/>
          <w:sz w:val="24"/>
          <w:szCs w:val="24"/>
          <w:lang w:val="uk-UA"/>
        </w:rPr>
      </w:pPr>
      <w:bookmarkStart w:id="2" w:name="n1585"/>
      <w:bookmarkEnd w:id="2"/>
      <w:r w:rsidRPr="00AC3ED2">
        <w:rPr>
          <w:color w:val="000000"/>
          <w:sz w:val="24"/>
          <w:szCs w:val="24"/>
          <w:lang w:val="uk-UA"/>
        </w:rPr>
        <w:t>7.2 За порушення умов зобов'язання щодо якості (комплектності) товарів (робіт, послуг) стягується штраф у розмірі двадцяти відсотків вартості неякісних (некомплектних) товарів (робіт, послуг);</w:t>
      </w:r>
    </w:p>
    <w:p w:rsidR="00AB3947" w:rsidRPr="00AC3ED2" w:rsidRDefault="00AB3947" w:rsidP="00D51829">
      <w:pPr>
        <w:widowControl/>
        <w:shd w:val="clear" w:color="auto" w:fill="FFFFFF"/>
        <w:autoSpaceDE/>
        <w:autoSpaceDN/>
        <w:adjustRightInd/>
        <w:contextualSpacing/>
        <w:jc w:val="both"/>
        <w:textAlignment w:val="baseline"/>
        <w:rPr>
          <w:color w:val="000000"/>
          <w:sz w:val="24"/>
          <w:szCs w:val="24"/>
          <w:lang w:val="uk-UA"/>
        </w:rPr>
      </w:pPr>
      <w:bookmarkStart w:id="3" w:name="n1586"/>
      <w:bookmarkEnd w:id="3"/>
      <w:r w:rsidRPr="00AC3ED2">
        <w:rPr>
          <w:color w:val="000000"/>
          <w:sz w:val="24"/>
          <w:szCs w:val="24"/>
          <w:lang w:val="uk-UA"/>
        </w:rPr>
        <w:t>7.3. За порушення строків виконання зобов'язання стягується пеня у розмірі 0,1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AB3947" w:rsidRPr="00AC3ED2" w:rsidRDefault="00AB3947" w:rsidP="00D51829">
      <w:pPr>
        <w:widowControl/>
        <w:autoSpaceDE/>
        <w:autoSpaceDN/>
        <w:adjustRightInd/>
        <w:contextualSpacing/>
        <w:jc w:val="both"/>
        <w:rPr>
          <w:sz w:val="24"/>
          <w:szCs w:val="24"/>
          <w:lang w:val="uk-UA" w:eastAsia="x-none"/>
        </w:rPr>
      </w:pPr>
      <w:r w:rsidRPr="00AC3ED2">
        <w:rPr>
          <w:sz w:val="24"/>
          <w:szCs w:val="24"/>
          <w:lang w:val="uk-UA" w:eastAsia="x-none"/>
        </w:rPr>
        <w:t>7.4. Сплата неустойки не звільняє Сторони  від виконання прийнятих на себе зобов'язань за Договором;</w:t>
      </w:r>
    </w:p>
    <w:p w:rsidR="00AB3947" w:rsidRPr="00AC3ED2" w:rsidRDefault="00AB3947" w:rsidP="00D51829">
      <w:pPr>
        <w:widowControl/>
        <w:autoSpaceDE/>
        <w:autoSpaceDN/>
        <w:adjustRightInd/>
        <w:contextualSpacing/>
        <w:jc w:val="center"/>
        <w:rPr>
          <w:b/>
          <w:sz w:val="24"/>
          <w:szCs w:val="24"/>
          <w:lang w:val="uk-UA"/>
        </w:rPr>
      </w:pPr>
      <w:r w:rsidRPr="00AC3ED2">
        <w:rPr>
          <w:b/>
          <w:sz w:val="24"/>
          <w:szCs w:val="24"/>
          <w:lang w:val="uk-UA"/>
        </w:rPr>
        <w:t>VIII. Обставини непереборної сили</w:t>
      </w:r>
    </w:p>
    <w:p w:rsidR="00AB3947" w:rsidRPr="00AC3ED2" w:rsidRDefault="00AB3947" w:rsidP="00D51829">
      <w:pPr>
        <w:widowControl/>
        <w:autoSpaceDE/>
        <w:autoSpaceDN/>
        <w:adjustRightInd/>
        <w:contextualSpacing/>
        <w:jc w:val="both"/>
        <w:rPr>
          <w:sz w:val="24"/>
          <w:szCs w:val="24"/>
          <w:lang w:val="uk-UA" w:eastAsia="x-none"/>
        </w:rPr>
      </w:pPr>
      <w:r w:rsidRPr="00AC3ED2">
        <w:rPr>
          <w:sz w:val="24"/>
          <w:szCs w:val="24"/>
          <w:lang w:val="uk-UA" w:eastAsia="x-non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AB3947" w:rsidRPr="00AC3ED2" w:rsidRDefault="00AB3947" w:rsidP="00D51829">
      <w:pPr>
        <w:widowControl/>
        <w:autoSpaceDE/>
        <w:autoSpaceDN/>
        <w:adjustRightInd/>
        <w:contextualSpacing/>
        <w:jc w:val="both"/>
        <w:rPr>
          <w:sz w:val="24"/>
          <w:szCs w:val="24"/>
          <w:lang w:val="uk-UA" w:eastAsia="x-none"/>
        </w:rPr>
      </w:pPr>
      <w:r w:rsidRPr="00AC3ED2">
        <w:rPr>
          <w:sz w:val="24"/>
          <w:szCs w:val="24"/>
          <w:lang w:val="uk-UA" w:eastAsia="x-none"/>
        </w:rPr>
        <w:t>8.2. Сторона, що не може виконувати зобов'язання за цим Договором унаслідок дії обставин непереборної сили, повинна не пізніше ніж протягом 7 (семи) календарних днів з моменту їх виникнення повідомити про це іншу Сторону у письмовій формі.</w:t>
      </w:r>
    </w:p>
    <w:p w:rsidR="00AB3947" w:rsidRPr="00AC3ED2" w:rsidRDefault="00AB3947" w:rsidP="00D51829">
      <w:pPr>
        <w:widowControl/>
        <w:autoSpaceDE/>
        <w:autoSpaceDN/>
        <w:adjustRightInd/>
        <w:contextualSpacing/>
        <w:jc w:val="both"/>
        <w:rPr>
          <w:sz w:val="24"/>
          <w:szCs w:val="24"/>
          <w:lang w:val="uk-UA" w:eastAsia="x-none"/>
        </w:rPr>
      </w:pPr>
      <w:r w:rsidRPr="00AC3ED2">
        <w:rPr>
          <w:sz w:val="24"/>
          <w:szCs w:val="24"/>
          <w:lang w:val="uk-UA" w:eastAsia="x-none"/>
        </w:rPr>
        <w:t>8.3. Доказом виникнення обставин непереборної сили та строку їх дії є відповідні документи, які видаються Торгово-промислової палати України або Іншого компетентного органу</w:t>
      </w:r>
    </w:p>
    <w:p w:rsidR="00AB3947" w:rsidRPr="00AC3ED2" w:rsidRDefault="00AB3947" w:rsidP="00D51829">
      <w:pPr>
        <w:widowControl/>
        <w:autoSpaceDE/>
        <w:autoSpaceDN/>
        <w:adjustRightInd/>
        <w:contextualSpacing/>
        <w:jc w:val="both"/>
        <w:rPr>
          <w:sz w:val="24"/>
          <w:szCs w:val="24"/>
          <w:lang w:val="uk-UA" w:eastAsia="x-none"/>
        </w:rPr>
      </w:pPr>
      <w:r w:rsidRPr="00AC3ED2">
        <w:rPr>
          <w:sz w:val="24"/>
          <w:szCs w:val="24"/>
          <w:lang w:val="uk-UA" w:eastAsia="x-none"/>
        </w:rPr>
        <w:t>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 У такому разі жодна зі Сторін не має права вимагати від іншої Сторони відшкодування можливих збитків.</w:t>
      </w:r>
    </w:p>
    <w:p w:rsidR="00AB3947" w:rsidRPr="00AC3ED2" w:rsidRDefault="00AB3947" w:rsidP="00D51829">
      <w:pPr>
        <w:widowControl/>
        <w:autoSpaceDE/>
        <w:autoSpaceDN/>
        <w:adjustRightInd/>
        <w:contextualSpacing/>
        <w:jc w:val="center"/>
        <w:rPr>
          <w:b/>
          <w:sz w:val="24"/>
          <w:szCs w:val="24"/>
          <w:lang w:val="uk-UA"/>
        </w:rPr>
      </w:pPr>
      <w:r w:rsidRPr="00AC3ED2">
        <w:rPr>
          <w:b/>
          <w:sz w:val="24"/>
          <w:szCs w:val="24"/>
          <w:lang w:val="uk-UA"/>
        </w:rPr>
        <w:t>IX. Вирішення спорів</w:t>
      </w:r>
    </w:p>
    <w:p w:rsidR="00AB3947" w:rsidRPr="00AC3ED2" w:rsidRDefault="00AB3947" w:rsidP="00D51829">
      <w:pPr>
        <w:widowControl/>
        <w:autoSpaceDE/>
        <w:autoSpaceDN/>
        <w:adjustRightInd/>
        <w:contextualSpacing/>
        <w:jc w:val="both"/>
        <w:rPr>
          <w:sz w:val="24"/>
          <w:szCs w:val="24"/>
          <w:lang w:val="uk-UA" w:eastAsia="x-none"/>
        </w:rPr>
      </w:pPr>
      <w:r w:rsidRPr="00AC3ED2">
        <w:rPr>
          <w:sz w:val="24"/>
          <w:szCs w:val="24"/>
          <w:lang w:val="uk-UA" w:eastAsia="x-none"/>
        </w:rPr>
        <w:t>9.1. У випадку виникнення спорів або розбіжностей Сторони зобов'язуються вирішувати їх шляхом взаємних переговорів та консультацій.</w:t>
      </w:r>
    </w:p>
    <w:p w:rsidR="00AB3947" w:rsidRPr="00AC3ED2" w:rsidRDefault="00AB3947" w:rsidP="00D51829">
      <w:pPr>
        <w:widowControl/>
        <w:autoSpaceDE/>
        <w:autoSpaceDN/>
        <w:adjustRightInd/>
        <w:contextualSpacing/>
        <w:jc w:val="both"/>
        <w:rPr>
          <w:sz w:val="24"/>
          <w:szCs w:val="24"/>
          <w:lang w:val="uk-UA" w:eastAsia="x-none"/>
        </w:rPr>
      </w:pPr>
      <w:r w:rsidRPr="00AC3ED2">
        <w:rPr>
          <w:sz w:val="24"/>
          <w:szCs w:val="24"/>
          <w:lang w:val="uk-UA" w:eastAsia="x-none"/>
        </w:rPr>
        <w:t>9.2. У разі недосягнення Сторонами згоди спори (розбіжності) вирішуються у судовому порядку відповідно до вимог чинного законодавства України</w:t>
      </w:r>
    </w:p>
    <w:p w:rsidR="00AA6D5D" w:rsidRPr="00AC3ED2" w:rsidRDefault="00AA6D5D" w:rsidP="00D51829">
      <w:pPr>
        <w:widowControl/>
        <w:autoSpaceDE/>
        <w:autoSpaceDN/>
        <w:adjustRightInd/>
        <w:contextualSpacing/>
        <w:jc w:val="center"/>
        <w:rPr>
          <w:b/>
          <w:sz w:val="24"/>
          <w:szCs w:val="24"/>
          <w:lang w:val="uk-UA" w:eastAsia="x-none"/>
        </w:rPr>
      </w:pPr>
      <w:r w:rsidRPr="00AC3ED2">
        <w:rPr>
          <w:b/>
          <w:sz w:val="24"/>
          <w:szCs w:val="24"/>
          <w:lang w:val="uk-UA" w:eastAsia="x-none"/>
        </w:rPr>
        <w:t>Х. Антикорупційне застереження</w:t>
      </w:r>
    </w:p>
    <w:p w:rsidR="00AA6D5D" w:rsidRPr="00AC3ED2" w:rsidRDefault="00AA6D5D" w:rsidP="00D51829">
      <w:pPr>
        <w:widowControl/>
        <w:autoSpaceDE/>
        <w:autoSpaceDN/>
        <w:adjustRightInd/>
        <w:contextualSpacing/>
        <w:jc w:val="both"/>
        <w:rPr>
          <w:sz w:val="24"/>
          <w:szCs w:val="24"/>
          <w:lang w:val="uk-UA" w:eastAsia="x-none"/>
        </w:rPr>
      </w:pPr>
      <w:r w:rsidRPr="00AC3ED2">
        <w:rPr>
          <w:sz w:val="24"/>
          <w:szCs w:val="24"/>
          <w:lang w:val="uk-UA" w:eastAsia="x-none"/>
        </w:rPr>
        <w:t>10.1. Сторони зобов’язуються забезпечити повну відповідальність своїх працівників за дотримання вимог чинного антикорупційного законодавства України.</w:t>
      </w:r>
    </w:p>
    <w:p w:rsidR="00AA6D5D" w:rsidRPr="00AC3ED2" w:rsidRDefault="00AA6D5D" w:rsidP="00D51829">
      <w:pPr>
        <w:widowControl/>
        <w:autoSpaceDE/>
        <w:autoSpaceDN/>
        <w:adjustRightInd/>
        <w:contextualSpacing/>
        <w:jc w:val="both"/>
        <w:rPr>
          <w:sz w:val="24"/>
          <w:szCs w:val="24"/>
          <w:lang w:val="uk-UA" w:eastAsia="x-none"/>
        </w:rPr>
      </w:pPr>
      <w:r w:rsidRPr="00AC3ED2">
        <w:rPr>
          <w:sz w:val="24"/>
          <w:szCs w:val="24"/>
          <w:lang w:val="uk-UA" w:eastAsia="x-none"/>
        </w:rPr>
        <w:t>10.2. При виконанні своїх зобов’язань за даним Договором, Сторони, їх афілійовані особи, працівники, посередники, погоджуються не надавати та/або не пропонувати, та/або не обіцяти іншій Стороні (її посадовим (службовим) особам) або іншим (третім) особам, будь-якої неправомірної вигоди, тобто не здійснювати (не пропонувати здійснити), прямо чи опосередковано, передачі грошових коштів або іншого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вчинити вплив на рішення іншої Сторони чи її посадових (службових) осіб, для отримання будь-</w:t>
      </w:r>
      <w:r w:rsidRPr="00AC3ED2">
        <w:rPr>
          <w:sz w:val="24"/>
          <w:szCs w:val="24"/>
          <w:lang w:val="uk-UA" w:eastAsia="x-none"/>
        </w:rPr>
        <w:lastRenderedPageBreak/>
        <w:t>якої неправомірної вигоди в інтересах Сторони (її посадових (службових) осіб) або інших (третіх) осіб.</w:t>
      </w:r>
    </w:p>
    <w:p w:rsidR="00AA6D5D" w:rsidRPr="00AC3ED2" w:rsidRDefault="00AA6D5D" w:rsidP="00D51829">
      <w:pPr>
        <w:widowControl/>
        <w:autoSpaceDE/>
        <w:autoSpaceDN/>
        <w:adjustRightInd/>
        <w:contextualSpacing/>
        <w:jc w:val="both"/>
        <w:rPr>
          <w:sz w:val="24"/>
          <w:szCs w:val="24"/>
          <w:lang w:val="uk-UA" w:eastAsia="x-none"/>
        </w:rPr>
      </w:pPr>
      <w:r w:rsidRPr="00AC3ED2">
        <w:rPr>
          <w:sz w:val="24"/>
          <w:szCs w:val="24"/>
          <w:lang w:val="uk-UA" w:eastAsia="x-none"/>
        </w:rPr>
        <w:t>10.3. Сторони гарантують, що їх афілійовані особи, працівники, посередники, не використовують надані їм службові повноваження чи пов’язані з ними можливості з метою одержання неправомірної вигоди  для себе, іншої Сторони договору  чи інших (третіх) осіб, в тому числі з метою схилити  до протиправного використання наданих їй службових повноважень чи пов’язаних з ними можливостей.</w:t>
      </w:r>
    </w:p>
    <w:p w:rsidR="00AA6D5D" w:rsidRPr="00AC3ED2" w:rsidRDefault="00AA6D5D" w:rsidP="00D51829">
      <w:pPr>
        <w:widowControl/>
        <w:autoSpaceDE/>
        <w:autoSpaceDN/>
        <w:adjustRightInd/>
        <w:contextualSpacing/>
        <w:jc w:val="both"/>
        <w:rPr>
          <w:sz w:val="24"/>
          <w:szCs w:val="24"/>
          <w:lang w:val="uk-UA" w:eastAsia="x-none"/>
        </w:rPr>
      </w:pPr>
      <w:r w:rsidRPr="00AC3ED2">
        <w:rPr>
          <w:sz w:val="24"/>
          <w:szCs w:val="24"/>
          <w:lang w:val="uk-UA" w:eastAsia="x-none"/>
        </w:rPr>
        <w:t>10.4. Сторони гарантують, що їх працівники повідомлені  про кримінальну, адміністративну, цивільно-правову та дисциплінарну відповідальність за  корупційні або пов’язані з корупцією правопорушення.</w:t>
      </w:r>
    </w:p>
    <w:p w:rsidR="00AA6D5D" w:rsidRPr="00AC3ED2" w:rsidRDefault="00AA6D5D" w:rsidP="00D51829">
      <w:pPr>
        <w:widowControl/>
        <w:autoSpaceDE/>
        <w:autoSpaceDN/>
        <w:adjustRightInd/>
        <w:contextualSpacing/>
        <w:jc w:val="both"/>
        <w:rPr>
          <w:sz w:val="24"/>
          <w:szCs w:val="24"/>
          <w:lang w:val="uk-UA" w:eastAsia="x-none"/>
        </w:rPr>
      </w:pPr>
      <w:r w:rsidRPr="00AC3ED2">
        <w:rPr>
          <w:sz w:val="24"/>
          <w:szCs w:val="24"/>
          <w:lang w:val="uk-UA" w:eastAsia="x-none"/>
        </w:rPr>
        <w:t>10.5. Сторони розуміють,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AA6D5D" w:rsidRPr="00AC3ED2" w:rsidRDefault="00AA6D5D" w:rsidP="00D51829">
      <w:pPr>
        <w:widowControl/>
        <w:autoSpaceDE/>
        <w:autoSpaceDN/>
        <w:adjustRightInd/>
        <w:contextualSpacing/>
        <w:jc w:val="both"/>
        <w:rPr>
          <w:sz w:val="24"/>
          <w:szCs w:val="24"/>
          <w:lang w:val="uk-UA" w:eastAsia="x-none"/>
        </w:rPr>
      </w:pPr>
      <w:r w:rsidRPr="00AC3ED2">
        <w:rPr>
          <w:sz w:val="24"/>
          <w:szCs w:val="24"/>
          <w:lang w:val="uk-UA" w:eastAsia="x-none"/>
        </w:rPr>
        <w:t xml:space="preserve">10.6. Сторони  зобов’язані терміново повідомити про корупційні або пов’язані з корупцією правопорушення (в </w:t>
      </w:r>
      <w:proofErr w:type="spellStart"/>
      <w:r w:rsidRPr="00AC3ED2">
        <w:rPr>
          <w:sz w:val="24"/>
          <w:szCs w:val="24"/>
          <w:lang w:val="uk-UA" w:eastAsia="x-none"/>
        </w:rPr>
        <w:t>т.ч</w:t>
      </w:r>
      <w:proofErr w:type="spellEnd"/>
      <w:r w:rsidRPr="00AC3ED2">
        <w:rPr>
          <w:sz w:val="24"/>
          <w:szCs w:val="24"/>
          <w:lang w:val="uk-UA" w:eastAsia="x-none"/>
        </w:rPr>
        <w:t>. пропозиції одержання неправомірної вигоди, факт одержання такої вигоди, про конфлікт інтересів тощо) іншу Сторону у письмовому вигляді.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10 (десяти) робочих днів з дати направлення письмового повідомлення.</w:t>
      </w:r>
    </w:p>
    <w:p w:rsidR="00AA6D5D" w:rsidRPr="00AC3ED2" w:rsidRDefault="00AA6D5D" w:rsidP="00D51829">
      <w:pPr>
        <w:widowControl/>
        <w:autoSpaceDE/>
        <w:autoSpaceDN/>
        <w:adjustRightInd/>
        <w:contextualSpacing/>
        <w:jc w:val="both"/>
        <w:rPr>
          <w:sz w:val="24"/>
          <w:szCs w:val="24"/>
          <w:lang w:val="uk-UA" w:eastAsia="x-none"/>
        </w:rPr>
      </w:pPr>
      <w:r w:rsidRPr="00AC3ED2">
        <w:rPr>
          <w:sz w:val="24"/>
          <w:szCs w:val="24"/>
          <w:lang w:val="uk-UA" w:eastAsia="x-none"/>
        </w:rPr>
        <w:t>10.7 У письмовому повідомленні Сторона зобов’язана викласти факти та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застережень контрагентом, його афілійованими особами, працівниками, посередниками.</w:t>
      </w:r>
    </w:p>
    <w:p w:rsidR="00AA6D5D" w:rsidRPr="00AC3ED2" w:rsidRDefault="00AA6D5D" w:rsidP="00D51829">
      <w:pPr>
        <w:widowControl/>
        <w:autoSpaceDE/>
        <w:autoSpaceDN/>
        <w:adjustRightInd/>
        <w:contextualSpacing/>
        <w:jc w:val="both"/>
        <w:rPr>
          <w:sz w:val="24"/>
          <w:szCs w:val="24"/>
          <w:lang w:val="uk-UA" w:eastAsia="x-none"/>
        </w:rPr>
      </w:pPr>
      <w:r w:rsidRPr="00AC3ED2">
        <w:rPr>
          <w:sz w:val="24"/>
          <w:szCs w:val="24"/>
          <w:lang w:val="uk-UA" w:eastAsia="x-none"/>
        </w:rPr>
        <w:t>10.8 Сторони гарантують повну конфіденційність при виконанні антикорупційних умов цього Договору, а також відсутність негативних наслідків як для Сторін в цілому, так і для конкретних працівників Сторони, які повідомили про факт порушень</w:t>
      </w:r>
    </w:p>
    <w:p w:rsidR="00AB3947" w:rsidRPr="00AC3ED2" w:rsidRDefault="00AB3947" w:rsidP="00D51829">
      <w:pPr>
        <w:widowControl/>
        <w:autoSpaceDE/>
        <w:autoSpaceDN/>
        <w:adjustRightInd/>
        <w:contextualSpacing/>
        <w:jc w:val="center"/>
        <w:rPr>
          <w:b/>
          <w:sz w:val="24"/>
          <w:szCs w:val="24"/>
          <w:lang w:val="uk-UA"/>
        </w:rPr>
      </w:pPr>
      <w:r w:rsidRPr="00AC3ED2">
        <w:rPr>
          <w:b/>
          <w:sz w:val="24"/>
          <w:szCs w:val="24"/>
          <w:lang w:val="uk-UA"/>
        </w:rPr>
        <w:t>X</w:t>
      </w:r>
      <w:r w:rsidR="00AA6D5D" w:rsidRPr="00AC3ED2">
        <w:rPr>
          <w:b/>
          <w:sz w:val="24"/>
          <w:szCs w:val="24"/>
          <w:lang w:val="uk-UA"/>
        </w:rPr>
        <w:t>І</w:t>
      </w:r>
      <w:r w:rsidRPr="00AC3ED2">
        <w:rPr>
          <w:b/>
          <w:sz w:val="24"/>
          <w:szCs w:val="24"/>
          <w:lang w:val="uk-UA"/>
        </w:rPr>
        <w:t>. Строк дії договору</w:t>
      </w:r>
    </w:p>
    <w:p w:rsidR="00AB3947" w:rsidRPr="00AC3ED2" w:rsidRDefault="00AB3947" w:rsidP="00D51829">
      <w:pPr>
        <w:widowControl/>
        <w:autoSpaceDE/>
        <w:autoSpaceDN/>
        <w:adjustRightInd/>
        <w:contextualSpacing/>
        <w:jc w:val="both"/>
        <w:rPr>
          <w:sz w:val="24"/>
          <w:szCs w:val="24"/>
          <w:lang w:val="uk-UA" w:eastAsia="x-none"/>
        </w:rPr>
      </w:pPr>
      <w:r w:rsidRPr="00AC3ED2">
        <w:rPr>
          <w:sz w:val="24"/>
          <w:szCs w:val="24"/>
          <w:lang w:val="uk-UA" w:eastAsia="x-none"/>
        </w:rPr>
        <w:t>1</w:t>
      </w:r>
      <w:r w:rsidR="00AA6D5D" w:rsidRPr="00AC3ED2">
        <w:rPr>
          <w:sz w:val="24"/>
          <w:szCs w:val="24"/>
          <w:lang w:val="uk-UA" w:eastAsia="x-none"/>
        </w:rPr>
        <w:t>1</w:t>
      </w:r>
      <w:r w:rsidRPr="00AC3ED2">
        <w:rPr>
          <w:sz w:val="24"/>
          <w:szCs w:val="24"/>
          <w:lang w:val="uk-UA" w:eastAsia="x-none"/>
        </w:rPr>
        <w:t>.1. Цей Договір набирає чинності з моменту підписання його Сторонами і діє до 31 грудня 202</w:t>
      </w:r>
      <w:r w:rsidR="00C97AD5">
        <w:rPr>
          <w:sz w:val="24"/>
          <w:szCs w:val="24"/>
          <w:lang w:val="uk-UA" w:eastAsia="x-none"/>
        </w:rPr>
        <w:t>4</w:t>
      </w:r>
      <w:r w:rsidRPr="00AC3ED2">
        <w:rPr>
          <w:sz w:val="24"/>
          <w:szCs w:val="24"/>
          <w:lang w:val="uk-UA" w:eastAsia="x-none"/>
        </w:rPr>
        <w:t xml:space="preserve"> року, а в частині взаєморозрахунків до повного їх виконання;</w:t>
      </w:r>
    </w:p>
    <w:p w:rsidR="00AB3947" w:rsidRPr="00AC3ED2" w:rsidRDefault="00AB3947" w:rsidP="00D51829">
      <w:pPr>
        <w:widowControl/>
        <w:autoSpaceDE/>
        <w:autoSpaceDN/>
        <w:adjustRightInd/>
        <w:contextualSpacing/>
        <w:jc w:val="both"/>
        <w:rPr>
          <w:sz w:val="24"/>
          <w:szCs w:val="24"/>
          <w:lang w:val="uk-UA" w:eastAsia="x-none"/>
        </w:rPr>
      </w:pPr>
      <w:r w:rsidRPr="00AC3ED2">
        <w:rPr>
          <w:sz w:val="24"/>
          <w:szCs w:val="24"/>
          <w:lang w:val="uk-UA" w:eastAsia="x-none"/>
        </w:rPr>
        <w:t>1</w:t>
      </w:r>
      <w:r w:rsidR="00AA6D5D" w:rsidRPr="00AC3ED2">
        <w:rPr>
          <w:sz w:val="24"/>
          <w:szCs w:val="24"/>
          <w:lang w:val="uk-UA" w:eastAsia="x-none"/>
        </w:rPr>
        <w:t>1</w:t>
      </w:r>
      <w:r w:rsidRPr="00AC3ED2">
        <w:rPr>
          <w:sz w:val="24"/>
          <w:szCs w:val="24"/>
          <w:lang w:val="uk-UA" w:eastAsia="x-none"/>
        </w:rPr>
        <w:t>.2. Цей Договір укладається і підписується українською мовою у двох автентичних примірниках, що мають однакову юридичну силу, один з яких зберігається у Покупця, другий - у Постачальника.</w:t>
      </w:r>
    </w:p>
    <w:p w:rsidR="00AB3947" w:rsidRPr="00AC3ED2" w:rsidRDefault="00AB3947" w:rsidP="00D51829">
      <w:pPr>
        <w:widowControl/>
        <w:autoSpaceDE/>
        <w:autoSpaceDN/>
        <w:adjustRightInd/>
        <w:contextualSpacing/>
        <w:jc w:val="center"/>
        <w:rPr>
          <w:b/>
          <w:sz w:val="24"/>
          <w:szCs w:val="24"/>
          <w:lang w:val="uk-UA"/>
        </w:rPr>
      </w:pPr>
      <w:bookmarkStart w:id="4" w:name="96"/>
      <w:bookmarkStart w:id="5" w:name="102"/>
      <w:bookmarkEnd w:id="4"/>
      <w:bookmarkEnd w:id="5"/>
      <w:r w:rsidRPr="00AC3ED2">
        <w:rPr>
          <w:b/>
          <w:sz w:val="24"/>
          <w:szCs w:val="24"/>
          <w:lang w:val="uk-UA"/>
        </w:rPr>
        <w:t>XI</w:t>
      </w:r>
      <w:r w:rsidR="00AA6D5D" w:rsidRPr="00AC3ED2">
        <w:rPr>
          <w:b/>
          <w:sz w:val="24"/>
          <w:szCs w:val="24"/>
          <w:lang w:val="uk-UA"/>
        </w:rPr>
        <w:t>І</w:t>
      </w:r>
      <w:r w:rsidRPr="00AC3ED2">
        <w:rPr>
          <w:b/>
          <w:sz w:val="24"/>
          <w:szCs w:val="24"/>
          <w:lang w:val="uk-UA"/>
        </w:rPr>
        <w:t>. Інші умови</w:t>
      </w:r>
    </w:p>
    <w:p w:rsidR="00AB3947" w:rsidRPr="00AC3ED2" w:rsidRDefault="00AB3947" w:rsidP="00D51829">
      <w:pPr>
        <w:widowControl/>
        <w:autoSpaceDE/>
        <w:autoSpaceDN/>
        <w:adjustRightInd/>
        <w:contextualSpacing/>
        <w:jc w:val="both"/>
        <w:rPr>
          <w:sz w:val="24"/>
          <w:szCs w:val="24"/>
          <w:lang w:val="uk-UA" w:eastAsia="x-none"/>
        </w:rPr>
      </w:pPr>
      <w:r w:rsidRPr="00AC3ED2">
        <w:rPr>
          <w:sz w:val="24"/>
          <w:szCs w:val="24"/>
          <w:lang w:val="uk-UA" w:eastAsia="x-none"/>
        </w:rPr>
        <w:t>1</w:t>
      </w:r>
      <w:r w:rsidR="00AA6D5D" w:rsidRPr="00AC3ED2">
        <w:rPr>
          <w:sz w:val="24"/>
          <w:szCs w:val="24"/>
          <w:lang w:val="uk-UA" w:eastAsia="x-none"/>
        </w:rPr>
        <w:t>2</w:t>
      </w:r>
      <w:r w:rsidRPr="00AC3ED2">
        <w:rPr>
          <w:sz w:val="24"/>
          <w:szCs w:val="24"/>
          <w:lang w:val="uk-UA" w:eastAsia="x-none"/>
        </w:rPr>
        <w:t>.1. Умови цього Договору визначаються відповідно до положень Цивільного кодексу України та Господарського кодексу України і з урахуванням особливостей, визначених Законом України «</w:t>
      </w:r>
      <w:r w:rsidRPr="00AC3ED2">
        <w:rPr>
          <w:b/>
          <w:bCs/>
          <w:color w:val="000000"/>
          <w:sz w:val="24"/>
          <w:szCs w:val="24"/>
          <w:lang w:val="uk-UA"/>
        </w:rPr>
        <w:t xml:space="preserve">Про публічні закупівлі </w:t>
      </w:r>
      <w:r w:rsidRPr="00AC3ED2">
        <w:rPr>
          <w:sz w:val="24"/>
          <w:szCs w:val="24"/>
          <w:lang w:val="uk-UA" w:eastAsia="x-none"/>
        </w:rPr>
        <w:t xml:space="preserve">» </w:t>
      </w:r>
      <w:r w:rsidRPr="00AC3ED2">
        <w:rPr>
          <w:b/>
          <w:bCs/>
          <w:color w:val="000000"/>
          <w:sz w:val="24"/>
          <w:szCs w:val="24"/>
          <w:lang w:val="uk-UA"/>
        </w:rPr>
        <w:t>№ 922-VIII  від 25 грудня 2015 року</w:t>
      </w:r>
      <w:r w:rsidR="00D51829" w:rsidRPr="00AC3ED2">
        <w:rPr>
          <w:b/>
          <w:bCs/>
          <w:color w:val="000000"/>
          <w:sz w:val="24"/>
          <w:szCs w:val="24"/>
          <w:lang w:val="uk-UA"/>
        </w:rPr>
        <w:t xml:space="preserve"> з урахуванням Особливостей</w:t>
      </w:r>
      <w:r w:rsidRPr="00AC3ED2">
        <w:rPr>
          <w:color w:val="000000"/>
          <w:sz w:val="24"/>
          <w:szCs w:val="24"/>
          <w:lang w:val="uk-UA"/>
        </w:rPr>
        <w:t> </w:t>
      </w:r>
      <w:r w:rsidRPr="00AC3ED2">
        <w:rPr>
          <w:sz w:val="24"/>
          <w:szCs w:val="24"/>
          <w:lang w:val="uk-UA" w:eastAsia="x-none"/>
        </w:rPr>
        <w:t>.</w:t>
      </w:r>
    </w:p>
    <w:p w:rsidR="00AB3947" w:rsidRPr="00AC3ED2" w:rsidRDefault="00AB3947" w:rsidP="00D51829">
      <w:pPr>
        <w:widowControl/>
        <w:autoSpaceDE/>
        <w:autoSpaceDN/>
        <w:adjustRightInd/>
        <w:contextualSpacing/>
        <w:jc w:val="both"/>
        <w:rPr>
          <w:sz w:val="24"/>
          <w:szCs w:val="24"/>
          <w:lang w:val="uk-UA" w:eastAsia="x-none"/>
        </w:rPr>
      </w:pPr>
      <w:r w:rsidRPr="00AC3ED2">
        <w:rPr>
          <w:sz w:val="24"/>
          <w:szCs w:val="24"/>
          <w:lang w:val="uk-UA" w:eastAsia="x-none"/>
        </w:rPr>
        <w:t>1</w:t>
      </w:r>
      <w:r w:rsidR="00AA6D5D" w:rsidRPr="00AC3ED2">
        <w:rPr>
          <w:sz w:val="24"/>
          <w:szCs w:val="24"/>
          <w:lang w:val="uk-UA" w:eastAsia="x-none"/>
        </w:rPr>
        <w:t>2</w:t>
      </w:r>
      <w:r w:rsidRPr="00AC3ED2">
        <w:rPr>
          <w:sz w:val="24"/>
          <w:szCs w:val="24"/>
          <w:lang w:val="uk-UA" w:eastAsia="x-none"/>
        </w:rPr>
        <w:t>.2. Будь-які зміни і доповнення до даного Договору, в тому числі щодо коригування його ціни, вважаються дійсними, якщо вони оформлені в письмовому вигляді та підписані уповноваженими на це представниками Сторін.</w:t>
      </w:r>
    </w:p>
    <w:p w:rsidR="00AB3947" w:rsidRPr="00AC3ED2" w:rsidRDefault="00AB3947" w:rsidP="00D51829">
      <w:pPr>
        <w:widowControl/>
        <w:autoSpaceDE/>
        <w:autoSpaceDN/>
        <w:adjustRightInd/>
        <w:contextualSpacing/>
        <w:jc w:val="both"/>
        <w:rPr>
          <w:sz w:val="24"/>
          <w:szCs w:val="24"/>
          <w:lang w:val="uk-UA" w:eastAsia="x-none"/>
        </w:rPr>
      </w:pPr>
      <w:r w:rsidRPr="00AC3ED2">
        <w:rPr>
          <w:sz w:val="24"/>
          <w:szCs w:val="24"/>
          <w:lang w:val="uk-UA" w:eastAsia="x-none"/>
        </w:rPr>
        <w:t>1</w:t>
      </w:r>
      <w:r w:rsidR="00AA6D5D" w:rsidRPr="00AC3ED2">
        <w:rPr>
          <w:sz w:val="24"/>
          <w:szCs w:val="24"/>
          <w:lang w:val="uk-UA" w:eastAsia="x-none"/>
        </w:rPr>
        <w:t>2</w:t>
      </w:r>
      <w:r w:rsidRPr="00AC3ED2">
        <w:rPr>
          <w:sz w:val="24"/>
          <w:szCs w:val="24"/>
          <w:lang w:val="uk-UA" w:eastAsia="x-none"/>
        </w:rPr>
        <w:t xml:space="preserve">.3. У випадках, не передбачених даним Договором, Сторони керуються чинним законодавством України. </w:t>
      </w:r>
    </w:p>
    <w:p w:rsidR="00AB3947" w:rsidRPr="00AC3ED2" w:rsidRDefault="00AB3947" w:rsidP="00D51829">
      <w:pPr>
        <w:widowControl/>
        <w:autoSpaceDE/>
        <w:autoSpaceDN/>
        <w:adjustRightInd/>
        <w:contextualSpacing/>
        <w:jc w:val="both"/>
        <w:rPr>
          <w:sz w:val="24"/>
          <w:szCs w:val="24"/>
          <w:lang w:val="uk-UA" w:eastAsia="x-none"/>
        </w:rPr>
      </w:pPr>
      <w:r w:rsidRPr="00AC3ED2">
        <w:rPr>
          <w:sz w:val="24"/>
          <w:szCs w:val="24"/>
          <w:lang w:val="uk-UA" w:eastAsia="x-none"/>
        </w:rPr>
        <w:t>1</w:t>
      </w:r>
      <w:r w:rsidR="00AA6D5D" w:rsidRPr="00AC3ED2">
        <w:rPr>
          <w:sz w:val="24"/>
          <w:szCs w:val="24"/>
          <w:lang w:val="uk-UA" w:eastAsia="x-none"/>
        </w:rPr>
        <w:t>2</w:t>
      </w:r>
      <w:r w:rsidRPr="00AC3ED2">
        <w:rPr>
          <w:sz w:val="24"/>
          <w:szCs w:val="24"/>
          <w:lang w:val="uk-UA" w:eastAsia="x-none"/>
        </w:rPr>
        <w:t xml:space="preserve">.4. Положення даного Договору є комерційною таємницею і не можуть передаватись третім особам без попередньої письмової згоди на це іншої Сторони, крім випадків, прямо передбачених чинним законодавством України. </w:t>
      </w:r>
    </w:p>
    <w:p w:rsidR="00AB3947" w:rsidRPr="00AC3ED2" w:rsidRDefault="00AB3947" w:rsidP="00D51829">
      <w:pPr>
        <w:widowControl/>
        <w:autoSpaceDE/>
        <w:autoSpaceDN/>
        <w:adjustRightInd/>
        <w:contextualSpacing/>
        <w:jc w:val="both"/>
        <w:rPr>
          <w:sz w:val="24"/>
          <w:szCs w:val="24"/>
          <w:lang w:val="uk-UA" w:eastAsia="x-none"/>
        </w:rPr>
      </w:pPr>
      <w:r w:rsidRPr="00AC3ED2">
        <w:rPr>
          <w:sz w:val="24"/>
          <w:szCs w:val="24"/>
          <w:lang w:val="uk-UA" w:eastAsia="x-none"/>
        </w:rPr>
        <w:t>У разі, якщо одній із Сторін при виконанні Договору стала відома інформація, що належить до комерційної таємниці іншої Сторони, то така Сторона не має права її розголошувати.</w:t>
      </w:r>
    </w:p>
    <w:p w:rsidR="00AB3947" w:rsidRPr="00AC3ED2" w:rsidRDefault="00AB3947" w:rsidP="00D51829">
      <w:pPr>
        <w:widowControl/>
        <w:autoSpaceDE/>
        <w:autoSpaceDN/>
        <w:adjustRightInd/>
        <w:contextualSpacing/>
        <w:jc w:val="both"/>
        <w:rPr>
          <w:sz w:val="24"/>
          <w:szCs w:val="24"/>
          <w:lang w:val="uk-UA" w:eastAsia="x-none"/>
        </w:rPr>
      </w:pPr>
      <w:r w:rsidRPr="00AC3ED2">
        <w:rPr>
          <w:sz w:val="24"/>
          <w:szCs w:val="24"/>
          <w:lang w:val="uk-UA" w:eastAsia="x-none"/>
        </w:rPr>
        <w:t>1</w:t>
      </w:r>
      <w:r w:rsidR="00AA6D5D" w:rsidRPr="00AC3ED2">
        <w:rPr>
          <w:sz w:val="24"/>
          <w:szCs w:val="24"/>
          <w:lang w:val="uk-UA" w:eastAsia="x-none"/>
        </w:rPr>
        <w:t>2</w:t>
      </w:r>
      <w:r w:rsidRPr="00AC3ED2">
        <w:rPr>
          <w:sz w:val="24"/>
          <w:szCs w:val="24"/>
          <w:lang w:val="uk-UA" w:eastAsia="x-none"/>
        </w:rPr>
        <w:t>.5.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rsidR="00AB3947" w:rsidRPr="00AC3ED2" w:rsidRDefault="00AB3947" w:rsidP="00D51829">
      <w:pPr>
        <w:widowControl/>
        <w:autoSpaceDE/>
        <w:autoSpaceDN/>
        <w:adjustRightInd/>
        <w:contextualSpacing/>
        <w:jc w:val="both"/>
        <w:rPr>
          <w:sz w:val="24"/>
          <w:szCs w:val="24"/>
          <w:lang w:val="uk-UA" w:eastAsia="x-none"/>
        </w:rPr>
      </w:pPr>
      <w:r w:rsidRPr="00AC3ED2">
        <w:rPr>
          <w:sz w:val="24"/>
          <w:szCs w:val="24"/>
          <w:lang w:val="uk-UA" w:eastAsia="x-none"/>
        </w:rPr>
        <w:t>1</w:t>
      </w:r>
      <w:r w:rsidR="00AA6D5D" w:rsidRPr="00AC3ED2">
        <w:rPr>
          <w:sz w:val="24"/>
          <w:szCs w:val="24"/>
          <w:lang w:val="uk-UA" w:eastAsia="x-none"/>
        </w:rPr>
        <w:t>2</w:t>
      </w:r>
      <w:r w:rsidRPr="00AC3ED2">
        <w:rPr>
          <w:sz w:val="24"/>
          <w:szCs w:val="24"/>
          <w:lang w:val="uk-UA" w:eastAsia="x-none"/>
        </w:rPr>
        <w:t>.6. У разі зміни свого місцезнаходження Постачальник зобов'язаний протягом 1 (одного) календарного дня з дати такої зміни поінформувати про це Покупця листом, скріпленим власною печаткою. Такий лист надсилається Покупцю в якості рекомендованого листа з повідомленням про отримання або кур'єром.</w:t>
      </w:r>
    </w:p>
    <w:p w:rsidR="00AB3947" w:rsidRPr="00AC3ED2" w:rsidRDefault="00AB3947" w:rsidP="00D51829">
      <w:pPr>
        <w:widowControl/>
        <w:autoSpaceDE/>
        <w:autoSpaceDN/>
        <w:adjustRightInd/>
        <w:contextualSpacing/>
        <w:jc w:val="both"/>
        <w:rPr>
          <w:sz w:val="24"/>
          <w:szCs w:val="24"/>
          <w:lang w:val="uk-UA" w:eastAsia="x-none"/>
        </w:rPr>
      </w:pPr>
      <w:r w:rsidRPr="00AC3ED2">
        <w:rPr>
          <w:sz w:val="24"/>
          <w:szCs w:val="24"/>
          <w:lang w:val="uk-UA" w:eastAsia="x-none"/>
        </w:rPr>
        <w:t>1</w:t>
      </w:r>
      <w:r w:rsidR="00AA6D5D" w:rsidRPr="00AC3ED2">
        <w:rPr>
          <w:sz w:val="24"/>
          <w:szCs w:val="24"/>
          <w:lang w:val="uk-UA" w:eastAsia="x-none"/>
        </w:rPr>
        <w:t>2</w:t>
      </w:r>
      <w:r w:rsidRPr="00AC3ED2">
        <w:rPr>
          <w:sz w:val="24"/>
          <w:szCs w:val="24"/>
          <w:lang w:val="uk-UA" w:eastAsia="x-none"/>
        </w:rPr>
        <w:t xml:space="preserve">.7. У випадку несвоєчасного повідомлення Постачальником про зміну свого місця знаходження Покупцем вважається, що всі листи (заявки, повідомлення тощо), надіслані до моменту належного </w:t>
      </w:r>
      <w:r w:rsidRPr="00AC3ED2">
        <w:rPr>
          <w:sz w:val="24"/>
          <w:szCs w:val="24"/>
          <w:lang w:val="uk-UA" w:eastAsia="x-none"/>
        </w:rPr>
        <w:lastRenderedPageBreak/>
        <w:t>повідомлення згідно з п. 1</w:t>
      </w:r>
      <w:r w:rsidR="000F39F9" w:rsidRPr="00AC3ED2">
        <w:rPr>
          <w:sz w:val="24"/>
          <w:szCs w:val="24"/>
          <w:lang w:val="uk-UA" w:eastAsia="x-none"/>
        </w:rPr>
        <w:t>2</w:t>
      </w:r>
      <w:r w:rsidRPr="00AC3ED2">
        <w:rPr>
          <w:sz w:val="24"/>
          <w:szCs w:val="24"/>
          <w:lang w:val="uk-UA" w:eastAsia="x-none"/>
        </w:rPr>
        <w:t>.6 відповідно до реквізитів в розділ</w:t>
      </w:r>
      <w:r w:rsidR="000F39F9" w:rsidRPr="00AC3ED2">
        <w:rPr>
          <w:sz w:val="24"/>
          <w:szCs w:val="24"/>
          <w:lang w:val="uk-UA" w:eastAsia="x-none"/>
        </w:rPr>
        <w:t>і XV</w:t>
      </w:r>
      <w:r w:rsidRPr="00AC3ED2">
        <w:rPr>
          <w:sz w:val="24"/>
          <w:szCs w:val="24"/>
          <w:lang w:val="uk-UA" w:eastAsia="x-none"/>
        </w:rPr>
        <w:t xml:space="preserve">, вважаються такими, що надіслані за належною </w:t>
      </w:r>
      <w:proofErr w:type="spellStart"/>
      <w:r w:rsidRPr="00AC3ED2">
        <w:rPr>
          <w:sz w:val="24"/>
          <w:szCs w:val="24"/>
          <w:lang w:val="uk-UA" w:eastAsia="x-none"/>
        </w:rPr>
        <w:t>адресою</w:t>
      </w:r>
      <w:proofErr w:type="spellEnd"/>
      <w:r w:rsidRPr="00AC3ED2">
        <w:rPr>
          <w:sz w:val="24"/>
          <w:szCs w:val="24"/>
          <w:lang w:val="uk-UA" w:eastAsia="x-none"/>
        </w:rPr>
        <w:t xml:space="preserve"> місцезнаходження останнього.</w:t>
      </w:r>
    </w:p>
    <w:p w:rsidR="00AB3947" w:rsidRPr="00AC3ED2" w:rsidRDefault="00AB3947" w:rsidP="00D51829">
      <w:pPr>
        <w:contextualSpacing/>
        <w:jc w:val="both"/>
        <w:rPr>
          <w:sz w:val="24"/>
          <w:szCs w:val="24"/>
          <w:lang w:val="uk-UA"/>
        </w:rPr>
      </w:pPr>
      <w:r w:rsidRPr="00AC3ED2">
        <w:rPr>
          <w:sz w:val="24"/>
          <w:szCs w:val="24"/>
          <w:lang w:val="uk-UA"/>
        </w:rPr>
        <w:t>1</w:t>
      </w:r>
      <w:r w:rsidR="00AA6D5D" w:rsidRPr="00AC3ED2">
        <w:rPr>
          <w:sz w:val="24"/>
          <w:szCs w:val="24"/>
          <w:lang w:val="uk-UA"/>
        </w:rPr>
        <w:t>2</w:t>
      </w:r>
      <w:r w:rsidRPr="00AC3ED2">
        <w:rPr>
          <w:sz w:val="24"/>
          <w:szCs w:val="24"/>
          <w:lang w:val="uk-UA"/>
        </w:rPr>
        <w:t xml:space="preserve">.8. Постачальник відповідно до Закону України «Про захист персональних даних» № 2297-VI від 01.06.2010 р. надає згоду </w:t>
      </w:r>
      <w:r w:rsidRPr="00AC3ED2">
        <w:rPr>
          <w:b/>
          <w:i/>
          <w:sz w:val="24"/>
          <w:szCs w:val="24"/>
          <w:u w:val="single"/>
          <w:lang w:val="uk-UA"/>
        </w:rPr>
        <w:t>Одеському національному медичному університету</w:t>
      </w:r>
      <w:r w:rsidRPr="00AC3ED2">
        <w:rPr>
          <w:sz w:val="24"/>
          <w:szCs w:val="24"/>
          <w:lang w:val="uk-UA"/>
        </w:rPr>
        <w:t xml:space="preserve"> на обробку його персональних даних з первинних джерел з метою: ведення господарської діяльності відповідно до Господарського кодексу України, Цивільного кодексу  України, Податкового кодексу України, Закону України «Про бухгалтерський облік та фінансову звітність в Україні».</w:t>
      </w:r>
    </w:p>
    <w:p w:rsidR="00AB3947" w:rsidRPr="00AC3ED2" w:rsidRDefault="00AB3947" w:rsidP="00D51829">
      <w:pPr>
        <w:widowControl/>
        <w:autoSpaceDE/>
        <w:autoSpaceDN/>
        <w:adjustRightInd/>
        <w:contextualSpacing/>
        <w:jc w:val="both"/>
        <w:rPr>
          <w:sz w:val="24"/>
          <w:szCs w:val="24"/>
          <w:lang w:val="uk-UA" w:eastAsia="x-none"/>
        </w:rPr>
      </w:pPr>
      <w:r w:rsidRPr="00AC3ED2">
        <w:rPr>
          <w:sz w:val="24"/>
          <w:szCs w:val="24"/>
          <w:lang w:val="uk-UA" w:eastAsia="x-none"/>
        </w:rPr>
        <w:t>1</w:t>
      </w:r>
      <w:r w:rsidR="00AA6D5D" w:rsidRPr="00AC3ED2">
        <w:rPr>
          <w:sz w:val="24"/>
          <w:szCs w:val="24"/>
          <w:lang w:val="uk-UA" w:eastAsia="x-none"/>
        </w:rPr>
        <w:t>2</w:t>
      </w:r>
      <w:r w:rsidRPr="00AC3ED2">
        <w:rPr>
          <w:sz w:val="24"/>
          <w:szCs w:val="24"/>
          <w:lang w:val="uk-UA" w:eastAsia="x-none"/>
        </w:rPr>
        <w:t>.9. Постачальник підтверджує що він має статус платника ________________________________________________________________________________</w:t>
      </w:r>
    </w:p>
    <w:p w:rsidR="00AA6D5D" w:rsidRPr="00AC3ED2" w:rsidRDefault="00AA6D5D" w:rsidP="00D51829">
      <w:pPr>
        <w:widowControl/>
        <w:autoSpaceDE/>
        <w:autoSpaceDN/>
        <w:adjustRightInd/>
        <w:contextualSpacing/>
        <w:jc w:val="center"/>
        <w:rPr>
          <w:sz w:val="24"/>
          <w:szCs w:val="24"/>
          <w:lang w:val="uk-UA" w:eastAsia="x-none"/>
        </w:rPr>
      </w:pPr>
      <w:r w:rsidRPr="00AC3ED2">
        <w:rPr>
          <w:b/>
          <w:bCs/>
          <w:sz w:val="24"/>
          <w:szCs w:val="24"/>
          <w:lang w:val="uk-UA" w:eastAsia="x-none"/>
        </w:rPr>
        <w:t xml:space="preserve">ХІІІ. </w:t>
      </w:r>
      <w:proofErr w:type="spellStart"/>
      <w:r w:rsidRPr="00AC3ED2">
        <w:rPr>
          <w:b/>
          <w:bCs/>
          <w:sz w:val="24"/>
          <w:szCs w:val="24"/>
          <w:lang w:val="uk-UA" w:eastAsia="x-none"/>
        </w:rPr>
        <w:t>Оперативно</w:t>
      </w:r>
      <w:proofErr w:type="spellEnd"/>
      <w:r w:rsidRPr="00AC3ED2">
        <w:rPr>
          <w:b/>
          <w:bCs/>
          <w:sz w:val="24"/>
          <w:szCs w:val="24"/>
          <w:lang w:val="uk-UA" w:eastAsia="x-none"/>
        </w:rPr>
        <w:t>-господарські санкції</w:t>
      </w:r>
    </w:p>
    <w:p w:rsidR="00AA6D5D" w:rsidRPr="00AC3ED2" w:rsidRDefault="00AA6D5D" w:rsidP="00D51829">
      <w:pPr>
        <w:widowControl/>
        <w:autoSpaceDE/>
        <w:autoSpaceDN/>
        <w:adjustRightInd/>
        <w:contextualSpacing/>
        <w:jc w:val="both"/>
        <w:rPr>
          <w:sz w:val="24"/>
          <w:szCs w:val="24"/>
          <w:lang w:val="uk-UA" w:eastAsia="x-none"/>
        </w:rPr>
      </w:pPr>
      <w:r w:rsidRPr="00AC3ED2">
        <w:rPr>
          <w:b/>
          <w:bCs/>
          <w:sz w:val="24"/>
          <w:szCs w:val="24"/>
          <w:lang w:val="uk-UA" w:eastAsia="x-none"/>
        </w:rPr>
        <w:t>13.1.</w:t>
      </w:r>
      <w:r w:rsidRPr="00AC3ED2">
        <w:rPr>
          <w:sz w:val="24"/>
          <w:szCs w:val="24"/>
          <w:lang w:val="uk-UA" w:eastAsia="x-none"/>
        </w:rPr>
        <w:t xml:space="preserve"> Сторони прийшли до взаємної згоди щодо можливості застосування </w:t>
      </w:r>
      <w:proofErr w:type="spellStart"/>
      <w:r w:rsidRPr="00AC3ED2">
        <w:rPr>
          <w:sz w:val="24"/>
          <w:szCs w:val="24"/>
          <w:lang w:val="uk-UA" w:eastAsia="x-none"/>
        </w:rPr>
        <w:t>оперативно</w:t>
      </w:r>
      <w:proofErr w:type="spellEnd"/>
      <w:r w:rsidRPr="00AC3ED2">
        <w:rPr>
          <w:sz w:val="24"/>
          <w:szCs w:val="24"/>
          <w:lang w:val="uk-UA" w:eastAsia="x-none"/>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AA6D5D" w:rsidRPr="00AC3ED2" w:rsidRDefault="00AA6D5D" w:rsidP="00D51829">
      <w:pPr>
        <w:widowControl/>
        <w:autoSpaceDE/>
        <w:autoSpaceDN/>
        <w:adjustRightInd/>
        <w:contextualSpacing/>
        <w:jc w:val="both"/>
        <w:rPr>
          <w:sz w:val="24"/>
          <w:szCs w:val="24"/>
          <w:lang w:val="uk-UA" w:eastAsia="x-none"/>
        </w:rPr>
      </w:pPr>
      <w:r w:rsidRPr="00AC3ED2">
        <w:rPr>
          <w:b/>
          <w:bCs/>
          <w:sz w:val="24"/>
          <w:szCs w:val="24"/>
          <w:lang w:val="uk-UA" w:eastAsia="x-none"/>
        </w:rPr>
        <w:t>13.2.</w:t>
      </w:r>
      <w:r w:rsidRPr="00AC3ED2">
        <w:rPr>
          <w:sz w:val="24"/>
          <w:szCs w:val="24"/>
          <w:lang w:val="uk-UA" w:eastAsia="x-none"/>
        </w:rPr>
        <w:t xml:space="preserve"> Відмова від встановлення на майбутнє господарських відносин із стороною, яка порушує зобов’язання, може застосовуватися </w:t>
      </w:r>
      <w:r w:rsidR="00522B2B" w:rsidRPr="00AC3ED2">
        <w:rPr>
          <w:sz w:val="24"/>
          <w:szCs w:val="24"/>
          <w:lang w:val="uk-UA"/>
        </w:rPr>
        <w:t>Покупцем</w:t>
      </w:r>
      <w:r w:rsidRPr="00AC3ED2">
        <w:rPr>
          <w:sz w:val="24"/>
          <w:szCs w:val="24"/>
          <w:lang w:val="uk-UA" w:eastAsia="x-none"/>
        </w:rPr>
        <w:t xml:space="preserve"> до Постачальника за невиконання Постачальником своїх зобов’язань перед </w:t>
      </w:r>
      <w:r w:rsidR="00AA087D">
        <w:rPr>
          <w:sz w:val="24"/>
          <w:szCs w:val="24"/>
          <w:lang w:val="uk-UA" w:eastAsia="x-none"/>
        </w:rPr>
        <w:t>Покупцем</w:t>
      </w:r>
      <w:r w:rsidRPr="00AC3ED2">
        <w:rPr>
          <w:sz w:val="24"/>
          <w:szCs w:val="24"/>
          <w:lang w:val="uk-UA" w:eastAsia="x-none"/>
        </w:rPr>
        <w:t xml:space="preserve"> в частині, що стосується:</w:t>
      </w:r>
    </w:p>
    <w:p w:rsidR="00AA6D5D" w:rsidRPr="00AC3ED2" w:rsidRDefault="00AA6D5D" w:rsidP="00AF6EFF">
      <w:pPr>
        <w:widowControl/>
        <w:numPr>
          <w:ilvl w:val="0"/>
          <w:numId w:val="1"/>
        </w:numPr>
        <w:tabs>
          <w:tab w:val="clear" w:pos="720"/>
          <w:tab w:val="num" w:pos="709"/>
        </w:tabs>
        <w:autoSpaceDE/>
        <w:autoSpaceDN/>
        <w:adjustRightInd/>
        <w:ind w:left="709" w:hanging="709"/>
        <w:contextualSpacing/>
        <w:jc w:val="both"/>
        <w:rPr>
          <w:sz w:val="24"/>
          <w:szCs w:val="24"/>
          <w:lang w:val="uk-UA" w:eastAsia="x-none"/>
        </w:rPr>
      </w:pPr>
      <w:r w:rsidRPr="00AC3ED2">
        <w:rPr>
          <w:sz w:val="24"/>
          <w:szCs w:val="24"/>
          <w:lang w:val="uk-UA" w:eastAsia="x-none"/>
        </w:rPr>
        <w:t>якості поставленого Товару;</w:t>
      </w:r>
    </w:p>
    <w:p w:rsidR="00AA6D5D" w:rsidRPr="00AC3ED2" w:rsidRDefault="00AA6D5D" w:rsidP="00AF6EFF">
      <w:pPr>
        <w:widowControl/>
        <w:numPr>
          <w:ilvl w:val="0"/>
          <w:numId w:val="1"/>
        </w:numPr>
        <w:tabs>
          <w:tab w:val="clear" w:pos="720"/>
          <w:tab w:val="num" w:pos="709"/>
        </w:tabs>
        <w:autoSpaceDE/>
        <w:autoSpaceDN/>
        <w:adjustRightInd/>
        <w:ind w:left="709" w:hanging="709"/>
        <w:contextualSpacing/>
        <w:jc w:val="both"/>
        <w:rPr>
          <w:sz w:val="24"/>
          <w:szCs w:val="24"/>
          <w:lang w:val="uk-UA" w:eastAsia="x-none"/>
        </w:rPr>
      </w:pPr>
      <w:r w:rsidRPr="00AC3ED2">
        <w:rPr>
          <w:sz w:val="24"/>
          <w:szCs w:val="24"/>
          <w:lang w:val="uk-UA" w:eastAsia="x-none"/>
        </w:rPr>
        <w:t xml:space="preserve">розірвання аналогічного за своєю природою Договору з </w:t>
      </w:r>
      <w:r w:rsidR="00522B2B" w:rsidRPr="00AC3ED2">
        <w:rPr>
          <w:sz w:val="24"/>
          <w:szCs w:val="24"/>
          <w:lang w:val="uk-UA"/>
        </w:rPr>
        <w:t>Покупцем</w:t>
      </w:r>
      <w:r w:rsidRPr="00AC3ED2">
        <w:rPr>
          <w:sz w:val="24"/>
          <w:szCs w:val="24"/>
          <w:lang w:val="uk-UA" w:eastAsia="x-none"/>
        </w:rPr>
        <w:t xml:space="preserve"> у разі прострочення строку поставки Товару;</w:t>
      </w:r>
    </w:p>
    <w:p w:rsidR="00AA6D5D" w:rsidRPr="00AC3ED2" w:rsidRDefault="00AA6D5D" w:rsidP="00AF6EFF">
      <w:pPr>
        <w:widowControl/>
        <w:numPr>
          <w:ilvl w:val="0"/>
          <w:numId w:val="1"/>
        </w:numPr>
        <w:tabs>
          <w:tab w:val="clear" w:pos="720"/>
          <w:tab w:val="num" w:pos="709"/>
        </w:tabs>
        <w:autoSpaceDE/>
        <w:autoSpaceDN/>
        <w:adjustRightInd/>
        <w:ind w:left="709" w:hanging="709"/>
        <w:contextualSpacing/>
        <w:jc w:val="both"/>
        <w:rPr>
          <w:sz w:val="24"/>
          <w:szCs w:val="24"/>
          <w:lang w:val="uk-UA" w:eastAsia="x-none"/>
        </w:rPr>
      </w:pPr>
      <w:r w:rsidRPr="00AC3ED2">
        <w:rPr>
          <w:sz w:val="24"/>
          <w:szCs w:val="24"/>
          <w:lang w:val="uk-UA" w:eastAsia="x-none"/>
        </w:rPr>
        <w:t xml:space="preserve">розірвання аналогічного за своєю природою Договору з </w:t>
      </w:r>
      <w:r w:rsidR="00522B2B" w:rsidRPr="00AC3ED2">
        <w:rPr>
          <w:sz w:val="24"/>
          <w:szCs w:val="24"/>
          <w:lang w:val="uk-UA"/>
        </w:rPr>
        <w:t>Покупцем</w:t>
      </w:r>
      <w:r w:rsidRPr="00AC3ED2">
        <w:rPr>
          <w:sz w:val="24"/>
          <w:szCs w:val="24"/>
          <w:lang w:val="uk-UA" w:eastAsia="x-none"/>
        </w:rPr>
        <w:t xml:space="preserve"> у разі прострочення строку усунення дефектів.</w:t>
      </w:r>
    </w:p>
    <w:p w:rsidR="00AA6D5D" w:rsidRPr="00AC3ED2" w:rsidRDefault="00AA6D5D" w:rsidP="00D51829">
      <w:pPr>
        <w:widowControl/>
        <w:autoSpaceDE/>
        <w:autoSpaceDN/>
        <w:adjustRightInd/>
        <w:contextualSpacing/>
        <w:jc w:val="both"/>
        <w:rPr>
          <w:sz w:val="24"/>
          <w:szCs w:val="24"/>
          <w:lang w:val="uk-UA" w:eastAsia="x-none"/>
        </w:rPr>
      </w:pPr>
      <w:r w:rsidRPr="00AC3ED2">
        <w:rPr>
          <w:sz w:val="24"/>
          <w:szCs w:val="24"/>
          <w:lang w:val="uk-UA" w:eastAsia="x-none"/>
        </w:rPr>
        <w:t xml:space="preserve">13.3. У разі порушення Постачальником умов щодо порядку та строків постачання Товару, якості поставленого Товару, </w:t>
      </w:r>
      <w:r w:rsidR="00522B2B" w:rsidRPr="00AC3ED2">
        <w:rPr>
          <w:sz w:val="24"/>
          <w:szCs w:val="24"/>
          <w:lang w:val="uk-UA"/>
        </w:rPr>
        <w:t>Покупець</w:t>
      </w:r>
      <w:r w:rsidRPr="00AC3ED2">
        <w:rPr>
          <w:sz w:val="24"/>
          <w:szCs w:val="24"/>
          <w:lang w:val="uk-UA" w:eastAsia="x-none"/>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AC3ED2">
        <w:rPr>
          <w:sz w:val="24"/>
          <w:szCs w:val="24"/>
          <w:lang w:val="uk-UA" w:eastAsia="x-none"/>
        </w:rPr>
        <w:t>оперативно</w:t>
      </w:r>
      <w:proofErr w:type="spellEnd"/>
      <w:r w:rsidRPr="00AC3ED2">
        <w:rPr>
          <w:sz w:val="24"/>
          <w:szCs w:val="24"/>
          <w:lang w:val="uk-UA" w:eastAsia="x-none"/>
        </w:rPr>
        <w:t xml:space="preserve">-господарську санкцію у формі відмови від встановлення на майбутнє господарських </w:t>
      </w:r>
      <w:proofErr w:type="spellStart"/>
      <w:r w:rsidRPr="00AC3ED2">
        <w:rPr>
          <w:sz w:val="24"/>
          <w:szCs w:val="24"/>
          <w:lang w:val="uk-UA" w:eastAsia="x-none"/>
        </w:rPr>
        <w:t>зв’язків</w:t>
      </w:r>
      <w:proofErr w:type="spellEnd"/>
      <w:r w:rsidRPr="00AC3ED2">
        <w:rPr>
          <w:sz w:val="24"/>
          <w:szCs w:val="24"/>
          <w:lang w:val="uk-UA" w:eastAsia="x-none"/>
        </w:rPr>
        <w:t xml:space="preserve"> (далі – Санкція).</w:t>
      </w:r>
    </w:p>
    <w:p w:rsidR="00AA6D5D" w:rsidRPr="00AC3ED2" w:rsidRDefault="00AA6D5D" w:rsidP="00D51829">
      <w:pPr>
        <w:widowControl/>
        <w:autoSpaceDE/>
        <w:autoSpaceDN/>
        <w:adjustRightInd/>
        <w:contextualSpacing/>
        <w:jc w:val="both"/>
        <w:rPr>
          <w:b/>
          <w:sz w:val="24"/>
          <w:szCs w:val="24"/>
          <w:lang w:val="uk-UA" w:eastAsia="x-none"/>
        </w:rPr>
      </w:pPr>
      <w:r w:rsidRPr="00AC3ED2">
        <w:rPr>
          <w:sz w:val="24"/>
          <w:szCs w:val="24"/>
          <w:lang w:val="uk-UA" w:eastAsia="x-none"/>
        </w:rPr>
        <w:t xml:space="preserve">13.4. Строк дії Санкції визначає </w:t>
      </w:r>
      <w:r w:rsidR="00522B2B" w:rsidRPr="00AC3ED2">
        <w:rPr>
          <w:sz w:val="24"/>
          <w:szCs w:val="24"/>
          <w:lang w:val="uk-UA"/>
        </w:rPr>
        <w:t>Покупець</w:t>
      </w:r>
      <w:r w:rsidRPr="00AC3ED2">
        <w:rPr>
          <w:sz w:val="24"/>
          <w:szCs w:val="24"/>
          <w:lang w:val="uk-UA" w:eastAsia="x-none"/>
        </w:rPr>
        <w:t xml:space="preserve">, але він не буде перевищувати трьох років з моменту початку її застосування. </w:t>
      </w:r>
      <w:r w:rsidR="00522B2B" w:rsidRPr="00AC3ED2">
        <w:rPr>
          <w:sz w:val="24"/>
          <w:szCs w:val="24"/>
          <w:lang w:val="uk-UA"/>
        </w:rPr>
        <w:t>Покупець</w:t>
      </w:r>
      <w:r w:rsidRPr="00AC3ED2">
        <w:rPr>
          <w:sz w:val="24"/>
          <w:szCs w:val="24"/>
          <w:lang w:val="uk-UA" w:eastAsia="x-none"/>
        </w:rPr>
        <w:t xml:space="preserve">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00522B2B" w:rsidRPr="00AC3ED2">
        <w:rPr>
          <w:sz w:val="24"/>
          <w:szCs w:val="24"/>
          <w:lang w:val="uk-UA"/>
        </w:rPr>
        <w:t>Покупцем</w:t>
      </w:r>
      <w:r w:rsidRPr="00AC3ED2">
        <w:rPr>
          <w:sz w:val="24"/>
          <w:szCs w:val="24"/>
          <w:lang w:val="uk-UA" w:eastAsia="x-none"/>
        </w:rPr>
        <w:t xml:space="preserve">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Договор</w:t>
      </w:r>
      <w:r w:rsidR="00977666" w:rsidRPr="00AC3ED2">
        <w:rPr>
          <w:sz w:val="24"/>
          <w:szCs w:val="24"/>
          <w:lang w:val="uk-UA" w:eastAsia="x-none"/>
        </w:rPr>
        <w:t>ом</w:t>
      </w:r>
      <w:r w:rsidRPr="00AC3ED2">
        <w:rPr>
          <w:sz w:val="24"/>
          <w:szCs w:val="24"/>
          <w:lang w:val="uk-UA" w:eastAsia="x-none"/>
        </w:rPr>
        <w:t xml:space="preserve">. Всі документи (листи, повідомлення, інша кореспонденція та </w:t>
      </w:r>
      <w:proofErr w:type="spellStart"/>
      <w:r w:rsidRPr="00AC3ED2">
        <w:rPr>
          <w:sz w:val="24"/>
          <w:szCs w:val="24"/>
          <w:lang w:val="uk-UA" w:eastAsia="x-none"/>
        </w:rPr>
        <w:t>т.і</w:t>
      </w:r>
      <w:proofErr w:type="spellEnd"/>
      <w:r w:rsidRPr="00AC3ED2">
        <w:rPr>
          <w:sz w:val="24"/>
          <w:szCs w:val="24"/>
          <w:lang w:val="uk-UA" w:eastAsia="x-none"/>
        </w:rPr>
        <w:t xml:space="preserve">.), що будуть відправлені </w:t>
      </w:r>
      <w:r w:rsidR="0070441B" w:rsidRPr="00AC3ED2">
        <w:rPr>
          <w:sz w:val="24"/>
          <w:szCs w:val="24"/>
          <w:lang w:val="uk-UA"/>
        </w:rPr>
        <w:t>Покупцем</w:t>
      </w:r>
      <w:r w:rsidRPr="00AC3ED2">
        <w:rPr>
          <w:sz w:val="24"/>
          <w:szCs w:val="24"/>
          <w:lang w:val="uk-UA" w:eastAsia="x-none"/>
        </w:rPr>
        <w:t xml:space="preserve">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w:t>
      </w:r>
      <w:r w:rsidR="00522B2B" w:rsidRPr="00AC3ED2">
        <w:rPr>
          <w:sz w:val="24"/>
          <w:szCs w:val="24"/>
          <w:lang w:val="uk-UA"/>
        </w:rPr>
        <w:t>Покупця</w:t>
      </w:r>
      <w:r w:rsidRPr="00AC3ED2">
        <w:rPr>
          <w:sz w:val="24"/>
          <w:szCs w:val="24"/>
          <w:lang w:val="uk-UA" w:eastAsia="x-none"/>
        </w:rPr>
        <w:t xml:space="preserve">  про зміну свого місцезнаходження (із доказами про отримання </w:t>
      </w:r>
      <w:r w:rsidR="00522B2B" w:rsidRPr="00AC3ED2">
        <w:rPr>
          <w:sz w:val="24"/>
          <w:szCs w:val="24"/>
          <w:lang w:val="uk-UA"/>
        </w:rPr>
        <w:t>Покупцем</w:t>
      </w:r>
      <w:r w:rsidR="00522B2B" w:rsidRPr="00AC3ED2">
        <w:rPr>
          <w:sz w:val="24"/>
          <w:szCs w:val="24"/>
          <w:lang w:val="uk-UA" w:eastAsia="x-none"/>
        </w:rPr>
        <w:t xml:space="preserve"> </w:t>
      </w:r>
      <w:r w:rsidRPr="00AC3ED2">
        <w:rPr>
          <w:sz w:val="24"/>
          <w:szCs w:val="24"/>
          <w:lang w:val="uk-UA" w:eastAsia="x-none"/>
        </w:rPr>
        <w:t xml:space="preserve">такого повідомлення). Уся кореспонденція, що направляється </w:t>
      </w:r>
      <w:r w:rsidR="00522B2B" w:rsidRPr="00AC3ED2">
        <w:rPr>
          <w:sz w:val="24"/>
          <w:szCs w:val="24"/>
          <w:lang w:val="uk-UA"/>
        </w:rPr>
        <w:t>Покупцем</w:t>
      </w:r>
      <w:r w:rsidRPr="00AC3ED2">
        <w:rPr>
          <w:sz w:val="24"/>
          <w:szCs w:val="24"/>
          <w:lang w:val="uk-UA" w:eastAsia="x-none"/>
        </w:rPr>
        <w:t xml:space="preserve">, вважається отриманою Постачальником не пізніше 14-ти днів з моменту її відправки </w:t>
      </w:r>
      <w:r w:rsidR="00522B2B" w:rsidRPr="00AC3ED2">
        <w:rPr>
          <w:sz w:val="24"/>
          <w:szCs w:val="24"/>
          <w:lang w:val="uk-UA"/>
        </w:rPr>
        <w:t>Покупцем</w:t>
      </w:r>
      <w:r w:rsidRPr="00AC3ED2">
        <w:rPr>
          <w:sz w:val="24"/>
          <w:szCs w:val="24"/>
          <w:lang w:val="uk-UA" w:eastAsia="x-none"/>
        </w:rPr>
        <w:t xml:space="preserve"> на адресу Постачальника, зазначену в Договорі.</w:t>
      </w:r>
    </w:p>
    <w:p w:rsidR="00AB3947" w:rsidRPr="00AC3ED2" w:rsidRDefault="00AA6D5D" w:rsidP="00D51829">
      <w:pPr>
        <w:widowControl/>
        <w:autoSpaceDE/>
        <w:autoSpaceDN/>
        <w:adjustRightInd/>
        <w:contextualSpacing/>
        <w:jc w:val="center"/>
        <w:rPr>
          <w:b/>
          <w:sz w:val="24"/>
          <w:szCs w:val="24"/>
          <w:lang w:val="uk-UA" w:eastAsia="x-none"/>
        </w:rPr>
      </w:pPr>
      <w:bookmarkStart w:id="6" w:name="107"/>
      <w:bookmarkEnd w:id="6"/>
      <w:r w:rsidRPr="00AC3ED2">
        <w:rPr>
          <w:b/>
          <w:sz w:val="24"/>
          <w:szCs w:val="24"/>
          <w:lang w:val="uk-UA" w:eastAsia="x-none"/>
        </w:rPr>
        <w:t>XIV</w:t>
      </w:r>
      <w:r w:rsidR="00AB3947" w:rsidRPr="00AC3ED2">
        <w:rPr>
          <w:b/>
          <w:sz w:val="24"/>
          <w:szCs w:val="24"/>
          <w:lang w:val="uk-UA" w:eastAsia="x-none"/>
        </w:rPr>
        <w:t>. Додатки до договору</w:t>
      </w:r>
    </w:p>
    <w:p w:rsidR="00AB3947" w:rsidRPr="00AC3ED2" w:rsidRDefault="00AB3947" w:rsidP="00D51829">
      <w:pPr>
        <w:widowControl/>
        <w:autoSpaceDE/>
        <w:autoSpaceDN/>
        <w:adjustRightInd/>
        <w:contextualSpacing/>
        <w:jc w:val="both"/>
        <w:rPr>
          <w:color w:val="000000"/>
          <w:sz w:val="24"/>
          <w:szCs w:val="24"/>
          <w:shd w:val="clear" w:color="auto" w:fill="FFFFFF"/>
          <w:lang w:val="uk-UA" w:eastAsia="x-none"/>
        </w:rPr>
      </w:pPr>
      <w:r w:rsidRPr="00AC3ED2">
        <w:rPr>
          <w:sz w:val="24"/>
          <w:szCs w:val="24"/>
          <w:lang w:val="uk-UA" w:eastAsia="x-none"/>
        </w:rPr>
        <w:t>1</w:t>
      </w:r>
      <w:r w:rsidR="000F39F9" w:rsidRPr="00AC3ED2">
        <w:rPr>
          <w:sz w:val="24"/>
          <w:szCs w:val="24"/>
          <w:lang w:val="uk-UA" w:eastAsia="x-none"/>
        </w:rPr>
        <w:t>4</w:t>
      </w:r>
      <w:r w:rsidRPr="00AC3ED2">
        <w:rPr>
          <w:sz w:val="24"/>
          <w:szCs w:val="24"/>
          <w:lang w:val="uk-UA" w:eastAsia="x-none"/>
        </w:rPr>
        <w:t xml:space="preserve">.1. </w:t>
      </w:r>
      <w:bookmarkStart w:id="7" w:name="108"/>
      <w:bookmarkStart w:id="8" w:name="109"/>
      <w:bookmarkEnd w:id="7"/>
      <w:bookmarkEnd w:id="8"/>
      <w:r w:rsidRPr="00AC3ED2">
        <w:rPr>
          <w:color w:val="000000"/>
          <w:sz w:val="24"/>
          <w:szCs w:val="24"/>
          <w:shd w:val="clear" w:color="auto" w:fill="FFFFFF"/>
          <w:lang w:val="uk-UA" w:eastAsia="x-none"/>
        </w:rPr>
        <w:t>Усі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AB3947" w:rsidRPr="00AC3ED2" w:rsidRDefault="00AB3947" w:rsidP="00D51829">
      <w:pPr>
        <w:widowControl/>
        <w:autoSpaceDE/>
        <w:autoSpaceDN/>
        <w:adjustRightInd/>
        <w:contextualSpacing/>
        <w:jc w:val="center"/>
        <w:rPr>
          <w:b/>
          <w:sz w:val="24"/>
          <w:szCs w:val="24"/>
          <w:lang w:val="uk-UA"/>
        </w:rPr>
      </w:pPr>
      <w:r w:rsidRPr="00AC3ED2">
        <w:rPr>
          <w:b/>
          <w:sz w:val="24"/>
          <w:szCs w:val="24"/>
          <w:lang w:val="uk-UA"/>
        </w:rPr>
        <w:t>X</w:t>
      </w:r>
      <w:r w:rsidR="000F39F9" w:rsidRPr="00AC3ED2">
        <w:rPr>
          <w:b/>
          <w:sz w:val="24"/>
          <w:szCs w:val="24"/>
          <w:lang w:val="uk-UA"/>
        </w:rPr>
        <w:t>V</w:t>
      </w:r>
      <w:r w:rsidRPr="00AC3ED2">
        <w:rPr>
          <w:b/>
          <w:sz w:val="24"/>
          <w:szCs w:val="24"/>
          <w:lang w:val="uk-UA"/>
        </w:rPr>
        <w:t>. Місцезнаходження та банківські реквізити сторін</w:t>
      </w:r>
    </w:p>
    <w:tbl>
      <w:tblPr>
        <w:tblW w:w="9039" w:type="dxa"/>
        <w:tblLayout w:type="fixed"/>
        <w:tblLook w:val="04A0" w:firstRow="1" w:lastRow="0" w:firstColumn="1" w:lastColumn="0" w:noHBand="0" w:noVBand="1"/>
      </w:tblPr>
      <w:tblGrid>
        <w:gridCol w:w="4110"/>
        <w:gridCol w:w="595"/>
        <w:gridCol w:w="394"/>
        <w:gridCol w:w="13"/>
        <w:gridCol w:w="3927"/>
      </w:tblGrid>
      <w:tr w:rsidR="00AB3947" w:rsidRPr="00AC3ED2" w:rsidTr="00AF6EFF">
        <w:trPr>
          <w:cantSplit/>
          <w:trHeight w:val="323"/>
        </w:trPr>
        <w:tc>
          <w:tcPr>
            <w:tcW w:w="4705" w:type="dxa"/>
            <w:gridSpan w:val="2"/>
          </w:tcPr>
          <w:p w:rsidR="00AB3947" w:rsidRPr="00AC3ED2" w:rsidRDefault="00AB3947" w:rsidP="00D51829">
            <w:pPr>
              <w:ind w:firstLine="709"/>
              <w:contextualSpacing/>
              <w:jc w:val="both"/>
              <w:rPr>
                <w:sz w:val="24"/>
                <w:szCs w:val="24"/>
                <w:lang w:val="uk-UA" w:eastAsia="uk-UA"/>
              </w:rPr>
            </w:pPr>
            <w:r w:rsidRPr="00AC3ED2">
              <w:rPr>
                <w:b/>
                <w:sz w:val="24"/>
                <w:szCs w:val="24"/>
                <w:lang w:val="uk-UA" w:eastAsia="uk-UA"/>
              </w:rPr>
              <w:t>«ПОКУПЕЦЬ»:</w:t>
            </w:r>
          </w:p>
        </w:tc>
        <w:tc>
          <w:tcPr>
            <w:tcW w:w="394" w:type="dxa"/>
          </w:tcPr>
          <w:p w:rsidR="00AB3947" w:rsidRPr="00AC3ED2" w:rsidRDefault="00AB3947" w:rsidP="00D51829">
            <w:pPr>
              <w:ind w:firstLine="709"/>
              <w:contextualSpacing/>
              <w:jc w:val="both"/>
              <w:rPr>
                <w:sz w:val="24"/>
                <w:szCs w:val="24"/>
                <w:lang w:val="uk-UA" w:eastAsia="uk-UA"/>
              </w:rPr>
            </w:pPr>
          </w:p>
        </w:tc>
        <w:tc>
          <w:tcPr>
            <w:tcW w:w="3940" w:type="dxa"/>
            <w:gridSpan w:val="2"/>
          </w:tcPr>
          <w:p w:rsidR="00AB3947" w:rsidRPr="00AC3ED2" w:rsidRDefault="00AB3947" w:rsidP="00D51829">
            <w:pPr>
              <w:tabs>
                <w:tab w:val="center" w:pos="4677"/>
                <w:tab w:val="right" w:pos="9355"/>
              </w:tabs>
              <w:ind w:firstLine="709"/>
              <w:contextualSpacing/>
              <w:jc w:val="both"/>
              <w:rPr>
                <w:b/>
                <w:sz w:val="24"/>
                <w:szCs w:val="24"/>
                <w:lang w:val="uk-UA" w:eastAsia="uk-UA"/>
              </w:rPr>
            </w:pPr>
            <w:r w:rsidRPr="00AC3ED2">
              <w:rPr>
                <w:b/>
                <w:sz w:val="24"/>
                <w:szCs w:val="24"/>
                <w:lang w:val="uk-UA" w:eastAsia="uk-UA"/>
              </w:rPr>
              <w:t>«ПОСТАЧАЛЬНИК»</w:t>
            </w:r>
          </w:p>
        </w:tc>
      </w:tr>
      <w:tr w:rsidR="00AB3947" w:rsidRPr="00AC3ED2" w:rsidTr="000269AD">
        <w:trPr>
          <w:trHeight w:val="3394"/>
        </w:trPr>
        <w:tc>
          <w:tcPr>
            <w:tcW w:w="4705" w:type="dxa"/>
            <w:gridSpan w:val="2"/>
          </w:tcPr>
          <w:p w:rsidR="00AB3947" w:rsidRPr="00AC3ED2" w:rsidRDefault="00AB3947" w:rsidP="00D51829">
            <w:pPr>
              <w:shd w:val="clear" w:color="auto" w:fill="FFFFFF"/>
              <w:contextualSpacing/>
              <w:jc w:val="both"/>
              <w:rPr>
                <w:b/>
                <w:sz w:val="24"/>
                <w:szCs w:val="24"/>
                <w:lang w:val="uk-UA"/>
              </w:rPr>
            </w:pPr>
            <w:r w:rsidRPr="00AC3ED2">
              <w:rPr>
                <w:b/>
                <w:sz w:val="24"/>
                <w:szCs w:val="24"/>
                <w:lang w:val="uk-UA"/>
              </w:rPr>
              <w:lastRenderedPageBreak/>
              <w:t>Одеський національний медичний   університет</w:t>
            </w:r>
          </w:p>
          <w:p w:rsidR="00AB3947" w:rsidRPr="00AC3ED2" w:rsidRDefault="00AB3947" w:rsidP="00D51829">
            <w:pPr>
              <w:shd w:val="clear" w:color="auto" w:fill="FFFFFF"/>
              <w:contextualSpacing/>
              <w:jc w:val="both"/>
              <w:rPr>
                <w:sz w:val="24"/>
                <w:szCs w:val="24"/>
                <w:lang w:val="uk-UA"/>
              </w:rPr>
            </w:pPr>
            <w:r w:rsidRPr="00AC3ED2">
              <w:rPr>
                <w:sz w:val="24"/>
                <w:szCs w:val="24"/>
                <w:lang w:val="uk-UA"/>
              </w:rPr>
              <w:t xml:space="preserve">65082, </w:t>
            </w:r>
            <w:proofErr w:type="spellStart"/>
            <w:r w:rsidRPr="00AC3ED2">
              <w:rPr>
                <w:sz w:val="24"/>
                <w:szCs w:val="24"/>
                <w:lang w:val="uk-UA"/>
              </w:rPr>
              <w:t>м.Одеса</w:t>
            </w:r>
            <w:proofErr w:type="spellEnd"/>
            <w:r w:rsidRPr="00AC3ED2">
              <w:rPr>
                <w:sz w:val="24"/>
                <w:szCs w:val="24"/>
                <w:lang w:val="uk-UA"/>
              </w:rPr>
              <w:t>, пров.Валіховський,2</w:t>
            </w:r>
          </w:p>
          <w:p w:rsidR="007B4377" w:rsidRPr="00AC3ED2" w:rsidRDefault="00AB3947" w:rsidP="00D51829">
            <w:pPr>
              <w:shd w:val="clear" w:color="auto" w:fill="FFFFFF"/>
              <w:contextualSpacing/>
              <w:rPr>
                <w:sz w:val="24"/>
                <w:szCs w:val="24"/>
                <w:lang w:val="uk-UA"/>
              </w:rPr>
            </w:pPr>
            <w:r w:rsidRPr="00AC3ED2">
              <w:rPr>
                <w:sz w:val="24"/>
                <w:szCs w:val="24"/>
                <w:lang w:val="uk-UA"/>
              </w:rPr>
              <w:t>р/р _______________________________</w:t>
            </w:r>
          </w:p>
          <w:p w:rsidR="00AB3947" w:rsidRPr="00AC3ED2" w:rsidRDefault="00AB3947" w:rsidP="00D51829">
            <w:pPr>
              <w:shd w:val="clear" w:color="auto" w:fill="FFFFFF"/>
              <w:contextualSpacing/>
              <w:rPr>
                <w:sz w:val="24"/>
                <w:szCs w:val="24"/>
                <w:lang w:val="uk-UA"/>
              </w:rPr>
            </w:pPr>
            <w:r w:rsidRPr="00AC3ED2">
              <w:rPr>
                <w:sz w:val="24"/>
                <w:szCs w:val="24"/>
                <w:lang w:val="uk-UA"/>
              </w:rPr>
              <w:t xml:space="preserve">в Державній </w:t>
            </w:r>
            <w:r w:rsidR="00ED20A7" w:rsidRPr="00AC3ED2">
              <w:rPr>
                <w:sz w:val="24"/>
                <w:szCs w:val="24"/>
                <w:lang w:val="uk-UA"/>
              </w:rPr>
              <w:t>казначейській</w:t>
            </w:r>
            <w:r w:rsidRPr="00AC3ED2">
              <w:rPr>
                <w:sz w:val="24"/>
                <w:szCs w:val="24"/>
                <w:lang w:val="uk-UA"/>
              </w:rPr>
              <w:t xml:space="preserve"> службі України МФО 820172</w:t>
            </w:r>
          </w:p>
          <w:p w:rsidR="00AB3947" w:rsidRPr="00AC3ED2" w:rsidRDefault="00AB3947" w:rsidP="00D51829">
            <w:pPr>
              <w:shd w:val="clear" w:color="auto" w:fill="FFFFFF"/>
              <w:contextualSpacing/>
              <w:jc w:val="both"/>
              <w:rPr>
                <w:sz w:val="24"/>
                <w:szCs w:val="24"/>
                <w:lang w:val="uk-UA"/>
              </w:rPr>
            </w:pPr>
            <w:r w:rsidRPr="00AC3ED2">
              <w:rPr>
                <w:sz w:val="24"/>
                <w:szCs w:val="24"/>
                <w:lang w:val="uk-UA"/>
              </w:rPr>
              <w:t>Код ЄДРПОУ 02010801</w:t>
            </w:r>
          </w:p>
          <w:p w:rsidR="00AB3947" w:rsidRPr="00AC3ED2" w:rsidRDefault="00AB3947" w:rsidP="00D51829">
            <w:pPr>
              <w:shd w:val="clear" w:color="auto" w:fill="FFFFFF"/>
              <w:contextualSpacing/>
              <w:jc w:val="both"/>
              <w:rPr>
                <w:sz w:val="24"/>
                <w:szCs w:val="24"/>
                <w:lang w:val="uk-UA"/>
              </w:rPr>
            </w:pPr>
            <w:r w:rsidRPr="00AC3ED2">
              <w:rPr>
                <w:sz w:val="24"/>
                <w:szCs w:val="24"/>
                <w:lang w:val="uk-UA"/>
              </w:rPr>
              <w:t>ІПН 020108015536,</w:t>
            </w:r>
          </w:p>
          <w:p w:rsidR="00AB3947" w:rsidRPr="00AC3ED2" w:rsidRDefault="00AB3947" w:rsidP="00D51829">
            <w:pPr>
              <w:shd w:val="clear" w:color="auto" w:fill="FFFFFF"/>
              <w:contextualSpacing/>
              <w:jc w:val="both"/>
              <w:rPr>
                <w:sz w:val="24"/>
                <w:szCs w:val="24"/>
                <w:lang w:val="uk-UA"/>
              </w:rPr>
            </w:pPr>
            <w:proofErr w:type="spellStart"/>
            <w:r w:rsidRPr="00AC3ED2">
              <w:rPr>
                <w:sz w:val="24"/>
                <w:szCs w:val="24"/>
                <w:lang w:val="uk-UA"/>
              </w:rPr>
              <w:t>Св</w:t>
            </w:r>
            <w:proofErr w:type="spellEnd"/>
            <w:r w:rsidRPr="00AC3ED2">
              <w:rPr>
                <w:sz w:val="24"/>
                <w:szCs w:val="24"/>
                <w:lang w:val="uk-UA"/>
              </w:rPr>
              <w:t xml:space="preserve">-во </w:t>
            </w:r>
            <w:proofErr w:type="spellStart"/>
            <w:r w:rsidRPr="00AC3ED2">
              <w:rPr>
                <w:sz w:val="24"/>
                <w:szCs w:val="24"/>
                <w:lang w:val="uk-UA"/>
              </w:rPr>
              <w:t>плат.ПДВ</w:t>
            </w:r>
            <w:proofErr w:type="spellEnd"/>
            <w:r w:rsidRPr="00AC3ED2">
              <w:rPr>
                <w:sz w:val="24"/>
                <w:szCs w:val="24"/>
                <w:lang w:val="uk-UA"/>
              </w:rPr>
              <w:t xml:space="preserve"> № 100307468</w:t>
            </w:r>
          </w:p>
          <w:p w:rsidR="00AB3947" w:rsidRPr="00AC3ED2" w:rsidRDefault="00AB3947" w:rsidP="00D51829">
            <w:pPr>
              <w:shd w:val="clear" w:color="auto" w:fill="FFFFFF"/>
              <w:contextualSpacing/>
              <w:jc w:val="both"/>
              <w:rPr>
                <w:sz w:val="24"/>
                <w:szCs w:val="24"/>
                <w:lang w:val="uk-UA"/>
              </w:rPr>
            </w:pPr>
            <w:r w:rsidRPr="00AC3ED2">
              <w:rPr>
                <w:sz w:val="24"/>
                <w:szCs w:val="24"/>
                <w:lang w:val="uk-UA"/>
              </w:rPr>
              <w:t xml:space="preserve">Ел. адреса для </w:t>
            </w:r>
            <w:proofErr w:type="spellStart"/>
            <w:r w:rsidRPr="00AC3ED2">
              <w:rPr>
                <w:sz w:val="24"/>
                <w:szCs w:val="24"/>
                <w:lang w:val="uk-UA"/>
              </w:rPr>
              <w:t>податков.накладних</w:t>
            </w:r>
            <w:proofErr w:type="spellEnd"/>
            <w:r w:rsidRPr="00AC3ED2">
              <w:rPr>
                <w:sz w:val="24"/>
                <w:szCs w:val="24"/>
                <w:lang w:val="uk-UA"/>
              </w:rPr>
              <w:t>:</w:t>
            </w:r>
          </w:p>
          <w:p w:rsidR="00AB3947" w:rsidRPr="00AC3ED2" w:rsidRDefault="009F56CE" w:rsidP="00D51829">
            <w:pPr>
              <w:shd w:val="clear" w:color="auto" w:fill="FFFFFF"/>
              <w:contextualSpacing/>
              <w:jc w:val="both"/>
              <w:rPr>
                <w:sz w:val="24"/>
                <w:szCs w:val="24"/>
                <w:lang w:val="uk-UA"/>
              </w:rPr>
            </w:pPr>
            <w:hyperlink r:id="rId9" w:history="1">
              <w:r w:rsidR="00AB3947" w:rsidRPr="00AC3ED2">
                <w:rPr>
                  <w:color w:val="0000FF"/>
                  <w:sz w:val="24"/>
                  <w:szCs w:val="24"/>
                  <w:u w:val="single"/>
                  <w:lang w:val="uk-UA"/>
                </w:rPr>
                <w:t>bestzvit@odmu.edu.ua</w:t>
              </w:r>
            </w:hyperlink>
            <w:r w:rsidR="00AB3947" w:rsidRPr="00AC3ED2">
              <w:rPr>
                <w:sz w:val="24"/>
                <w:szCs w:val="24"/>
                <w:lang w:val="uk-UA"/>
              </w:rPr>
              <w:t xml:space="preserve"> (M.E.Doc.IS)</w:t>
            </w:r>
          </w:p>
          <w:p w:rsidR="00AB3947" w:rsidRPr="00AC3ED2" w:rsidRDefault="00AB3947" w:rsidP="00D51829">
            <w:pPr>
              <w:contextualSpacing/>
              <w:rPr>
                <w:sz w:val="24"/>
                <w:szCs w:val="24"/>
                <w:lang w:val="uk-UA"/>
              </w:rPr>
            </w:pPr>
          </w:p>
        </w:tc>
        <w:tc>
          <w:tcPr>
            <w:tcW w:w="394" w:type="dxa"/>
          </w:tcPr>
          <w:p w:rsidR="00AB3947" w:rsidRPr="00AC3ED2" w:rsidRDefault="00AB3947" w:rsidP="00D51829">
            <w:pPr>
              <w:ind w:firstLine="709"/>
              <w:contextualSpacing/>
              <w:jc w:val="both"/>
              <w:rPr>
                <w:sz w:val="24"/>
                <w:szCs w:val="24"/>
                <w:lang w:val="uk-UA" w:eastAsia="uk-UA"/>
              </w:rPr>
            </w:pPr>
          </w:p>
        </w:tc>
        <w:tc>
          <w:tcPr>
            <w:tcW w:w="3940" w:type="dxa"/>
            <w:gridSpan w:val="2"/>
          </w:tcPr>
          <w:p w:rsidR="00AB3947" w:rsidRPr="00AC3ED2" w:rsidRDefault="00AB3947" w:rsidP="00D51829">
            <w:pPr>
              <w:ind w:firstLine="7"/>
              <w:contextualSpacing/>
              <w:jc w:val="both"/>
              <w:rPr>
                <w:sz w:val="24"/>
                <w:szCs w:val="24"/>
                <w:u w:val="single"/>
                <w:lang w:val="uk-UA" w:eastAsia="en-US"/>
              </w:rPr>
            </w:pPr>
            <w:r w:rsidRPr="00AC3ED2">
              <w:rPr>
                <w:sz w:val="24"/>
                <w:szCs w:val="24"/>
                <w:u w:val="single"/>
                <w:lang w:val="uk-UA" w:eastAsia="en-US"/>
              </w:rPr>
              <w:t>___________________________________________________________________________________________________________________________</w:t>
            </w:r>
          </w:p>
          <w:p w:rsidR="00AB3947" w:rsidRPr="00AC3ED2" w:rsidRDefault="00AB3947" w:rsidP="00D51829">
            <w:pPr>
              <w:ind w:firstLine="7"/>
              <w:contextualSpacing/>
              <w:jc w:val="both"/>
              <w:rPr>
                <w:sz w:val="24"/>
                <w:szCs w:val="24"/>
                <w:u w:val="single"/>
                <w:lang w:val="uk-UA" w:eastAsia="en-US"/>
              </w:rPr>
            </w:pPr>
          </w:p>
          <w:p w:rsidR="00AB3947" w:rsidRPr="00AC3ED2" w:rsidRDefault="00AB3947" w:rsidP="00D51829">
            <w:pPr>
              <w:ind w:firstLine="7"/>
              <w:contextualSpacing/>
              <w:jc w:val="both"/>
              <w:rPr>
                <w:sz w:val="24"/>
                <w:szCs w:val="24"/>
                <w:lang w:val="uk-UA" w:eastAsia="en-US"/>
              </w:rPr>
            </w:pPr>
            <w:r w:rsidRPr="00AC3ED2">
              <w:rPr>
                <w:sz w:val="24"/>
                <w:szCs w:val="24"/>
                <w:lang w:val="uk-UA" w:eastAsia="en-US"/>
              </w:rPr>
              <w:t>МФО________________________________________________________</w:t>
            </w:r>
          </w:p>
          <w:p w:rsidR="00AB3947" w:rsidRPr="00AC3ED2" w:rsidRDefault="00AB3947" w:rsidP="00D51829">
            <w:pPr>
              <w:ind w:firstLine="7"/>
              <w:contextualSpacing/>
              <w:jc w:val="both"/>
              <w:rPr>
                <w:sz w:val="24"/>
                <w:szCs w:val="24"/>
                <w:lang w:val="uk-UA"/>
              </w:rPr>
            </w:pPr>
            <w:r w:rsidRPr="00AC3ED2">
              <w:rPr>
                <w:sz w:val="24"/>
                <w:szCs w:val="24"/>
                <w:lang w:val="uk-UA"/>
              </w:rPr>
              <w:t>Код ЄДРПОУ__________________</w:t>
            </w:r>
          </w:p>
          <w:p w:rsidR="00AB3947" w:rsidRPr="00AC3ED2" w:rsidRDefault="00AB3947" w:rsidP="00D51829">
            <w:pPr>
              <w:shd w:val="clear" w:color="auto" w:fill="FFFFFF"/>
              <w:contextualSpacing/>
              <w:jc w:val="both"/>
              <w:rPr>
                <w:sz w:val="24"/>
                <w:szCs w:val="24"/>
                <w:lang w:val="uk-UA"/>
              </w:rPr>
            </w:pPr>
            <w:r w:rsidRPr="00AC3ED2">
              <w:rPr>
                <w:sz w:val="24"/>
                <w:szCs w:val="24"/>
                <w:lang w:val="uk-UA"/>
              </w:rPr>
              <w:t>ІПН __________________________</w:t>
            </w:r>
          </w:p>
          <w:p w:rsidR="00AB3947" w:rsidRPr="00AC3ED2" w:rsidRDefault="00AB3947" w:rsidP="00D51829">
            <w:pPr>
              <w:shd w:val="clear" w:color="auto" w:fill="FFFFFF"/>
              <w:contextualSpacing/>
              <w:jc w:val="both"/>
              <w:rPr>
                <w:sz w:val="24"/>
                <w:szCs w:val="24"/>
                <w:lang w:val="uk-UA"/>
              </w:rPr>
            </w:pPr>
            <w:proofErr w:type="spellStart"/>
            <w:r w:rsidRPr="00AC3ED2">
              <w:rPr>
                <w:sz w:val="24"/>
                <w:szCs w:val="24"/>
                <w:lang w:val="uk-UA"/>
              </w:rPr>
              <w:t>Св</w:t>
            </w:r>
            <w:proofErr w:type="spellEnd"/>
            <w:r w:rsidRPr="00AC3ED2">
              <w:rPr>
                <w:sz w:val="24"/>
                <w:szCs w:val="24"/>
                <w:lang w:val="uk-UA"/>
              </w:rPr>
              <w:t xml:space="preserve">-во </w:t>
            </w:r>
            <w:proofErr w:type="spellStart"/>
            <w:r w:rsidRPr="00AC3ED2">
              <w:rPr>
                <w:sz w:val="24"/>
                <w:szCs w:val="24"/>
                <w:lang w:val="uk-UA"/>
              </w:rPr>
              <w:t>плат.ПДВ</w:t>
            </w:r>
            <w:proofErr w:type="spellEnd"/>
            <w:r w:rsidRPr="00AC3ED2">
              <w:rPr>
                <w:sz w:val="24"/>
                <w:szCs w:val="24"/>
                <w:lang w:val="uk-UA"/>
              </w:rPr>
              <w:t xml:space="preserve"> № _____________</w:t>
            </w:r>
          </w:p>
          <w:p w:rsidR="00AB3947" w:rsidRPr="00AC3ED2" w:rsidRDefault="00AB3947" w:rsidP="00D51829">
            <w:pPr>
              <w:shd w:val="clear" w:color="auto" w:fill="FFFFFF"/>
              <w:contextualSpacing/>
              <w:rPr>
                <w:sz w:val="24"/>
                <w:szCs w:val="24"/>
                <w:lang w:val="uk-UA"/>
              </w:rPr>
            </w:pPr>
            <w:r w:rsidRPr="00AC3ED2">
              <w:rPr>
                <w:sz w:val="24"/>
                <w:szCs w:val="24"/>
                <w:lang w:val="uk-UA"/>
              </w:rPr>
              <w:t xml:space="preserve">Ел. адреса для </w:t>
            </w:r>
            <w:proofErr w:type="spellStart"/>
            <w:r w:rsidRPr="00AC3ED2">
              <w:rPr>
                <w:sz w:val="24"/>
                <w:szCs w:val="24"/>
                <w:lang w:val="uk-UA"/>
              </w:rPr>
              <w:t>податков.накладних</w:t>
            </w:r>
            <w:proofErr w:type="spellEnd"/>
            <w:r w:rsidRPr="00AC3ED2">
              <w:rPr>
                <w:sz w:val="24"/>
                <w:szCs w:val="24"/>
                <w:lang w:val="uk-UA"/>
              </w:rPr>
              <w:t>:</w:t>
            </w:r>
          </w:p>
          <w:p w:rsidR="00AB3947" w:rsidRPr="00AC3ED2" w:rsidRDefault="00AB3947" w:rsidP="00D51829">
            <w:pPr>
              <w:ind w:firstLine="7"/>
              <w:contextualSpacing/>
              <w:jc w:val="both"/>
              <w:rPr>
                <w:sz w:val="24"/>
                <w:szCs w:val="24"/>
                <w:lang w:val="uk-UA" w:eastAsia="en-US"/>
              </w:rPr>
            </w:pPr>
            <w:r w:rsidRPr="00AC3ED2">
              <w:rPr>
                <w:sz w:val="24"/>
                <w:szCs w:val="24"/>
                <w:lang w:val="uk-UA"/>
              </w:rPr>
              <w:t>______________________________</w:t>
            </w:r>
          </w:p>
        </w:tc>
      </w:tr>
      <w:tr w:rsidR="00AB3947" w:rsidRPr="00AC3ED2" w:rsidTr="000269AD">
        <w:trPr>
          <w:trHeight w:val="904"/>
        </w:trPr>
        <w:tc>
          <w:tcPr>
            <w:tcW w:w="4110" w:type="dxa"/>
          </w:tcPr>
          <w:p w:rsidR="00AB3947" w:rsidRPr="00AC3ED2" w:rsidRDefault="00AB3947" w:rsidP="00D51829">
            <w:pPr>
              <w:contextualSpacing/>
              <w:jc w:val="both"/>
              <w:rPr>
                <w:sz w:val="24"/>
                <w:szCs w:val="24"/>
                <w:lang w:val="uk-UA" w:eastAsia="en-US"/>
              </w:rPr>
            </w:pPr>
            <w:r w:rsidRPr="00AC3ED2">
              <w:rPr>
                <w:sz w:val="24"/>
                <w:szCs w:val="24"/>
                <w:lang w:val="uk-UA" w:eastAsia="en-US"/>
              </w:rPr>
              <w:t>ПОКУПЕЦЬ:</w:t>
            </w:r>
          </w:p>
          <w:p w:rsidR="00AB3947" w:rsidRPr="00AC3ED2" w:rsidRDefault="00AB3947" w:rsidP="00D51829">
            <w:pPr>
              <w:contextualSpacing/>
              <w:jc w:val="both"/>
              <w:rPr>
                <w:sz w:val="24"/>
                <w:szCs w:val="24"/>
                <w:lang w:val="uk-UA" w:eastAsia="en-US"/>
              </w:rPr>
            </w:pPr>
          </w:p>
          <w:p w:rsidR="00AB3947" w:rsidRPr="00AC3ED2" w:rsidRDefault="00AB3947" w:rsidP="00D51829">
            <w:pPr>
              <w:contextualSpacing/>
              <w:jc w:val="both"/>
              <w:rPr>
                <w:sz w:val="24"/>
                <w:szCs w:val="24"/>
                <w:lang w:val="uk-UA"/>
              </w:rPr>
            </w:pPr>
          </w:p>
          <w:p w:rsidR="00AB3947" w:rsidRPr="00AC3ED2" w:rsidRDefault="00AB3947" w:rsidP="00D51829">
            <w:pPr>
              <w:contextualSpacing/>
              <w:jc w:val="both"/>
              <w:rPr>
                <w:sz w:val="24"/>
                <w:szCs w:val="24"/>
                <w:lang w:val="uk-UA"/>
              </w:rPr>
            </w:pPr>
            <w:r w:rsidRPr="00AC3ED2">
              <w:rPr>
                <w:sz w:val="24"/>
                <w:szCs w:val="24"/>
                <w:lang w:val="uk-UA"/>
              </w:rPr>
              <w:t xml:space="preserve">_______________  </w:t>
            </w:r>
          </w:p>
          <w:p w:rsidR="00AB3947" w:rsidRPr="00AC3ED2" w:rsidRDefault="00AB3947" w:rsidP="00D51829">
            <w:pPr>
              <w:contextualSpacing/>
              <w:jc w:val="both"/>
              <w:rPr>
                <w:snapToGrid w:val="0"/>
                <w:sz w:val="24"/>
                <w:szCs w:val="24"/>
                <w:lang w:val="uk-UA" w:eastAsia="en-US"/>
              </w:rPr>
            </w:pPr>
            <w:r w:rsidRPr="00AC3ED2">
              <w:rPr>
                <w:i/>
                <w:snapToGrid w:val="0"/>
                <w:lang w:val="uk-UA" w:eastAsia="en-US"/>
              </w:rPr>
              <w:t>М.П., підпис</w:t>
            </w:r>
          </w:p>
        </w:tc>
        <w:tc>
          <w:tcPr>
            <w:tcW w:w="1002" w:type="dxa"/>
            <w:gridSpan w:val="3"/>
          </w:tcPr>
          <w:p w:rsidR="00AB3947" w:rsidRPr="00AC3ED2" w:rsidRDefault="00AB3947" w:rsidP="00D51829">
            <w:pPr>
              <w:contextualSpacing/>
              <w:jc w:val="both"/>
              <w:rPr>
                <w:snapToGrid w:val="0"/>
                <w:sz w:val="24"/>
                <w:szCs w:val="24"/>
                <w:lang w:val="uk-UA" w:eastAsia="en-US"/>
              </w:rPr>
            </w:pPr>
          </w:p>
        </w:tc>
        <w:tc>
          <w:tcPr>
            <w:tcW w:w="3927" w:type="dxa"/>
          </w:tcPr>
          <w:p w:rsidR="00AB3947" w:rsidRPr="00AC3ED2" w:rsidRDefault="00AB3947" w:rsidP="00D51829">
            <w:pPr>
              <w:contextualSpacing/>
              <w:jc w:val="both"/>
              <w:rPr>
                <w:sz w:val="24"/>
                <w:szCs w:val="24"/>
                <w:lang w:val="uk-UA" w:eastAsia="en-US"/>
              </w:rPr>
            </w:pPr>
            <w:r w:rsidRPr="00AC3ED2">
              <w:rPr>
                <w:sz w:val="24"/>
                <w:szCs w:val="24"/>
                <w:lang w:val="uk-UA" w:eastAsia="en-US"/>
              </w:rPr>
              <w:t>ПОСТАЧАЛЬНИК:</w:t>
            </w:r>
          </w:p>
          <w:p w:rsidR="00AB3947" w:rsidRPr="00AC3ED2" w:rsidRDefault="00AB3947" w:rsidP="00D51829">
            <w:pPr>
              <w:contextualSpacing/>
              <w:jc w:val="both"/>
              <w:rPr>
                <w:sz w:val="24"/>
                <w:szCs w:val="24"/>
                <w:lang w:val="uk-UA" w:eastAsia="en-US"/>
              </w:rPr>
            </w:pPr>
          </w:p>
          <w:p w:rsidR="00AB3947" w:rsidRPr="00AC3ED2" w:rsidRDefault="00AB3947" w:rsidP="00D51829">
            <w:pPr>
              <w:contextualSpacing/>
              <w:jc w:val="both"/>
              <w:rPr>
                <w:sz w:val="24"/>
                <w:szCs w:val="24"/>
                <w:lang w:val="uk-UA" w:eastAsia="en-US"/>
              </w:rPr>
            </w:pPr>
          </w:p>
          <w:p w:rsidR="00AB3947" w:rsidRPr="00AC3ED2" w:rsidRDefault="00AB3947" w:rsidP="00D51829">
            <w:pPr>
              <w:contextualSpacing/>
              <w:jc w:val="both"/>
              <w:rPr>
                <w:sz w:val="24"/>
                <w:szCs w:val="24"/>
                <w:lang w:val="uk-UA" w:eastAsia="en-US"/>
              </w:rPr>
            </w:pPr>
            <w:r w:rsidRPr="00AC3ED2">
              <w:rPr>
                <w:sz w:val="24"/>
                <w:szCs w:val="24"/>
                <w:lang w:val="uk-UA" w:eastAsia="en-US"/>
              </w:rPr>
              <w:t>________________ П.І.Б.</w:t>
            </w:r>
          </w:p>
          <w:p w:rsidR="00AB3947" w:rsidRPr="00AC3ED2" w:rsidRDefault="00AB3947" w:rsidP="00D51829">
            <w:pPr>
              <w:contextualSpacing/>
              <w:jc w:val="both"/>
              <w:rPr>
                <w:sz w:val="24"/>
                <w:szCs w:val="24"/>
                <w:highlight w:val="yellow"/>
                <w:lang w:val="uk-UA" w:eastAsia="en-US"/>
              </w:rPr>
            </w:pPr>
            <w:r w:rsidRPr="00AC3ED2">
              <w:rPr>
                <w:i/>
                <w:snapToGrid w:val="0"/>
                <w:lang w:val="uk-UA" w:eastAsia="en-US"/>
              </w:rPr>
              <w:t>М.П., підпис</w:t>
            </w:r>
          </w:p>
        </w:tc>
      </w:tr>
    </w:tbl>
    <w:p w:rsidR="00AB3947" w:rsidRPr="00AC3ED2" w:rsidRDefault="00AB3947" w:rsidP="00D51829">
      <w:pPr>
        <w:widowControl/>
        <w:autoSpaceDE/>
        <w:autoSpaceDN/>
        <w:adjustRightInd/>
        <w:contextualSpacing/>
        <w:jc w:val="right"/>
        <w:rPr>
          <w:b/>
          <w:sz w:val="22"/>
          <w:szCs w:val="22"/>
          <w:lang w:val="uk-UA" w:eastAsia="x-none"/>
        </w:rPr>
      </w:pPr>
    </w:p>
    <w:p w:rsidR="00AA6D5D" w:rsidRPr="00AC3ED2" w:rsidRDefault="00AB3947" w:rsidP="00D51829">
      <w:pPr>
        <w:widowControl/>
        <w:autoSpaceDE/>
        <w:autoSpaceDN/>
        <w:adjustRightInd/>
        <w:contextualSpacing/>
        <w:jc w:val="right"/>
        <w:rPr>
          <w:b/>
          <w:sz w:val="22"/>
          <w:szCs w:val="22"/>
          <w:lang w:val="uk-UA" w:eastAsia="x-none"/>
        </w:rPr>
      </w:pPr>
      <w:r w:rsidRPr="00AC3ED2">
        <w:rPr>
          <w:b/>
          <w:sz w:val="22"/>
          <w:szCs w:val="22"/>
          <w:lang w:val="uk-UA" w:eastAsia="x-none"/>
        </w:rPr>
        <w:br w:type="page"/>
      </w:r>
      <w:r w:rsidR="00AA6D5D" w:rsidRPr="00AC3ED2">
        <w:rPr>
          <w:b/>
          <w:sz w:val="22"/>
          <w:szCs w:val="22"/>
          <w:lang w:val="uk-UA" w:eastAsia="x-none"/>
        </w:rPr>
        <w:lastRenderedPageBreak/>
        <w:t>Додаток № 1</w:t>
      </w:r>
    </w:p>
    <w:p w:rsidR="00AA6D5D" w:rsidRPr="00AC3ED2" w:rsidRDefault="00AA6D5D" w:rsidP="00D51829">
      <w:pPr>
        <w:shd w:val="clear" w:color="auto" w:fill="FFFFFF"/>
        <w:contextualSpacing/>
        <w:jc w:val="right"/>
        <w:rPr>
          <w:b/>
          <w:sz w:val="22"/>
          <w:szCs w:val="22"/>
          <w:lang w:val="uk-UA" w:eastAsia="x-none"/>
        </w:rPr>
      </w:pPr>
      <w:r w:rsidRPr="00AC3ED2">
        <w:rPr>
          <w:b/>
          <w:sz w:val="22"/>
          <w:szCs w:val="22"/>
          <w:lang w:val="uk-UA" w:eastAsia="x-none"/>
        </w:rPr>
        <w:t xml:space="preserve"> до Договору № _______________ </w:t>
      </w:r>
    </w:p>
    <w:p w:rsidR="00AA6D5D" w:rsidRPr="00AC3ED2" w:rsidRDefault="00AA6D5D" w:rsidP="00D51829">
      <w:pPr>
        <w:shd w:val="clear" w:color="auto" w:fill="FFFFFF"/>
        <w:contextualSpacing/>
        <w:jc w:val="right"/>
        <w:rPr>
          <w:b/>
          <w:sz w:val="22"/>
          <w:szCs w:val="22"/>
          <w:lang w:val="uk-UA" w:eastAsia="x-none"/>
        </w:rPr>
      </w:pPr>
      <w:r w:rsidRPr="00AC3ED2">
        <w:rPr>
          <w:b/>
          <w:sz w:val="22"/>
          <w:szCs w:val="22"/>
          <w:lang w:val="uk-UA" w:eastAsia="x-none"/>
        </w:rPr>
        <w:t>від «___» _____________ 202</w:t>
      </w:r>
      <w:r w:rsidR="00F153E2">
        <w:rPr>
          <w:b/>
          <w:sz w:val="22"/>
          <w:szCs w:val="22"/>
          <w:lang w:val="uk-UA" w:eastAsia="x-none"/>
        </w:rPr>
        <w:t>4</w:t>
      </w:r>
      <w:r w:rsidRPr="00AC3ED2">
        <w:rPr>
          <w:b/>
          <w:sz w:val="22"/>
          <w:szCs w:val="22"/>
          <w:lang w:val="uk-UA" w:eastAsia="x-none"/>
        </w:rPr>
        <w:t>р</w:t>
      </w:r>
    </w:p>
    <w:p w:rsidR="00AA6D5D" w:rsidRPr="00AC3ED2" w:rsidRDefault="00AA6D5D" w:rsidP="00D51829">
      <w:pPr>
        <w:contextualSpacing/>
        <w:rPr>
          <w:sz w:val="16"/>
          <w:lang w:val="uk-UA"/>
        </w:rPr>
      </w:pPr>
    </w:p>
    <w:p w:rsidR="00AA6D5D" w:rsidRPr="00AC3ED2" w:rsidRDefault="00AA6D5D" w:rsidP="00D51829">
      <w:pPr>
        <w:contextualSpacing/>
        <w:jc w:val="both"/>
        <w:rPr>
          <w:sz w:val="24"/>
          <w:szCs w:val="24"/>
          <w:lang w:val="uk-UA" w:eastAsia="en-US"/>
        </w:rPr>
      </w:pPr>
      <w:r w:rsidRPr="00AC3ED2">
        <w:rPr>
          <w:b/>
          <w:sz w:val="24"/>
          <w:szCs w:val="24"/>
          <w:lang w:val="uk-UA" w:eastAsia="en-US"/>
        </w:rPr>
        <w:t>ПОСТАЧАЛЬНИК</w:t>
      </w:r>
      <w:r w:rsidRPr="00AC3ED2">
        <w:rPr>
          <w:sz w:val="24"/>
          <w:szCs w:val="24"/>
          <w:lang w:val="uk-UA" w:eastAsia="en-US"/>
        </w:rPr>
        <w:t>:</w:t>
      </w:r>
    </w:p>
    <w:p w:rsidR="00AA6D5D" w:rsidRPr="00AC3ED2" w:rsidRDefault="00AA6D5D" w:rsidP="00D51829">
      <w:pPr>
        <w:shd w:val="clear" w:color="auto" w:fill="FFFFFF"/>
        <w:contextualSpacing/>
        <w:jc w:val="both"/>
        <w:rPr>
          <w:b/>
          <w:sz w:val="24"/>
          <w:szCs w:val="24"/>
          <w:lang w:val="uk-UA"/>
        </w:rPr>
      </w:pPr>
      <w:r w:rsidRPr="00AC3ED2">
        <w:rPr>
          <w:b/>
          <w:sz w:val="24"/>
          <w:szCs w:val="24"/>
          <w:lang w:val="uk-UA" w:eastAsia="en-US"/>
        </w:rPr>
        <w:t>ПОКУПЕЦЬ:</w:t>
      </w:r>
      <w:r w:rsidRPr="00AC3ED2">
        <w:rPr>
          <w:b/>
          <w:sz w:val="24"/>
          <w:szCs w:val="24"/>
          <w:lang w:val="uk-UA"/>
        </w:rPr>
        <w:t xml:space="preserve"> Одеський національний медичний   університет</w:t>
      </w:r>
    </w:p>
    <w:p w:rsidR="00AA6D5D" w:rsidRPr="00AC3ED2" w:rsidRDefault="00AA6D5D" w:rsidP="00D51829">
      <w:pPr>
        <w:contextualSpacing/>
        <w:jc w:val="both"/>
        <w:rPr>
          <w:b/>
          <w:sz w:val="24"/>
          <w:szCs w:val="24"/>
          <w:lang w:val="uk-UA" w:eastAsia="en-US"/>
        </w:rPr>
      </w:pPr>
    </w:p>
    <w:p w:rsidR="00AA6D5D" w:rsidRPr="00AC3ED2" w:rsidRDefault="00AA6D5D" w:rsidP="00D51829">
      <w:pPr>
        <w:contextualSpacing/>
        <w:jc w:val="both"/>
        <w:rPr>
          <w:sz w:val="24"/>
          <w:szCs w:val="24"/>
          <w:lang w:val="uk-UA" w:eastAsia="en-US"/>
        </w:rPr>
      </w:pPr>
    </w:p>
    <w:p w:rsidR="00AA6D5D" w:rsidRPr="00AC3ED2" w:rsidRDefault="00AA6D5D" w:rsidP="00D51829">
      <w:pPr>
        <w:contextualSpacing/>
        <w:rPr>
          <w:sz w:val="16"/>
          <w:lang w:val="uk-UA"/>
        </w:rPr>
      </w:pPr>
    </w:p>
    <w:p w:rsidR="00AA6D5D" w:rsidRPr="00AC3ED2" w:rsidRDefault="00AA6D5D" w:rsidP="00D51829">
      <w:pPr>
        <w:contextualSpacing/>
        <w:rPr>
          <w:sz w:val="24"/>
          <w:szCs w:val="24"/>
          <w:lang w:val="uk-UA"/>
        </w:rPr>
      </w:pPr>
    </w:p>
    <w:p w:rsidR="00AA6D5D" w:rsidRPr="00AC3ED2" w:rsidRDefault="00AA6D5D" w:rsidP="00D51829">
      <w:pPr>
        <w:contextualSpacing/>
        <w:jc w:val="center"/>
        <w:rPr>
          <w:sz w:val="24"/>
          <w:szCs w:val="24"/>
          <w:lang w:val="uk-UA"/>
        </w:rPr>
      </w:pPr>
      <w:r w:rsidRPr="00AC3ED2">
        <w:rPr>
          <w:sz w:val="24"/>
          <w:szCs w:val="24"/>
          <w:lang w:val="uk-UA"/>
        </w:rPr>
        <w:t>Специфікація   №1</w:t>
      </w:r>
    </w:p>
    <w:p w:rsidR="00AA6D5D" w:rsidRPr="00AC3ED2" w:rsidRDefault="00AA6D5D" w:rsidP="00D51829">
      <w:pPr>
        <w:ind w:hanging="11"/>
        <w:contextualSpacing/>
        <w:jc w:val="center"/>
        <w:rPr>
          <w:bCs/>
          <w:sz w:val="22"/>
          <w:szCs w:val="22"/>
          <w:lang w:val="uk-UA"/>
        </w:rPr>
      </w:pPr>
    </w:p>
    <w:p w:rsidR="00AA6D5D" w:rsidRPr="00AC3ED2" w:rsidRDefault="00AA6D5D" w:rsidP="00D51829">
      <w:pPr>
        <w:contextualSpacing/>
        <w:jc w:val="center"/>
        <w:rPr>
          <w:sz w:val="24"/>
          <w:szCs w:val="24"/>
          <w:lang w:val="uk-UA"/>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
        <w:gridCol w:w="1554"/>
        <w:gridCol w:w="2409"/>
        <w:gridCol w:w="822"/>
        <w:gridCol w:w="992"/>
        <w:gridCol w:w="1134"/>
        <w:gridCol w:w="1701"/>
        <w:gridCol w:w="1276"/>
      </w:tblGrid>
      <w:tr w:rsidR="00F5572A" w:rsidRPr="00AC3ED2" w:rsidTr="00F5572A">
        <w:trPr>
          <w:trHeight w:val="20"/>
          <w:tblHeader/>
        </w:trPr>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F5572A" w:rsidRPr="00AC3ED2" w:rsidRDefault="00F5572A" w:rsidP="00D51829">
            <w:pPr>
              <w:widowControl/>
              <w:suppressAutoHyphens/>
              <w:autoSpaceDE/>
              <w:autoSpaceDN/>
              <w:adjustRightInd/>
              <w:contextualSpacing/>
              <w:jc w:val="center"/>
              <w:rPr>
                <w:b/>
                <w:bCs/>
                <w:color w:val="000000"/>
                <w:sz w:val="18"/>
                <w:szCs w:val="18"/>
                <w:lang w:val="uk-UA"/>
              </w:rPr>
            </w:pPr>
            <w:r w:rsidRPr="00AC3ED2">
              <w:rPr>
                <w:b/>
                <w:bCs/>
                <w:color w:val="000000"/>
                <w:sz w:val="18"/>
                <w:szCs w:val="18"/>
                <w:lang w:val="uk-UA"/>
              </w:rPr>
              <w:t>№</w:t>
            </w:r>
          </w:p>
          <w:p w:rsidR="00F5572A" w:rsidRPr="00AC3ED2" w:rsidRDefault="00F5572A" w:rsidP="00D51829">
            <w:pPr>
              <w:widowControl/>
              <w:suppressAutoHyphens/>
              <w:autoSpaceDE/>
              <w:autoSpaceDN/>
              <w:adjustRightInd/>
              <w:contextualSpacing/>
              <w:jc w:val="center"/>
              <w:rPr>
                <w:b/>
                <w:color w:val="000000"/>
                <w:sz w:val="18"/>
                <w:szCs w:val="18"/>
                <w:lang w:val="uk-UA" w:eastAsia="en-US"/>
              </w:rPr>
            </w:pPr>
            <w:r w:rsidRPr="00AC3ED2">
              <w:rPr>
                <w:b/>
                <w:color w:val="000000"/>
                <w:sz w:val="18"/>
                <w:szCs w:val="18"/>
                <w:lang w:val="uk-UA"/>
              </w:rPr>
              <w:t>п/п</w:t>
            </w:r>
          </w:p>
        </w:tc>
        <w:tc>
          <w:tcPr>
            <w:tcW w:w="1554" w:type="dxa"/>
            <w:tcBorders>
              <w:top w:val="single" w:sz="4" w:space="0" w:color="auto"/>
              <w:left w:val="single" w:sz="4" w:space="0" w:color="auto"/>
              <w:bottom w:val="single" w:sz="4" w:space="0" w:color="auto"/>
              <w:right w:val="single" w:sz="4" w:space="0" w:color="auto"/>
            </w:tcBorders>
          </w:tcPr>
          <w:p w:rsidR="00F5572A" w:rsidRPr="00AC3ED2" w:rsidRDefault="00F5572A" w:rsidP="00D51829">
            <w:pPr>
              <w:widowControl/>
              <w:suppressAutoHyphens/>
              <w:autoSpaceDE/>
              <w:autoSpaceDN/>
              <w:adjustRightInd/>
              <w:contextualSpacing/>
              <w:jc w:val="center"/>
              <w:rPr>
                <w:b/>
                <w:color w:val="000000"/>
                <w:sz w:val="18"/>
                <w:szCs w:val="18"/>
                <w:lang w:val="uk-UA"/>
              </w:rPr>
            </w:pPr>
            <w:r w:rsidRPr="00AC3ED2">
              <w:rPr>
                <w:b/>
                <w:color w:val="000000"/>
                <w:sz w:val="18"/>
                <w:szCs w:val="18"/>
                <w:lang w:val="uk-UA"/>
              </w:rPr>
              <w:t>ДК 021-2015</w:t>
            </w:r>
          </w:p>
        </w:tc>
        <w:tc>
          <w:tcPr>
            <w:tcW w:w="2409" w:type="dxa"/>
            <w:tcBorders>
              <w:top w:val="single" w:sz="4" w:space="0" w:color="auto"/>
              <w:left w:val="single" w:sz="4" w:space="0" w:color="auto"/>
              <w:bottom w:val="single" w:sz="4" w:space="0" w:color="auto"/>
              <w:right w:val="single" w:sz="4" w:space="0" w:color="auto"/>
            </w:tcBorders>
            <w:vAlign w:val="center"/>
            <w:hideMark/>
          </w:tcPr>
          <w:p w:rsidR="00F5572A" w:rsidRPr="00AC3ED2" w:rsidRDefault="00F5572A" w:rsidP="00D51829">
            <w:pPr>
              <w:widowControl/>
              <w:suppressAutoHyphens/>
              <w:autoSpaceDE/>
              <w:autoSpaceDN/>
              <w:adjustRightInd/>
              <w:contextualSpacing/>
              <w:jc w:val="center"/>
              <w:rPr>
                <w:b/>
                <w:bCs/>
                <w:color w:val="000000"/>
                <w:sz w:val="18"/>
                <w:szCs w:val="18"/>
                <w:lang w:val="uk-UA"/>
              </w:rPr>
            </w:pPr>
            <w:r w:rsidRPr="00AC3ED2">
              <w:rPr>
                <w:b/>
                <w:bCs/>
                <w:color w:val="000000"/>
                <w:sz w:val="18"/>
                <w:szCs w:val="18"/>
                <w:lang w:val="uk-UA"/>
              </w:rPr>
              <w:t>Найменування згідно з тендерною документацією/</w:t>
            </w:r>
          </w:p>
          <w:p w:rsidR="00F5572A" w:rsidRPr="00AC3ED2" w:rsidRDefault="00F5572A" w:rsidP="00D51829">
            <w:pPr>
              <w:widowControl/>
              <w:suppressAutoHyphens/>
              <w:autoSpaceDE/>
              <w:autoSpaceDN/>
              <w:adjustRightInd/>
              <w:contextualSpacing/>
              <w:jc w:val="center"/>
              <w:rPr>
                <w:b/>
                <w:bCs/>
                <w:color w:val="000000"/>
                <w:sz w:val="18"/>
                <w:szCs w:val="18"/>
                <w:lang w:val="uk-UA" w:eastAsia="en-US"/>
              </w:rPr>
            </w:pPr>
            <w:r w:rsidRPr="00AC3ED2">
              <w:rPr>
                <w:b/>
                <w:bCs/>
                <w:color w:val="000000"/>
                <w:sz w:val="18"/>
                <w:szCs w:val="18"/>
                <w:lang w:val="uk-UA"/>
              </w:rPr>
              <w:t xml:space="preserve">Торгова назва згідно з документами </w:t>
            </w:r>
            <w:r w:rsidR="004A2592">
              <w:rPr>
                <w:b/>
                <w:bCs/>
                <w:color w:val="000000"/>
                <w:sz w:val="18"/>
                <w:szCs w:val="18"/>
                <w:lang w:val="uk-UA"/>
              </w:rPr>
              <w:t>п</w:t>
            </w:r>
            <w:r w:rsidR="004A2592" w:rsidRPr="004A2592">
              <w:rPr>
                <w:b/>
                <w:bCs/>
                <w:color w:val="000000"/>
                <w:sz w:val="18"/>
                <w:szCs w:val="18"/>
                <w:lang w:val="uk-UA"/>
              </w:rPr>
              <w:t>остачальник</w:t>
            </w:r>
            <w:r w:rsidR="004A2592">
              <w:rPr>
                <w:b/>
                <w:bCs/>
                <w:color w:val="000000"/>
                <w:sz w:val="18"/>
                <w:szCs w:val="18"/>
                <w:lang w:val="uk-UA"/>
              </w:rPr>
              <w:t>а</w:t>
            </w:r>
          </w:p>
        </w:tc>
        <w:tc>
          <w:tcPr>
            <w:tcW w:w="822" w:type="dxa"/>
            <w:tcBorders>
              <w:top w:val="single" w:sz="4" w:space="0" w:color="auto"/>
              <w:left w:val="single" w:sz="4" w:space="0" w:color="auto"/>
              <w:bottom w:val="single" w:sz="4" w:space="0" w:color="auto"/>
              <w:right w:val="single" w:sz="4" w:space="0" w:color="auto"/>
            </w:tcBorders>
            <w:hideMark/>
          </w:tcPr>
          <w:p w:rsidR="00F5572A" w:rsidRPr="00AC3ED2" w:rsidRDefault="00F5572A" w:rsidP="00D51829">
            <w:pPr>
              <w:widowControl/>
              <w:suppressAutoHyphens/>
              <w:autoSpaceDE/>
              <w:autoSpaceDN/>
              <w:adjustRightInd/>
              <w:snapToGrid w:val="0"/>
              <w:contextualSpacing/>
              <w:jc w:val="center"/>
              <w:rPr>
                <w:b/>
                <w:color w:val="000000"/>
                <w:sz w:val="18"/>
                <w:szCs w:val="18"/>
                <w:lang w:val="uk-UA" w:eastAsia="uk-UA"/>
              </w:rPr>
            </w:pPr>
            <w:r w:rsidRPr="00AC3ED2">
              <w:rPr>
                <w:b/>
                <w:color w:val="000000"/>
                <w:sz w:val="18"/>
                <w:szCs w:val="18"/>
                <w:lang w:val="uk-UA" w:eastAsia="uk-UA"/>
              </w:rPr>
              <w:t>Од. виміру</w:t>
            </w:r>
          </w:p>
        </w:tc>
        <w:tc>
          <w:tcPr>
            <w:tcW w:w="992" w:type="dxa"/>
            <w:tcBorders>
              <w:top w:val="single" w:sz="4" w:space="0" w:color="auto"/>
              <w:left w:val="single" w:sz="4" w:space="0" w:color="auto"/>
              <w:bottom w:val="single" w:sz="4" w:space="0" w:color="auto"/>
              <w:right w:val="single" w:sz="4" w:space="0" w:color="auto"/>
            </w:tcBorders>
            <w:hideMark/>
          </w:tcPr>
          <w:p w:rsidR="00F5572A" w:rsidRPr="00AC3ED2" w:rsidRDefault="00F5572A" w:rsidP="00D51829">
            <w:pPr>
              <w:widowControl/>
              <w:suppressAutoHyphens/>
              <w:autoSpaceDE/>
              <w:autoSpaceDN/>
              <w:adjustRightInd/>
              <w:contextualSpacing/>
              <w:jc w:val="center"/>
              <w:rPr>
                <w:b/>
                <w:color w:val="000000"/>
                <w:sz w:val="18"/>
                <w:szCs w:val="18"/>
                <w:lang w:val="uk-UA" w:eastAsia="uk-UA"/>
              </w:rPr>
            </w:pPr>
            <w:r w:rsidRPr="00AC3ED2">
              <w:rPr>
                <w:b/>
                <w:color w:val="000000"/>
                <w:sz w:val="18"/>
                <w:szCs w:val="18"/>
                <w:lang w:val="uk-UA" w:eastAsia="uk-UA"/>
              </w:rPr>
              <w:t>К-сть</w:t>
            </w:r>
          </w:p>
        </w:tc>
        <w:tc>
          <w:tcPr>
            <w:tcW w:w="1134" w:type="dxa"/>
            <w:tcBorders>
              <w:top w:val="single" w:sz="4" w:space="0" w:color="auto"/>
              <w:left w:val="single" w:sz="4" w:space="0" w:color="auto"/>
              <w:bottom w:val="single" w:sz="4" w:space="0" w:color="auto"/>
              <w:right w:val="single" w:sz="4" w:space="0" w:color="auto"/>
            </w:tcBorders>
            <w:hideMark/>
          </w:tcPr>
          <w:p w:rsidR="00F5572A" w:rsidRPr="00AC3ED2" w:rsidRDefault="00F5572A" w:rsidP="00D51829">
            <w:pPr>
              <w:widowControl/>
              <w:suppressAutoHyphens/>
              <w:autoSpaceDE/>
              <w:autoSpaceDN/>
              <w:adjustRightInd/>
              <w:contextualSpacing/>
              <w:jc w:val="center"/>
              <w:rPr>
                <w:b/>
                <w:bCs/>
                <w:sz w:val="18"/>
                <w:szCs w:val="18"/>
                <w:lang w:val="uk-UA" w:eastAsia="en-US"/>
              </w:rPr>
            </w:pPr>
            <w:r w:rsidRPr="00AC3ED2">
              <w:rPr>
                <w:b/>
                <w:bCs/>
                <w:sz w:val="18"/>
                <w:szCs w:val="18"/>
                <w:lang w:val="uk-UA" w:eastAsia="en-US"/>
              </w:rPr>
              <w:t>Ціна за одиницю без ПДВ, грн.</w:t>
            </w:r>
          </w:p>
        </w:tc>
        <w:tc>
          <w:tcPr>
            <w:tcW w:w="1701" w:type="dxa"/>
            <w:tcBorders>
              <w:top w:val="single" w:sz="4" w:space="0" w:color="auto"/>
              <w:left w:val="single" w:sz="4" w:space="0" w:color="auto"/>
              <w:bottom w:val="single" w:sz="4" w:space="0" w:color="auto"/>
              <w:right w:val="single" w:sz="4" w:space="0" w:color="auto"/>
            </w:tcBorders>
            <w:hideMark/>
          </w:tcPr>
          <w:p w:rsidR="00F5572A" w:rsidRPr="00AC3ED2" w:rsidRDefault="00F5572A" w:rsidP="00D51829">
            <w:pPr>
              <w:widowControl/>
              <w:suppressAutoHyphens/>
              <w:autoSpaceDE/>
              <w:autoSpaceDN/>
              <w:adjustRightInd/>
              <w:contextualSpacing/>
              <w:jc w:val="center"/>
              <w:rPr>
                <w:b/>
                <w:bCs/>
                <w:sz w:val="18"/>
                <w:szCs w:val="18"/>
                <w:lang w:val="uk-UA" w:eastAsia="en-US"/>
              </w:rPr>
            </w:pPr>
            <w:r w:rsidRPr="00AC3ED2">
              <w:rPr>
                <w:b/>
                <w:bCs/>
                <w:sz w:val="18"/>
                <w:szCs w:val="18"/>
                <w:lang w:val="uk-UA" w:eastAsia="en-US"/>
              </w:rPr>
              <w:t>ПДВ, %</w:t>
            </w:r>
          </w:p>
        </w:tc>
        <w:tc>
          <w:tcPr>
            <w:tcW w:w="1276" w:type="dxa"/>
            <w:tcBorders>
              <w:top w:val="single" w:sz="4" w:space="0" w:color="auto"/>
              <w:left w:val="single" w:sz="4" w:space="0" w:color="auto"/>
              <w:bottom w:val="single" w:sz="4" w:space="0" w:color="auto"/>
              <w:right w:val="single" w:sz="4" w:space="0" w:color="auto"/>
            </w:tcBorders>
            <w:hideMark/>
          </w:tcPr>
          <w:p w:rsidR="00F5572A" w:rsidRPr="00AC3ED2" w:rsidRDefault="00F5572A" w:rsidP="00D51829">
            <w:pPr>
              <w:widowControl/>
              <w:suppressAutoHyphens/>
              <w:autoSpaceDE/>
              <w:autoSpaceDN/>
              <w:adjustRightInd/>
              <w:contextualSpacing/>
              <w:jc w:val="center"/>
              <w:rPr>
                <w:b/>
                <w:bCs/>
                <w:sz w:val="18"/>
                <w:szCs w:val="18"/>
                <w:lang w:val="uk-UA" w:eastAsia="en-US"/>
              </w:rPr>
            </w:pPr>
            <w:r w:rsidRPr="00AC3ED2">
              <w:rPr>
                <w:b/>
                <w:bCs/>
                <w:sz w:val="18"/>
                <w:szCs w:val="18"/>
                <w:lang w:val="uk-UA" w:eastAsia="en-US"/>
              </w:rPr>
              <w:t>Загальна вартість без ПДВ, грн.</w:t>
            </w:r>
          </w:p>
        </w:tc>
      </w:tr>
      <w:tr w:rsidR="00F5572A" w:rsidRPr="00AC3ED2" w:rsidTr="00F5572A">
        <w:trPr>
          <w:trHeight w:val="20"/>
          <w:tblHeader/>
        </w:trPr>
        <w:tc>
          <w:tcPr>
            <w:tcW w:w="568" w:type="dxa"/>
            <w:gridSpan w:val="2"/>
            <w:tcBorders>
              <w:top w:val="single" w:sz="4" w:space="0" w:color="auto"/>
              <w:left w:val="single" w:sz="4" w:space="0" w:color="auto"/>
              <w:bottom w:val="single" w:sz="4" w:space="0" w:color="auto"/>
              <w:right w:val="single" w:sz="4" w:space="0" w:color="auto"/>
            </w:tcBorders>
            <w:hideMark/>
          </w:tcPr>
          <w:p w:rsidR="00F5572A" w:rsidRPr="00AC3ED2" w:rsidRDefault="00F5572A" w:rsidP="00D51829">
            <w:pPr>
              <w:widowControl/>
              <w:suppressAutoHyphens/>
              <w:autoSpaceDE/>
              <w:autoSpaceDN/>
              <w:adjustRightInd/>
              <w:contextualSpacing/>
              <w:jc w:val="center"/>
              <w:rPr>
                <w:color w:val="000000"/>
                <w:sz w:val="18"/>
                <w:szCs w:val="18"/>
                <w:lang w:val="uk-UA" w:eastAsia="uk-UA"/>
              </w:rPr>
            </w:pPr>
            <w:r w:rsidRPr="00AC3ED2">
              <w:rPr>
                <w:color w:val="000000"/>
                <w:sz w:val="18"/>
                <w:szCs w:val="18"/>
                <w:lang w:val="uk-UA" w:eastAsia="uk-UA"/>
              </w:rPr>
              <w:t>1</w:t>
            </w:r>
          </w:p>
        </w:tc>
        <w:tc>
          <w:tcPr>
            <w:tcW w:w="1554" w:type="dxa"/>
            <w:tcBorders>
              <w:top w:val="single" w:sz="4" w:space="0" w:color="auto"/>
              <w:left w:val="single" w:sz="4" w:space="0" w:color="auto"/>
              <w:bottom w:val="single" w:sz="4" w:space="0" w:color="auto"/>
              <w:right w:val="single" w:sz="4" w:space="0" w:color="auto"/>
            </w:tcBorders>
          </w:tcPr>
          <w:p w:rsidR="00F5572A" w:rsidRPr="00AC3ED2" w:rsidRDefault="00F5572A" w:rsidP="00D51829">
            <w:pPr>
              <w:widowControl/>
              <w:suppressAutoHyphens/>
              <w:autoSpaceDE/>
              <w:autoSpaceDN/>
              <w:adjustRightInd/>
              <w:contextualSpacing/>
              <w:jc w:val="center"/>
              <w:rPr>
                <w:color w:val="000000"/>
                <w:sz w:val="18"/>
                <w:szCs w:val="18"/>
                <w:lang w:val="uk-UA" w:eastAsia="uk-UA"/>
              </w:rPr>
            </w:pPr>
          </w:p>
        </w:tc>
        <w:tc>
          <w:tcPr>
            <w:tcW w:w="2409" w:type="dxa"/>
            <w:tcBorders>
              <w:top w:val="single" w:sz="4" w:space="0" w:color="auto"/>
              <w:left w:val="single" w:sz="4" w:space="0" w:color="auto"/>
              <w:bottom w:val="single" w:sz="4" w:space="0" w:color="auto"/>
              <w:right w:val="single" w:sz="4" w:space="0" w:color="auto"/>
            </w:tcBorders>
            <w:hideMark/>
          </w:tcPr>
          <w:p w:rsidR="00F5572A" w:rsidRPr="00AC3ED2" w:rsidRDefault="00F5572A" w:rsidP="00D51829">
            <w:pPr>
              <w:widowControl/>
              <w:suppressAutoHyphens/>
              <w:autoSpaceDE/>
              <w:autoSpaceDN/>
              <w:adjustRightInd/>
              <w:contextualSpacing/>
              <w:jc w:val="center"/>
              <w:rPr>
                <w:color w:val="000000"/>
                <w:sz w:val="18"/>
                <w:szCs w:val="18"/>
                <w:lang w:val="uk-UA" w:eastAsia="uk-UA"/>
              </w:rPr>
            </w:pPr>
            <w:r w:rsidRPr="00AC3ED2">
              <w:rPr>
                <w:color w:val="000000"/>
                <w:sz w:val="18"/>
                <w:szCs w:val="18"/>
                <w:lang w:val="uk-UA" w:eastAsia="uk-UA"/>
              </w:rPr>
              <w:t>2</w:t>
            </w:r>
          </w:p>
        </w:tc>
        <w:tc>
          <w:tcPr>
            <w:tcW w:w="822" w:type="dxa"/>
            <w:tcBorders>
              <w:top w:val="single" w:sz="4" w:space="0" w:color="auto"/>
              <w:left w:val="single" w:sz="4" w:space="0" w:color="auto"/>
              <w:bottom w:val="single" w:sz="4" w:space="0" w:color="auto"/>
              <w:right w:val="single" w:sz="4" w:space="0" w:color="auto"/>
            </w:tcBorders>
            <w:hideMark/>
          </w:tcPr>
          <w:p w:rsidR="00F5572A" w:rsidRPr="00AC3ED2" w:rsidRDefault="00F5572A" w:rsidP="00D51829">
            <w:pPr>
              <w:widowControl/>
              <w:suppressAutoHyphens/>
              <w:autoSpaceDE/>
              <w:autoSpaceDN/>
              <w:adjustRightInd/>
              <w:contextualSpacing/>
              <w:jc w:val="center"/>
              <w:rPr>
                <w:sz w:val="18"/>
                <w:szCs w:val="18"/>
                <w:lang w:val="uk-UA"/>
              </w:rPr>
            </w:pPr>
            <w:r w:rsidRPr="00AC3ED2">
              <w:rPr>
                <w:sz w:val="18"/>
                <w:szCs w:val="18"/>
                <w:lang w:val="uk-UA"/>
              </w:rPr>
              <w:t>3</w:t>
            </w:r>
          </w:p>
        </w:tc>
        <w:tc>
          <w:tcPr>
            <w:tcW w:w="992" w:type="dxa"/>
            <w:tcBorders>
              <w:top w:val="single" w:sz="4" w:space="0" w:color="auto"/>
              <w:left w:val="single" w:sz="4" w:space="0" w:color="auto"/>
              <w:bottom w:val="single" w:sz="4" w:space="0" w:color="auto"/>
              <w:right w:val="single" w:sz="4" w:space="0" w:color="auto"/>
            </w:tcBorders>
            <w:hideMark/>
          </w:tcPr>
          <w:p w:rsidR="00F5572A" w:rsidRPr="00AC3ED2" w:rsidRDefault="00F5572A" w:rsidP="00D51829">
            <w:pPr>
              <w:widowControl/>
              <w:suppressAutoHyphens/>
              <w:autoSpaceDE/>
              <w:autoSpaceDN/>
              <w:adjustRightInd/>
              <w:contextualSpacing/>
              <w:jc w:val="center"/>
              <w:rPr>
                <w:sz w:val="18"/>
                <w:szCs w:val="18"/>
                <w:lang w:val="uk-UA" w:eastAsia="en-US"/>
              </w:rPr>
            </w:pPr>
            <w:r w:rsidRPr="00AC3ED2">
              <w:rPr>
                <w:sz w:val="18"/>
                <w:szCs w:val="18"/>
                <w:lang w:val="uk-UA"/>
              </w:rPr>
              <w:t>4</w:t>
            </w:r>
          </w:p>
        </w:tc>
        <w:tc>
          <w:tcPr>
            <w:tcW w:w="1134" w:type="dxa"/>
            <w:tcBorders>
              <w:top w:val="single" w:sz="4" w:space="0" w:color="auto"/>
              <w:left w:val="single" w:sz="4" w:space="0" w:color="auto"/>
              <w:bottom w:val="single" w:sz="4" w:space="0" w:color="auto"/>
              <w:right w:val="single" w:sz="4" w:space="0" w:color="auto"/>
            </w:tcBorders>
            <w:hideMark/>
          </w:tcPr>
          <w:p w:rsidR="00F5572A" w:rsidRPr="00AC3ED2" w:rsidRDefault="00F5572A" w:rsidP="00D51829">
            <w:pPr>
              <w:widowControl/>
              <w:suppressAutoHyphens/>
              <w:autoSpaceDE/>
              <w:autoSpaceDN/>
              <w:adjustRightInd/>
              <w:contextualSpacing/>
              <w:jc w:val="center"/>
              <w:rPr>
                <w:sz w:val="18"/>
                <w:szCs w:val="18"/>
                <w:lang w:val="uk-UA" w:eastAsia="en-US"/>
              </w:rPr>
            </w:pPr>
            <w:r w:rsidRPr="00AC3ED2">
              <w:rPr>
                <w:sz w:val="18"/>
                <w:szCs w:val="18"/>
                <w:lang w:val="uk-UA"/>
              </w:rPr>
              <w:t>5</w:t>
            </w:r>
          </w:p>
        </w:tc>
        <w:tc>
          <w:tcPr>
            <w:tcW w:w="1701" w:type="dxa"/>
            <w:tcBorders>
              <w:top w:val="single" w:sz="4" w:space="0" w:color="auto"/>
              <w:left w:val="single" w:sz="4" w:space="0" w:color="auto"/>
              <w:bottom w:val="single" w:sz="4" w:space="0" w:color="auto"/>
              <w:right w:val="single" w:sz="4" w:space="0" w:color="auto"/>
            </w:tcBorders>
            <w:hideMark/>
          </w:tcPr>
          <w:p w:rsidR="00F5572A" w:rsidRPr="00AC3ED2" w:rsidRDefault="00F5572A" w:rsidP="00D51829">
            <w:pPr>
              <w:widowControl/>
              <w:suppressAutoHyphens/>
              <w:autoSpaceDE/>
              <w:autoSpaceDN/>
              <w:adjustRightInd/>
              <w:contextualSpacing/>
              <w:jc w:val="center"/>
              <w:rPr>
                <w:sz w:val="18"/>
                <w:szCs w:val="18"/>
                <w:lang w:val="uk-UA" w:eastAsia="en-US"/>
              </w:rPr>
            </w:pPr>
            <w:r w:rsidRPr="00AC3ED2">
              <w:rPr>
                <w:sz w:val="18"/>
                <w:szCs w:val="18"/>
                <w:lang w:val="uk-UA"/>
              </w:rPr>
              <w:t>6</w:t>
            </w:r>
          </w:p>
        </w:tc>
        <w:tc>
          <w:tcPr>
            <w:tcW w:w="1276" w:type="dxa"/>
            <w:tcBorders>
              <w:top w:val="single" w:sz="4" w:space="0" w:color="auto"/>
              <w:left w:val="single" w:sz="4" w:space="0" w:color="auto"/>
              <w:bottom w:val="single" w:sz="4" w:space="0" w:color="auto"/>
              <w:right w:val="single" w:sz="4" w:space="0" w:color="auto"/>
            </w:tcBorders>
            <w:hideMark/>
          </w:tcPr>
          <w:p w:rsidR="00F5572A" w:rsidRPr="00AC3ED2" w:rsidRDefault="00F5572A" w:rsidP="00D51829">
            <w:pPr>
              <w:widowControl/>
              <w:suppressAutoHyphens/>
              <w:autoSpaceDE/>
              <w:autoSpaceDN/>
              <w:adjustRightInd/>
              <w:contextualSpacing/>
              <w:jc w:val="center"/>
              <w:rPr>
                <w:sz w:val="18"/>
                <w:szCs w:val="18"/>
                <w:lang w:val="uk-UA" w:eastAsia="en-US"/>
              </w:rPr>
            </w:pPr>
            <w:r w:rsidRPr="00AC3ED2">
              <w:rPr>
                <w:sz w:val="18"/>
                <w:szCs w:val="18"/>
                <w:lang w:val="uk-UA"/>
              </w:rPr>
              <w:t>7</w:t>
            </w:r>
          </w:p>
        </w:tc>
      </w:tr>
      <w:tr w:rsidR="00F5572A" w:rsidRPr="00AC3ED2" w:rsidTr="00F5572A">
        <w:trPr>
          <w:trHeight w:val="20"/>
          <w:tblHeader/>
        </w:trPr>
        <w:tc>
          <w:tcPr>
            <w:tcW w:w="568" w:type="dxa"/>
            <w:gridSpan w:val="2"/>
            <w:tcBorders>
              <w:top w:val="single" w:sz="4" w:space="0" w:color="auto"/>
              <w:left w:val="single" w:sz="4" w:space="0" w:color="auto"/>
              <w:bottom w:val="single" w:sz="4" w:space="0" w:color="auto"/>
              <w:right w:val="single" w:sz="4" w:space="0" w:color="auto"/>
            </w:tcBorders>
          </w:tcPr>
          <w:p w:rsidR="00F5572A" w:rsidRPr="00AC3ED2" w:rsidRDefault="00F5572A" w:rsidP="00D51829">
            <w:pPr>
              <w:widowControl/>
              <w:suppressAutoHyphens/>
              <w:autoSpaceDE/>
              <w:autoSpaceDN/>
              <w:adjustRightInd/>
              <w:contextualSpacing/>
              <w:jc w:val="center"/>
              <w:rPr>
                <w:color w:val="000000"/>
                <w:sz w:val="18"/>
                <w:szCs w:val="18"/>
                <w:lang w:val="uk-UA" w:eastAsia="uk-UA"/>
              </w:rPr>
            </w:pPr>
          </w:p>
        </w:tc>
        <w:tc>
          <w:tcPr>
            <w:tcW w:w="1554" w:type="dxa"/>
            <w:tcBorders>
              <w:top w:val="single" w:sz="4" w:space="0" w:color="auto"/>
              <w:left w:val="single" w:sz="4" w:space="0" w:color="auto"/>
              <w:bottom w:val="single" w:sz="4" w:space="0" w:color="auto"/>
              <w:right w:val="single" w:sz="4" w:space="0" w:color="auto"/>
            </w:tcBorders>
          </w:tcPr>
          <w:p w:rsidR="00F5572A" w:rsidRPr="00AC3ED2" w:rsidRDefault="00F5572A" w:rsidP="00D51829">
            <w:pPr>
              <w:widowControl/>
              <w:tabs>
                <w:tab w:val="left" w:pos="270"/>
              </w:tabs>
              <w:suppressAutoHyphens/>
              <w:autoSpaceDE/>
              <w:autoSpaceDN/>
              <w:adjustRightInd/>
              <w:contextualSpacing/>
              <w:rPr>
                <w:color w:val="000000"/>
                <w:lang w:val="uk-UA" w:eastAsia="uk-UA"/>
              </w:rPr>
            </w:pPr>
          </w:p>
        </w:tc>
        <w:tc>
          <w:tcPr>
            <w:tcW w:w="2409" w:type="dxa"/>
            <w:tcBorders>
              <w:top w:val="single" w:sz="4" w:space="0" w:color="auto"/>
              <w:left w:val="single" w:sz="4" w:space="0" w:color="auto"/>
              <w:bottom w:val="single" w:sz="4" w:space="0" w:color="auto"/>
              <w:right w:val="single" w:sz="4" w:space="0" w:color="auto"/>
            </w:tcBorders>
          </w:tcPr>
          <w:p w:rsidR="00F5572A" w:rsidRPr="00AC3ED2" w:rsidRDefault="00F5572A" w:rsidP="00D51829">
            <w:pPr>
              <w:widowControl/>
              <w:tabs>
                <w:tab w:val="left" w:pos="270"/>
              </w:tabs>
              <w:suppressAutoHyphens/>
              <w:autoSpaceDE/>
              <w:autoSpaceDN/>
              <w:adjustRightInd/>
              <w:contextualSpacing/>
              <w:rPr>
                <w:color w:val="000000"/>
                <w:lang w:val="uk-UA" w:eastAsia="uk-UA"/>
              </w:rPr>
            </w:pPr>
          </w:p>
        </w:tc>
        <w:tc>
          <w:tcPr>
            <w:tcW w:w="822" w:type="dxa"/>
            <w:tcBorders>
              <w:top w:val="single" w:sz="4" w:space="0" w:color="auto"/>
              <w:left w:val="single" w:sz="4" w:space="0" w:color="auto"/>
              <w:bottom w:val="single" w:sz="4" w:space="0" w:color="auto"/>
              <w:right w:val="single" w:sz="4" w:space="0" w:color="auto"/>
            </w:tcBorders>
          </w:tcPr>
          <w:p w:rsidR="00F5572A" w:rsidRPr="00AC3ED2" w:rsidRDefault="00F5572A" w:rsidP="00D51829">
            <w:pPr>
              <w:widowControl/>
              <w:suppressAutoHyphens/>
              <w:autoSpaceDE/>
              <w:autoSpaceDN/>
              <w:adjustRightInd/>
              <w:contextualSpacing/>
              <w:jc w:val="center"/>
              <w:rPr>
                <w:sz w:val="18"/>
                <w:szCs w:val="18"/>
                <w:lang w:val="uk-UA" w:eastAsia="en-US"/>
              </w:rPr>
            </w:pPr>
          </w:p>
        </w:tc>
        <w:tc>
          <w:tcPr>
            <w:tcW w:w="992" w:type="dxa"/>
            <w:tcBorders>
              <w:top w:val="single" w:sz="4" w:space="0" w:color="auto"/>
              <w:left w:val="single" w:sz="4" w:space="0" w:color="auto"/>
              <w:bottom w:val="single" w:sz="4" w:space="0" w:color="auto"/>
              <w:right w:val="single" w:sz="4" w:space="0" w:color="auto"/>
            </w:tcBorders>
          </w:tcPr>
          <w:p w:rsidR="00F5572A" w:rsidRPr="00AC3ED2" w:rsidRDefault="00F5572A" w:rsidP="00D51829">
            <w:pPr>
              <w:widowControl/>
              <w:suppressAutoHyphens/>
              <w:autoSpaceDE/>
              <w:autoSpaceDN/>
              <w:adjustRightInd/>
              <w:contextualSpacing/>
              <w:jc w:val="center"/>
              <w:rPr>
                <w:sz w:val="18"/>
                <w:szCs w:val="18"/>
                <w:lang w:val="uk-UA" w:eastAsia="en-US"/>
              </w:rPr>
            </w:pPr>
          </w:p>
        </w:tc>
        <w:tc>
          <w:tcPr>
            <w:tcW w:w="1134" w:type="dxa"/>
            <w:tcBorders>
              <w:top w:val="single" w:sz="4" w:space="0" w:color="auto"/>
              <w:left w:val="single" w:sz="4" w:space="0" w:color="auto"/>
              <w:bottom w:val="single" w:sz="4" w:space="0" w:color="auto"/>
              <w:right w:val="single" w:sz="4" w:space="0" w:color="auto"/>
            </w:tcBorders>
          </w:tcPr>
          <w:p w:rsidR="00F5572A" w:rsidRPr="00AC3ED2" w:rsidRDefault="00F5572A" w:rsidP="00D51829">
            <w:pPr>
              <w:widowControl/>
              <w:suppressAutoHyphens/>
              <w:autoSpaceDE/>
              <w:autoSpaceDN/>
              <w:adjustRightInd/>
              <w:contextualSpacing/>
              <w:jc w:val="center"/>
              <w:rPr>
                <w:sz w:val="18"/>
                <w:szCs w:val="1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F5572A" w:rsidRPr="00AC3ED2" w:rsidRDefault="00F5572A" w:rsidP="00D51829">
            <w:pPr>
              <w:widowControl/>
              <w:suppressAutoHyphens/>
              <w:autoSpaceDE/>
              <w:autoSpaceDN/>
              <w:adjustRightInd/>
              <w:contextualSpacing/>
              <w:jc w:val="center"/>
              <w:rPr>
                <w:sz w:val="18"/>
                <w:szCs w:val="1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F5572A" w:rsidRPr="00AC3ED2" w:rsidRDefault="00F5572A" w:rsidP="00D51829">
            <w:pPr>
              <w:widowControl/>
              <w:suppressAutoHyphens/>
              <w:autoSpaceDE/>
              <w:autoSpaceDN/>
              <w:adjustRightInd/>
              <w:contextualSpacing/>
              <w:jc w:val="center"/>
              <w:rPr>
                <w:sz w:val="18"/>
                <w:szCs w:val="18"/>
                <w:lang w:val="uk-UA" w:eastAsia="en-US"/>
              </w:rPr>
            </w:pPr>
          </w:p>
        </w:tc>
      </w:tr>
      <w:tr w:rsidR="00F5572A" w:rsidRPr="00AC3ED2" w:rsidTr="00F5572A">
        <w:trPr>
          <w:trHeight w:val="20"/>
          <w:tblHeader/>
        </w:trPr>
        <w:tc>
          <w:tcPr>
            <w:tcW w:w="562" w:type="dxa"/>
            <w:tcBorders>
              <w:top w:val="single" w:sz="4" w:space="0" w:color="auto"/>
              <w:left w:val="single" w:sz="4" w:space="0" w:color="auto"/>
              <w:bottom w:val="single" w:sz="4" w:space="0" w:color="auto"/>
              <w:right w:val="single" w:sz="4" w:space="0" w:color="auto"/>
            </w:tcBorders>
          </w:tcPr>
          <w:p w:rsidR="00F5572A" w:rsidRPr="00AC3ED2" w:rsidRDefault="00F5572A" w:rsidP="00D51829">
            <w:pPr>
              <w:widowControl/>
              <w:suppressAutoHyphens/>
              <w:autoSpaceDE/>
              <w:autoSpaceDN/>
              <w:adjustRightInd/>
              <w:contextualSpacing/>
              <w:jc w:val="right"/>
              <w:rPr>
                <w:b/>
                <w:sz w:val="18"/>
                <w:szCs w:val="18"/>
                <w:lang w:val="uk-UA" w:eastAsia="en-US"/>
              </w:rPr>
            </w:pPr>
          </w:p>
        </w:tc>
        <w:tc>
          <w:tcPr>
            <w:tcW w:w="4791" w:type="dxa"/>
            <w:gridSpan w:val="4"/>
            <w:tcBorders>
              <w:top w:val="single" w:sz="4" w:space="0" w:color="auto"/>
              <w:left w:val="single" w:sz="4" w:space="0" w:color="auto"/>
              <w:bottom w:val="single" w:sz="4" w:space="0" w:color="auto"/>
              <w:right w:val="single" w:sz="4" w:space="0" w:color="auto"/>
            </w:tcBorders>
            <w:hideMark/>
          </w:tcPr>
          <w:p w:rsidR="00F5572A" w:rsidRPr="00AC3ED2" w:rsidRDefault="00F5572A" w:rsidP="00D51829">
            <w:pPr>
              <w:widowControl/>
              <w:suppressAutoHyphens/>
              <w:autoSpaceDE/>
              <w:autoSpaceDN/>
              <w:adjustRightInd/>
              <w:contextualSpacing/>
              <w:jc w:val="right"/>
              <w:rPr>
                <w:b/>
                <w:sz w:val="18"/>
                <w:szCs w:val="18"/>
                <w:lang w:val="uk-UA" w:eastAsia="en-US"/>
              </w:rPr>
            </w:pPr>
            <w:r w:rsidRPr="00AC3ED2">
              <w:rPr>
                <w:b/>
                <w:sz w:val="18"/>
                <w:szCs w:val="18"/>
                <w:lang w:val="uk-UA" w:eastAsia="en-US"/>
              </w:rPr>
              <w:t>Усього</w:t>
            </w:r>
          </w:p>
        </w:tc>
        <w:tc>
          <w:tcPr>
            <w:tcW w:w="992" w:type="dxa"/>
            <w:tcBorders>
              <w:top w:val="single" w:sz="4" w:space="0" w:color="auto"/>
              <w:left w:val="single" w:sz="4" w:space="0" w:color="auto"/>
              <w:bottom w:val="single" w:sz="4" w:space="0" w:color="auto"/>
              <w:right w:val="single" w:sz="4" w:space="0" w:color="auto"/>
            </w:tcBorders>
          </w:tcPr>
          <w:p w:rsidR="00F5572A" w:rsidRPr="00AC3ED2" w:rsidRDefault="00F5572A" w:rsidP="00D51829">
            <w:pPr>
              <w:widowControl/>
              <w:suppressAutoHyphens/>
              <w:autoSpaceDE/>
              <w:autoSpaceDN/>
              <w:adjustRightInd/>
              <w:contextualSpacing/>
              <w:jc w:val="center"/>
              <w:rPr>
                <w:sz w:val="18"/>
                <w:szCs w:val="18"/>
                <w:lang w:val="uk-UA" w:eastAsia="en-US"/>
              </w:rPr>
            </w:pPr>
          </w:p>
        </w:tc>
        <w:tc>
          <w:tcPr>
            <w:tcW w:w="1134" w:type="dxa"/>
            <w:tcBorders>
              <w:top w:val="single" w:sz="4" w:space="0" w:color="auto"/>
              <w:left w:val="single" w:sz="4" w:space="0" w:color="auto"/>
              <w:bottom w:val="single" w:sz="4" w:space="0" w:color="auto"/>
              <w:right w:val="single" w:sz="4" w:space="0" w:color="auto"/>
            </w:tcBorders>
          </w:tcPr>
          <w:p w:rsidR="00F5572A" w:rsidRPr="00AC3ED2" w:rsidRDefault="00F5572A" w:rsidP="00D51829">
            <w:pPr>
              <w:widowControl/>
              <w:suppressAutoHyphens/>
              <w:autoSpaceDE/>
              <w:autoSpaceDN/>
              <w:adjustRightInd/>
              <w:contextualSpacing/>
              <w:jc w:val="center"/>
              <w:rPr>
                <w:sz w:val="18"/>
                <w:szCs w:val="18"/>
                <w:lang w:val="uk-UA" w:eastAsia="en-US"/>
              </w:rPr>
            </w:pPr>
            <w:r w:rsidRPr="00AC3ED2">
              <w:rPr>
                <w:sz w:val="18"/>
                <w:szCs w:val="18"/>
                <w:lang w:val="uk-UA" w:eastAsia="en-US"/>
              </w:rPr>
              <w:t>х</w:t>
            </w:r>
          </w:p>
        </w:tc>
        <w:tc>
          <w:tcPr>
            <w:tcW w:w="1701" w:type="dxa"/>
            <w:tcBorders>
              <w:top w:val="single" w:sz="4" w:space="0" w:color="auto"/>
              <w:left w:val="single" w:sz="4" w:space="0" w:color="auto"/>
              <w:bottom w:val="single" w:sz="4" w:space="0" w:color="auto"/>
              <w:right w:val="single" w:sz="4" w:space="0" w:color="auto"/>
            </w:tcBorders>
            <w:hideMark/>
          </w:tcPr>
          <w:p w:rsidR="00F5572A" w:rsidRPr="00AC3ED2" w:rsidRDefault="00F5572A" w:rsidP="00D51829">
            <w:pPr>
              <w:widowControl/>
              <w:suppressAutoHyphens/>
              <w:autoSpaceDE/>
              <w:autoSpaceDN/>
              <w:adjustRightInd/>
              <w:contextualSpacing/>
              <w:jc w:val="center"/>
              <w:rPr>
                <w:sz w:val="18"/>
                <w:szCs w:val="18"/>
                <w:lang w:val="uk-UA" w:eastAsia="en-US"/>
              </w:rPr>
            </w:pPr>
            <w:r w:rsidRPr="00AC3ED2">
              <w:rPr>
                <w:sz w:val="18"/>
                <w:szCs w:val="18"/>
                <w:lang w:val="uk-UA" w:eastAsia="en-US"/>
              </w:rPr>
              <w:t>х</w:t>
            </w:r>
          </w:p>
        </w:tc>
        <w:tc>
          <w:tcPr>
            <w:tcW w:w="1276" w:type="dxa"/>
            <w:tcBorders>
              <w:top w:val="single" w:sz="4" w:space="0" w:color="auto"/>
              <w:left w:val="single" w:sz="4" w:space="0" w:color="auto"/>
              <w:bottom w:val="single" w:sz="4" w:space="0" w:color="auto"/>
              <w:right w:val="single" w:sz="4" w:space="0" w:color="auto"/>
            </w:tcBorders>
          </w:tcPr>
          <w:p w:rsidR="00F5572A" w:rsidRPr="00AC3ED2" w:rsidRDefault="00F5572A" w:rsidP="00D51829">
            <w:pPr>
              <w:widowControl/>
              <w:suppressAutoHyphens/>
              <w:autoSpaceDE/>
              <w:autoSpaceDN/>
              <w:adjustRightInd/>
              <w:contextualSpacing/>
              <w:jc w:val="center"/>
              <w:rPr>
                <w:sz w:val="18"/>
                <w:szCs w:val="18"/>
                <w:lang w:val="uk-UA" w:eastAsia="en-US"/>
              </w:rPr>
            </w:pPr>
          </w:p>
        </w:tc>
      </w:tr>
      <w:tr w:rsidR="00392964" w:rsidRPr="00AC3ED2" w:rsidTr="00F5572A">
        <w:trPr>
          <w:trHeight w:val="20"/>
          <w:tblHeader/>
        </w:trPr>
        <w:tc>
          <w:tcPr>
            <w:tcW w:w="568" w:type="dxa"/>
            <w:gridSpan w:val="2"/>
            <w:tcBorders>
              <w:top w:val="single" w:sz="4" w:space="0" w:color="auto"/>
              <w:left w:val="single" w:sz="4" w:space="0" w:color="auto"/>
              <w:bottom w:val="single" w:sz="4" w:space="0" w:color="auto"/>
              <w:right w:val="single" w:sz="4" w:space="0" w:color="auto"/>
            </w:tcBorders>
          </w:tcPr>
          <w:p w:rsidR="00392964" w:rsidRPr="00AC3ED2" w:rsidRDefault="00392964" w:rsidP="00D51829">
            <w:pPr>
              <w:widowControl/>
              <w:suppressAutoHyphens/>
              <w:autoSpaceDE/>
              <w:autoSpaceDN/>
              <w:adjustRightInd/>
              <w:contextualSpacing/>
              <w:jc w:val="center"/>
              <w:rPr>
                <w:color w:val="000000"/>
                <w:sz w:val="18"/>
                <w:szCs w:val="18"/>
                <w:lang w:val="uk-UA" w:eastAsia="uk-UA"/>
              </w:rPr>
            </w:pPr>
          </w:p>
        </w:tc>
        <w:tc>
          <w:tcPr>
            <w:tcW w:w="8612" w:type="dxa"/>
            <w:gridSpan w:val="6"/>
            <w:tcBorders>
              <w:top w:val="single" w:sz="4" w:space="0" w:color="auto"/>
              <w:left w:val="single" w:sz="4" w:space="0" w:color="auto"/>
              <w:bottom w:val="single" w:sz="4" w:space="0" w:color="auto"/>
              <w:right w:val="single" w:sz="4" w:space="0" w:color="auto"/>
            </w:tcBorders>
          </w:tcPr>
          <w:p w:rsidR="00392964" w:rsidRPr="00AC3ED2" w:rsidRDefault="00392964" w:rsidP="00D51829">
            <w:pPr>
              <w:widowControl/>
              <w:suppressAutoHyphens/>
              <w:autoSpaceDE/>
              <w:autoSpaceDN/>
              <w:adjustRightInd/>
              <w:contextualSpacing/>
              <w:jc w:val="right"/>
              <w:rPr>
                <w:sz w:val="18"/>
                <w:szCs w:val="18"/>
                <w:lang w:val="uk-UA" w:eastAsia="en-US"/>
              </w:rPr>
            </w:pPr>
            <w:r w:rsidRPr="00AC3ED2">
              <w:rPr>
                <w:b/>
                <w:sz w:val="18"/>
                <w:szCs w:val="18"/>
                <w:lang w:val="uk-UA" w:eastAsia="en-US"/>
              </w:rPr>
              <w:t>Разом</w:t>
            </w:r>
          </w:p>
        </w:tc>
        <w:tc>
          <w:tcPr>
            <w:tcW w:w="1276" w:type="dxa"/>
            <w:tcBorders>
              <w:top w:val="single" w:sz="4" w:space="0" w:color="auto"/>
              <w:left w:val="single" w:sz="4" w:space="0" w:color="auto"/>
              <w:bottom w:val="single" w:sz="4" w:space="0" w:color="auto"/>
              <w:right w:val="single" w:sz="4" w:space="0" w:color="auto"/>
            </w:tcBorders>
          </w:tcPr>
          <w:p w:rsidR="00392964" w:rsidRPr="00AC3ED2" w:rsidRDefault="00392964" w:rsidP="00D51829">
            <w:pPr>
              <w:widowControl/>
              <w:suppressAutoHyphens/>
              <w:autoSpaceDE/>
              <w:autoSpaceDN/>
              <w:adjustRightInd/>
              <w:contextualSpacing/>
              <w:jc w:val="center"/>
              <w:rPr>
                <w:sz w:val="18"/>
                <w:szCs w:val="18"/>
                <w:lang w:val="uk-UA" w:eastAsia="en-US"/>
              </w:rPr>
            </w:pPr>
          </w:p>
        </w:tc>
      </w:tr>
      <w:tr w:rsidR="00392964" w:rsidRPr="00AC3ED2" w:rsidTr="00F5572A">
        <w:trPr>
          <w:trHeight w:val="20"/>
          <w:tblHeader/>
        </w:trPr>
        <w:tc>
          <w:tcPr>
            <w:tcW w:w="568" w:type="dxa"/>
            <w:gridSpan w:val="2"/>
            <w:tcBorders>
              <w:top w:val="single" w:sz="4" w:space="0" w:color="auto"/>
              <w:left w:val="single" w:sz="4" w:space="0" w:color="auto"/>
              <w:bottom w:val="single" w:sz="4" w:space="0" w:color="auto"/>
              <w:right w:val="single" w:sz="4" w:space="0" w:color="auto"/>
            </w:tcBorders>
          </w:tcPr>
          <w:p w:rsidR="00392964" w:rsidRPr="00AC3ED2" w:rsidRDefault="00392964" w:rsidP="00D51829">
            <w:pPr>
              <w:widowControl/>
              <w:suppressAutoHyphens/>
              <w:autoSpaceDE/>
              <w:autoSpaceDN/>
              <w:adjustRightInd/>
              <w:contextualSpacing/>
              <w:jc w:val="center"/>
              <w:rPr>
                <w:color w:val="000000"/>
                <w:sz w:val="18"/>
                <w:szCs w:val="18"/>
                <w:lang w:val="uk-UA" w:eastAsia="uk-UA"/>
              </w:rPr>
            </w:pPr>
          </w:p>
        </w:tc>
        <w:tc>
          <w:tcPr>
            <w:tcW w:w="8612" w:type="dxa"/>
            <w:gridSpan w:val="6"/>
            <w:tcBorders>
              <w:top w:val="single" w:sz="4" w:space="0" w:color="auto"/>
              <w:left w:val="single" w:sz="4" w:space="0" w:color="auto"/>
              <w:bottom w:val="single" w:sz="4" w:space="0" w:color="auto"/>
              <w:right w:val="single" w:sz="4" w:space="0" w:color="auto"/>
            </w:tcBorders>
          </w:tcPr>
          <w:p w:rsidR="00392964" w:rsidRPr="00AC3ED2" w:rsidRDefault="00392964" w:rsidP="00D51829">
            <w:pPr>
              <w:widowControl/>
              <w:suppressAutoHyphens/>
              <w:autoSpaceDE/>
              <w:autoSpaceDN/>
              <w:adjustRightInd/>
              <w:contextualSpacing/>
              <w:jc w:val="right"/>
              <w:rPr>
                <w:sz w:val="18"/>
                <w:szCs w:val="18"/>
                <w:lang w:val="uk-UA" w:eastAsia="en-US"/>
              </w:rPr>
            </w:pPr>
            <w:r w:rsidRPr="00AC3ED2">
              <w:rPr>
                <w:b/>
                <w:sz w:val="18"/>
                <w:szCs w:val="18"/>
                <w:lang w:val="uk-UA" w:eastAsia="en-US"/>
              </w:rPr>
              <w:t>ПДВ</w:t>
            </w:r>
          </w:p>
        </w:tc>
        <w:tc>
          <w:tcPr>
            <w:tcW w:w="1276" w:type="dxa"/>
            <w:tcBorders>
              <w:top w:val="single" w:sz="4" w:space="0" w:color="auto"/>
              <w:left w:val="single" w:sz="4" w:space="0" w:color="auto"/>
              <w:bottom w:val="single" w:sz="4" w:space="0" w:color="auto"/>
              <w:right w:val="single" w:sz="4" w:space="0" w:color="auto"/>
            </w:tcBorders>
          </w:tcPr>
          <w:p w:rsidR="00392964" w:rsidRPr="00AC3ED2" w:rsidRDefault="00392964" w:rsidP="00D51829">
            <w:pPr>
              <w:widowControl/>
              <w:suppressAutoHyphens/>
              <w:autoSpaceDE/>
              <w:autoSpaceDN/>
              <w:adjustRightInd/>
              <w:contextualSpacing/>
              <w:jc w:val="center"/>
              <w:rPr>
                <w:sz w:val="18"/>
                <w:szCs w:val="18"/>
                <w:lang w:val="uk-UA" w:eastAsia="en-US"/>
              </w:rPr>
            </w:pPr>
          </w:p>
        </w:tc>
      </w:tr>
      <w:tr w:rsidR="00392964" w:rsidRPr="00AC3ED2" w:rsidTr="00F5572A">
        <w:trPr>
          <w:trHeight w:val="20"/>
          <w:tblHeader/>
        </w:trPr>
        <w:tc>
          <w:tcPr>
            <w:tcW w:w="568" w:type="dxa"/>
            <w:gridSpan w:val="2"/>
            <w:tcBorders>
              <w:top w:val="single" w:sz="4" w:space="0" w:color="auto"/>
              <w:left w:val="single" w:sz="4" w:space="0" w:color="auto"/>
              <w:bottom w:val="single" w:sz="4" w:space="0" w:color="auto"/>
              <w:right w:val="single" w:sz="4" w:space="0" w:color="auto"/>
            </w:tcBorders>
          </w:tcPr>
          <w:p w:rsidR="00392964" w:rsidRPr="00AC3ED2" w:rsidRDefault="00392964" w:rsidP="00D51829">
            <w:pPr>
              <w:widowControl/>
              <w:suppressAutoHyphens/>
              <w:autoSpaceDE/>
              <w:autoSpaceDN/>
              <w:adjustRightInd/>
              <w:contextualSpacing/>
              <w:jc w:val="center"/>
              <w:rPr>
                <w:color w:val="000000"/>
                <w:sz w:val="18"/>
                <w:szCs w:val="18"/>
                <w:lang w:val="uk-UA" w:eastAsia="uk-UA"/>
              </w:rPr>
            </w:pPr>
          </w:p>
        </w:tc>
        <w:tc>
          <w:tcPr>
            <w:tcW w:w="8612" w:type="dxa"/>
            <w:gridSpan w:val="6"/>
            <w:tcBorders>
              <w:top w:val="single" w:sz="4" w:space="0" w:color="auto"/>
              <w:left w:val="single" w:sz="4" w:space="0" w:color="auto"/>
              <w:bottom w:val="single" w:sz="4" w:space="0" w:color="auto"/>
              <w:right w:val="single" w:sz="4" w:space="0" w:color="auto"/>
            </w:tcBorders>
          </w:tcPr>
          <w:p w:rsidR="00392964" w:rsidRPr="00AC3ED2" w:rsidRDefault="00392964" w:rsidP="00D51829">
            <w:pPr>
              <w:widowControl/>
              <w:suppressAutoHyphens/>
              <w:autoSpaceDE/>
              <w:autoSpaceDN/>
              <w:adjustRightInd/>
              <w:contextualSpacing/>
              <w:jc w:val="right"/>
              <w:rPr>
                <w:sz w:val="18"/>
                <w:szCs w:val="18"/>
                <w:lang w:val="uk-UA" w:eastAsia="en-US"/>
              </w:rPr>
            </w:pPr>
            <w:r w:rsidRPr="00AC3ED2">
              <w:rPr>
                <w:b/>
                <w:sz w:val="18"/>
                <w:szCs w:val="18"/>
                <w:lang w:val="uk-UA" w:eastAsia="en-US"/>
              </w:rPr>
              <w:t>Разом з ПДВ</w:t>
            </w:r>
          </w:p>
        </w:tc>
        <w:tc>
          <w:tcPr>
            <w:tcW w:w="1276" w:type="dxa"/>
            <w:tcBorders>
              <w:top w:val="single" w:sz="4" w:space="0" w:color="auto"/>
              <w:left w:val="single" w:sz="4" w:space="0" w:color="auto"/>
              <w:bottom w:val="single" w:sz="4" w:space="0" w:color="auto"/>
              <w:right w:val="single" w:sz="4" w:space="0" w:color="auto"/>
            </w:tcBorders>
          </w:tcPr>
          <w:p w:rsidR="00392964" w:rsidRPr="00AC3ED2" w:rsidRDefault="00392964" w:rsidP="00D51829">
            <w:pPr>
              <w:widowControl/>
              <w:suppressAutoHyphens/>
              <w:autoSpaceDE/>
              <w:autoSpaceDN/>
              <w:adjustRightInd/>
              <w:contextualSpacing/>
              <w:jc w:val="center"/>
              <w:rPr>
                <w:sz w:val="18"/>
                <w:szCs w:val="18"/>
                <w:lang w:val="uk-UA" w:eastAsia="en-US"/>
              </w:rPr>
            </w:pPr>
          </w:p>
        </w:tc>
      </w:tr>
    </w:tbl>
    <w:p w:rsidR="00AA6D5D" w:rsidRPr="00AC3ED2" w:rsidRDefault="00AA6D5D" w:rsidP="00D51829">
      <w:pPr>
        <w:contextualSpacing/>
        <w:jc w:val="center"/>
        <w:rPr>
          <w:sz w:val="24"/>
          <w:szCs w:val="24"/>
          <w:lang w:val="uk-UA"/>
        </w:rPr>
      </w:pPr>
    </w:p>
    <w:p w:rsidR="00AA6D5D" w:rsidRPr="00AC3ED2" w:rsidRDefault="00AA6D5D" w:rsidP="00D51829">
      <w:pPr>
        <w:ind w:firstLine="708"/>
        <w:contextualSpacing/>
        <w:rPr>
          <w:sz w:val="24"/>
          <w:szCs w:val="24"/>
          <w:lang w:val="uk-UA"/>
        </w:rPr>
      </w:pPr>
    </w:p>
    <w:p w:rsidR="00AA6D5D" w:rsidRPr="00AC3ED2" w:rsidRDefault="00AA6D5D" w:rsidP="00D51829">
      <w:pPr>
        <w:contextualSpacing/>
        <w:rPr>
          <w:b/>
          <w:sz w:val="24"/>
          <w:szCs w:val="24"/>
          <w:lang w:val="uk-UA"/>
        </w:rPr>
      </w:pPr>
      <w:r w:rsidRPr="00AC3ED2">
        <w:rPr>
          <w:b/>
          <w:sz w:val="24"/>
          <w:szCs w:val="24"/>
          <w:lang w:val="uk-UA"/>
        </w:rPr>
        <w:t xml:space="preserve">Разом по специфікації сума – </w:t>
      </w:r>
      <w:r w:rsidRPr="00AC3ED2">
        <w:rPr>
          <w:b/>
          <w:bCs/>
          <w:sz w:val="24"/>
          <w:szCs w:val="24"/>
          <w:lang w:val="uk-UA"/>
        </w:rPr>
        <w:t>________________</w:t>
      </w:r>
      <w:r w:rsidRPr="00AC3ED2">
        <w:rPr>
          <w:b/>
          <w:sz w:val="24"/>
          <w:szCs w:val="24"/>
          <w:lang w:val="uk-UA"/>
        </w:rPr>
        <w:t>грн</w:t>
      </w:r>
      <w:r w:rsidRPr="00AC3ED2">
        <w:rPr>
          <w:b/>
          <w:i/>
          <w:iCs/>
          <w:sz w:val="24"/>
          <w:szCs w:val="24"/>
          <w:lang w:val="uk-UA"/>
        </w:rPr>
        <w:t xml:space="preserve">. </w:t>
      </w:r>
      <w:r w:rsidRPr="00AC3ED2">
        <w:rPr>
          <w:bCs/>
          <w:iCs/>
          <w:sz w:val="24"/>
          <w:szCs w:val="24"/>
          <w:lang w:val="uk-UA"/>
        </w:rPr>
        <w:t xml:space="preserve">(___________________________ грн.. </w:t>
      </w:r>
      <w:r w:rsidRPr="00AC3ED2">
        <w:rPr>
          <w:bCs/>
          <w:sz w:val="24"/>
          <w:szCs w:val="24"/>
          <w:lang w:val="uk-UA"/>
        </w:rPr>
        <w:t xml:space="preserve"> ____ коп.),</w:t>
      </w:r>
      <w:r w:rsidRPr="00AC3ED2">
        <w:rPr>
          <w:bCs/>
          <w:color w:val="000000"/>
          <w:sz w:val="24"/>
          <w:szCs w:val="24"/>
          <w:lang w:val="uk-UA"/>
        </w:rPr>
        <w:t xml:space="preserve"> в</w:t>
      </w:r>
      <w:r w:rsidRPr="00AC3ED2">
        <w:rPr>
          <w:color w:val="000000"/>
          <w:sz w:val="24"/>
          <w:szCs w:val="24"/>
          <w:lang w:val="uk-UA"/>
        </w:rPr>
        <w:t xml:space="preserve"> тому числі ПДВ ______ % - _______грн. </w:t>
      </w:r>
    </w:p>
    <w:p w:rsidR="00AA6D5D" w:rsidRPr="00AC3ED2" w:rsidRDefault="00AA6D5D" w:rsidP="00D51829">
      <w:pPr>
        <w:contextualSpacing/>
        <w:rPr>
          <w:sz w:val="24"/>
          <w:szCs w:val="24"/>
          <w:lang w:val="uk-UA"/>
        </w:rPr>
      </w:pPr>
    </w:p>
    <w:tbl>
      <w:tblPr>
        <w:tblpPr w:leftFromText="180" w:rightFromText="180" w:vertAnchor="text" w:horzAnchor="margin" w:tblpXSpec="center" w:tblpY="1511"/>
        <w:tblOverlap w:val="never"/>
        <w:tblW w:w="8955" w:type="dxa"/>
        <w:tblLayout w:type="fixed"/>
        <w:tblLook w:val="04A0" w:firstRow="1" w:lastRow="0" w:firstColumn="1" w:lastColumn="0" w:noHBand="0" w:noVBand="1"/>
      </w:tblPr>
      <w:tblGrid>
        <w:gridCol w:w="4110"/>
        <w:gridCol w:w="1002"/>
        <w:gridCol w:w="3843"/>
      </w:tblGrid>
      <w:tr w:rsidR="00AA6D5D" w:rsidRPr="00AC3ED2" w:rsidTr="003E5B0D">
        <w:trPr>
          <w:trHeight w:val="904"/>
        </w:trPr>
        <w:tc>
          <w:tcPr>
            <w:tcW w:w="4110" w:type="dxa"/>
          </w:tcPr>
          <w:p w:rsidR="00AA6D5D" w:rsidRPr="00AC3ED2" w:rsidRDefault="00AA6D5D" w:rsidP="00D51829">
            <w:pPr>
              <w:contextualSpacing/>
              <w:jc w:val="both"/>
              <w:rPr>
                <w:sz w:val="24"/>
                <w:szCs w:val="24"/>
                <w:lang w:val="uk-UA" w:eastAsia="en-US"/>
              </w:rPr>
            </w:pPr>
            <w:r w:rsidRPr="00AC3ED2">
              <w:rPr>
                <w:sz w:val="24"/>
                <w:szCs w:val="24"/>
                <w:lang w:val="uk-UA" w:eastAsia="en-US"/>
              </w:rPr>
              <w:t>ПОКУПЕЦЬ:</w:t>
            </w:r>
          </w:p>
          <w:p w:rsidR="00AA6D5D" w:rsidRPr="00AC3ED2" w:rsidRDefault="00AA6D5D" w:rsidP="00D51829">
            <w:pPr>
              <w:contextualSpacing/>
              <w:jc w:val="both"/>
              <w:rPr>
                <w:sz w:val="24"/>
                <w:szCs w:val="24"/>
                <w:lang w:val="uk-UA" w:eastAsia="en-US"/>
              </w:rPr>
            </w:pPr>
          </w:p>
          <w:p w:rsidR="00AA6D5D" w:rsidRPr="00AC3ED2" w:rsidRDefault="00AA6D5D" w:rsidP="00D51829">
            <w:pPr>
              <w:contextualSpacing/>
              <w:jc w:val="both"/>
              <w:rPr>
                <w:sz w:val="24"/>
                <w:szCs w:val="24"/>
                <w:lang w:val="uk-UA" w:eastAsia="en-US"/>
              </w:rPr>
            </w:pPr>
          </w:p>
          <w:p w:rsidR="00AA6D5D" w:rsidRPr="00AC3ED2" w:rsidRDefault="00AA6D5D" w:rsidP="00D51829">
            <w:pPr>
              <w:contextualSpacing/>
              <w:jc w:val="both"/>
              <w:rPr>
                <w:sz w:val="24"/>
                <w:szCs w:val="24"/>
                <w:lang w:val="uk-UA" w:eastAsia="en-US"/>
              </w:rPr>
            </w:pPr>
          </w:p>
          <w:p w:rsidR="00AA6D5D" w:rsidRPr="00AC3ED2" w:rsidRDefault="00AA6D5D" w:rsidP="00D51829">
            <w:pPr>
              <w:contextualSpacing/>
              <w:jc w:val="both"/>
              <w:rPr>
                <w:sz w:val="24"/>
                <w:szCs w:val="24"/>
                <w:lang w:val="uk-UA" w:eastAsia="en-US"/>
              </w:rPr>
            </w:pPr>
          </w:p>
          <w:p w:rsidR="00AA6D5D" w:rsidRPr="00AC3ED2" w:rsidRDefault="00AA6D5D" w:rsidP="00D51829">
            <w:pPr>
              <w:contextualSpacing/>
              <w:jc w:val="both"/>
              <w:rPr>
                <w:sz w:val="24"/>
                <w:szCs w:val="24"/>
                <w:lang w:val="uk-UA" w:eastAsia="en-US"/>
              </w:rPr>
            </w:pPr>
            <w:r w:rsidRPr="00AC3ED2">
              <w:rPr>
                <w:sz w:val="24"/>
                <w:szCs w:val="24"/>
                <w:lang w:val="uk-UA" w:eastAsia="en-US"/>
              </w:rPr>
              <w:t xml:space="preserve">_________________  </w:t>
            </w:r>
          </w:p>
          <w:p w:rsidR="00AA6D5D" w:rsidRPr="00AC3ED2" w:rsidRDefault="00AA6D5D" w:rsidP="00D51829">
            <w:pPr>
              <w:contextualSpacing/>
              <w:jc w:val="both"/>
              <w:rPr>
                <w:i/>
                <w:snapToGrid w:val="0"/>
                <w:lang w:val="uk-UA" w:eastAsia="en-US"/>
              </w:rPr>
            </w:pPr>
            <w:r w:rsidRPr="00AC3ED2">
              <w:rPr>
                <w:i/>
                <w:snapToGrid w:val="0"/>
                <w:lang w:val="uk-UA" w:eastAsia="en-US"/>
              </w:rPr>
              <w:t>М.П., підпис</w:t>
            </w:r>
          </w:p>
          <w:p w:rsidR="00AA6D5D" w:rsidRPr="00AC3ED2" w:rsidRDefault="00AA6D5D" w:rsidP="00D51829">
            <w:pPr>
              <w:contextualSpacing/>
              <w:jc w:val="both"/>
              <w:rPr>
                <w:snapToGrid w:val="0"/>
                <w:sz w:val="24"/>
                <w:szCs w:val="24"/>
                <w:lang w:val="uk-UA" w:eastAsia="en-US"/>
              </w:rPr>
            </w:pPr>
          </w:p>
        </w:tc>
        <w:tc>
          <w:tcPr>
            <w:tcW w:w="1002" w:type="dxa"/>
          </w:tcPr>
          <w:p w:rsidR="00AA6D5D" w:rsidRPr="00AC3ED2" w:rsidRDefault="00AA6D5D" w:rsidP="00D51829">
            <w:pPr>
              <w:contextualSpacing/>
              <w:jc w:val="both"/>
              <w:rPr>
                <w:snapToGrid w:val="0"/>
                <w:sz w:val="24"/>
                <w:szCs w:val="24"/>
                <w:lang w:val="uk-UA" w:eastAsia="en-US"/>
              </w:rPr>
            </w:pPr>
          </w:p>
        </w:tc>
        <w:tc>
          <w:tcPr>
            <w:tcW w:w="3843" w:type="dxa"/>
          </w:tcPr>
          <w:p w:rsidR="00AA6D5D" w:rsidRPr="00AC3ED2" w:rsidRDefault="00AA6D5D" w:rsidP="00D51829">
            <w:pPr>
              <w:contextualSpacing/>
              <w:jc w:val="both"/>
              <w:rPr>
                <w:sz w:val="24"/>
                <w:szCs w:val="24"/>
                <w:lang w:val="uk-UA" w:eastAsia="en-US"/>
              </w:rPr>
            </w:pPr>
            <w:r w:rsidRPr="00AC3ED2">
              <w:rPr>
                <w:sz w:val="24"/>
                <w:szCs w:val="24"/>
                <w:lang w:val="uk-UA" w:eastAsia="en-US"/>
              </w:rPr>
              <w:t>ПОСТАЧАЛЬНИК:</w:t>
            </w:r>
          </w:p>
          <w:p w:rsidR="00AA6D5D" w:rsidRPr="00AC3ED2" w:rsidRDefault="00AA6D5D" w:rsidP="00D51829">
            <w:pPr>
              <w:contextualSpacing/>
              <w:jc w:val="both"/>
              <w:rPr>
                <w:sz w:val="24"/>
                <w:szCs w:val="24"/>
                <w:lang w:val="uk-UA" w:eastAsia="en-US"/>
              </w:rPr>
            </w:pPr>
          </w:p>
          <w:p w:rsidR="00AA6D5D" w:rsidRPr="00AC3ED2" w:rsidRDefault="00AA6D5D" w:rsidP="00D51829">
            <w:pPr>
              <w:contextualSpacing/>
              <w:jc w:val="both"/>
              <w:rPr>
                <w:sz w:val="24"/>
                <w:szCs w:val="24"/>
                <w:lang w:val="uk-UA" w:eastAsia="en-US"/>
              </w:rPr>
            </w:pPr>
          </w:p>
          <w:p w:rsidR="00AA6D5D" w:rsidRPr="00AC3ED2" w:rsidRDefault="00AA6D5D" w:rsidP="00D51829">
            <w:pPr>
              <w:contextualSpacing/>
              <w:jc w:val="both"/>
              <w:rPr>
                <w:sz w:val="24"/>
                <w:szCs w:val="24"/>
                <w:lang w:val="uk-UA" w:eastAsia="en-US"/>
              </w:rPr>
            </w:pPr>
          </w:p>
          <w:p w:rsidR="00AA6D5D" w:rsidRPr="00AC3ED2" w:rsidRDefault="00AA6D5D" w:rsidP="00D51829">
            <w:pPr>
              <w:contextualSpacing/>
              <w:jc w:val="both"/>
              <w:rPr>
                <w:sz w:val="24"/>
                <w:szCs w:val="24"/>
                <w:lang w:val="uk-UA" w:eastAsia="en-US"/>
              </w:rPr>
            </w:pPr>
          </w:p>
          <w:p w:rsidR="00AA6D5D" w:rsidRPr="00AC3ED2" w:rsidRDefault="00AA6D5D" w:rsidP="00D51829">
            <w:pPr>
              <w:contextualSpacing/>
              <w:jc w:val="both"/>
              <w:rPr>
                <w:sz w:val="24"/>
                <w:szCs w:val="24"/>
                <w:lang w:val="uk-UA" w:eastAsia="en-US"/>
              </w:rPr>
            </w:pPr>
            <w:r w:rsidRPr="00AC3ED2">
              <w:rPr>
                <w:sz w:val="24"/>
                <w:szCs w:val="24"/>
                <w:lang w:val="uk-UA" w:eastAsia="en-US"/>
              </w:rPr>
              <w:t>________________ П.І.Б.</w:t>
            </w:r>
          </w:p>
          <w:p w:rsidR="00AA6D5D" w:rsidRPr="00AC3ED2" w:rsidRDefault="00AA6D5D" w:rsidP="00D51829">
            <w:pPr>
              <w:contextualSpacing/>
              <w:jc w:val="both"/>
              <w:rPr>
                <w:sz w:val="24"/>
                <w:szCs w:val="24"/>
                <w:highlight w:val="yellow"/>
                <w:lang w:val="uk-UA" w:eastAsia="en-US"/>
              </w:rPr>
            </w:pPr>
            <w:r w:rsidRPr="00AC3ED2">
              <w:rPr>
                <w:i/>
                <w:snapToGrid w:val="0"/>
                <w:lang w:val="uk-UA" w:eastAsia="en-US"/>
              </w:rPr>
              <w:t>М.П., підпис</w:t>
            </w:r>
          </w:p>
        </w:tc>
      </w:tr>
    </w:tbl>
    <w:p w:rsidR="00AA6D5D" w:rsidRPr="00AC3ED2" w:rsidRDefault="00AA6D5D" w:rsidP="00D51829">
      <w:pPr>
        <w:contextualSpacing/>
        <w:rPr>
          <w:sz w:val="24"/>
          <w:szCs w:val="24"/>
          <w:lang w:val="uk-UA"/>
        </w:rPr>
      </w:pPr>
    </w:p>
    <w:p w:rsidR="00AA6D5D" w:rsidRPr="00AC3ED2" w:rsidRDefault="00AA6D5D" w:rsidP="00D51829">
      <w:pPr>
        <w:contextualSpacing/>
        <w:rPr>
          <w:sz w:val="24"/>
          <w:szCs w:val="24"/>
          <w:lang w:val="uk-UA"/>
        </w:rPr>
      </w:pPr>
    </w:p>
    <w:p w:rsidR="00AA6D5D" w:rsidRPr="00AC3ED2" w:rsidRDefault="00AA6D5D" w:rsidP="00D51829">
      <w:pPr>
        <w:widowControl/>
        <w:autoSpaceDE/>
        <w:autoSpaceDN/>
        <w:adjustRightInd/>
        <w:contextualSpacing/>
        <w:jc w:val="right"/>
        <w:rPr>
          <w:sz w:val="24"/>
          <w:szCs w:val="24"/>
          <w:lang w:val="uk-UA"/>
        </w:rPr>
      </w:pPr>
    </w:p>
    <w:p w:rsidR="00AA6D5D" w:rsidRPr="00AC3ED2" w:rsidRDefault="00AA6D5D" w:rsidP="00D51829">
      <w:pPr>
        <w:contextualSpacing/>
        <w:rPr>
          <w:sz w:val="24"/>
          <w:szCs w:val="24"/>
          <w:lang w:val="uk-UA"/>
        </w:rPr>
      </w:pPr>
    </w:p>
    <w:p w:rsidR="00AA6D5D" w:rsidRPr="00AC3ED2" w:rsidRDefault="00AA6D5D" w:rsidP="00D51829">
      <w:pPr>
        <w:contextualSpacing/>
        <w:rPr>
          <w:sz w:val="24"/>
          <w:szCs w:val="24"/>
          <w:lang w:val="uk-UA"/>
        </w:rPr>
      </w:pPr>
    </w:p>
    <w:p w:rsidR="00AA6D5D" w:rsidRPr="00AC3ED2" w:rsidRDefault="00AA6D5D" w:rsidP="00D51829">
      <w:pPr>
        <w:contextualSpacing/>
        <w:rPr>
          <w:sz w:val="24"/>
          <w:szCs w:val="24"/>
          <w:lang w:val="uk-UA"/>
        </w:rPr>
      </w:pPr>
    </w:p>
    <w:p w:rsidR="00AA6D5D" w:rsidRPr="00AC3ED2" w:rsidRDefault="00AA6D5D" w:rsidP="00D51829">
      <w:pPr>
        <w:contextualSpacing/>
        <w:rPr>
          <w:sz w:val="24"/>
          <w:szCs w:val="24"/>
          <w:lang w:val="uk-UA"/>
        </w:rPr>
      </w:pPr>
    </w:p>
    <w:p w:rsidR="00AA6D5D" w:rsidRPr="00AC3ED2" w:rsidRDefault="00AA6D5D" w:rsidP="00D51829">
      <w:pPr>
        <w:contextualSpacing/>
        <w:rPr>
          <w:sz w:val="24"/>
          <w:szCs w:val="24"/>
          <w:lang w:val="uk-UA"/>
        </w:rPr>
      </w:pPr>
    </w:p>
    <w:p w:rsidR="00AA6D5D" w:rsidRPr="00AC3ED2" w:rsidRDefault="00AA6D5D" w:rsidP="00D51829">
      <w:pPr>
        <w:contextualSpacing/>
        <w:rPr>
          <w:sz w:val="24"/>
          <w:szCs w:val="24"/>
          <w:lang w:val="uk-UA"/>
        </w:rPr>
      </w:pPr>
    </w:p>
    <w:p w:rsidR="00AA6D5D" w:rsidRPr="00AC3ED2" w:rsidRDefault="00AA6D5D" w:rsidP="00D51829">
      <w:pPr>
        <w:contextualSpacing/>
        <w:rPr>
          <w:sz w:val="24"/>
          <w:szCs w:val="24"/>
          <w:lang w:val="uk-UA"/>
        </w:rPr>
      </w:pPr>
    </w:p>
    <w:p w:rsidR="00AA6D5D" w:rsidRPr="00AC3ED2" w:rsidRDefault="00AA6D5D" w:rsidP="00D51829">
      <w:pPr>
        <w:contextualSpacing/>
        <w:rPr>
          <w:sz w:val="24"/>
          <w:szCs w:val="24"/>
          <w:lang w:val="uk-UA"/>
        </w:rPr>
      </w:pPr>
    </w:p>
    <w:p w:rsidR="00AA6D5D" w:rsidRPr="00AC3ED2" w:rsidRDefault="00AA6D5D" w:rsidP="00D51829">
      <w:pPr>
        <w:contextualSpacing/>
        <w:rPr>
          <w:sz w:val="24"/>
          <w:szCs w:val="24"/>
          <w:lang w:val="uk-UA"/>
        </w:rPr>
      </w:pPr>
    </w:p>
    <w:p w:rsidR="00AA6D5D" w:rsidRPr="00AC3ED2" w:rsidRDefault="00AA6D5D" w:rsidP="00D51829">
      <w:pPr>
        <w:contextualSpacing/>
        <w:rPr>
          <w:sz w:val="24"/>
          <w:szCs w:val="24"/>
          <w:lang w:val="uk-UA"/>
        </w:rPr>
      </w:pPr>
    </w:p>
    <w:p w:rsidR="00AA6D5D" w:rsidRPr="00AC3ED2" w:rsidRDefault="00AA6D5D" w:rsidP="00D51829">
      <w:pPr>
        <w:contextualSpacing/>
        <w:rPr>
          <w:sz w:val="24"/>
          <w:szCs w:val="24"/>
          <w:lang w:val="uk-UA"/>
        </w:rPr>
      </w:pPr>
    </w:p>
    <w:p w:rsidR="00AA6D5D" w:rsidRPr="00AC3ED2" w:rsidRDefault="00AA6D5D" w:rsidP="00D51829">
      <w:pPr>
        <w:widowControl/>
        <w:autoSpaceDE/>
        <w:autoSpaceDN/>
        <w:adjustRightInd/>
        <w:contextualSpacing/>
        <w:jc w:val="right"/>
        <w:rPr>
          <w:b/>
          <w:sz w:val="22"/>
          <w:szCs w:val="22"/>
          <w:lang w:val="uk-UA" w:eastAsia="x-none"/>
        </w:rPr>
      </w:pPr>
    </w:p>
    <w:p w:rsidR="00AA6D5D" w:rsidRPr="00AC3ED2" w:rsidRDefault="00AA6D5D" w:rsidP="00D51829">
      <w:pPr>
        <w:widowControl/>
        <w:autoSpaceDE/>
        <w:autoSpaceDN/>
        <w:adjustRightInd/>
        <w:contextualSpacing/>
        <w:jc w:val="right"/>
        <w:rPr>
          <w:b/>
          <w:sz w:val="22"/>
          <w:szCs w:val="22"/>
          <w:lang w:val="uk-UA" w:eastAsia="x-none"/>
        </w:rPr>
      </w:pPr>
    </w:p>
    <w:p w:rsidR="00AA6D5D" w:rsidRPr="00AC3ED2" w:rsidRDefault="00AA6D5D" w:rsidP="00D51829">
      <w:pPr>
        <w:widowControl/>
        <w:autoSpaceDE/>
        <w:autoSpaceDN/>
        <w:adjustRightInd/>
        <w:contextualSpacing/>
        <w:jc w:val="right"/>
        <w:rPr>
          <w:b/>
          <w:sz w:val="22"/>
          <w:szCs w:val="22"/>
          <w:lang w:val="uk-UA" w:eastAsia="x-none"/>
        </w:rPr>
      </w:pPr>
    </w:p>
    <w:p w:rsidR="00AA6D5D" w:rsidRPr="00AC3ED2" w:rsidRDefault="00AA6D5D" w:rsidP="00D51829">
      <w:pPr>
        <w:widowControl/>
        <w:autoSpaceDE/>
        <w:autoSpaceDN/>
        <w:adjustRightInd/>
        <w:contextualSpacing/>
        <w:jc w:val="right"/>
        <w:rPr>
          <w:b/>
          <w:sz w:val="22"/>
          <w:szCs w:val="22"/>
          <w:lang w:val="uk-UA" w:eastAsia="x-none"/>
        </w:rPr>
      </w:pPr>
    </w:p>
    <w:p w:rsidR="00AA6D5D" w:rsidRPr="00AC3ED2" w:rsidRDefault="00AA6D5D" w:rsidP="00D51829">
      <w:pPr>
        <w:widowControl/>
        <w:autoSpaceDE/>
        <w:autoSpaceDN/>
        <w:adjustRightInd/>
        <w:contextualSpacing/>
        <w:jc w:val="right"/>
        <w:rPr>
          <w:b/>
          <w:sz w:val="22"/>
          <w:szCs w:val="22"/>
          <w:lang w:val="uk-UA" w:eastAsia="x-none"/>
        </w:rPr>
      </w:pPr>
    </w:p>
    <w:p w:rsidR="00AB3947" w:rsidRPr="00AC3ED2" w:rsidRDefault="00AB3947" w:rsidP="00D51829">
      <w:pPr>
        <w:widowControl/>
        <w:autoSpaceDE/>
        <w:autoSpaceDN/>
        <w:adjustRightInd/>
        <w:contextualSpacing/>
        <w:rPr>
          <w:b/>
          <w:sz w:val="22"/>
          <w:szCs w:val="22"/>
          <w:lang w:val="uk-UA" w:eastAsia="x-none"/>
        </w:rPr>
      </w:pPr>
    </w:p>
    <w:sectPr w:rsidR="00AB3947" w:rsidRPr="00AC3ED2" w:rsidSect="00ED20A7">
      <w:footerReference w:type="default" r:id="rId10"/>
      <w:pgSz w:w="11900" w:h="16840"/>
      <w:pgMar w:top="656" w:right="701" w:bottom="656" w:left="993" w:header="0" w:footer="305"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640" w:rsidRDefault="00B05640">
      <w:r>
        <w:separator/>
      </w:r>
    </w:p>
  </w:endnote>
  <w:endnote w:type="continuationSeparator" w:id="0">
    <w:p w:rsidR="00B05640" w:rsidRDefault="00B05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580" w:rsidRDefault="005C7099" w:rsidP="005C7099">
    <w:pPr>
      <w:pStyle w:val="a9"/>
      <w:jc w:val="both"/>
      <w:rPr>
        <w:lang w:val="uk-UA"/>
      </w:rPr>
    </w:pPr>
    <w:r w:rsidRPr="005C7099">
      <w:rPr>
        <w:bCs/>
        <w:i/>
        <w:sz w:val="16"/>
        <w:szCs w:val="16"/>
        <w:lang w:val="uk-UA"/>
      </w:rPr>
      <w:t>Одеський національний медичний університет</w:t>
    </w:r>
    <w:r w:rsidRPr="005C7099">
      <w:rPr>
        <w:bCs/>
        <w:i/>
        <w:sz w:val="16"/>
        <w:szCs w:val="16"/>
        <w:lang w:val="uk-UA"/>
      </w:rPr>
      <w:tab/>
    </w:r>
    <w:r w:rsidR="006F4580">
      <w:rPr>
        <w:snapToGrid w:val="0"/>
      </w:rPr>
      <w:t xml:space="preserve"> </w:t>
    </w:r>
    <w:r>
      <w:rPr>
        <w:snapToGrid w:val="0"/>
      </w:rPr>
      <w:tab/>
    </w:r>
    <w:r>
      <w:rPr>
        <w:snapToGrid w:val="0"/>
      </w:rPr>
      <w:tab/>
    </w:r>
    <w:r w:rsidR="006F4580">
      <w:rPr>
        <w:snapToGrid w:val="0"/>
      </w:rPr>
      <w:fldChar w:fldCharType="begin"/>
    </w:r>
    <w:r w:rsidR="006F4580">
      <w:rPr>
        <w:snapToGrid w:val="0"/>
      </w:rPr>
      <w:instrText xml:space="preserve"> PAGE </w:instrText>
    </w:r>
    <w:r w:rsidR="006F4580">
      <w:rPr>
        <w:snapToGrid w:val="0"/>
      </w:rPr>
      <w:fldChar w:fldCharType="separate"/>
    </w:r>
    <w:r w:rsidR="009F56CE">
      <w:rPr>
        <w:noProof/>
        <w:snapToGrid w:val="0"/>
      </w:rPr>
      <w:t>7</w:t>
    </w:r>
    <w:r w:rsidR="006F4580">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640" w:rsidRDefault="00B05640">
      <w:pPr>
        <w:pStyle w:val="a7"/>
        <w:tabs>
          <w:tab w:val="clear" w:pos="4677"/>
          <w:tab w:val="clear" w:pos="9355"/>
        </w:tabs>
      </w:pPr>
      <w:r>
        <w:separator/>
      </w:r>
    </w:p>
  </w:footnote>
  <w:footnote w:type="continuationSeparator" w:id="0">
    <w:p w:rsidR="00B05640" w:rsidRDefault="00B056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52CBA"/>
    <w:multiLevelType w:val="multilevel"/>
    <w:tmpl w:val="29BA1F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ED20E0"/>
    <w:multiLevelType w:val="multilevel"/>
    <w:tmpl w:val="B25E7392"/>
    <w:lvl w:ilvl="0">
      <w:start w:val="3"/>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63185A"/>
    <w:multiLevelType w:val="multilevel"/>
    <w:tmpl w:val="BCA4619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FA3CE6"/>
    <w:multiLevelType w:val="multilevel"/>
    <w:tmpl w:val="2532369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A0216C"/>
    <w:multiLevelType w:val="multilevel"/>
    <w:tmpl w:val="B2AA92B6"/>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773492"/>
    <w:multiLevelType w:val="multilevel"/>
    <w:tmpl w:val="015800B2"/>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8235BA"/>
    <w:multiLevelType w:val="multilevel"/>
    <w:tmpl w:val="A404D20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5AB05EC"/>
    <w:multiLevelType w:val="multilevel"/>
    <w:tmpl w:val="C4F2187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0DA6FB2"/>
    <w:multiLevelType w:val="multilevel"/>
    <w:tmpl w:val="831C4C7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7AC3C27"/>
    <w:multiLevelType w:val="multilevel"/>
    <w:tmpl w:val="C0145B2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A0A4906"/>
    <w:multiLevelType w:val="multilevel"/>
    <w:tmpl w:val="7D14E5D4"/>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E1573E3"/>
    <w:multiLevelType w:val="multilevel"/>
    <w:tmpl w:val="5972D6D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43E3CB5"/>
    <w:multiLevelType w:val="multilevel"/>
    <w:tmpl w:val="5E70717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74B4ACD"/>
    <w:multiLevelType w:val="multilevel"/>
    <w:tmpl w:val="D7EAD4E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0"/>
  </w:num>
  <w:num w:numId="3">
    <w:abstractNumId w:val="5"/>
  </w:num>
  <w:num w:numId="4">
    <w:abstractNumId w:val="13"/>
  </w:num>
  <w:num w:numId="5">
    <w:abstractNumId w:val="0"/>
  </w:num>
  <w:num w:numId="6">
    <w:abstractNumId w:val="12"/>
  </w:num>
  <w:num w:numId="7">
    <w:abstractNumId w:val="8"/>
  </w:num>
  <w:num w:numId="8">
    <w:abstractNumId w:val="3"/>
  </w:num>
  <w:num w:numId="9">
    <w:abstractNumId w:val="2"/>
  </w:num>
  <w:num w:numId="10">
    <w:abstractNumId w:val="7"/>
  </w:num>
  <w:num w:numId="11">
    <w:abstractNumId w:val="1"/>
  </w:num>
  <w:num w:numId="12">
    <w:abstractNumId w:val="4"/>
  </w:num>
  <w:num w:numId="13">
    <w:abstractNumId w:val="14"/>
  </w:num>
  <w:num w:numId="14">
    <w:abstractNumId w:val="11"/>
  </w:num>
  <w:num w:numId="1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11E5"/>
    <w:rsid w:val="000028F4"/>
    <w:rsid w:val="00002FC2"/>
    <w:rsid w:val="00005AD7"/>
    <w:rsid w:val="00007C52"/>
    <w:rsid w:val="00011C78"/>
    <w:rsid w:val="00012D4F"/>
    <w:rsid w:val="000141D1"/>
    <w:rsid w:val="00014B76"/>
    <w:rsid w:val="00014FD0"/>
    <w:rsid w:val="0001747F"/>
    <w:rsid w:val="000174DF"/>
    <w:rsid w:val="00017E1D"/>
    <w:rsid w:val="0002187D"/>
    <w:rsid w:val="00022E93"/>
    <w:rsid w:val="000239CD"/>
    <w:rsid w:val="00024083"/>
    <w:rsid w:val="000252D3"/>
    <w:rsid w:val="00025CBF"/>
    <w:rsid w:val="000261E5"/>
    <w:rsid w:val="000269AD"/>
    <w:rsid w:val="00027495"/>
    <w:rsid w:val="00032D64"/>
    <w:rsid w:val="00033678"/>
    <w:rsid w:val="0003378F"/>
    <w:rsid w:val="00033D09"/>
    <w:rsid w:val="00035E54"/>
    <w:rsid w:val="00036331"/>
    <w:rsid w:val="000367FD"/>
    <w:rsid w:val="0003773C"/>
    <w:rsid w:val="00040792"/>
    <w:rsid w:val="0004165C"/>
    <w:rsid w:val="00042BC9"/>
    <w:rsid w:val="00043616"/>
    <w:rsid w:val="0004641F"/>
    <w:rsid w:val="00046999"/>
    <w:rsid w:val="00052396"/>
    <w:rsid w:val="00052B8F"/>
    <w:rsid w:val="00053A53"/>
    <w:rsid w:val="00053B3C"/>
    <w:rsid w:val="00053C1C"/>
    <w:rsid w:val="0005447A"/>
    <w:rsid w:val="000551A1"/>
    <w:rsid w:val="0006202E"/>
    <w:rsid w:val="000661A3"/>
    <w:rsid w:val="000663EF"/>
    <w:rsid w:val="000671A9"/>
    <w:rsid w:val="0007118F"/>
    <w:rsid w:val="00071405"/>
    <w:rsid w:val="00072665"/>
    <w:rsid w:val="00073F54"/>
    <w:rsid w:val="00074A76"/>
    <w:rsid w:val="00074F7C"/>
    <w:rsid w:val="000750F1"/>
    <w:rsid w:val="00075F9C"/>
    <w:rsid w:val="00077301"/>
    <w:rsid w:val="00077454"/>
    <w:rsid w:val="00077646"/>
    <w:rsid w:val="00080F31"/>
    <w:rsid w:val="00081E37"/>
    <w:rsid w:val="00082F87"/>
    <w:rsid w:val="00084528"/>
    <w:rsid w:val="000849A9"/>
    <w:rsid w:val="00085971"/>
    <w:rsid w:val="0008676B"/>
    <w:rsid w:val="00087FF2"/>
    <w:rsid w:val="00090D8C"/>
    <w:rsid w:val="000921F7"/>
    <w:rsid w:val="00093711"/>
    <w:rsid w:val="0009397C"/>
    <w:rsid w:val="00094728"/>
    <w:rsid w:val="000969DA"/>
    <w:rsid w:val="000A0A9C"/>
    <w:rsid w:val="000A3CDE"/>
    <w:rsid w:val="000A53E1"/>
    <w:rsid w:val="000A707D"/>
    <w:rsid w:val="000B2449"/>
    <w:rsid w:val="000B7B20"/>
    <w:rsid w:val="000C118D"/>
    <w:rsid w:val="000C2BA8"/>
    <w:rsid w:val="000C4FA3"/>
    <w:rsid w:val="000C5E59"/>
    <w:rsid w:val="000C64FA"/>
    <w:rsid w:val="000C673F"/>
    <w:rsid w:val="000C7F2A"/>
    <w:rsid w:val="000D11DD"/>
    <w:rsid w:val="000D2D76"/>
    <w:rsid w:val="000D5C8F"/>
    <w:rsid w:val="000D6ABF"/>
    <w:rsid w:val="000E0287"/>
    <w:rsid w:val="000E1274"/>
    <w:rsid w:val="000E3F6D"/>
    <w:rsid w:val="000E5B52"/>
    <w:rsid w:val="000E68AC"/>
    <w:rsid w:val="000E69B8"/>
    <w:rsid w:val="000E7146"/>
    <w:rsid w:val="000E75A7"/>
    <w:rsid w:val="000E7CC3"/>
    <w:rsid w:val="000F1152"/>
    <w:rsid w:val="000F2562"/>
    <w:rsid w:val="000F25EA"/>
    <w:rsid w:val="000F2B9E"/>
    <w:rsid w:val="000F39F9"/>
    <w:rsid w:val="00100973"/>
    <w:rsid w:val="00101DED"/>
    <w:rsid w:val="00102F96"/>
    <w:rsid w:val="00105885"/>
    <w:rsid w:val="00107586"/>
    <w:rsid w:val="00111795"/>
    <w:rsid w:val="00113964"/>
    <w:rsid w:val="0011667C"/>
    <w:rsid w:val="00117559"/>
    <w:rsid w:val="00120752"/>
    <w:rsid w:val="0012076D"/>
    <w:rsid w:val="00120854"/>
    <w:rsid w:val="00121A79"/>
    <w:rsid w:val="001226A5"/>
    <w:rsid w:val="00125A70"/>
    <w:rsid w:val="00126602"/>
    <w:rsid w:val="00127A92"/>
    <w:rsid w:val="00127E87"/>
    <w:rsid w:val="0013008F"/>
    <w:rsid w:val="001307D3"/>
    <w:rsid w:val="00130C5D"/>
    <w:rsid w:val="00134381"/>
    <w:rsid w:val="00134BF8"/>
    <w:rsid w:val="00134E73"/>
    <w:rsid w:val="00135709"/>
    <w:rsid w:val="00140853"/>
    <w:rsid w:val="00140E4D"/>
    <w:rsid w:val="001412A4"/>
    <w:rsid w:val="00143AC5"/>
    <w:rsid w:val="00147990"/>
    <w:rsid w:val="00150F26"/>
    <w:rsid w:val="001537C0"/>
    <w:rsid w:val="00153932"/>
    <w:rsid w:val="001542C5"/>
    <w:rsid w:val="00155EAF"/>
    <w:rsid w:val="00156331"/>
    <w:rsid w:val="00157B93"/>
    <w:rsid w:val="00162A7B"/>
    <w:rsid w:val="0016384E"/>
    <w:rsid w:val="0016439F"/>
    <w:rsid w:val="00166B02"/>
    <w:rsid w:val="00170042"/>
    <w:rsid w:val="00171957"/>
    <w:rsid w:val="00172FC1"/>
    <w:rsid w:val="001778BB"/>
    <w:rsid w:val="00177DA9"/>
    <w:rsid w:val="00181D47"/>
    <w:rsid w:val="001842E2"/>
    <w:rsid w:val="001846C1"/>
    <w:rsid w:val="00185E34"/>
    <w:rsid w:val="0018782C"/>
    <w:rsid w:val="00190090"/>
    <w:rsid w:val="0019274C"/>
    <w:rsid w:val="00192A94"/>
    <w:rsid w:val="00193EFB"/>
    <w:rsid w:val="00194160"/>
    <w:rsid w:val="00194CB3"/>
    <w:rsid w:val="001959D3"/>
    <w:rsid w:val="001974DA"/>
    <w:rsid w:val="001A0A7C"/>
    <w:rsid w:val="001A15CA"/>
    <w:rsid w:val="001A1A16"/>
    <w:rsid w:val="001A1BE9"/>
    <w:rsid w:val="001A53E8"/>
    <w:rsid w:val="001B0798"/>
    <w:rsid w:val="001B12DD"/>
    <w:rsid w:val="001B1741"/>
    <w:rsid w:val="001B1FA8"/>
    <w:rsid w:val="001B293D"/>
    <w:rsid w:val="001B3164"/>
    <w:rsid w:val="001B393A"/>
    <w:rsid w:val="001B7E93"/>
    <w:rsid w:val="001C1BB6"/>
    <w:rsid w:val="001C214C"/>
    <w:rsid w:val="001C41A7"/>
    <w:rsid w:val="001C6D0C"/>
    <w:rsid w:val="001D10F1"/>
    <w:rsid w:val="001D1105"/>
    <w:rsid w:val="001D1EC0"/>
    <w:rsid w:val="001D2F29"/>
    <w:rsid w:val="001D30C6"/>
    <w:rsid w:val="001D3963"/>
    <w:rsid w:val="001D58FC"/>
    <w:rsid w:val="001D607D"/>
    <w:rsid w:val="001E1819"/>
    <w:rsid w:val="001E46CB"/>
    <w:rsid w:val="001E655D"/>
    <w:rsid w:val="001F03B6"/>
    <w:rsid w:val="001F1036"/>
    <w:rsid w:val="001F1552"/>
    <w:rsid w:val="001F415F"/>
    <w:rsid w:val="001F4290"/>
    <w:rsid w:val="001F52E9"/>
    <w:rsid w:val="001F5D43"/>
    <w:rsid w:val="001F7928"/>
    <w:rsid w:val="001F7E53"/>
    <w:rsid w:val="00202096"/>
    <w:rsid w:val="00202384"/>
    <w:rsid w:val="0020267D"/>
    <w:rsid w:val="002036CF"/>
    <w:rsid w:val="00205945"/>
    <w:rsid w:val="0020620C"/>
    <w:rsid w:val="00206DA5"/>
    <w:rsid w:val="002144C9"/>
    <w:rsid w:val="0021499E"/>
    <w:rsid w:val="00214ADA"/>
    <w:rsid w:val="002168FD"/>
    <w:rsid w:val="00216E47"/>
    <w:rsid w:val="002171F5"/>
    <w:rsid w:val="00220BA8"/>
    <w:rsid w:val="00221024"/>
    <w:rsid w:val="00221BB2"/>
    <w:rsid w:val="00221C29"/>
    <w:rsid w:val="00221F33"/>
    <w:rsid w:val="00222C48"/>
    <w:rsid w:val="0022492D"/>
    <w:rsid w:val="0022583C"/>
    <w:rsid w:val="00231B03"/>
    <w:rsid w:val="002323ED"/>
    <w:rsid w:val="00232B55"/>
    <w:rsid w:val="00233564"/>
    <w:rsid w:val="0023397C"/>
    <w:rsid w:val="00234FBB"/>
    <w:rsid w:val="00235664"/>
    <w:rsid w:val="00236AA1"/>
    <w:rsid w:val="00237A4D"/>
    <w:rsid w:val="0024010A"/>
    <w:rsid w:val="00241AEC"/>
    <w:rsid w:val="002437CD"/>
    <w:rsid w:val="00243F6D"/>
    <w:rsid w:val="002461E8"/>
    <w:rsid w:val="002464D8"/>
    <w:rsid w:val="00246BDC"/>
    <w:rsid w:val="00250D52"/>
    <w:rsid w:val="00252DD9"/>
    <w:rsid w:val="002535C6"/>
    <w:rsid w:val="00254385"/>
    <w:rsid w:val="00254625"/>
    <w:rsid w:val="0025473F"/>
    <w:rsid w:val="0025556F"/>
    <w:rsid w:val="00256776"/>
    <w:rsid w:val="00257220"/>
    <w:rsid w:val="00257248"/>
    <w:rsid w:val="00257583"/>
    <w:rsid w:val="0026074B"/>
    <w:rsid w:val="00262187"/>
    <w:rsid w:val="00263735"/>
    <w:rsid w:val="002662B2"/>
    <w:rsid w:val="002735C3"/>
    <w:rsid w:val="00274ACD"/>
    <w:rsid w:val="00274B0F"/>
    <w:rsid w:val="002807A8"/>
    <w:rsid w:val="00280A2F"/>
    <w:rsid w:val="0028216B"/>
    <w:rsid w:val="0028237F"/>
    <w:rsid w:val="002828CD"/>
    <w:rsid w:val="00282A42"/>
    <w:rsid w:val="002832E7"/>
    <w:rsid w:val="002833D5"/>
    <w:rsid w:val="002840A7"/>
    <w:rsid w:val="0028491C"/>
    <w:rsid w:val="002870B1"/>
    <w:rsid w:val="002915C9"/>
    <w:rsid w:val="00294484"/>
    <w:rsid w:val="0029590A"/>
    <w:rsid w:val="00295D56"/>
    <w:rsid w:val="002A177B"/>
    <w:rsid w:val="002A1BB8"/>
    <w:rsid w:val="002A1DC6"/>
    <w:rsid w:val="002A1E73"/>
    <w:rsid w:val="002A2FD7"/>
    <w:rsid w:val="002A31C9"/>
    <w:rsid w:val="002A64D0"/>
    <w:rsid w:val="002B16CB"/>
    <w:rsid w:val="002B2A60"/>
    <w:rsid w:val="002B31E7"/>
    <w:rsid w:val="002B3A36"/>
    <w:rsid w:val="002B4574"/>
    <w:rsid w:val="002B4A0F"/>
    <w:rsid w:val="002B65B5"/>
    <w:rsid w:val="002B776A"/>
    <w:rsid w:val="002C1F8F"/>
    <w:rsid w:val="002C2B4B"/>
    <w:rsid w:val="002C2F0B"/>
    <w:rsid w:val="002C3D79"/>
    <w:rsid w:val="002C4204"/>
    <w:rsid w:val="002D0D44"/>
    <w:rsid w:val="002D10AB"/>
    <w:rsid w:val="002D24C0"/>
    <w:rsid w:val="002D2729"/>
    <w:rsid w:val="002D3ADF"/>
    <w:rsid w:val="002D437F"/>
    <w:rsid w:val="002D4610"/>
    <w:rsid w:val="002D55A6"/>
    <w:rsid w:val="002D6912"/>
    <w:rsid w:val="002E0FB7"/>
    <w:rsid w:val="002E16E9"/>
    <w:rsid w:val="002E1E40"/>
    <w:rsid w:val="002E1E67"/>
    <w:rsid w:val="002E298F"/>
    <w:rsid w:val="002E2BA6"/>
    <w:rsid w:val="002E4C40"/>
    <w:rsid w:val="002E5B88"/>
    <w:rsid w:val="002E5D4B"/>
    <w:rsid w:val="002E5F07"/>
    <w:rsid w:val="002F07CD"/>
    <w:rsid w:val="002F1C3C"/>
    <w:rsid w:val="002F1D97"/>
    <w:rsid w:val="002F3459"/>
    <w:rsid w:val="002F3D2F"/>
    <w:rsid w:val="002F4C6A"/>
    <w:rsid w:val="002F7190"/>
    <w:rsid w:val="002F7D54"/>
    <w:rsid w:val="0030097D"/>
    <w:rsid w:val="00300B39"/>
    <w:rsid w:val="00301EFE"/>
    <w:rsid w:val="00301FB0"/>
    <w:rsid w:val="0030468A"/>
    <w:rsid w:val="00305679"/>
    <w:rsid w:val="00305905"/>
    <w:rsid w:val="003116A4"/>
    <w:rsid w:val="00312095"/>
    <w:rsid w:val="00313406"/>
    <w:rsid w:val="00315B57"/>
    <w:rsid w:val="00315D35"/>
    <w:rsid w:val="003164F4"/>
    <w:rsid w:val="003174A8"/>
    <w:rsid w:val="00317A86"/>
    <w:rsid w:val="00317B5E"/>
    <w:rsid w:val="00317C5B"/>
    <w:rsid w:val="0032032C"/>
    <w:rsid w:val="003248EA"/>
    <w:rsid w:val="00327FDC"/>
    <w:rsid w:val="0033043A"/>
    <w:rsid w:val="00330C55"/>
    <w:rsid w:val="00331A2F"/>
    <w:rsid w:val="003332D8"/>
    <w:rsid w:val="003345CF"/>
    <w:rsid w:val="00335435"/>
    <w:rsid w:val="003367C9"/>
    <w:rsid w:val="00337C31"/>
    <w:rsid w:val="0034023A"/>
    <w:rsid w:val="003415F2"/>
    <w:rsid w:val="0034282D"/>
    <w:rsid w:val="00343E4C"/>
    <w:rsid w:val="00350F86"/>
    <w:rsid w:val="00352A18"/>
    <w:rsid w:val="0035403C"/>
    <w:rsid w:val="003540D4"/>
    <w:rsid w:val="00354320"/>
    <w:rsid w:val="00354416"/>
    <w:rsid w:val="00355051"/>
    <w:rsid w:val="003579AA"/>
    <w:rsid w:val="0036147F"/>
    <w:rsid w:val="0036269D"/>
    <w:rsid w:val="0036382A"/>
    <w:rsid w:val="00363A68"/>
    <w:rsid w:val="003640B5"/>
    <w:rsid w:val="00364B40"/>
    <w:rsid w:val="00364C9A"/>
    <w:rsid w:val="00365A5F"/>
    <w:rsid w:val="00366872"/>
    <w:rsid w:val="003668B9"/>
    <w:rsid w:val="003679FC"/>
    <w:rsid w:val="00374096"/>
    <w:rsid w:val="00374750"/>
    <w:rsid w:val="00376B9F"/>
    <w:rsid w:val="00377D1D"/>
    <w:rsid w:val="003802D3"/>
    <w:rsid w:val="00381A41"/>
    <w:rsid w:val="00382C38"/>
    <w:rsid w:val="003834D9"/>
    <w:rsid w:val="00383847"/>
    <w:rsid w:val="00383A4C"/>
    <w:rsid w:val="00383B1C"/>
    <w:rsid w:val="0039102E"/>
    <w:rsid w:val="003918CD"/>
    <w:rsid w:val="00392964"/>
    <w:rsid w:val="003929C5"/>
    <w:rsid w:val="00392F73"/>
    <w:rsid w:val="003930FD"/>
    <w:rsid w:val="0039461F"/>
    <w:rsid w:val="0039581C"/>
    <w:rsid w:val="003965C6"/>
    <w:rsid w:val="00396B02"/>
    <w:rsid w:val="00396CBA"/>
    <w:rsid w:val="003973CC"/>
    <w:rsid w:val="00397B5C"/>
    <w:rsid w:val="003A17AC"/>
    <w:rsid w:val="003A2D8A"/>
    <w:rsid w:val="003A5331"/>
    <w:rsid w:val="003A549B"/>
    <w:rsid w:val="003A5AE6"/>
    <w:rsid w:val="003A60EF"/>
    <w:rsid w:val="003B12D8"/>
    <w:rsid w:val="003B223D"/>
    <w:rsid w:val="003B2A72"/>
    <w:rsid w:val="003B391F"/>
    <w:rsid w:val="003B3A34"/>
    <w:rsid w:val="003B40AD"/>
    <w:rsid w:val="003B5EF2"/>
    <w:rsid w:val="003C0215"/>
    <w:rsid w:val="003C074F"/>
    <w:rsid w:val="003C1077"/>
    <w:rsid w:val="003C2001"/>
    <w:rsid w:val="003C2407"/>
    <w:rsid w:val="003C3EA4"/>
    <w:rsid w:val="003C5076"/>
    <w:rsid w:val="003C5B7F"/>
    <w:rsid w:val="003C7DE7"/>
    <w:rsid w:val="003D2851"/>
    <w:rsid w:val="003D2A1E"/>
    <w:rsid w:val="003D3BBC"/>
    <w:rsid w:val="003D4585"/>
    <w:rsid w:val="003D6770"/>
    <w:rsid w:val="003E1635"/>
    <w:rsid w:val="003E24A6"/>
    <w:rsid w:val="003E4437"/>
    <w:rsid w:val="003E5419"/>
    <w:rsid w:val="003E578C"/>
    <w:rsid w:val="003E5B0D"/>
    <w:rsid w:val="003F080C"/>
    <w:rsid w:val="003F151D"/>
    <w:rsid w:val="003F2D4D"/>
    <w:rsid w:val="003F3112"/>
    <w:rsid w:val="003F3536"/>
    <w:rsid w:val="003F49F8"/>
    <w:rsid w:val="003F5569"/>
    <w:rsid w:val="003F6C3B"/>
    <w:rsid w:val="003F6E2D"/>
    <w:rsid w:val="003F7C0E"/>
    <w:rsid w:val="00400CC6"/>
    <w:rsid w:val="0040141A"/>
    <w:rsid w:val="00401839"/>
    <w:rsid w:val="00402C9D"/>
    <w:rsid w:val="00404339"/>
    <w:rsid w:val="004066CA"/>
    <w:rsid w:val="00406A2F"/>
    <w:rsid w:val="00412134"/>
    <w:rsid w:val="00412804"/>
    <w:rsid w:val="00413A8D"/>
    <w:rsid w:val="00415725"/>
    <w:rsid w:val="004173A9"/>
    <w:rsid w:val="004200D0"/>
    <w:rsid w:val="0042282D"/>
    <w:rsid w:val="004240CE"/>
    <w:rsid w:val="004244B8"/>
    <w:rsid w:val="00424A55"/>
    <w:rsid w:val="00426274"/>
    <w:rsid w:val="00430066"/>
    <w:rsid w:val="00431671"/>
    <w:rsid w:val="00431990"/>
    <w:rsid w:val="004339D3"/>
    <w:rsid w:val="00435991"/>
    <w:rsid w:val="00437C3C"/>
    <w:rsid w:val="00440336"/>
    <w:rsid w:val="00440C56"/>
    <w:rsid w:val="0044446B"/>
    <w:rsid w:val="00444976"/>
    <w:rsid w:val="00444B35"/>
    <w:rsid w:val="00444CD4"/>
    <w:rsid w:val="004450B8"/>
    <w:rsid w:val="00450DBF"/>
    <w:rsid w:val="0045111B"/>
    <w:rsid w:val="00452B4D"/>
    <w:rsid w:val="004531FA"/>
    <w:rsid w:val="00453479"/>
    <w:rsid w:val="0045550F"/>
    <w:rsid w:val="00455FD3"/>
    <w:rsid w:val="004561F9"/>
    <w:rsid w:val="0045665E"/>
    <w:rsid w:val="004577E5"/>
    <w:rsid w:val="004578FF"/>
    <w:rsid w:val="0046299F"/>
    <w:rsid w:val="00463C54"/>
    <w:rsid w:val="0046669A"/>
    <w:rsid w:val="004670EB"/>
    <w:rsid w:val="00467439"/>
    <w:rsid w:val="00467EBE"/>
    <w:rsid w:val="00470059"/>
    <w:rsid w:val="0047079F"/>
    <w:rsid w:val="00470A6B"/>
    <w:rsid w:val="00470EDA"/>
    <w:rsid w:val="004736BF"/>
    <w:rsid w:val="004739EE"/>
    <w:rsid w:val="00473B56"/>
    <w:rsid w:val="00473F66"/>
    <w:rsid w:val="00474638"/>
    <w:rsid w:val="00474F65"/>
    <w:rsid w:val="00477E92"/>
    <w:rsid w:val="00481099"/>
    <w:rsid w:val="00482FC8"/>
    <w:rsid w:val="00483B73"/>
    <w:rsid w:val="00485258"/>
    <w:rsid w:val="00485B4E"/>
    <w:rsid w:val="00487340"/>
    <w:rsid w:val="00490BDF"/>
    <w:rsid w:val="004947E8"/>
    <w:rsid w:val="004968A6"/>
    <w:rsid w:val="004A127C"/>
    <w:rsid w:val="004A1E8A"/>
    <w:rsid w:val="004A2592"/>
    <w:rsid w:val="004A330C"/>
    <w:rsid w:val="004A3762"/>
    <w:rsid w:val="004A3DBD"/>
    <w:rsid w:val="004A4DDE"/>
    <w:rsid w:val="004A5A4C"/>
    <w:rsid w:val="004A5AF4"/>
    <w:rsid w:val="004A5BE3"/>
    <w:rsid w:val="004B0C43"/>
    <w:rsid w:val="004B1C26"/>
    <w:rsid w:val="004B1EA3"/>
    <w:rsid w:val="004B2F6A"/>
    <w:rsid w:val="004B2FA2"/>
    <w:rsid w:val="004B3292"/>
    <w:rsid w:val="004B4A16"/>
    <w:rsid w:val="004B5CAD"/>
    <w:rsid w:val="004C1AFC"/>
    <w:rsid w:val="004C218D"/>
    <w:rsid w:val="004C2B7C"/>
    <w:rsid w:val="004C45B0"/>
    <w:rsid w:val="004C4F4D"/>
    <w:rsid w:val="004C689D"/>
    <w:rsid w:val="004D1CAF"/>
    <w:rsid w:val="004D2ACC"/>
    <w:rsid w:val="004D3BCD"/>
    <w:rsid w:val="004D49F9"/>
    <w:rsid w:val="004D563A"/>
    <w:rsid w:val="004D56DE"/>
    <w:rsid w:val="004D59C5"/>
    <w:rsid w:val="004D62CE"/>
    <w:rsid w:val="004D62E1"/>
    <w:rsid w:val="004D7114"/>
    <w:rsid w:val="004E01A4"/>
    <w:rsid w:val="004E0A0E"/>
    <w:rsid w:val="004E0AA7"/>
    <w:rsid w:val="004E36BC"/>
    <w:rsid w:val="004E54C7"/>
    <w:rsid w:val="004E5EFA"/>
    <w:rsid w:val="004E7129"/>
    <w:rsid w:val="004F1FCF"/>
    <w:rsid w:val="004F5BCE"/>
    <w:rsid w:val="004F68A3"/>
    <w:rsid w:val="004F7A32"/>
    <w:rsid w:val="0050045E"/>
    <w:rsid w:val="005009FD"/>
    <w:rsid w:val="00500E14"/>
    <w:rsid w:val="00500F65"/>
    <w:rsid w:val="005016A9"/>
    <w:rsid w:val="005045B2"/>
    <w:rsid w:val="005104D8"/>
    <w:rsid w:val="00511966"/>
    <w:rsid w:val="0051381C"/>
    <w:rsid w:val="00513845"/>
    <w:rsid w:val="00515392"/>
    <w:rsid w:val="005163D7"/>
    <w:rsid w:val="0051699C"/>
    <w:rsid w:val="00517E0A"/>
    <w:rsid w:val="00521845"/>
    <w:rsid w:val="00521BA9"/>
    <w:rsid w:val="00522B2B"/>
    <w:rsid w:val="00524B33"/>
    <w:rsid w:val="00526056"/>
    <w:rsid w:val="00526DAA"/>
    <w:rsid w:val="00531CA1"/>
    <w:rsid w:val="00535506"/>
    <w:rsid w:val="00536E3E"/>
    <w:rsid w:val="0053755F"/>
    <w:rsid w:val="00540825"/>
    <w:rsid w:val="00540A16"/>
    <w:rsid w:val="00544CE7"/>
    <w:rsid w:val="0054549B"/>
    <w:rsid w:val="0054552A"/>
    <w:rsid w:val="00545E45"/>
    <w:rsid w:val="005467DE"/>
    <w:rsid w:val="005468C2"/>
    <w:rsid w:val="00547C8E"/>
    <w:rsid w:val="005502B4"/>
    <w:rsid w:val="00550D51"/>
    <w:rsid w:val="00550DE9"/>
    <w:rsid w:val="00550F4E"/>
    <w:rsid w:val="00553B4A"/>
    <w:rsid w:val="005552DA"/>
    <w:rsid w:val="005574FB"/>
    <w:rsid w:val="00562D3C"/>
    <w:rsid w:val="005650EA"/>
    <w:rsid w:val="00565850"/>
    <w:rsid w:val="00566E16"/>
    <w:rsid w:val="005670A2"/>
    <w:rsid w:val="005670DA"/>
    <w:rsid w:val="005770CB"/>
    <w:rsid w:val="00577B8E"/>
    <w:rsid w:val="00577BF7"/>
    <w:rsid w:val="00581D91"/>
    <w:rsid w:val="00583323"/>
    <w:rsid w:val="00583E91"/>
    <w:rsid w:val="00584156"/>
    <w:rsid w:val="00585DE9"/>
    <w:rsid w:val="00586711"/>
    <w:rsid w:val="00586817"/>
    <w:rsid w:val="00587AE7"/>
    <w:rsid w:val="005937E3"/>
    <w:rsid w:val="00594430"/>
    <w:rsid w:val="0059457A"/>
    <w:rsid w:val="005950CA"/>
    <w:rsid w:val="005973A7"/>
    <w:rsid w:val="005977F4"/>
    <w:rsid w:val="00597AF5"/>
    <w:rsid w:val="00597E45"/>
    <w:rsid w:val="005A0298"/>
    <w:rsid w:val="005A0C14"/>
    <w:rsid w:val="005A2056"/>
    <w:rsid w:val="005A28A8"/>
    <w:rsid w:val="005A3082"/>
    <w:rsid w:val="005A6E03"/>
    <w:rsid w:val="005A74D1"/>
    <w:rsid w:val="005A769F"/>
    <w:rsid w:val="005A7D10"/>
    <w:rsid w:val="005A7F9C"/>
    <w:rsid w:val="005B0ADF"/>
    <w:rsid w:val="005B1730"/>
    <w:rsid w:val="005B1EDC"/>
    <w:rsid w:val="005B25B4"/>
    <w:rsid w:val="005B2722"/>
    <w:rsid w:val="005B3926"/>
    <w:rsid w:val="005B400A"/>
    <w:rsid w:val="005B4466"/>
    <w:rsid w:val="005B6A1C"/>
    <w:rsid w:val="005B6F86"/>
    <w:rsid w:val="005B76B3"/>
    <w:rsid w:val="005B7AB5"/>
    <w:rsid w:val="005C080F"/>
    <w:rsid w:val="005C17C9"/>
    <w:rsid w:val="005C1A47"/>
    <w:rsid w:val="005C5AD0"/>
    <w:rsid w:val="005C5B97"/>
    <w:rsid w:val="005C7099"/>
    <w:rsid w:val="005C78A1"/>
    <w:rsid w:val="005D2038"/>
    <w:rsid w:val="005D2B95"/>
    <w:rsid w:val="005D3DB6"/>
    <w:rsid w:val="005D4EDA"/>
    <w:rsid w:val="005E0676"/>
    <w:rsid w:val="005E285A"/>
    <w:rsid w:val="005E317C"/>
    <w:rsid w:val="005E673B"/>
    <w:rsid w:val="005F131F"/>
    <w:rsid w:val="005F1D56"/>
    <w:rsid w:val="005F22A0"/>
    <w:rsid w:val="005F3563"/>
    <w:rsid w:val="005F37A2"/>
    <w:rsid w:val="005F40F9"/>
    <w:rsid w:val="005F6C6D"/>
    <w:rsid w:val="005F76E3"/>
    <w:rsid w:val="005F798A"/>
    <w:rsid w:val="006021EF"/>
    <w:rsid w:val="006036B4"/>
    <w:rsid w:val="0060763A"/>
    <w:rsid w:val="00607F2B"/>
    <w:rsid w:val="006121A8"/>
    <w:rsid w:val="0061269D"/>
    <w:rsid w:val="0061293D"/>
    <w:rsid w:val="00612D50"/>
    <w:rsid w:val="00613D2D"/>
    <w:rsid w:val="006157FF"/>
    <w:rsid w:val="0062181E"/>
    <w:rsid w:val="00622158"/>
    <w:rsid w:val="006222E8"/>
    <w:rsid w:val="006238C4"/>
    <w:rsid w:val="00624560"/>
    <w:rsid w:val="006245FA"/>
    <w:rsid w:val="006246DD"/>
    <w:rsid w:val="00624846"/>
    <w:rsid w:val="0063029A"/>
    <w:rsid w:val="006307FB"/>
    <w:rsid w:val="00632085"/>
    <w:rsid w:val="00634E54"/>
    <w:rsid w:val="00634F90"/>
    <w:rsid w:val="00635568"/>
    <w:rsid w:val="00635B5C"/>
    <w:rsid w:val="0063725F"/>
    <w:rsid w:val="00640213"/>
    <w:rsid w:val="0064223F"/>
    <w:rsid w:val="0064325B"/>
    <w:rsid w:val="00644E4F"/>
    <w:rsid w:val="0064554F"/>
    <w:rsid w:val="00645DCF"/>
    <w:rsid w:val="006468A0"/>
    <w:rsid w:val="00646D64"/>
    <w:rsid w:val="006470B8"/>
    <w:rsid w:val="00647DC5"/>
    <w:rsid w:val="0065098C"/>
    <w:rsid w:val="00651E87"/>
    <w:rsid w:val="0065210C"/>
    <w:rsid w:val="006536DC"/>
    <w:rsid w:val="00653B2B"/>
    <w:rsid w:val="00654A49"/>
    <w:rsid w:val="00660192"/>
    <w:rsid w:val="00660AB5"/>
    <w:rsid w:val="006619A6"/>
    <w:rsid w:val="00661D92"/>
    <w:rsid w:val="0066225C"/>
    <w:rsid w:val="0066272C"/>
    <w:rsid w:val="00663C0E"/>
    <w:rsid w:val="0066527F"/>
    <w:rsid w:val="00665BF2"/>
    <w:rsid w:val="0066607D"/>
    <w:rsid w:val="00672870"/>
    <w:rsid w:val="00673DB1"/>
    <w:rsid w:val="00674261"/>
    <w:rsid w:val="00675540"/>
    <w:rsid w:val="006757D1"/>
    <w:rsid w:val="006763D4"/>
    <w:rsid w:val="00677F77"/>
    <w:rsid w:val="00680BB9"/>
    <w:rsid w:val="0068428F"/>
    <w:rsid w:val="00685B94"/>
    <w:rsid w:val="00690055"/>
    <w:rsid w:val="0069034A"/>
    <w:rsid w:val="00691802"/>
    <w:rsid w:val="006944B1"/>
    <w:rsid w:val="00696862"/>
    <w:rsid w:val="00697EF5"/>
    <w:rsid w:val="006A0D59"/>
    <w:rsid w:val="006A1744"/>
    <w:rsid w:val="006A175C"/>
    <w:rsid w:val="006A3857"/>
    <w:rsid w:val="006A622C"/>
    <w:rsid w:val="006B348F"/>
    <w:rsid w:val="006B3E85"/>
    <w:rsid w:val="006C0124"/>
    <w:rsid w:val="006C0E5B"/>
    <w:rsid w:val="006C0F96"/>
    <w:rsid w:val="006C21BF"/>
    <w:rsid w:val="006C2AA1"/>
    <w:rsid w:val="006C2BA5"/>
    <w:rsid w:val="006C39A6"/>
    <w:rsid w:val="006C45DE"/>
    <w:rsid w:val="006D055D"/>
    <w:rsid w:val="006D26B1"/>
    <w:rsid w:val="006D3625"/>
    <w:rsid w:val="006D4F03"/>
    <w:rsid w:val="006D5E44"/>
    <w:rsid w:val="006D5F94"/>
    <w:rsid w:val="006D640A"/>
    <w:rsid w:val="006E2A7B"/>
    <w:rsid w:val="006E317E"/>
    <w:rsid w:val="006E33F8"/>
    <w:rsid w:val="006E3D4F"/>
    <w:rsid w:val="006E654A"/>
    <w:rsid w:val="006F1B0D"/>
    <w:rsid w:val="006F4580"/>
    <w:rsid w:val="006F530E"/>
    <w:rsid w:val="00700F26"/>
    <w:rsid w:val="007020EB"/>
    <w:rsid w:val="007031FF"/>
    <w:rsid w:val="0070441B"/>
    <w:rsid w:val="007061CD"/>
    <w:rsid w:val="00706717"/>
    <w:rsid w:val="00707FF2"/>
    <w:rsid w:val="00710DE7"/>
    <w:rsid w:val="007118DA"/>
    <w:rsid w:val="007152EA"/>
    <w:rsid w:val="00717FF7"/>
    <w:rsid w:val="0072121D"/>
    <w:rsid w:val="00721FD5"/>
    <w:rsid w:val="00724FA5"/>
    <w:rsid w:val="00726AC3"/>
    <w:rsid w:val="0072713F"/>
    <w:rsid w:val="0073199D"/>
    <w:rsid w:val="00734EBD"/>
    <w:rsid w:val="00735401"/>
    <w:rsid w:val="00735C15"/>
    <w:rsid w:val="00736DE7"/>
    <w:rsid w:val="007370DB"/>
    <w:rsid w:val="00743DEE"/>
    <w:rsid w:val="007457EC"/>
    <w:rsid w:val="00751677"/>
    <w:rsid w:val="007527B5"/>
    <w:rsid w:val="007556D1"/>
    <w:rsid w:val="007557F1"/>
    <w:rsid w:val="00756015"/>
    <w:rsid w:val="00756634"/>
    <w:rsid w:val="00756E72"/>
    <w:rsid w:val="007570E9"/>
    <w:rsid w:val="00757882"/>
    <w:rsid w:val="00757F1A"/>
    <w:rsid w:val="00760614"/>
    <w:rsid w:val="00762B3D"/>
    <w:rsid w:val="00763416"/>
    <w:rsid w:val="00764626"/>
    <w:rsid w:val="00765FA1"/>
    <w:rsid w:val="00766807"/>
    <w:rsid w:val="00773AD0"/>
    <w:rsid w:val="007754DC"/>
    <w:rsid w:val="00776A65"/>
    <w:rsid w:val="007774BC"/>
    <w:rsid w:val="00780E44"/>
    <w:rsid w:val="00781319"/>
    <w:rsid w:val="00786749"/>
    <w:rsid w:val="00786CC2"/>
    <w:rsid w:val="0078759D"/>
    <w:rsid w:val="00793082"/>
    <w:rsid w:val="00793373"/>
    <w:rsid w:val="0079587A"/>
    <w:rsid w:val="007962C1"/>
    <w:rsid w:val="007A14BD"/>
    <w:rsid w:val="007A1BA8"/>
    <w:rsid w:val="007A262D"/>
    <w:rsid w:val="007A39B7"/>
    <w:rsid w:val="007A6055"/>
    <w:rsid w:val="007A6475"/>
    <w:rsid w:val="007B08B9"/>
    <w:rsid w:val="007B0B2B"/>
    <w:rsid w:val="007B10F8"/>
    <w:rsid w:val="007B225F"/>
    <w:rsid w:val="007B229F"/>
    <w:rsid w:val="007B4377"/>
    <w:rsid w:val="007B5C97"/>
    <w:rsid w:val="007B5FB1"/>
    <w:rsid w:val="007C04C9"/>
    <w:rsid w:val="007C1BC9"/>
    <w:rsid w:val="007C2A0F"/>
    <w:rsid w:val="007C3182"/>
    <w:rsid w:val="007C37D6"/>
    <w:rsid w:val="007C446A"/>
    <w:rsid w:val="007C4845"/>
    <w:rsid w:val="007C6E1A"/>
    <w:rsid w:val="007D2CFF"/>
    <w:rsid w:val="007D42DA"/>
    <w:rsid w:val="007D6D3B"/>
    <w:rsid w:val="007E01EF"/>
    <w:rsid w:val="007E12D7"/>
    <w:rsid w:val="007E1640"/>
    <w:rsid w:val="007E1A43"/>
    <w:rsid w:val="007E5778"/>
    <w:rsid w:val="007E7CAE"/>
    <w:rsid w:val="007F1675"/>
    <w:rsid w:val="007F2DE5"/>
    <w:rsid w:val="007F4C1A"/>
    <w:rsid w:val="007F5671"/>
    <w:rsid w:val="0080023D"/>
    <w:rsid w:val="00802F48"/>
    <w:rsid w:val="00804200"/>
    <w:rsid w:val="00806070"/>
    <w:rsid w:val="008065B5"/>
    <w:rsid w:val="00806FAB"/>
    <w:rsid w:val="00807FC5"/>
    <w:rsid w:val="0081069C"/>
    <w:rsid w:val="00810BDD"/>
    <w:rsid w:val="00811332"/>
    <w:rsid w:val="0081381B"/>
    <w:rsid w:val="00814BE9"/>
    <w:rsid w:val="00816533"/>
    <w:rsid w:val="00816AA3"/>
    <w:rsid w:val="00820DDF"/>
    <w:rsid w:val="00822344"/>
    <w:rsid w:val="00826AFE"/>
    <w:rsid w:val="00827787"/>
    <w:rsid w:val="00830BF9"/>
    <w:rsid w:val="00830F43"/>
    <w:rsid w:val="008315C5"/>
    <w:rsid w:val="00831CFE"/>
    <w:rsid w:val="0083290F"/>
    <w:rsid w:val="00833261"/>
    <w:rsid w:val="0084354E"/>
    <w:rsid w:val="00844C29"/>
    <w:rsid w:val="00847F23"/>
    <w:rsid w:val="0085019D"/>
    <w:rsid w:val="00851667"/>
    <w:rsid w:val="00854A75"/>
    <w:rsid w:val="00855543"/>
    <w:rsid w:val="008608B2"/>
    <w:rsid w:val="00860AE5"/>
    <w:rsid w:val="00860F8C"/>
    <w:rsid w:val="0086143D"/>
    <w:rsid w:val="008615CF"/>
    <w:rsid w:val="00862BC2"/>
    <w:rsid w:val="00865D42"/>
    <w:rsid w:val="0086731D"/>
    <w:rsid w:val="00867B0F"/>
    <w:rsid w:val="00872763"/>
    <w:rsid w:val="00874462"/>
    <w:rsid w:val="00875874"/>
    <w:rsid w:val="00876784"/>
    <w:rsid w:val="0087697D"/>
    <w:rsid w:val="008771E5"/>
    <w:rsid w:val="00880CCA"/>
    <w:rsid w:val="00881EEE"/>
    <w:rsid w:val="008821F4"/>
    <w:rsid w:val="008829D8"/>
    <w:rsid w:val="008830E6"/>
    <w:rsid w:val="0088645A"/>
    <w:rsid w:val="0089280D"/>
    <w:rsid w:val="0089384B"/>
    <w:rsid w:val="0089500B"/>
    <w:rsid w:val="00896B22"/>
    <w:rsid w:val="00896BD0"/>
    <w:rsid w:val="008A133E"/>
    <w:rsid w:val="008A172D"/>
    <w:rsid w:val="008A499B"/>
    <w:rsid w:val="008A4D65"/>
    <w:rsid w:val="008A680E"/>
    <w:rsid w:val="008A6D78"/>
    <w:rsid w:val="008B0012"/>
    <w:rsid w:val="008B2275"/>
    <w:rsid w:val="008B235E"/>
    <w:rsid w:val="008B2E0B"/>
    <w:rsid w:val="008B306B"/>
    <w:rsid w:val="008B39CF"/>
    <w:rsid w:val="008B3DA2"/>
    <w:rsid w:val="008B5618"/>
    <w:rsid w:val="008B5851"/>
    <w:rsid w:val="008C00AF"/>
    <w:rsid w:val="008C1619"/>
    <w:rsid w:val="008C1637"/>
    <w:rsid w:val="008C2791"/>
    <w:rsid w:val="008C27C9"/>
    <w:rsid w:val="008C390C"/>
    <w:rsid w:val="008D0715"/>
    <w:rsid w:val="008D2BB8"/>
    <w:rsid w:val="008D3039"/>
    <w:rsid w:val="008D396F"/>
    <w:rsid w:val="008D7FA3"/>
    <w:rsid w:val="008E03F3"/>
    <w:rsid w:val="008E0EAD"/>
    <w:rsid w:val="008E2767"/>
    <w:rsid w:val="008E40C2"/>
    <w:rsid w:val="008E457A"/>
    <w:rsid w:val="008E5088"/>
    <w:rsid w:val="008E6FAC"/>
    <w:rsid w:val="008E7552"/>
    <w:rsid w:val="008F0A50"/>
    <w:rsid w:val="008F0F49"/>
    <w:rsid w:val="008F4A0B"/>
    <w:rsid w:val="008F4CE4"/>
    <w:rsid w:val="008F55AE"/>
    <w:rsid w:val="008F692F"/>
    <w:rsid w:val="008F769A"/>
    <w:rsid w:val="00900D93"/>
    <w:rsid w:val="00901610"/>
    <w:rsid w:val="00903475"/>
    <w:rsid w:val="00904488"/>
    <w:rsid w:val="00907B7C"/>
    <w:rsid w:val="009110A2"/>
    <w:rsid w:val="00911E85"/>
    <w:rsid w:val="0091344B"/>
    <w:rsid w:val="00913C81"/>
    <w:rsid w:val="00913E9F"/>
    <w:rsid w:val="00915ED7"/>
    <w:rsid w:val="00916545"/>
    <w:rsid w:val="00921C10"/>
    <w:rsid w:val="00922686"/>
    <w:rsid w:val="00923E79"/>
    <w:rsid w:val="00925BDF"/>
    <w:rsid w:val="00926EB6"/>
    <w:rsid w:val="0092703C"/>
    <w:rsid w:val="009273D9"/>
    <w:rsid w:val="00927B21"/>
    <w:rsid w:val="00931420"/>
    <w:rsid w:val="00932B6B"/>
    <w:rsid w:val="009335E2"/>
    <w:rsid w:val="00933675"/>
    <w:rsid w:val="009345B2"/>
    <w:rsid w:val="00935805"/>
    <w:rsid w:val="00937A8F"/>
    <w:rsid w:val="00937AF1"/>
    <w:rsid w:val="009410B2"/>
    <w:rsid w:val="00941507"/>
    <w:rsid w:val="00941A31"/>
    <w:rsid w:val="009454EC"/>
    <w:rsid w:val="009462E8"/>
    <w:rsid w:val="009468E9"/>
    <w:rsid w:val="00947083"/>
    <w:rsid w:val="00950A24"/>
    <w:rsid w:val="009526DD"/>
    <w:rsid w:val="00954653"/>
    <w:rsid w:val="00954733"/>
    <w:rsid w:val="00955BCC"/>
    <w:rsid w:val="00957445"/>
    <w:rsid w:val="00961EDD"/>
    <w:rsid w:val="00964775"/>
    <w:rsid w:val="0096614A"/>
    <w:rsid w:val="00971AFC"/>
    <w:rsid w:val="00973CEF"/>
    <w:rsid w:val="00977666"/>
    <w:rsid w:val="00981AB5"/>
    <w:rsid w:val="00982640"/>
    <w:rsid w:val="00982C5D"/>
    <w:rsid w:val="00984C14"/>
    <w:rsid w:val="00984FCD"/>
    <w:rsid w:val="00985160"/>
    <w:rsid w:val="00985A66"/>
    <w:rsid w:val="00986595"/>
    <w:rsid w:val="0098761A"/>
    <w:rsid w:val="00987D26"/>
    <w:rsid w:val="0099014C"/>
    <w:rsid w:val="009910B7"/>
    <w:rsid w:val="00993896"/>
    <w:rsid w:val="009941D0"/>
    <w:rsid w:val="00996ADD"/>
    <w:rsid w:val="00996FB9"/>
    <w:rsid w:val="009973D3"/>
    <w:rsid w:val="009A0839"/>
    <w:rsid w:val="009A0C33"/>
    <w:rsid w:val="009A1552"/>
    <w:rsid w:val="009A3A4F"/>
    <w:rsid w:val="009A4B70"/>
    <w:rsid w:val="009B0F87"/>
    <w:rsid w:val="009C129E"/>
    <w:rsid w:val="009C1935"/>
    <w:rsid w:val="009C27D6"/>
    <w:rsid w:val="009C2CFA"/>
    <w:rsid w:val="009C3A7C"/>
    <w:rsid w:val="009C43A9"/>
    <w:rsid w:val="009C64CC"/>
    <w:rsid w:val="009D0591"/>
    <w:rsid w:val="009D12C6"/>
    <w:rsid w:val="009D157F"/>
    <w:rsid w:val="009D1977"/>
    <w:rsid w:val="009D19EA"/>
    <w:rsid w:val="009D1E5D"/>
    <w:rsid w:val="009D341F"/>
    <w:rsid w:val="009D5D24"/>
    <w:rsid w:val="009E2972"/>
    <w:rsid w:val="009E405D"/>
    <w:rsid w:val="009E40BE"/>
    <w:rsid w:val="009E6175"/>
    <w:rsid w:val="009E6194"/>
    <w:rsid w:val="009E6548"/>
    <w:rsid w:val="009F241A"/>
    <w:rsid w:val="009F37B6"/>
    <w:rsid w:val="009F37BF"/>
    <w:rsid w:val="009F4441"/>
    <w:rsid w:val="009F4C11"/>
    <w:rsid w:val="009F56CE"/>
    <w:rsid w:val="009F668F"/>
    <w:rsid w:val="009F71D1"/>
    <w:rsid w:val="009F72C6"/>
    <w:rsid w:val="009F79CC"/>
    <w:rsid w:val="009F7E6C"/>
    <w:rsid w:val="00A00360"/>
    <w:rsid w:val="00A040E7"/>
    <w:rsid w:val="00A043A4"/>
    <w:rsid w:val="00A0771E"/>
    <w:rsid w:val="00A10C7B"/>
    <w:rsid w:val="00A11636"/>
    <w:rsid w:val="00A13FAB"/>
    <w:rsid w:val="00A17591"/>
    <w:rsid w:val="00A17BFA"/>
    <w:rsid w:val="00A20595"/>
    <w:rsid w:val="00A209CE"/>
    <w:rsid w:val="00A20DA7"/>
    <w:rsid w:val="00A21305"/>
    <w:rsid w:val="00A22059"/>
    <w:rsid w:val="00A222EA"/>
    <w:rsid w:val="00A22E79"/>
    <w:rsid w:val="00A2332E"/>
    <w:rsid w:val="00A2379A"/>
    <w:rsid w:val="00A23CCE"/>
    <w:rsid w:val="00A256F4"/>
    <w:rsid w:val="00A25F58"/>
    <w:rsid w:val="00A263ED"/>
    <w:rsid w:val="00A26B48"/>
    <w:rsid w:val="00A27808"/>
    <w:rsid w:val="00A279F4"/>
    <w:rsid w:val="00A30F5E"/>
    <w:rsid w:val="00A3106E"/>
    <w:rsid w:val="00A326F6"/>
    <w:rsid w:val="00A3278C"/>
    <w:rsid w:val="00A36B5D"/>
    <w:rsid w:val="00A36E71"/>
    <w:rsid w:val="00A372FF"/>
    <w:rsid w:val="00A401C4"/>
    <w:rsid w:val="00A417E0"/>
    <w:rsid w:val="00A41F17"/>
    <w:rsid w:val="00A42647"/>
    <w:rsid w:val="00A434D3"/>
    <w:rsid w:val="00A44DD7"/>
    <w:rsid w:val="00A457FF"/>
    <w:rsid w:val="00A45C8C"/>
    <w:rsid w:val="00A46AAE"/>
    <w:rsid w:val="00A501CA"/>
    <w:rsid w:val="00A50DE7"/>
    <w:rsid w:val="00A5284A"/>
    <w:rsid w:val="00A550E2"/>
    <w:rsid w:val="00A55C07"/>
    <w:rsid w:val="00A55E6D"/>
    <w:rsid w:val="00A56435"/>
    <w:rsid w:val="00A600D7"/>
    <w:rsid w:val="00A6125E"/>
    <w:rsid w:val="00A630E1"/>
    <w:rsid w:val="00A6315F"/>
    <w:rsid w:val="00A6404B"/>
    <w:rsid w:val="00A6697A"/>
    <w:rsid w:val="00A66996"/>
    <w:rsid w:val="00A66F8E"/>
    <w:rsid w:val="00A72118"/>
    <w:rsid w:val="00A72C8E"/>
    <w:rsid w:val="00A748BE"/>
    <w:rsid w:val="00A76526"/>
    <w:rsid w:val="00A77D17"/>
    <w:rsid w:val="00A80A37"/>
    <w:rsid w:val="00A81D1A"/>
    <w:rsid w:val="00A846B4"/>
    <w:rsid w:val="00A846C4"/>
    <w:rsid w:val="00A863C4"/>
    <w:rsid w:val="00A87369"/>
    <w:rsid w:val="00A87668"/>
    <w:rsid w:val="00A87EA4"/>
    <w:rsid w:val="00A90F31"/>
    <w:rsid w:val="00A93956"/>
    <w:rsid w:val="00A94E6A"/>
    <w:rsid w:val="00A952DA"/>
    <w:rsid w:val="00A95EAD"/>
    <w:rsid w:val="00A975BB"/>
    <w:rsid w:val="00AA087D"/>
    <w:rsid w:val="00AA0A44"/>
    <w:rsid w:val="00AA0D3B"/>
    <w:rsid w:val="00AA169C"/>
    <w:rsid w:val="00AA245B"/>
    <w:rsid w:val="00AA28C4"/>
    <w:rsid w:val="00AA3D00"/>
    <w:rsid w:val="00AA3DEE"/>
    <w:rsid w:val="00AA3E8B"/>
    <w:rsid w:val="00AA6161"/>
    <w:rsid w:val="00AA6C57"/>
    <w:rsid w:val="00AA6D5D"/>
    <w:rsid w:val="00AB1D95"/>
    <w:rsid w:val="00AB3947"/>
    <w:rsid w:val="00AB39E3"/>
    <w:rsid w:val="00AB4DC3"/>
    <w:rsid w:val="00AB55AE"/>
    <w:rsid w:val="00AB57DC"/>
    <w:rsid w:val="00AB6B33"/>
    <w:rsid w:val="00AC0630"/>
    <w:rsid w:val="00AC323B"/>
    <w:rsid w:val="00AC39EF"/>
    <w:rsid w:val="00AC3ED2"/>
    <w:rsid w:val="00AC49FD"/>
    <w:rsid w:val="00AC4FE9"/>
    <w:rsid w:val="00AC762B"/>
    <w:rsid w:val="00AD089F"/>
    <w:rsid w:val="00AD17BE"/>
    <w:rsid w:val="00AD1A6F"/>
    <w:rsid w:val="00AD2936"/>
    <w:rsid w:val="00AD516C"/>
    <w:rsid w:val="00AE1640"/>
    <w:rsid w:val="00AE1864"/>
    <w:rsid w:val="00AE29B2"/>
    <w:rsid w:val="00AE3622"/>
    <w:rsid w:val="00AE38AF"/>
    <w:rsid w:val="00AE48CD"/>
    <w:rsid w:val="00AE4FAA"/>
    <w:rsid w:val="00AE58FD"/>
    <w:rsid w:val="00AF1578"/>
    <w:rsid w:val="00AF157C"/>
    <w:rsid w:val="00AF19B5"/>
    <w:rsid w:val="00AF6EFF"/>
    <w:rsid w:val="00AF7633"/>
    <w:rsid w:val="00B002D6"/>
    <w:rsid w:val="00B00AE1"/>
    <w:rsid w:val="00B0251F"/>
    <w:rsid w:val="00B0413B"/>
    <w:rsid w:val="00B04995"/>
    <w:rsid w:val="00B05640"/>
    <w:rsid w:val="00B062F8"/>
    <w:rsid w:val="00B06A13"/>
    <w:rsid w:val="00B06EB6"/>
    <w:rsid w:val="00B11839"/>
    <w:rsid w:val="00B11C16"/>
    <w:rsid w:val="00B135F3"/>
    <w:rsid w:val="00B136C0"/>
    <w:rsid w:val="00B1544B"/>
    <w:rsid w:val="00B16625"/>
    <w:rsid w:val="00B168D7"/>
    <w:rsid w:val="00B21A68"/>
    <w:rsid w:val="00B23A7B"/>
    <w:rsid w:val="00B23ABA"/>
    <w:rsid w:val="00B23CD4"/>
    <w:rsid w:val="00B25B3E"/>
    <w:rsid w:val="00B27081"/>
    <w:rsid w:val="00B31F36"/>
    <w:rsid w:val="00B32C3B"/>
    <w:rsid w:val="00B3451E"/>
    <w:rsid w:val="00B355C7"/>
    <w:rsid w:val="00B3645E"/>
    <w:rsid w:val="00B37729"/>
    <w:rsid w:val="00B41571"/>
    <w:rsid w:val="00B41B00"/>
    <w:rsid w:val="00B4210E"/>
    <w:rsid w:val="00B42E3D"/>
    <w:rsid w:val="00B4501B"/>
    <w:rsid w:val="00B45A66"/>
    <w:rsid w:val="00B5013E"/>
    <w:rsid w:val="00B50A36"/>
    <w:rsid w:val="00B51138"/>
    <w:rsid w:val="00B51920"/>
    <w:rsid w:val="00B51E3C"/>
    <w:rsid w:val="00B535A0"/>
    <w:rsid w:val="00B541FC"/>
    <w:rsid w:val="00B54205"/>
    <w:rsid w:val="00B54228"/>
    <w:rsid w:val="00B55215"/>
    <w:rsid w:val="00B5585F"/>
    <w:rsid w:val="00B56B5E"/>
    <w:rsid w:val="00B61555"/>
    <w:rsid w:val="00B62279"/>
    <w:rsid w:val="00B62650"/>
    <w:rsid w:val="00B71959"/>
    <w:rsid w:val="00B71AB8"/>
    <w:rsid w:val="00B728E0"/>
    <w:rsid w:val="00B748CF"/>
    <w:rsid w:val="00B76A91"/>
    <w:rsid w:val="00B83695"/>
    <w:rsid w:val="00B83DAD"/>
    <w:rsid w:val="00B84450"/>
    <w:rsid w:val="00B84B19"/>
    <w:rsid w:val="00B85F1F"/>
    <w:rsid w:val="00B8614A"/>
    <w:rsid w:val="00B86B3C"/>
    <w:rsid w:val="00B922E0"/>
    <w:rsid w:val="00B93A09"/>
    <w:rsid w:val="00B94B7B"/>
    <w:rsid w:val="00B97613"/>
    <w:rsid w:val="00BA02EE"/>
    <w:rsid w:val="00BA2F83"/>
    <w:rsid w:val="00BA486A"/>
    <w:rsid w:val="00BA4F87"/>
    <w:rsid w:val="00BA5498"/>
    <w:rsid w:val="00BA5C62"/>
    <w:rsid w:val="00BA672C"/>
    <w:rsid w:val="00BA6E97"/>
    <w:rsid w:val="00BB1A0A"/>
    <w:rsid w:val="00BB21CE"/>
    <w:rsid w:val="00BB2788"/>
    <w:rsid w:val="00BB4AD1"/>
    <w:rsid w:val="00BB5573"/>
    <w:rsid w:val="00BB7D21"/>
    <w:rsid w:val="00BC01CB"/>
    <w:rsid w:val="00BC0F00"/>
    <w:rsid w:val="00BC2052"/>
    <w:rsid w:val="00BC3010"/>
    <w:rsid w:val="00BC306D"/>
    <w:rsid w:val="00BC53B3"/>
    <w:rsid w:val="00BC5500"/>
    <w:rsid w:val="00BC6184"/>
    <w:rsid w:val="00BC75B6"/>
    <w:rsid w:val="00BC7A58"/>
    <w:rsid w:val="00BD42F6"/>
    <w:rsid w:val="00BD4E94"/>
    <w:rsid w:val="00BD576C"/>
    <w:rsid w:val="00BD6C5D"/>
    <w:rsid w:val="00BD7733"/>
    <w:rsid w:val="00BE1894"/>
    <w:rsid w:val="00BE1D4D"/>
    <w:rsid w:val="00BE20A7"/>
    <w:rsid w:val="00BE5192"/>
    <w:rsid w:val="00BE52C4"/>
    <w:rsid w:val="00BE78FB"/>
    <w:rsid w:val="00BF0132"/>
    <w:rsid w:val="00BF0732"/>
    <w:rsid w:val="00BF1B33"/>
    <w:rsid w:val="00BF3B16"/>
    <w:rsid w:val="00BF4E63"/>
    <w:rsid w:val="00BF5BF8"/>
    <w:rsid w:val="00BF6C58"/>
    <w:rsid w:val="00BF78B8"/>
    <w:rsid w:val="00BF7D11"/>
    <w:rsid w:val="00C00378"/>
    <w:rsid w:val="00C00773"/>
    <w:rsid w:val="00C03167"/>
    <w:rsid w:val="00C03D79"/>
    <w:rsid w:val="00C045B6"/>
    <w:rsid w:val="00C04D26"/>
    <w:rsid w:val="00C06258"/>
    <w:rsid w:val="00C06F4F"/>
    <w:rsid w:val="00C072D7"/>
    <w:rsid w:val="00C07AD2"/>
    <w:rsid w:val="00C13630"/>
    <w:rsid w:val="00C14657"/>
    <w:rsid w:val="00C148B9"/>
    <w:rsid w:val="00C15CB5"/>
    <w:rsid w:val="00C16049"/>
    <w:rsid w:val="00C17580"/>
    <w:rsid w:val="00C21BFA"/>
    <w:rsid w:val="00C2229D"/>
    <w:rsid w:val="00C22602"/>
    <w:rsid w:val="00C2302D"/>
    <w:rsid w:val="00C24466"/>
    <w:rsid w:val="00C27138"/>
    <w:rsid w:val="00C3027B"/>
    <w:rsid w:val="00C3183E"/>
    <w:rsid w:val="00C32475"/>
    <w:rsid w:val="00C34541"/>
    <w:rsid w:val="00C37949"/>
    <w:rsid w:val="00C40068"/>
    <w:rsid w:val="00C418F3"/>
    <w:rsid w:val="00C42B74"/>
    <w:rsid w:val="00C46530"/>
    <w:rsid w:val="00C46603"/>
    <w:rsid w:val="00C46808"/>
    <w:rsid w:val="00C46B1A"/>
    <w:rsid w:val="00C51389"/>
    <w:rsid w:val="00C513E6"/>
    <w:rsid w:val="00C52139"/>
    <w:rsid w:val="00C53638"/>
    <w:rsid w:val="00C543E1"/>
    <w:rsid w:val="00C602B4"/>
    <w:rsid w:val="00C60B9F"/>
    <w:rsid w:val="00C6158F"/>
    <w:rsid w:val="00C61956"/>
    <w:rsid w:val="00C64033"/>
    <w:rsid w:val="00C66AF8"/>
    <w:rsid w:val="00C66FB0"/>
    <w:rsid w:val="00C67D92"/>
    <w:rsid w:val="00C70762"/>
    <w:rsid w:val="00C7168B"/>
    <w:rsid w:val="00C71E7D"/>
    <w:rsid w:val="00C739F2"/>
    <w:rsid w:val="00C74B47"/>
    <w:rsid w:val="00C75D0B"/>
    <w:rsid w:val="00C80EAD"/>
    <w:rsid w:val="00C82457"/>
    <w:rsid w:val="00C869C6"/>
    <w:rsid w:val="00C86D7E"/>
    <w:rsid w:val="00C87473"/>
    <w:rsid w:val="00C879A5"/>
    <w:rsid w:val="00C87AA4"/>
    <w:rsid w:val="00C91A49"/>
    <w:rsid w:val="00C93871"/>
    <w:rsid w:val="00C97AD5"/>
    <w:rsid w:val="00CA00B2"/>
    <w:rsid w:val="00CA39E3"/>
    <w:rsid w:val="00CA7EED"/>
    <w:rsid w:val="00CB0067"/>
    <w:rsid w:val="00CB07D7"/>
    <w:rsid w:val="00CB4060"/>
    <w:rsid w:val="00CB5BBD"/>
    <w:rsid w:val="00CB6626"/>
    <w:rsid w:val="00CC1A00"/>
    <w:rsid w:val="00CC1EAC"/>
    <w:rsid w:val="00CC250C"/>
    <w:rsid w:val="00CC2854"/>
    <w:rsid w:val="00CC314A"/>
    <w:rsid w:val="00CC377A"/>
    <w:rsid w:val="00CC4803"/>
    <w:rsid w:val="00CC4C0E"/>
    <w:rsid w:val="00CC639E"/>
    <w:rsid w:val="00CC68B9"/>
    <w:rsid w:val="00CC7A4E"/>
    <w:rsid w:val="00CD0DBA"/>
    <w:rsid w:val="00CD1A2F"/>
    <w:rsid w:val="00CD1B3F"/>
    <w:rsid w:val="00CD22E0"/>
    <w:rsid w:val="00CD4A87"/>
    <w:rsid w:val="00CD5226"/>
    <w:rsid w:val="00CD5F5C"/>
    <w:rsid w:val="00CD6A2A"/>
    <w:rsid w:val="00CD7CC2"/>
    <w:rsid w:val="00CE481D"/>
    <w:rsid w:val="00CE5A90"/>
    <w:rsid w:val="00CE6127"/>
    <w:rsid w:val="00CE70ED"/>
    <w:rsid w:val="00CF1BAB"/>
    <w:rsid w:val="00CF32D2"/>
    <w:rsid w:val="00CF66A9"/>
    <w:rsid w:val="00CF72C3"/>
    <w:rsid w:val="00D01A5E"/>
    <w:rsid w:val="00D01D5C"/>
    <w:rsid w:val="00D05131"/>
    <w:rsid w:val="00D07601"/>
    <w:rsid w:val="00D0763C"/>
    <w:rsid w:val="00D07E79"/>
    <w:rsid w:val="00D11C61"/>
    <w:rsid w:val="00D11C74"/>
    <w:rsid w:val="00D11F21"/>
    <w:rsid w:val="00D1282C"/>
    <w:rsid w:val="00D14F05"/>
    <w:rsid w:val="00D1664B"/>
    <w:rsid w:val="00D1680A"/>
    <w:rsid w:val="00D16BCD"/>
    <w:rsid w:val="00D20B1F"/>
    <w:rsid w:val="00D221A0"/>
    <w:rsid w:val="00D22342"/>
    <w:rsid w:val="00D22878"/>
    <w:rsid w:val="00D232D3"/>
    <w:rsid w:val="00D2366E"/>
    <w:rsid w:val="00D24347"/>
    <w:rsid w:val="00D26AE5"/>
    <w:rsid w:val="00D27156"/>
    <w:rsid w:val="00D27577"/>
    <w:rsid w:val="00D31B6A"/>
    <w:rsid w:val="00D330AB"/>
    <w:rsid w:val="00D33EBF"/>
    <w:rsid w:val="00D34D17"/>
    <w:rsid w:val="00D37C48"/>
    <w:rsid w:val="00D416F8"/>
    <w:rsid w:val="00D41D72"/>
    <w:rsid w:val="00D421E6"/>
    <w:rsid w:val="00D42414"/>
    <w:rsid w:val="00D42512"/>
    <w:rsid w:val="00D42F29"/>
    <w:rsid w:val="00D43319"/>
    <w:rsid w:val="00D4349F"/>
    <w:rsid w:val="00D43F8B"/>
    <w:rsid w:val="00D446FE"/>
    <w:rsid w:val="00D468BF"/>
    <w:rsid w:val="00D47554"/>
    <w:rsid w:val="00D47A10"/>
    <w:rsid w:val="00D47B60"/>
    <w:rsid w:val="00D47DCB"/>
    <w:rsid w:val="00D5016D"/>
    <w:rsid w:val="00D50C54"/>
    <w:rsid w:val="00D5114D"/>
    <w:rsid w:val="00D5146D"/>
    <w:rsid w:val="00D51829"/>
    <w:rsid w:val="00D548B5"/>
    <w:rsid w:val="00D554E1"/>
    <w:rsid w:val="00D56316"/>
    <w:rsid w:val="00D60167"/>
    <w:rsid w:val="00D60B8B"/>
    <w:rsid w:val="00D6131A"/>
    <w:rsid w:val="00D632F5"/>
    <w:rsid w:val="00D65251"/>
    <w:rsid w:val="00D652D5"/>
    <w:rsid w:val="00D65C83"/>
    <w:rsid w:val="00D66CEF"/>
    <w:rsid w:val="00D700B7"/>
    <w:rsid w:val="00D714BD"/>
    <w:rsid w:val="00D73B4E"/>
    <w:rsid w:val="00D74A8E"/>
    <w:rsid w:val="00D7797F"/>
    <w:rsid w:val="00D77DE7"/>
    <w:rsid w:val="00D8052A"/>
    <w:rsid w:val="00D80C45"/>
    <w:rsid w:val="00D81BBD"/>
    <w:rsid w:val="00D856C8"/>
    <w:rsid w:val="00D85835"/>
    <w:rsid w:val="00D86918"/>
    <w:rsid w:val="00D86BFC"/>
    <w:rsid w:val="00D879D4"/>
    <w:rsid w:val="00D906F8"/>
    <w:rsid w:val="00D90CE6"/>
    <w:rsid w:val="00D93D60"/>
    <w:rsid w:val="00D94B6A"/>
    <w:rsid w:val="00D95177"/>
    <w:rsid w:val="00D956D1"/>
    <w:rsid w:val="00DA1A65"/>
    <w:rsid w:val="00DA626E"/>
    <w:rsid w:val="00DB32C5"/>
    <w:rsid w:val="00DB3A6A"/>
    <w:rsid w:val="00DB5273"/>
    <w:rsid w:val="00DB77DF"/>
    <w:rsid w:val="00DC3008"/>
    <w:rsid w:val="00DC3C01"/>
    <w:rsid w:val="00DC59EF"/>
    <w:rsid w:val="00DC6AAB"/>
    <w:rsid w:val="00DD0CFE"/>
    <w:rsid w:val="00DD14D5"/>
    <w:rsid w:val="00DD1E51"/>
    <w:rsid w:val="00DD3680"/>
    <w:rsid w:val="00DD398E"/>
    <w:rsid w:val="00DD3A90"/>
    <w:rsid w:val="00DD7482"/>
    <w:rsid w:val="00DD7DCF"/>
    <w:rsid w:val="00DE043E"/>
    <w:rsid w:val="00DE170A"/>
    <w:rsid w:val="00DE2405"/>
    <w:rsid w:val="00DE476B"/>
    <w:rsid w:val="00DE4EA5"/>
    <w:rsid w:val="00DE5B75"/>
    <w:rsid w:val="00DE70CC"/>
    <w:rsid w:val="00DF1AEC"/>
    <w:rsid w:val="00DF1E10"/>
    <w:rsid w:val="00DF3BCC"/>
    <w:rsid w:val="00DF6303"/>
    <w:rsid w:val="00E011B0"/>
    <w:rsid w:val="00E017B4"/>
    <w:rsid w:val="00E03445"/>
    <w:rsid w:val="00E03B20"/>
    <w:rsid w:val="00E03BE4"/>
    <w:rsid w:val="00E05812"/>
    <w:rsid w:val="00E066DF"/>
    <w:rsid w:val="00E115C7"/>
    <w:rsid w:val="00E11A7D"/>
    <w:rsid w:val="00E11A86"/>
    <w:rsid w:val="00E120EF"/>
    <w:rsid w:val="00E12A2E"/>
    <w:rsid w:val="00E12E30"/>
    <w:rsid w:val="00E1321F"/>
    <w:rsid w:val="00E145CC"/>
    <w:rsid w:val="00E214B3"/>
    <w:rsid w:val="00E215CD"/>
    <w:rsid w:val="00E226C7"/>
    <w:rsid w:val="00E22E84"/>
    <w:rsid w:val="00E243A1"/>
    <w:rsid w:val="00E24F73"/>
    <w:rsid w:val="00E25578"/>
    <w:rsid w:val="00E27945"/>
    <w:rsid w:val="00E3097D"/>
    <w:rsid w:val="00E30C99"/>
    <w:rsid w:val="00E31CBA"/>
    <w:rsid w:val="00E3262B"/>
    <w:rsid w:val="00E328C5"/>
    <w:rsid w:val="00E33721"/>
    <w:rsid w:val="00E33874"/>
    <w:rsid w:val="00E338DA"/>
    <w:rsid w:val="00E33C15"/>
    <w:rsid w:val="00E341B8"/>
    <w:rsid w:val="00E34348"/>
    <w:rsid w:val="00E36423"/>
    <w:rsid w:val="00E36A23"/>
    <w:rsid w:val="00E41980"/>
    <w:rsid w:val="00E4306D"/>
    <w:rsid w:val="00E43C59"/>
    <w:rsid w:val="00E43DB8"/>
    <w:rsid w:val="00E4751B"/>
    <w:rsid w:val="00E47DBB"/>
    <w:rsid w:val="00E52361"/>
    <w:rsid w:val="00E52FFE"/>
    <w:rsid w:val="00E535E6"/>
    <w:rsid w:val="00E53856"/>
    <w:rsid w:val="00E55674"/>
    <w:rsid w:val="00E5610C"/>
    <w:rsid w:val="00E57044"/>
    <w:rsid w:val="00E57455"/>
    <w:rsid w:val="00E57E0F"/>
    <w:rsid w:val="00E62F83"/>
    <w:rsid w:val="00E65A16"/>
    <w:rsid w:val="00E65CEF"/>
    <w:rsid w:val="00E6765A"/>
    <w:rsid w:val="00E67E5B"/>
    <w:rsid w:val="00E720AE"/>
    <w:rsid w:val="00E8553C"/>
    <w:rsid w:val="00E9011A"/>
    <w:rsid w:val="00E94346"/>
    <w:rsid w:val="00E95300"/>
    <w:rsid w:val="00E963E1"/>
    <w:rsid w:val="00E96A04"/>
    <w:rsid w:val="00E975F4"/>
    <w:rsid w:val="00EA2314"/>
    <w:rsid w:val="00EA23BA"/>
    <w:rsid w:val="00EA2D7F"/>
    <w:rsid w:val="00EB0F31"/>
    <w:rsid w:val="00EB378C"/>
    <w:rsid w:val="00EB3BBA"/>
    <w:rsid w:val="00EB41E6"/>
    <w:rsid w:val="00EB4BDF"/>
    <w:rsid w:val="00EB4C0D"/>
    <w:rsid w:val="00EB78B7"/>
    <w:rsid w:val="00EB7D68"/>
    <w:rsid w:val="00EC144D"/>
    <w:rsid w:val="00EC2356"/>
    <w:rsid w:val="00EC4795"/>
    <w:rsid w:val="00EC4C4E"/>
    <w:rsid w:val="00EC56FC"/>
    <w:rsid w:val="00EC5F7B"/>
    <w:rsid w:val="00EC640C"/>
    <w:rsid w:val="00EC789F"/>
    <w:rsid w:val="00EC7EA2"/>
    <w:rsid w:val="00ED1FBA"/>
    <w:rsid w:val="00ED20A7"/>
    <w:rsid w:val="00ED3E59"/>
    <w:rsid w:val="00ED5048"/>
    <w:rsid w:val="00ED6A6E"/>
    <w:rsid w:val="00ED7EC1"/>
    <w:rsid w:val="00EE047F"/>
    <w:rsid w:val="00EE07D7"/>
    <w:rsid w:val="00EE129F"/>
    <w:rsid w:val="00EE2486"/>
    <w:rsid w:val="00EE3A75"/>
    <w:rsid w:val="00EE5DF0"/>
    <w:rsid w:val="00EE7050"/>
    <w:rsid w:val="00EE7E05"/>
    <w:rsid w:val="00EF0EE7"/>
    <w:rsid w:val="00EF3C45"/>
    <w:rsid w:val="00EF3E70"/>
    <w:rsid w:val="00F0089F"/>
    <w:rsid w:val="00F00C7A"/>
    <w:rsid w:val="00F02B92"/>
    <w:rsid w:val="00F0314A"/>
    <w:rsid w:val="00F044BB"/>
    <w:rsid w:val="00F057E7"/>
    <w:rsid w:val="00F05D60"/>
    <w:rsid w:val="00F0665B"/>
    <w:rsid w:val="00F06C31"/>
    <w:rsid w:val="00F06CB0"/>
    <w:rsid w:val="00F06DB0"/>
    <w:rsid w:val="00F12A48"/>
    <w:rsid w:val="00F153E2"/>
    <w:rsid w:val="00F156F0"/>
    <w:rsid w:val="00F20183"/>
    <w:rsid w:val="00F20F4A"/>
    <w:rsid w:val="00F21182"/>
    <w:rsid w:val="00F21912"/>
    <w:rsid w:val="00F24764"/>
    <w:rsid w:val="00F254E7"/>
    <w:rsid w:val="00F2599D"/>
    <w:rsid w:val="00F267BB"/>
    <w:rsid w:val="00F307D7"/>
    <w:rsid w:val="00F33729"/>
    <w:rsid w:val="00F33DFD"/>
    <w:rsid w:val="00F35076"/>
    <w:rsid w:val="00F3785A"/>
    <w:rsid w:val="00F4002B"/>
    <w:rsid w:val="00F4134A"/>
    <w:rsid w:val="00F41C51"/>
    <w:rsid w:val="00F50F21"/>
    <w:rsid w:val="00F532B5"/>
    <w:rsid w:val="00F53517"/>
    <w:rsid w:val="00F53F78"/>
    <w:rsid w:val="00F5568E"/>
    <w:rsid w:val="00F5572A"/>
    <w:rsid w:val="00F55F7A"/>
    <w:rsid w:val="00F57894"/>
    <w:rsid w:val="00F64A27"/>
    <w:rsid w:val="00F64A86"/>
    <w:rsid w:val="00F64F28"/>
    <w:rsid w:val="00F6703B"/>
    <w:rsid w:val="00F67244"/>
    <w:rsid w:val="00F673A6"/>
    <w:rsid w:val="00F67482"/>
    <w:rsid w:val="00F67D2E"/>
    <w:rsid w:val="00F72B2F"/>
    <w:rsid w:val="00F73499"/>
    <w:rsid w:val="00F74C79"/>
    <w:rsid w:val="00F74FCF"/>
    <w:rsid w:val="00F76B18"/>
    <w:rsid w:val="00F83823"/>
    <w:rsid w:val="00F8431E"/>
    <w:rsid w:val="00F84C2B"/>
    <w:rsid w:val="00F860FA"/>
    <w:rsid w:val="00F87322"/>
    <w:rsid w:val="00F90D00"/>
    <w:rsid w:val="00F92DE4"/>
    <w:rsid w:val="00F9436A"/>
    <w:rsid w:val="00F94B7B"/>
    <w:rsid w:val="00F94DFB"/>
    <w:rsid w:val="00F95021"/>
    <w:rsid w:val="00F95B14"/>
    <w:rsid w:val="00FA1EC3"/>
    <w:rsid w:val="00FA2AC0"/>
    <w:rsid w:val="00FA4EF4"/>
    <w:rsid w:val="00FA6579"/>
    <w:rsid w:val="00FA76FF"/>
    <w:rsid w:val="00FB2390"/>
    <w:rsid w:val="00FB4BA7"/>
    <w:rsid w:val="00FB5D65"/>
    <w:rsid w:val="00FC2EDF"/>
    <w:rsid w:val="00FC75ED"/>
    <w:rsid w:val="00FC7996"/>
    <w:rsid w:val="00FC7F6A"/>
    <w:rsid w:val="00FD13BA"/>
    <w:rsid w:val="00FD18E6"/>
    <w:rsid w:val="00FD2A12"/>
    <w:rsid w:val="00FD672C"/>
    <w:rsid w:val="00FD7A2B"/>
    <w:rsid w:val="00FE5213"/>
    <w:rsid w:val="00FE7CC5"/>
    <w:rsid w:val="00FF2216"/>
    <w:rsid w:val="00FF4AC3"/>
    <w:rsid w:val="00FF53E0"/>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0E0606"/>
  <w15:chartTrackingRefBased/>
  <w15:docId w15:val="{58A982B1-E16B-428C-8CEA-0D5D52037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AFC"/>
    <w:pPr>
      <w:widowControl w:val="0"/>
      <w:autoSpaceDE w:val="0"/>
      <w:autoSpaceDN w:val="0"/>
      <w:adjustRightInd w:val="0"/>
    </w:pPr>
    <w:rPr>
      <w:lang w:val="ru-RU" w:eastAsia="ru-RU"/>
    </w:r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customStyle="1" w:styleId="a4">
    <w:name w:val="Название"/>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link w:val="a8"/>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9">
    <w:name w:val="footer"/>
    <w:basedOn w:val="a"/>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a">
    <w:name w:val="page number"/>
    <w:basedOn w:val="a0"/>
  </w:style>
  <w:style w:type="character" w:customStyle="1" w:styleId="ab">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c">
    <w:name w:val="Balloon Text"/>
    <w:basedOn w:val="a"/>
    <w:semiHidden/>
    <w:rsid w:val="00C37949"/>
    <w:rPr>
      <w:rFonts w:ascii="Tahoma" w:hAnsi="Tahoma" w:cs="Tahoma"/>
      <w:sz w:val="16"/>
      <w:szCs w:val="16"/>
    </w:rPr>
  </w:style>
  <w:style w:type="table" w:styleId="ad">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e">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f">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0">
    <w:name w:val="List Paragraph"/>
    <w:basedOn w:val="a"/>
    <w:uiPriority w:val="99"/>
    <w:qFormat/>
    <w:rsid w:val="00B5013E"/>
    <w:pPr>
      <w:ind w:left="720"/>
      <w:contextualSpacing/>
    </w:pPr>
  </w:style>
  <w:style w:type="paragraph" w:styleId="af1">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f2"/>
    <w:unhideWhenUsed/>
    <w:qFormat/>
    <w:rsid w:val="00624560"/>
    <w:pPr>
      <w:widowControl/>
      <w:autoSpaceDE/>
      <w:autoSpaceDN/>
      <w:adjustRightInd/>
      <w:spacing w:before="100" w:beforeAutospacing="1" w:after="100" w:afterAutospacing="1"/>
    </w:pPr>
    <w:rPr>
      <w:sz w:val="24"/>
      <w:szCs w:val="24"/>
      <w:lang w:val="x-none" w:eastAsia="x-none"/>
    </w:rPr>
  </w:style>
  <w:style w:type="paragraph" w:styleId="af3">
    <w:name w:val="Plain Text"/>
    <w:basedOn w:val="a"/>
    <w:link w:val="af4"/>
    <w:rsid w:val="008C390C"/>
    <w:pPr>
      <w:widowControl/>
      <w:autoSpaceDE/>
      <w:autoSpaceDN/>
      <w:adjustRightInd/>
    </w:pPr>
    <w:rPr>
      <w:rFonts w:ascii="Consolas" w:hAnsi="Consolas"/>
      <w:sz w:val="21"/>
      <w:szCs w:val="21"/>
      <w:lang w:eastAsia="en-US"/>
    </w:rPr>
  </w:style>
  <w:style w:type="character" w:customStyle="1" w:styleId="af4">
    <w:name w:val="Текст Знак"/>
    <w:link w:val="af3"/>
    <w:locked/>
    <w:rsid w:val="008C390C"/>
    <w:rPr>
      <w:rFonts w:ascii="Consolas" w:hAnsi="Consolas"/>
      <w:sz w:val="21"/>
      <w:szCs w:val="21"/>
      <w:lang w:val="ru-RU" w:eastAsia="en-US" w:bidi="ar-SA"/>
    </w:rPr>
  </w:style>
  <w:style w:type="character" w:customStyle="1" w:styleId="70">
    <w:name w:val="Заголовок 7 Знак"/>
    <w:link w:val="7"/>
    <w:rsid w:val="0039581C"/>
    <w:rPr>
      <w:sz w:val="24"/>
      <w:szCs w:val="24"/>
    </w:rPr>
  </w:style>
  <w:style w:type="character" w:customStyle="1" w:styleId="a8">
    <w:name w:val="Верхній колонтитул Знак"/>
    <w:basedOn w:val="a0"/>
    <w:link w:val="a7"/>
    <w:rsid w:val="0039581C"/>
  </w:style>
  <w:style w:type="paragraph" w:customStyle="1" w:styleId="af5">
    <w:name w:val="Знак Знак Знак Знак Знак Знак Знак Знак Знак Знак Знак Знак"/>
    <w:basedOn w:val="a"/>
    <w:rsid w:val="007D42DA"/>
    <w:pPr>
      <w:widowControl/>
      <w:autoSpaceDE/>
      <w:autoSpaceDN/>
      <w:adjustRightInd/>
    </w:pPr>
    <w:rPr>
      <w:rFonts w:ascii="Verdana" w:hAnsi="Verdana"/>
      <w:lang w:val="en-US" w:eastAsia="en-US"/>
    </w:rPr>
  </w:style>
  <w:style w:type="paragraph" w:customStyle="1" w:styleId="Normal1">
    <w:name w:val="Normal1"/>
    <w:rsid w:val="00971AFC"/>
    <w:rPr>
      <w:lang w:val="ru-RU" w:eastAsia="ru-RU"/>
    </w:rPr>
  </w:style>
  <w:style w:type="character" w:customStyle="1" w:styleId="af2">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f1"/>
    <w:locked/>
    <w:rsid w:val="0089500B"/>
    <w:rPr>
      <w:sz w:val="24"/>
      <w:szCs w:val="24"/>
    </w:rPr>
  </w:style>
  <w:style w:type="character" w:customStyle="1" w:styleId="23">
    <w:name w:val="Основной текст (2)_"/>
    <w:rsid w:val="00C52139"/>
    <w:rPr>
      <w:shd w:val="clear" w:color="auto" w:fill="FFFFFF"/>
    </w:rPr>
  </w:style>
  <w:style w:type="paragraph" w:customStyle="1" w:styleId="rvps2">
    <w:name w:val="rvps2"/>
    <w:basedOn w:val="a"/>
    <w:rsid w:val="000C64FA"/>
    <w:pPr>
      <w:widowControl/>
      <w:autoSpaceDE/>
      <w:autoSpaceDN/>
      <w:adjustRightInd/>
      <w:spacing w:before="100" w:beforeAutospacing="1" w:after="100" w:afterAutospacing="1"/>
    </w:pPr>
    <w:rPr>
      <w:sz w:val="24"/>
      <w:szCs w:val="24"/>
    </w:rPr>
  </w:style>
  <w:style w:type="paragraph" w:customStyle="1" w:styleId="11">
    <w:name w:val="Текст1"/>
    <w:basedOn w:val="a"/>
    <w:qFormat/>
    <w:rsid w:val="00BD42F6"/>
    <w:pPr>
      <w:widowControl/>
      <w:suppressAutoHyphens/>
      <w:autoSpaceDE/>
      <w:autoSpaceDN/>
      <w:adjustRightInd/>
    </w:pPr>
    <w:rPr>
      <w:rFonts w:ascii="Courier New" w:hAnsi="Courier New"/>
      <w:lang w:val="uk-UA" w:eastAsia="ar-SA"/>
    </w:rPr>
  </w:style>
  <w:style w:type="character" w:customStyle="1" w:styleId="af6">
    <w:name w:val="Без інтервалів Знак"/>
    <w:link w:val="af7"/>
    <w:locked/>
    <w:rsid w:val="00F267BB"/>
    <w:rPr>
      <w:rFonts w:ascii="Calibri" w:eastAsia="Arial" w:hAnsi="Calibri"/>
      <w:lang w:eastAsia="ar-SA"/>
    </w:rPr>
  </w:style>
  <w:style w:type="paragraph" w:styleId="af7">
    <w:name w:val="No Spacing"/>
    <w:link w:val="af6"/>
    <w:qFormat/>
    <w:rsid w:val="00F267BB"/>
    <w:pPr>
      <w:suppressAutoHyphens/>
    </w:pPr>
    <w:rPr>
      <w:rFonts w:ascii="Calibri" w:eastAsia="Arial" w:hAnsi="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64883255">
      <w:bodyDiv w:val="1"/>
      <w:marLeft w:val="0"/>
      <w:marRight w:val="0"/>
      <w:marTop w:val="0"/>
      <w:marBottom w:val="0"/>
      <w:divBdr>
        <w:top w:val="none" w:sz="0" w:space="0" w:color="auto"/>
        <w:left w:val="none" w:sz="0" w:space="0" w:color="auto"/>
        <w:bottom w:val="none" w:sz="0" w:space="0" w:color="auto"/>
        <w:right w:val="none" w:sz="0" w:space="0" w:color="auto"/>
      </w:divBdr>
    </w:div>
    <w:div w:id="100760971">
      <w:bodyDiv w:val="1"/>
      <w:marLeft w:val="0"/>
      <w:marRight w:val="0"/>
      <w:marTop w:val="0"/>
      <w:marBottom w:val="0"/>
      <w:divBdr>
        <w:top w:val="none" w:sz="0" w:space="0" w:color="auto"/>
        <w:left w:val="none" w:sz="0" w:space="0" w:color="auto"/>
        <w:bottom w:val="none" w:sz="0" w:space="0" w:color="auto"/>
        <w:right w:val="none" w:sz="0" w:space="0" w:color="auto"/>
      </w:divBdr>
    </w:div>
    <w:div w:id="128478393">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176502984">
      <w:bodyDiv w:val="1"/>
      <w:marLeft w:val="0"/>
      <w:marRight w:val="0"/>
      <w:marTop w:val="0"/>
      <w:marBottom w:val="0"/>
      <w:divBdr>
        <w:top w:val="none" w:sz="0" w:space="0" w:color="auto"/>
        <w:left w:val="none" w:sz="0" w:space="0" w:color="auto"/>
        <w:bottom w:val="none" w:sz="0" w:space="0" w:color="auto"/>
        <w:right w:val="none" w:sz="0" w:space="0" w:color="auto"/>
      </w:divBdr>
    </w:div>
    <w:div w:id="182287927">
      <w:bodyDiv w:val="1"/>
      <w:marLeft w:val="0"/>
      <w:marRight w:val="0"/>
      <w:marTop w:val="0"/>
      <w:marBottom w:val="0"/>
      <w:divBdr>
        <w:top w:val="none" w:sz="0" w:space="0" w:color="auto"/>
        <w:left w:val="none" w:sz="0" w:space="0" w:color="auto"/>
        <w:bottom w:val="none" w:sz="0" w:space="0" w:color="auto"/>
        <w:right w:val="none" w:sz="0" w:space="0" w:color="auto"/>
      </w:divBdr>
    </w:div>
    <w:div w:id="258413666">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309099565">
      <w:bodyDiv w:val="1"/>
      <w:marLeft w:val="0"/>
      <w:marRight w:val="0"/>
      <w:marTop w:val="0"/>
      <w:marBottom w:val="0"/>
      <w:divBdr>
        <w:top w:val="none" w:sz="0" w:space="0" w:color="auto"/>
        <w:left w:val="none" w:sz="0" w:space="0" w:color="auto"/>
        <w:bottom w:val="none" w:sz="0" w:space="0" w:color="auto"/>
        <w:right w:val="none" w:sz="0" w:space="0" w:color="auto"/>
      </w:divBdr>
    </w:div>
    <w:div w:id="319315808">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48222287">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387800670">
      <w:bodyDiv w:val="1"/>
      <w:marLeft w:val="0"/>
      <w:marRight w:val="0"/>
      <w:marTop w:val="0"/>
      <w:marBottom w:val="0"/>
      <w:divBdr>
        <w:top w:val="none" w:sz="0" w:space="0" w:color="auto"/>
        <w:left w:val="none" w:sz="0" w:space="0" w:color="auto"/>
        <w:bottom w:val="none" w:sz="0" w:space="0" w:color="auto"/>
        <w:right w:val="none" w:sz="0" w:space="0" w:color="auto"/>
      </w:divBdr>
    </w:div>
    <w:div w:id="389811761">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29614555">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49151619">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638076277">
      <w:bodyDiv w:val="1"/>
      <w:marLeft w:val="0"/>
      <w:marRight w:val="0"/>
      <w:marTop w:val="0"/>
      <w:marBottom w:val="0"/>
      <w:divBdr>
        <w:top w:val="none" w:sz="0" w:space="0" w:color="auto"/>
        <w:left w:val="none" w:sz="0" w:space="0" w:color="auto"/>
        <w:bottom w:val="none" w:sz="0" w:space="0" w:color="auto"/>
        <w:right w:val="none" w:sz="0" w:space="0" w:color="auto"/>
      </w:divBdr>
    </w:div>
    <w:div w:id="639116844">
      <w:bodyDiv w:val="1"/>
      <w:marLeft w:val="0"/>
      <w:marRight w:val="0"/>
      <w:marTop w:val="0"/>
      <w:marBottom w:val="0"/>
      <w:divBdr>
        <w:top w:val="none" w:sz="0" w:space="0" w:color="auto"/>
        <w:left w:val="none" w:sz="0" w:space="0" w:color="auto"/>
        <w:bottom w:val="none" w:sz="0" w:space="0" w:color="auto"/>
        <w:right w:val="none" w:sz="0" w:space="0" w:color="auto"/>
      </w:divBdr>
    </w:div>
    <w:div w:id="725253517">
      <w:bodyDiv w:val="1"/>
      <w:marLeft w:val="0"/>
      <w:marRight w:val="0"/>
      <w:marTop w:val="0"/>
      <w:marBottom w:val="0"/>
      <w:divBdr>
        <w:top w:val="none" w:sz="0" w:space="0" w:color="auto"/>
        <w:left w:val="none" w:sz="0" w:space="0" w:color="auto"/>
        <w:bottom w:val="none" w:sz="0" w:space="0" w:color="auto"/>
        <w:right w:val="none" w:sz="0" w:space="0" w:color="auto"/>
      </w:divBdr>
    </w:div>
    <w:div w:id="832143197">
      <w:bodyDiv w:val="1"/>
      <w:marLeft w:val="0"/>
      <w:marRight w:val="0"/>
      <w:marTop w:val="0"/>
      <w:marBottom w:val="0"/>
      <w:divBdr>
        <w:top w:val="none" w:sz="0" w:space="0" w:color="auto"/>
        <w:left w:val="none" w:sz="0" w:space="0" w:color="auto"/>
        <w:bottom w:val="none" w:sz="0" w:space="0" w:color="auto"/>
        <w:right w:val="none" w:sz="0" w:space="0" w:color="auto"/>
      </w:divBdr>
    </w:div>
    <w:div w:id="850606361">
      <w:bodyDiv w:val="1"/>
      <w:marLeft w:val="0"/>
      <w:marRight w:val="0"/>
      <w:marTop w:val="0"/>
      <w:marBottom w:val="0"/>
      <w:divBdr>
        <w:top w:val="none" w:sz="0" w:space="0" w:color="auto"/>
        <w:left w:val="none" w:sz="0" w:space="0" w:color="auto"/>
        <w:bottom w:val="none" w:sz="0" w:space="0" w:color="auto"/>
        <w:right w:val="none" w:sz="0" w:space="0" w:color="auto"/>
      </w:divBdr>
    </w:div>
    <w:div w:id="876551603">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916666694">
      <w:bodyDiv w:val="1"/>
      <w:marLeft w:val="0"/>
      <w:marRight w:val="0"/>
      <w:marTop w:val="0"/>
      <w:marBottom w:val="0"/>
      <w:divBdr>
        <w:top w:val="none" w:sz="0" w:space="0" w:color="auto"/>
        <w:left w:val="none" w:sz="0" w:space="0" w:color="auto"/>
        <w:bottom w:val="none" w:sz="0" w:space="0" w:color="auto"/>
        <w:right w:val="none" w:sz="0" w:space="0" w:color="auto"/>
      </w:divBdr>
    </w:div>
    <w:div w:id="1011106387">
      <w:bodyDiv w:val="1"/>
      <w:marLeft w:val="0"/>
      <w:marRight w:val="0"/>
      <w:marTop w:val="0"/>
      <w:marBottom w:val="0"/>
      <w:divBdr>
        <w:top w:val="none" w:sz="0" w:space="0" w:color="auto"/>
        <w:left w:val="none" w:sz="0" w:space="0" w:color="auto"/>
        <w:bottom w:val="none" w:sz="0" w:space="0" w:color="auto"/>
        <w:right w:val="none" w:sz="0" w:space="0" w:color="auto"/>
      </w:divBdr>
    </w:div>
    <w:div w:id="1012729086">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27095674">
      <w:bodyDiv w:val="1"/>
      <w:marLeft w:val="0"/>
      <w:marRight w:val="0"/>
      <w:marTop w:val="0"/>
      <w:marBottom w:val="0"/>
      <w:divBdr>
        <w:top w:val="none" w:sz="0" w:space="0" w:color="auto"/>
        <w:left w:val="none" w:sz="0" w:space="0" w:color="auto"/>
        <w:bottom w:val="none" w:sz="0" w:space="0" w:color="auto"/>
        <w:right w:val="none" w:sz="0" w:space="0" w:color="auto"/>
      </w:divBdr>
    </w:div>
    <w:div w:id="1052384057">
      <w:bodyDiv w:val="1"/>
      <w:marLeft w:val="0"/>
      <w:marRight w:val="0"/>
      <w:marTop w:val="0"/>
      <w:marBottom w:val="0"/>
      <w:divBdr>
        <w:top w:val="none" w:sz="0" w:space="0" w:color="auto"/>
        <w:left w:val="none" w:sz="0" w:space="0" w:color="auto"/>
        <w:bottom w:val="none" w:sz="0" w:space="0" w:color="auto"/>
        <w:right w:val="none" w:sz="0" w:space="0" w:color="auto"/>
      </w:divBdr>
    </w:div>
    <w:div w:id="1056902272">
      <w:bodyDiv w:val="1"/>
      <w:marLeft w:val="0"/>
      <w:marRight w:val="0"/>
      <w:marTop w:val="0"/>
      <w:marBottom w:val="0"/>
      <w:divBdr>
        <w:top w:val="none" w:sz="0" w:space="0" w:color="auto"/>
        <w:left w:val="none" w:sz="0" w:space="0" w:color="auto"/>
        <w:bottom w:val="none" w:sz="0" w:space="0" w:color="auto"/>
        <w:right w:val="none" w:sz="0" w:space="0" w:color="auto"/>
      </w:divBdr>
    </w:div>
    <w:div w:id="1073817336">
      <w:bodyDiv w:val="1"/>
      <w:marLeft w:val="0"/>
      <w:marRight w:val="0"/>
      <w:marTop w:val="0"/>
      <w:marBottom w:val="0"/>
      <w:divBdr>
        <w:top w:val="none" w:sz="0" w:space="0" w:color="auto"/>
        <w:left w:val="none" w:sz="0" w:space="0" w:color="auto"/>
        <w:bottom w:val="none" w:sz="0" w:space="0" w:color="auto"/>
        <w:right w:val="none" w:sz="0" w:space="0" w:color="auto"/>
      </w:divBdr>
    </w:div>
    <w:div w:id="1082026464">
      <w:bodyDiv w:val="1"/>
      <w:marLeft w:val="0"/>
      <w:marRight w:val="0"/>
      <w:marTop w:val="0"/>
      <w:marBottom w:val="0"/>
      <w:divBdr>
        <w:top w:val="none" w:sz="0" w:space="0" w:color="auto"/>
        <w:left w:val="none" w:sz="0" w:space="0" w:color="auto"/>
        <w:bottom w:val="none" w:sz="0" w:space="0" w:color="auto"/>
        <w:right w:val="none" w:sz="0" w:space="0" w:color="auto"/>
      </w:divBdr>
    </w:div>
    <w:div w:id="1104769277">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45315200">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231502593">
      <w:bodyDiv w:val="1"/>
      <w:marLeft w:val="0"/>
      <w:marRight w:val="0"/>
      <w:marTop w:val="0"/>
      <w:marBottom w:val="0"/>
      <w:divBdr>
        <w:top w:val="none" w:sz="0" w:space="0" w:color="auto"/>
        <w:left w:val="none" w:sz="0" w:space="0" w:color="auto"/>
        <w:bottom w:val="none" w:sz="0" w:space="0" w:color="auto"/>
        <w:right w:val="none" w:sz="0" w:space="0" w:color="auto"/>
      </w:divBdr>
    </w:div>
    <w:div w:id="1231622108">
      <w:bodyDiv w:val="1"/>
      <w:marLeft w:val="0"/>
      <w:marRight w:val="0"/>
      <w:marTop w:val="0"/>
      <w:marBottom w:val="0"/>
      <w:divBdr>
        <w:top w:val="none" w:sz="0" w:space="0" w:color="auto"/>
        <w:left w:val="none" w:sz="0" w:space="0" w:color="auto"/>
        <w:bottom w:val="none" w:sz="0" w:space="0" w:color="auto"/>
        <w:right w:val="none" w:sz="0" w:space="0" w:color="auto"/>
      </w:divBdr>
    </w:div>
    <w:div w:id="1244338344">
      <w:bodyDiv w:val="1"/>
      <w:marLeft w:val="0"/>
      <w:marRight w:val="0"/>
      <w:marTop w:val="0"/>
      <w:marBottom w:val="0"/>
      <w:divBdr>
        <w:top w:val="none" w:sz="0" w:space="0" w:color="auto"/>
        <w:left w:val="none" w:sz="0" w:space="0" w:color="auto"/>
        <w:bottom w:val="none" w:sz="0" w:space="0" w:color="auto"/>
        <w:right w:val="none" w:sz="0" w:space="0" w:color="auto"/>
      </w:divBdr>
    </w:div>
    <w:div w:id="126564882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20689034">
      <w:bodyDiv w:val="1"/>
      <w:marLeft w:val="0"/>
      <w:marRight w:val="0"/>
      <w:marTop w:val="0"/>
      <w:marBottom w:val="0"/>
      <w:divBdr>
        <w:top w:val="none" w:sz="0" w:space="0" w:color="auto"/>
        <w:left w:val="none" w:sz="0" w:space="0" w:color="auto"/>
        <w:bottom w:val="none" w:sz="0" w:space="0" w:color="auto"/>
        <w:right w:val="none" w:sz="0" w:space="0" w:color="auto"/>
      </w:divBdr>
    </w:div>
    <w:div w:id="1336759059">
      <w:bodyDiv w:val="1"/>
      <w:marLeft w:val="0"/>
      <w:marRight w:val="0"/>
      <w:marTop w:val="0"/>
      <w:marBottom w:val="0"/>
      <w:divBdr>
        <w:top w:val="none" w:sz="0" w:space="0" w:color="auto"/>
        <w:left w:val="none" w:sz="0" w:space="0" w:color="auto"/>
        <w:bottom w:val="none" w:sz="0" w:space="0" w:color="auto"/>
        <w:right w:val="none" w:sz="0" w:space="0" w:color="auto"/>
      </w:divBdr>
    </w:div>
    <w:div w:id="1382361068">
      <w:bodyDiv w:val="1"/>
      <w:marLeft w:val="0"/>
      <w:marRight w:val="0"/>
      <w:marTop w:val="0"/>
      <w:marBottom w:val="0"/>
      <w:divBdr>
        <w:top w:val="none" w:sz="0" w:space="0" w:color="auto"/>
        <w:left w:val="none" w:sz="0" w:space="0" w:color="auto"/>
        <w:bottom w:val="none" w:sz="0" w:space="0" w:color="auto"/>
        <w:right w:val="none" w:sz="0" w:space="0" w:color="auto"/>
      </w:divBdr>
    </w:div>
    <w:div w:id="1398627528">
      <w:bodyDiv w:val="1"/>
      <w:marLeft w:val="0"/>
      <w:marRight w:val="0"/>
      <w:marTop w:val="0"/>
      <w:marBottom w:val="0"/>
      <w:divBdr>
        <w:top w:val="none" w:sz="0" w:space="0" w:color="auto"/>
        <w:left w:val="none" w:sz="0" w:space="0" w:color="auto"/>
        <w:bottom w:val="none" w:sz="0" w:space="0" w:color="auto"/>
        <w:right w:val="none" w:sz="0" w:space="0" w:color="auto"/>
      </w:divBdr>
    </w:div>
    <w:div w:id="1415660158">
      <w:bodyDiv w:val="1"/>
      <w:marLeft w:val="0"/>
      <w:marRight w:val="0"/>
      <w:marTop w:val="0"/>
      <w:marBottom w:val="0"/>
      <w:divBdr>
        <w:top w:val="none" w:sz="0" w:space="0" w:color="auto"/>
        <w:left w:val="none" w:sz="0" w:space="0" w:color="auto"/>
        <w:bottom w:val="none" w:sz="0" w:space="0" w:color="auto"/>
        <w:right w:val="none" w:sz="0" w:space="0" w:color="auto"/>
      </w:divBdr>
    </w:div>
    <w:div w:id="1430656766">
      <w:bodyDiv w:val="1"/>
      <w:marLeft w:val="0"/>
      <w:marRight w:val="0"/>
      <w:marTop w:val="0"/>
      <w:marBottom w:val="0"/>
      <w:divBdr>
        <w:top w:val="none" w:sz="0" w:space="0" w:color="auto"/>
        <w:left w:val="none" w:sz="0" w:space="0" w:color="auto"/>
        <w:bottom w:val="none" w:sz="0" w:space="0" w:color="auto"/>
        <w:right w:val="none" w:sz="0" w:space="0" w:color="auto"/>
      </w:divBdr>
    </w:div>
    <w:div w:id="1495875993">
      <w:bodyDiv w:val="1"/>
      <w:marLeft w:val="0"/>
      <w:marRight w:val="0"/>
      <w:marTop w:val="0"/>
      <w:marBottom w:val="0"/>
      <w:divBdr>
        <w:top w:val="none" w:sz="0" w:space="0" w:color="auto"/>
        <w:left w:val="none" w:sz="0" w:space="0" w:color="auto"/>
        <w:bottom w:val="none" w:sz="0" w:space="0" w:color="auto"/>
        <w:right w:val="none" w:sz="0" w:space="0" w:color="auto"/>
      </w:divBdr>
    </w:div>
    <w:div w:id="1498643522">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8070017">
      <w:bodyDiv w:val="1"/>
      <w:marLeft w:val="0"/>
      <w:marRight w:val="0"/>
      <w:marTop w:val="0"/>
      <w:marBottom w:val="0"/>
      <w:divBdr>
        <w:top w:val="none" w:sz="0" w:space="0" w:color="auto"/>
        <w:left w:val="none" w:sz="0" w:space="0" w:color="auto"/>
        <w:bottom w:val="none" w:sz="0" w:space="0" w:color="auto"/>
        <w:right w:val="none" w:sz="0" w:space="0" w:color="auto"/>
      </w:divBdr>
    </w:div>
    <w:div w:id="1680766774">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63918086">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790315378">
      <w:bodyDiv w:val="1"/>
      <w:marLeft w:val="0"/>
      <w:marRight w:val="0"/>
      <w:marTop w:val="0"/>
      <w:marBottom w:val="0"/>
      <w:divBdr>
        <w:top w:val="none" w:sz="0" w:space="0" w:color="auto"/>
        <w:left w:val="none" w:sz="0" w:space="0" w:color="auto"/>
        <w:bottom w:val="none" w:sz="0" w:space="0" w:color="auto"/>
        <w:right w:val="none" w:sz="0" w:space="0" w:color="auto"/>
      </w:divBdr>
    </w:div>
    <w:div w:id="1855919807">
      <w:bodyDiv w:val="1"/>
      <w:marLeft w:val="0"/>
      <w:marRight w:val="0"/>
      <w:marTop w:val="0"/>
      <w:marBottom w:val="0"/>
      <w:divBdr>
        <w:top w:val="none" w:sz="0" w:space="0" w:color="auto"/>
        <w:left w:val="none" w:sz="0" w:space="0" w:color="auto"/>
        <w:bottom w:val="none" w:sz="0" w:space="0" w:color="auto"/>
        <w:right w:val="none" w:sz="0" w:space="0" w:color="auto"/>
      </w:divBdr>
    </w:div>
    <w:div w:id="1909993228">
      <w:bodyDiv w:val="1"/>
      <w:marLeft w:val="0"/>
      <w:marRight w:val="0"/>
      <w:marTop w:val="0"/>
      <w:marBottom w:val="0"/>
      <w:divBdr>
        <w:top w:val="none" w:sz="0" w:space="0" w:color="auto"/>
        <w:left w:val="none" w:sz="0" w:space="0" w:color="auto"/>
        <w:bottom w:val="none" w:sz="0" w:space="0" w:color="auto"/>
        <w:right w:val="none" w:sz="0" w:space="0" w:color="auto"/>
      </w:divBdr>
    </w:div>
    <w:div w:id="1928076241">
      <w:bodyDiv w:val="1"/>
      <w:marLeft w:val="0"/>
      <w:marRight w:val="0"/>
      <w:marTop w:val="0"/>
      <w:marBottom w:val="0"/>
      <w:divBdr>
        <w:top w:val="none" w:sz="0" w:space="0" w:color="auto"/>
        <w:left w:val="none" w:sz="0" w:space="0" w:color="auto"/>
        <w:bottom w:val="none" w:sz="0" w:space="0" w:color="auto"/>
        <w:right w:val="none" w:sz="0" w:space="0" w:color="auto"/>
      </w:divBdr>
    </w:div>
    <w:div w:id="1939172713">
      <w:bodyDiv w:val="1"/>
      <w:marLeft w:val="0"/>
      <w:marRight w:val="0"/>
      <w:marTop w:val="0"/>
      <w:marBottom w:val="0"/>
      <w:divBdr>
        <w:top w:val="none" w:sz="0" w:space="0" w:color="auto"/>
        <w:left w:val="none" w:sz="0" w:space="0" w:color="auto"/>
        <w:bottom w:val="none" w:sz="0" w:space="0" w:color="auto"/>
        <w:right w:val="none" w:sz="0" w:space="0" w:color="auto"/>
      </w:divBdr>
    </w:div>
    <w:div w:id="1956985620">
      <w:bodyDiv w:val="1"/>
      <w:marLeft w:val="0"/>
      <w:marRight w:val="0"/>
      <w:marTop w:val="0"/>
      <w:marBottom w:val="0"/>
      <w:divBdr>
        <w:top w:val="none" w:sz="0" w:space="0" w:color="auto"/>
        <w:left w:val="none" w:sz="0" w:space="0" w:color="auto"/>
        <w:bottom w:val="none" w:sz="0" w:space="0" w:color="auto"/>
        <w:right w:val="none" w:sz="0" w:space="0" w:color="auto"/>
      </w:divBdr>
    </w:div>
    <w:div w:id="2001882180">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 w:id="2062705609">
      <w:bodyDiv w:val="1"/>
      <w:marLeft w:val="0"/>
      <w:marRight w:val="0"/>
      <w:marTop w:val="0"/>
      <w:marBottom w:val="0"/>
      <w:divBdr>
        <w:top w:val="none" w:sz="0" w:space="0" w:color="auto"/>
        <w:left w:val="none" w:sz="0" w:space="0" w:color="auto"/>
        <w:bottom w:val="none" w:sz="0" w:space="0" w:color="auto"/>
        <w:right w:val="none" w:sz="0" w:space="0" w:color="auto"/>
      </w:divBdr>
    </w:div>
    <w:div w:id="2086292618">
      <w:bodyDiv w:val="1"/>
      <w:marLeft w:val="0"/>
      <w:marRight w:val="0"/>
      <w:marTop w:val="0"/>
      <w:marBottom w:val="0"/>
      <w:divBdr>
        <w:top w:val="none" w:sz="0" w:space="0" w:color="auto"/>
        <w:left w:val="none" w:sz="0" w:space="0" w:color="auto"/>
        <w:bottom w:val="none" w:sz="0" w:space="0" w:color="auto"/>
        <w:right w:val="none" w:sz="0" w:space="0" w:color="auto"/>
      </w:divBdr>
    </w:div>
    <w:div w:id="2097092349">
      <w:bodyDiv w:val="1"/>
      <w:marLeft w:val="0"/>
      <w:marRight w:val="0"/>
      <w:marTop w:val="0"/>
      <w:marBottom w:val="0"/>
      <w:divBdr>
        <w:top w:val="none" w:sz="0" w:space="0" w:color="auto"/>
        <w:left w:val="none" w:sz="0" w:space="0" w:color="auto"/>
        <w:bottom w:val="none" w:sz="0" w:space="0" w:color="auto"/>
        <w:right w:val="none" w:sz="0" w:space="0" w:color="auto"/>
      </w:divBdr>
    </w:div>
    <w:div w:id="2099673356">
      <w:bodyDiv w:val="1"/>
      <w:marLeft w:val="0"/>
      <w:marRight w:val="0"/>
      <w:marTop w:val="0"/>
      <w:marBottom w:val="0"/>
      <w:divBdr>
        <w:top w:val="none" w:sz="0" w:space="0" w:color="auto"/>
        <w:left w:val="none" w:sz="0" w:space="0" w:color="auto"/>
        <w:bottom w:val="none" w:sz="0" w:space="0" w:color="auto"/>
        <w:right w:val="none" w:sz="0" w:space="0" w:color="auto"/>
      </w:divBdr>
    </w:div>
    <w:div w:id="212075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estzvit@odmu.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7C47F-5D35-497A-A62A-08108A7B8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2566</TotalTime>
  <Pages>7</Pages>
  <Words>2514</Words>
  <Characters>17760</Characters>
  <Application>Microsoft Office Word</Application>
  <DocSecurity>0</DocSecurity>
  <Lines>148</Lines>
  <Paragraphs>40</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20234</CharactersWithSpaces>
  <SharedDoc>false</SharedDoc>
  <HLinks>
    <vt:vector size="6" baseType="variant">
      <vt:variant>
        <vt:i4>5505087</vt:i4>
      </vt:variant>
      <vt:variant>
        <vt:i4>0</vt:i4>
      </vt:variant>
      <vt:variant>
        <vt:i4>0</vt:i4>
      </vt:variant>
      <vt:variant>
        <vt:i4>5</vt:i4>
      </vt:variant>
      <vt:variant>
        <vt:lpwstr>mailto:bestzvit@odmu.edu.ua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Часенко Вадим Васильович</cp:lastModifiedBy>
  <cp:revision>20</cp:revision>
  <cp:lastPrinted>2024-03-29T08:22:00Z</cp:lastPrinted>
  <dcterms:created xsi:type="dcterms:W3CDTF">2023-03-27T09:19:00Z</dcterms:created>
  <dcterms:modified xsi:type="dcterms:W3CDTF">2024-04-02T12:13:00Z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