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1B6A"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60DD6">
        <w:rPr>
          <w:rFonts w:ascii="Times New Roman" w:eastAsia="Times New Roman" w:hAnsi="Times New Roman" w:cs="Times New Roman"/>
          <w:b/>
          <w:bCs/>
          <w:sz w:val="24"/>
          <w:szCs w:val="24"/>
          <w:lang w:val="uk-UA" w:eastAsia="zh-CN"/>
        </w:rPr>
        <w:t xml:space="preserve">ДОГОВІР ПОСТАВКИ ТОВАРУ № _____ </w:t>
      </w:r>
    </w:p>
    <w:p w14:paraId="2E689F47"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7EB3449A" w14:textId="77777777" w:rsidR="009673A8" w:rsidRPr="00460DD6" w:rsidRDefault="009673A8"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60DD6">
        <w:rPr>
          <w:rFonts w:ascii="Times New Roman" w:eastAsia="Times New Roman" w:hAnsi="Times New Roman" w:cs="Times New Roman"/>
          <w:b/>
          <w:bCs/>
          <w:sz w:val="24"/>
          <w:szCs w:val="24"/>
          <w:lang w:val="uk-UA" w:eastAsia="zh-CN"/>
        </w:rPr>
        <w:t>м. Харків</w:t>
      </w:r>
      <w:r w:rsidRPr="00460DD6">
        <w:rPr>
          <w:rFonts w:ascii="Times New Roman" w:eastAsia="Times New Roman" w:hAnsi="Times New Roman" w:cs="Times New Roman"/>
          <w:b/>
          <w:bCs/>
          <w:sz w:val="24"/>
          <w:szCs w:val="24"/>
          <w:lang w:val="uk-UA" w:eastAsia="zh-CN"/>
        </w:rPr>
        <w:tab/>
        <w:t xml:space="preserve">  </w:t>
      </w:r>
      <w:r w:rsidRPr="00460DD6">
        <w:rPr>
          <w:rFonts w:ascii="Times New Roman" w:eastAsia="Times New Roman" w:hAnsi="Times New Roman" w:cs="Times New Roman"/>
          <w:b/>
          <w:bCs/>
          <w:sz w:val="24"/>
          <w:szCs w:val="24"/>
          <w:lang w:val="uk-UA" w:eastAsia="zh-CN"/>
        </w:rPr>
        <w:tab/>
      </w:r>
      <w:r w:rsidRPr="00460DD6">
        <w:rPr>
          <w:rFonts w:ascii="Times New Roman" w:eastAsia="Times New Roman" w:hAnsi="Times New Roman" w:cs="Times New Roman"/>
          <w:b/>
          <w:bCs/>
          <w:sz w:val="24"/>
          <w:szCs w:val="24"/>
          <w:lang w:val="uk-UA" w:eastAsia="zh-CN"/>
        </w:rPr>
        <w:tab/>
        <w:t xml:space="preserve">        </w:t>
      </w:r>
      <w:r w:rsidRPr="00460DD6">
        <w:rPr>
          <w:rFonts w:ascii="Times New Roman" w:eastAsia="Times New Roman" w:hAnsi="Times New Roman" w:cs="Times New Roman"/>
          <w:b/>
          <w:bCs/>
          <w:sz w:val="24"/>
          <w:szCs w:val="24"/>
          <w:lang w:val="uk-UA" w:eastAsia="zh-CN"/>
        </w:rPr>
        <w:tab/>
      </w:r>
      <w:r w:rsidRPr="00460DD6">
        <w:rPr>
          <w:rFonts w:ascii="Times New Roman" w:eastAsia="Times New Roman" w:hAnsi="Times New Roman" w:cs="Times New Roman"/>
          <w:b/>
          <w:bCs/>
          <w:sz w:val="24"/>
          <w:szCs w:val="24"/>
          <w:lang w:val="uk-UA" w:eastAsia="zh-CN"/>
        </w:rPr>
        <w:tab/>
        <w:t xml:space="preserve">                           «        »  ______________   2024 року</w:t>
      </w:r>
    </w:p>
    <w:p w14:paraId="2DF7714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1471D97" w14:textId="77777777" w:rsidR="00BD4320" w:rsidRPr="00460DD6" w:rsidRDefault="009673A8" w:rsidP="00BD4320">
      <w:pPr>
        <w:spacing w:after="0" w:line="240" w:lineRule="auto"/>
        <w:ind w:firstLine="708"/>
        <w:jc w:val="both"/>
        <w:rPr>
          <w:rFonts w:ascii="Times New Roman" w:eastAsia="Calibri" w:hAnsi="Times New Roman" w:cs="Times New Roman"/>
          <w:sz w:val="24"/>
          <w:szCs w:val="24"/>
          <w:lang w:val="uk-UA" w:eastAsia="en-US"/>
        </w:rPr>
      </w:pPr>
      <w:r w:rsidRPr="00460DD6">
        <w:rPr>
          <w:rFonts w:ascii="Times New Roman" w:eastAsia="Calibri" w:hAnsi="Times New Roman" w:cs="Times New Roman"/>
          <w:b/>
          <w:bCs/>
          <w:iCs/>
          <w:sz w:val="24"/>
          <w:szCs w:val="24"/>
          <w:lang w:val="uk-UA" w:eastAsia="en-US"/>
        </w:rPr>
        <w:t>КОМУНАЛЬНЕ НЕКОМЕРЦІНЕ ПІДПРИЕМСТВО ХАРКІВСЬКОЇ ОБЛАСНОЇ РАДИ «ОБЛАСНА ДИТЯЧА ІНФЕКЦІЙНА КЛІНІЧНА ЛІКАРНЯ</w:t>
      </w:r>
      <w:r w:rsidR="00BD4320" w:rsidRPr="00460DD6">
        <w:rPr>
          <w:rFonts w:ascii="Times New Roman" w:eastAsia="Calibri" w:hAnsi="Times New Roman" w:cs="Times New Roman"/>
          <w:b/>
          <w:bCs/>
          <w:iCs/>
          <w:sz w:val="24"/>
          <w:szCs w:val="24"/>
          <w:lang w:val="uk-UA" w:eastAsia="en-US"/>
        </w:rPr>
        <w:t>» (скорочено – КНП ХОР «ОДІКЛ»)</w:t>
      </w:r>
      <w:r w:rsidRPr="00460DD6">
        <w:rPr>
          <w:rFonts w:ascii="Times New Roman" w:eastAsia="Calibri" w:hAnsi="Times New Roman" w:cs="Times New Roman"/>
          <w:b/>
          <w:sz w:val="24"/>
          <w:szCs w:val="24"/>
          <w:lang w:val="uk-UA" w:eastAsia="en-US"/>
        </w:rPr>
        <w:t>,</w:t>
      </w:r>
      <w:r w:rsidRPr="00460DD6">
        <w:rPr>
          <w:rFonts w:ascii="Times New Roman" w:eastAsia="Calibri" w:hAnsi="Times New Roman" w:cs="Times New Roman"/>
          <w:sz w:val="24"/>
          <w:szCs w:val="24"/>
          <w:lang w:val="uk-UA" w:eastAsia="en-US"/>
        </w:rPr>
        <w:t xml:space="preserve"> в особі __________________________________________, що діє на підставі свого Статуту із однієї сторони, надалі „Замовник” та </w:t>
      </w:r>
    </w:p>
    <w:p w14:paraId="487C3912" w14:textId="3925A30D" w:rsidR="009673A8" w:rsidRPr="00460DD6" w:rsidRDefault="009673A8" w:rsidP="00BD4320">
      <w:pPr>
        <w:spacing w:after="0" w:line="240" w:lineRule="auto"/>
        <w:ind w:firstLine="708"/>
        <w:jc w:val="both"/>
        <w:rPr>
          <w:rFonts w:ascii="Times New Roman" w:eastAsia="Calibri" w:hAnsi="Times New Roman" w:cs="Times New Roman"/>
          <w:sz w:val="24"/>
          <w:szCs w:val="24"/>
          <w:lang w:val="uk-UA" w:eastAsia="en-US"/>
        </w:rPr>
      </w:pPr>
      <w:r w:rsidRPr="00460DD6">
        <w:rPr>
          <w:rFonts w:ascii="Times New Roman" w:eastAsia="Calibri" w:hAnsi="Times New Roman" w:cs="Times New Roman"/>
          <w:sz w:val="24"/>
          <w:szCs w:val="24"/>
          <w:lang w:val="uk-UA" w:eastAsia="en-US"/>
        </w:rPr>
        <w:t>_____________________________________________________, в особі ___________________________________________________</w:t>
      </w:r>
      <w:r w:rsidR="00CE1878" w:rsidRPr="00460DD6">
        <w:rPr>
          <w:rFonts w:ascii="Times New Roman" w:eastAsia="Calibri" w:hAnsi="Times New Roman" w:cs="Times New Roman"/>
          <w:sz w:val="24"/>
          <w:szCs w:val="24"/>
          <w:lang w:val="uk-UA" w:eastAsia="en-US"/>
        </w:rPr>
        <w:t>___________________________, що</w:t>
      </w:r>
      <w:r w:rsidRPr="00460DD6">
        <w:rPr>
          <w:rFonts w:ascii="Times New Roman" w:eastAsia="Calibri" w:hAnsi="Times New Roman" w:cs="Times New Roman"/>
          <w:sz w:val="24"/>
          <w:szCs w:val="24"/>
          <w:lang w:val="uk-UA" w:eastAsia="en-US"/>
        </w:rPr>
        <w:t xml:space="preserve"> діє на підставі ________________________________________________________________, з другої сторони, надалі „Постачальник”, керуючись Законом України «Про публічні закупівлі» </w:t>
      </w:r>
      <w:r w:rsidRPr="00460DD6">
        <w:rPr>
          <w:rFonts w:ascii="Times New Roman" w:eastAsia="Times New Roman" w:hAnsi="Times New Roman" w:cs="Times New Roman"/>
          <w:sz w:val="24"/>
          <w:szCs w:val="24"/>
          <w:lang w:val="uk-UA"/>
        </w:rPr>
        <w:t xml:space="preserve">та з урахуванням Особливостей здійснення публічних </w:t>
      </w:r>
      <w:proofErr w:type="spellStart"/>
      <w:r w:rsidRPr="00460DD6">
        <w:rPr>
          <w:rFonts w:ascii="Times New Roman" w:eastAsia="Times New Roman" w:hAnsi="Times New Roman" w:cs="Times New Roman"/>
          <w:sz w:val="24"/>
          <w:szCs w:val="24"/>
          <w:lang w:val="uk-UA"/>
        </w:rPr>
        <w:t>закупівель</w:t>
      </w:r>
      <w:proofErr w:type="spellEnd"/>
      <w:r w:rsidRPr="00460DD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460DD6">
        <w:rPr>
          <w:rFonts w:ascii="Times New Roman" w:eastAsia="Calibri" w:hAnsi="Times New Roman" w:cs="Times New Roman"/>
          <w:sz w:val="24"/>
          <w:szCs w:val="24"/>
          <w:lang w:val="uk-UA" w:eastAsia="en-US"/>
        </w:rPr>
        <w:t xml:space="preserve">, нормами </w:t>
      </w:r>
      <w:hyperlink r:id="rId7" w:tgtFrame="_blank" w:history="1">
        <w:r w:rsidRPr="00460DD6">
          <w:rPr>
            <w:rFonts w:ascii="Times New Roman" w:eastAsia="Calibri" w:hAnsi="Times New Roman" w:cs="Times New Roman"/>
            <w:sz w:val="24"/>
            <w:szCs w:val="24"/>
            <w:shd w:val="clear" w:color="auto" w:fill="FFFFFF"/>
            <w:lang w:val="uk-UA" w:eastAsia="en-US"/>
          </w:rPr>
          <w:t>Цивільного</w:t>
        </w:r>
      </w:hyperlink>
      <w:r w:rsidRPr="00460DD6">
        <w:rPr>
          <w:rFonts w:ascii="Times New Roman" w:eastAsia="Calibri" w:hAnsi="Times New Roman" w:cs="Times New Roman"/>
          <w:sz w:val="24"/>
          <w:szCs w:val="24"/>
          <w:shd w:val="clear" w:color="auto" w:fill="FFFFFF"/>
          <w:lang w:val="uk-UA" w:eastAsia="en-US"/>
        </w:rPr>
        <w:t xml:space="preserve"> та </w:t>
      </w:r>
      <w:hyperlink r:id="rId8" w:tgtFrame="_blank" w:history="1">
        <w:r w:rsidRPr="00460DD6">
          <w:rPr>
            <w:rFonts w:ascii="Times New Roman" w:eastAsia="Calibri" w:hAnsi="Times New Roman" w:cs="Times New Roman"/>
            <w:sz w:val="24"/>
            <w:szCs w:val="24"/>
            <w:shd w:val="clear" w:color="auto" w:fill="FFFFFF"/>
            <w:lang w:val="uk-UA" w:eastAsia="en-US"/>
          </w:rPr>
          <w:t>Господарського</w:t>
        </w:r>
      </w:hyperlink>
      <w:r w:rsidRPr="00460DD6">
        <w:rPr>
          <w:rFonts w:ascii="Times New Roman" w:eastAsia="Calibri" w:hAnsi="Times New Roman" w:cs="Times New Roman"/>
          <w:sz w:val="24"/>
          <w:szCs w:val="24"/>
          <w:shd w:val="clear" w:color="auto" w:fill="FFFFFF"/>
          <w:lang w:val="uk-UA" w:eastAsia="en-US"/>
        </w:rPr>
        <w:t xml:space="preserve"> кодексів України,</w:t>
      </w:r>
      <w:r w:rsidRPr="00460DD6">
        <w:rPr>
          <w:rFonts w:ascii="Times New Roman" w:eastAsia="Calibri" w:hAnsi="Times New Roman" w:cs="Times New Roman"/>
          <w:sz w:val="24"/>
          <w:szCs w:val="24"/>
          <w:lang w:val="uk-UA" w:eastAsia="en-US"/>
        </w:rPr>
        <w:t xml:space="preserve"> заключили цей Договір про закупівлю (далі – Договір) про наступне:</w:t>
      </w:r>
    </w:p>
    <w:p w14:paraId="748279A5" w14:textId="2B088C51" w:rsidR="00365924" w:rsidRPr="00460DD6" w:rsidRDefault="00365924" w:rsidP="00BD4320">
      <w:pPr>
        <w:widowControl w:val="0"/>
        <w:suppressAutoHyphens/>
        <w:autoSpaceDE w:val="0"/>
        <w:spacing w:after="0" w:line="240" w:lineRule="auto"/>
        <w:ind w:left="3912" w:right="566" w:firstLine="336"/>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І. ПРЕДМЕТ ДОГОВОРУ</w:t>
      </w:r>
    </w:p>
    <w:p w14:paraId="26570EFA" w14:textId="2529D268" w:rsidR="00DE3107" w:rsidRPr="00460DD6" w:rsidRDefault="00365924" w:rsidP="000B1256">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sz w:val="24"/>
          <w:szCs w:val="24"/>
          <w:lang w:val="uk-UA" w:eastAsia="ar-SA"/>
        </w:rPr>
        <w:t>1.1. Постачальник зобов'язується у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00DE3107" w:rsidRPr="00460DD6">
        <w:rPr>
          <w:rFonts w:ascii="Times New Roman" w:eastAsia="Times New Roman" w:hAnsi="Times New Roman" w:cs="Times New Roman"/>
          <w:b/>
          <w:sz w:val="24"/>
          <w:szCs w:val="24"/>
          <w:lang w:val="uk-UA" w:eastAsia="ar-SA"/>
        </w:rPr>
        <w:t>Лікарські засоби відповідно до</w:t>
      </w:r>
      <w:r w:rsidR="00DE3107" w:rsidRPr="00460DD6">
        <w:rPr>
          <w:rFonts w:ascii="Times New Roman" w:eastAsia="Times New Roman" w:hAnsi="Times New Roman" w:cs="Times New Roman"/>
          <w:b/>
          <w:bCs/>
          <w:sz w:val="24"/>
          <w:szCs w:val="24"/>
          <w:lang w:val="uk-UA" w:eastAsia="ar-SA"/>
        </w:rPr>
        <w:t xml:space="preserve"> </w:t>
      </w:r>
      <w:r w:rsidR="007351CE" w:rsidRPr="00460DD6">
        <w:rPr>
          <w:rFonts w:ascii="Times New Roman" w:eastAsia="Times New Roman" w:hAnsi="Times New Roman" w:cs="Times New Roman"/>
          <w:b/>
          <w:bCs/>
          <w:sz w:val="24"/>
          <w:szCs w:val="24"/>
          <w:lang w:val="uk-UA" w:eastAsia="ar-SA"/>
        </w:rPr>
        <w:t>Код ДК 021:2015 – 33600000-6 «</w:t>
      </w:r>
      <w:r w:rsidR="00996FE5" w:rsidRPr="00460DD6">
        <w:rPr>
          <w:rFonts w:ascii="Times New Roman" w:eastAsia="Times New Roman" w:hAnsi="Times New Roman" w:cs="Times New Roman"/>
          <w:b/>
          <w:bCs/>
          <w:sz w:val="24"/>
          <w:szCs w:val="24"/>
          <w:lang w:val="uk-UA" w:eastAsia="ar-SA"/>
        </w:rPr>
        <w:t>Фармацевтична продукція»</w:t>
      </w:r>
      <w:r w:rsidR="00DE3107" w:rsidRPr="00460DD6">
        <w:rPr>
          <w:rFonts w:ascii="Times New Roman" w:eastAsia="Times New Roman" w:hAnsi="Times New Roman" w:cs="Times New Roman"/>
          <w:b/>
          <w:bCs/>
          <w:sz w:val="24"/>
          <w:szCs w:val="24"/>
          <w:lang w:val="uk-UA" w:eastAsia="ar-SA"/>
        </w:rPr>
        <w:t>,</w:t>
      </w:r>
      <w:r w:rsidR="00BA7E59" w:rsidRPr="00460DD6">
        <w:rPr>
          <w:rFonts w:ascii="Times New Roman" w:eastAsia="Times New Roman" w:hAnsi="Times New Roman" w:cs="Times New Roman"/>
          <w:b/>
          <w:bCs/>
          <w:sz w:val="24"/>
          <w:szCs w:val="24"/>
          <w:lang w:val="uk-UA" w:eastAsia="ar-SA"/>
        </w:rPr>
        <w:t xml:space="preserve"> МНН:</w:t>
      </w:r>
      <w:r w:rsidR="003B3B33" w:rsidRPr="003B3B33">
        <w:rPr>
          <w:rFonts w:ascii="Times New Roman" w:eastAsia="Times New Roman" w:hAnsi="Times New Roman" w:cs="Times New Roman"/>
          <w:b/>
          <w:bCs/>
          <w:sz w:val="24"/>
          <w:szCs w:val="24"/>
          <w:lang w:val="uk-UA" w:eastAsia="ar-SA"/>
        </w:rPr>
        <w:t xml:space="preserve"> </w:t>
      </w:r>
      <w:r w:rsidR="003B3B33" w:rsidRPr="003B3B33">
        <w:rPr>
          <w:rFonts w:ascii="Times New Roman" w:eastAsia="Times New Roman" w:hAnsi="Times New Roman" w:cs="Times New Roman"/>
          <w:b/>
          <w:bCs/>
          <w:sz w:val="24"/>
          <w:szCs w:val="24"/>
          <w:lang w:eastAsia="ar-SA"/>
        </w:rPr>
        <w:t>amikacin</w:t>
      </w:r>
      <w:r w:rsidR="003B3B33">
        <w:rPr>
          <w:rFonts w:ascii="Times New Roman" w:eastAsia="Times New Roman" w:hAnsi="Times New Roman" w:cs="Times New Roman"/>
          <w:b/>
          <w:bCs/>
          <w:sz w:val="24"/>
          <w:szCs w:val="24"/>
          <w:lang w:val="uk-UA" w:eastAsia="ar-SA"/>
        </w:rPr>
        <w:t>;</w:t>
      </w:r>
      <w:r w:rsidR="0075649D">
        <w:rPr>
          <w:rFonts w:ascii="Times New Roman" w:eastAsia="Times New Roman" w:hAnsi="Times New Roman" w:cs="Times New Roman"/>
          <w:b/>
          <w:bCs/>
          <w:sz w:val="24"/>
          <w:szCs w:val="24"/>
          <w:lang w:val="uk-UA" w:eastAsia="ar-SA"/>
        </w:rPr>
        <w:t xml:space="preserve"> </w:t>
      </w:r>
      <w:proofErr w:type="spellStart"/>
      <w:r w:rsidR="0075649D" w:rsidRPr="0075649D">
        <w:rPr>
          <w:rFonts w:ascii="Times New Roman" w:eastAsia="Times New Roman" w:hAnsi="Times New Roman" w:cs="Times New Roman"/>
          <w:b/>
          <w:bCs/>
          <w:sz w:val="24"/>
          <w:szCs w:val="24"/>
          <w:lang w:eastAsia="ar-SA"/>
        </w:rPr>
        <w:t>cefepime</w:t>
      </w:r>
      <w:proofErr w:type="spellEnd"/>
      <w:r w:rsidR="0075649D">
        <w:rPr>
          <w:rFonts w:ascii="Times New Roman" w:eastAsia="Times New Roman" w:hAnsi="Times New Roman" w:cs="Times New Roman"/>
          <w:b/>
          <w:bCs/>
          <w:sz w:val="24"/>
          <w:szCs w:val="24"/>
          <w:lang w:val="uk-UA" w:eastAsia="ar-SA"/>
        </w:rPr>
        <w:t>;</w:t>
      </w:r>
      <w:r w:rsidR="0075649D" w:rsidRPr="0075649D">
        <w:rPr>
          <w:rFonts w:ascii="Arial" w:hAnsi="Arial" w:cs="Arial"/>
          <w:color w:val="000000"/>
          <w:sz w:val="20"/>
          <w:szCs w:val="20"/>
          <w:shd w:val="clear" w:color="auto" w:fill="FDFEFD"/>
          <w:lang w:val="uk-UA"/>
        </w:rPr>
        <w:t xml:space="preserve"> </w:t>
      </w:r>
      <w:proofErr w:type="spellStart"/>
      <w:r w:rsidR="0075649D" w:rsidRPr="0075649D">
        <w:rPr>
          <w:rFonts w:ascii="Times New Roman" w:eastAsia="Times New Roman" w:hAnsi="Times New Roman" w:cs="Times New Roman"/>
          <w:b/>
          <w:bCs/>
          <w:sz w:val="24"/>
          <w:szCs w:val="24"/>
          <w:lang w:eastAsia="ar-SA"/>
        </w:rPr>
        <w:t>loratadine</w:t>
      </w:r>
      <w:proofErr w:type="spellEnd"/>
      <w:r w:rsidR="0075649D">
        <w:rPr>
          <w:rFonts w:ascii="Times New Roman" w:eastAsia="Times New Roman" w:hAnsi="Times New Roman" w:cs="Times New Roman"/>
          <w:b/>
          <w:bCs/>
          <w:sz w:val="24"/>
          <w:szCs w:val="24"/>
          <w:lang w:val="uk-UA" w:eastAsia="ar-SA"/>
        </w:rPr>
        <w:t xml:space="preserve">; </w:t>
      </w:r>
      <w:proofErr w:type="spellStart"/>
      <w:r w:rsidR="0075649D" w:rsidRPr="0075649D">
        <w:rPr>
          <w:rFonts w:ascii="Times New Roman" w:eastAsia="Times New Roman" w:hAnsi="Times New Roman" w:cs="Times New Roman"/>
          <w:b/>
          <w:bCs/>
          <w:sz w:val="24"/>
          <w:szCs w:val="24"/>
          <w:lang w:eastAsia="ar-SA"/>
        </w:rPr>
        <w:t>ethanol</w:t>
      </w:r>
      <w:proofErr w:type="spellEnd"/>
      <w:r w:rsidR="0075649D">
        <w:rPr>
          <w:rFonts w:ascii="Times New Roman" w:eastAsia="Times New Roman" w:hAnsi="Times New Roman" w:cs="Times New Roman"/>
          <w:b/>
          <w:bCs/>
          <w:sz w:val="24"/>
          <w:szCs w:val="24"/>
          <w:lang w:val="uk-UA" w:eastAsia="ar-SA"/>
        </w:rPr>
        <w:t xml:space="preserve">; </w:t>
      </w:r>
      <w:proofErr w:type="spellStart"/>
      <w:r w:rsidR="0075649D" w:rsidRPr="0075649D">
        <w:rPr>
          <w:rFonts w:ascii="Times New Roman" w:eastAsia="Times New Roman" w:hAnsi="Times New Roman" w:cs="Times New Roman"/>
          <w:b/>
          <w:bCs/>
          <w:sz w:val="24"/>
          <w:szCs w:val="24"/>
          <w:lang w:eastAsia="ar-SA"/>
        </w:rPr>
        <w:t>ethanol</w:t>
      </w:r>
      <w:proofErr w:type="spellEnd"/>
      <w:r w:rsidR="0075649D">
        <w:rPr>
          <w:rFonts w:ascii="Times New Roman" w:eastAsia="Times New Roman" w:hAnsi="Times New Roman" w:cs="Times New Roman"/>
          <w:b/>
          <w:bCs/>
          <w:sz w:val="24"/>
          <w:szCs w:val="24"/>
          <w:lang w:val="uk-UA" w:eastAsia="ar-SA"/>
        </w:rPr>
        <w:t xml:space="preserve">; </w:t>
      </w:r>
      <w:proofErr w:type="spellStart"/>
      <w:r w:rsidR="0075649D" w:rsidRPr="0075649D">
        <w:rPr>
          <w:rFonts w:ascii="Times New Roman" w:eastAsia="Times New Roman" w:hAnsi="Times New Roman" w:cs="Times New Roman"/>
          <w:b/>
          <w:bCs/>
          <w:sz w:val="24"/>
          <w:szCs w:val="24"/>
          <w:lang w:eastAsia="ar-SA"/>
        </w:rPr>
        <w:t>oseltamivir</w:t>
      </w:r>
      <w:proofErr w:type="spellEnd"/>
      <w:r w:rsidR="0075649D">
        <w:rPr>
          <w:rFonts w:ascii="Times New Roman" w:eastAsia="Times New Roman" w:hAnsi="Times New Roman" w:cs="Times New Roman"/>
          <w:b/>
          <w:bCs/>
          <w:sz w:val="24"/>
          <w:szCs w:val="24"/>
          <w:lang w:val="uk-UA" w:eastAsia="ar-SA"/>
        </w:rPr>
        <w:t xml:space="preserve">; </w:t>
      </w:r>
      <w:proofErr w:type="spellStart"/>
      <w:r w:rsidR="0075649D" w:rsidRPr="0075649D">
        <w:rPr>
          <w:rFonts w:ascii="Times New Roman" w:eastAsia="Times New Roman" w:hAnsi="Times New Roman" w:cs="Times New Roman"/>
          <w:b/>
          <w:bCs/>
          <w:sz w:val="24"/>
          <w:szCs w:val="24"/>
          <w:lang w:eastAsia="ar-SA"/>
        </w:rPr>
        <w:t>meropenem</w:t>
      </w:r>
      <w:proofErr w:type="spellEnd"/>
      <w:r w:rsidR="00D21839">
        <w:rPr>
          <w:rFonts w:ascii="Times New Roman" w:eastAsia="Times New Roman" w:hAnsi="Times New Roman" w:cs="Times New Roman"/>
          <w:b/>
          <w:bCs/>
          <w:sz w:val="24"/>
          <w:szCs w:val="24"/>
          <w:lang w:val="uk-UA" w:eastAsia="ar-SA"/>
        </w:rPr>
        <w:t>.</w:t>
      </w:r>
    </w:p>
    <w:p w14:paraId="23463180" w14:textId="77777777"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Оголошення в системі «PROZORRO» ___________________</w:t>
      </w:r>
    </w:p>
    <w:p w14:paraId="56E5D3C4" w14:textId="4462A089"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1.2. Кількість товар</w:t>
      </w:r>
      <w:r w:rsidR="0079199A"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вказан</w:t>
      </w:r>
      <w:r w:rsidR="0079199A" w:rsidRPr="00460DD6">
        <w:rPr>
          <w:rFonts w:ascii="Times New Roman" w:eastAsia="Times New Roman" w:hAnsi="Times New Roman" w:cs="Times New Roman"/>
          <w:sz w:val="24"/>
          <w:szCs w:val="24"/>
          <w:lang w:val="uk-UA" w:eastAsia="ar-SA"/>
        </w:rPr>
        <w:t xml:space="preserve">а </w:t>
      </w:r>
      <w:r w:rsidRPr="00460DD6">
        <w:rPr>
          <w:rFonts w:ascii="Times New Roman" w:eastAsia="Times New Roman" w:hAnsi="Times New Roman" w:cs="Times New Roman"/>
          <w:sz w:val="24"/>
          <w:szCs w:val="24"/>
          <w:lang w:val="uk-UA" w:eastAsia="ar-SA"/>
        </w:rPr>
        <w:t xml:space="preserve">у </w:t>
      </w:r>
      <w:r w:rsidRPr="00460DD6">
        <w:rPr>
          <w:rFonts w:ascii="Times New Roman" w:eastAsia="Times New Roman" w:hAnsi="Times New Roman" w:cs="Times New Roman"/>
          <w:sz w:val="24"/>
          <w:szCs w:val="24"/>
          <w:lang w:val="uk-UA"/>
        </w:rPr>
        <w:t>додатку № 1 (Специфікація)</w:t>
      </w:r>
      <w:r w:rsidRPr="00460DD6">
        <w:rPr>
          <w:rFonts w:ascii="Times New Roman" w:eastAsia="Times New Roman" w:hAnsi="Times New Roman" w:cs="Times New Roman"/>
          <w:sz w:val="24"/>
          <w:szCs w:val="24"/>
          <w:lang w:val="uk-UA" w:eastAsia="ar-SA"/>
        </w:rPr>
        <w:t>, яка є невід’ємною частиною цього Договору.</w:t>
      </w:r>
    </w:p>
    <w:p w14:paraId="49F9DEFE" w14:textId="48C01719" w:rsidR="00365924" w:rsidRPr="00460DD6" w:rsidRDefault="00365924" w:rsidP="00BD4320">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1.3. Обсяги закупівлі товар</w:t>
      </w:r>
      <w:r w:rsidR="0079199A"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можуть бути зменшені залежно від реального фінансування видатків. </w:t>
      </w:r>
    </w:p>
    <w:p w14:paraId="11EC997B" w14:textId="342A0A21"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II. ЯКІСТЬ ТОВАРУ</w:t>
      </w:r>
    </w:p>
    <w:p w14:paraId="3CC8CA0B" w14:textId="3011020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14:paraId="7DFBD0F9" w14:textId="725FF1D2"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226F62"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яки</w:t>
      </w:r>
      <w:r w:rsidR="00C30C34" w:rsidRPr="00460DD6">
        <w:rPr>
          <w:rFonts w:ascii="Times New Roman" w:eastAsia="Times New Roman" w:hAnsi="Times New Roman" w:cs="Times New Roman"/>
          <w:sz w:val="24"/>
          <w:szCs w:val="24"/>
          <w:lang w:val="uk-UA" w:eastAsia="ar-SA"/>
        </w:rPr>
        <w:t>й</w:t>
      </w:r>
      <w:r w:rsidRPr="00460DD6">
        <w:rPr>
          <w:rFonts w:ascii="Times New Roman" w:eastAsia="Times New Roman" w:hAnsi="Times New Roman" w:cs="Times New Roman"/>
          <w:sz w:val="24"/>
          <w:szCs w:val="24"/>
          <w:lang w:val="uk-UA" w:eastAsia="ar-SA"/>
        </w:rPr>
        <w:t xml:space="preserve"> посвідчує якість товару.</w:t>
      </w:r>
    </w:p>
    <w:p w14:paraId="408CDD83" w14:textId="6D8C9E56"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w:t>
      </w:r>
      <w:r w:rsidR="00226F62" w:rsidRPr="00460DD6">
        <w:rPr>
          <w:rFonts w:ascii="Times New Roman" w:eastAsia="Times New Roman" w:hAnsi="Times New Roman" w:cs="Times New Roman"/>
          <w:sz w:val="24"/>
          <w:szCs w:val="24"/>
          <w:lang w:val="uk-UA" w:eastAsia="ar-SA"/>
        </w:rPr>
        <w:t xml:space="preserve"> та </w:t>
      </w:r>
      <w:r w:rsidRPr="00460DD6">
        <w:rPr>
          <w:rFonts w:ascii="Times New Roman" w:eastAsia="Times New Roman" w:hAnsi="Times New Roman" w:cs="Times New Roman"/>
          <w:sz w:val="24"/>
          <w:szCs w:val="24"/>
          <w:lang w:val="uk-UA" w:eastAsia="ar-SA"/>
        </w:rPr>
        <w:t>вказ</w:t>
      </w:r>
      <w:r w:rsidR="00226F62" w:rsidRPr="00460DD6">
        <w:rPr>
          <w:rFonts w:ascii="Times New Roman" w:eastAsia="Times New Roman" w:hAnsi="Times New Roman" w:cs="Times New Roman"/>
          <w:sz w:val="24"/>
          <w:szCs w:val="24"/>
          <w:lang w:val="uk-UA" w:eastAsia="ar-SA"/>
        </w:rPr>
        <w:t xml:space="preserve">ується </w:t>
      </w:r>
      <w:r w:rsidRPr="00460DD6">
        <w:rPr>
          <w:rFonts w:ascii="Times New Roman" w:eastAsia="Times New Roman" w:hAnsi="Times New Roman" w:cs="Times New Roman"/>
          <w:sz w:val="24"/>
          <w:szCs w:val="24"/>
          <w:lang w:val="uk-UA" w:eastAsia="ar-SA"/>
        </w:rPr>
        <w:t>на упаковці.</w:t>
      </w:r>
    </w:p>
    <w:p w14:paraId="771ACA92" w14:textId="4F5A9738"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2.4. Постачальник зобов’язується у випадку продажі товару неналежної якості замінити товар </w:t>
      </w:r>
      <w:r w:rsidR="00226F62" w:rsidRPr="00460DD6">
        <w:rPr>
          <w:rFonts w:ascii="Times New Roman" w:eastAsia="Times New Roman" w:hAnsi="Times New Roman" w:cs="Times New Roman"/>
          <w:sz w:val="24"/>
          <w:szCs w:val="24"/>
          <w:lang w:val="uk-UA" w:eastAsia="ar-SA"/>
        </w:rPr>
        <w:t>іншим</w:t>
      </w:r>
      <w:r w:rsidRPr="00460DD6">
        <w:rPr>
          <w:rFonts w:ascii="Times New Roman" w:eastAsia="Times New Roman" w:hAnsi="Times New Roman" w:cs="Times New Roman"/>
          <w:sz w:val="24"/>
          <w:szCs w:val="24"/>
          <w:lang w:val="uk-UA" w:eastAsia="ar-SA"/>
        </w:rPr>
        <w:t xml:space="preserve"> товаром належної якості, протягом 3 календарних днів</w:t>
      </w:r>
      <w:r w:rsidR="00226F62" w:rsidRPr="00460DD6">
        <w:rPr>
          <w:rFonts w:ascii="Times New Roman" w:eastAsia="Times New Roman" w:hAnsi="Times New Roman" w:cs="Times New Roman"/>
          <w:sz w:val="24"/>
          <w:szCs w:val="24"/>
          <w:lang w:val="uk-UA" w:eastAsia="ar-SA"/>
        </w:rPr>
        <w:t xml:space="preserve"> з дня отримання вимоги</w:t>
      </w:r>
      <w:r w:rsidR="0054532D" w:rsidRPr="00460DD6">
        <w:rPr>
          <w:rFonts w:ascii="Times New Roman" w:eastAsia="Times New Roman" w:hAnsi="Times New Roman" w:cs="Times New Roman"/>
          <w:sz w:val="24"/>
          <w:szCs w:val="24"/>
          <w:lang w:val="uk-UA" w:eastAsia="ar-SA"/>
        </w:rPr>
        <w:t xml:space="preserve"> Замовник</w:t>
      </w:r>
      <w:r w:rsidRPr="00460DD6">
        <w:rPr>
          <w:rFonts w:ascii="Times New Roman" w:eastAsia="Times New Roman" w:hAnsi="Times New Roman" w:cs="Times New Roman"/>
          <w:sz w:val="24"/>
          <w:szCs w:val="24"/>
          <w:lang w:val="uk-UA" w:eastAsia="ar-SA"/>
        </w:rPr>
        <w:t>. Всі витрати</w:t>
      </w:r>
      <w:r w:rsidR="0054532D"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пов’язані із заміною товару неналежної якості</w:t>
      </w:r>
      <w:r w:rsidR="0054532D" w:rsidRPr="00460DD6">
        <w:rPr>
          <w:rFonts w:ascii="Times New Roman" w:eastAsia="Times New Roman" w:hAnsi="Times New Roman" w:cs="Times New Roman"/>
          <w:sz w:val="24"/>
          <w:szCs w:val="24"/>
          <w:lang w:val="uk-UA" w:eastAsia="ar-SA"/>
        </w:rPr>
        <w:t>,</w:t>
      </w:r>
      <w:r w:rsidRPr="00460DD6">
        <w:rPr>
          <w:rFonts w:ascii="Times New Roman" w:eastAsia="Times New Roman" w:hAnsi="Times New Roman" w:cs="Times New Roman"/>
          <w:sz w:val="24"/>
          <w:szCs w:val="24"/>
          <w:lang w:val="uk-UA" w:eastAsia="ar-SA"/>
        </w:rPr>
        <w:t xml:space="preserve"> несе Постачальник.</w:t>
      </w:r>
    </w:p>
    <w:p w14:paraId="59DA3707" w14:textId="2D4B9962"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2.5. </w:t>
      </w:r>
      <w:r w:rsidR="00D86187" w:rsidRPr="00460DD6">
        <w:rPr>
          <w:rFonts w:ascii="Times New Roman" w:eastAsia="Times New Roman" w:hAnsi="Times New Roman" w:cs="Times New Roman"/>
          <w:sz w:val="24"/>
          <w:szCs w:val="24"/>
          <w:lang w:val="uk-UA" w:eastAsia="ar-SA"/>
        </w:rPr>
        <w:t xml:space="preserve">Термін придатності лікарських засобів на момент поставки повинен складати не менше </w:t>
      </w:r>
      <w:r w:rsidR="00FB1E77" w:rsidRPr="00460DD6">
        <w:rPr>
          <w:rFonts w:ascii="Times New Roman" w:eastAsia="Times New Roman" w:hAnsi="Times New Roman" w:cs="Times New Roman"/>
          <w:sz w:val="24"/>
          <w:szCs w:val="24"/>
          <w:lang w:val="uk-UA" w:eastAsia="ar-SA"/>
        </w:rPr>
        <w:t>6</w:t>
      </w:r>
      <w:r w:rsidR="00D86187" w:rsidRPr="00460DD6">
        <w:rPr>
          <w:rFonts w:ascii="Times New Roman" w:eastAsia="Times New Roman" w:hAnsi="Times New Roman" w:cs="Times New Roman"/>
          <w:sz w:val="24"/>
          <w:szCs w:val="24"/>
          <w:lang w:val="uk-UA" w:eastAsia="ar-SA"/>
        </w:rPr>
        <w:t>0% від загального терміну придатності з дня завезення їх на склад Замовника.</w:t>
      </w:r>
    </w:p>
    <w:p w14:paraId="237DE847"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3044B260"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567BEAC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III. СУМА ДОГОВОРУ</w:t>
      </w:r>
    </w:p>
    <w:p w14:paraId="2A6CBB9F" w14:textId="77777777" w:rsidR="009673A8" w:rsidRPr="00460DD6" w:rsidRDefault="00365924" w:rsidP="00BD4320">
      <w:pPr>
        <w:widowControl w:val="0"/>
        <w:suppressAutoHyphens/>
        <w:autoSpaceDE w:val="0"/>
        <w:spacing w:after="0" w:line="240" w:lineRule="auto"/>
        <w:ind w:right="127"/>
        <w:jc w:val="both"/>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sz w:val="24"/>
          <w:szCs w:val="24"/>
          <w:lang w:val="uk-UA" w:eastAsia="ar-SA"/>
        </w:rPr>
        <w:t xml:space="preserve">3.1. Сума цього Договору становить:  </w:t>
      </w:r>
      <w:r w:rsidR="009673A8" w:rsidRPr="00460DD6">
        <w:rPr>
          <w:rFonts w:ascii="Times New Roman" w:eastAsia="Times New Roman" w:hAnsi="Times New Roman" w:cs="Times New Roman"/>
          <w:sz w:val="24"/>
          <w:szCs w:val="24"/>
          <w:lang w:val="uk-UA" w:eastAsia="ar-SA"/>
        </w:rPr>
        <w:t>_____________ грн. (В дужках прописом, заголовна буква велика), у тому числі ПДВ _______ грн. (В дужках прописам, заголовна буква велика)/без ПДВ.</w:t>
      </w:r>
    </w:p>
    <w:p w14:paraId="2ED523A8" w14:textId="73D41669" w:rsidR="00365924" w:rsidRPr="00460DD6" w:rsidRDefault="00365924" w:rsidP="00BD4320">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sidRPr="00460DD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1C5A033" w14:textId="77777777" w:rsidR="00365924" w:rsidRPr="00460DD6" w:rsidRDefault="00365924" w:rsidP="00BD4320">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460DD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699EC199" w14:textId="02EA4F2C" w:rsidR="00D86187" w:rsidRPr="00460DD6" w:rsidRDefault="00365924" w:rsidP="00BD4320">
      <w:pPr>
        <w:pStyle w:val="rvps2"/>
        <w:shd w:val="clear" w:color="auto" w:fill="FFFFFF"/>
        <w:spacing w:before="0" w:beforeAutospacing="0" w:after="0" w:afterAutospacing="0"/>
        <w:jc w:val="both"/>
        <w:rPr>
          <w:lang w:val="uk-UA"/>
        </w:rPr>
      </w:pPr>
      <w:r w:rsidRPr="00460DD6">
        <w:rPr>
          <w:spacing w:val="-1"/>
          <w:lang w:val="uk-UA" w:eastAsia="ar-SA"/>
        </w:rPr>
        <w:t xml:space="preserve">3.4. </w:t>
      </w:r>
      <w:r w:rsidR="00D86187" w:rsidRPr="00460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77BC0" w:rsidRPr="00460DD6">
        <w:rPr>
          <w:lang w:val="uk-UA"/>
        </w:rPr>
        <w:t>, передбачених в п.19 ПКМУ від 12 жовтня 2022 р. № 1178.</w:t>
      </w:r>
    </w:p>
    <w:p w14:paraId="0B0037BC" w14:textId="146F9F4E" w:rsidR="0054532D" w:rsidRPr="00460DD6" w:rsidRDefault="00336CE2" w:rsidP="00BD4320">
      <w:pPr>
        <w:widowControl w:val="0"/>
        <w:suppressAutoHyphens/>
        <w:autoSpaceDE w:val="0"/>
        <w:spacing w:after="0" w:line="240" w:lineRule="auto"/>
        <w:jc w:val="both"/>
        <w:rPr>
          <w:rFonts w:ascii="Times New Roman" w:eastAsia="Times New Roman" w:hAnsi="Times New Roman" w:cs="Times New Roman"/>
          <w:spacing w:val="-1"/>
          <w:sz w:val="24"/>
          <w:szCs w:val="24"/>
          <w:lang w:val="uk-UA" w:eastAsia="ar-SA"/>
        </w:rPr>
      </w:pPr>
      <w:bookmarkStart w:id="0" w:name="n74"/>
      <w:bookmarkStart w:id="1" w:name="n81"/>
      <w:bookmarkEnd w:id="0"/>
      <w:bookmarkEnd w:id="1"/>
      <w:r w:rsidRPr="00460DD6">
        <w:rPr>
          <w:rFonts w:ascii="Times New Roman" w:eastAsia="Times New Roman" w:hAnsi="Times New Roman" w:cs="Times New Roman"/>
          <w:spacing w:val="-1"/>
          <w:sz w:val="24"/>
          <w:szCs w:val="24"/>
          <w:lang w:val="uk-UA" w:eastAsia="ar-SA"/>
        </w:rPr>
        <w:t>3.5.  З метою забезпечення ефективного використання бюджетних коштів на закупівлю лікарських засобів та на виконання статей 12,</w:t>
      </w:r>
      <w:r w:rsidR="004C1FA9" w:rsidRPr="00460DD6">
        <w:rPr>
          <w:rFonts w:ascii="Times New Roman" w:eastAsia="Times New Roman" w:hAnsi="Times New Roman" w:cs="Times New Roman"/>
          <w:spacing w:val="-1"/>
          <w:sz w:val="24"/>
          <w:szCs w:val="24"/>
          <w:lang w:val="uk-UA" w:eastAsia="ar-SA"/>
        </w:rPr>
        <w:t xml:space="preserve"> </w:t>
      </w:r>
      <w:r w:rsidRPr="00460DD6">
        <w:rPr>
          <w:rFonts w:ascii="Times New Roman" w:eastAsia="Times New Roman" w:hAnsi="Times New Roman" w:cs="Times New Roman"/>
          <w:spacing w:val="-1"/>
          <w:sz w:val="24"/>
          <w:szCs w:val="24"/>
          <w:lang w:val="uk-UA" w:eastAsia="ar-SA"/>
        </w:rPr>
        <w:t xml:space="preserve">13 Закону України «Про ціни та ціноутворення», ЗУ «Про публічні закупівлі», Постанови КМУ від 2 липня 2014 р. № 240 «Про референтне ціноутворення на лікарські </w:t>
      </w:r>
      <w:r w:rsidRPr="00460DD6">
        <w:rPr>
          <w:rFonts w:ascii="Times New Roman" w:eastAsia="Times New Roman" w:hAnsi="Times New Roman" w:cs="Times New Roman"/>
          <w:spacing w:val="-1"/>
          <w:sz w:val="24"/>
          <w:szCs w:val="24"/>
          <w:lang w:val="uk-UA" w:eastAsia="ar-SA"/>
        </w:rPr>
        <w:lastRenderedPageBreak/>
        <w:t>засоби та вироби медичного призначення, що закуповуються за кошти державного та місцевих бюджетів», Постачальник має право самостійно зменшити ціну товару в установлених межах, якщо вона перевищить граничні надбавки (націнки),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05B1B80C" w14:textId="77777777" w:rsidR="00365924" w:rsidRPr="00460DD6" w:rsidRDefault="00365924" w:rsidP="00BD4320">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
          <w:bCs/>
          <w:sz w:val="24"/>
          <w:szCs w:val="24"/>
          <w:lang w:val="uk-UA" w:eastAsia="ar-SA"/>
        </w:rPr>
        <w:t>IV. ПОРЯДОК ЗДІЙСНЕННЯ ОПЛАТИ</w:t>
      </w:r>
    </w:p>
    <w:p w14:paraId="0DEE5777" w14:textId="77777777" w:rsidR="00365924"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0B9E1F10" w14:textId="3341AEA6" w:rsidR="00365924"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4.2. Ро</w:t>
      </w:r>
      <w:r w:rsidR="003E16F3" w:rsidRPr="00460DD6">
        <w:rPr>
          <w:rFonts w:ascii="Times New Roman" w:eastAsia="Times New Roman" w:hAnsi="Times New Roman" w:cs="Times New Roman"/>
          <w:bCs/>
          <w:sz w:val="24"/>
          <w:szCs w:val="24"/>
          <w:lang w:val="uk-UA" w:eastAsia="ar-SA"/>
        </w:rPr>
        <w:t>зрахунки проводяться протягом 15</w:t>
      </w:r>
      <w:r w:rsidRPr="00460DD6">
        <w:rPr>
          <w:rFonts w:ascii="Times New Roman" w:eastAsia="Times New Roman" w:hAnsi="Times New Roman" w:cs="Times New Roman"/>
          <w:bCs/>
          <w:sz w:val="24"/>
          <w:szCs w:val="24"/>
          <w:lang w:val="uk-UA" w:eastAsia="ar-SA"/>
        </w:rPr>
        <w:t xml:space="preserve"> календарних днів з моменту отримання товару.</w:t>
      </w:r>
    </w:p>
    <w:p w14:paraId="00338703" w14:textId="7F06DD9B" w:rsidR="00E2254C" w:rsidRPr="00460DD6" w:rsidRDefault="00365924"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sz w:val="24"/>
          <w:szCs w:val="24"/>
          <w:lang w:val="uk-UA" w:eastAsia="zh-CN"/>
        </w:rPr>
        <w:t xml:space="preserve">4.3. </w:t>
      </w:r>
      <w:r w:rsidRPr="00460DD6">
        <w:rPr>
          <w:rFonts w:ascii="Times New Roman" w:eastAsia="Times New Roman" w:hAnsi="Times New Roman" w:cs="Times New Roman"/>
          <w:bCs/>
          <w:sz w:val="24"/>
          <w:szCs w:val="24"/>
          <w:lang w:val="uk-UA" w:eastAsia="ar-SA"/>
        </w:rPr>
        <w:t>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62B67224" w14:textId="60BB850D" w:rsidR="00BF370D" w:rsidRPr="00460DD6" w:rsidRDefault="00BF370D"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 xml:space="preserve">4.4. </w:t>
      </w:r>
      <w:r w:rsidR="00252450" w:rsidRPr="00460DD6">
        <w:rPr>
          <w:rFonts w:ascii="Times New Roman" w:eastAsia="Times New Roman" w:hAnsi="Times New Roman" w:cs="Times New Roman"/>
          <w:bCs/>
          <w:sz w:val="24"/>
          <w:szCs w:val="24"/>
          <w:lang w:val="uk-UA" w:eastAsia="ar-SA"/>
        </w:rPr>
        <w:t xml:space="preserve">Накладна, непідписана уповноваженою особою Замовника, або із записом про </w:t>
      </w:r>
      <w:r w:rsidR="0028415E" w:rsidRPr="00460DD6">
        <w:rPr>
          <w:rFonts w:ascii="Times New Roman" w:eastAsia="Times New Roman" w:hAnsi="Times New Roman" w:cs="Times New Roman"/>
          <w:bCs/>
          <w:sz w:val="24"/>
          <w:szCs w:val="24"/>
          <w:lang w:val="uk-UA" w:eastAsia="ar-SA"/>
        </w:rPr>
        <w:t xml:space="preserve">мотивовану </w:t>
      </w:r>
      <w:r w:rsidR="00252450" w:rsidRPr="00460DD6">
        <w:rPr>
          <w:rFonts w:ascii="Times New Roman" w:eastAsia="Times New Roman" w:hAnsi="Times New Roman" w:cs="Times New Roman"/>
          <w:bCs/>
          <w:sz w:val="24"/>
          <w:szCs w:val="24"/>
          <w:lang w:val="uk-UA" w:eastAsia="ar-SA"/>
        </w:rPr>
        <w:t>відмову у прийнятті товару</w:t>
      </w:r>
      <w:r w:rsidR="0028415E" w:rsidRPr="00460DD6">
        <w:rPr>
          <w:rFonts w:ascii="Times New Roman" w:eastAsia="Times New Roman" w:hAnsi="Times New Roman" w:cs="Times New Roman"/>
          <w:bCs/>
          <w:sz w:val="24"/>
          <w:szCs w:val="24"/>
          <w:lang w:val="uk-UA" w:eastAsia="ar-SA"/>
        </w:rPr>
        <w:t>, оплаті не підлягає.</w:t>
      </w:r>
    </w:p>
    <w:p w14:paraId="612295BC" w14:textId="6C123768" w:rsidR="0054532D" w:rsidRPr="00460DD6" w:rsidRDefault="00185650" w:rsidP="00BD4320">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 xml:space="preserve">4.5. Не вважається простроченням затримка оплати коштів Замовником з підстав затримки бюджетного фінансування або фінансування Національної служби </w:t>
      </w:r>
      <w:proofErr w:type="spellStart"/>
      <w:r w:rsidRPr="00460DD6">
        <w:rPr>
          <w:rFonts w:ascii="Times New Roman" w:eastAsia="Times New Roman" w:hAnsi="Times New Roman" w:cs="Times New Roman"/>
          <w:bCs/>
          <w:sz w:val="24"/>
          <w:szCs w:val="24"/>
          <w:lang w:val="uk-UA" w:eastAsia="ar-SA"/>
        </w:rPr>
        <w:t>здоровʼя</w:t>
      </w:r>
      <w:proofErr w:type="spellEnd"/>
      <w:r w:rsidRPr="00460DD6">
        <w:rPr>
          <w:rFonts w:ascii="Times New Roman" w:eastAsia="Times New Roman" w:hAnsi="Times New Roman" w:cs="Times New Roman"/>
          <w:bCs/>
          <w:sz w:val="24"/>
          <w:szCs w:val="24"/>
          <w:lang w:val="uk-UA" w:eastAsia="ar-SA"/>
        </w:rPr>
        <w:t xml:space="preserve"> України. У такому разі</w:t>
      </w:r>
      <w:r w:rsidR="00766C0C" w:rsidRPr="00460DD6">
        <w:rPr>
          <w:rFonts w:ascii="Times New Roman" w:eastAsia="Times New Roman" w:hAnsi="Times New Roman" w:cs="Times New Roman"/>
          <w:bCs/>
          <w:sz w:val="24"/>
          <w:szCs w:val="24"/>
          <w:lang w:val="uk-UA" w:eastAsia="ar-SA"/>
        </w:rPr>
        <w:t xml:space="preserve"> Замовник</w:t>
      </w:r>
      <w:r w:rsidRPr="00460DD6">
        <w:rPr>
          <w:rFonts w:ascii="Times New Roman" w:eastAsia="Times New Roman" w:hAnsi="Times New Roman" w:cs="Times New Roman"/>
          <w:bCs/>
          <w:sz w:val="24"/>
          <w:szCs w:val="24"/>
          <w:lang w:val="uk-UA" w:eastAsia="ar-SA"/>
        </w:rPr>
        <w:t> </w:t>
      </w:r>
      <w:r w:rsidR="00766C0C" w:rsidRPr="00460DD6">
        <w:rPr>
          <w:rFonts w:ascii="Times New Roman" w:eastAsia="Times New Roman" w:hAnsi="Times New Roman" w:cs="Times New Roman"/>
          <w:bCs/>
          <w:sz w:val="24"/>
          <w:szCs w:val="24"/>
          <w:lang w:val="uk-UA" w:eastAsia="ar-SA"/>
        </w:rPr>
        <w:t xml:space="preserve"> </w:t>
      </w:r>
      <w:proofErr w:type="spellStart"/>
      <w:r w:rsidR="00766C0C" w:rsidRPr="00460DD6">
        <w:rPr>
          <w:rFonts w:ascii="Times New Roman" w:eastAsia="Times New Roman" w:hAnsi="Times New Roman" w:cs="Times New Roman"/>
          <w:bCs/>
          <w:sz w:val="24"/>
          <w:szCs w:val="24"/>
          <w:lang w:val="uk-UA" w:eastAsia="ar-SA"/>
        </w:rPr>
        <w:t>зобовʼязується</w:t>
      </w:r>
      <w:proofErr w:type="spellEnd"/>
      <w:r w:rsidR="00766C0C" w:rsidRPr="00460DD6">
        <w:rPr>
          <w:rFonts w:ascii="Times New Roman" w:eastAsia="Times New Roman" w:hAnsi="Times New Roman" w:cs="Times New Roman"/>
          <w:bCs/>
          <w:sz w:val="24"/>
          <w:szCs w:val="24"/>
          <w:lang w:val="uk-UA" w:eastAsia="ar-SA"/>
        </w:rPr>
        <w:t xml:space="preserve"> </w:t>
      </w:r>
      <w:r w:rsidRPr="00460DD6">
        <w:rPr>
          <w:rFonts w:ascii="Times New Roman" w:eastAsia="Times New Roman" w:hAnsi="Times New Roman" w:cs="Times New Roman"/>
          <w:bCs/>
          <w:sz w:val="24"/>
          <w:szCs w:val="24"/>
          <w:lang w:val="uk-UA" w:eastAsia="ar-SA"/>
        </w:rPr>
        <w:t>розраху</w:t>
      </w:r>
      <w:r w:rsidR="00766C0C" w:rsidRPr="00460DD6">
        <w:rPr>
          <w:rFonts w:ascii="Times New Roman" w:eastAsia="Times New Roman" w:hAnsi="Times New Roman" w:cs="Times New Roman"/>
          <w:bCs/>
          <w:sz w:val="24"/>
          <w:szCs w:val="24"/>
          <w:lang w:val="uk-UA" w:eastAsia="ar-SA"/>
        </w:rPr>
        <w:t xml:space="preserve">ватися із Постачальником </w:t>
      </w:r>
      <w:r w:rsidR="003E16F3" w:rsidRPr="00460DD6">
        <w:rPr>
          <w:rFonts w:ascii="Times New Roman" w:eastAsia="Times New Roman" w:hAnsi="Times New Roman" w:cs="Times New Roman"/>
          <w:bCs/>
          <w:sz w:val="24"/>
          <w:szCs w:val="24"/>
          <w:lang w:val="uk-UA" w:eastAsia="ar-SA"/>
        </w:rPr>
        <w:t>протягом 5</w:t>
      </w:r>
      <w:r w:rsidRPr="00460DD6">
        <w:rPr>
          <w:rFonts w:ascii="Times New Roman" w:eastAsia="Times New Roman" w:hAnsi="Times New Roman" w:cs="Times New Roman"/>
          <w:bCs/>
          <w:sz w:val="24"/>
          <w:szCs w:val="24"/>
          <w:lang w:val="uk-UA" w:eastAsia="ar-SA"/>
        </w:rPr>
        <w:t xml:space="preserve"> банківських днів з дати отримання Замовником необхідної суми коштів на свій рахунок.</w:t>
      </w:r>
    </w:p>
    <w:p w14:paraId="2D5891C4" w14:textId="06A84389"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 ПОСТАВКА ТОВАРУ</w:t>
      </w:r>
    </w:p>
    <w:p w14:paraId="39DCE991" w14:textId="0D3BDBFD"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5.1. </w:t>
      </w:r>
      <w:r w:rsidR="00766C0C" w:rsidRPr="00460DD6">
        <w:rPr>
          <w:rFonts w:ascii="Times New Roman" w:eastAsia="Times New Roman" w:hAnsi="Times New Roman" w:cs="Times New Roman"/>
          <w:sz w:val="24"/>
          <w:szCs w:val="24"/>
          <w:lang w:val="uk-UA" w:eastAsia="ar-SA"/>
        </w:rPr>
        <w:t xml:space="preserve">Терміни </w:t>
      </w:r>
      <w:r w:rsidR="00D71845">
        <w:rPr>
          <w:rFonts w:ascii="Times New Roman" w:eastAsia="Times New Roman" w:hAnsi="Times New Roman" w:cs="Times New Roman"/>
          <w:sz w:val="24"/>
          <w:szCs w:val="24"/>
          <w:lang w:val="uk-UA" w:eastAsia="ar-SA"/>
        </w:rPr>
        <w:t>поставки  товару - до 31</w:t>
      </w:r>
      <w:r w:rsidR="003E16F3" w:rsidRPr="00460DD6">
        <w:rPr>
          <w:rFonts w:ascii="Times New Roman" w:eastAsia="Times New Roman" w:hAnsi="Times New Roman" w:cs="Times New Roman"/>
          <w:sz w:val="24"/>
          <w:szCs w:val="24"/>
          <w:lang w:val="uk-UA" w:eastAsia="ar-SA"/>
        </w:rPr>
        <w:t xml:space="preserve"> </w:t>
      </w:r>
      <w:r w:rsidR="00D71845">
        <w:rPr>
          <w:rFonts w:ascii="Times New Roman" w:eastAsia="Times New Roman" w:hAnsi="Times New Roman" w:cs="Times New Roman"/>
          <w:sz w:val="24"/>
          <w:szCs w:val="24"/>
          <w:lang w:val="uk-UA" w:eastAsia="ar-SA"/>
        </w:rPr>
        <w:t>серпня</w:t>
      </w:r>
      <w:r w:rsidRPr="00460DD6">
        <w:rPr>
          <w:rFonts w:ascii="Times New Roman" w:eastAsia="Times New Roman" w:hAnsi="Times New Roman" w:cs="Times New Roman"/>
          <w:sz w:val="24"/>
          <w:szCs w:val="24"/>
          <w:lang w:val="uk-UA" w:eastAsia="ar-SA"/>
        </w:rPr>
        <w:t xml:space="preserve">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w:t>
      </w:r>
      <w:r w:rsidR="00766C0C" w:rsidRPr="00460DD6">
        <w:rPr>
          <w:rFonts w:ascii="Times New Roman" w:eastAsia="Times New Roman" w:hAnsi="Times New Roman" w:cs="Times New Roman"/>
          <w:sz w:val="24"/>
          <w:szCs w:val="24"/>
          <w:lang w:val="uk-UA" w:eastAsia="ar-SA"/>
        </w:rPr>
        <w:t>оку.</w:t>
      </w:r>
    </w:p>
    <w:p w14:paraId="6AF91F96" w14:textId="683A2C14" w:rsidR="00365924" w:rsidRPr="00460DD6" w:rsidRDefault="00365924" w:rsidP="00BD4320">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w:t>
      </w:r>
    </w:p>
    <w:p w14:paraId="723DBB5E" w14:textId="43186CE4" w:rsidR="00365924" w:rsidRPr="00460DD6" w:rsidRDefault="00365924" w:rsidP="00BD4320">
      <w:pPr>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5.2. Товар повинен бути наданий Замовнику протягом </w:t>
      </w:r>
      <w:r w:rsidR="00AE55C6" w:rsidRPr="00460DD6">
        <w:rPr>
          <w:rFonts w:ascii="Times New Roman" w:eastAsia="Times New Roman" w:hAnsi="Times New Roman" w:cs="Times New Roman"/>
          <w:sz w:val="24"/>
          <w:szCs w:val="24"/>
          <w:lang w:val="uk-UA" w:eastAsia="ar-SA"/>
        </w:rPr>
        <w:t>3-х</w:t>
      </w:r>
      <w:r w:rsidR="008F02BA" w:rsidRPr="00460DD6">
        <w:rPr>
          <w:rFonts w:ascii="Times New Roman" w:eastAsia="Times New Roman" w:hAnsi="Times New Roman" w:cs="Times New Roman"/>
          <w:sz w:val="24"/>
          <w:szCs w:val="24"/>
          <w:lang w:val="uk-UA" w:eastAsia="ar-SA"/>
        </w:rPr>
        <w:t xml:space="preserve"> </w:t>
      </w:r>
      <w:r w:rsidRPr="00460DD6">
        <w:rPr>
          <w:rFonts w:ascii="Times New Roman" w:eastAsia="Times New Roman" w:hAnsi="Times New Roman" w:cs="Times New Roman"/>
          <w:sz w:val="24"/>
          <w:szCs w:val="24"/>
          <w:lang w:val="uk-UA" w:eastAsia="ar-SA"/>
        </w:rPr>
        <w:t xml:space="preserve"> </w:t>
      </w:r>
      <w:r w:rsidR="006F48DB" w:rsidRPr="00460DD6">
        <w:rPr>
          <w:rFonts w:ascii="Times New Roman" w:eastAsia="Times New Roman" w:hAnsi="Times New Roman" w:cs="Times New Roman"/>
          <w:sz w:val="24"/>
          <w:szCs w:val="24"/>
          <w:lang w:val="uk-UA" w:eastAsia="ar-SA"/>
        </w:rPr>
        <w:t>робочих</w:t>
      </w:r>
      <w:r w:rsidRPr="00460DD6">
        <w:rPr>
          <w:rFonts w:ascii="Times New Roman" w:eastAsia="Times New Roman" w:hAnsi="Times New Roman" w:cs="Times New Roman"/>
          <w:sz w:val="24"/>
          <w:szCs w:val="24"/>
          <w:lang w:val="uk-UA" w:eastAsia="ar-SA"/>
        </w:rPr>
        <w:t xml:space="preserve"> днів з моменту надходження </w:t>
      </w:r>
      <w:r w:rsidR="008F02BA" w:rsidRPr="00460DD6">
        <w:rPr>
          <w:rFonts w:ascii="Times New Roman" w:eastAsia="Times New Roman" w:hAnsi="Times New Roman" w:cs="Times New Roman"/>
          <w:sz w:val="24"/>
          <w:szCs w:val="24"/>
          <w:lang w:val="uk-UA" w:eastAsia="ar-SA"/>
        </w:rPr>
        <w:t xml:space="preserve">Замовлення </w:t>
      </w:r>
      <w:r w:rsidRPr="00460DD6">
        <w:rPr>
          <w:rFonts w:ascii="Times New Roman" w:eastAsia="Times New Roman" w:hAnsi="Times New Roman" w:cs="Times New Roman"/>
          <w:sz w:val="24"/>
          <w:szCs w:val="24"/>
          <w:lang w:val="uk-UA" w:eastAsia="ar-SA"/>
        </w:rPr>
        <w:t>Замовника.</w:t>
      </w:r>
      <w:r w:rsidR="002F14E1" w:rsidRPr="00460DD6">
        <w:rPr>
          <w:rFonts w:ascii="Times New Roman" w:eastAsia="Times New Roman" w:hAnsi="Times New Roman" w:cs="Times New Roman"/>
          <w:sz w:val="24"/>
          <w:szCs w:val="24"/>
          <w:lang w:val="uk-UA" w:eastAsia="ar-SA"/>
        </w:rPr>
        <w:t xml:space="preserve"> Замовлення може направлятися у будь-який зручний спосіб, у тому числі, письмово та/або засобами телекомунікаційного зв’язку, електронною поштою, факсом тощо.</w:t>
      </w:r>
    </w:p>
    <w:p w14:paraId="454A0B58" w14:textId="77777777" w:rsidR="00365924"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48DF9B75" w14:textId="1A0F1AF8" w:rsidR="004652C9"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5.4. Місце поставки  товару</w:t>
      </w:r>
      <w:r w:rsidR="00691A21" w:rsidRPr="00460DD6">
        <w:rPr>
          <w:rFonts w:ascii="Times New Roman" w:eastAsia="Times New Roman" w:hAnsi="Times New Roman" w:cs="Times New Roman"/>
          <w:sz w:val="24"/>
          <w:szCs w:val="24"/>
          <w:lang w:val="uk-UA" w:eastAsia="ar-SA"/>
        </w:rPr>
        <w:t>:</w:t>
      </w:r>
      <w:r w:rsidR="003E16F3" w:rsidRPr="00460DD6">
        <w:rPr>
          <w:rFonts w:ascii="Times New Roman" w:eastAsia="Times New Roman" w:hAnsi="Times New Roman" w:cs="Times New Roman"/>
          <w:sz w:val="24"/>
          <w:szCs w:val="24"/>
          <w:lang w:val="uk-UA" w:eastAsia="ar-SA"/>
        </w:rPr>
        <w:t xml:space="preserve"> </w:t>
      </w:r>
      <w:r w:rsidR="003E16F3" w:rsidRPr="00460DD6">
        <w:rPr>
          <w:rFonts w:ascii="Times New Roman" w:hAnsi="Times New Roman" w:cs="Times New Roman"/>
          <w:iCs/>
          <w:sz w:val="24"/>
          <w:szCs w:val="24"/>
          <w:lang w:val="uk-UA"/>
        </w:rPr>
        <w:t>61096, м. Харків, пр. Героїв Сталінграда, 160 (доросле та дитяче відділення)</w:t>
      </w:r>
      <w:r w:rsidR="00E2254C" w:rsidRPr="00460DD6">
        <w:rPr>
          <w:rFonts w:ascii="Times New Roman" w:hAnsi="Times New Roman" w:cs="Times New Roman"/>
          <w:iCs/>
          <w:sz w:val="24"/>
          <w:szCs w:val="24"/>
          <w:lang w:val="uk-UA"/>
        </w:rPr>
        <w:t>;</w:t>
      </w:r>
    </w:p>
    <w:p w14:paraId="1C1B2079" w14:textId="45708289" w:rsidR="00365924" w:rsidRPr="00460DD6" w:rsidRDefault="00365924" w:rsidP="00BD4320">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7B980E5" w14:textId="77777777" w:rsidR="00365924" w:rsidRPr="00460DD6" w:rsidRDefault="00365924" w:rsidP="00BD4320">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 ПРАВА ТА ОБОВ'ЯЗКИ СТОРІН</w:t>
      </w:r>
    </w:p>
    <w:p w14:paraId="0292C137" w14:textId="77777777"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6.1. Замовник зобов'язаний: </w:t>
      </w:r>
    </w:p>
    <w:p w14:paraId="530AFD4C" w14:textId="020AFE6F"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6.1.1. Своєчасно та в повному обсязі </w:t>
      </w:r>
      <w:r w:rsidR="00516869" w:rsidRPr="00460DD6">
        <w:rPr>
          <w:rFonts w:ascii="Times New Roman" w:eastAsia="Times New Roman" w:hAnsi="Times New Roman" w:cs="Times New Roman"/>
          <w:sz w:val="24"/>
          <w:szCs w:val="24"/>
          <w:lang w:val="uk-UA" w:eastAsia="ar-SA"/>
        </w:rPr>
        <w:t xml:space="preserve">оплачувати </w:t>
      </w:r>
      <w:r w:rsidRPr="00460DD6">
        <w:rPr>
          <w:rFonts w:ascii="Times New Roman" w:eastAsia="Times New Roman" w:hAnsi="Times New Roman" w:cs="Times New Roman"/>
          <w:sz w:val="24"/>
          <w:szCs w:val="24"/>
          <w:lang w:val="uk-UA" w:eastAsia="ar-SA"/>
        </w:rPr>
        <w:t>поставлен</w:t>
      </w:r>
      <w:r w:rsidR="00516869" w:rsidRPr="00460DD6">
        <w:rPr>
          <w:rFonts w:ascii="Times New Roman" w:eastAsia="Times New Roman" w:hAnsi="Times New Roman" w:cs="Times New Roman"/>
          <w:sz w:val="24"/>
          <w:szCs w:val="24"/>
          <w:lang w:val="uk-UA" w:eastAsia="ar-SA"/>
        </w:rPr>
        <w:t xml:space="preserve">ий </w:t>
      </w:r>
      <w:r w:rsidRPr="00460DD6">
        <w:rPr>
          <w:rFonts w:ascii="Times New Roman" w:eastAsia="Times New Roman" w:hAnsi="Times New Roman" w:cs="Times New Roman"/>
          <w:sz w:val="24"/>
          <w:szCs w:val="24"/>
          <w:lang w:val="uk-UA" w:eastAsia="ar-SA"/>
        </w:rPr>
        <w:t xml:space="preserve">товар; </w:t>
      </w:r>
    </w:p>
    <w:p w14:paraId="67A42DCB" w14:textId="131A7D80"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6.1.2. Приймати поставлені товари згідно з видатковою накладною</w:t>
      </w:r>
      <w:r w:rsidR="006576EA" w:rsidRPr="00460DD6">
        <w:rPr>
          <w:rFonts w:ascii="Times New Roman" w:eastAsia="Times New Roman" w:hAnsi="Times New Roman" w:cs="Times New Roman"/>
          <w:sz w:val="24"/>
          <w:szCs w:val="24"/>
          <w:lang w:val="uk-UA" w:eastAsia="ar-SA"/>
        </w:rPr>
        <w:t>.</w:t>
      </w:r>
    </w:p>
    <w:p w14:paraId="0F4DA5C1" w14:textId="77777777" w:rsidR="00365924" w:rsidRPr="00460DD6" w:rsidRDefault="00365924" w:rsidP="00BD4320">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 Замовник має право: </w:t>
      </w:r>
    </w:p>
    <w:p w14:paraId="30DC8427" w14:textId="184E1ECD"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6.2.1. </w:t>
      </w:r>
      <w:r w:rsidR="006576EA" w:rsidRPr="00460DD6">
        <w:rPr>
          <w:rFonts w:ascii="Times New Roman" w:eastAsia="Times New Roman" w:hAnsi="Times New Roman" w:cs="Times New Roman"/>
          <w:sz w:val="24"/>
          <w:szCs w:val="24"/>
          <w:lang w:val="uk-UA" w:eastAsia="ar-SA"/>
        </w:rPr>
        <w:t>В односторонньому порядку достроково розірвати Договір у разі невиконання та неналежного виконання зобов’язань Постачальником, та в інших випадках, передбачених Договором, повідомивши про це Постачальника у строк не менше ніж за 5 днів;</w:t>
      </w:r>
    </w:p>
    <w:p w14:paraId="16C69800"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5BC1E495"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86B04E4" w14:textId="01A6F17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w:t>
      </w:r>
      <w:r w:rsidR="006C18AB" w:rsidRPr="00460DD6">
        <w:rPr>
          <w:rFonts w:ascii="Times New Roman" w:eastAsia="Times New Roman" w:hAnsi="Times New Roman" w:cs="Times New Roman"/>
          <w:sz w:val="24"/>
          <w:szCs w:val="24"/>
          <w:lang w:val="uk-UA" w:eastAsia="ar-SA"/>
        </w:rPr>
        <w:t xml:space="preserve"> (відсутності необхідних рекв</w:t>
      </w:r>
      <w:r w:rsidR="006576EA" w:rsidRPr="00460DD6">
        <w:rPr>
          <w:rFonts w:ascii="Times New Roman" w:eastAsia="Times New Roman" w:hAnsi="Times New Roman" w:cs="Times New Roman"/>
          <w:sz w:val="24"/>
          <w:szCs w:val="24"/>
          <w:lang w:val="uk-UA" w:eastAsia="ar-SA"/>
        </w:rPr>
        <w:t>і</w:t>
      </w:r>
      <w:r w:rsidR="006C18AB" w:rsidRPr="00460DD6">
        <w:rPr>
          <w:rFonts w:ascii="Times New Roman" w:eastAsia="Times New Roman" w:hAnsi="Times New Roman" w:cs="Times New Roman"/>
          <w:sz w:val="24"/>
          <w:szCs w:val="24"/>
          <w:lang w:val="uk-UA" w:eastAsia="ar-SA"/>
        </w:rPr>
        <w:t>зитів)</w:t>
      </w:r>
      <w:r w:rsidRPr="00460DD6">
        <w:rPr>
          <w:rFonts w:ascii="Times New Roman" w:eastAsia="Times New Roman" w:hAnsi="Times New Roman" w:cs="Times New Roman"/>
          <w:sz w:val="24"/>
          <w:szCs w:val="24"/>
          <w:lang w:val="uk-UA" w:eastAsia="ar-SA"/>
        </w:rPr>
        <w:t>,</w:t>
      </w:r>
      <w:r w:rsidR="00502743" w:rsidRPr="00460DD6">
        <w:rPr>
          <w:rFonts w:ascii="Times New Roman" w:eastAsia="Times New Roman" w:hAnsi="Times New Roman" w:cs="Times New Roman"/>
          <w:sz w:val="24"/>
          <w:szCs w:val="24"/>
          <w:lang w:val="uk-UA" w:eastAsia="ar-SA"/>
        </w:rPr>
        <w:t xml:space="preserve"> поставлення неякісного чи некомплектного товару,</w:t>
      </w:r>
      <w:r w:rsidRPr="00460DD6">
        <w:rPr>
          <w:rFonts w:ascii="Times New Roman" w:eastAsia="Times New Roman" w:hAnsi="Times New Roman" w:cs="Times New Roman"/>
          <w:sz w:val="24"/>
          <w:szCs w:val="24"/>
          <w:lang w:val="uk-UA" w:eastAsia="ar-SA"/>
        </w:rPr>
        <w:t xml:space="preserve"> </w:t>
      </w:r>
      <w:r w:rsidR="00502743" w:rsidRPr="00460DD6">
        <w:rPr>
          <w:rFonts w:ascii="Times New Roman" w:eastAsia="Times New Roman" w:hAnsi="Times New Roman" w:cs="Times New Roman"/>
          <w:sz w:val="24"/>
          <w:szCs w:val="24"/>
          <w:lang w:val="uk-UA" w:eastAsia="ar-SA"/>
        </w:rPr>
        <w:t xml:space="preserve">або </w:t>
      </w:r>
      <w:r w:rsidR="00176229" w:rsidRPr="00460DD6">
        <w:rPr>
          <w:rFonts w:ascii="Times New Roman" w:eastAsia="Times New Roman" w:hAnsi="Times New Roman" w:cs="Times New Roman"/>
          <w:sz w:val="24"/>
          <w:szCs w:val="24"/>
          <w:lang w:val="uk-UA" w:eastAsia="ar-SA"/>
        </w:rPr>
        <w:t>такого, термін придатності якого не відповідає умовам цього Договору</w:t>
      </w:r>
      <w:r w:rsidR="006576EA" w:rsidRPr="00460DD6">
        <w:rPr>
          <w:rFonts w:ascii="Times New Roman" w:eastAsia="Times New Roman" w:hAnsi="Times New Roman" w:cs="Times New Roman"/>
          <w:sz w:val="24"/>
          <w:szCs w:val="24"/>
          <w:lang w:val="uk-UA" w:eastAsia="ar-SA"/>
        </w:rPr>
        <w:t>;</w:t>
      </w:r>
    </w:p>
    <w:p w14:paraId="7CA773B8" w14:textId="5C7B9DE7"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6.2.5.</w:t>
      </w:r>
      <w:r w:rsidR="006C18AB" w:rsidRPr="00460DD6">
        <w:rPr>
          <w:rFonts w:ascii="Times New Roman" w:eastAsia="Times New Roman" w:hAnsi="Times New Roman" w:cs="Times New Roman"/>
          <w:sz w:val="24"/>
          <w:szCs w:val="24"/>
          <w:lang w:val="uk-UA" w:eastAsia="ar-SA"/>
        </w:rPr>
        <w:t>В</w:t>
      </w:r>
      <w:r w:rsidRPr="00460DD6">
        <w:rPr>
          <w:rFonts w:ascii="Times New Roman" w:eastAsia="Times New Roman" w:hAnsi="Times New Roman" w:cs="Times New Roman"/>
          <w:sz w:val="24"/>
          <w:szCs w:val="24"/>
          <w:lang w:val="uk-UA" w:eastAsia="ar-SA"/>
        </w:rPr>
        <w:t xml:space="preserve">имагати </w:t>
      </w:r>
      <w:r w:rsidR="006C18AB" w:rsidRPr="00460DD6">
        <w:rPr>
          <w:rFonts w:ascii="Times New Roman" w:eastAsia="Times New Roman" w:hAnsi="Times New Roman" w:cs="Times New Roman"/>
          <w:sz w:val="24"/>
          <w:szCs w:val="24"/>
          <w:lang w:val="uk-UA" w:eastAsia="ar-SA"/>
        </w:rPr>
        <w:t>своєчасної поставки товару</w:t>
      </w:r>
      <w:r w:rsidR="006576EA" w:rsidRPr="00460DD6">
        <w:rPr>
          <w:rFonts w:ascii="Times New Roman" w:eastAsia="Times New Roman" w:hAnsi="Times New Roman" w:cs="Times New Roman"/>
          <w:sz w:val="24"/>
          <w:szCs w:val="24"/>
          <w:lang w:val="uk-UA" w:eastAsia="ar-SA"/>
        </w:rPr>
        <w:t>;</w:t>
      </w:r>
    </w:p>
    <w:p w14:paraId="3F0F5254" w14:textId="0701AA7C"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6.2.6.</w:t>
      </w:r>
      <w:r w:rsidR="0029584C" w:rsidRPr="00460DD6">
        <w:rPr>
          <w:rFonts w:ascii="Times New Roman" w:eastAsia="Times New Roman" w:hAnsi="Times New Roman" w:cs="Times New Roman"/>
          <w:sz w:val="24"/>
          <w:szCs w:val="24"/>
          <w:lang w:val="uk-UA" w:eastAsia="ar-SA"/>
        </w:rPr>
        <w:t xml:space="preserve">Вимагати передання Замовнику документів, які підтверджують якість товару, у тому числі, сертифікатів, </w:t>
      </w:r>
      <w:r w:rsidR="007A5045" w:rsidRPr="00460DD6">
        <w:rPr>
          <w:rFonts w:ascii="Times New Roman" w:eastAsia="Times New Roman" w:hAnsi="Times New Roman" w:cs="Times New Roman"/>
          <w:sz w:val="24"/>
          <w:szCs w:val="24"/>
          <w:lang w:val="uk-UA" w:eastAsia="ar-SA"/>
        </w:rPr>
        <w:t>ліцензій, інструкцій тощо</w:t>
      </w:r>
      <w:r w:rsidR="0029584C" w:rsidRPr="00460DD6">
        <w:rPr>
          <w:rFonts w:ascii="Times New Roman" w:eastAsia="Times New Roman" w:hAnsi="Times New Roman" w:cs="Times New Roman"/>
          <w:sz w:val="24"/>
          <w:szCs w:val="24"/>
          <w:lang w:val="uk-UA" w:eastAsia="ar-SA"/>
        </w:rPr>
        <w:t>;</w:t>
      </w:r>
    </w:p>
    <w:p w14:paraId="49D63D5A" w14:textId="748AD31A"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6.2.7.</w:t>
      </w:r>
      <w:r w:rsidR="007A5045" w:rsidRPr="00460DD6">
        <w:rPr>
          <w:rFonts w:ascii="Times New Roman" w:eastAsia="Times New Roman" w:hAnsi="Times New Roman" w:cs="Times New Roman"/>
          <w:sz w:val="24"/>
          <w:szCs w:val="24"/>
          <w:lang w:val="uk-UA" w:eastAsia="ar-SA"/>
        </w:rPr>
        <w:t>П</w:t>
      </w:r>
      <w:r w:rsidRPr="00460DD6">
        <w:rPr>
          <w:rFonts w:ascii="Times New Roman" w:eastAsia="Times New Roman" w:hAnsi="Times New Roman" w:cs="Times New Roman"/>
          <w:sz w:val="24"/>
          <w:szCs w:val="24"/>
          <w:lang w:val="uk-UA" w:eastAsia="ar-SA"/>
        </w:rPr>
        <w:t xml:space="preserve">рипинити </w:t>
      </w:r>
      <w:r w:rsidR="007A5045" w:rsidRPr="00460DD6">
        <w:rPr>
          <w:rFonts w:ascii="Times New Roman" w:eastAsia="Times New Roman" w:hAnsi="Times New Roman" w:cs="Times New Roman"/>
          <w:sz w:val="24"/>
          <w:szCs w:val="24"/>
          <w:lang w:val="uk-UA" w:eastAsia="ar-SA"/>
        </w:rPr>
        <w:t xml:space="preserve">закупівлю </w:t>
      </w:r>
      <w:r w:rsidR="007F4ED0" w:rsidRPr="00460DD6">
        <w:rPr>
          <w:rFonts w:ascii="Times New Roman" w:eastAsia="Times New Roman" w:hAnsi="Times New Roman" w:cs="Times New Roman"/>
          <w:sz w:val="24"/>
          <w:szCs w:val="24"/>
          <w:lang w:val="uk-UA" w:eastAsia="ar-SA"/>
        </w:rPr>
        <w:t xml:space="preserve">товарів </w:t>
      </w:r>
      <w:r w:rsidRPr="00460DD6">
        <w:rPr>
          <w:rFonts w:ascii="Times New Roman" w:eastAsia="Times New Roman" w:hAnsi="Times New Roman" w:cs="Times New Roman"/>
          <w:sz w:val="24"/>
          <w:szCs w:val="24"/>
          <w:lang w:val="uk-UA" w:eastAsia="ar-SA"/>
        </w:rPr>
        <w:t xml:space="preserve">повністю або частково у випадку, якщо відпала необхідність </w:t>
      </w:r>
      <w:r w:rsidR="007F4ED0" w:rsidRPr="00460DD6">
        <w:rPr>
          <w:rFonts w:ascii="Times New Roman" w:eastAsia="Times New Roman" w:hAnsi="Times New Roman" w:cs="Times New Roman"/>
          <w:sz w:val="24"/>
          <w:szCs w:val="24"/>
          <w:lang w:val="uk-UA" w:eastAsia="ar-SA"/>
        </w:rPr>
        <w:t xml:space="preserve">у </w:t>
      </w:r>
      <w:r w:rsidRPr="00460DD6">
        <w:rPr>
          <w:rFonts w:ascii="Times New Roman" w:eastAsia="Times New Roman" w:hAnsi="Times New Roman" w:cs="Times New Roman"/>
          <w:sz w:val="24"/>
          <w:szCs w:val="24"/>
          <w:lang w:val="uk-UA" w:eastAsia="ar-SA"/>
        </w:rPr>
        <w:t>закупівлі або у разі припинення фінансування</w:t>
      </w:r>
      <w:r w:rsidR="00A41507" w:rsidRPr="00460DD6">
        <w:rPr>
          <w:rFonts w:ascii="Times New Roman" w:eastAsia="Times New Roman" w:hAnsi="Times New Roman" w:cs="Times New Roman"/>
          <w:sz w:val="24"/>
          <w:szCs w:val="24"/>
          <w:lang w:val="uk-UA" w:eastAsia="ar-SA"/>
        </w:rPr>
        <w:t>;</w:t>
      </w:r>
    </w:p>
    <w:p w14:paraId="1F3DBEDC" w14:textId="0AAAC918" w:rsidR="00EE675C" w:rsidRPr="00460DD6" w:rsidRDefault="00A41507"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6.2.8. </w:t>
      </w:r>
      <w:r w:rsidR="00EE675C" w:rsidRPr="00460DD6">
        <w:rPr>
          <w:rFonts w:ascii="Times New Roman" w:eastAsia="Times New Roman" w:hAnsi="Times New Roman" w:cs="Times New Roman"/>
          <w:sz w:val="24"/>
          <w:szCs w:val="24"/>
          <w:lang w:val="uk-UA" w:eastAsia="ar-SA"/>
        </w:rPr>
        <w:t xml:space="preserve">Вимагати повернення коштів, </w:t>
      </w:r>
      <w:r w:rsidR="009B01A0" w:rsidRPr="00460DD6">
        <w:rPr>
          <w:rFonts w:ascii="Times New Roman" w:eastAsia="Times New Roman" w:hAnsi="Times New Roman" w:cs="Times New Roman"/>
          <w:sz w:val="24"/>
          <w:szCs w:val="24"/>
          <w:lang w:val="uk-UA" w:eastAsia="ar-SA"/>
        </w:rPr>
        <w:t xml:space="preserve">сплачених за товар неналежної якості. </w:t>
      </w:r>
    </w:p>
    <w:p w14:paraId="3AFC818F"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6.3. Постачальник зобов'язаний: </w:t>
      </w:r>
    </w:p>
    <w:p w14:paraId="040318F4"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14:paraId="05E0FF7E" w14:textId="0AD1D543"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w:t>
      </w:r>
      <w:r w:rsidR="007F4ED0" w:rsidRPr="00460DD6">
        <w:rPr>
          <w:rFonts w:ascii="Times New Roman" w:eastAsia="Times New Roman" w:hAnsi="Times New Roman" w:cs="Times New Roman"/>
          <w:sz w:val="24"/>
          <w:szCs w:val="24"/>
          <w:lang w:val="uk-UA" w:eastAsia="ar-SA"/>
        </w:rPr>
        <w:t>у</w:t>
      </w:r>
      <w:r w:rsidRPr="00460DD6">
        <w:rPr>
          <w:rFonts w:ascii="Times New Roman" w:eastAsia="Times New Roman" w:hAnsi="Times New Roman" w:cs="Times New Roman"/>
          <w:sz w:val="24"/>
          <w:szCs w:val="24"/>
          <w:lang w:val="uk-UA" w:eastAsia="ar-SA"/>
        </w:rPr>
        <w:t xml:space="preserve"> Договор</w:t>
      </w:r>
      <w:r w:rsidR="007F4ED0" w:rsidRPr="00460DD6">
        <w:rPr>
          <w:rFonts w:ascii="Times New Roman" w:eastAsia="Times New Roman" w:hAnsi="Times New Roman" w:cs="Times New Roman"/>
          <w:sz w:val="24"/>
          <w:szCs w:val="24"/>
          <w:lang w:val="uk-UA" w:eastAsia="ar-SA"/>
        </w:rPr>
        <w:t>і</w:t>
      </w:r>
      <w:r w:rsidRPr="00460DD6">
        <w:rPr>
          <w:rFonts w:ascii="Times New Roman" w:eastAsia="Times New Roman" w:hAnsi="Times New Roman" w:cs="Times New Roman"/>
          <w:sz w:val="24"/>
          <w:szCs w:val="24"/>
          <w:lang w:val="uk-UA" w:eastAsia="ar-SA"/>
        </w:rPr>
        <w:t xml:space="preserve">; </w:t>
      </w:r>
    </w:p>
    <w:p w14:paraId="23B636C1" w14:textId="0FA03D2D" w:rsidR="00365924" w:rsidRPr="00460DD6" w:rsidRDefault="00365924"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6.3.3.</w:t>
      </w:r>
      <w:r w:rsidR="007F4ED0" w:rsidRPr="00460DD6">
        <w:rPr>
          <w:rFonts w:ascii="Times New Roman" w:eastAsia="Times New Roman" w:hAnsi="Times New Roman" w:cs="Times New Roman"/>
          <w:sz w:val="24"/>
          <w:szCs w:val="24"/>
          <w:lang w:val="uk-UA" w:eastAsia="ar-SA"/>
        </w:rPr>
        <w:t xml:space="preserve"> З</w:t>
      </w:r>
      <w:r w:rsidRPr="00460DD6">
        <w:rPr>
          <w:rFonts w:ascii="Times New Roman" w:eastAsia="Times New Roman" w:hAnsi="Times New Roman" w:cs="Times New Roman"/>
          <w:sz w:val="24"/>
          <w:szCs w:val="24"/>
          <w:lang w:val="uk-UA" w:eastAsia="ar-SA"/>
        </w:rPr>
        <w:t xml:space="preserve">абезпечити </w:t>
      </w:r>
      <w:r w:rsidR="00676D66" w:rsidRPr="00460DD6">
        <w:rPr>
          <w:rFonts w:ascii="Times New Roman" w:eastAsia="Times New Roman" w:hAnsi="Times New Roman" w:cs="Times New Roman"/>
          <w:sz w:val="24"/>
          <w:szCs w:val="24"/>
          <w:lang w:val="uk-UA" w:eastAsia="ar-SA"/>
        </w:rPr>
        <w:t>передання</w:t>
      </w:r>
      <w:r w:rsidRPr="00460DD6">
        <w:rPr>
          <w:rFonts w:ascii="Times New Roman" w:eastAsia="Times New Roman" w:hAnsi="Times New Roman" w:cs="Times New Roman"/>
          <w:sz w:val="24"/>
          <w:szCs w:val="24"/>
          <w:lang w:val="uk-UA" w:eastAsia="ar-SA"/>
        </w:rPr>
        <w:t xml:space="preserve"> всі</w:t>
      </w:r>
      <w:r w:rsidR="00676D66" w:rsidRPr="00460DD6">
        <w:rPr>
          <w:rFonts w:ascii="Times New Roman" w:eastAsia="Times New Roman" w:hAnsi="Times New Roman" w:cs="Times New Roman"/>
          <w:sz w:val="24"/>
          <w:szCs w:val="24"/>
          <w:lang w:val="uk-UA" w:eastAsia="ar-SA"/>
        </w:rPr>
        <w:t>х</w:t>
      </w:r>
      <w:r w:rsidRPr="00460DD6">
        <w:rPr>
          <w:rFonts w:ascii="Times New Roman" w:eastAsia="Times New Roman" w:hAnsi="Times New Roman" w:cs="Times New Roman"/>
          <w:sz w:val="24"/>
          <w:szCs w:val="24"/>
          <w:lang w:val="uk-UA" w:eastAsia="ar-SA"/>
        </w:rPr>
        <w:t xml:space="preserve"> супровідн</w:t>
      </w:r>
      <w:r w:rsidR="00676D66" w:rsidRPr="00460DD6">
        <w:rPr>
          <w:rFonts w:ascii="Times New Roman" w:eastAsia="Times New Roman" w:hAnsi="Times New Roman" w:cs="Times New Roman"/>
          <w:sz w:val="24"/>
          <w:szCs w:val="24"/>
          <w:lang w:val="uk-UA" w:eastAsia="ar-SA"/>
        </w:rPr>
        <w:t>их</w:t>
      </w:r>
      <w:r w:rsidRPr="00460DD6">
        <w:rPr>
          <w:rFonts w:ascii="Times New Roman" w:eastAsia="Times New Roman" w:hAnsi="Times New Roman" w:cs="Times New Roman"/>
          <w:sz w:val="24"/>
          <w:szCs w:val="24"/>
          <w:lang w:val="uk-UA" w:eastAsia="ar-SA"/>
        </w:rPr>
        <w:t xml:space="preserve"> документ</w:t>
      </w:r>
      <w:r w:rsidR="00676D66" w:rsidRPr="00460DD6">
        <w:rPr>
          <w:rFonts w:ascii="Times New Roman" w:eastAsia="Times New Roman" w:hAnsi="Times New Roman" w:cs="Times New Roman"/>
          <w:sz w:val="24"/>
          <w:szCs w:val="24"/>
          <w:lang w:val="uk-UA" w:eastAsia="ar-SA"/>
        </w:rPr>
        <w:t>ів</w:t>
      </w:r>
      <w:r w:rsidRPr="00460DD6">
        <w:rPr>
          <w:rFonts w:ascii="Times New Roman" w:eastAsia="Times New Roman" w:hAnsi="Times New Roman" w:cs="Times New Roman"/>
          <w:sz w:val="24"/>
          <w:szCs w:val="24"/>
          <w:lang w:val="uk-UA" w:eastAsia="ar-SA"/>
        </w:rPr>
        <w:t>, в тому числі т</w:t>
      </w:r>
      <w:r w:rsidR="00676D66" w:rsidRPr="00460DD6">
        <w:rPr>
          <w:rFonts w:ascii="Times New Roman" w:eastAsia="Times New Roman" w:hAnsi="Times New Roman" w:cs="Times New Roman"/>
          <w:sz w:val="24"/>
          <w:szCs w:val="24"/>
          <w:lang w:val="uk-UA" w:eastAsia="ar-SA"/>
        </w:rPr>
        <w:t>их</w:t>
      </w:r>
      <w:r w:rsidRPr="00460DD6">
        <w:rPr>
          <w:rFonts w:ascii="Times New Roman" w:eastAsia="Times New Roman" w:hAnsi="Times New Roman" w:cs="Times New Roman"/>
          <w:sz w:val="24"/>
          <w:szCs w:val="24"/>
          <w:lang w:val="uk-UA" w:eastAsia="ar-SA"/>
        </w:rPr>
        <w:t>, що підтверджують якість поставленого товару</w:t>
      </w:r>
      <w:r w:rsidR="009B01A0" w:rsidRPr="00460DD6">
        <w:rPr>
          <w:rFonts w:ascii="Times New Roman" w:eastAsia="Times New Roman" w:hAnsi="Times New Roman" w:cs="Times New Roman"/>
          <w:sz w:val="24"/>
          <w:szCs w:val="24"/>
          <w:lang w:val="uk-UA" w:eastAsia="ar-SA"/>
        </w:rPr>
        <w:t>;</w:t>
      </w:r>
    </w:p>
    <w:p w14:paraId="4CA8FAC8" w14:textId="731947B2" w:rsidR="009B01A0" w:rsidRPr="00460DD6" w:rsidRDefault="009B01A0" w:rsidP="00BD4320">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6.3.4. Повернути на вимогу Замовника грошові кошти, отримані у разі поставлення товару неналежної якості</w:t>
      </w:r>
      <w:r w:rsidR="00317AA0" w:rsidRPr="00460DD6">
        <w:rPr>
          <w:rFonts w:ascii="Times New Roman" w:eastAsia="Times New Roman" w:hAnsi="Times New Roman" w:cs="Times New Roman"/>
          <w:sz w:val="24"/>
          <w:szCs w:val="24"/>
          <w:lang w:val="uk-UA" w:eastAsia="ar-SA"/>
        </w:rPr>
        <w:t>, в трьох денний строк з дати отримання вимоги.</w:t>
      </w:r>
    </w:p>
    <w:p w14:paraId="205F4383"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 Постачальник має право: </w:t>
      </w:r>
    </w:p>
    <w:p w14:paraId="01ADB151"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7F7810CB" w14:textId="2A2B3CB5"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6.4.2. </w:t>
      </w:r>
      <w:r w:rsidR="002A502A" w:rsidRPr="00460DD6">
        <w:rPr>
          <w:rFonts w:ascii="Times New Roman" w:eastAsia="Times New Roman" w:hAnsi="Times New Roman" w:cs="Times New Roman"/>
          <w:sz w:val="24"/>
          <w:szCs w:val="24"/>
          <w:lang w:val="uk-UA" w:eastAsia="ar-SA"/>
        </w:rPr>
        <w:t xml:space="preserve">Поставити товар </w:t>
      </w:r>
      <w:r w:rsidRPr="00460DD6">
        <w:rPr>
          <w:rFonts w:ascii="Times New Roman" w:eastAsia="Times New Roman" w:hAnsi="Times New Roman" w:cs="Times New Roman"/>
          <w:sz w:val="24"/>
          <w:szCs w:val="24"/>
          <w:lang w:val="uk-UA" w:eastAsia="ar-SA"/>
        </w:rPr>
        <w:t>достроков</w:t>
      </w:r>
      <w:r w:rsidR="002A502A" w:rsidRPr="00460DD6">
        <w:rPr>
          <w:rFonts w:ascii="Times New Roman" w:eastAsia="Times New Roman" w:hAnsi="Times New Roman" w:cs="Times New Roman"/>
          <w:sz w:val="24"/>
          <w:szCs w:val="24"/>
          <w:lang w:val="uk-UA" w:eastAsia="ar-SA"/>
        </w:rPr>
        <w:t>о</w:t>
      </w:r>
      <w:r w:rsidRPr="00460DD6">
        <w:rPr>
          <w:rFonts w:ascii="Times New Roman" w:eastAsia="Times New Roman" w:hAnsi="Times New Roman" w:cs="Times New Roman"/>
          <w:sz w:val="24"/>
          <w:szCs w:val="24"/>
          <w:lang w:val="uk-UA" w:eastAsia="ar-SA"/>
        </w:rPr>
        <w:t xml:space="preserve"> за погодженням Замовника; </w:t>
      </w:r>
    </w:p>
    <w:p w14:paraId="3C292792"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126C049" w14:textId="2B2130EC" w:rsidR="005376C5" w:rsidRPr="00460DD6" w:rsidRDefault="005376C5"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6.4.4. Письмово відмовитися від укладення договору відповідно до п. 64 Постанови №822 від 14 вересня 2020 року, повідомивши Замовника, шляхом надсилання офіційного листа від імені Постачальника на електронну адресу Замовника.</w:t>
      </w:r>
    </w:p>
    <w:p w14:paraId="5565FBB4"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VII. ВІДПОВІДАЛЬНІСТЬ СТОРІН</w:t>
      </w:r>
    </w:p>
    <w:p w14:paraId="447604A1"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7FFBAA0" w14:textId="2E2BFC30" w:rsidR="00D81A7C"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7.2. У разі </w:t>
      </w:r>
      <w:r w:rsidR="001F253B" w:rsidRPr="00460DD6">
        <w:rPr>
          <w:rFonts w:ascii="Times New Roman" w:eastAsia="Times New Roman" w:hAnsi="Times New Roman" w:cs="Times New Roman"/>
          <w:sz w:val="24"/>
          <w:szCs w:val="24"/>
          <w:lang w:val="uk-UA" w:eastAsia="ar-SA"/>
        </w:rPr>
        <w:t xml:space="preserve">прострочення терміну поставки товару </w:t>
      </w:r>
      <w:r w:rsidR="00F930D9" w:rsidRPr="00460DD6">
        <w:rPr>
          <w:rFonts w:ascii="Times New Roman" w:eastAsia="Times New Roman" w:hAnsi="Times New Roman" w:cs="Times New Roman"/>
          <w:sz w:val="24"/>
          <w:szCs w:val="24"/>
          <w:lang w:val="uk-UA" w:eastAsia="ar-SA"/>
        </w:rPr>
        <w:t xml:space="preserve">Постачальник сплачує Замовнику </w:t>
      </w:r>
      <w:r w:rsidR="00D81A7C" w:rsidRPr="00460DD6">
        <w:rPr>
          <w:rFonts w:ascii="Times New Roman" w:eastAsia="Times New Roman" w:hAnsi="Times New Roman" w:cs="Times New Roman"/>
          <w:sz w:val="24"/>
          <w:szCs w:val="24"/>
          <w:lang w:val="uk-UA" w:eastAsia="ar-SA"/>
        </w:rPr>
        <w:t xml:space="preserve">штраф </w:t>
      </w:r>
      <w:r w:rsidR="00F930D9" w:rsidRPr="00460DD6">
        <w:rPr>
          <w:rFonts w:ascii="Times New Roman" w:eastAsia="Times New Roman" w:hAnsi="Times New Roman" w:cs="Times New Roman"/>
          <w:sz w:val="24"/>
          <w:szCs w:val="24"/>
          <w:lang w:val="uk-UA" w:eastAsia="ar-SA"/>
        </w:rPr>
        <w:t>у розмірі 5</w:t>
      </w:r>
      <w:r w:rsidR="00D81A7C" w:rsidRPr="00460DD6">
        <w:rPr>
          <w:rFonts w:ascii="Times New Roman" w:eastAsia="Times New Roman" w:hAnsi="Times New Roman" w:cs="Times New Roman"/>
          <w:sz w:val="24"/>
          <w:szCs w:val="24"/>
          <w:lang w:val="uk-UA" w:eastAsia="ar-SA"/>
        </w:rPr>
        <w:t xml:space="preserve">% від </w:t>
      </w:r>
      <w:r w:rsidR="00F45169" w:rsidRPr="00460DD6">
        <w:rPr>
          <w:rFonts w:ascii="Times New Roman" w:eastAsia="Times New Roman" w:hAnsi="Times New Roman" w:cs="Times New Roman"/>
          <w:sz w:val="24"/>
          <w:szCs w:val="24"/>
          <w:lang w:val="uk-UA" w:eastAsia="ar-SA"/>
        </w:rPr>
        <w:t xml:space="preserve">вартості </w:t>
      </w:r>
      <w:r w:rsidR="00D81A7C" w:rsidRPr="00460DD6">
        <w:rPr>
          <w:rFonts w:ascii="Times New Roman" w:eastAsia="Times New Roman" w:hAnsi="Times New Roman" w:cs="Times New Roman"/>
          <w:sz w:val="24"/>
          <w:szCs w:val="24"/>
          <w:lang w:val="uk-UA" w:eastAsia="ar-SA"/>
        </w:rPr>
        <w:t xml:space="preserve">непоставленого товару та пеню у розмірі подвійної облікової ставки НБУ </w:t>
      </w:r>
      <w:r w:rsidR="00F45169" w:rsidRPr="00460DD6">
        <w:rPr>
          <w:rFonts w:ascii="Times New Roman" w:eastAsia="Times New Roman" w:hAnsi="Times New Roman" w:cs="Times New Roman"/>
          <w:sz w:val="24"/>
          <w:szCs w:val="24"/>
          <w:lang w:val="uk-UA" w:eastAsia="ar-SA"/>
        </w:rPr>
        <w:t>за кожний день затримки. Сплата штрафних санкцій не звільняє Постачальника від виконання зобов’язань.</w:t>
      </w:r>
    </w:p>
    <w:p w14:paraId="4FF418B3" w14:textId="3B50236B"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7.3. У разі невиконання зобов'язань при поставці товару, залишковий термін придатності якого не відповідає умовам тендерної документації, Учасник сплачує Замовнику штрафні санкції у </w:t>
      </w:r>
      <w:r w:rsidR="00A41507" w:rsidRPr="00460DD6">
        <w:rPr>
          <w:rFonts w:ascii="Times New Roman" w:eastAsia="Times New Roman" w:hAnsi="Times New Roman" w:cs="Times New Roman"/>
          <w:sz w:val="24"/>
          <w:szCs w:val="24"/>
          <w:lang w:val="uk-UA" w:eastAsia="ar-SA"/>
        </w:rPr>
        <w:t xml:space="preserve">розмірі </w:t>
      </w:r>
      <w:r w:rsidR="008F02BA" w:rsidRPr="00460DD6">
        <w:rPr>
          <w:rFonts w:ascii="Times New Roman" w:eastAsia="Times New Roman" w:hAnsi="Times New Roman" w:cs="Times New Roman"/>
          <w:sz w:val="24"/>
          <w:szCs w:val="24"/>
          <w:lang w:val="uk-UA" w:eastAsia="ar-SA"/>
        </w:rPr>
        <w:t>2</w:t>
      </w:r>
      <w:r w:rsidRPr="00460DD6">
        <w:rPr>
          <w:rFonts w:ascii="Times New Roman" w:eastAsia="Times New Roman" w:hAnsi="Times New Roman" w:cs="Times New Roman"/>
          <w:sz w:val="24"/>
          <w:szCs w:val="24"/>
          <w:lang w:val="uk-UA" w:eastAsia="ar-SA"/>
        </w:rPr>
        <w:t>% від суми товару, що поставлений з меншим терміном придатності</w:t>
      </w:r>
      <w:r w:rsidR="00A41507" w:rsidRPr="00460DD6">
        <w:rPr>
          <w:rFonts w:ascii="Times New Roman" w:eastAsia="Times New Roman" w:hAnsi="Times New Roman" w:cs="Times New Roman"/>
          <w:sz w:val="24"/>
          <w:szCs w:val="24"/>
          <w:lang w:val="uk-UA" w:eastAsia="ar-SA"/>
        </w:rPr>
        <w:t>, за кожен місяць зменшеного терміну придатності у порівнянні із договірними умовами</w:t>
      </w:r>
      <w:r w:rsidRPr="00460DD6">
        <w:rPr>
          <w:rFonts w:ascii="Times New Roman" w:eastAsia="Times New Roman" w:hAnsi="Times New Roman" w:cs="Times New Roman"/>
          <w:sz w:val="24"/>
          <w:szCs w:val="24"/>
          <w:lang w:val="uk-UA" w:eastAsia="ar-SA"/>
        </w:rPr>
        <w:t xml:space="preserve">. </w:t>
      </w:r>
    </w:p>
    <w:p w14:paraId="3D5503C0" w14:textId="4DF3296D" w:rsidR="00263B14" w:rsidRPr="00460DD6" w:rsidRDefault="00263B1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7.4. На вимогу Замовника сума неустойки і штрафних санкцій, нарахована згідно цього Договору, </w:t>
      </w:r>
      <w:r w:rsidR="00FC7134" w:rsidRPr="00460DD6">
        <w:rPr>
          <w:rFonts w:ascii="Times New Roman" w:eastAsia="Times New Roman" w:hAnsi="Times New Roman" w:cs="Times New Roman"/>
          <w:sz w:val="24"/>
          <w:szCs w:val="24"/>
          <w:lang w:val="uk-UA" w:eastAsia="ar-SA"/>
        </w:rPr>
        <w:t xml:space="preserve">може бути </w:t>
      </w:r>
      <w:r w:rsidRPr="00460DD6">
        <w:rPr>
          <w:rFonts w:ascii="Times New Roman" w:eastAsia="Times New Roman" w:hAnsi="Times New Roman" w:cs="Times New Roman"/>
          <w:sz w:val="24"/>
          <w:szCs w:val="24"/>
          <w:lang w:val="uk-UA" w:eastAsia="ar-SA"/>
        </w:rPr>
        <w:t>зарахо</w:t>
      </w:r>
      <w:r w:rsidR="00FC7134" w:rsidRPr="00460DD6">
        <w:rPr>
          <w:rFonts w:ascii="Times New Roman" w:eastAsia="Times New Roman" w:hAnsi="Times New Roman" w:cs="Times New Roman"/>
          <w:sz w:val="24"/>
          <w:szCs w:val="24"/>
          <w:lang w:val="uk-UA" w:eastAsia="ar-SA"/>
        </w:rPr>
        <w:t xml:space="preserve">вана </w:t>
      </w:r>
      <w:r w:rsidRPr="00460DD6">
        <w:rPr>
          <w:rFonts w:ascii="Times New Roman" w:eastAsia="Times New Roman" w:hAnsi="Times New Roman" w:cs="Times New Roman"/>
          <w:sz w:val="24"/>
          <w:szCs w:val="24"/>
          <w:lang w:val="uk-UA" w:eastAsia="ar-SA"/>
        </w:rPr>
        <w:t>в рахунок оплати вартості поставки товару належної якості</w:t>
      </w:r>
      <w:r w:rsidR="00FC7134" w:rsidRPr="00460DD6">
        <w:rPr>
          <w:rFonts w:ascii="Times New Roman" w:eastAsia="Times New Roman" w:hAnsi="Times New Roman" w:cs="Times New Roman"/>
          <w:sz w:val="24"/>
          <w:szCs w:val="24"/>
          <w:lang w:val="uk-UA" w:eastAsia="ar-SA"/>
        </w:rPr>
        <w:t>.</w:t>
      </w:r>
    </w:p>
    <w:p w14:paraId="25B3D22F" w14:textId="642940FA" w:rsidR="00FC7134" w:rsidRPr="00460DD6" w:rsidRDefault="00FC713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7.5. За прострочення сплати вартості поставлено товару </w:t>
      </w:r>
      <w:r w:rsidR="00F362FE" w:rsidRPr="00460DD6">
        <w:rPr>
          <w:rFonts w:ascii="Times New Roman" w:eastAsia="Times New Roman" w:hAnsi="Times New Roman" w:cs="Times New Roman"/>
          <w:sz w:val="24"/>
          <w:szCs w:val="24"/>
          <w:lang w:val="uk-UA" w:eastAsia="ar-SA"/>
        </w:rPr>
        <w:t>належної якості Замовник сплачує пеню у розмірі однієї облікової ставки НБУ від суми неоплаченого товару, за кожен день прострочення.</w:t>
      </w:r>
    </w:p>
    <w:p w14:paraId="408FA98B"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VIII. ОБСТАВИНИ НЕПЕРЕБОРНОЇ СИЛИ</w:t>
      </w:r>
    </w:p>
    <w:p w14:paraId="62682085"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FB4852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5B65062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4DA9EFF7" w14:textId="77777777"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26AB0328" w14:textId="6FE3E93C" w:rsidR="00365924" w:rsidRPr="00460DD6" w:rsidRDefault="00365924" w:rsidP="00BD4320">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6382FEE"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IX. ВИРІШЕННЯ СПОРІВ</w:t>
      </w:r>
    </w:p>
    <w:p w14:paraId="049379EF" w14:textId="77777777" w:rsidR="00365924" w:rsidRPr="00460DD6" w:rsidRDefault="00365924" w:rsidP="00BD4320">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8B96958" w14:textId="77777777" w:rsidR="00365924" w:rsidRPr="00460DD6" w:rsidRDefault="00365924" w:rsidP="00BD4320">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7EDF889E"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bCs/>
          <w:sz w:val="24"/>
          <w:szCs w:val="24"/>
          <w:lang w:val="uk-UA" w:eastAsia="ar-SA"/>
        </w:rPr>
        <w:t>X. СТРОК ДІЇ ДОГОВОРУ</w:t>
      </w:r>
    </w:p>
    <w:p w14:paraId="608906EA" w14:textId="77BE2D4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w:t>
      </w:r>
      <w:r w:rsidR="00E2254C" w:rsidRPr="00460DD6">
        <w:rPr>
          <w:rFonts w:ascii="Times New Roman" w:eastAsia="Times New Roman" w:hAnsi="Times New Roman" w:cs="Times New Roman"/>
          <w:sz w:val="24"/>
          <w:szCs w:val="24"/>
          <w:lang w:val="uk-UA" w:eastAsia="ar-SA"/>
        </w:rPr>
        <w:t>грудня 202</w:t>
      </w:r>
      <w:r w:rsidR="003E1D49" w:rsidRPr="00460DD6">
        <w:rPr>
          <w:rFonts w:ascii="Times New Roman" w:eastAsia="Times New Roman" w:hAnsi="Times New Roman" w:cs="Times New Roman"/>
          <w:sz w:val="24"/>
          <w:szCs w:val="24"/>
          <w:lang w:val="uk-UA" w:eastAsia="ar-SA"/>
        </w:rPr>
        <w:t>4</w:t>
      </w:r>
      <w:r w:rsidRPr="00460DD6">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03DB200B" w14:textId="77777777"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08690218" w14:textId="3FEE443F"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10.3. </w:t>
      </w:r>
      <w:r w:rsidR="00D86187" w:rsidRPr="00460DD6">
        <w:rPr>
          <w:rFonts w:ascii="Times New Roman" w:eastAsia="Times New Roman" w:hAnsi="Times New Roman" w:cs="Times New Roman"/>
          <w:sz w:val="24"/>
          <w:szCs w:val="24"/>
          <w:lang w:val="uk-UA" w:eastAsia="ar-SA"/>
        </w:rPr>
        <w:t>Д</w:t>
      </w:r>
      <w:r w:rsidR="00336CE2" w:rsidRPr="00460DD6">
        <w:rPr>
          <w:rFonts w:ascii="Times New Roman" w:eastAsia="Times New Roman" w:hAnsi="Times New Roman" w:cs="Times New Roman"/>
          <w:sz w:val="24"/>
          <w:szCs w:val="24"/>
          <w:lang w:val="uk-UA" w:eastAsia="ar-SA"/>
        </w:rPr>
        <w:t xml:space="preserve">ія договору про закупівлю може бути продовжена на строк, достатній для проведення </w:t>
      </w:r>
      <w:r w:rsidR="00336CE2" w:rsidRPr="00460DD6">
        <w:rPr>
          <w:rFonts w:ascii="Times New Roman" w:eastAsia="Times New Roman" w:hAnsi="Times New Roman" w:cs="Times New Roman"/>
          <w:sz w:val="24"/>
          <w:szCs w:val="24"/>
          <w:lang w:val="uk-UA" w:eastAsia="ar-S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81F9C2" w14:textId="77777777"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b/>
          <w:sz w:val="24"/>
          <w:szCs w:val="24"/>
          <w:lang w:val="uk-UA" w:eastAsia="ar-SA"/>
        </w:rPr>
        <w:t>ХІ. ІНШІ УМОВИ</w:t>
      </w:r>
    </w:p>
    <w:p w14:paraId="0CF0B424" w14:textId="5D237307" w:rsidR="00365924" w:rsidRPr="00460DD6" w:rsidRDefault="00365924" w:rsidP="00BD4320">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460DD6">
        <w:rPr>
          <w:rFonts w:ascii="Times New Roman" w:eastAsia="Times New Roman" w:hAnsi="Times New Roman" w:cs="Times New Roman"/>
          <w:kern w:val="3"/>
          <w:sz w:val="24"/>
          <w:szCs w:val="24"/>
          <w:lang w:val="uk-UA" w:eastAsia="ar-SA"/>
        </w:rPr>
        <w:t>11.</w:t>
      </w:r>
      <w:r w:rsidR="00853CED" w:rsidRPr="00460DD6">
        <w:rPr>
          <w:rFonts w:ascii="Times New Roman" w:eastAsia="Times New Roman" w:hAnsi="Times New Roman" w:cs="Times New Roman"/>
          <w:kern w:val="3"/>
          <w:sz w:val="24"/>
          <w:szCs w:val="24"/>
          <w:lang w:val="uk-UA" w:eastAsia="ar-SA"/>
        </w:rPr>
        <w:t>1</w:t>
      </w:r>
      <w:r w:rsidRPr="00460DD6">
        <w:rPr>
          <w:rFonts w:ascii="Times New Roman" w:eastAsia="Times New Roman" w:hAnsi="Times New Roman" w:cs="Times New Roman"/>
          <w:kern w:val="3"/>
          <w:sz w:val="24"/>
          <w:szCs w:val="24"/>
          <w:lang w:val="uk-UA" w:eastAsia="ar-S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D86187" w:rsidRPr="00460DD6">
        <w:rPr>
          <w:rFonts w:ascii="Times New Roman" w:eastAsia="Times New Roman" w:hAnsi="Times New Roman" w:cs="Times New Roman"/>
          <w:kern w:val="3"/>
          <w:sz w:val="24"/>
          <w:szCs w:val="24"/>
          <w:lang w:val="uk-UA" w:eastAsia="ar-SA"/>
        </w:rPr>
        <w:t>.</w:t>
      </w:r>
    </w:p>
    <w:p w14:paraId="093B70DE" w14:textId="3BE277FC" w:rsidR="00365924"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rPr>
        <w:t>11.</w:t>
      </w:r>
      <w:r w:rsidR="00853CED" w:rsidRPr="00460DD6">
        <w:rPr>
          <w:rFonts w:ascii="Times New Roman" w:eastAsia="Times New Roman" w:hAnsi="Times New Roman" w:cs="Times New Roman"/>
          <w:sz w:val="24"/>
          <w:szCs w:val="24"/>
          <w:lang w:val="uk-UA"/>
        </w:rPr>
        <w:t>2</w:t>
      </w:r>
      <w:r w:rsidRPr="00460DD6">
        <w:rPr>
          <w:rFonts w:ascii="Times New Roman" w:eastAsia="Times New Roman" w:hAnsi="Times New Roman" w:cs="Times New Roman"/>
          <w:sz w:val="24"/>
          <w:szCs w:val="24"/>
          <w:lang w:val="uk-UA"/>
        </w:rPr>
        <w:t>.</w:t>
      </w:r>
      <w:r w:rsidR="009B495A" w:rsidRPr="00460DD6">
        <w:rPr>
          <w:rFonts w:ascii="Times New Roman" w:eastAsia="Times New Roman" w:hAnsi="Times New Roman" w:cs="Times New Roman"/>
          <w:sz w:val="24"/>
          <w:szCs w:val="24"/>
          <w:lang w:val="uk-UA"/>
        </w:rPr>
        <w:t xml:space="preserve"> </w:t>
      </w:r>
      <w:r w:rsidRPr="00460DD6">
        <w:rPr>
          <w:rFonts w:ascii="Times New Roman" w:eastAsia="Times New Roman" w:hAnsi="Times New Roman" w:cs="Times New Roman"/>
          <w:sz w:val="24"/>
          <w:szCs w:val="24"/>
          <w:lang w:val="uk-UA"/>
        </w:rPr>
        <w:t>Згідно</w:t>
      </w:r>
      <w:r w:rsidR="00853CED" w:rsidRPr="00460DD6">
        <w:rPr>
          <w:rFonts w:ascii="Times New Roman" w:eastAsia="Times New Roman" w:hAnsi="Times New Roman" w:cs="Times New Roman"/>
          <w:sz w:val="24"/>
          <w:szCs w:val="24"/>
          <w:lang w:val="uk-UA"/>
        </w:rPr>
        <w:t xml:space="preserve"> </w:t>
      </w:r>
      <w:r w:rsidRPr="00460DD6">
        <w:rPr>
          <w:rFonts w:ascii="Times New Roman" w:eastAsia="Times New Roman" w:hAnsi="Times New Roman" w:cs="Times New Roman"/>
          <w:sz w:val="24"/>
          <w:szCs w:val="24"/>
          <w:lang w:val="uk-UA" w:eastAsia="ar-SA"/>
        </w:rPr>
        <w:t xml:space="preserve">Цивільного кодексу України, </w:t>
      </w:r>
      <w:r w:rsidR="000005F2" w:rsidRPr="00460DD6">
        <w:rPr>
          <w:rFonts w:ascii="Times New Roman" w:eastAsia="Times New Roman" w:hAnsi="Times New Roman" w:cs="Times New Roman"/>
          <w:sz w:val="24"/>
          <w:szCs w:val="24"/>
          <w:lang w:val="uk-UA" w:eastAsia="ar-SA"/>
        </w:rPr>
        <w:t>Г</w:t>
      </w:r>
      <w:r w:rsidRPr="00460DD6">
        <w:rPr>
          <w:rFonts w:ascii="Times New Roman" w:eastAsia="Times New Roman" w:hAnsi="Times New Roman" w:cs="Times New Roman"/>
          <w:sz w:val="24"/>
          <w:szCs w:val="24"/>
          <w:lang w:val="uk-UA" w:eastAsia="ar-SA"/>
        </w:rPr>
        <w:t>осподарського кодексу та З</w:t>
      </w:r>
      <w:r w:rsidR="00853CED" w:rsidRPr="00460DD6">
        <w:rPr>
          <w:rFonts w:ascii="Times New Roman" w:eastAsia="Times New Roman" w:hAnsi="Times New Roman" w:cs="Times New Roman"/>
          <w:sz w:val="24"/>
          <w:szCs w:val="24"/>
          <w:lang w:val="uk-UA" w:eastAsia="ar-SA"/>
        </w:rPr>
        <w:t xml:space="preserve">акону України </w:t>
      </w:r>
      <w:r w:rsidRPr="00460DD6">
        <w:rPr>
          <w:rFonts w:ascii="Times New Roman" w:eastAsia="Times New Roman" w:hAnsi="Times New Roman" w:cs="Times New Roman"/>
          <w:sz w:val="24"/>
          <w:szCs w:val="24"/>
          <w:lang w:val="uk-UA" w:eastAsia="ar-SA"/>
        </w:rPr>
        <w:t>«Про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D86187" w:rsidRPr="00460DD6">
        <w:rPr>
          <w:rFonts w:ascii="Times New Roman" w:eastAsia="Times New Roman" w:hAnsi="Times New Roman" w:cs="Times New Roman"/>
          <w:sz w:val="24"/>
          <w:szCs w:val="24"/>
          <w:lang w:val="uk-UA" w:eastAsia="ar-SA"/>
        </w:rPr>
        <w:t>.</w:t>
      </w:r>
    </w:p>
    <w:p w14:paraId="4865B96F" w14:textId="613FF5D9" w:rsidR="000005F2" w:rsidRPr="00460DD6" w:rsidRDefault="00365924"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11.</w:t>
      </w:r>
      <w:r w:rsidR="00853CED" w:rsidRPr="00460DD6">
        <w:rPr>
          <w:rFonts w:ascii="Times New Roman" w:eastAsia="Times New Roman" w:hAnsi="Times New Roman" w:cs="Times New Roman"/>
          <w:sz w:val="24"/>
          <w:szCs w:val="24"/>
          <w:lang w:val="uk-UA" w:eastAsia="ar-SA"/>
        </w:rPr>
        <w:t>3</w:t>
      </w:r>
      <w:r w:rsidRPr="00460DD6">
        <w:rPr>
          <w:rFonts w:ascii="Times New Roman" w:eastAsia="Times New Roman" w:hAnsi="Times New Roman" w:cs="Times New Roman"/>
          <w:sz w:val="24"/>
          <w:szCs w:val="24"/>
          <w:lang w:val="uk-UA" w:eastAsia="ar-SA"/>
        </w:rPr>
        <w:t xml:space="preserve">. Зміна істотних умов може здійснюватися за згодою сторін, про що укладається додаткова угода із </w:t>
      </w:r>
      <w:r w:rsidR="00853CED" w:rsidRPr="00460DD6">
        <w:rPr>
          <w:rFonts w:ascii="Times New Roman" w:eastAsia="Times New Roman" w:hAnsi="Times New Roman" w:cs="Times New Roman"/>
          <w:sz w:val="24"/>
          <w:szCs w:val="24"/>
          <w:lang w:val="uk-UA" w:eastAsia="ar-SA"/>
        </w:rPr>
        <w:t xml:space="preserve">дотриманням </w:t>
      </w:r>
      <w:r w:rsidRPr="00460DD6">
        <w:rPr>
          <w:rFonts w:ascii="Times New Roman" w:eastAsia="Times New Roman" w:hAnsi="Times New Roman" w:cs="Times New Roman"/>
          <w:sz w:val="24"/>
          <w:szCs w:val="24"/>
          <w:lang w:val="uk-UA" w:eastAsia="ar-SA"/>
        </w:rPr>
        <w:t>вимог Закону України «Про публічні закупівлі».</w:t>
      </w:r>
    </w:p>
    <w:p w14:paraId="6FF9DDB2" w14:textId="77777777" w:rsidR="00853CED" w:rsidRPr="00460DD6" w:rsidRDefault="00853CED"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11.4. Сторони погодили, що будь яка вимога, повідомлення про виклик представника ПОСТАЧАЛЬНИКА тощо, яка надсилається Сторонами направляються засобами друкованого поштового зв'язку (рекомендованим листом із повідомленням або цінним листом) або шляхом електронною поштою на електронну адресу, яка зазначена в даному Договорі, або письмово повідомлена іншою Стороною. В інших випадках будь-яке звернення направлено не належним чином і не підлягає реагуванню з боку Сторін.</w:t>
      </w:r>
    </w:p>
    <w:p w14:paraId="16C9CCF9" w14:textId="4C6DCA6D" w:rsidR="00853CED" w:rsidRPr="00460DD6" w:rsidRDefault="00853CED" w:rsidP="00BD432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11.5. Будь-які документи, отримані (направлені) Сторонами одна одній із використанням офіційних електронних скриньок вважаються належними, допустимими та достовірними та не можуть ставитися під сумнів лише через відсутність </w:t>
      </w:r>
      <w:proofErr w:type="spellStart"/>
      <w:r w:rsidRPr="00460DD6">
        <w:rPr>
          <w:rFonts w:ascii="Times New Roman" w:eastAsia="Times New Roman" w:hAnsi="Times New Roman" w:cs="Times New Roman"/>
          <w:sz w:val="24"/>
          <w:szCs w:val="24"/>
          <w:lang w:val="uk-UA" w:eastAsia="ar-SA"/>
        </w:rPr>
        <w:t>оригінала</w:t>
      </w:r>
      <w:proofErr w:type="spellEnd"/>
      <w:r w:rsidRPr="00460DD6">
        <w:rPr>
          <w:rFonts w:ascii="Times New Roman" w:eastAsia="Times New Roman" w:hAnsi="Times New Roman" w:cs="Times New Roman"/>
          <w:sz w:val="24"/>
          <w:szCs w:val="24"/>
          <w:lang w:val="uk-UA" w:eastAsia="ar-SA"/>
        </w:rPr>
        <w:t xml:space="preserve"> документа на паперовому носії. Повідомлення та документи, надіслані за допомогою офіційної електронної скриньки, вважається одержаним іншою Стороною у день його відправлення. На вимогу кожної Сторони інша Сторона зобов’язана направити оригінал документа шляхом надсилання поштою або передання кур’єром на юридичну адресу, вказану у даному Договорі.</w:t>
      </w:r>
    </w:p>
    <w:p w14:paraId="3119D287" w14:textId="4F691060"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1</w:t>
      </w:r>
      <w:r w:rsidR="008F0CE2" w:rsidRPr="00460DD6">
        <w:rPr>
          <w:rFonts w:ascii="Times New Roman" w:eastAsia="Times New Roman" w:hAnsi="Times New Roman" w:cs="Times New Roman"/>
          <w:sz w:val="24"/>
          <w:szCs w:val="24"/>
          <w:lang w:val="uk-UA" w:eastAsia="ar-SA"/>
        </w:rPr>
        <w:t>1</w:t>
      </w:r>
      <w:r w:rsidRPr="00460DD6">
        <w:rPr>
          <w:rFonts w:ascii="Times New Roman" w:eastAsia="Times New Roman" w:hAnsi="Times New Roman" w:cs="Times New Roman"/>
          <w:sz w:val="24"/>
          <w:szCs w:val="24"/>
          <w:lang w:val="uk-UA" w:eastAsia="ar-SA"/>
        </w:rPr>
        <w:t>.</w:t>
      </w:r>
      <w:r w:rsidR="008F0CE2" w:rsidRPr="00460DD6">
        <w:rPr>
          <w:rFonts w:ascii="Times New Roman" w:eastAsia="Times New Roman" w:hAnsi="Times New Roman" w:cs="Times New Roman"/>
          <w:sz w:val="24"/>
          <w:szCs w:val="24"/>
          <w:lang w:val="uk-UA" w:eastAsia="ar-SA"/>
        </w:rPr>
        <w:t>6</w:t>
      </w:r>
      <w:r w:rsidRPr="00460DD6">
        <w:rPr>
          <w:rFonts w:ascii="Times New Roman" w:eastAsia="Times New Roman" w:hAnsi="Times New Roman" w:cs="Times New Roman"/>
          <w:sz w:val="24"/>
          <w:szCs w:val="24"/>
          <w:lang w:val="uk-UA" w:eastAsia="ar-SA"/>
        </w:rPr>
        <w:t>. Невід'ємною частиною цього Договору є Специфікація (Додаток 1).</w:t>
      </w:r>
    </w:p>
    <w:p w14:paraId="5BC39D50" w14:textId="0F4947ED" w:rsidR="008F0CE2" w:rsidRPr="00460DD6" w:rsidRDefault="008F0CE2"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460DD6">
        <w:rPr>
          <w:rFonts w:ascii="Times New Roman" w:eastAsia="Times New Roman" w:hAnsi="Times New Roman" w:cs="Times New Roman"/>
          <w:sz w:val="24"/>
          <w:szCs w:val="24"/>
          <w:lang w:val="uk-UA" w:eastAsia="ar-SA"/>
        </w:rPr>
        <w:t xml:space="preserve">11.7. Даний Договір укладений у двох </w:t>
      </w:r>
      <w:r w:rsidR="00263B14" w:rsidRPr="00460DD6">
        <w:rPr>
          <w:rFonts w:ascii="Times New Roman" w:eastAsia="Times New Roman" w:hAnsi="Times New Roman" w:cs="Times New Roman"/>
          <w:sz w:val="24"/>
          <w:szCs w:val="24"/>
          <w:lang w:val="uk-UA" w:eastAsia="ar-SA"/>
        </w:rPr>
        <w:t xml:space="preserve">оригінальних примірниках, по одному для кожної </w:t>
      </w:r>
      <w:r w:rsidR="002F14E1" w:rsidRPr="00460DD6">
        <w:rPr>
          <w:rFonts w:ascii="Times New Roman" w:eastAsia="Times New Roman" w:hAnsi="Times New Roman" w:cs="Times New Roman"/>
          <w:sz w:val="24"/>
          <w:szCs w:val="24"/>
          <w:lang w:val="uk-UA" w:eastAsia="ar-SA"/>
        </w:rPr>
        <w:t>С</w:t>
      </w:r>
      <w:r w:rsidR="00263B14" w:rsidRPr="00460DD6">
        <w:rPr>
          <w:rFonts w:ascii="Times New Roman" w:eastAsia="Times New Roman" w:hAnsi="Times New Roman" w:cs="Times New Roman"/>
          <w:sz w:val="24"/>
          <w:szCs w:val="24"/>
          <w:lang w:val="uk-UA" w:eastAsia="ar-SA"/>
        </w:rPr>
        <w:t>торони</w:t>
      </w:r>
      <w:r w:rsidR="002F14E1" w:rsidRPr="00460DD6">
        <w:rPr>
          <w:rFonts w:ascii="Times New Roman" w:eastAsia="Times New Roman" w:hAnsi="Times New Roman" w:cs="Times New Roman"/>
          <w:sz w:val="24"/>
          <w:szCs w:val="24"/>
          <w:lang w:val="uk-UA" w:eastAsia="ar-SA"/>
        </w:rPr>
        <w:t>.</w:t>
      </w:r>
    </w:p>
    <w:p w14:paraId="26C92053" w14:textId="5556EC0D" w:rsidR="00365924" w:rsidRPr="00460DD6" w:rsidRDefault="00365924" w:rsidP="00BD4320">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XII. РЕКВІЗИТИ СТОРІН</w:t>
      </w:r>
    </w:p>
    <w:p w14:paraId="00E8934F"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pPr>
    </w:p>
    <w:tbl>
      <w:tblPr>
        <w:tblW w:w="10338" w:type="dxa"/>
        <w:tblInd w:w="392" w:type="dxa"/>
        <w:tblLayout w:type="fixed"/>
        <w:tblLook w:val="0000" w:firstRow="0" w:lastRow="0" w:firstColumn="0" w:lastColumn="0" w:noHBand="0" w:noVBand="0"/>
      </w:tblPr>
      <w:tblGrid>
        <w:gridCol w:w="5319"/>
        <w:gridCol w:w="5019"/>
      </w:tblGrid>
      <w:tr w:rsidR="00365924" w:rsidRPr="00460DD6" w14:paraId="3D7F81A5" w14:textId="77777777" w:rsidTr="00A17603">
        <w:trPr>
          <w:trHeight w:val="3894"/>
        </w:trPr>
        <w:tc>
          <w:tcPr>
            <w:tcW w:w="5319" w:type="dxa"/>
            <w:shd w:val="clear" w:color="auto" w:fill="auto"/>
          </w:tcPr>
          <w:p w14:paraId="7567EACE" w14:textId="77777777" w:rsidR="00365924" w:rsidRPr="00460DD6" w:rsidRDefault="00365924" w:rsidP="00BD432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EA7C804" w14:textId="77777777" w:rsidR="00365924" w:rsidRPr="00460DD6" w:rsidRDefault="00365924" w:rsidP="00BD4320">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460DD6">
              <w:rPr>
                <w:rFonts w:ascii="Times New Roman" w:eastAsia="Times New Roman" w:hAnsi="Times New Roman" w:cs="Times New Roman"/>
                <w:b/>
                <w:spacing w:val="-1"/>
                <w:sz w:val="24"/>
                <w:szCs w:val="24"/>
                <w:u w:val="single"/>
                <w:lang w:val="uk-UA" w:eastAsia="zh-CN"/>
              </w:rPr>
              <w:t>ЗАМОВНИК:</w:t>
            </w:r>
          </w:p>
          <w:p w14:paraId="75B1051C"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
                <w:sz w:val="24"/>
                <w:szCs w:val="24"/>
                <w:lang w:val="uk-UA" w:eastAsia="zh-CN"/>
              </w:rPr>
            </w:pPr>
          </w:p>
          <w:p w14:paraId="418750A1"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
                <w:bCs/>
                <w:sz w:val="24"/>
                <w:szCs w:val="24"/>
                <w:lang w:val="uk-UA" w:eastAsia="ar-SA"/>
              </w:rPr>
            </w:pPr>
            <w:r w:rsidRPr="00460DD6">
              <w:rPr>
                <w:rFonts w:ascii="Times New Roman" w:eastAsia="Times New Roman" w:hAnsi="Times New Roman" w:cs="Times New Roman"/>
                <w:b/>
                <w:bCs/>
                <w:sz w:val="24"/>
                <w:szCs w:val="24"/>
                <w:lang w:val="uk-UA" w:eastAsia="ar-SA"/>
              </w:rPr>
              <w:t>КНП ХОР «ОБЛАСНА ДИТЯЧА ІНФЕКЦІЙНА КЛІНІЧНА ЛІКАРНЯ»,</w:t>
            </w:r>
          </w:p>
          <w:p w14:paraId="7F2D0E12"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61096 м. Харків, пр. Героїв Сталінграда,160</w:t>
            </w:r>
          </w:p>
          <w:p w14:paraId="7E81C3B8"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Код ЄДРПОУ: 02003534</w:t>
            </w:r>
          </w:p>
          <w:p w14:paraId="533E5B5C"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р/р UA433515330000026002052146672</w:t>
            </w:r>
          </w:p>
          <w:p w14:paraId="1A43B975"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в АТ КБ Приватбанк</w:t>
            </w:r>
          </w:p>
          <w:p w14:paraId="332E7999"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МФО 351533</w:t>
            </w:r>
          </w:p>
          <w:p w14:paraId="18FBAFFC" w14:textId="77777777"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r w:rsidRPr="00460DD6">
              <w:rPr>
                <w:rFonts w:ascii="Times New Roman" w:eastAsia="Times New Roman" w:hAnsi="Times New Roman" w:cs="Times New Roman"/>
                <w:bCs/>
                <w:sz w:val="24"/>
                <w:szCs w:val="24"/>
                <w:lang w:val="uk-UA" w:eastAsia="ar-SA"/>
              </w:rPr>
              <w:t>ІПН 020035320324</w:t>
            </w:r>
          </w:p>
          <w:p w14:paraId="3F069A3E" w14:textId="46920F6B" w:rsidR="00CA3C8B" w:rsidRPr="00460DD6" w:rsidRDefault="00CA3C8B"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roofErr w:type="spellStart"/>
            <w:r w:rsidRPr="00460DD6">
              <w:rPr>
                <w:rFonts w:ascii="Times New Roman" w:eastAsia="Times New Roman" w:hAnsi="Times New Roman" w:cs="Times New Roman"/>
                <w:bCs/>
                <w:sz w:val="24"/>
                <w:szCs w:val="24"/>
                <w:lang w:val="uk-UA" w:eastAsia="ar-SA"/>
              </w:rPr>
              <w:t>Тел</w:t>
            </w:r>
            <w:proofErr w:type="spellEnd"/>
            <w:r w:rsidRPr="00460DD6">
              <w:rPr>
                <w:rFonts w:ascii="Times New Roman" w:eastAsia="Times New Roman" w:hAnsi="Times New Roman" w:cs="Times New Roman"/>
                <w:bCs/>
                <w:sz w:val="24"/>
                <w:szCs w:val="24"/>
                <w:lang w:val="uk-UA" w:eastAsia="ar-SA"/>
              </w:rPr>
              <w:t>. (0572) 97-40-29</w:t>
            </w:r>
          </w:p>
          <w:p w14:paraId="6C665DBA" w14:textId="7E8307D9" w:rsidR="00BD4320" w:rsidRPr="00460DD6" w:rsidRDefault="00BD4320"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
          <w:p w14:paraId="03D0FA62" w14:textId="77777777" w:rsidR="00BD4320" w:rsidRPr="00460DD6" w:rsidRDefault="00BD4320" w:rsidP="00BD4320">
            <w:pPr>
              <w:widowControl w:val="0"/>
              <w:suppressAutoHyphens/>
              <w:autoSpaceDE w:val="0"/>
              <w:spacing w:after="0" w:line="240" w:lineRule="auto"/>
              <w:contextualSpacing/>
              <w:rPr>
                <w:rFonts w:ascii="Times New Roman" w:eastAsia="Times New Roman" w:hAnsi="Times New Roman" w:cs="Times New Roman"/>
                <w:bCs/>
                <w:sz w:val="24"/>
                <w:szCs w:val="24"/>
                <w:lang w:val="uk-UA" w:eastAsia="ar-SA"/>
              </w:rPr>
            </w:pPr>
          </w:p>
          <w:p w14:paraId="3CF2F740"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r w:rsidRPr="00460DD6">
              <w:rPr>
                <w:rFonts w:ascii="Times New Roman" w:eastAsia="Calibri" w:hAnsi="Times New Roman" w:cs="Times New Roman"/>
                <w:b/>
                <w:sz w:val="24"/>
                <w:szCs w:val="24"/>
                <w:lang w:val="uk-UA" w:eastAsia="en-US"/>
              </w:rPr>
              <w:t>________________</w:t>
            </w:r>
          </w:p>
          <w:p w14:paraId="50042186"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p>
          <w:p w14:paraId="4986F243" w14:textId="77777777" w:rsidR="00CA3C8B" w:rsidRPr="00460DD6" w:rsidRDefault="00CA3C8B" w:rsidP="00BD4320">
            <w:pPr>
              <w:widowControl w:val="0"/>
              <w:suppressAutoHyphens/>
              <w:autoSpaceDE w:val="0"/>
              <w:spacing w:after="0" w:line="240" w:lineRule="auto"/>
              <w:ind w:right="-18"/>
              <w:rPr>
                <w:rFonts w:ascii="Times New Roman" w:eastAsia="Calibri" w:hAnsi="Times New Roman" w:cs="Times New Roman"/>
                <w:b/>
                <w:sz w:val="24"/>
                <w:szCs w:val="24"/>
                <w:lang w:val="uk-UA" w:eastAsia="en-US"/>
              </w:rPr>
            </w:pPr>
            <w:r w:rsidRPr="00460DD6">
              <w:rPr>
                <w:rFonts w:ascii="Times New Roman" w:eastAsia="Calibri" w:hAnsi="Times New Roman" w:cs="Times New Roman"/>
                <w:b/>
                <w:sz w:val="24"/>
                <w:szCs w:val="24"/>
                <w:lang w:val="uk-UA" w:eastAsia="en-US"/>
              </w:rPr>
              <w:t>____________________  ____________</w:t>
            </w:r>
          </w:p>
          <w:p w14:paraId="5BF45C5E" w14:textId="01349EAB" w:rsidR="00365924" w:rsidRPr="00460DD6" w:rsidRDefault="00CA3C8B" w:rsidP="00BD4320">
            <w:pPr>
              <w:spacing w:after="0" w:line="240" w:lineRule="auto"/>
              <w:contextualSpacing/>
              <w:rPr>
                <w:rFonts w:ascii="Times New Roman" w:eastAsia="Arial" w:hAnsi="Times New Roman" w:cs="Times New Roman"/>
                <w:sz w:val="24"/>
                <w:szCs w:val="24"/>
                <w:lang w:val="uk-UA"/>
              </w:rPr>
            </w:pPr>
            <w:proofErr w:type="spellStart"/>
            <w:r w:rsidRPr="00460DD6">
              <w:rPr>
                <w:rFonts w:ascii="Times New Roman" w:eastAsia="Calibri" w:hAnsi="Times New Roman" w:cs="Times New Roman"/>
                <w:sz w:val="24"/>
                <w:szCs w:val="24"/>
                <w:lang w:val="uk-UA" w:eastAsia="en-US"/>
              </w:rPr>
              <w:t>м.п</w:t>
            </w:r>
            <w:proofErr w:type="spellEnd"/>
            <w:r w:rsidRPr="00460DD6">
              <w:rPr>
                <w:rFonts w:ascii="Times New Roman" w:eastAsia="Calibri" w:hAnsi="Times New Roman" w:cs="Times New Roman"/>
                <w:sz w:val="24"/>
                <w:szCs w:val="24"/>
                <w:lang w:val="uk-UA" w:eastAsia="en-US"/>
              </w:rPr>
              <w:t xml:space="preserve">.  </w:t>
            </w:r>
          </w:p>
        </w:tc>
        <w:tc>
          <w:tcPr>
            <w:tcW w:w="5019" w:type="dxa"/>
            <w:shd w:val="clear" w:color="auto" w:fill="auto"/>
          </w:tcPr>
          <w:p w14:paraId="48886547" w14:textId="77777777" w:rsidR="00365924" w:rsidRPr="00460DD6" w:rsidRDefault="00365924" w:rsidP="00BD4320">
            <w:pPr>
              <w:spacing w:after="0" w:line="240" w:lineRule="auto"/>
              <w:contextualSpacing/>
              <w:jc w:val="center"/>
              <w:rPr>
                <w:rFonts w:ascii="Times New Roman" w:eastAsia="Arial" w:hAnsi="Times New Roman" w:cs="Times New Roman"/>
                <w:b/>
                <w:sz w:val="24"/>
                <w:szCs w:val="24"/>
                <w:u w:val="single"/>
                <w:lang w:val="uk-UA"/>
              </w:rPr>
            </w:pPr>
          </w:p>
          <w:p w14:paraId="33A23A8C" w14:textId="77777777" w:rsidR="00365924" w:rsidRPr="00460DD6" w:rsidRDefault="00365924" w:rsidP="00BD4320">
            <w:pPr>
              <w:spacing w:after="0" w:line="240" w:lineRule="auto"/>
              <w:contextualSpacing/>
              <w:jc w:val="center"/>
              <w:rPr>
                <w:rFonts w:ascii="Times New Roman" w:eastAsia="Arial" w:hAnsi="Times New Roman" w:cs="Times New Roman"/>
                <w:b/>
                <w:sz w:val="24"/>
                <w:szCs w:val="24"/>
                <w:lang w:val="uk-UA"/>
              </w:rPr>
            </w:pPr>
            <w:r w:rsidRPr="00460DD6">
              <w:rPr>
                <w:rFonts w:ascii="Times New Roman" w:eastAsia="Arial" w:hAnsi="Times New Roman" w:cs="Times New Roman"/>
                <w:b/>
                <w:sz w:val="24"/>
                <w:szCs w:val="24"/>
                <w:u w:val="single"/>
                <w:lang w:val="uk-UA"/>
              </w:rPr>
              <w:t>ПОСТАЧАЛЬНИК</w:t>
            </w:r>
            <w:r w:rsidRPr="00460DD6">
              <w:rPr>
                <w:rFonts w:ascii="Times New Roman" w:eastAsia="Arial" w:hAnsi="Times New Roman" w:cs="Times New Roman"/>
                <w:b/>
                <w:sz w:val="24"/>
                <w:szCs w:val="24"/>
                <w:lang w:val="uk-UA"/>
              </w:rPr>
              <w:t>:</w:t>
            </w:r>
          </w:p>
          <w:p w14:paraId="71ACD9F5"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F3288B0" w14:textId="77777777" w:rsidR="00365924" w:rsidRPr="00460DD6" w:rsidRDefault="00365924" w:rsidP="00BD4320">
            <w:pPr>
              <w:suppressAutoHyphens/>
              <w:spacing w:after="0" w:line="240" w:lineRule="auto"/>
              <w:ind w:left="283"/>
              <w:contextualSpacing/>
              <w:jc w:val="center"/>
              <w:rPr>
                <w:rFonts w:ascii="Times New Roman" w:eastAsia="Times New Roman" w:hAnsi="Times New Roman" w:cs="Times New Roman"/>
                <w:sz w:val="24"/>
                <w:szCs w:val="24"/>
                <w:lang w:val="uk-UA" w:eastAsia="zh-CN"/>
              </w:rPr>
            </w:pPr>
          </w:p>
          <w:p w14:paraId="20B28502"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7BA5529F"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105FA71C"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409A8EB3"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4614558"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22ADEC0E"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05459993"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5A2150A0" w14:textId="77777777" w:rsidR="00365924" w:rsidRPr="00460DD6" w:rsidRDefault="00365924" w:rsidP="00BD432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B1EFB1E" w14:textId="77777777" w:rsidR="00365924" w:rsidRPr="00460DD6" w:rsidRDefault="00365924" w:rsidP="00BD4320">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460DD6">
              <w:rPr>
                <w:rFonts w:ascii="Times New Roman" w:eastAsia="Times New Roman" w:hAnsi="Times New Roman" w:cs="Times New Roman"/>
                <w:sz w:val="24"/>
                <w:szCs w:val="24"/>
                <w:lang w:val="uk-UA" w:eastAsia="zh-CN"/>
              </w:rPr>
              <w:t>_____________________________</w:t>
            </w:r>
          </w:p>
          <w:p w14:paraId="7E948470" w14:textId="77777777" w:rsidR="00365924" w:rsidRPr="00460DD6" w:rsidRDefault="00365924" w:rsidP="00BD4320">
            <w:pPr>
              <w:spacing w:after="0" w:line="240" w:lineRule="auto"/>
              <w:contextualSpacing/>
              <w:rPr>
                <w:rFonts w:ascii="Times New Roman" w:eastAsia="Arial" w:hAnsi="Times New Roman" w:cs="Times New Roman"/>
                <w:b/>
                <w:sz w:val="24"/>
                <w:szCs w:val="24"/>
                <w:lang w:val="uk-UA"/>
              </w:rPr>
            </w:pPr>
          </w:p>
          <w:p w14:paraId="6392763A" w14:textId="77777777" w:rsidR="00365924" w:rsidRPr="00460DD6" w:rsidRDefault="00365924" w:rsidP="00BD4320">
            <w:pPr>
              <w:spacing w:after="0" w:line="240" w:lineRule="auto"/>
              <w:contextualSpacing/>
              <w:rPr>
                <w:rFonts w:ascii="Times New Roman" w:eastAsia="Arial" w:hAnsi="Times New Roman" w:cs="Times New Roman"/>
                <w:b/>
                <w:sz w:val="24"/>
                <w:szCs w:val="24"/>
                <w:lang w:val="uk-UA"/>
              </w:rPr>
            </w:pPr>
            <w:r w:rsidRPr="00460DD6">
              <w:rPr>
                <w:rFonts w:ascii="Times New Roman" w:eastAsia="Arial" w:hAnsi="Times New Roman" w:cs="Times New Roman"/>
                <w:b/>
                <w:sz w:val="24"/>
                <w:szCs w:val="24"/>
                <w:lang w:val="uk-UA"/>
              </w:rPr>
              <w:t>________________</w:t>
            </w:r>
          </w:p>
          <w:p w14:paraId="04CE811D" w14:textId="77777777" w:rsidR="00365924" w:rsidRPr="00460DD6" w:rsidRDefault="00365924" w:rsidP="00BD4320">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13BFA8C" w14:textId="77777777" w:rsidR="00365924" w:rsidRPr="00460DD6" w:rsidRDefault="00365924" w:rsidP="00BD4320">
            <w:pPr>
              <w:spacing w:after="0" w:line="240" w:lineRule="auto"/>
              <w:contextualSpacing/>
              <w:rPr>
                <w:rFonts w:ascii="Times New Roman" w:eastAsia="Arial" w:hAnsi="Times New Roman" w:cs="Times New Roman"/>
                <w:sz w:val="24"/>
                <w:szCs w:val="24"/>
                <w:lang w:val="uk-UA"/>
              </w:rPr>
            </w:pPr>
            <w:r w:rsidRPr="00460DD6">
              <w:rPr>
                <w:rFonts w:ascii="Times New Roman" w:eastAsia="Arial" w:hAnsi="Times New Roman" w:cs="Times New Roman"/>
                <w:b/>
                <w:sz w:val="24"/>
                <w:szCs w:val="24"/>
                <w:lang w:val="uk-UA"/>
              </w:rPr>
              <w:t>____________________  ____________</w:t>
            </w:r>
          </w:p>
          <w:p w14:paraId="75078B7F" w14:textId="77777777" w:rsidR="00365924" w:rsidRPr="00460DD6" w:rsidRDefault="00365924" w:rsidP="00BD4320">
            <w:pPr>
              <w:spacing w:after="0" w:line="240" w:lineRule="auto"/>
              <w:contextualSpacing/>
              <w:rPr>
                <w:rFonts w:ascii="Times New Roman" w:eastAsia="Arial" w:hAnsi="Times New Roman" w:cs="Times New Roman"/>
                <w:sz w:val="24"/>
                <w:szCs w:val="24"/>
                <w:lang w:val="uk-UA"/>
              </w:rPr>
            </w:pPr>
            <w:proofErr w:type="spellStart"/>
            <w:r w:rsidRPr="00460DD6">
              <w:rPr>
                <w:rFonts w:ascii="Times New Roman" w:eastAsia="Arial" w:hAnsi="Times New Roman" w:cs="Times New Roman"/>
                <w:sz w:val="24"/>
                <w:szCs w:val="24"/>
                <w:lang w:val="uk-UA"/>
              </w:rPr>
              <w:t>м.п</w:t>
            </w:r>
            <w:proofErr w:type="spellEnd"/>
            <w:r w:rsidRPr="00460DD6">
              <w:rPr>
                <w:rFonts w:ascii="Times New Roman" w:eastAsia="Arial" w:hAnsi="Times New Roman" w:cs="Times New Roman"/>
                <w:sz w:val="24"/>
                <w:szCs w:val="24"/>
                <w:lang w:val="uk-UA"/>
              </w:rPr>
              <w:t xml:space="preserve">.  </w:t>
            </w:r>
          </w:p>
        </w:tc>
      </w:tr>
    </w:tbl>
    <w:p w14:paraId="5F9D7BB8" w14:textId="77777777" w:rsidR="00365924" w:rsidRPr="00460DD6" w:rsidRDefault="00365924" w:rsidP="00BD4320">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365924" w:rsidRPr="00460DD6" w:rsidSect="002222A4">
          <w:footerReference w:type="even" r:id="rId9"/>
          <w:footerReference w:type="default" r:id="rId10"/>
          <w:pgSz w:w="11906" w:h="16838"/>
          <w:pgMar w:top="426" w:right="720" w:bottom="426" w:left="720" w:header="720" w:footer="720" w:gutter="0"/>
          <w:cols w:space="720"/>
          <w:docGrid w:linePitch="326"/>
        </w:sectPr>
      </w:pPr>
    </w:p>
    <w:p w14:paraId="37A02773" w14:textId="0321C893" w:rsidR="00365924" w:rsidRPr="00460DD6" w:rsidRDefault="00365924" w:rsidP="00BD4320">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lastRenderedPageBreak/>
        <w:t xml:space="preserve">                                                                                                                                                                                                     </w:t>
      </w:r>
      <w:r w:rsidR="00292E81" w:rsidRPr="00460DD6">
        <w:rPr>
          <w:rFonts w:ascii="Times New Roman" w:eastAsia="Times New Roman" w:hAnsi="Times New Roman" w:cs="Times New Roman"/>
          <w:b/>
          <w:sz w:val="24"/>
          <w:szCs w:val="24"/>
          <w:lang w:val="uk-UA" w:eastAsia="ar-SA"/>
        </w:rPr>
        <w:t xml:space="preserve">                            </w:t>
      </w:r>
      <w:r w:rsidRPr="00460DD6">
        <w:rPr>
          <w:rFonts w:ascii="Times New Roman" w:eastAsia="Times New Roman" w:hAnsi="Times New Roman" w:cs="Times New Roman"/>
          <w:b/>
          <w:sz w:val="24"/>
          <w:szCs w:val="24"/>
          <w:lang w:val="uk-UA" w:eastAsia="ar-SA"/>
        </w:rPr>
        <w:t xml:space="preserve"> Додаток №1</w:t>
      </w:r>
    </w:p>
    <w:p w14:paraId="161625F2" w14:textId="77777777" w:rsidR="00365924" w:rsidRPr="00460DD6" w:rsidRDefault="00365924" w:rsidP="00BD4320">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до договору № ________________</w:t>
      </w:r>
    </w:p>
    <w:p w14:paraId="6ABA6D1C" w14:textId="63E75AD4" w:rsidR="00365924" w:rsidRPr="00460DD6" w:rsidRDefault="00365924" w:rsidP="00BD4320">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від «___» ____________202</w:t>
      </w:r>
      <w:r w:rsidR="008117C2" w:rsidRPr="00460DD6">
        <w:rPr>
          <w:rFonts w:ascii="Times New Roman" w:eastAsia="Times New Roman" w:hAnsi="Times New Roman" w:cs="Times New Roman"/>
          <w:b/>
          <w:sz w:val="24"/>
          <w:szCs w:val="24"/>
          <w:lang w:val="uk-UA" w:eastAsia="ar-SA"/>
        </w:rPr>
        <w:t>4</w:t>
      </w:r>
      <w:r w:rsidRPr="00460DD6">
        <w:rPr>
          <w:rFonts w:ascii="Times New Roman" w:eastAsia="Times New Roman" w:hAnsi="Times New Roman" w:cs="Times New Roman"/>
          <w:b/>
          <w:sz w:val="24"/>
          <w:szCs w:val="24"/>
          <w:lang w:val="uk-UA" w:eastAsia="ar-SA"/>
        </w:rPr>
        <w:t xml:space="preserve"> року</w:t>
      </w:r>
    </w:p>
    <w:p w14:paraId="0CF8ADDB" w14:textId="77777777" w:rsidR="00365924" w:rsidRPr="00460DD6" w:rsidRDefault="00365924" w:rsidP="00BD4320">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460DD6">
        <w:rPr>
          <w:rFonts w:ascii="Times New Roman" w:eastAsia="Times New Roman" w:hAnsi="Times New Roman" w:cs="Times New Roman"/>
          <w:b/>
          <w:sz w:val="24"/>
          <w:szCs w:val="24"/>
          <w:lang w:val="uk-UA" w:eastAsia="ar-SA"/>
        </w:rPr>
        <w:t>СПЕЦИФІКАЦІЯ</w:t>
      </w:r>
    </w:p>
    <w:p w14:paraId="3B326680" w14:textId="7C59A36D" w:rsidR="00365924" w:rsidRPr="00460DD6" w:rsidRDefault="00365924" w:rsidP="00BD4320">
      <w:pPr>
        <w:widowControl w:val="0"/>
        <w:suppressAutoHyphens/>
        <w:autoSpaceDE w:val="0"/>
        <w:spacing w:after="0" w:line="240" w:lineRule="auto"/>
        <w:ind w:right="100"/>
        <w:jc w:val="both"/>
        <w:rPr>
          <w:rFonts w:ascii="Times New Roman" w:eastAsia="Times New Roman" w:hAnsi="Times New Roman" w:cs="Times New Roman"/>
          <w:b/>
          <w:sz w:val="24"/>
          <w:szCs w:val="24"/>
          <w:lang w:val="uk-UA" w:eastAsia="ar-SA"/>
        </w:rPr>
      </w:pPr>
    </w:p>
    <w:tbl>
      <w:tblPr>
        <w:tblW w:w="15725" w:type="dxa"/>
        <w:tblInd w:w="5" w:type="dxa"/>
        <w:tblLayout w:type="fixed"/>
        <w:tblCellMar>
          <w:left w:w="0" w:type="dxa"/>
          <w:right w:w="0" w:type="dxa"/>
        </w:tblCellMar>
        <w:tblLook w:val="0000" w:firstRow="0" w:lastRow="0" w:firstColumn="0" w:lastColumn="0" w:noHBand="0" w:noVBand="0"/>
      </w:tblPr>
      <w:tblGrid>
        <w:gridCol w:w="504"/>
        <w:gridCol w:w="1329"/>
        <w:gridCol w:w="2268"/>
        <w:gridCol w:w="1559"/>
        <w:gridCol w:w="993"/>
        <w:gridCol w:w="2268"/>
        <w:gridCol w:w="1134"/>
        <w:gridCol w:w="1134"/>
        <w:gridCol w:w="1559"/>
        <w:gridCol w:w="1559"/>
        <w:gridCol w:w="1418"/>
      </w:tblGrid>
      <w:tr w:rsidR="00BD4320" w:rsidRPr="00460DD6" w14:paraId="3071D63A" w14:textId="77777777" w:rsidTr="0060285C">
        <w:trPr>
          <w:trHeight w:val="256"/>
        </w:trPr>
        <w:tc>
          <w:tcPr>
            <w:tcW w:w="504" w:type="dxa"/>
            <w:tcBorders>
              <w:top w:val="single" w:sz="4" w:space="0" w:color="000000"/>
              <w:left w:val="single" w:sz="4" w:space="0" w:color="000000"/>
              <w:bottom w:val="single" w:sz="4" w:space="0" w:color="000000"/>
            </w:tcBorders>
            <w:shd w:val="clear" w:color="auto" w:fill="D8D8D8"/>
            <w:vAlign w:val="center"/>
          </w:tcPr>
          <w:p w14:paraId="17932255"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w:t>
            </w:r>
          </w:p>
          <w:p w14:paraId="0298C497"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П/П</w:t>
            </w:r>
          </w:p>
        </w:tc>
        <w:tc>
          <w:tcPr>
            <w:tcW w:w="1329" w:type="dxa"/>
            <w:tcBorders>
              <w:top w:val="single" w:sz="4" w:space="0" w:color="000000"/>
              <w:left w:val="single" w:sz="4" w:space="0" w:color="000000"/>
              <w:bottom w:val="single" w:sz="4" w:space="0" w:color="000000"/>
            </w:tcBorders>
            <w:shd w:val="clear" w:color="auto" w:fill="D8D8D8"/>
            <w:vAlign w:val="center"/>
          </w:tcPr>
          <w:p w14:paraId="39BA80B0" w14:textId="77777777" w:rsidR="00BD4320" w:rsidRPr="00460DD6" w:rsidRDefault="00BD4320" w:rsidP="00BD4320">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sz w:val="18"/>
                <w:szCs w:val="18"/>
                <w:lang w:val="uk-UA" w:eastAsia="zh-CN"/>
              </w:rPr>
              <w:t>Міжнародна непатентована назва</w:t>
            </w:r>
          </w:p>
        </w:tc>
        <w:tc>
          <w:tcPr>
            <w:tcW w:w="2268" w:type="dxa"/>
            <w:tcBorders>
              <w:top w:val="single" w:sz="4" w:space="0" w:color="000000"/>
              <w:left w:val="single" w:sz="4" w:space="0" w:color="000000"/>
              <w:bottom w:val="single" w:sz="4" w:space="0" w:color="000000"/>
            </w:tcBorders>
            <w:shd w:val="clear" w:color="auto" w:fill="D8D8D8"/>
            <w:vAlign w:val="center"/>
          </w:tcPr>
          <w:p w14:paraId="42E7C3BF" w14:textId="6C5DC112" w:rsidR="00BD4320" w:rsidRPr="00460DD6" w:rsidRDefault="00BD4320" w:rsidP="00BD4320">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Назва лікарського засобу</w:t>
            </w:r>
            <w:r w:rsidR="00132773" w:rsidRPr="00460DD6">
              <w:rPr>
                <w:rFonts w:ascii="Times New Roman" w:eastAsia="Times New Roman" w:hAnsi="Times New Roman" w:cs="Times New Roman"/>
                <w:b/>
                <w:bCs/>
                <w:sz w:val="18"/>
                <w:szCs w:val="18"/>
                <w:lang w:val="uk-UA" w:eastAsia="ar-SA"/>
              </w:rPr>
              <w:t>,</w:t>
            </w:r>
            <w:r w:rsidRPr="00460DD6">
              <w:rPr>
                <w:rFonts w:ascii="Times New Roman" w:eastAsia="Times New Roman" w:hAnsi="Times New Roman" w:cs="Times New Roman"/>
                <w:b/>
                <w:bCs/>
                <w:sz w:val="18"/>
                <w:szCs w:val="18"/>
                <w:lang w:val="uk-UA" w:eastAsia="ar-SA"/>
              </w:rPr>
              <w:t xml:space="preserve"> згідно оголошення</w:t>
            </w:r>
          </w:p>
        </w:tc>
        <w:tc>
          <w:tcPr>
            <w:tcW w:w="1559" w:type="dxa"/>
            <w:tcBorders>
              <w:top w:val="single" w:sz="4" w:space="0" w:color="000000"/>
              <w:left w:val="single" w:sz="4" w:space="0" w:color="000000"/>
              <w:bottom w:val="single" w:sz="4" w:space="0" w:color="000000"/>
            </w:tcBorders>
            <w:shd w:val="clear" w:color="auto" w:fill="D8D8D8"/>
            <w:vAlign w:val="center"/>
          </w:tcPr>
          <w:p w14:paraId="504D3EC4" w14:textId="0C0F3394" w:rsidR="00BD4320" w:rsidRPr="00460DD6" w:rsidRDefault="00132773" w:rsidP="00627603">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 xml:space="preserve">Одиниця виміру, </w:t>
            </w:r>
            <w:r w:rsidR="00627603" w:rsidRPr="00460DD6">
              <w:rPr>
                <w:rFonts w:ascii="Times New Roman" w:eastAsia="Times New Roman" w:hAnsi="Times New Roman" w:cs="Times New Roman"/>
                <w:b/>
                <w:bCs/>
                <w:sz w:val="18"/>
                <w:szCs w:val="18"/>
                <w:lang w:val="uk-UA" w:eastAsia="ar-SA"/>
              </w:rPr>
              <w:t>згідно потреби</w:t>
            </w:r>
            <w:r w:rsidR="00B9019D" w:rsidRPr="00460DD6">
              <w:rPr>
                <w:rFonts w:ascii="Times New Roman" w:eastAsia="Times New Roman" w:hAnsi="Times New Roman" w:cs="Times New Roman"/>
                <w:b/>
                <w:bCs/>
                <w:sz w:val="18"/>
                <w:szCs w:val="18"/>
                <w:lang w:val="uk-UA" w:eastAsia="ar-SA"/>
              </w:rPr>
              <w:t>/ згідно оголошення</w:t>
            </w:r>
          </w:p>
        </w:tc>
        <w:tc>
          <w:tcPr>
            <w:tcW w:w="993" w:type="dxa"/>
            <w:tcBorders>
              <w:top w:val="single" w:sz="4" w:space="0" w:color="000000"/>
              <w:left w:val="single" w:sz="4" w:space="0" w:color="000000"/>
              <w:bottom w:val="single" w:sz="4" w:space="0" w:color="000000"/>
            </w:tcBorders>
            <w:shd w:val="clear" w:color="auto" w:fill="D8D8D8"/>
            <w:vAlign w:val="center"/>
          </w:tcPr>
          <w:p w14:paraId="3E6DD0E0" w14:textId="58D4CAC5" w:rsidR="00BD4320" w:rsidRPr="00460DD6" w:rsidRDefault="00132773"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Кількість товару, мінімальна одиниця виміру</w:t>
            </w:r>
          </w:p>
        </w:tc>
        <w:tc>
          <w:tcPr>
            <w:tcW w:w="2268" w:type="dxa"/>
            <w:tcBorders>
              <w:top w:val="single" w:sz="4" w:space="0" w:color="000000"/>
              <w:left w:val="single" w:sz="4" w:space="0" w:color="000000"/>
              <w:bottom w:val="single" w:sz="4" w:space="0" w:color="000000"/>
            </w:tcBorders>
            <w:shd w:val="clear" w:color="auto" w:fill="D8D8D8"/>
          </w:tcPr>
          <w:p w14:paraId="02B8929B" w14:textId="77777777" w:rsidR="00460DD6" w:rsidRDefault="00460DD6" w:rsidP="00132773">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p w14:paraId="6BB89B12" w14:textId="1DD7C51F" w:rsidR="00BD4320" w:rsidRPr="00460DD6" w:rsidRDefault="00132773" w:rsidP="00132773">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460DD6">
              <w:rPr>
                <w:rFonts w:ascii="Times New Roman" w:eastAsia="Times New Roman" w:hAnsi="Times New Roman" w:cs="Times New Roman"/>
                <w:b/>
                <w:bCs/>
                <w:sz w:val="18"/>
                <w:szCs w:val="18"/>
                <w:lang w:val="uk-UA" w:eastAsia="zh-CN"/>
              </w:rPr>
              <w:t xml:space="preserve">Назва </w:t>
            </w:r>
            <w:r w:rsidR="00BD4320" w:rsidRPr="00460DD6">
              <w:rPr>
                <w:rFonts w:ascii="Times New Roman" w:eastAsia="Times New Roman" w:hAnsi="Times New Roman" w:cs="Times New Roman"/>
                <w:b/>
                <w:bCs/>
                <w:sz w:val="18"/>
                <w:szCs w:val="18"/>
                <w:lang w:val="uk-UA" w:eastAsia="zh-CN"/>
              </w:rPr>
              <w:t>лікарського засобу</w:t>
            </w:r>
            <w:r w:rsidRPr="00460DD6">
              <w:rPr>
                <w:rFonts w:ascii="Times New Roman" w:eastAsia="Times New Roman" w:hAnsi="Times New Roman" w:cs="Times New Roman"/>
                <w:b/>
                <w:bCs/>
                <w:sz w:val="18"/>
                <w:szCs w:val="18"/>
                <w:lang w:val="uk-UA" w:eastAsia="zh-CN"/>
              </w:rPr>
              <w:t>, згідно документів постачальника</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5F2FBE4" w14:textId="1165068A" w:rsidR="00BD4320" w:rsidRPr="00460DD6" w:rsidRDefault="00BD4320" w:rsidP="00BD4320">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460DD6">
              <w:rPr>
                <w:rFonts w:ascii="Times New Roman" w:eastAsia="Times New Roman" w:hAnsi="Times New Roman" w:cs="Times New Roman"/>
                <w:b/>
                <w:sz w:val="18"/>
                <w:szCs w:val="18"/>
                <w:lang w:val="uk-UA" w:eastAsia="zh-CN"/>
              </w:rPr>
              <w:t>Од. виміру</w:t>
            </w:r>
          </w:p>
          <w:p w14:paraId="25B61D7E" w14:textId="44521C50"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sz w:val="18"/>
                <w:szCs w:val="18"/>
                <w:lang w:val="uk-UA" w:eastAsia="zh-CN"/>
              </w:rPr>
              <w:t>(форма пакування)</w:t>
            </w:r>
            <w:r w:rsidR="0060285C" w:rsidRPr="00460DD6">
              <w:rPr>
                <w:rFonts w:ascii="Times New Roman" w:eastAsia="Times New Roman" w:hAnsi="Times New Roman" w:cs="Times New Roman"/>
                <w:b/>
                <w:sz w:val="18"/>
                <w:szCs w:val="18"/>
                <w:lang w:val="uk-UA"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6F3908"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Кількість</w:t>
            </w:r>
          </w:p>
          <w:p w14:paraId="56961F13" w14:textId="7D374861"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(форма пакування)</w:t>
            </w:r>
            <w:r w:rsidR="0060285C" w:rsidRPr="00460DD6">
              <w:rPr>
                <w:rFonts w:ascii="Times New Roman" w:eastAsia="Times New Roman" w:hAnsi="Times New Roman" w:cs="Times New Roman"/>
                <w:b/>
                <w:bCs/>
                <w:sz w:val="18"/>
                <w:szCs w:val="18"/>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832ED80" w14:textId="77777777"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за од.</w:t>
            </w:r>
            <w:r w:rsidRPr="00460DD6">
              <w:rPr>
                <w:rFonts w:ascii="Times New Roman" w:eastAsia="Times New Roman" w:hAnsi="Times New Roman" w:cs="Times New Roman"/>
                <w:b/>
                <w:sz w:val="18"/>
                <w:szCs w:val="18"/>
                <w:lang w:val="uk-UA" w:eastAsia="zh-CN"/>
              </w:rPr>
              <w:t xml:space="preserve"> (форма пакування)</w:t>
            </w:r>
            <w:r w:rsidRPr="00460DD6">
              <w:rPr>
                <w:rFonts w:ascii="Times New Roman" w:eastAsia="Times New Roman" w:hAnsi="Times New Roman" w:cs="Times New Roman"/>
                <w:b/>
                <w:bCs/>
                <w:sz w:val="18"/>
                <w:szCs w:val="18"/>
                <w:lang w:val="uk-UA" w:eastAsia="ar-SA"/>
              </w:rPr>
              <w:t xml:space="preserve"> (грн.)</w:t>
            </w:r>
          </w:p>
          <w:p w14:paraId="34CE19EC" w14:textId="275C3912"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без ПДВ</w:t>
            </w:r>
            <w:r w:rsidR="0060285C" w:rsidRPr="00460DD6">
              <w:rPr>
                <w:rFonts w:ascii="Times New Roman" w:eastAsia="Times New Roman" w:hAnsi="Times New Roman" w:cs="Times New Roman"/>
                <w:b/>
                <w:bCs/>
                <w:sz w:val="18"/>
                <w:szCs w:val="18"/>
                <w:lang w:val="uk-UA"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Pr>
          <w:p w14:paraId="75716C2F" w14:textId="77777777" w:rsidR="00460DD6" w:rsidRDefault="00460DD6"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p>
          <w:p w14:paraId="29A80584" w14:textId="229CD3AE"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за од. (форма пакування) (грн.)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F80201" w14:textId="1A409921" w:rsidR="00BD4320" w:rsidRPr="00460DD6" w:rsidRDefault="00BD4320" w:rsidP="00BD4320">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Ціна  всього (грн.) з ПДВ</w:t>
            </w:r>
          </w:p>
        </w:tc>
      </w:tr>
      <w:tr w:rsidR="00953321" w:rsidRPr="00AB57FA" w14:paraId="046B8AA6" w14:textId="77777777" w:rsidTr="005C683C">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5AFCE611" w14:textId="0D11BE98" w:rsidR="00953321" w:rsidRPr="00953321"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312F18B" w14:textId="4A8E3187" w:rsidR="00953321" w:rsidRDefault="00953321" w:rsidP="00E4419C">
            <w:pPr>
              <w:widowControl w:val="0"/>
              <w:suppressAutoHyphens/>
              <w:autoSpaceDE w:val="0"/>
              <w:spacing w:after="0" w:line="240" w:lineRule="auto"/>
              <w:rPr>
                <w:rFonts w:ascii="Times New Roman" w:eastAsia="Times New Roman" w:hAnsi="Times New Roman" w:cs="Times New Roman"/>
                <w:sz w:val="18"/>
                <w:szCs w:val="18"/>
                <w:lang w:val="uk-UA" w:eastAsia="zh-CN"/>
              </w:rPr>
            </w:pPr>
            <w:r w:rsidRPr="00953321">
              <w:rPr>
                <w:rFonts w:ascii="Times New Roman" w:eastAsia="Times New Roman" w:hAnsi="Times New Roman" w:cs="Times New Roman"/>
                <w:sz w:val="18"/>
                <w:szCs w:val="18"/>
                <w:lang w:eastAsia="zh-CN"/>
              </w:rPr>
              <w:t>amikacin</w:t>
            </w:r>
          </w:p>
        </w:tc>
        <w:tc>
          <w:tcPr>
            <w:tcW w:w="2268" w:type="dxa"/>
            <w:tcBorders>
              <w:top w:val="single" w:sz="4" w:space="0" w:color="000000"/>
              <w:left w:val="single" w:sz="4" w:space="0" w:color="000000"/>
              <w:bottom w:val="single" w:sz="4" w:space="0" w:color="000000"/>
            </w:tcBorders>
            <w:shd w:val="clear" w:color="auto" w:fill="auto"/>
            <w:vAlign w:val="center"/>
          </w:tcPr>
          <w:p w14:paraId="78C93364" w14:textId="1112E54F" w:rsidR="00953321" w:rsidRPr="00D71845" w:rsidRDefault="00953321" w:rsidP="00D71845">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953321">
              <w:rPr>
                <w:rFonts w:ascii="Times New Roman" w:eastAsia="Times New Roman" w:hAnsi="Times New Roman" w:cs="Times New Roman"/>
                <w:bCs/>
                <w:sz w:val="18"/>
                <w:szCs w:val="18"/>
                <w:lang w:eastAsia="ar-SA"/>
              </w:rPr>
              <w:t>Амікацин</w:t>
            </w:r>
            <w:proofErr w:type="spellEnd"/>
            <w:r w:rsidRPr="00953321">
              <w:rPr>
                <w:rFonts w:ascii="Times New Roman" w:eastAsia="Times New Roman" w:hAnsi="Times New Roman" w:cs="Times New Roman"/>
                <w:bCs/>
                <w:sz w:val="18"/>
                <w:szCs w:val="18"/>
                <w:lang w:eastAsia="ar-SA"/>
              </w:rPr>
              <w:t xml:space="preserve"> </w:t>
            </w:r>
            <w:proofErr w:type="spellStart"/>
            <w:r w:rsidRPr="00953321">
              <w:rPr>
                <w:rFonts w:ascii="Times New Roman" w:eastAsia="Times New Roman" w:hAnsi="Times New Roman" w:cs="Times New Roman"/>
                <w:bCs/>
                <w:sz w:val="18"/>
                <w:szCs w:val="18"/>
                <w:lang w:eastAsia="ar-SA"/>
              </w:rPr>
              <w:t>ліофілізат</w:t>
            </w:r>
            <w:proofErr w:type="spellEnd"/>
            <w:r w:rsidRPr="00953321">
              <w:rPr>
                <w:rFonts w:ascii="Times New Roman" w:eastAsia="Times New Roman" w:hAnsi="Times New Roman" w:cs="Times New Roman"/>
                <w:bCs/>
                <w:sz w:val="18"/>
                <w:szCs w:val="18"/>
                <w:lang w:eastAsia="ar-SA"/>
              </w:rPr>
              <w:t xml:space="preserve"> для </w:t>
            </w:r>
            <w:proofErr w:type="spellStart"/>
            <w:r w:rsidRPr="00953321">
              <w:rPr>
                <w:rFonts w:ascii="Times New Roman" w:eastAsia="Times New Roman" w:hAnsi="Times New Roman" w:cs="Times New Roman"/>
                <w:bCs/>
                <w:sz w:val="18"/>
                <w:szCs w:val="18"/>
                <w:lang w:eastAsia="ar-SA"/>
              </w:rPr>
              <w:t>розчину</w:t>
            </w:r>
            <w:proofErr w:type="spellEnd"/>
            <w:r w:rsidRPr="00953321">
              <w:rPr>
                <w:rFonts w:ascii="Times New Roman" w:eastAsia="Times New Roman" w:hAnsi="Times New Roman" w:cs="Times New Roman"/>
                <w:bCs/>
                <w:sz w:val="18"/>
                <w:szCs w:val="18"/>
                <w:lang w:eastAsia="ar-SA"/>
              </w:rPr>
              <w:t xml:space="preserve"> для </w:t>
            </w:r>
            <w:proofErr w:type="spellStart"/>
            <w:r w:rsidRPr="00953321">
              <w:rPr>
                <w:rFonts w:ascii="Times New Roman" w:eastAsia="Times New Roman" w:hAnsi="Times New Roman" w:cs="Times New Roman"/>
                <w:bCs/>
                <w:sz w:val="18"/>
                <w:szCs w:val="18"/>
                <w:lang w:eastAsia="ar-SA"/>
              </w:rPr>
              <w:t>ін'єкцій</w:t>
            </w:r>
            <w:proofErr w:type="spellEnd"/>
            <w:r w:rsidRPr="00953321">
              <w:rPr>
                <w:rFonts w:ascii="Times New Roman" w:eastAsia="Times New Roman" w:hAnsi="Times New Roman" w:cs="Times New Roman"/>
                <w:bCs/>
                <w:sz w:val="18"/>
                <w:szCs w:val="18"/>
                <w:lang w:eastAsia="ar-SA"/>
              </w:rPr>
              <w:t xml:space="preserve"> по 250 мг №1</w:t>
            </w:r>
          </w:p>
        </w:tc>
        <w:tc>
          <w:tcPr>
            <w:tcW w:w="1559" w:type="dxa"/>
            <w:tcBorders>
              <w:top w:val="single" w:sz="4" w:space="0" w:color="000000"/>
              <w:left w:val="single" w:sz="4" w:space="0" w:color="000000"/>
              <w:bottom w:val="single" w:sz="4" w:space="0" w:color="000000"/>
            </w:tcBorders>
            <w:shd w:val="clear" w:color="auto" w:fill="auto"/>
            <w:vAlign w:val="center"/>
          </w:tcPr>
          <w:p w14:paraId="59C5719F" w14:textId="217E5568" w:rsidR="00953321" w:rsidRPr="00D21839" w:rsidRDefault="00953321" w:rsidP="00E4419C">
            <w:pPr>
              <w:widowControl w:val="0"/>
              <w:suppressAutoHyphens/>
              <w:autoSpaceDE w:val="0"/>
              <w:spacing w:after="0" w:line="240" w:lineRule="auto"/>
              <w:jc w:val="center"/>
              <w:rPr>
                <w:rFonts w:ascii="Times New Roman" w:eastAsia="Times New Roman" w:hAnsi="Times New Roman" w:cs="Times New Roman"/>
                <w:bCs/>
                <w:sz w:val="18"/>
                <w:szCs w:val="18"/>
                <w:lang w:val="uk-UA" w:eastAsia="ar-SA"/>
              </w:rPr>
            </w:pPr>
            <w:r w:rsidRPr="00953321">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A4C8FE" w14:textId="3ADE3981" w:rsidR="00953321" w:rsidRPr="00D33786" w:rsidRDefault="00D33786"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en-US" w:eastAsia="ar-SA"/>
              </w:rPr>
            </w:pPr>
            <w:r>
              <w:rPr>
                <w:rFonts w:ascii="Times New Roman" w:eastAsia="Times New Roman" w:hAnsi="Times New Roman" w:cs="Times New Roman"/>
                <w:bCs/>
                <w:sz w:val="18"/>
                <w:szCs w:val="18"/>
                <w:lang w:val="en-US" w:eastAsia="ar-SA"/>
              </w:rPr>
              <w:t>100</w:t>
            </w:r>
          </w:p>
        </w:tc>
        <w:tc>
          <w:tcPr>
            <w:tcW w:w="2268" w:type="dxa"/>
            <w:tcBorders>
              <w:top w:val="single" w:sz="4" w:space="0" w:color="000000"/>
              <w:left w:val="single" w:sz="4" w:space="0" w:color="000000"/>
              <w:bottom w:val="single" w:sz="4" w:space="0" w:color="000000"/>
            </w:tcBorders>
            <w:shd w:val="clear" w:color="auto" w:fill="auto"/>
          </w:tcPr>
          <w:p w14:paraId="7ABF5EC9" w14:textId="77777777" w:rsidR="00953321" w:rsidRDefault="00953321" w:rsidP="00E4419C">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2CCC" w14:textId="77777777" w:rsidR="00953321" w:rsidRPr="00460DD6" w:rsidRDefault="00953321" w:rsidP="00E4419C">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579E"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0324"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8A6581"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CF25" w14:textId="77777777" w:rsidR="00953321" w:rsidRPr="00AB57FA" w:rsidRDefault="00953321" w:rsidP="00E4419C">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953321" w:rsidRPr="00AB57FA" w14:paraId="6D7CBDFB" w14:textId="77777777" w:rsidTr="005C683C">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6E9DBCBD" w14:textId="1C5479F3" w:rsidR="00953321" w:rsidRPr="00953321"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en-US" w:eastAsia="ar-SA"/>
              </w:rPr>
              <w:t>2</w:t>
            </w:r>
            <w:r w:rsidRPr="00953321">
              <w:rPr>
                <w:rFonts w:ascii="Times New Roman" w:eastAsia="Times New Roman" w:hAnsi="Times New Roman" w:cs="Times New Roman"/>
                <w:b/>
                <w:bCs/>
                <w:sz w:val="18"/>
                <w:szCs w:val="18"/>
                <w:lang w:val="uk-UA" w:eastAsia="ar-SA"/>
              </w:rPr>
              <w:t>.</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45E9D5D" w14:textId="2A65054E" w:rsidR="00953321" w:rsidRDefault="00953321" w:rsidP="00953321">
            <w:pPr>
              <w:widowControl w:val="0"/>
              <w:suppressAutoHyphens/>
              <w:autoSpaceDE w:val="0"/>
              <w:spacing w:after="0" w:line="240" w:lineRule="auto"/>
              <w:rPr>
                <w:rFonts w:ascii="Times New Roman" w:eastAsia="Times New Roman" w:hAnsi="Times New Roman" w:cs="Times New Roman"/>
                <w:sz w:val="18"/>
                <w:szCs w:val="18"/>
                <w:lang w:val="uk-UA" w:eastAsia="zh-CN"/>
              </w:rPr>
            </w:pPr>
            <w:r>
              <w:rPr>
                <w:rFonts w:ascii="Times New Roman" w:eastAsia="Times New Roman" w:hAnsi="Times New Roman" w:cs="Times New Roman"/>
                <w:sz w:val="18"/>
                <w:szCs w:val="18"/>
                <w:lang w:val="uk-UA" w:eastAsia="zh-CN"/>
              </w:rPr>
              <w:t xml:space="preserve"> </w:t>
            </w:r>
            <w:proofErr w:type="spellStart"/>
            <w:r w:rsidRPr="00D71845">
              <w:rPr>
                <w:rFonts w:ascii="Times New Roman" w:eastAsia="Times New Roman" w:hAnsi="Times New Roman" w:cs="Times New Roman"/>
                <w:sz w:val="18"/>
                <w:szCs w:val="18"/>
                <w:lang w:eastAsia="zh-CN"/>
              </w:rPr>
              <w:t>cefepime</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CC7D89F" w14:textId="00895350" w:rsidR="00953321" w:rsidRPr="00D71845" w:rsidRDefault="00953321" w:rsidP="00953321">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D71845">
              <w:rPr>
                <w:rFonts w:ascii="Times New Roman" w:eastAsia="Times New Roman" w:hAnsi="Times New Roman" w:cs="Times New Roman"/>
                <w:bCs/>
                <w:sz w:val="18"/>
                <w:szCs w:val="18"/>
                <w:lang w:val="uk-UA" w:eastAsia="ar-SA"/>
              </w:rPr>
              <w:t>Цефепім,порошок</w:t>
            </w:r>
            <w:proofErr w:type="spellEnd"/>
            <w:r w:rsidRPr="00D71845">
              <w:rPr>
                <w:rFonts w:ascii="Times New Roman" w:eastAsia="Times New Roman" w:hAnsi="Times New Roman" w:cs="Times New Roman"/>
                <w:bCs/>
                <w:sz w:val="18"/>
                <w:szCs w:val="18"/>
                <w:lang w:val="uk-UA" w:eastAsia="ar-SA"/>
              </w:rPr>
              <w:t xml:space="preserve"> для ін'єкцій 1,0</w:t>
            </w:r>
          </w:p>
        </w:tc>
        <w:tc>
          <w:tcPr>
            <w:tcW w:w="1559" w:type="dxa"/>
            <w:tcBorders>
              <w:top w:val="single" w:sz="4" w:space="0" w:color="000000"/>
              <w:left w:val="single" w:sz="4" w:space="0" w:color="000000"/>
              <w:bottom w:val="single" w:sz="4" w:space="0" w:color="000000"/>
            </w:tcBorders>
            <w:shd w:val="clear" w:color="auto" w:fill="auto"/>
            <w:vAlign w:val="center"/>
          </w:tcPr>
          <w:p w14:paraId="09CE0B74" w14:textId="2F4DCC9A" w:rsidR="00953321" w:rsidRPr="00D21839" w:rsidRDefault="00953321" w:rsidP="00953321">
            <w:pPr>
              <w:widowControl w:val="0"/>
              <w:suppressAutoHyphens/>
              <w:autoSpaceDE w:val="0"/>
              <w:spacing w:after="0" w:line="240" w:lineRule="auto"/>
              <w:jc w:val="center"/>
              <w:rPr>
                <w:rFonts w:ascii="Times New Roman" w:eastAsia="Times New Roman" w:hAnsi="Times New Roman" w:cs="Times New Roman"/>
                <w:bCs/>
                <w:sz w:val="18"/>
                <w:szCs w:val="18"/>
                <w:lang w:val="uk-UA" w:eastAsia="ar-SA"/>
              </w:rPr>
            </w:pPr>
            <w:r w:rsidRPr="00D21839">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9A23C1" w14:textId="56AEEDB0" w:rsidR="00953321"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150</w:t>
            </w:r>
          </w:p>
        </w:tc>
        <w:tc>
          <w:tcPr>
            <w:tcW w:w="2268" w:type="dxa"/>
            <w:tcBorders>
              <w:top w:val="single" w:sz="4" w:space="0" w:color="000000"/>
              <w:left w:val="single" w:sz="4" w:space="0" w:color="000000"/>
              <w:bottom w:val="single" w:sz="4" w:space="0" w:color="000000"/>
            </w:tcBorders>
            <w:shd w:val="clear" w:color="auto" w:fill="auto"/>
          </w:tcPr>
          <w:p w14:paraId="745A68F2" w14:textId="77777777" w:rsidR="00953321" w:rsidRDefault="00953321" w:rsidP="0095332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F0D8" w14:textId="77777777" w:rsidR="00953321" w:rsidRPr="00460DD6" w:rsidRDefault="00953321" w:rsidP="0095332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5BB7"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8619"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80486C"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1AD1"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953321" w:rsidRPr="00AB57FA" w14:paraId="4060666D" w14:textId="77777777" w:rsidTr="002629A9">
        <w:trPr>
          <w:trHeight w:val="256"/>
        </w:trPr>
        <w:tc>
          <w:tcPr>
            <w:tcW w:w="504" w:type="dxa"/>
            <w:tcBorders>
              <w:top w:val="single" w:sz="4" w:space="0" w:color="000000"/>
              <w:left w:val="single" w:sz="4" w:space="0" w:color="000000"/>
              <w:bottom w:val="single" w:sz="4" w:space="0" w:color="000000"/>
            </w:tcBorders>
            <w:shd w:val="clear" w:color="auto" w:fill="auto"/>
            <w:vAlign w:val="center"/>
          </w:tcPr>
          <w:p w14:paraId="3C66EDB0" w14:textId="35AB2517" w:rsidR="00953321" w:rsidRPr="00953321"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3B95267" w14:textId="567AE6B3" w:rsidR="00953321" w:rsidRPr="00D71845" w:rsidRDefault="00953321" w:rsidP="00953321">
            <w:pPr>
              <w:widowControl w:val="0"/>
              <w:suppressAutoHyphens/>
              <w:autoSpaceDE w:val="0"/>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val="uk-UA" w:eastAsia="zh-CN"/>
              </w:rPr>
              <w:t xml:space="preserve"> </w:t>
            </w:r>
            <w:proofErr w:type="spellStart"/>
            <w:r w:rsidRPr="00D71845">
              <w:rPr>
                <w:rFonts w:ascii="Times New Roman" w:eastAsia="Times New Roman" w:hAnsi="Times New Roman" w:cs="Times New Roman"/>
                <w:sz w:val="18"/>
                <w:szCs w:val="18"/>
                <w:lang w:eastAsia="zh-CN"/>
              </w:rPr>
              <w:t>loratadine</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079B0E9D" w14:textId="4C173667" w:rsidR="00953321" w:rsidRPr="00E4419C" w:rsidRDefault="00953321" w:rsidP="00953321">
            <w:pPr>
              <w:widowControl w:val="0"/>
              <w:suppressAutoHyphens/>
              <w:autoSpaceDE w:val="0"/>
              <w:spacing w:after="0" w:line="240" w:lineRule="auto"/>
              <w:rPr>
                <w:rFonts w:ascii="Times New Roman" w:eastAsia="Times New Roman" w:hAnsi="Times New Roman" w:cs="Times New Roman"/>
                <w:bCs/>
                <w:sz w:val="18"/>
                <w:szCs w:val="18"/>
                <w:lang w:val="uk-UA" w:eastAsia="ar-SA"/>
              </w:rPr>
            </w:pPr>
            <w:proofErr w:type="spellStart"/>
            <w:r w:rsidRPr="00D71845">
              <w:rPr>
                <w:rFonts w:ascii="Times New Roman" w:eastAsia="Times New Roman" w:hAnsi="Times New Roman" w:cs="Times New Roman"/>
                <w:bCs/>
                <w:sz w:val="18"/>
                <w:szCs w:val="18"/>
                <w:lang w:val="uk-UA" w:eastAsia="ar-SA"/>
              </w:rPr>
              <w:t>Лоратадин</w:t>
            </w:r>
            <w:proofErr w:type="spellEnd"/>
            <w:r w:rsidRPr="00D71845">
              <w:rPr>
                <w:rFonts w:ascii="Times New Roman" w:eastAsia="Times New Roman" w:hAnsi="Times New Roman" w:cs="Times New Roman"/>
                <w:bCs/>
                <w:sz w:val="18"/>
                <w:szCs w:val="18"/>
                <w:lang w:val="uk-UA" w:eastAsia="ar-SA"/>
              </w:rPr>
              <w:t xml:space="preserve"> сироп по 1мг/мл 100 мл</w:t>
            </w:r>
          </w:p>
        </w:tc>
        <w:tc>
          <w:tcPr>
            <w:tcW w:w="1559" w:type="dxa"/>
            <w:tcBorders>
              <w:top w:val="single" w:sz="4" w:space="0" w:color="000000"/>
              <w:left w:val="single" w:sz="4" w:space="0" w:color="000000"/>
              <w:bottom w:val="single" w:sz="4" w:space="0" w:color="000000"/>
            </w:tcBorders>
            <w:shd w:val="clear" w:color="auto" w:fill="auto"/>
            <w:vAlign w:val="center"/>
          </w:tcPr>
          <w:p w14:paraId="628C64AA" w14:textId="601DCEEF" w:rsidR="00953321" w:rsidRPr="00460DD6" w:rsidRDefault="00953321" w:rsidP="00953321">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D21839">
              <w:rPr>
                <w:rFonts w:ascii="Times New Roman" w:eastAsia="Times New Roman" w:hAnsi="Times New Roman" w:cs="Times New Roman"/>
                <w:bCs/>
                <w:sz w:val="18"/>
                <w:szCs w:val="18"/>
                <w:lang w:val="uk-UA" w:eastAsia="ar-SA"/>
              </w:rPr>
              <w:t>флакон/штуки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EC079" w14:textId="42297A7F" w:rsidR="00953321" w:rsidRPr="00460DD6"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sz w:val="18"/>
                <w:szCs w:val="18"/>
                <w:lang w:val="uk-UA" w:eastAsia="ar-SA"/>
              </w:rPr>
            </w:pPr>
            <w:r>
              <w:rPr>
                <w:rFonts w:ascii="Times New Roman" w:eastAsia="Times New Roman" w:hAnsi="Times New Roman" w:cs="Times New Roman"/>
                <w:bCs/>
                <w:sz w:val="18"/>
                <w:szCs w:val="18"/>
                <w:lang w:val="uk-UA" w:eastAsia="ar-SA"/>
              </w:rPr>
              <w:t>30</w:t>
            </w:r>
          </w:p>
        </w:tc>
        <w:tc>
          <w:tcPr>
            <w:tcW w:w="2268" w:type="dxa"/>
            <w:tcBorders>
              <w:top w:val="single" w:sz="4" w:space="0" w:color="000000"/>
              <w:left w:val="single" w:sz="4" w:space="0" w:color="000000"/>
              <w:bottom w:val="single" w:sz="4" w:space="0" w:color="000000"/>
            </w:tcBorders>
            <w:shd w:val="clear" w:color="auto" w:fill="auto"/>
          </w:tcPr>
          <w:p w14:paraId="4E2ABF51" w14:textId="77777777" w:rsidR="00953321" w:rsidRDefault="00953321" w:rsidP="0095332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bCs/>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A6CB4" w14:textId="77777777" w:rsidR="00953321" w:rsidRPr="00460DD6" w:rsidRDefault="00953321" w:rsidP="0095332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0CE9"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001E"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CE3E96"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E977" w14:textId="77777777" w:rsidR="00953321" w:rsidRPr="00AB57FA" w:rsidRDefault="00953321" w:rsidP="00953321">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Cs/>
                <w:sz w:val="18"/>
                <w:szCs w:val="18"/>
                <w:lang w:val="uk-UA" w:eastAsia="ar-SA"/>
              </w:rPr>
            </w:pPr>
          </w:p>
        </w:tc>
      </w:tr>
      <w:tr w:rsidR="00953321" w:rsidRPr="00AB57FA" w14:paraId="2EEC258A" w14:textId="77777777" w:rsidTr="00B433F5">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1A343E32" w14:textId="38D72DA8" w:rsidR="00953321" w:rsidRPr="00953321" w:rsidRDefault="00953321" w:rsidP="00953321">
            <w:pPr>
              <w:widowControl w:val="0"/>
              <w:suppressAutoHyphens/>
              <w:autoSpaceDE w:val="0"/>
              <w:spacing w:after="0" w:line="240" w:lineRule="auto"/>
              <w:jc w:val="center"/>
              <w:rPr>
                <w:rFonts w:ascii="Times New Roman" w:eastAsia="Times New Roman" w:hAnsi="Times New Roman" w:cs="Times New Roman"/>
                <w:b/>
                <w:sz w:val="18"/>
                <w:szCs w:val="18"/>
                <w:lang w:val="uk-UA" w:eastAsia="ar-SA"/>
              </w:rPr>
            </w:pPr>
            <w:r w:rsidRPr="00953321">
              <w:rPr>
                <w:rFonts w:ascii="Times New Roman" w:eastAsia="Times New Roman" w:hAnsi="Times New Roman" w:cs="Times New Roman"/>
                <w:b/>
                <w:sz w:val="18"/>
                <w:szCs w:val="18"/>
                <w:lang w:val="uk-UA" w:eastAsia="ar-SA"/>
              </w:rPr>
              <w:t>4.</w:t>
            </w:r>
          </w:p>
        </w:tc>
        <w:tc>
          <w:tcPr>
            <w:tcW w:w="1329" w:type="dxa"/>
            <w:tcBorders>
              <w:top w:val="single" w:sz="4" w:space="0" w:color="000000"/>
              <w:left w:val="single" w:sz="4" w:space="0" w:color="000000"/>
              <w:bottom w:val="single" w:sz="4" w:space="0" w:color="000000"/>
            </w:tcBorders>
            <w:shd w:val="clear" w:color="auto" w:fill="auto"/>
          </w:tcPr>
          <w:p w14:paraId="6142D6CF" w14:textId="0A85C940" w:rsidR="00953321" w:rsidRPr="00D71845" w:rsidRDefault="00953321" w:rsidP="00953321">
            <w:pPr>
              <w:widowControl w:val="0"/>
              <w:suppressAutoHyphens/>
              <w:autoSpaceDE w:val="0"/>
              <w:spacing w:after="0" w:line="240" w:lineRule="auto"/>
              <w:rPr>
                <w:rFonts w:ascii="Times New Roman" w:eastAsia="Times New Roman" w:hAnsi="Times New Roman" w:cs="Times New Roman"/>
                <w:sz w:val="18"/>
                <w:szCs w:val="18"/>
                <w:lang w:eastAsia="zh-CN"/>
              </w:rPr>
            </w:pPr>
            <w:r w:rsidRPr="00D71845">
              <w:rPr>
                <w:rFonts w:ascii="Times New Roman" w:eastAsia="Times New Roman" w:hAnsi="Times New Roman" w:cs="Times New Roman"/>
                <w:sz w:val="18"/>
                <w:szCs w:val="18"/>
                <w:lang w:eastAsia="zh-CN"/>
              </w:rPr>
              <w:t> </w:t>
            </w:r>
            <w:proofErr w:type="spellStart"/>
            <w:r w:rsidRPr="00D71845">
              <w:rPr>
                <w:rFonts w:ascii="Times New Roman" w:eastAsia="Times New Roman" w:hAnsi="Times New Roman" w:cs="Times New Roman"/>
                <w:sz w:val="18"/>
                <w:szCs w:val="18"/>
                <w:lang w:eastAsia="zh-CN"/>
              </w:rPr>
              <w:t>ethanol</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5C37AA73" w14:textId="4DFFE240" w:rsidR="00953321" w:rsidRPr="00460DD6" w:rsidRDefault="00953321" w:rsidP="00953321">
            <w:pPr>
              <w:widowControl w:val="0"/>
              <w:suppressAutoHyphens/>
              <w:autoSpaceDE w:val="0"/>
              <w:spacing w:after="0" w:line="240" w:lineRule="auto"/>
              <w:rPr>
                <w:rFonts w:ascii="Times New Roman" w:eastAsia="Times New Roman" w:hAnsi="Times New Roman" w:cs="Times New Roman"/>
                <w:sz w:val="18"/>
                <w:szCs w:val="18"/>
                <w:lang w:val="uk-UA" w:eastAsia="ar-SA"/>
              </w:rPr>
            </w:pPr>
            <w:r w:rsidRPr="00D71845">
              <w:rPr>
                <w:rFonts w:ascii="Times New Roman" w:eastAsia="Times New Roman" w:hAnsi="Times New Roman" w:cs="Times New Roman"/>
                <w:sz w:val="18"/>
                <w:szCs w:val="18"/>
                <w:lang w:val="uk-UA" w:eastAsia="ar-SA"/>
              </w:rPr>
              <w:t>Спирт етиловий 70% 100 мл.</w:t>
            </w:r>
          </w:p>
        </w:tc>
        <w:tc>
          <w:tcPr>
            <w:tcW w:w="1559" w:type="dxa"/>
            <w:tcBorders>
              <w:top w:val="single" w:sz="4" w:space="0" w:color="000000"/>
              <w:left w:val="single" w:sz="4" w:space="0" w:color="000000"/>
              <w:bottom w:val="single" w:sz="4" w:space="0" w:color="000000"/>
            </w:tcBorders>
            <w:shd w:val="clear" w:color="auto" w:fill="auto"/>
          </w:tcPr>
          <w:p w14:paraId="5E92E327" w14:textId="301CA2B2" w:rsidR="00953321" w:rsidRPr="00460DD6" w:rsidRDefault="00953321" w:rsidP="00953321">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E16CDB">
              <w:rPr>
                <w:rFonts w:ascii="Times New Roman" w:eastAsia="Times New Roman" w:hAnsi="Times New Roman" w:cs="Times New Roman"/>
                <w:bCs/>
                <w:sz w:val="18"/>
                <w:szCs w:val="18"/>
                <w:lang w:val="uk-UA" w:eastAsia="ar-SA"/>
              </w:rPr>
              <w:t>флакон/штуки</w:t>
            </w:r>
          </w:p>
        </w:tc>
        <w:tc>
          <w:tcPr>
            <w:tcW w:w="993" w:type="dxa"/>
            <w:tcBorders>
              <w:top w:val="single" w:sz="4" w:space="0" w:color="000000"/>
              <w:left w:val="single" w:sz="4" w:space="0" w:color="000000"/>
              <w:bottom w:val="single" w:sz="4" w:space="0" w:color="000000"/>
            </w:tcBorders>
            <w:shd w:val="clear" w:color="auto" w:fill="auto"/>
            <w:vAlign w:val="center"/>
          </w:tcPr>
          <w:p w14:paraId="44214627" w14:textId="06328C34"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500</w:t>
            </w:r>
          </w:p>
        </w:tc>
        <w:tc>
          <w:tcPr>
            <w:tcW w:w="2268" w:type="dxa"/>
            <w:tcBorders>
              <w:top w:val="single" w:sz="4" w:space="0" w:color="000000"/>
              <w:left w:val="single" w:sz="4" w:space="0" w:color="000000"/>
              <w:bottom w:val="single" w:sz="4" w:space="0" w:color="000000"/>
            </w:tcBorders>
          </w:tcPr>
          <w:p w14:paraId="453CC3B4" w14:textId="77777777"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3117" w14:textId="2421F18F"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2A120EB" w14:textId="0C16D839"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7A787783"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482FB6F0"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7A8DD9DE" w14:textId="2DE869CD"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AB57FA" w14:paraId="6E99DCAE" w14:textId="77777777" w:rsidTr="00B433F5">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3468FDC5" w14:textId="56EF7BC6" w:rsidR="00953321" w:rsidRPr="00953321" w:rsidRDefault="00953321" w:rsidP="00953321">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5.</w:t>
            </w:r>
          </w:p>
        </w:tc>
        <w:tc>
          <w:tcPr>
            <w:tcW w:w="1329" w:type="dxa"/>
            <w:tcBorders>
              <w:top w:val="single" w:sz="4" w:space="0" w:color="000000"/>
              <w:left w:val="single" w:sz="4" w:space="0" w:color="000000"/>
              <w:bottom w:val="single" w:sz="4" w:space="0" w:color="000000"/>
            </w:tcBorders>
            <w:shd w:val="clear" w:color="auto" w:fill="auto"/>
          </w:tcPr>
          <w:p w14:paraId="3ADC31DA" w14:textId="49865C50" w:rsidR="00953321" w:rsidRPr="00D71845" w:rsidRDefault="00953321" w:rsidP="00953321">
            <w:pPr>
              <w:widowControl w:val="0"/>
              <w:suppressAutoHyphens/>
              <w:autoSpaceDE w:val="0"/>
              <w:spacing w:after="0" w:line="240" w:lineRule="auto"/>
              <w:rPr>
                <w:rFonts w:ascii="Times New Roman" w:eastAsia="Times New Roman" w:hAnsi="Times New Roman" w:cs="Times New Roman"/>
                <w:sz w:val="18"/>
                <w:szCs w:val="18"/>
                <w:lang w:eastAsia="zh-CN"/>
              </w:rPr>
            </w:pPr>
            <w:r w:rsidRPr="00D71845">
              <w:rPr>
                <w:rFonts w:ascii="Times New Roman" w:eastAsia="Times New Roman" w:hAnsi="Times New Roman" w:cs="Times New Roman"/>
                <w:sz w:val="18"/>
                <w:szCs w:val="18"/>
                <w:lang w:eastAsia="zh-CN"/>
              </w:rPr>
              <w:t> </w:t>
            </w:r>
            <w:proofErr w:type="spellStart"/>
            <w:r w:rsidRPr="00D71845">
              <w:rPr>
                <w:rFonts w:ascii="Times New Roman" w:eastAsia="Times New Roman" w:hAnsi="Times New Roman" w:cs="Times New Roman"/>
                <w:sz w:val="18"/>
                <w:szCs w:val="18"/>
                <w:lang w:eastAsia="zh-CN"/>
              </w:rPr>
              <w:t>ethanol</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C715662" w14:textId="3080D062" w:rsidR="00953321" w:rsidRPr="00460DD6" w:rsidRDefault="00953321" w:rsidP="00953321">
            <w:pPr>
              <w:widowControl w:val="0"/>
              <w:suppressAutoHyphens/>
              <w:autoSpaceDE w:val="0"/>
              <w:spacing w:after="0" w:line="240" w:lineRule="auto"/>
              <w:rPr>
                <w:rFonts w:ascii="Times New Roman" w:eastAsia="Times New Roman" w:hAnsi="Times New Roman" w:cs="Times New Roman"/>
                <w:sz w:val="18"/>
                <w:szCs w:val="18"/>
                <w:lang w:val="uk-UA" w:eastAsia="ar-SA"/>
              </w:rPr>
            </w:pPr>
            <w:r w:rsidRPr="00D71845">
              <w:rPr>
                <w:rFonts w:ascii="Times New Roman" w:eastAsia="Times New Roman" w:hAnsi="Times New Roman" w:cs="Times New Roman"/>
                <w:sz w:val="18"/>
                <w:szCs w:val="18"/>
                <w:lang w:val="uk-UA" w:eastAsia="ar-SA"/>
              </w:rPr>
              <w:t>Спирт етиловий 96% 100 мл.</w:t>
            </w:r>
          </w:p>
        </w:tc>
        <w:tc>
          <w:tcPr>
            <w:tcW w:w="1559" w:type="dxa"/>
            <w:tcBorders>
              <w:top w:val="single" w:sz="4" w:space="0" w:color="000000"/>
              <w:left w:val="single" w:sz="4" w:space="0" w:color="000000"/>
              <w:bottom w:val="single" w:sz="4" w:space="0" w:color="000000"/>
            </w:tcBorders>
            <w:shd w:val="clear" w:color="auto" w:fill="auto"/>
          </w:tcPr>
          <w:p w14:paraId="130BAD72" w14:textId="1CAEDAF9" w:rsidR="00953321" w:rsidRPr="00460DD6" w:rsidRDefault="00953321" w:rsidP="00953321">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E16CDB">
              <w:rPr>
                <w:rFonts w:ascii="Times New Roman" w:eastAsia="Times New Roman" w:hAnsi="Times New Roman" w:cs="Times New Roman"/>
                <w:bCs/>
                <w:sz w:val="18"/>
                <w:szCs w:val="18"/>
                <w:lang w:val="uk-UA" w:eastAsia="ar-SA"/>
              </w:rPr>
              <w:t>флакон/штуки</w:t>
            </w:r>
          </w:p>
        </w:tc>
        <w:tc>
          <w:tcPr>
            <w:tcW w:w="993" w:type="dxa"/>
            <w:tcBorders>
              <w:top w:val="single" w:sz="4" w:space="0" w:color="000000"/>
              <w:left w:val="single" w:sz="4" w:space="0" w:color="000000"/>
              <w:bottom w:val="single" w:sz="4" w:space="0" w:color="000000"/>
            </w:tcBorders>
            <w:shd w:val="clear" w:color="auto" w:fill="auto"/>
            <w:vAlign w:val="center"/>
          </w:tcPr>
          <w:p w14:paraId="42099899" w14:textId="267E1864"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120</w:t>
            </w:r>
          </w:p>
        </w:tc>
        <w:tc>
          <w:tcPr>
            <w:tcW w:w="2268" w:type="dxa"/>
            <w:tcBorders>
              <w:top w:val="single" w:sz="4" w:space="0" w:color="000000"/>
              <w:left w:val="single" w:sz="4" w:space="0" w:color="000000"/>
              <w:bottom w:val="single" w:sz="4" w:space="0" w:color="000000"/>
            </w:tcBorders>
          </w:tcPr>
          <w:p w14:paraId="19B07268" w14:textId="77777777"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098A" w14:textId="472CB88A"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EEAB273" w14:textId="6371B5E2"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bCs/>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2CCCABE9"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6AF1793B"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42EBE415" w14:textId="6989EA61"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AB57FA" w14:paraId="3E814BFA" w14:textId="77777777" w:rsidTr="005034B7">
        <w:trPr>
          <w:trHeight w:val="201"/>
        </w:trPr>
        <w:tc>
          <w:tcPr>
            <w:tcW w:w="504" w:type="dxa"/>
            <w:tcBorders>
              <w:top w:val="single" w:sz="4" w:space="0" w:color="000000"/>
              <w:left w:val="single" w:sz="4" w:space="0" w:color="000000"/>
              <w:bottom w:val="single" w:sz="4" w:space="0" w:color="000000"/>
            </w:tcBorders>
            <w:shd w:val="clear" w:color="auto" w:fill="auto"/>
            <w:vAlign w:val="center"/>
          </w:tcPr>
          <w:p w14:paraId="74C4331E" w14:textId="7919DA39" w:rsidR="00953321" w:rsidRPr="00953321" w:rsidRDefault="00953321" w:rsidP="00953321">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6.</w:t>
            </w:r>
          </w:p>
        </w:tc>
        <w:tc>
          <w:tcPr>
            <w:tcW w:w="1329" w:type="dxa"/>
            <w:tcBorders>
              <w:top w:val="single" w:sz="4" w:space="0" w:color="000000"/>
              <w:left w:val="single" w:sz="4" w:space="0" w:color="000000"/>
              <w:bottom w:val="single" w:sz="4" w:space="0" w:color="000000"/>
            </w:tcBorders>
            <w:shd w:val="clear" w:color="auto" w:fill="auto"/>
            <w:vAlign w:val="center"/>
          </w:tcPr>
          <w:p w14:paraId="25EA0DD2" w14:textId="0FE00940" w:rsidR="00953321" w:rsidRPr="00460DD6" w:rsidRDefault="00953321" w:rsidP="00953321">
            <w:pPr>
              <w:widowControl w:val="0"/>
              <w:suppressAutoHyphens/>
              <w:autoSpaceDE w:val="0"/>
              <w:snapToGrid w:val="0"/>
              <w:spacing w:after="0" w:line="240" w:lineRule="auto"/>
              <w:rPr>
                <w:rFonts w:ascii="Times New Roman" w:eastAsia="Times New Roman" w:hAnsi="Times New Roman" w:cs="Times New Roman"/>
                <w:sz w:val="18"/>
                <w:szCs w:val="18"/>
                <w:lang w:val="uk-UA" w:eastAsia="ar-SA"/>
              </w:rPr>
            </w:pPr>
            <w:proofErr w:type="spellStart"/>
            <w:r w:rsidRPr="00D71845">
              <w:rPr>
                <w:rFonts w:ascii="Times New Roman" w:eastAsia="Times New Roman" w:hAnsi="Times New Roman" w:cs="Times New Roman"/>
                <w:sz w:val="18"/>
                <w:szCs w:val="18"/>
                <w:lang w:val="uk-UA" w:eastAsia="ar-SA"/>
              </w:rPr>
              <w:t>oseltamivir</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1F20F7F3" w14:textId="3D96C36E" w:rsidR="00953321" w:rsidRPr="00460DD6" w:rsidRDefault="00953321" w:rsidP="00953321">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D71845">
              <w:rPr>
                <w:rFonts w:ascii="Times New Roman" w:eastAsia="Times New Roman" w:hAnsi="Times New Roman" w:cs="Times New Roman"/>
                <w:sz w:val="18"/>
                <w:szCs w:val="18"/>
                <w:lang w:val="uk-UA" w:eastAsia="ar-SA"/>
              </w:rPr>
              <w:t>Озельтамівір</w:t>
            </w:r>
            <w:proofErr w:type="spellEnd"/>
            <w:r w:rsidRPr="00D71845">
              <w:rPr>
                <w:rFonts w:ascii="Times New Roman" w:eastAsia="Times New Roman" w:hAnsi="Times New Roman" w:cs="Times New Roman"/>
                <w:sz w:val="18"/>
                <w:szCs w:val="18"/>
                <w:lang w:val="uk-UA" w:eastAsia="ar-SA"/>
              </w:rPr>
              <w:t xml:space="preserve"> капсули, 75 мг №10</w:t>
            </w:r>
          </w:p>
        </w:tc>
        <w:tc>
          <w:tcPr>
            <w:tcW w:w="1559" w:type="dxa"/>
            <w:tcBorders>
              <w:top w:val="single" w:sz="4" w:space="0" w:color="000000"/>
              <w:left w:val="single" w:sz="4" w:space="0" w:color="000000"/>
              <w:bottom w:val="single" w:sz="4" w:space="0" w:color="000000"/>
            </w:tcBorders>
            <w:shd w:val="clear" w:color="auto" w:fill="auto"/>
            <w:vAlign w:val="center"/>
          </w:tcPr>
          <w:p w14:paraId="4ED4E3C4" w14:textId="4CD76C67" w:rsidR="00953321" w:rsidRPr="00460DD6" w:rsidRDefault="00953321" w:rsidP="00953321">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460DD6">
              <w:rPr>
                <w:rFonts w:ascii="Times New Roman" w:eastAsia="Times New Roman" w:hAnsi="Times New Roman" w:cs="Times New Roman"/>
                <w:sz w:val="18"/>
                <w:szCs w:val="18"/>
                <w:lang w:val="uk-UA" w:eastAsia="ar-SA"/>
              </w:rPr>
              <w:t>упаковка/</w:t>
            </w:r>
            <w:r w:rsidRPr="00D71845">
              <w:rPr>
                <w:rFonts w:ascii="Times New Roman" w:eastAsia="Times New Roman" w:hAnsi="Times New Roman" w:cs="Times New Roman"/>
                <w:sz w:val="18"/>
                <w:szCs w:val="18"/>
                <w:lang w:val="uk-UA" w:eastAsia="ar-SA"/>
              </w:rPr>
              <w:t xml:space="preserve"> упаковка</w:t>
            </w:r>
          </w:p>
        </w:tc>
        <w:tc>
          <w:tcPr>
            <w:tcW w:w="993" w:type="dxa"/>
            <w:tcBorders>
              <w:top w:val="single" w:sz="4" w:space="0" w:color="000000"/>
              <w:left w:val="single" w:sz="4" w:space="0" w:color="000000"/>
              <w:bottom w:val="single" w:sz="4" w:space="0" w:color="000000"/>
            </w:tcBorders>
            <w:shd w:val="clear" w:color="auto" w:fill="auto"/>
            <w:vAlign w:val="center"/>
          </w:tcPr>
          <w:p w14:paraId="5832C2C6" w14:textId="5B586525" w:rsidR="00953321" w:rsidRPr="00D3378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uk-UA" w:eastAsia="ar-SA"/>
              </w:rPr>
              <w:t>50</w:t>
            </w:r>
            <w:r w:rsidR="00D33786">
              <w:rPr>
                <w:rFonts w:ascii="Times New Roman" w:eastAsia="Times New Roman" w:hAnsi="Times New Roman" w:cs="Times New Roman"/>
                <w:sz w:val="18"/>
                <w:szCs w:val="18"/>
                <w:lang w:val="en-US" w:eastAsia="ar-SA"/>
              </w:rPr>
              <w:t>0</w:t>
            </w:r>
          </w:p>
        </w:tc>
        <w:tc>
          <w:tcPr>
            <w:tcW w:w="2268" w:type="dxa"/>
            <w:tcBorders>
              <w:top w:val="single" w:sz="4" w:space="0" w:color="000000"/>
              <w:left w:val="single" w:sz="4" w:space="0" w:color="000000"/>
              <w:bottom w:val="single" w:sz="4" w:space="0" w:color="000000"/>
            </w:tcBorders>
          </w:tcPr>
          <w:p w14:paraId="2E670756" w14:textId="77777777"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4D2D" w14:textId="1B547668" w:rsidR="00953321" w:rsidRPr="00460DD6" w:rsidRDefault="00D33786"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sidRPr="00D33786">
              <w:rPr>
                <w:rFonts w:ascii="Times New Roman" w:eastAsia="Times New Roman" w:hAnsi="Times New Roman" w:cs="Times New Roman"/>
                <w:bCs/>
                <w:sz w:val="18"/>
                <w:szCs w:val="18"/>
                <w:lang w:val="uk-UA" w:eastAsia="ar-SA"/>
              </w:rPr>
              <w:t>упаковка</w:t>
            </w:r>
          </w:p>
        </w:tc>
        <w:tc>
          <w:tcPr>
            <w:tcW w:w="1134" w:type="dxa"/>
            <w:tcBorders>
              <w:top w:val="single" w:sz="4" w:space="0" w:color="000000"/>
              <w:left w:val="single" w:sz="4" w:space="0" w:color="000000"/>
              <w:bottom w:val="single" w:sz="4" w:space="0" w:color="000000"/>
            </w:tcBorders>
            <w:shd w:val="clear" w:color="auto" w:fill="auto"/>
            <w:vAlign w:val="center"/>
          </w:tcPr>
          <w:p w14:paraId="7E4A9681" w14:textId="52C8974D" w:rsidR="00953321" w:rsidRPr="00D33786" w:rsidRDefault="004D3CF7" w:rsidP="00953321">
            <w:pPr>
              <w:widowControl w:val="0"/>
              <w:suppressAutoHyphens/>
              <w:autoSpaceDE w:val="0"/>
              <w:snapToGrid w:val="0"/>
              <w:spacing w:after="0" w:line="240" w:lineRule="auto"/>
              <w:jc w:val="center"/>
              <w:rPr>
                <w:rFonts w:ascii="Times New Roman" w:eastAsia="Times New Roman" w:hAnsi="Times New Roman" w:cs="Times New Roman"/>
                <w:bCs/>
                <w:sz w:val="18"/>
                <w:szCs w:val="18"/>
                <w:lang w:val="en-US" w:eastAsia="ar-SA"/>
              </w:rPr>
            </w:pPr>
            <w:r>
              <w:rPr>
                <w:rFonts w:ascii="Times New Roman" w:eastAsia="Times New Roman" w:hAnsi="Times New Roman" w:cs="Times New Roman"/>
                <w:bCs/>
                <w:sz w:val="18"/>
                <w:szCs w:val="18"/>
                <w:lang w:val="en-US" w:eastAsia="ar-SA"/>
              </w:rPr>
              <w:t>5</w:t>
            </w:r>
            <w:bookmarkStart w:id="2" w:name="_GoBack"/>
            <w:bookmarkEnd w:id="2"/>
            <w:r w:rsidR="00D33786">
              <w:rPr>
                <w:rFonts w:ascii="Times New Roman" w:eastAsia="Times New Roman" w:hAnsi="Times New Roman" w:cs="Times New Roman"/>
                <w:bCs/>
                <w:sz w:val="18"/>
                <w:szCs w:val="18"/>
                <w:lang w:val="en-US" w:eastAsia="ar-SA"/>
              </w:rPr>
              <w:t>0</w:t>
            </w:r>
          </w:p>
        </w:tc>
        <w:tc>
          <w:tcPr>
            <w:tcW w:w="1559" w:type="dxa"/>
            <w:tcBorders>
              <w:top w:val="single" w:sz="4" w:space="0" w:color="000000"/>
              <w:left w:val="single" w:sz="4" w:space="0" w:color="000000"/>
              <w:bottom w:val="single" w:sz="4" w:space="0" w:color="000000"/>
              <w:right w:val="single" w:sz="4" w:space="0" w:color="000000"/>
            </w:tcBorders>
          </w:tcPr>
          <w:p w14:paraId="0E7CC6EE" w14:textId="5D82694B" w:rsidR="00953321" w:rsidRPr="00D33786" w:rsidRDefault="00953321" w:rsidP="00D33786">
            <w:pPr>
              <w:widowControl w:val="0"/>
              <w:suppressAutoHyphens/>
              <w:autoSpaceDE w:val="0"/>
              <w:snapToGrid w:val="0"/>
              <w:spacing w:after="0" w:line="240" w:lineRule="auto"/>
              <w:jc w:val="center"/>
              <w:rPr>
                <w:rFonts w:ascii="Times New Roman" w:eastAsia="Times New Roman" w:hAnsi="Times New Roman" w:cs="Times New Roman"/>
                <w:sz w:val="18"/>
                <w:szCs w:val="18"/>
                <w:lang w:val="en-US" w:eastAsia="ar-SA"/>
              </w:rPr>
            </w:pPr>
          </w:p>
        </w:tc>
        <w:tc>
          <w:tcPr>
            <w:tcW w:w="1559" w:type="dxa"/>
            <w:tcBorders>
              <w:top w:val="single" w:sz="4" w:space="0" w:color="000000"/>
              <w:left w:val="single" w:sz="4" w:space="0" w:color="000000"/>
              <w:bottom w:val="single" w:sz="4" w:space="0" w:color="000000"/>
              <w:right w:val="single" w:sz="4" w:space="0" w:color="000000"/>
            </w:tcBorders>
          </w:tcPr>
          <w:p w14:paraId="63E859DF"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63CCAFCE"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AB57FA" w14:paraId="371D8F74" w14:textId="77777777" w:rsidTr="0060285C">
        <w:trPr>
          <w:trHeight w:val="227"/>
        </w:trPr>
        <w:tc>
          <w:tcPr>
            <w:tcW w:w="504" w:type="dxa"/>
            <w:tcBorders>
              <w:top w:val="single" w:sz="4" w:space="0" w:color="000000"/>
              <w:left w:val="single" w:sz="4" w:space="0" w:color="000000"/>
              <w:bottom w:val="single" w:sz="4" w:space="0" w:color="000000"/>
            </w:tcBorders>
            <w:shd w:val="clear" w:color="auto" w:fill="auto"/>
            <w:vAlign w:val="center"/>
          </w:tcPr>
          <w:p w14:paraId="370BE4A5" w14:textId="5749A3FC" w:rsidR="00953321" w:rsidRPr="00953321" w:rsidRDefault="00953321" w:rsidP="00953321">
            <w:pPr>
              <w:widowControl w:val="0"/>
              <w:suppressAutoHyphens/>
              <w:autoSpaceDE w:val="0"/>
              <w:spacing w:after="0" w:line="240" w:lineRule="auto"/>
              <w:jc w:val="center"/>
              <w:rPr>
                <w:rFonts w:ascii="Times New Roman" w:eastAsia="Times New Roman" w:hAnsi="Times New Roman" w:cs="Times New Roman"/>
                <w:b/>
                <w:bCs/>
                <w:sz w:val="18"/>
                <w:szCs w:val="18"/>
                <w:lang w:val="uk-UA" w:eastAsia="ar-SA"/>
              </w:rPr>
            </w:pPr>
            <w:r w:rsidRPr="00953321">
              <w:rPr>
                <w:rFonts w:ascii="Times New Roman" w:eastAsia="Times New Roman" w:hAnsi="Times New Roman" w:cs="Times New Roman"/>
                <w:b/>
                <w:bCs/>
                <w:sz w:val="18"/>
                <w:szCs w:val="18"/>
                <w:lang w:val="uk-UA" w:eastAsia="ar-SA"/>
              </w:rPr>
              <w:t>7.</w:t>
            </w:r>
          </w:p>
        </w:tc>
        <w:tc>
          <w:tcPr>
            <w:tcW w:w="1329" w:type="dxa"/>
            <w:tcBorders>
              <w:top w:val="single" w:sz="4" w:space="0" w:color="000000"/>
              <w:left w:val="single" w:sz="4" w:space="0" w:color="000000"/>
              <w:bottom w:val="single" w:sz="4" w:space="0" w:color="000000"/>
            </w:tcBorders>
            <w:shd w:val="clear" w:color="auto" w:fill="auto"/>
            <w:vAlign w:val="center"/>
          </w:tcPr>
          <w:p w14:paraId="5E4F6DFF" w14:textId="6976635C" w:rsidR="00953321" w:rsidRPr="00460DD6" w:rsidRDefault="00953321" w:rsidP="00953321">
            <w:pPr>
              <w:widowControl w:val="0"/>
              <w:suppressAutoHyphens/>
              <w:autoSpaceDE w:val="0"/>
              <w:snapToGrid w:val="0"/>
              <w:spacing w:after="0" w:line="240" w:lineRule="auto"/>
              <w:rPr>
                <w:rFonts w:ascii="Times New Roman" w:eastAsia="Times New Roman" w:hAnsi="Times New Roman" w:cs="Times New Roman"/>
                <w:sz w:val="18"/>
                <w:szCs w:val="18"/>
                <w:lang w:val="uk-UA" w:eastAsia="ar-SA"/>
              </w:rPr>
            </w:pPr>
            <w:proofErr w:type="spellStart"/>
            <w:r w:rsidRPr="00D71845">
              <w:rPr>
                <w:rFonts w:ascii="Times New Roman" w:eastAsia="Times New Roman" w:hAnsi="Times New Roman" w:cs="Times New Roman"/>
                <w:sz w:val="18"/>
                <w:szCs w:val="18"/>
                <w:lang w:val="uk-UA" w:eastAsia="ar-SA"/>
              </w:rPr>
              <w:t>meropenem</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283BCA99" w14:textId="49C6B3EF" w:rsidR="00953321" w:rsidRPr="00460DD6" w:rsidRDefault="00953321" w:rsidP="00953321">
            <w:pPr>
              <w:widowControl w:val="0"/>
              <w:suppressAutoHyphens/>
              <w:autoSpaceDE w:val="0"/>
              <w:spacing w:after="0" w:line="240" w:lineRule="auto"/>
              <w:rPr>
                <w:rFonts w:ascii="Times New Roman" w:eastAsia="Times New Roman" w:hAnsi="Times New Roman" w:cs="Times New Roman"/>
                <w:sz w:val="18"/>
                <w:szCs w:val="18"/>
                <w:lang w:val="uk-UA" w:eastAsia="ar-SA"/>
              </w:rPr>
            </w:pPr>
            <w:proofErr w:type="spellStart"/>
            <w:r w:rsidRPr="00D71845">
              <w:rPr>
                <w:rFonts w:ascii="Times New Roman" w:eastAsia="Times New Roman" w:hAnsi="Times New Roman" w:cs="Times New Roman"/>
                <w:sz w:val="18"/>
                <w:szCs w:val="18"/>
                <w:lang w:val="uk-UA" w:eastAsia="ar-SA"/>
              </w:rPr>
              <w:t>Меропенем</w:t>
            </w:r>
            <w:proofErr w:type="spellEnd"/>
            <w:r w:rsidRPr="00D71845">
              <w:rPr>
                <w:rFonts w:ascii="Times New Roman" w:eastAsia="Times New Roman" w:hAnsi="Times New Roman" w:cs="Times New Roman"/>
                <w:sz w:val="18"/>
                <w:szCs w:val="18"/>
                <w:lang w:val="uk-UA" w:eastAsia="ar-SA"/>
              </w:rPr>
              <w:t>, порошок для ін'єкцій, по 1 г</w:t>
            </w:r>
          </w:p>
        </w:tc>
        <w:tc>
          <w:tcPr>
            <w:tcW w:w="1559" w:type="dxa"/>
            <w:tcBorders>
              <w:top w:val="single" w:sz="4" w:space="0" w:color="000000"/>
              <w:left w:val="single" w:sz="4" w:space="0" w:color="000000"/>
              <w:bottom w:val="single" w:sz="4" w:space="0" w:color="000000"/>
            </w:tcBorders>
            <w:shd w:val="clear" w:color="auto" w:fill="auto"/>
            <w:vAlign w:val="center"/>
          </w:tcPr>
          <w:p w14:paraId="18D805D5" w14:textId="07771642" w:rsidR="00953321" w:rsidRPr="00460DD6" w:rsidRDefault="00953321" w:rsidP="00953321">
            <w:pPr>
              <w:widowControl w:val="0"/>
              <w:suppressAutoHyphens/>
              <w:autoSpaceDE w:val="0"/>
              <w:spacing w:after="0" w:line="240" w:lineRule="auto"/>
              <w:jc w:val="center"/>
              <w:rPr>
                <w:rFonts w:ascii="Times New Roman" w:eastAsia="Times New Roman" w:hAnsi="Times New Roman" w:cs="Times New Roman"/>
                <w:sz w:val="18"/>
                <w:szCs w:val="18"/>
                <w:lang w:val="uk-UA" w:eastAsia="ar-SA"/>
              </w:rPr>
            </w:pPr>
            <w:r w:rsidRPr="00D71845">
              <w:rPr>
                <w:rFonts w:ascii="Times New Roman" w:eastAsia="Times New Roman" w:hAnsi="Times New Roman" w:cs="Times New Roman"/>
                <w:sz w:val="18"/>
                <w:szCs w:val="18"/>
                <w:lang w:val="uk-UA" w:eastAsia="ar-SA"/>
              </w:rPr>
              <w:t>флакон/штуки</w:t>
            </w:r>
          </w:p>
        </w:tc>
        <w:tc>
          <w:tcPr>
            <w:tcW w:w="993" w:type="dxa"/>
            <w:tcBorders>
              <w:top w:val="single" w:sz="4" w:space="0" w:color="000000"/>
              <w:left w:val="single" w:sz="4" w:space="0" w:color="000000"/>
              <w:bottom w:val="single" w:sz="4" w:space="0" w:color="000000"/>
            </w:tcBorders>
            <w:shd w:val="clear" w:color="auto" w:fill="auto"/>
            <w:vAlign w:val="center"/>
          </w:tcPr>
          <w:p w14:paraId="32648356" w14:textId="726E1298"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240</w:t>
            </w:r>
          </w:p>
        </w:tc>
        <w:tc>
          <w:tcPr>
            <w:tcW w:w="2268" w:type="dxa"/>
            <w:tcBorders>
              <w:top w:val="single" w:sz="4" w:space="0" w:color="000000"/>
              <w:left w:val="single" w:sz="4" w:space="0" w:color="000000"/>
              <w:bottom w:val="single" w:sz="4" w:space="0" w:color="000000"/>
            </w:tcBorders>
          </w:tcPr>
          <w:p w14:paraId="550F549B" w14:textId="77777777"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9A65" w14:textId="77777777"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134" w:type="dxa"/>
            <w:tcBorders>
              <w:top w:val="single" w:sz="4" w:space="0" w:color="000000"/>
              <w:left w:val="single" w:sz="4" w:space="0" w:color="000000"/>
              <w:bottom w:val="single" w:sz="4" w:space="0" w:color="000000"/>
              <w:right w:val="single" w:sz="4" w:space="0" w:color="000000"/>
            </w:tcBorders>
          </w:tcPr>
          <w:p w14:paraId="1888F799"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598F796E"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559" w:type="dxa"/>
            <w:tcBorders>
              <w:top w:val="single" w:sz="4" w:space="0" w:color="000000"/>
              <w:left w:val="single" w:sz="4" w:space="0" w:color="000000"/>
              <w:bottom w:val="single" w:sz="4" w:space="0" w:color="000000"/>
              <w:right w:val="single" w:sz="4" w:space="0" w:color="000000"/>
            </w:tcBorders>
          </w:tcPr>
          <w:p w14:paraId="70324A6C"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c>
          <w:tcPr>
            <w:tcW w:w="1418" w:type="dxa"/>
            <w:tcBorders>
              <w:top w:val="single" w:sz="4" w:space="0" w:color="000000"/>
              <w:left w:val="single" w:sz="4" w:space="0" w:color="000000"/>
              <w:bottom w:val="single" w:sz="4" w:space="0" w:color="000000"/>
              <w:right w:val="single" w:sz="4" w:space="0" w:color="000000"/>
            </w:tcBorders>
          </w:tcPr>
          <w:p w14:paraId="545E0CCA" w14:textId="77777777" w:rsidR="00953321" w:rsidRPr="00AB57FA"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460DD6" w14:paraId="756DC3C2"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421ECCC2" w14:textId="77777777"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0DB982E" w14:textId="1326C2B3"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Разом без ПДВ, грн.</w:t>
            </w:r>
          </w:p>
        </w:tc>
        <w:tc>
          <w:tcPr>
            <w:tcW w:w="1418" w:type="dxa"/>
            <w:tcBorders>
              <w:top w:val="single" w:sz="4" w:space="0" w:color="000000"/>
              <w:left w:val="single" w:sz="4" w:space="0" w:color="000000"/>
              <w:bottom w:val="single" w:sz="4" w:space="0" w:color="000000"/>
              <w:right w:val="single" w:sz="4" w:space="0" w:color="000000"/>
            </w:tcBorders>
          </w:tcPr>
          <w:p w14:paraId="1C86AB7E" w14:textId="3A8AFB68"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460DD6" w14:paraId="119B7AB2"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0A545D90" w14:textId="77777777"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E58E81F" w14:textId="5AFD841D"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ПДВ , грн.</w:t>
            </w:r>
          </w:p>
        </w:tc>
        <w:tc>
          <w:tcPr>
            <w:tcW w:w="1418" w:type="dxa"/>
            <w:tcBorders>
              <w:top w:val="single" w:sz="4" w:space="0" w:color="000000"/>
              <w:left w:val="single" w:sz="4" w:space="0" w:color="000000"/>
              <w:bottom w:val="single" w:sz="4" w:space="0" w:color="000000"/>
              <w:right w:val="single" w:sz="4" w:space="0" w:color="000000"/>
            </w:tcBorders>
          </w:tcPr>
          <w:p w14:paraId="6DB9F290" w14:textId="0369D68F"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460DD6" w14:paraId="66AD3187" w14:textId="77777777" w:rsidTr="00627603">
        <w:trPr>
          <w:trHeight w:val="23"/>
        </w:trPr>
        <w:tc>
          <w:tcPr>
            <w:tcW w:w="1833" w:type="dxa"/>
            <w:gridSpan w:val="2"/>
            <w:tcBorders>
              <w:top w:val="single" w:sz="4" w:space="0" w:color="000000"/>
              <w:left w:val="single" w:sz="4" w:space="0" w:color="000000"/>
              <w:bottom w:val="single" w:sz="4" w:space="0" w:color="000000"/>
              <w:right w:val="single" w:sz="4" w:space="0" w:color="000000"/>
            </w:tcBorders>
          </w:tcPr>
          <w:p w14:paraId="538DCCE9" w14:textId="77777777"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b/>
                <w:bCs/>
                <w:sz w:val="18"/>
                <w:szCs w:val="18"/>
                <w:lang w:val="uk-UA" w:eastAsia="ar-SA"/>
              </w:rPr>
            </w:pPr>
          </w:p>
        </w:tc>
        <w:tc>
          <w:tcPr>
            <w:tcW w:w="12474" w:type="dxa"/>
            <w:gridSpan w:val="8"/>
            <w:tcBorders>
              <w:top w:val="single" w:sz="4" w:space="0" w:color="auto"/>
              <w:left w:val="single" w:sz="4" w:space="0" w:color="auto"/>
              <w:bottom w:val="single" w:sz="4" w:space="0" w:color="auto"/>
              <w:right w:val="single" w:sz="4" w:space="0" w:color="000000"/>
            </w:tcBorders>
            <w:shd w:val="clear" w:color="000000" w:fill="FFFFFF"/>
          </w:tcPr>
          <w:p w14:paraId="03837BF0" w14:textId="2E8206F3" w:rsidR="00953321" w:rsidRPr="00460DD6" w:rsidRDefault="00953321" w:rsidP="00953321">
            <w:pPr>
              <w:widowControl w:val="0"/>
              <w:suppressAutoHyphens/>
              <w:autoSpaceDE w:val="0"/>
              <w:snapToGrid w:val="0"/>
              <w:spacing w:after="0" w:line="240" w:lineRule="auto"/>
              <w:jc w:val="right"/>
              <w:rPr>
                <w:rFonts w:ascii="Times New Roman" w:eastAsia="Times New Roman" w:hAnsi="Times New Roman" w:cs="Times New Roman"/>
                <w:sz w:val="18"/>
                <w:szCs w:val="18"/>
                <w:lang w:val="uk-UA" w:eastAsia="ar-SA"/>
              </w:rPr>
            </w:pPr>
            <w:r w:rsidRPr="00460DD6">
              <w:rPr>
                <w:rFonts w:ascii="Times New Roman" w:eastAsia="Calibri" w:hAnsi="Times New Roman" w:cs="Times New Roman"/>
                <w:b/>
                <w:bCs/>
                <w:sz w:val="18"/>
                <w:szCs w:val="18"/>
                <w:lang w:val="uk-UA" w:eastAsia="x-none"/>
              </w:rPr>
              <w:t>Разом з ПДВ, грн</w:t>
            </w:r>
          </w:p>
        </w:tc>
        <w:tc>
          <w:tcPr>
            <w:tcW w:w="1418" w:type="dxa"/>
            <w:tcBorders>
              <w:top w:val="single" w:sz="4" w:space="0" w:color="000000"/>
              <w:left w:val="single" w:sz="4" w:space="0" w:color="000000"/>
              <w:bottom w:val="single" w:sz="4" w:space="0" w:color="000000"/>
              <w:right w:val="single" w:sz="4" w:space="0" w:color="000000"/>
            </w:tcBorders>
          </w:tcPr>
          <w:p w14:paraId="0F8E71B7" w14:textId="03CDA6C5" w:rsidR="00953321" w:rsidRPr="00460DD6" w:rsidRDefault="00953321" w:rsidP="00953321">
            <w:pPr>
              <w:widowControl w:val="0"/>
              <w:suppressAutoHyphens/>
              <w:autoSpaceDE w:val="0"/>
              <w:snapToGrid w:val="0"/>
              <w:spacing w:after="0" w:line="240" w:lineRule="auto"/>
              <w:jc w:val="center"/>
              <w:rPr>
                <w:rFonts w:ascii="Times New Roman" w:eastAsia="Times New Roman" w:hAnsi="Times New Roman" w:cs="Times New Roman"/>
                <w:sz w:val="18"/>
                <w:szCs w:val="18"/>
                <w:lang w:val="uk-UA" w:eastAsia="ar-SA"/>
              </w:rPr>
            </w:pPr>
          </w:p>
        </w:tc>
      </w:tr>
      <w:tr w:rsidR="00953321" w:rsidRPr="00460DD6" w14:paraId="77A5D9D6" w14:textId="77777777" w:rsidTr="00BD768E">
        <w:tblPrEx>
          <w:tblCellMar>
            <w:top w:w="80" w:type="dxa"/>
            <w:left w:w="80" w:type="dxa"/>
            <w:bottom w:w="80" w:type="dxa"/>
            <w:right w:w="80" w:type="dxa"/>
          </w:tblCellMar>
        </w:tblPrEx>
        <w:trPr>
          <w:trHeight w:val="397"/>
        </w:trPr>
        <w:tc>
          <w:tcPr>
            <w:tcW w:w="1833" w:type="dxa"/>
            <w:gridSpan w:val="2"/>
            <w:tcBorders>
              <w:top w:val="single" w:sz="4" w:space="0" w:color="000000"/>
              <w:left w:val="single" w:sz="4" w:space="0" w:color="000000"/>
              <w:bottom w:val="single" w:sz="4" w:space="0" w:color="000000"/>
              <w:right w:val="single" w:sz="4" w:space="0" w:color="000000"/>
            </w:tcBorders>
          </w:tcPr>
          <w:p w14:paraId="54C70A49" w14:textId="77777777" w:rsidR="00953321" w:rsidRPr="00460DD6" w:rsidRDefault="00953321" w:rsidP="00953321">
            <w:pPr>
              <w:widowControl w:val="0"/>
              <w:suppressAutoHyphens/>
              <w:autoSpaceDE w:val="0"/>
              <w:spacing w:after="0" w:line="240" w:lineRule="auto"/>
              <w:rPr>
                <w:rFonts w:ascii="Times New Roman" w:eastAsia="Times New Roman" w:hAnsi="Times New Roman" w:cs="Times New Roman"/>
                <w:b/>
                <w:bCs/>
                <w:sz w:val="18"/>
                <w:szCs w:val="18"/>
                <w:lang w:val="uk-UA" w:eastAsia="ar-SA"/>
              </w:rPr>
            </w:pP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C73E16" w14:textId="6437A100" w:rsidR="00953321" w:rsidRPr="00460DD6" w:rsidRDefault="00953321" w:rsidP="00953321">
            <w:pPr>
              <w:widowControl w:val="0"/>
              <w:suppressAutoHyphens/>
              <w:autoSpaceDE w:val="0"/>
              <w:spacing w:after="0" w:line="240" w:lineRule="auto"/>
              <w:rPr>
                <w:rFonts w:ascii="Times New Roman" w:eastAsia="Times New Roman" w:hAnsi="Times New Roman" w:cs="Times New Roman"/>
                <w:b/>
                <w:bCs/>
                <w:sz w:val="18"/>
                <w:szCs w:val="18"/>
                <w:lang w:val="uk-UA" w:eastAsia="ar-SA"/>
              </w:rPr>
            </w:pPr>
            <w:r w:rsidRPr="00460DD6">
              <w:rPr>
                <w:rFonts w:ascii="Times New Roman" w:eastAsia="Times New Roman" w:hAnsi="Times New Roman" w:cs="Times New Roman"/>
                <w:b/>
                <w:bCs/>
                <w:sz w:val="18"/>
                <w:szCs w:val="18"/>
                <w:lang w:val="uk-UA" w:eastAsia="ar-SA"/>
              </w:rPr>
              <w:t xml:space="preserve">Загальна вартість пропозиції: </w:t>
            </w:r>
            <w:r w:rsidRPr="00460DD6">
              <w:rPr>
                <w:rFonts w:ascii="Times New Roman" w:eastAsia="Times New Roman" w:hAnsi="Times New Roman" w:cs="Times New Roman"/>
                <w:b/>
                <w:bCs/>
                <w:i/>
                <w:sz w:val="18"/>
                <w:szCs w:val="18"/>
                <w:lang w:val="uk-UA" w:eastAsia="ar-SA"/>
              </w:rPr>
              <w:t>прописом</w:t>
            </w:r>
          </w:p>
        </w:tc>
      </w:tr>
    </w:tbl>
    <w:p w14:paraId="2E373371" w14:textId="3C9CC1AF" w:rsidR="003C7682" w:rsidRPr="00460DD6" w:rsidRDefault="0060285C" w:rsidP="0060285C">
      <w:pPr>
        <w:spacing w:after="0" w:line="240" w:lineRule="auto"/>
        <w:rPr>
          <w:rFonts w:ascii="Times New Roman" w:hAnsi="Times New Roman" w:cs="Times New Roman"/>
          <w:lang w:val="uk-UA"/>
        </w:rPr>
      </w:pPr>
      <w:r w:rsidRPr="00460DD6">
        <w:rPr>
          <w:rFonts w:ascii="Times New Roman" w:hAnsi="Times New Roman" w:cs="Times New Roman"/>
          <w:lang w:val="uk-UA"/>
        </w:rPr>
        <w:t xml:space="preserve">* -  </w:t>
      </w:r>
      <w:r w:rsidR="00460DD6" w:rsidRPr="00460DD6">
        <w:rPr>
          <w:rFonts w:ascii="Times New Roman" w:hAnsi="Times New Roman" w:cs="Times New Roman"/>
          <w:lang w:val="uk-UA"/>
        </w:rPr>
        <w:t>Відповідно до п.18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w:t>
      </w:r>
      <w:r w:rsidR="00025AE2">
        <w:rPr>
          <w:rFonts w:ascii="Times New Roman" w:hAnsi="Times New Roman" w:cs="Times New Roman"/>
          <w:lang w:val="uk-UA"/>
        </w:rPr>
        <w:t>нного аукціону, крім випадків:</w:t>
      </w:r>
      <w:r w:rsidR="00460DD6" w:rsidRPr="00460DD6">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14:paraId="05E5CAD4" w14:textId="77777777" w:rsidR="0060285C" w:rsidRPr="00460DD6" w:rsidRDefault="0060285C" w:rsidP="0060285C">
      <w:pPr>
        <w:spacing w:after="0" w:line="240" w:lineRule="auto"/>
        <w:rPr>
          <w:rFonts w:ascii="Times New Roman" w:hAnsi="Times New Roman" w:cs="Times New Roman"/>
          <w:lang w:val="uk-UA"/>
        </w:rPr>
      </w:pPr>
    </w:p>
    <w:tbl>
      <w:tblPr>
        <w:tblW w:w="12791" w:type="dxa"/>
        <w:tblInd w:w="392" w:type="dxa"/>
        <w:tblLayout w:type="fixed"/>
        <w:tblLook w:val="0000" w:firstRow="0" w:lastRow="0" w:firstColumn="0" w:lastColumn="0" w:noHBand="0" w:noVBand="0"/>
      </w:tblPr>
      <w:tblGrid>
        <w:gridCol w:w="6412"/>
        <w:gridCol w:w="6379"/>
      </w:tblGrid>
      <w:tr w:rsidR="008117C2" w:rsidRPr="00460DD6" w14:paraId="11825738" w14:textId="77777777" w:rsidTr="00D20607">
        <w:trPr>
          <w:trHeight w:val="2329"/>
        </w:trPr>
        <w:tc>
          <w:tcPr>
            <w:tcW w:w="6412" w:type="dxa"/>
            <w:shd w:val="clear" w:color="auto" w:fill="auto"/>
          </w:tcPr>
          <w:p w14:paraId="6E989486" w14:textId="77777777" w:rsidR="008117C2" w:rsidRPr="00460DD6" w:rsidRDefault="008117C2" w:rsidP="00BD4320">
            <w:pPr>
              <w:spacing w:after="0" w:line="240" w:lineRule="auto"/>
              <w:rPr>
                <w:rFonts w:ascii="Times New Roman" w:hAnsi="Times New Roman" w:cs="Times New Roman"/>
                <w:b/>
                <w:u w:val="single"/>
                <w:lang w:val="uk-UA"/>
              </w:rPr>
            </w:pPr>
          </w:p>
          <w:p w14:paraId="4463BD0F" w14:textId="7D02F83E" w:rsidR="008117C2" w:rsidRPr="00460DD6" w:rsidRDefault="008117C2" w:rsidP="00BD4320">
            <w:pPr>
              <w:spacing w:after="0" w:line="240" w:lineRule="auto"/>
              <w:rPr>
                <w:rFonts w:ascii="Times New Roman" w:hAnsi="Times New Roman" w:cs="Times New Roman"/>
                <w:b/>
                <w:u w:val="single"/>
                <w:lang w:val="uk-UA"/>
              </w:rPr>
            </w:pPr>
            <w:r w:rsidRPr="00460DD6">
              <w:rPr>
                <w:rFonts w:ascii="Times New Roman" w:hAnsi="Times New Roman" w:cs="Times New Roman"/>
                <w:b/>
                <w:u w:val="single"/>
                <w:lang w:val="uk-UA"/>
              </w:rPr>
              <w:t>ЗАМОВНИК:</w:t>
            </w:r>
          </w:p>
          <w:p w14:paraId="60B87979" w14:textId="77777777" w:rsidR="008117C2" w:rsidRPr="00460DD6" w:rsidRDefault="008117C2" w:rsidP="00BD4320">
            <w:pPr>
              <w:spacing w:after="0" w:line="240" w:lineRule="auto"/>
              <w:rPr>
                <w:rFonts w:ascii="Times New Roman" w:hAnsi="Times New Roman" w:cs="Times New Roman"/>
                <w:b/>
                <w:bCs/>
                <w:lang w:val="uk-UA"/>
              </w:rPr>
            </w:pPr>
            <w:r w:rsidRPr="00460DD6">
              <w:rPr>
                <w:rFonts w:ascii="Times New Roman" w:hAnsi="Times New Roman" w:cs="Times New Roman"/>
                <w:b/>
                <w:bCs/>
                <w:lang w:val="uk-UA"/>
              </w:rPr>
              <w:t>КНП ХОР «ОБЛАСНА ДИТЯЧА ІНФЕКЦІЙНА</w:t>
            </w:r>
          </w:p>
          <w:p w14:paraId="33C4DF8A" w14:textId="1C60A646" w:rsidR="008117C2" w:rsidRPr="00460DD6" w:rsidRDefault="008117C2" w:rsidP="00BD4320">
            <w:pPr>
              <w:spacing w:after="0" w:line="240" w:lineRule="auto"/>
              <w:rPr>
                <w:rFonts w:ascii="Times New Roman" w:hAnsi="Times New Roman" w:cs="Times New Roman"/>
                <w:b/>
                <w:bCs/>
                <w:lang w:val="uk-UA"/>
              </w:rPr>
            </w:pPr>
            <w:r w:rsidRPr="00460DD6">
              <w:rPr>
                <w:rFonts w:ascii="Times New Roman" w:hAnsi="Times New Roman" w:cs="Times New Roman"/>
                <w:b/>
                <w:bCs/>
                <w:lang w:val="uk-UA"/>
              </w:rPr>
              <w:t xml:space="preserve"> КЛІНІЧНА ЛІКАРНЯ»</w:t>
            </w:r>
          </w:p>
          <w:p w14:paraId="42D783C7" w14:textId="77777777" w:rsidR="008117C2" w:rsidRPr="00460DD6" w:rsidRDefault="008117C2" w:rsidP="00BD4320">
            <w:pPr>
              <w:spacing w:after="0" w:line="240" w:lineRule="auto"/>
              <w:rPr>
                <w:rFonts w:ascii="Times New Roman" w:hAnsi="Times New Roman" w:cs="Times New Roman"/>
                <w:b/>
                <w:bCs/>
                <w:lang w:val="uk-UA"/>
              </w:rPr>
            </w:pPr>
          </w:p>
          <w:p w14:paraId="22C08C66"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lang w:val="uk-UA"/>
              </w:rPr>
              <w:t>________________</w:t>
            </w:r>
          </w:p>
          <w:p w14:paraId="4FD6E1AC" w14:textId="77777777" w:rsidR="008117C2" w:rsidRPr="00460DD6" w:rsidRDefault="008117C2" w:rsidP="00BD4320">
            <w:pPr>
              <w:spacing w:after="0" w:line="240" w:lineRule="auto"/>
              <w:rPr>
                <w:rFonts w:ascii="Times New Roman" w:hAnsi="Times New Roman" w:cs="Times New Roman"/>
                <w:b/>
                <w:lang w:val="uk-UA"/>
              </w:rPr>
            </w:pPr>
          </w:p>
          <w:p w14:paraId="019C5B4E"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lang w:val="uk-UA"/>
              </w:rPr>
              <w:t>____________________  ____________</w:t>
            </w:r>
          </w:p>
          <w:p w14:paraId="66676E50" w14:textId="77777777" w:rsidR="008117C2" w:rsidRPr="00460DD6" w:rsidRDefault="008117C2" w:rsidP="00BD4320">
            <w:pPr>
              <w:spacing w:after="0" w:line="240" w:lineRule="auto"/>
              <w:rPr>
                <w:rFonts w:ascii="Times New Roman" w:hAnsi="Times New Roman" w:cs="Times New Roman"/>
                <w:lang w:val="uk-UA"/>
              </w:rPr>
            </w:pPr>
            <w:proofErr w:type="spellStart"/>
            <w:r w:rsidRPr="00460DD6">
              <w:rPr>
                <w:rFonts w:ascii="Times New Roman" w:hAnsi="Times New Roman" w:cs="Times New Roman"/>
                <w:lang w:val="uk-UA"/>
              </w:rPr>
              <w:t>м.п</w:t>
            </w:r>
            <w:proofErr w:type="spellEnd"/>
            <w:r w:rsidRPr="00460DD6">
              <w:rPr>
                <w:rFonts w:ascii="Times New Roman" w:hAnsi="Times New Roman" w:cs="Times New Roman"/>
                <w:lang w:val="uk-UA"/>
              </w:rPr>
              <w:t xml:space="preserve">.  </w:t>
            </w:r>
          </w:p>
        </w:tc>
        <w:tc>
          <w:tcPr>
            <w:tcW w:w="6379" w:type="dxa"/>
            <w:shd w:val="clear" w:color="auto" w:fill="auto"/>
          </w:tcPr>
          <w:p w14:paraId="28FFEEFF" w14:textId="77777777" w:rsidR="008117C2" w:rsidRPr="00460DD6" w:rsidRDefault="008117C2" w:rsidP="00BD4320">
            <w:pPr>
              <w:spacing w:after="0" w:line="240" w:lineRule="auto"/>
              <w:rPr>
                <w:rFonts w:ascii="Times New Roman" w:hAnsi="Times New Roman" w:cs="Times New Roman"/>
                <w:b/>
                <w:u w:val="single"/>
                <w:lang w:val="uk-UA"/>
              </w:rPr>
            </w:pPr>
          </w:p>
          <w:p w14:paraId="7D807C35"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u w:val="single"/>
                <w:lang w:val="uk-UA"/>
              </w:rPr>
              <w:t>ПОСТАЧАЛЬНИК</w:t>
            </w:r>
            <w:r w:rsidRPr="00460DD6">
              <w:rPr>
                <w:rFonts w:ascii="Times New Roman" w:hAnsi="Times New Roman" w:cs="Times New Roman"/>
                <w:b/>
                <w:lang w:val="uk-UA"/>
              </w:rPr>
              <w:t>:</w:t>
            </w:r>
          </w:p>
          <w:p w14:paraId="24DB7854" w14:textId="278B4B9E" w:rsidR="008117C2" w:rsidRPr="00460DD6" w:rsidRDefault="008117C2" w:rsidP="00BD4320">
            <w:pPr>
              <w:spacing w:after="0" w:line="240" w:lineRule="auto"/>
              <w:rPr>
                <w:rFonts w:ascii="Times New Roman" w:hAnsi="Times New Roman" w:cs="Times New Roman"/>
                <w:lang w:val="uk-UA"/>
              </w:rPr>
            </w:pPr>
            <w:r w:rsidRPr="00460DD6">
              <w:rPr>
                <w:rFonts w:ascii="Times New Roman" w:hAnsi="Times New Roman" w:cs="Times New Roman"/>
                <w:lang w:val="uk-UA"/>
              </w:rPr>
              <w:t>_____________________________</w:t>
            </w:r>
          </w:p>
          <w:p w14:paraId="25E0A426" w14:textId="77777777" w:rsidR="008117C2" w:rsidRPr="00460DD6" w:rsidRDefault="008117C2" w:rsidP="00BD4320">
            <w:pPr>
              <w:spacing w:after="0" w:line="240" w:lineRule="auto"/>
              <w:rPr>
                <w:rFonts w:ascii="Times New Roman" w:hAnsi="Times New Roman" w:cs="Times New Roman"/>
                <w:bCs/>
                <w:lang w:val="uk-UA"/>
              </w:rPr>
            </w:pPr>
          </w:p>
          <w:p w14:paraId="1E955A23" w14:textId="1AC1E326" w:rsidR="008117C2" w:rsidRPr="00460DD6" w:rsidRDefault="008117C2" w:rsidP="00BD4320">
            <w:pPr>
              <w:spacing w:after="0" w:line="240" w:lineRule="auto"/>
              <w:rPr>
                <w:rFonts w:ascii="Times New Roman" w:hAnsi="Times New Roman" w:cs="Times New Roman"/>
                <w:b/>
                <w:lang w:val="uk-UA"/>
              </w:rPr>
            </w:pPr>
          </w:p>
          <w:p w14:paraId="37B97590" w14:textId="77777777" w:rsidR="008117C2" w:rsidRPr="00460DD6" w:rsidRDefault="008117C2" w:rsidP="00BD4320">
            <w:pPr>
              <w:spacing w:after="0" w:line="240" w:lineRule="auto"/>
              <w:rPr>
                <w:rFonts w:ascii="Times New Roman" w:hAnsi="Times New Roman" w:cs="Times New Roman"/>
                <w:b/>
                <w:lang w:val="uk-UA"/>
              </w:rPr>
            </w:pPr>
            <w:r w:rsidRPr="00460DD6">
              <w:rPr>
                <w:rFonts w:ascii="Times New Roman" w:hAnsi="Times New Roman" w:cs="Times New Roman"/>
                <w:b/>
                <w:lang w:val="uk-UA"/>
              </w:rPr>
              <w:t>________________</w:t>
            </w:r>
          </w:p>
          <w:p w14:paraId="60DFE050" w14:textId="77777777" w:rsidR="008117C2" w:rsidRPr="00460DD6" w:rsidRDefault="008117C2" w:rsidP="00BD4320">
            <w:pPr>
              <w:spacing w:after="0" w:line="240" w:lineRule="auto"/>
              <w:rPr>
                <w:rFonts w:ascii="Times New Roman" w:hAnsi="Times New Roman" w:cs="Times New Roman"/>
                <w:b/>
                <w:lang w:val="uk-UA"/>
              </w:rPr>
            </w:pPr>
          </w:p>
          <w:p w14:paraId="07AD5673" w14:textId="77777777" w:rsidR="008117C2" w:rsidRPr="00460DD6" w:rsidRDefault="008117C2" w:rsidP="00BD4320">
            <w:pPr>
              <w:spacing w:after="0" w:line="240" w:lineRule="auto"/>
              <w:rPr>
                <w:rFonts w:ascii="Times New Roman" w:hAnsi="Times New Roman" w:cs="Times New Roman"/>
                <w:lang w:val="uk-UA"/>
              </w:rPr>
            </w:pPr>
            <w:r w:rsidRPr="00460DD6">
              <w:rPr>
                <w:rFonts w:ascii="Times New Roman" w:hAnsi="Times New Roman" w:cs="Times New Roman"/>
                <w:b/>
                <w:lang w:val="uk-UA"/>
              </w:rPr>
              <w:t>____________________  ____________</w:t>
            </w:r>
          </w:p>
          <w:p w14:paraId="1FDA3725" w14:textId="77777777" w:rsidR="008117C2" w:rsidRPr="00460DD6" w:rsidRDefault="008117C2" w:rsidP="00BD4320">
            <w:pPr>
              <w:spacing w:after="0" w:line="240" w:lineRule="auto"/>
              <w:rPr>
                <w:rFonts w:ascii="Times New Roman" w:hAnsi="Times New Roman" w:cs="Times New Roman"/>
                <w:lang w:val="uk-UA"/>
              </w:rPr>
            </w:pPr>
            <w:proofErr w:type="spellStart"/>
            <w:r w:rsidRPr="00460DD6">
              <w:rPr>
                <w:rFonts w:ascii="Times New Roman" w:hAnsi="Times New Roman" w:cs="Times New Roman"/>
                <w:lang w:val="uk-UA"/>
              </w:rPr>
              <w:t>м.п</w:t>
            </w:r>
            <w:proofErr w:type="spellEnd"/>
            <w:r w:rsidRPr="00460DD6">
              <w:rPr>
                <w:rFonts w:ascii="Times New Roman" w:hAnsi="Times New Roman" w:cs="Times New Roman"/>
                <w:lang w:val="uk-UA"/>
              </w:rPr>
              <w:t xml:space="preserve">.  </w:t>
            </w:r>
          </w:p>
        </w:tc>
      </w:tr>
    </w:tbl>
    <w:p w14:paraId="40CC7D6F" w14:textId="77777777" w:rsidR="008117C2" w:rsidRPr="00460DD6" w:rsidRDefault="008117C2" w:rsidP="00025AE2">
      <w:pPr>
        <w:spacing w:after="0" w:line="240" w:lineRule="auto"/>
        <w:rPr>
          <w:rFonts w:ascii="Times New Roman" w:hAnsi="Times New Roman" w:cs="Times New Roman"/>
          <w:lang w:val="uk-UA"/>
        </w:rPr>
      </w:pPr>
    </w:p>
    <w:sectPr w:rsidR="008117C2" w:rsidRPr="00460DD6" w:rsidSect="008547A9">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FA29" w14:textId="77777777" w:rsidR="00046173" w:rsidRDefault="00046173" w:rsidP="00F45169">
      <w:pPr>
        <w:spacing w:after="0" w:line="240" w:lineRule="auto"/>
      </w:pPr>
      <w:r>
        <w:separator/>
      </w:r>
    </w:p>
  </w:endnote>
  <w:endnote w:type="continuationSeparator" w:id="0">
    <w:p w14:paraId="4A4DC412" w14:textId="77777777" w:rsidR="00046173" w:rsidRDefault="00046173" w:rsidP="00F4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48836781"/>
      <w:docPartObj>
        <w:docPartGallery w:val="Page Numbers (Bottom of Page)"/>
        <w:docPartUnique/>
      </w:docPartObj>
    </w:sdtPr>
    <w:sdtEndPr>
      <w:rPr>
        <w:rStyle w:val="a8"/>
      </w:rPr>
    </w:sdtEndPr>
    <w:sdtContent>
      <w:p w14:paraId="417A5E1F" w14:textId="6A249A9C" w:rsidR="00F45169" w:rsidRDefault="00F45169" w:rsidP="0039557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1B7C12B" w14:textId="77777777" w:rsidR="00F45169" w:rsidRDefault="00F4516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1925299"/>
      <w:docPartObj>
        <w:docPartGallery w:val="Page Numbers (Bottom of Page)"/>
        <w:docPartUnique/>
      </w:docPartObj>
    </w:sdtPr>
    <w:sdtEndPr>
      <w:rPr>
        <w:rStyle w:val="a8"/>
      </w:rPr>
    </w:sdtEndPr>
    <w:sdtContent>
      <w:p w14:paraId="29C3F1B3" w14:textId="2AD709F8" w:rsidR="00F45169" w:rsidRDefault="00F45169" w:rsidP="0039557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D3CF7">
          <w:rPr>
            <w:rStyle w:val="a8"/>
            <w:noProof/>
          </w:rPr>
          <w:t>5</w:t>
        </w:r>
        <w:r>
          <w:rPr>
            <w:rStyle w:val="a8"/>
          </w:rPr>
          <w:fldChar w:fldCharType="end"/>
        </w:r>
      </w:p>
    </w:sdtContent>
  </w:sdt>
  <w:p w14:paraId="79C58673" w14:textId="77777777" w:rsidR="00F45169" w:rsidRDefault="00F451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8BCF" w14:textId="77777777" w:rsidR="00046173" w:rsidRDefault="00046173" w:rsidP="00F45169">
      <w:pPr>
        <w:spacing w:after="0" w:line="240" w:lineRule="auto"/>
      </w:pPr>
      <w:r>
        <w:separator/>
      </w:r>
    </w:p>
  </w:footnote>
  <w:footnote w:type="continuationSeparator" w:id="0">
    <w:p w14:paraId="2D60935B" w14:textId="77777777" w:rsidR="00046173" w:rsidRDefault="00046173" w:rsidP="00F4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5D6"/>
    <w:multiLevelType w:val="hybridMultilevel"/>
    <w:tmpl w:val="3E4C3270"/>
    <w:lvl w:ilvl="0" w:tplc="20000001">
      <w:start w:val="1"/>
      <w:numFmt w:val="bullet"/>
      <w:lvlText w:val=""/>
      <w:lvlJc w:val="left"/>
      <w:pPr>
        <w:ind w:left="721" w:hanging="360"/>
      </w:pPr>
      <w:rPr>
        <w:rFonts w:ascii="Symbol" w:hAnsi="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1" w15:restartNumberingAfterBreak="0">
    <w:nsid w:val="2F714FCA"/>
    <w:multiLevelType w:val="hybridMultilevel"/>
    <w:tmpl w:val="BBA88ED0"/>
    <w:lvl w:ilvl="0" w:tplc="DA044AB6">
      <w:start w:val="2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DB0637"/>
    <w:multiLevelType w:val="multilevel"/>
    <w:tmpl w:val="E65CEA40"/>
    <w:lvl w:ilvl="0">
      <w:start w:val="1"/>
      <w:numFmt w:val="decimal"/>
      <w:lvlText w:val="%1."/>
      <w:lvlJc w:val="left"/>
      <w:pPr>
        <w:ind w:left="0" w:firstLine="0"/>
      </w:pPr>
      <w:rPr>
        <w:rFonts w:hint="default"/>
        <w:b/>
        <w:sz w:val="24"/>
        <w:szCs w:val="24"/>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A876BD"/>
    <w:multiLevelType w:val="hybridMultilevel"/>
    <w:tmpl w:val="1B94499E"/>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24"/>
    <w:rsid w:val="000005F2"/>
    <w:rsid w:val="0000463E"/>
    <w:rsid w:val="00013897"/>
    <w:rsid w:val="00025AE2"/>
    <w:rsid w:val="00046173"/>
    <w:rsid w:val="000B1256"/>
    <w:rsid w:val="000B66A6"/>
    <w:rsid w:val="00111901"/>
    <w:rsid w:val="00115094"/>
    <w:rsid w:val="00132773"/>
    <w:rsid w:val="00156354"/>
    <w:rsid w:val="00176229"/>
    <w:rsid w:val="00185650"/>
    <w:rsid w:val="001F253B"/>
    <w:rsid w:val="00205C8A"/>
    <w:rsid w:val="002222A4"/>
    <w:rsid w:val="00226F62"/>
    <w:rsid w:val="00230A6F"/>
    <w:rsid w:val="00252450"/>
    <w:rsid w:val="00252BCE"/>
    <w:rsid w:val="00263B14"/>
    <w:rsid w:val="0028415E"/>
    <w:rsid w:val="00290744"/>
    <w:rsid w:val="00291E88"/>
    <w:rsid w:val="00292E81"/>
    <w:rsid w:val="0029584C"/>
    <w:rsid w:val="002A502A"/>
    <w:rsid w:val="002E0BF3"/>
    <w:rsid w:val="002F0A7C"/>
    <w:rsid w:val="002F14E1"/>
    <w:rsid w:val="00317AA0"/>
    <w:rsid w:val="00336CE2"/>
    <w:rsid w:val="00365924"/>
    <w:rsid w:val="0038629C"/>
    <w:rsid w:val="003B3B33"/>
    <w:rsid w:val="003C7682"/>
    <w:rsid w:val="003D270E"/>
    <w:rsid w:val="003E16F3"/>
    <w:rsid w:val="003E1D49"/>
    <w:rsid w:val="003E5CA3"/>
    <w:rsid w:val="004170D2"/>
    <w:rsid w:val="00421ABE"/>
    <w:rsid w:val="00460DD6"/>
    <w:rsid w:val="004652C9"/>
    <w:rsid w:val="004C1FA9"/>
    <w:rsid w:val="004D3CF7"/>
    <w:rsid w:val="004F24FB"/>
    <w:rsid w:val="00502743"/>
    <w:rsid w:val="00516869"/>
    <w:rsid w:val="00524C81"/>
    <w:rsid w:val="005376C5"/>
    <w:rsid w:val="0054206D"/>
    <w:rsid w:val="0054532D"/>
    <w:rsid w:val="00547B67"/>
    <w:rsid w:val="00554AB4"/>
    <w:rsid w:val="005F5B9B"/>
    <w:rsid w:val="0060285C"/>
    <w:rsid w:val="00616FBB"/>
    <w:rsid w:val="00627603"/>
    <w:rsid w:val="006513D8"/>
    <w:rsid w:val="006576EA"/>
    <w:rsid w:val="00671EC8"/>
    <w:rsid w:val="00676D66"/>
    <w:rsid w:val="00691A21"/>
    <w:rsid w:val="006C0DAA"/>
    <w:rsid w:val="006C18AB"/>
    <w:rsid w:val="006F0DC9"/>
    <w:rsid w:val="006F48DB"/>
    <w:rsid w:val="007071DE"/>
    <w:rsid w:val="00712230"/>
    <w:rsid w:val="007351CE"/>
    <w:rsid w:val="00744EA4"/>
    <w:rsid w:val="0075649D"/>
    <w:rsid w:val="00757238"/>
    <w:rsid w:val="00766C0C"/>
    <w:rsid w:val="00777BC0"/>
    <w:rsid w:val="00786506"/>
    <w:rsid w:val="0079199A"/>
    <w:rsid w:val="007A5045"/>
    <w:rsid w:val="007C2268"/>
    <w:rsid w:val="007F4ED0"/>
    <w:rsid w:val="008117C2"/>
    <w:rsid w:val="008124C8"/>
    <w:rsid w:val="00853CED"/>
    <w:rsid w:val="008547A9"/>
    <w:rsid w:val="00856B7A"/>
    <w:rsid w:val="00860D47"/>
    <w:rsid w:val="008752E3"/>
    <w:rsid w:val="0089630E"/>
    <w:rsid w:val="008F02BA"/>
    <w:rsid w:val="008F0CE2"/>
    <w:rsid w:val="00953321"/>
    <w:rsid w:val="009616D9"/>
    <w:rsid w:val="009673A8"/>
    <w:rsid w:val="009731C8"/>
    <w:rsid w:val="00996FE5"/>
    <w:rsid w:val="009B01A0"/>
    <w:rsid w:val="009B495A"/>
    <w:rsid w:val="009E4CFC"/>
    <w:rsid w:val="00A0702C"/>
    <w:rsid w:val="00A17603"/>
    <w:rsid w:val="00A208B0"/>
    <w:rsid w:val="00A41507"/>
    <w:rsid w:val="00A64399"/>
    <w:rsid w:val="00AB1595"/>
    <w:rsid w:val="00AB57FA"/>
    <w:rsid w:val="00AE55C6"/>
    <w:rsid w:val="00AF117C"/>
    <w:rsid w:val="00B05F0E"/>
    <w:rsid w:val="00B50AB4"/>
    <w:rsid w:val="00B818F7"/>
    <w:rsid w:val="00B9019D"/>
    <w:rsid w:val="00BA7E59"/>
    <w:rsid w:val="00BB78FB"/>
    <w:rsid w:val="00BD4320"/>
    <w:rsid w:val="00BF370D"/>
    <w:rsid w:val="00C10D82"/>
    <w:rsid w:val="00C30C34"/>
    <w:rsid w:val="00C7352D"/>
    <w:rsid w:val="00C97597"/>
    <w:rsid w:val="00CA3C8B"/>
    <w:rsid w:val="00CB3EE1"/>
    <w:rsid w:val="00CD231F"/>
    <w:rsid w:val="00CE1878"/>
    <w:rsid w:val="00D101C3"/>
    <w:rsid w:val="00D20607"/>
    <w:rsid w:val="00D21839"/>
    <w:rsid w:val="00D33786"/>
    <w:rsid w:val="00D45E1C"/>
    <w:rsid w:val="00D52983"/>
    <w:rsid w:val="00D71845"/>
    <w:rsid w:val="00D77687"/>
    <w:rsid w:val="00D81A7C"/>
    <w:rsid w:val="00D8420F"/>
    <w:rsid w:val="00D86187"/>
    <w:rsid w:val="00D95AB9"/>
    <w:rsid w:val="00DA15B8"/>
    <w:rsid w:val="00DA2976"/>
    <w:rsid w:val="00DD23CD"/>
    <w:rsid w:val="00DE3107"/>
    <w:rsid w:val="00E06B2B"/>
    <w:rsid w:val="00E2254C"/>
    <w:rsid w:val="00E25D8E"/>
    <w:rsid w:val="00E4419C"/>
    <w:rsid w:val="00E65964"/>
    <w:rsid w:val="00E864B4"/>
    <w:rsid w:val="00EC7DFD"/>
    <w:rsid w:val="00ED2E7B"/>
    <w:rsid w:val="00EE675C"/>
    <w:rsid w:val="00F24023"/>
    <w:rsid w:val="00F362FE"/>
    <w:rsid w:val="00F45169"/>
    <w:rsid w:val="00F57341"/>
    <w:rsid w:val="00F930D9"/>
    <w:rsid w:val="00FA59F5"/>
    <w:rsid w:val="00FB1E77"/>
    <w:rsid w:val="00FC713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2BE0"/>
  <w15:docId w15:val="{97E17B3A-74C1-4E43-91FA-5FA2EA45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A21"/>
    <w:pPr>
      <w:ind w:left="720"/>
      <w:contextualSpacing/>
    </w:pPr>
  </w:style>
  <w:style w:type="paragraph" w:customStyle="1" w:styleId="rvps2">
    <w:name w:val="rvps2"/>
    <w:basedOn w:val="a"/>
    <w:rsid w:val="00D861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6187"/>
    <w:rPr>
      <w:color w:val="0000FF"/>
      <w:u w:val="single"/>
    </w:rPr>
  </w:style>
  <w:style w:type="paragraph" w:styleId="a5">
    <w:name w:val="Revision"/>
    <w:hidden/>
    <w:uiPriority w:val="99"/>
    <w:semiHidden/>
    <w:rsid w:val="00EC7DFD"/>
    <w:pPr>
      <w:spacing w:after="0" w:line="240" w:lineRule="auto"/>
    </w:pPr>
  </w:style>
  <w:style w:type="paragraph" w:styleId="a6">
    <w:name w:val="footer"/>
    <w:basedOn w:val="a"/>
    <w:link w:val="a7"/>
    <w:uiPriority w:val="99"/>
    <w:unhideWhenUsed/>
    <w:rsid w:val="00F45169"/>
    <w:pPr>
      <w:tabs>
        <w:tab w:val="center" w:pos="4513"/>
        <w:tab w:val="right" w:pos="9026"/>
      </w:tabs>
      <w:spacing w:after="0" w:line="240" w:lineRule="auto"/>
    </w:pPr>
  </w:style>
  <w:style w:type="character" w:customStyle="1" w:styleId="a7">
    <w:name w:val="Нижний колонтитул Знак"/>
    <w:basedOn w:val="a0"/>
    <w:link w:val="a6"/>
    <w:uiPriority w:val="99"/>
    <w:rsid w:val="00F45169"/>
  </w:style>
  <w:style w:type="character" w:styleId="a8">
    <w:name w:val="page number"/>
    <w:basedOn w:val="a0"/>
    <w:uiPriority w:val="99"/>
    <w:semiHidden/>
    <w:unhideWhenUsed/>
    <w:rsid w:val="00F45169"/>
  </w:style>
  <w:style w:type="paragraph" w:styleId="a9">
    <w:name w:val="Balloon Text"/>
    <w:basedOn w:val="a"/>
    <w:link w:val="aa"/>
    <w:uiPriority w:val="99"/>
    <w:semiHidden/>
    <w:unhideWhenUsed/>
    <w:rsid w:val="002907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0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1473">
      <w:bodyDiv w:val="1"/>
      <w:marLeft w:val="0"/>
      <w:marRight w:val="0"/>
      <w:marTop w:val="0"/>
      <w:marBottom w:val="0"/>
      <w:divBdr>
        <w:top w:val="none" w:sz="0" w:space="0" w:color="auto"/>
        <w:left w:val="none" w:sz="0" w:space="0" w:color="auto"/>
        <w:bottom w:val="none" w:sz="0" w:space="0" w:color="auto"/>
        <w:right w:val="none" w:sz="0" w:space="0" w:color="auto"/>
      </w:divBdr>
    </w:div>
    <w:div w:id="1157652018">
      <w:bodyDiv w:val="1"/>
      <w:marLeft w:val="0"/>
      <w:marRight w:val="0"/>
      <w:marTop w:val="0"/>
      <w:marBottom w:val="0"/>
      <w:divBdr>
        <w:top w:val="none" w:sz="0" w:space="0" w:color="auto"/>
        <w:left w:val="none" w:sz="0" w:space="0" w:color="auto"/>
        <w:bottom w:val="none" w:sz="0" w:space="0" w:color="auto"/>
        <w:right w:val="none" w:sz="0" w:space="0" w:color="auto"/>
      </w:divBdr>
    </w:div>
    <w:div w:id="1242178645">
      <w:bodyDiv w:val="1"/>
      <w:marLeft w:val="0"/>
      <w:marRight w:val="0"/>
      <w:marTop w:val="0"/>
      <w:marBottom w:val="0"/>
      <w:divBdr>
        <w:top w:val="none" w:sz="0" w:space="0" w:color="auto"/>
        <w:left w:val="none" w:sz="0" w:space="0" w:color="auto"/>
        <w:bottom w:val="none" w:sz="0" w:space="0" w:color="auto"/>
        <w:right w:val="none" w:sz="0" w:space="0" w:color="auto"/>
      </w:divBdr>
    </w:div>
    <w:div w:id="21202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2555</Words>
  <Characters>14564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2024-02-15T12:38:00Z</cp:lastPrinted>
  <dcterms:created xsi:type="dcterms:W3CDTF">2024-03-27T11:07:00Z</dcterms:created>
  <dcterms:modified xsi:type="dcterms:W3CDTF">2024-03-28T08:03:00Z</dcterms:modified>
</cp:coreProperties>
</file>