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26D00" w:rsidRDefault="007F64B5">
      <w:pPr>
        <w:jc w:val="center"/>
        <w:rPr>
          <w:b/>
          <w:color w:val="C0504D"/>
        </w:rPr>
      </w:pPr>
      <w:bookmarkStart w:id="0" w:name="_heading=h.gjdgxs" w:colFirst="0" w:colLast="0"/>
      <w:bookmarkEnd w:id="0"/>
      <w:r>
        <w:rPr>
          <w:b/>
          <w:color w:val="C0504D"/>
        </w:rPr>
        <w:t>ТЕХНІЧНА ХАРАКТЕРИСТИКА</w:t>
      </w:r>
    </w:p>
    <w:p w14:paraId="00000002" w14:textId="77777777" w:rsidR="00826D00" w:rsidRPr="007F64B5" w:rsidRDefault="007F64B5">
      <w:pP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b/>
          <w:color w:val="01011B"/>
          <w:sz w:val="32"/>
          <w:szCs w:val="32"/>
          <w:u w:val="single"/>
        </w:rPr>
      </w:pPr>
      <w:r w:rsidRPr="007F64B5">
        <w:rPr>
          <w:b/>
          <w:color w:val="01011B"/>
          <w:sz w:val="32"/>
          <w:szCs w:val="32"/>
          <w:u w:val="single"/>
        </w:rPr>
        <w:t xml:space="preserve">Примуси туристичні газові з горілкою 5 л. - 51 </w:t>
      </w:r>
      <w:proofErr w:type="spellStart"/>
      <w:r w:rsidRPr="007F64B5">
        <w:rPr>
          <w:b/>
          <w:color w:val="01011B"/>
          <w:sz w:val="32"/>
          <w:szCs w:val="32"/>
          <w:u w:val="single"/>
        </w:rPr>
        <w:t>шт</w:t>
      </w:r>
      <w:proofErr w:type="spellEnd"/>
    </w:p>
    <w:p w14:paraId="00000003" w14:textId="77777777" w:rsidR="00826D00" w:rsidRPr="007F64B5" w:rsidRDefault="00826D00">
      <w:pP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b/>
          <w:color w:val="01011B"/>
          <w:sz w:val="32"/>
          <w:szCs w:val="32"/>
        </w:rPr>
      </w:pPr>
    </w:p>
    <w:p w14:paraId="00000004" w14:textId="77777777" w:rsidR="00826D00" w:rsidRDefault="007F64B5">
      <w:pP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b/>
          <w:color w:val="01011B"/>
          <w:sz w:val="27"/>
          <w:szCs w:val="27"/>
        </w:rPr>
      </w:pPr>
      <w:sdt>
        <w:sdtPr>
          <w:tag w:val="goog_rdk_0"/>
          <w:id w:val="-2048675066"/>
        </w:sdtPr>
        <w:sdtEndPr/>
        <w:sdtContent>
          <w:proofErr w:type="spellStart"/>
          <w:r>
            <w:rPr>
              <w:rFonts w:ascii="Arial" w:eastAsia="Arial" w:hAnsi="Arial" w:cs="Arial"/>
              <w:b/>
              <w:color w:val="01011B"/>
              <w:sz w:val="27"/>
              <w:szCs w:val="27"/>
            </w:rPr>
            <w:t>Характерики</w:t>
          </w:r>
          <w:proofErr w:type="spellEnd"/>
          <w:r>
            <w:rPr>
              <w:rFonts w:ascii="Arial" w:eastAsia="Arial" w:hAnsi="Arial" w:cs="Arial"/>
              <w:b/>
              <w:color w:val="01011B"/>
              <w:sz w:val="27"/>
              <w:szCs w:val="27"/>
            </w:rPr>
            <w:t>:</w:t>
          </w:r>
        </w:sdtContent>
      </w:sdt>
    </w:p>
    <w:p w14:paraId="00000005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1"/>
          <w:id w:val="1184786634"/>
        </w:sdtPr>
        <w:sdtEndPr/>
        <w:sdtContent>
          <w:proofErr w:type="spellStart"/>
          <w:r>
            <w:rPr>
              <w:rFonts w:ascii="Arial" w:eastAsia="Arial" w:hAnsi="Arial" w:cs="Arial"/>
              <w:color w:val="01011B"/>
              <w:sz w:val="21"/>
              <w:szCs w:val="21"/>
            </w:rPr>
            <w:t>Баллон</w:t>
          </w:r>
          <w:proofErr w:type="spellEnd"/>
          <w:r>
            <w:rPr>
              <w:rFonts w:ascii="Arial" w:eastAsia="Arial" w:hAnsi="Arial" w:cs="Arial"/>
              <w:color w:val="01011B"/>
              <w:sz w:val="21"/>
              <w:szCs w:val="21"/>
            </w:rPr>
            <w:t xml:space="preserve"> з вентилем – в межах 3,2-4,0 кг</w:t>
          </w:r>
        </w:sdtContent>
      </w:sdt>
    </w:p>
    <w:p w14:paraId="00000006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2"/>
          <w:id w:val="1984424448"/>
        </w:sdtPr>
        <w:sdtEndPr/>
        <w:sdtContent>
          <w:proofErr w:type="spellStart"/>
          <w:r>
            <w:rPr>
              <w:rFonts w:ascii="Arial" w:eastAsia="Arial" w:hAnsi="Arial" w:cs="Arial"/>
              <w:color w:val="01011B"/>
              <w:sz w:val="21"/>
              <w:szCs w:val="21"/>
            </w:rPr>
            <w:t>Баллон</w:t>
          </w:r>
          <w:proofErr w:type="spellEnd"/>
          <w:r>
            <w:rPr>
              <w:rFonts w:ascii="Arial" w:eastAsia="Arial" w:hAnsi="Arial" w:cs="Arial"/>
              <w:color w:val="01011B"/>
              <w:sz w:val="21"/>
              <w:szCs w:val="21"/>
            </w:rPr>
            <w:t xml:space="preserve"> з </w:t>
          </w:r>
          <w:proofErr w:type="spellStart"/>
          <w:r>
            <w:rPr>
              <w:rFonts w:ascii="Arial" w:eastAsia="Arial" w:hAnsi="Arial" w:cs="Arial"/>
              <w:color w:val="01011B"/>
              <w:sz w:val="21"/>
              <w:szCs w:val="21"/>
            </w:rPr>
            <w:t>горлкою</w:t>
          </w:r>
          <w:proofErr w:type="spellEnd"/>
          <w:r>
            <w:rPr>
              <w:rFonts w:ascii="Arial" w:eastAsia="Arial" w:hAnsi="Arial" w:cs="Arial"/>
              <w:color w:val="01011B"/>
              <w:sz w:val="21"/>
              <w:szCs w:val="21"/>
            </w:rPr>
            <w:t xml:space="preserve"> - в межах 3,9-4,2 кілограм </w:t>
          </w:r>
        </w:sdtContent>
      </w:sdt>
    </w:p>
    <w:p w14:paraId="00000007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3"/>
          <w:id w:val="2134519294"/>
        </w:sdtPr>
        <w:sdtEndPr/>
        <w:sdtContent>
          <w:r>
            <w:rPr>
              <w:rFonts w:ascii="Arial" w:eastAsia="Arial" w:hAnsi="Arial" w:cs="Arial"/>
              <w:b/>
              <w:color w:val="01011B"/>
              <w:sz w:val="21"/>
              <w:szCs w:val="21"/>
            </w:rPr>
            <w:t>Сила пальника - 2500 Ват</w:t>
          </w:r>
        </w:sdtContent>
      </w:sdt>
    </w:p>
    <w:p w14:paraId="00000008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4"/>
          <w:id w:val="-1497498168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Розхід газу: 80-130 грамів/ годину</w:t>
          </w:r>
        </w:sdtContent>
      </w:sdt>
    </w:p>
    <w:p w14:paraId="00000009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5"/>
          <w:id w:val="1504789238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Розміри: 22*2*(32 - висота) см</w:t>
          </w:r>
        </w:sdtContent>
      </w:sdt>
    </w:p>
    <w:p w14:paraId="0000000A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6"/>
          <w:id w:val="980417947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Товщина металу - 2 мм, що відповідає стандартам якості</w:t>
          </w:r>
        </w:sdtContent>
      </w:sdt>
    </w:p>
    <w:p w14:paraId="0000000B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7"/>
          <w:id w:val="-1713337841"/>
        </w:sdtPr>
        <w:sdtEndPr/>
        <w:sdtContent>
          <w:r>
            <w:rPr>
              <w:rFonts w:ascii="Arial" w:eastAsia="Arial" w:hAnsi="Arial" w:cs="Arial"/>
              <w:b/>
              <w:color w:val="01011B"/>
              <w:sz w:val="21"/>
              <w:szCs w:val="21"/>
            </w:rPr>
            <w:t>Вентиль балона йде в комплекті з заглушкою для безпечного транспортування балона без пальників</w:t>
          </w:r>
        </w:sdtContent>
      </w:sdt>
    </w:p>
    <w:p w14:paraId="0000000C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8"/>
          <w:id w:val="-1221973758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Дуже плавна регулювання подачі газу</w:t>
          </w:r>
        </w:sdtContent>
      </w:sdt>
    </w:p>
    <w:p w14:paraId="0000000D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9"/>
          <w:id w:val="-1917934416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Вмонтований вбудований клапан в</w:t>
          </w:r>
          <w:r>
            <w:rPr>
              <w:rFonts w:ascii="Arial" w:eastAsia="Arial" w:hAnsi="Arial" w:cs="Arial"/>
              <w:color w:val="01011B"/>
              <w:sz w:val="21"/>
              <w:szCs w:val="21"/>
            </w:rPr>
            <w:t xml:space="preserve"> вентиляцію балона</w:t>
          </w:r>
        </w:sdtContent>
      </w:sdt>
    </w:p>
    <w:p w14:paraId="0000000E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10"/>
          <w:id w:val="1692803344"/>
        </w:sdtPr>
        <w:sdtEndPr/>
        <w:sdtContent>
          <w:r>
            <w:rPr>
              <w:rFonts w:ascii="Arial" w:eastAsia="Arial" w:hAnsi="Arial" w:cs="Arial"/>
              <w:b/>
              <w:color w:val="01011B"/>
              <w:sz w:val="21"/>
              <w:szCs w:val="21"/>
            </w:rPr>
            <w:t>Різьба вентиля - W21,8 мм (ліва)</w:t>
          </w:r>
        </w:sdtContent>
      </w:sdt>
    </w:p>
    <w:p w14:paraId="0000000F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11"/>
          <w:id w:val="-1237009764"/>
        </w:sdtPr>
        <w:sdtEndPr/>
        <w:sdtContent>
          <w:r>
            <w:rPr>
              <w:rFonts w:ascii="Arial" w:eastAsia="Arial" w:hAnsi="Arial" w:cs="Arial"/>
              <w:b/>
              <w:color w:val="01011B"/>
              <w:sz w:val="21"/>
              <w:szCs w:val="21"/>
            </w:rPr>
            <w:t xml:space="preserve">Вентиль безпосередньо дозволяє приєднати такі прилади, як редуктори, газові обігрівачі і </w:t>
          </w:r>
          <w:proofErr w:type="spellStart"/>
          <w:r>
            <w:rPr>
              <w:rFonts w:ascii="Arial" w:eastAsia="Arial" w:hAnsi="Arial" w:cs="Arial"/>
              <w:b/>
              <w:color w:val="01011B"/>
              <w:sz w:val="21"/>
              <w:szCs w:val="21"/>
            </w:rPr>
            <w:t>т.д</w:t>
          </w:r>
          <w:proofErr w:type="spellEnd"/>
          <w:r>
            <w:rPr>
              <w:rFonts w:ascii="Arial" w:eastAsia="Arial" w:hAnsi="Arial" w:cs="Arial"/>
              <w:b/>
              <w:color w:val="01011B"/>
              <w:sz w:val="21"/>
              <w:szCs w:val="21"/>
            </w:rPr>
            <w:t>., які відповідають стандартам України</w:t>
          </w:r>
        </w:sdtContent>
      </w:sdt>
    </w:p>
    <w:p w14:paraId="00000010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12"/>
          <w:id w:val="1601840163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Діаметр пальників - 22 см</w:t>
          </w:r>
        </w:sdtContent>
      </w:sdt>
    </w:p>
    <w:p w14:paraId="00000011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13"/>
          <w:id w:val="-1307471694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Вага пальників – в межах 550-580 грамів</w:t>
          </w:r>
        </w:sdtContent>
      </w:sdt>
    </w:p>
    <w:p w14:paraId="00000012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14"/>
          <w:id w:val="1383749028"/>
        </w:sdtPr>
        <w:sdtEndPr/>
        <w:sdtContent>
          <w:r>
            <w:rPr>
              <w:rFonts w:ascii="Arial" w:eastAsia="Arial" w:hAnsi="Arial" w:cs="Arial"/>
              <w:b/>
              <w:color w:val="01011B"/>
              <w:sz w:val="21"/>
              <w:szCs w:val="21"/>
            </w:rPr>
            <w:t>Пальник йде в комплекті з ручкою, конструкція пальника зроблена з двома рівнями підходу повітря, що робить більш ефективні використання газу</w:t>
          </w:r>
        </w:sdtContent>
      </w:sdt>
    </w:p>
    <w:p w14:paraId="00000013" w14:textId="77777777" w:rsidR="00826D00" w:rsidRDefault="007F6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15"/>
          <w:id w:val="-626458497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Гайка тарілки - латунна</w:t>
          </w:r>
        </w:sdtContent>
      </w:sdt>
    </w:p>
    <w:p w14:paraId="00000014" w14:textId="77777777" w:rsidR="00826D00" w:rsidRDefault="007F64B5">
      <w:pP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b/>
          <w:color w:val="01011B"/>
          <w:sz w:val="27"/>
          <w:szCs w:val="27"/>
        </w:rPr>
      </w:pPr>
      <w:sdt>
        <w:sdtPr>
          <w:tag w:val="goog_rdk_16"/>
          <w:id w:val="1347281064"/>
        </w:sdtPr>
        <w:sdtEndPr/>
        <w:sdtContent>
          <w:r>
            <w:rPr>
              <w:rFonts w:ascii="Arial" w:eastAsia="Arial" w:hAnsi="Arial" w:cs="Arial"/>
              <w:b/>
              <w:color w:val="01011B"/>
              <w:sz w:val="27"/>
              <w:szCs w:val="27"/>
            </w:rPr>
            <w:t>Комплектація:</w:t>
          </w:r>
        </w:sdtContent>
      </w:sdt>
    </w:p>
    <w:p w14:paraId="00000015" w14:textId="77777777" w:rsidR="00826D00" w:rsidRDefault="007F64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17"/>
          <w:id w:val="-70507314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Газовий балон, кран (вентиль) з клапаном трасування надмірного газу,</w:t>
          </w:r>
          <w:r>
            <w:rPr>
              <w:rFonts w:ascii="Arial" w:eastAsia="Arial" w:hAnsi="Arial" w:cs="Arial"/>
              <w:color w:val="01011B"/>
              <w:sz w:val="21"/>
              <w:szCs w:val="21"/>
            </w:rPr>
            <w:t xml:space="preserve"> пальник (конфорка)</w:t>
          </w:r>
        </w:sdtContent>
      </w:sdt>
    </w:p>
    <w:p w14:paraId="00000016" w14:textId="77777777" w:rsidR="00826D00" w:rsidRDefault="007F64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18"/>
          <w:id w:val="935867138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Металева ручка для перенесення балону</w:t>
          </w:r>
        </w:sdtContent>
      </w:sdt>
    </w:p>
    <w:p w14:paraId="00000017" w14:textId="77777777" w:rsidR="00826D00" w:rsidRDefault="007F64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19"/>
          <w:id w:val="504256524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Коробка</w:t>
          </w:r>
        </w:sdtContent>
      </w:sdt>
    </w:p>
    <w:p w14:paraId="00000018" w14:textId="77777777" w:rsidR="00826D00" w:rsidRDefault="007F64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b/>
          <w:color w:val="01011B"/>
          <w:sz w:val="27"/>
          <w:szCs w:val="27"/>
        </w:rPr>
      </w:pPr>
      <w:sdt>
        <w:sdtPr>
          <w:tag w:val="goog_rdk_20"/>
          <w:id w:val="198987765"/>
        </w:sdtPr>
        <w:sdtEndPr/>
        <w:sdtContent>
          <w:r>
            <w:rPr>
              <w:rFonts w:ascii="Arial" w:eastAsia="Arial" w:hAnsi="Arial" w:cs="Arial"/>
              <w:b/>
              <w:color w:val="01011B"/>
              <w:sz w:val="27"/>
              <w:szCs w:val="27"/>
            </w:rPr>
            <w:t>Балони заправлені газом у відповідності до їх об’ємом.</w:t>
          </w:r>
        </w:sdtContent>
      </w:sdt>
    </w:p>
    <w:p w14:paraId="6B6A99F3" w14:textId="77777777" w:rsidR="007F64B5" w:rsidRDefault="007F64B5">
      <w:pPr>
        <w:widowControl w:val="0"/>
        <w:spacing w:line="240" w:lineRule="auto"/>
        <w:rPr>
          <w:b/>
          <w:color w:val="01011B"/>
          <w:sz w:val="24"/>
          <w:szCs w:val="24"/>
          <w:u w:val="single"/>
        </w:rPr>
      </w:pPr>
    </w:p>
    <w:p w14:paraId="0000001C" w14:textId="77777777" w:rsidR="00826D00" w:rsidRPr="007F64B5" w:rsidRDefault="007F64B5" w:rsidP="007F64B5">
      <w:pPr>
        <w:shd w:val="clear" w:color="auto" w:fill="FFFFFF"/>
        <w:spacing w:after="0" w:line="240" w:lineRule="auto"/>
        <w:rPr>
          <w:b/>
          <w:color w:val="01011B"/>
          <w:sz w:val="32"/>
          <w:szCs w:val="32"/>
          <w:u w:val="single"/>
        </w:rPr>
      </w:pPr>
      <w:r w:rsidRPr="007F64B5">
        <w:rPr>
          <w:b/>
          <w:color w:val="01011B"/>
          <w:sz w:val="32"/>
          <w:szCs w:val="32"/>
          <w:u w:val="single"/>
        </w:rPr>
        <w:t xml:space="preserve">Примуси туристичні, 8 л - 100 </w:t>
      </w:r>
      <w:proofErr w:type="spellStart"/>
      <w:r w:rsidRPr="007F64B5">
        <w:rPr>
          <w:b/>
          <w:color w:val="01011B"/>
          <w:sz w:val="32"/>
          <w:szCs w:val="32"/>
          <w:u w:val="single"/>
        </w:rPr>
        <w:t>шт</w:t>
      </w:r>
      <w:bookmarkStart w:id="1" w:name="_GoBack"/>
      <w:bookmarkEnd w:id="1"/>
      <w:proofErr w:type="spellEnd"/>
    </w:p>
    <w:p w14:paraId="0000001D" w14:textId="77777777" w:rsidR="00826D00" w:rsidRDefault="007F64B5">
      <w:pPr>
        <w:pStyle w:val="3"/>
        <w:shd w:val="clear" w:color="auto" w:fill="FFFFFF"/>
        <w:spacing w:before="0" w:after="0"/>
        <w:rPr>
          <w:rFonts w:ascii="Quattrocento Sans" w:eastAsia="Quattrocento Sans" w:hAnsi="Quattrocento Sans" w:cs="Quattrocento Sans"/>
          <w:color w:val="01011B"/>
        </w:rPr>
      </w:pPr>
      <w:sdt>
        <w:sdtPr>
          <w:tag w:val="goog_rdk_21"/>
          <w:id w:val="-1241478564"/>
        </w:sdtPr>
        <w:sdtEndPr/>
        <w:sdtContent>
          <w:proofErr w:type="spellStart"/>
          <w:r>
            <w:rPr>
              <w:rFonts w:ascii="Arial" w:eastAsia="Arial" w:hAnsi="Arial" w:cs="Arial"/>
              <w:color w:val="01011B"/>
            </w:rPr>
            <w:t>Характерики</w:t>
          </w:r>
          <w:proofErr w:type="spellEnd"/>
        </w:sdtContent>
      </w:sdt>
      <w:r>
        <w:rPr>
          <w:rFonts w:ascii="Quattrocento Sans" w:eastAsia="Quattrocento Sans" w:hAnsi="Quattrocento Sans" w:cs="Quattrocento Sans"/>
          <w:color w:val="01011B"/>
        </w:rPr>
        <w:t>:</w:t>
      </w:r>
    </w:p>
    <w:p w14:paraId="0000001E" w14:textId="77777777" w:rsidR="00826D00" w:rsidRDefault="007F64B5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22"/>
          <w:id w:val="936255287"/>
        </w:sdtPr>
        <w:sdtEndPr/>
        <w:sdtContent>
          <w:proofErr w:type="spellStart"/>
          <w:r>
            <w:rPr>
              <w:rFonts w:ascii="Arial" w:eastAsia="Arial" w:hAnsi="Arial" w:cs="Arial"/>
              <w:color w:val="01011B"/>
              <w:sz w:val="21"/>
              <w:szCs w:val="21"/>
            </w:rPr>
            <w:t>Баллона</w:t>
          </w:r>
          <w:proofErr w:type="spellEnd"/>
        </w:sdtContent>
      </w:sdt>
      <w:sdt>
        <w:sdtPr>
          <w:tag w:val="goog_rdk_23"/>
          <w:id w:val="-604885648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 xml:space="preserve"> з </w:t>
          </w:r>
          <w:proofErr w:type="spellStart"/>
          <w:r>
            <w:rPr>
              <w:rFonts w:ascii="Arial" w:eastAsia="Arial" w:hAnsi="Arial" w:cs="Arial"/>
              <w:color w:val="01011B"/>
              <w:sz w:val="21"/>
              <w:szCs w:val="21"/>
            </w:rPr>
            <w:t>горлкою</w:t>
          </w:r>
          <w:proofErr w:type="spellEnd"/>
          <w:r>
            <w:rPr>
              <w:rFonts w:ascii="Arial" w:eastAsia="Arial" w:hAnsi="Arial" w:cs="Arial"/>
              <w:color w:val="01011B"/>
              <w:sz w:val="21"/>
              <w:szCs w:val="21"/>
            </w:rPr>
            <w:t xml:space="preserve"> - в межах 4,8-5,2 кілограм; </w:t>
          </w:r>
        </w:sdtContent>
      </w:sdt>
    </w:p>
    <w:p w14:paraId="0000001F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24"/>
          <w:id w:val="1710526728"/>
        </w:sdtPr>
        <w:sdtEndPr/>
        <w:sdtContent>
          <w:proofErr w:type="spellStart"/>
          <w:r>
            <w:rPr>
              <w:rFonts w:ascii="Arial" w:eastAsia="Arial" w:hAnsi="Arial" w:cs="Arial"/>
              <w:color w:val="01011B"/>
              <w:sz w:val="21"/>
              <w:szCs w:val="21"/>
            </w:rPr>
            <w:t>Баллона</w:t>
          </w:r>
          <w:proofErr w:type="spellEnd"/>
          <w:r>
            <w:rPr>
              <w:rFonts w:ascii="Arial" w:eastAsia="Arial" w:hAnsi="Arial" w:cs="Arial"/>
              <w:color w:val="01011B"/>
              <w:sz w:val="21"/>
              <w:szCs w:val="21"/>
            </w:rPr>
            <w:t xml:space="preserve"> з вентилем - в межах 4.5-4,8 кг.</w:t>
          </w:r>
        </w:sdtContent>
      </w:sdt>
    </w:p>
    <w:p w14:paraId="00000020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25"/>
          <w:id w:val="773984213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Потужність горлиці - 2500 Ват</w:t>
          </w:r>
        </w:sdtContent>
      </w:sdt>
    </w:p>
    <w:p w14:paraId="00000021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26"/>
          <w:id w:val="-1503575815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Розхід газу: 80-130 грамів/ години;</w:t>
          </w:r>
        </w:sdtContent>
      </w:sdt>
    </w:p>
    <w:p w14:paraId="00000022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27"/>
          <w:id w:val="-711343671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Розміри: висота 42 см;</w:t>
          </w:r>
        </w:sdtContent>
      </w:sdt>
    </w:p>
    <w:p w14:paraId="00000023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28"/>
          <w:id w:val="-1804535556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Розміри: діаметр 70 см;</w:t>
          </w:r>
        </w:sdtContent>
      </w:sdt>
    </w:p>
    <w:p w14:paraId="00000024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29"/>
          <w:id w:val="1530758229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Товщина металу - 2 мм, що відповідає стандартам якості;</w:t>
          </w:r>
        </w:sdtContent>
      </w:sdt>
    </w:p>
    <w:p w14:paraId="00000025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30"/>
          <w:id w:val="534324492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Вентиль балона йде в комплекті з заглушкою для безпечного транспортування балона без пальників;</w:t>
          </w:r>
        </w:sdtContent>
      </w:sdt>
    </w:p>
    <w:p w14:paraId="00000026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31"/>
          <w:id w:val="2050490572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Дуже плавна регулювання подачі газу;</w:t>
          </w:r>
        </w:sdtContent>
      </w:sdt>
    </w:p>
    <w:p w14:paraId="00000027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32"/>
          <w:id w:val="-557477228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Вмонтований пошкоджений клапан у вентиляції балона;</w:t>
          </w:r>
        </w:sdtContent>
      </w:sdt>
    </w:p>
    <w:p w14:paraId="00000028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33"/>
          <w:id w:val="-1710179707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Різьба вентиля - W21,8 мм (ліва);</w:t>
          </w:r>
        </w:sdtContent>
      </w:sdt>
    </w:p>
    <w:p w14:paraId="00000029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34"/>
          <w:id w:val="-392823914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Вентиль безпосередньо дозволя</w:t>
          </w:r>
          <w:r>
            <w:rPr>
              <w:rFonts w:ascii="Arial" w:eastAsia="Arial" w:hAnsi="Arial" w:cs="Arial"/>
              <w:color w:val="01011B"/>
              <w:sz w:val="21"/>
              <w:szCs w:val="21"/>
            </w:rPr>
            <w:t xml:space="preserve">є приєднати такі прилади, як редуктори, газові обігрівачі і </w:t>
          </w:r>
          <w:proofErr w:type="spellStart"/>
          <w:r>
            <w:rPr>
              <w:rFonts w:ascii="Arial" w:eastAsia="Arial" w:hAnsi="Arial" w:cs="Arial"/>
              <w:color w:val="01011B"/>
              <w:sz w:val="21"/>
              <w:szCs w:val="21"/>
            </w:rPr>
            <w:t>т.д</w:t>
          </w:r>
          <w:proofErr w:type="spellEnd"/>
          <w:r>
            <w:rPr>
              <w:rFonts w:ascii="Arial" w:eastAsia="Arial" w:hAnsi="Arial" w:cs="Arial"/>
              <w:color w:val="01011B"/>
              <w:sz w:val="21"/>
              <w:szCs w:val="21"/>
            </w:rPr>
            <w:t>., які відповідають стандартам України;</w:t>
          </w:r>
        </w:sdtContent>
      </w:sdt>
    </w:p>
    <w:p w14:paraId="0000002A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35"/>
          <w:id w:val="507340887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Діаметр пальників - 22 см;</w:t>
          </w:r>
        </w:sdtContent>
      </w:sdt>
    </w:p>
    <w:p w14:paraId="0000002B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36"/>
          <w:id w:val="538787477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Вага пальників - в межах 480-520 г; </w:t>
          </w:r>
        </w:sdtContent>
      </w:sdt>
    </w:p>
    <w:p w14:paraId="0000002C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37"/>
          <w:id w:val="748241819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Пальник йде в комплекті з ручкою, конструкція пальника зроблена з двома рівнями під</w:t>
          </w:r>
          <w:r>
            <w:rPr>
              <w:rFonts w:ascii="Arial" w:eastAsia="Arial" w:hAnsi="Arial" w:cs="Arial"/>
              <w:color w:val="01011B"/>
              <w:sz w:val="21"/>
              <w:szCs w:val="21"/>
            </w:rPr>
            <w:t>ходу повітря, що робить більш ефективні використання газу;</w:t>
          </w:r>
        </w:sdtContent>
      </w:sdt>
    </w:p>
    <w:p w14:paraId="0000002D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38"/>
          <w:id w:val="-189135910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Гайка тарілки - латунна;</w:t>
          </w:r>
        </w:sdtContent>
      </w:sdt>
    </w:p>
    <w:p w14:paraId="0000002E" w14:textId="77777777" w:rsidR="00826D00" w:rsidRDefault="007F64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39"/>
          <w:id w:val="428478328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Інструкція по експлуатації розміщена на захист від вентиля.</w:t>
          </w:r>
        </w:sdtContent>
      </w:sdt>
    </w:p>
    <w:p w14:paraId="0000002F" w14:textId="77777777" w:rsidR="00826D00" w:rsidRDefault="007F64B5">
      <w:pP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b/>
          <w:color w:val="01011B"/>
          <w:sz w:val="27"/>
          <w:szCs w:val="27"/>
        </w:rPr>
      </w:pPr>
      <w:sdt>
        <w:sdtPr>
          <w:tag w:val="goog_rdk_40"/>
          <w:id w:val="-1206711751"/>
        </w:sdtPr>
        <w:sdtEndPr/>
        <w:sdtContent>
          <w:r>
            <w:rPr>
              <w:rFonts w:ascii="Arial" w:eastAsia="Arial" w:hAnsi="Arial" w:cs="Arial"/>
              <w:b/>
              <w:color w:val="01011B"/>
              <w:sz w:val="27"/>
              <w:szCs w:val="27"/>
            </w:rPr>
            <w:t>Комплектація:</w:t>
          </w:r>
        </w:sdtContent>
      </w:sdt>
    </w:p>
    <w:p w14:paraId="00000030" w14:textId="77777777" w:rsidR="00826D00" w:rsidRDefault="007F64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41"/>
          <w:id w:val="1985736182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Газовий балон, кран (вентиль) з клапаном трасування надмірного газу, пальник (конфорка)</w:t>
          </w:r>
        </w:sdtContent>
      </w:sdt>
    </w:p>
    <w:p w14:paraId="00000031" w14:textId="77777777" w:rsidR="00826D00" w:rsidRDefault="007F64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42"/>
          <w:id w:val="1955601952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Металева ручка для перенесення балону</w:t>
          </w:r>
        </w:sdtContent>
      </w:sdt>
    </w:p>
    <w:p w14:paraId="00000032" w14:textId="77777777" w:rsidR="00826D00" w:rsidRDefault="007F64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Quattrocento Sans" w:eastAsia="Quattrocento Sans" w:hAnsi="Quattrocento Sans" w:cs="Quattrocento Sans"/>
          <w:color w:val="01011B"/>
          <w:sz w:val="21"/>
          <w:szCs w:val="21"/>
        </w:rPr>
      </w:pPr>
      <w:sdt>
        <w:sdtPr>
          <w:tag w:val="goog_rdk_43"/>
          <w:id w:val="-14549124"/>
        </w:sdtPr>
        <w:sdtEndPr/>
        <w:sdtContent>
          <w:r>
            <w:rPr>
              <w:rFonts w:ascii="Arial" w:eastAsia="Arial" w:hAnsi="Arial" w:cs="Arial"/>
              <w:color w:val="01011B"/>
              <w:sz w:val="21"/>
              <w:szCs w:val="21"/>
            </w:rPr>
            <w:t>Коробка</w:t>
          </w:r>
        </w:sdtContent>
      </w:sdt>
    </w:p>
    <w:p w14:paraId="00000033" w14:textId="77777777" w:rsidR="00826D00" w:rsidRDefault="007F64B5">
      <w:pPr>
        <w:shd w:val="clear" w:color="auto" w:fill="FFFFFF"/>
        <w:spacing w:after="0" w:line="240" w:lineRule="auto"/>
      </w:pPr>
      <w:sdt>
        <w:sdtPr>
          <w:tag w:val="goog_rdk_44"/>
          <w:id w:val="-1687351056"/>
        </w:sdtPr>
        <w:sdtEndPr/>
        <w:sdtContent>
          <w:r>
            <w:rPr>
              <w:rFonts w:ascii="Arial" w:eastAsia="Arial" w:hAnsi="Arial" w:cs="Arial"/>
              <w:b/>
              <w:color w:val="01011B"/>
              <w:sz w:val="27"/>
              <w:szCs w:val="27"/>
            </w:rPr>
            <w:t>Балони заправлені газом у відповідності до їх об’ємом.</w:t>
          </w:r>
        </w:sdtContent>
      </w:sdt>
    </w:p>
    <w:sectPr w:rsidR="00826D0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9AA"/>
    <w:multiLevelType w:val="multilevel"/>
    <w:tmpl w:val="8B223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D0D5114"/>
    <w:multiLevelType w:val="multilevel"/>
    <w:tmpl w:val="68F28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62B48C9"/>
    <w:multiLevelType w:val="multilevel"/>
    <w:tmpl w:val="20E08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26D00"/>
    <w:rsid w:val="007F64B5"/>
    <w:rsid w:val="008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234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40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3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02344"/>
    <w:rPr>
      <w:rFonts w:eastAsia="Times New Roman" w:cs="Times New Roman"/>
      <w:b/>
      <w:bCs/>
      <w:sz w:val="27"/>
      <w:szCs w:val="27"/>
      <w:lang w:eastAsia="uk-UA"/>
    </w:rPr>
  </w:style>
  <w:style w:type="character" w:styleId="a6">
    <w:name w:val="Strong"/>
    <w:basedOn w:val="a0"/>
    <w:uiPriority w:val="22"/>
    <w:qFormat/>
    <w:rsid w:val="00402344"/>
    <w:rPr>
      <w:b/>
      <w:bCs/>
    </w:rPr>
  </w:style>
  <w:style w:type="paragraph" w:styleId="a7">
    <w:name w:val="Normal (Web)"/>
    <w:basedOn w:val="a"/>
    <w:uiPriority w:val="99"/>
    <w:semiHidden/>
    <w:unhideWhenUsed/>
    <w:rsid w:val="008808D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105BB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234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40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3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02344"/>
    <w:rPr>
      <w:rFonts w:eastAsia="Times New Roman" w:cs="Times New Roman"/>
      <w:b/>
      <w:bCs/>
      <w:sz w:val="27"/>
      <w:szCs w:val="27"/>
      <w:lang w:eastAsia="uk-UA"/>
    </w:rPr>
  </w:style>
  <w:style w:type="character" w:styleId="a6">
    <w:name w:val="Strong"/>
    <w:basedOn w:val="a0"/>
    <w:uiPriority w:val="22"/>
    <w:qFormat/>
    <w:rsid w:val="00402344"/>
    <w:rPr>
      <w:b/>
      <w:bCs/>
    </w:rPr>
  </w:style>
  <w:style w:type="paragraph" w:styleId="a7">
    <w:name w:val="Normal (Web)"/>
    <w:basedOn w:val="a"/>
    <w:uiPriority w:val="99"/>
    <w:semiHidden/>
    <w:unhideWhenUsed/>
    <w:rsid w:val="008808D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105BB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EWTCadfF/ioWmpClHVfMK/a7A==">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849</Characters>
  <Application>Microsoft Office Word</Application>
  <DocSecurity>0</DocSecurity>
  <Lines>7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e_invest424_5</dc:creator>
  <cp:lastModifiedBy>111</cp:lastModifiedBy>
  <cp:revision>2</cp:revision>
  <dcterms:created xsi:type="dcterms:W3CDTF">2022-09-19T10:43:00Z</dcterms:created>
  <dcterms:modified xsi:type="dcterms:W3CDTF">2022-09-19T11:14:00Z</dcterms:modified>
</cp:coreProperties>
</file>