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5ADB" w14:textId="77777777" w:rsidR="000B1C78" w:rsidRPr="00790189" w:rsidRDefault="000B1C78" w:rsidP="000B1C7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90189">
        <w:rPr>
          <w:rFonts w:ascii="Times New Roman" w:hAnsi="Times New Roman"/>
          <w:sz w:val="28"/>
          <w:szCs w:val="28"/>
          <w:lang w:val="uk-UA"/>
        </w:rPr>
        <w:t>Перелік змін в тендерній документації</w:t>
      </w:r>
      <w:r w:rsidRPr="00790189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90189">
        <w:rPr>
          <w:rFonts w:ascii="Times New Roman" w:hAnsi="Times New Roman"/>
          <w:sz w:val="28"/>
          <w:szCs w:val="28"/>
          <w:lang w:val="uk-UA"/>
        </w:rPr>
        <w:t xml:space="preserve">щодо закупівлі </w:t>
      </w:r>
    </w:p>
    <w:p w14:paraId="299B6ED2" w14:textId="77777777" w:rsidR="000B1C78" w:rsidRPr="000B1C78" w:rsidRDefault="000B1C78" w:rsidP="000B1C78">
      <w:pPr>
        <w:spacing w:after="0"/>
        <w:jc w:val="center"/>
        <w:rPr>
          <w:rFonts w:ascii="Times New Roman" w:eastAsiaTheme="majorEastAsia" w:hAnsi="Times New Roman" w:cstheme="majorBidi"/>
          <w:iCs/>
          <w:sz w:val="28"/>
          <w:szCs w:val="28"/>
          <w:lang w:val="uk-UA" w:eastAsia="ru-RU"/>
        </w:rPr>
      </w:pPr>
      <w:r w:rsidRPr="000B1C78">
        <w:rPr>
          <w:rFonts w:ascii="Times New Roman" w:eastAsiaTheme="majorEastAsia" w:hAnsi="Times New Roman" w:cstheme="majorBidi"/>
          <w:iCs/>
          <w:sz w:val="28"/>
          <w:szCs w:val="28"/>
          <w:lang w:val="uk-UA" w:eastAsia="ru-RU"/>
        </w:rPr>
        <w:t>послуги із заправки та відновлення картриджів</w:t>
      </w:r>
    </w:p>
    <w:p w14:paraId="2184D522" w14:textId="77777777" w:rsidR="000B1C78" w:rsidRPr="00790189" w:rsidRDefault="000B1C78" w:rsidP="000B1C7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4736" w:type="dxa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21"/>
        <w:gridCol w:w="5830"/>
        <w:gridCol w:w="5830"/>
      </w:tblGrid>
      <w:tr w:rsidR="000B1C78" w:rsidRPr="00790189" w14:paraId="2DDA1FFD" w14:textId="77777777" w:rsidTr="00232B9E">
        <w:tc>
          <w:tcPr>
            <w:tcW w:w="555" w:type="dxa"/>
            <w:vAlign w:val="center"/>
          </w:tcPr>
          <w:p w14:paraId="7FF12DB9" w14:textId="77777777" w:rsidR="000B1C78" w:rsidRPr="000B1C78" w:rsidRDefault="000B1C78" w:rsidP="00232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C78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21" w:type="dxa"/>
          </w:tcPr>
          <w:p w14:paraId="62741122" w14:textId="77777777" w:rsidR="000B1C78" w:rsidRPr="000B1C78" w:rsidRDefault="000B1C78" w:rsidP="00232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Пункт, розділ, додаток документації (в якому </w:t>
            </w:r>
            <w:proofErr w:type="spellStart"/>
            <w:r w:rsidRPr="000B1C78">
              <w:rPr>
                <w:rFonts w:ascii="Times New Roman" w:hAnsi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0B1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зміни)</w:t>
            </w:r>
          </w:p>
        </w:tc>
        <w:tc>
          <w:tcPr>
            <w:tcW w:w="5830" w:type="dxa"/>
            <w:vAlign w:val="center"/>
          </w:tcPr>
          <w:p w14:paraId="19C23A2B" w14:textId="77777777" w:rsidR="000B1C78" w:rsidRPr="000B1C78" w:rsidRDefault="000B1C78" w:rsidP="00232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C78">
              <w:rPr>
                <w:rFonts w:ascii="Times New Roman" w:hAnsi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5830" w:type="dxa"/>
            <w:vAlign w:val="center"/>
          </w:tcPr>
          <w:p w14:paraId="4B3E3DEA" w14:textId="77777777" w:rsidR="000B1C78" w:rsidRPr="000B1C78" w:rsidRDefault="000B1C78" w:rsidP="00232B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C78"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0B1C78" w:rsidRPr="000F761E" w14:paraId="3BEBD284" w14:textId="77777777" w:rsidTr="00232B9E">
        <w:tc>
          <w:tcPr>
            <w:tcW w:w="555" w:type="dxa"/>
            <w:vAlign w:val="center"/>
          </w:tcPr>
          <w:p w14:paraId="2409E88E" w14:textId="77777777" w:rsidR="000B1C78" w:rsidRPr="001511CB" w:rsidRDefault="000B1C78" w:rsidP="00232B9E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511CB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521" w:type="dxa"/>
            <w:vAlign w:val="center"/>
          </w:tcPr>
          <w:p w14:paraId="2B2B598B" w14:textId="5485B22D" w:rsidR="000B1C78" w:rsidRPr="001511CB" w:rsidRDefault="000F761E" w:rsidP="00232B9E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Таблиця </w:t>
            </w:r>
            <w:proofErr w:type="spellStart"/>
            <w:r w:rsidR="000B1C7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Додаток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</w:t>
            </w:r>
            <w:proofErr w:type="spellEnd"/>
            <w:r w:rsidR="000B1C7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3 до тендерної документації</w:t>
            </w:r>
          </w:p>
        </w:tc>
        <w:tc>
          <w:tcPr>
            <w:tcW w:w="5830" w:type="dxa"/>
          </w:tcPr>
          <w:p w14:paraId="5E0807BE" w14:textId="0D6C4FDB" w:rsidR="000B1C78" w:rsidRPr="000F761E" w:rsidRDefault="000F761E" w:rsidP="000F7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6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Один раз на </w:t>
            </w:r>
            <w:r w:rsidRPr="000F761E">
              <w:rPr>
                <w:rFonts w:ascii="Times New Roman" w:hAnsi="Times New Roman"/>
                <w:sz w:val="24"/>
                <w:szCs w:val="24"/>
                <w:lang w:val="uk-UA"/>
              </w:rPr>
              <w:t>місяць</w:t>
            </w:r>
          </w:p>
          <w:p w14:paraId="751DE175" w14:textId="77777777" w:rsidR="000B1C78" w:rsidRPr="000F761E" w:rsidRDefault="000B1C78" w:rsidP="000F7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30" w:type="dxa"/>
          </w:tcPr>
          <w:p w14:paraId="3ECF909E" w14:textId="0F403F28" w:rsidR="000B1C78" w:rsidRPr="000F761E" w:rsidRDefault="000F761E" w:rsidP="000F7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61E">
              <w:rPr>
                <w:rFonts w:ascii="Times New Roman" w:hAnsi="Times New Roman"/>
                <w:sz w:val="24"/>
                <w:szCs w:val="24"/>
                <w:lang w:val="ru-RU"/>
              </w:rPr>
              <w:t>Один раз на квартал</w:t>
            </w:r>
          </w:p>
        </w:tc>
      </w:tr>
    </w:tbl>
    <w:p w14:paraId="1AE675A3" w14:textId="77777777" w:rsidR="003B0BA2" w:rsidRPr="000F761E" w:rsidRDefault="003B0BA2">
      <w:pPr>
        <w:rPr>
          <w:lang w:val="ru-RU"/>
        </w:rPr>
      </w:pPr>
    </w:p>
    <w:sectPr w:rsidR="003B0BA2" w:rsidRPr="000F761E" w:rsidSect="00DC37F5">
      <w:pgSz w:w="16838" w:h="11906" w:orient="landscape"/>
      <w:pgMar w:top="568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ёА °µ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A2"/>
    <w:rsid w:val="000B1C78"/>
    <w:rsid w:val="000F761E"/>
    <w:rsid w:val="003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2D77"/>
  <w15:chartTrackingRefBased/>
  <w15:docId w15:val="{1C11782C-5E5C-45E7-B3F4-2C1B3215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7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0B1C7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C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rvps2">
    <w:name w:val="rvps2"/>
    <w:basedOn w:val="a"/>
    <w:rsid w:val="000B1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Звичайний1"/>
    <w:rsid w:val="000B1C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araAttribute80">
    <w:name w:val="ParaAttribute80"/>
    <w:rsid w:val="000B1C78"/>
    <w:pPr>
      <w:spacing w:before="120" w:after="60" w:line="240" w:lineRule="auto"/>
      <w:jc w:val="both"/>
    </w:pPr>
    <w:rPr>
      <w:rFonts w:ascii="ёА °µ" w:eastAsia="Times New Roman" w:hAnsi="ёА °µ" w:cs="Times New Roman"/>
      <w:lang w:eastAsia="uk-UA"/>
    </w:rPr>
  </w:style>
  <w:style w:type="paragraph" w:styleId="a3">
    <w:name w:val="No Spacing"/>
    <w:link w:val="a4"/>
    <w:qFormat/>
    <w:rsid w:val="000B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інтервалів Знак"/>
    <w:link w:val="a3"/>
    <w:rsid w:val="000B1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1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skr_ms</cp:lastModifiedBy>
  <cp:revision>2</cp:revision>
  <dcterms:created xsi:type="dcterms:W3CDTF">2024-02-09T15:17:00Z</dcterms:created>
  <dcterms:modified xsi:type="dcterms:W3CDTF">2024-02-09T15:17:00Z</dcterms:modified>
</cp:coreProperties>
</file>