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12" w:rsidRPr="003E39B3" w:rsidRDefault="00C70DC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39B3">
        <w:rPr>
          <w:rFonts w:ascii="Times New Roman" w:eastAsia="Times New Roman" w:hAnsi="Times New Roman" w:cs="Times New Roman"/>
          <w:b/>
          <w:sz w:val="24"/>
          <w:szCs w:val="24"/>
        </w:rPr>
        <w:t>ДОДАТОК 1</w:t>
      </w:r>
    </w:p>
    <w:p w:rsidR="00471112" w:rsidRPr="003E39B3" w:rsidRDefault="00C70DC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39B3">
        <w:rPr>
          <w:rFonts w:ascii="Times New Roman" w:eastAsia="Times New Roman" w:hAnsi="Times New Roman" w:cs="Times New Roman"/>
          <w:i/>
          <w:sz w:val="24"/>
          <w:szCs w:val="24"/>
        </w:rPr>
        <w:t xml:space="preserve">до </w:t>
      </w:r>
      <w:proofErr w:type="spellStart"/>
      <w:r w:rsidRPr="003E39B3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3E39B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i/>
          <w:sz w:val="24"/>
          <w:szCs w:val="24"/>
        </w:rPr>
        <w:t>документації</w:t>
      </w:r>
      <w:proofErr w:type="spellEnd"/>
    </w:p>
    <w:p w:rsidR="00166A2C" w:rsidRDefault="00166A2C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1C4E" w:rsidRDefault="00E51C4E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66A2C" w:rsidRDefault="00166A2C" w:rsidP="00166A2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66A2C">
        <w:rPr>
          <w:rFonts w:ascii="Times New Roman" w:eastAsia="Times New Roman" w:hAnsi="Times New Roman" w:cs="Times New Roman"/>
          <w:b/>
          <w:sz w:val="24"/>
          <w:szCs w:val="24"/>
        </w:rPr>
        <w:t>Перелік</w:t>
      </w:r>
      <w:proofErr w:type="spellEnd"/>
      <w:r w:rsidRPr="00166A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6A2C">
        <w:rPr>
          <w:rFonts w:ascii="Times New Roman" w:eastAsia="Times New Roman" w:hAnsi="Times New Roman" w:cs="Times New Roman"/>
          <w:b/>
          <w:sz w:val="24"/>
          <w:szCs w:val="24"/>
        </w:rPr>
        <w:t>документів</w:t>
      </w:r>
      <w:proofErr w:type="spellEnd"/>
      <w:r w:rsidRPr="00166A2C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gramStart"/>
      <w:r w:rsidRPr="00166A2C">
        <w:rPr>
          <w:rFonts w:ascii="Times New Roman" w:eastAsia="Times New Roman" w:hAnsi="Times New Roman" w:cs="Times New Roman"/>
          <w:b/>
          <w:sz w:val="24"/>
          <w:szCs w:val="24"/>
        </w:rPr>
        <w:t>інформації  для</w:t>
      </w:r>
      <w:proofErr w:type="gramEnd"/>
      <w:r w:rsidRPr="00166A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6A2C">
        <w:rPr>
          <w:rFonts w:ascii="Times New Roman" w:eastAsia="Times New Roman" w:hAnsi="Times New Roman" w:cs="Times New Roman"/>
          <w:b/>
          <w:sz w:val="24"/>
          <w:szCs w:val="24"/>
        </w:rPr>
        <w:t>підтвердження</w:t>
      </w:r>
      <w:proofErr w:type="spellEnd"/>
      <w:r w:rsidRPr="00166A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6A2C">
        <w:rPr>
          <w:rFonts w:ascii="Times New Roman" w:eastAsia="Times New Roman" w:hAnsi="Times New Roman" w:cs="Times New Roman"/>
          <w:b/>
          <w:sz w:val="24"/>
          <w:szCs w:val="24"/>
        </w:rPr>
        <w:t>відповідності</w:t>
      </w:r>
      <w:proofErr w:type="spellEnd"/>
      <w:r w:rsidRPr="00166A2C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УЧАСНИКА  </w:t>
      </w:r>
      <w:proofErr w:type="spellStart"/>
      <w:r w:rsidRPr="00166A2C">
        <w:rPr>
          <w:rFonts w:ascii="Times New Roman" w:eastAsia="Times New Roman" w:hAnsi="Times New Roman" w:cs="Times New Roman"/>
          <w:b/>
          <w:sz w:val="24"/>
          <w:szCs w:val="24"/>
        </w:rPr>
        <w:t>кваліфікаційним</w:t>
      </w:r>
      <w:proofErr w:type="spellEnd"/>
      <w:r w:rsidRPr="00166A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6A2C">
        <w:rPr>
          <w:rFonts w:ascii="Times New Roman" w:eastAsia="Times New Roman" w:hAnsi="Times New Roman" w:cs="Times New Roman"/>
          <w:b/>
          <w:sz w:val="24"/>
          <w:szCs w:val="24"/>
        </w:rPr>
        <w:t>критеріям</w:t>
      </w:r>
      <w:proofErr w:type="spellEnd"/>
      <w:r w:rsidRPr="00166A2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66A2C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Pr="00166A2C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166A2C">
        <w:rPr>
          <w:rFonts w:ascii="Times New Roman" w:eastAsia="Times New Roman" w:hAnsi="Times New Roman" w:cs="Times New Roman"/>
          <w:b/>
          <w:sz w:val="24"/>
          <w:szCs w:val="24"/>
        </w:rPr>
        <w:t>статті</w:t>
      </w:r>
      <w:proofErr w:type="spellEnd"/>
      <w:r w:rsidRPr="00166A2C">
        <w:rPr>
          <w:rFonts w:ascii="Times New Roman" w:eastAsia="Times New Roman" w:hAnsi="Times New Roman" w:cs="Times New Roman"/>
          <w:b/>
          <w:sz w:val="24"/>
          <w:szCs w:val="24"/>
        </w:rPr>
        <w:t xml:space="preserve"> 16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Закону “Про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”.</w:t>
      </w:r>
    </w:p>
    <w:p w:rsidR="00166A2C" w:rsidRPr="00166A2C" w:rsidRDefault="00166A2C" w:rsidP="006D19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166A2C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пункту 45 Особливостей, під час здійснення закупівлі товарів замовник може не застосовувати до учасників процедури закупівлі кваліфікаційні критерії, визначені статтею 16 Закону.</w:t>
      </w:r>
    </w:p>
    <w:p w:rsidR="00E51C4E" w:rsidRDefault="00E51C4E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1112" w:rsidRPr="003E39B3" w:rsidRDefault="00C70DC6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9B3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471112" w:rsidRPr="003E39B3" w:rsidRDefault="00166A2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>Підтвердження</w:t>
      </w:r>
      <w:proofErr w:type="spellEnd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>відповідності</w:t>
      </w:r>
      <w:proofErr w:type="spellEnd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УЧАСНИКА </w:t>
      </w:r>
      <w:r w:rsidR="00C70DC6" w:rsidRPr="003E39B3">
        <w:rPr>
          <w:rFonts w:ascii="Times New Roman" w:eastAsia="Times New Roman" w:hAnsi="Times New Roman" w:cs="Times New Roman"/>
          <w:sz w:val="24"/>
          <w:szCs w:val="24"/>
        </w:rPr>
        <w:t xml:space="preserve">(в тому числі для </w:t>
      </w:r>
      <w:proofErr w:type="spellStart"/>
      <w:r w:rsidR="00C70DC6" w:rsidRPr="003E39B3">
        <w:rPr>
          <w:rFonts w:ascii="Times New Roman" w:eastAsia="Times New Roman" w:hAnsi="Times New Roman" w:cs="Times New Roman"/>
          <w:sz w:val="24"/>
          <w:szCs w:val="24"/>
        </w:rPr>
        <w:t>об’єднання</w:t>
      </w:r>
      <w:proofErr w:type="spellEnd"/>
      <w:r w:rsidR="00C70DC6" w:rsidRPr="003E39B3">
        <w:rPr>
          <w:rFonts w:ascii="Times New Roman" w:eastAsia="Times New Roman" w:hAnsi="Times New Roman" w:cs="Times New Roman"/>
          <w:sz w:val="24"/>
          <w:szCs w:val="24"/>
        </w:rPr>
        <w:t xml:space="preserve"> учасників як </w:t>
      </w:r>
      <w:proofErr w:type="spellStart"/>
      <w:r w:rsidR="00C70DC6" w:rsidRPr="003E39B3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="00C70DC6"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70DC6" w:rsidRPr="003E39B3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="00C70DC6" w:rsidRPr="003E39B3">
        <w:rPr>
          <w:rFonts w:ascii="Times New Roman" w:eastAsia="Times New Roman" w:hAnsi="Times New Roman" w:cs="Times New Roman"/>
          <w:sz w:val="24"/>
          <w:szCs w:val="24"/>
        </w:rPr>
        <w:t xml:space="preserve">)  </w:t>
      </w:r>
      <w:proofErr w:type="spellStart"/>
      <w:r w:rsidR="00C70DC6" w:rsidRPr="003E39B3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proofErr w:type="gramEnd"/>
      <w:r w:rsidR="00C70DC6" w:rsidRPr="003E39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70DC6" w:rsidRPr="003E39B3">
        <w:rPr>
          <w:rFonts w:ascii="Times New Roman" w:eastAsia="Times New Roman" w:hAnsi="Times New Roman" w:cs="Times New Roman"/>
          <w:sz w:val="24"/>
          <w:szCs w:val="24"/>
        </w:rPr>
        <w:t>визначеним</w:t>
      </w:r>
      <w:proofErr w:type="spellEnd"/>
      <w:r w:rsidR="00C70DC6" w:rsidRPr="003E39B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C70DC6" w:rsidRPr="003E39B3"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 w:rsidR="00C70DC6" w:rsidRPr="003E39B3">
        <w:rPr>
          <w:rFonts w:ascii="Times New Roman" w:eastAsia="Times New Roman" w:hAnsi="Times New Roman" w:cs="Times New Roman"/>
          <w:sz w:val="24"/>
          <w:szCs w:val="24"/>
        </w:rPr>
        <w:t xml:space="preserve"> 44 </w:t>
      </w:r>
      <w:proofErr w:type="spellStart"/>
      <w:r w:rsidR="00C70DC6" w:rsidRPr="003E39B3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="00C70DC6" w:rsidRPr="003E3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1112" w:rsidRPr="003E39B3" w:rsidRDefault="00C70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вимагає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від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закупівель будь-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, що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44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абзацу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чотирнадцятого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пункту),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відповідно </w:t>
      </w:r>
      <w:proofErr w:type="gramStart"/>
      <w:r w:rsidRPr="003E39B3">
        <w:rPr>
          <w:rFonts w:ascii="Times New Roman" w:eastAsia="Times New Roman" w:hAnsi="Times New Roman" w:cs="Times New Roman"/>
          <w:sz w:val="24"/>
          <w:szCs w:val="24"/>
        </w:rPr>
        <w:t>до абзацу</w:t>
      </w:r>
      <w:proofErr w:type="gram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шістнадцятого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пункту 44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1112" w:rsidRPr="003E39B3" w:rsidRDefault="00C70D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44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абзацу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чотирнадцятого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пункту), </w:t>
      </w:r>
      <w:r w:rsidRPr="003E39B3">
        <w:rPr>
          <w:rFonts w:ascii="Times New Roman" w:eastAsia="Times New Roman" w:hAnsi="Times New Roman" w:cs="Times New Roman"/>
          <w:b/>
          <w:sz w:val="24"/>
          <w:szCs w:val="24"/>
        </w:rPr>
        <w:t xml:space="preserve">шляхом </w:t>
      </w:r>
      <w:proofErr w:type="spellStart"/>
      <w:r w:rsidRPr="003E39B3">
        <w:rPr>
          <w:rFonts w:ascii="Times New Roman" w:eastAsia="Times New Roman" w:hAnsi="Times New Roman" w:cs="Times New Roman"/>
          <w:b/>
          <w:sz w:val="24"/>
          <w:szCs w:val="24"/>
        </w:rPr>
        <w:t>самостійного</w:t>
      </w:r>
      <w:proofErr w:type="spellEnd"/>
      <w:r w:rsidRPr="003E39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b/>
          <w:sz w:val="24"/>
          <w:szCs w:val="24"/>
        </w:rPr>
        <w:t>декларування</w:t>
      </w:r>
      <w:proofErr w:type="spellEnd"/>
      <w:r w:rsidRPr="003E39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b/>
          <w:sz w:val="24"/>
          <w:szCs w:val="24"/>
        </w:rPr>
        <w:t>відсутності</w:t>
      </w:r>
      <w:proofErr w:type="spellEnd"/>
      <w:r w:rsidRPr="003E39B3">
        <w:rPr>
          <w:rFonts w:ascii="Times New Roman" w:eastAsia="Times New Roman" w:hAnsi="Times New Roman" w:cs="Times New Roman"/>
          <w:b/>
          <w:sz w:val="24"/>
          <w:szCs w:val="24"/>
        </w:rPr>
        <w:t xml:space="preserve"> таких </w:t>
      </w:r>
      <w:proofErr w:type="spellStart"/>
      <w:r w:rsidRPr="003E39B3">
        <w:rPr>
          <w:rFonts w:ascii="Times New Roman" w:eastAsia="Times New Roman" w:hAnsi="Times New Roman" w:cs="Times New Roman"/>
          <w:b/>
          <w:sz w:val="24"/>
          <w:szCs w:val="24"/>
        </w:rPr>
        <w:t>підстав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закупівель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1112" w:rsidRPr="003E39B3" w:rsidRDefault="00C70D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E39B3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>  повинен</w:t>
      </w:r>
      <w:proofErr w:type="gram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b/>
          <w:sz w:val="24"/>
          <w:szCs w:val="24"/>
        </w:rPr>
        <w:t>довідку</w:t>
      </w:r>
      <w:proofErr w:type="spellEnd"/>
      <w:r w:rsidRPr="003E39B3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3E39B3">
        <w:rPr>
          <w:rFonts w:ascii="Times New Roman" w:eastAsia="Times New Roman" w:hAnsi="Times New Roman" w:cs="Times New Roman"/>
          <w:b/>
          <w:sz w:val="24"/>
          <w:szCs w:val="24"/>
        </w:rPr>
        <w:t>довільній</w:t>
      </w:r>
      <w:proofErr w:type="spellEnd"/>
      <w:r w:rsidRPr="003E39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b/>
          <w:sz w:val="24"/>
          <w:szCs w:val="24"/>
        </w:rPr>
        <w:t>формі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для 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торгах,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встановленої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14 пункту 44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, що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обставинах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вжиття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доведення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надійності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незважаючи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торгах. Для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суб’єкт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) повинен довести, що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сплатив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зобов’язався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завданих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достатнім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відмовлено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процедурі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1112" w:rsidRDefault="00471112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C4E" w:rsidRPr="003E39B3" w:rsidRDefault="00E51C4E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112" w:rsidRPr="003E39B3" w:rsidRDefault="00166A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>Перелік</w:t>
      </w:r>
      <w:proofErr w:type="spellEnd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>документів</w:t>
      </w:r>
      <w:proofErr w:type="spellEnd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gramStart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>інформації  для</w:t>
      </w:r>
      <w:proofErr w:type="gramEnd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>підтвердження</w:t>
      </w:r>
      <w:proofErr w:type="spellEnd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>відповідності</w:t>
      </w:r>
      <w:proofErr w:type="spellEnd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ПЕРЕМОЖЦЯ </w:t>
      </w:r>
      <w:proofErr w:type="spellStart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>пункті</w:t>
      </w:r>
      <w:proofErr w:type="spellEnd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 xml:space="preserve"> 44 </w:t>
      </w:r>
      <w:proofErr w:type="spellStart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proofErr w:type="spellEnd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71112" w:rsidRPr="003E39B3" w:rsidRDefault="00C70D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Переможець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у строк, що не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перевищує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чотири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дні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закупівель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, повинен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закупівель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, що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підпунктах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3, 5, 6 і 12 та в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чотирнадцятому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пункту 44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1112" w:rsidRPr="003E39B3" w:rsidRDefault="00C70D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Першим днем строку,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передбаченого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цією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тендерною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документацією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та/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Законом та/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перебіг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певної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вважатиметься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наступний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за днем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календарний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робочий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день,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від того, у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днях (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чи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обраховується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9B3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Pr="003E39B3">
        <w:rPr>
          <w:rFonts w:ascii="Times New Roman" w:eastAsia="Times New Roman" w:hAnsi="Times New Roman" w:cs="Times New Roman"/>
          <w:sz w:val="24"/>
          <w:szCs w:val="24"/>
        </w:rPr>
        <w:t xml:space="preserve"> строк.</w:t>
      </w:r>
    </w:p>
    <w:p w:rsidR="00471112" w:rsidRDefault="00471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1C4E" w:rsidRDefault="00E51C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1C4E" w:rsidRDefault="00E51C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1C4E" w:rsidRDefault="00E51C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1C4E" w:rsidRDefault="00E51C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1C4E" w:rsidRDefault="00E51C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1C4E" w:rsidRDefault="00E51C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1C4E" w:rsidRPr="003E39B3" w:rsidRDefault="00E51C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112" w:rsidRPr="003E39B3" w:rsidRDefault="00C70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9B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166A2C" w:rsidRPr="00166A2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Pr="00166A2C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Pr="003E39B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E39B3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Pr="003E39B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E39B3">
        <w:rPr>
          <w:rFonts w:ascii="Times New Roman" w:eastAsia="Times New Roman" w:hAnsi="Times New Roman" w:cs="Times New Roman"/>
          <w:b/>
          <w:sz w:val="24"/>
          <w:szCs w:val="24"/>
        </w:rPr>
        <w:t>які</w:t>
      </w:r>
      <w:proofErr w:type="spellEnd"/>
      <w:r w:rsidRPr="003E39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E39B3">
        <w:rPr>
          <w:rFonts w:ascii="Times New Roman" w:eastAsia="Times New Roman" w:hAnsi="Times New Roman" w:cs="Times New Roman"/>
          <w:b/>
          <w:sz w:val="24"/>
          <w:szCs w:val="24"/>
        </w:rPr>
        <w:t>надаються</w:t>
      </w:r>
      <w:proofErr w:type="spellEnd"/>
      <w:r w:rsidRPr="003E39B3">
        <w:rPr>
          <w:rFonts w:ascii="Times New Roman" w:eastAsia="Times New Roman" w:hAnsi="Times New Roman" w:cs="Times New Roman"/>
          <w:b/>
          <w:sz w:val="24"/>
          <w:szCs w:val="24"/>
        </w:rPr>
        <w:t>  ПЕРЕМОЖЦЕМ</w:t>
      </w:r>
      <w:proofErr w:type="gramEnd"/>
      <w:r w:rsidRPr="003E39B3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3E39B3">
        <w:rPr>
          <w:rFonts w:ascii="Times New Roman" w:eastAsia="Times New Roman" w:hAnsi="Times New Roman" w:cs="Times New Roman"/>
          <w:b/>
          <w:sz w:val="24"/>
          <w:szCs w:val="24"/>
        </w:rPr>
        <w:t>юридичною</w:t>
      </w:r>
      <w:proofErr w:type="spellEnd"/>
      <w:r w:rsidRPr="003E39B3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особою):</w:t>
      </w:r>
    </w:p>
    <w:tbl>
      <w:tblPr>
        <w:tblStyle w:val="af2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3E39B3" w:rsidRPr="003E39B3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112" w:rsidRPr="003E39B3" w:rsidRDefault="00C70DC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112" w:rsidRPr="003E39B3" w:rsidRDefault="00C70DC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112" w:rsidRPr="003E39B3" w:rsidRDefault="00C70DC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п. 44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</w:p>
          <w:p w:rsidR="00471112" w:rsidRPr="003E39B3" w:rsidRDefault="004711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112" w:rsidRPr="003E39B3" w:rsidRDefault="00C70DC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торгів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п. 44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E39B3" w:rsidRPr="003E39B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112" w:rsidRPr="003E39B3" w:rsidRDefault="00C70DC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112" w:rsidRPr="003E39B3" w:rsidRDefault="00C7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Керівника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</w:t>
            </w:r>
            <w:proofErr w:type="gram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  до</w:t>
            </w:r>
            <w:proofErr w:type="gram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1112" w:rsidRPr="003E39B3" w:rsidRDefault="00C70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пункт 44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112" w:rsidRPr="003E39B3" w:rsidRDefault="00C70DC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Єдиного державного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якою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буде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знайдено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інформації про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пов'язані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надається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період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функціональної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можливості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перевірки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інформації на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вебресурсі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Єдиного державного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яка не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стосується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запитувача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E39B3" w:rsidRPr="003E39B3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112" w:rsidRPr="003E39B3" w:rsidRDefault="00C70DC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112" w:rsidRPr="003E39B3" w:rsidRDefault="00C7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був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засуджений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шахрайством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порядку.</w:t>
            </w:r>
          </w:p>
          <w:p w:rsidR="00471112" w:rsidRPr="003E39B3" w:rsidRDefault="00C70DC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підпункт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пункт 44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112" w:rsidRPr="003E39B3" w:rsidRDefault="00C70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витяг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інформаційно-аналітичної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Облік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відомостей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притягнення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 до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кримінальної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відповідальності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наявності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сформований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паперовій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електронній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що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містить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 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відсутність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обмежень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передбачених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кримінальним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процесуальним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України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71112" w:rsidRPr="003E39B3" w:rsidRDefault="00471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1112" w:rsidRPr="003E39B3" w:rsidRDefault="00C70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більше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тридцятиденної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давнини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від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документа.</w:t>
            </w:r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39B3" w:rsidRPr="003E39B3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112" w:rsidRPr="003E39B3" w:rsidRDefault="00C70DC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112" w:rsidRPr="003E39B3" w:rsidRDefault="00C7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Керівника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законом до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 будь-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формами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людьми.</w:t>
            </w:r>
          </w:p>
          <w:p w:rsidR="00471112" w:rsidRPr="003E39B3" w:rsidRDefault="00C70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 пункт 44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112" w:rsidRPr="003E39B3" w:rsidRDefault="0047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9B3" w:rsidRPr="003E39B3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112" w:rsidRPr="003E39B3" w:rsidRDefault="00C70DC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112" w:rsidRPr="003E39B3" w:rsidRDefault="00C70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цьому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торгах.  </w:t>
            </w:r>
          </w:p>
          <w:p w:rsidR="00471112" w:rsidRPr="003E39B3" w:rsidRDefault="00C70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(абзац 14 пункт 44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112" w:rsidRPr="003E39B3" w:rsidRDefault="00C70DC6" w:rsidP="00E5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Довідка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що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що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відповідно,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або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інформацією про те, що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 (для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повинен довести, що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471112" w:rsidRPr="003E39B3" w:rsidRDefault="00166A2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3</w:t>
      </w:r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 xml:space="preserve">.2. </w:t>
      </w:r>
      <w:proofErr w:type="spellStart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>які</w:t>
      </w:r>
      <w:proofErr w:type="spellEnd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>надаються</w:t>
      </w:r>
      <w:proofErr w:type="spellEnd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ПЕРЕМОЖЦЕМ (</w:t>
      </w:r>
      <w:proofErr w:type="spellStart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>фізичною</w:t>
      </w:r>
      <w:proofErr w:type="spellEnd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особою чи </w:t>
      </w:r>
      <w:proofErr w:type="spellStart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>фізичною</w:t>
      </w:r>
      <w:proofErr w:type="spellEnd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особою — </w:t>
      </w:r>
      <w:proofErr w:type="spellStart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>підприємцем</w:t>
      </w:r>
      <w:proofErr w:type="spellEnd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tbl>
      <w:tblPr>
        <w:tblStyle w:val="af3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3E39B3" w:rsidRPr="003E39B3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112" w:rsidRPr="003E39B3" w:rsidRDefault="00C70DC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112" w:rsidRPr="003E39B3" w:rsidRDefault="00C70DC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112" w:rsidRPr="003E39B3" w:rsidRDefault="00C70DC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 44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</w:p>
          <w:p w:rsidR="00471112" w:rsidRPr="003E39B3" w:rsidRDefault="004711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112" w:rsidRPr="003E39B3" w:rsidRDefault="00C70DC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торгів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 44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E39B3" w:rsidRPr="003E39B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112" w:rsidRPr="003E39B3" w:rsidRDefault="00C70DC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112" w:rsidRPr="003E39B3" w:rsidRDefault="00C7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Керівника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</w:t>
            </w:r>
            <w:proofErr w:type="gram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  до</w:t>
            </w:r>
            <w:proofErr w:type="gram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1112" w:rsidRPr="003E39B3" w:rsidRDefault="00C70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пункт 44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112" w:rsidRPr="003E39B3" w:rsidRDefault="00C70DC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Єдиного державного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якою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буде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знайдено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інформації про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пов'язані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особи, яка </w:t>
            </w:r>
            <w:proofErr w:type="gram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є 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  <w:proofErr w:type="gram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надається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період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функціональної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можливості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перевірки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інформації на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вебресурсі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Єдиного державного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яка не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стосується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запитувача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E39B3" w:rsidRPr="003E39B3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112" w:rsidRPr="003E39B3" w:rsidRDefault="00C70DC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112" w:rsidRPr="003E39B3" w:rsidRDefault="00C7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особа, яка є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засуджена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якої не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порядку.</w:t>
            </w:r>
          </w:p>
          <w:p w:rsidR="00471112" w:rsidRPr="003E39B3" w:rsidRDefault="00C7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 пункт 44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112" w:rsidRPr="003E39B3" w:rsidRDefault="00C70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витяг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інформаційно-аналітичної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Облік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відомостей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притягнення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 до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кримінальної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відповідальності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наявності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сформований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паперовій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електронній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що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містить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 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відсутність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обмежень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передбачених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кримінальним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процесуальним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України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особи, яка є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71112" w:rsidRPr="003E39B3" w:rsidRDefault="00471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1112" w:rsidRPr="003E39B3" w:rsidRDefault="00C70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більше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тридцятиденної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давнини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від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документа.</w:t>
            </w:r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39B3" w:rsidRPr="003E39B3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112" w:rsidRPr="003E39B3" w:rsidRDefault="00C70DC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112" w:rsidRPr="003E39B3" w:rsidRDefault="00C7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Керівника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законом до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 будь-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формами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людьми.</w:t>
            </w:r>
          </w:p>
          <w:p w:rsidR="00471112" w:rsidRPr="003E39B3" w:rsidRDefault="00C70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 пункт 44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112" w:rsidRPr="003E39B3" w:rsidRDefault="0047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39B3" w:rsidRPr="003E39B3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112" w:rsidRPr="003E39B3" w:rsidRDefault="00C70DC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112" w:rsidRPr="003E39B3" w:rsidRDefault="00C70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торгах.  </w:t>
            </w:r>
          </w:p>
          <w:p w:rsidR="00471112" w:rsidRPr="003E39B3" w:rsidRDefault="00C70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(абзац 14 пункт 44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112" w:rsidRPr="003E39B3" w:rsidRDefault="00C70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що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що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відповідно,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інформацією про те, що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 (для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повинен довести, що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471112" w:rsidRPr="003E39B3" w:rsidRDefault="00471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112" w:rsidRPr="003E39B3" w:rsidRDefault="00166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>Інша</w:t>
      </w:r>
      <w:proofErr w:type="spellEnd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>інформація</w:t>
      </w:r>
      <w:proofErr w:type="spellEnd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>встановлена</w:t>
      </w:r>
      <w:proofErr w:type="spellEnd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 xml:space="preserve"> відповідно до </w:t>
      </w:r>
      <w:proofErr w:type="spellStart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>законодавства</w:t>
      </w:r>
      <w:proofErr w:type="spellEnd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 xml:space="preserve"> (для УЧАСНИКІВ — </w:t>
      </w:r>
      <w:proofErr w:type="spellStart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>юридичних</w:t>
      </w:r>
      <w:proofErr w:type="spellEnd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>осіб</w:t>
      </w:r>
      <w:proofErr w:type="spellEnd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>фізичних</w:t>
      </w:r>
      <w:proofErr w:type="spellEnd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>осіб</w:t>
      </w:r>
      <w:proofErr w:type="spellEnd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>фізичних</w:t>
      </w:r>
      <w:proofErr w:type="spellEnd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>осіб</w:t>
      </w:r>
      <w:proofErr w:type="spellEnd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>підприємців</w:t>
      </w:r>
      <w:proofErr w:type="spellEnd"/>
      <w:r w:rsidR="00C70DC6" w:rsidRPr="003E39B3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tbl>
      <w:tblPr>
        <w:tblStyle w:val="af4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3E39B3" w:rsidRPr="003E39B3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112" w:rsidRPr="003E39B3" w:rsidRDefault="00C70DC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Інші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від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E39B3" w:rsidRPr="003E39B3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112" w:rsidRPr="003E39B3" w:rsidRDefault="00C70D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112" w:rsidRPr="003E39B3" w:rsidRDefault="00C70DC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керівником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зазначеним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реєстрі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іншою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особою,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довіреність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>таку</w:t>
            </w:r>
            <w:proofErr w:type="spellEnd"/>
            <w:r w:rsidRPr="003E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особу.</w:t>
            </w:r>
          </w:p>
        </w:tc>
      </w:tr>
    </w:tbl>
    <w:p w:rsidR="00471112" w:rsidRPr="003E39B3" w:rsidRDefault="00471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112" w:rsidRPr="003E39B3" w:rsidRDefault="00471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</w:p>
    <w:sectPr w:rsidR="00471112" w:rsidRPr="003E39B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A5632"/>
    <w:multiLevelType w:val="multilevel"/>
    <w:tmpl w:val="1E3A0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12"/>
    <w:rsid w:val="00166A2C"/>
    <w:rsid w:val="003E39B3"/>
    <w:rsid w:val="00471112"/>
    <w:rsid w:val="00680420"/>
    <w:rsid w:val="006D19D2"/>
    <w:rsid w:val="007F6CF0"/>
    <w:rsid w:val="00C70DC6"/>
    <w:rsid w:val="00CF0CF5"/>
    <w:rsid w:val="00E10108"/>
    <w:rsid w:val="00E5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1D3F"/>
  <w15:docId w15:val="{D758AFCB-300F-445A-BC11-E7777ABE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AMUW2mVNX4SDOYGiwoHr9KR5l4G/jK52xoxYl8hSJ0amvj0EwMxRjKRuWHNREbz1pCoDlwXJbmCdFZqt1dQJSZXuF3UC5SWm9lfvh3sdkvlCqCHFPjUNnoFbb7Pyr0HfqOlQ1kkzEVbm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6410</Words>
  <Characters>3655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7</cp:revision>
  <dcterms:created xsi:type="dcterms:W3CDTF">2023-03-17T11:27:00Z</dcterms:created>
  <dcterms:modified xsi:type="dcterms:W3CDTF">2023-03-22T06:42:00Z</dcterms:modified>
</cp:coreProperties>
</file>