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C0" w:rsidRPr="00153E40" w:rsidRDefault="00062BC0" w:rsidP="00062BC0">
      <w:pPr>
        <w:pageBreakBefore/>
        <w:tabs>
          <w:tab w:val="left" w:pos="7371"/>
        </w:tabs>
        <w:ind w:left="6804"/>
        <w:rPr>
          <w:lang w:val="uk-UA"/>
        </w:rPr>
      </w:pPr>
      <w:r w:rsidRPr="00153E40">
        <w:rPr>
          <w:b/>
          <w:lang w:val="uk-UA"/>
        </w:rPr>
        <w:t>Додаток </w:t>
      </w:r>
      <w:r w:rsidR="00DC27EB" w:rsidRPr="00153E40">
        <w:rPr>
          <w:b/>
          <w:lang w:val="uk-UA"/>
        </w:rPr>
        <w:t>4</w:t>
      </w:r>
      <w:r w:rsidRPr="00153E40">
        <w:rPr>
          <w:b/>
          <w:lang w:val="uk-UA"/>
        </w:rPr>
        <w:t xml:space="preserve"> </w:t>
      </w:r>
      <w:r w:rsidRPr="00153E40">
        <w:rPr>
          <w:b/>
          <w:lang w:val="uk-UA"/>
        </w:rPr>
        <w:br/>
      </w:r>
      <w:r w:rsidRPr="00153E40">
        <w:rPr>
          <w:lang w:val="uk-UA"/>
        </w:rPr>
        <w:t>до тендерної документації</w:t>
      </w:r>
    </w:p>
    <w:p w:rsidR="00062BC0" w:rsidRPr="00153E40" w:rsidRDefault="00062BC0" w:rsidP="00062BC0">
      <w:pPr>
        <w:ind w:right="187"/>
        <w:jc w:val="center"/>
        <w:rPr>
          <w:bCs/>
          <w:i/>
          <w:lang w:val="uk-UA"/>
        </w:rPr>
      </w:pPr>
      <w:r w:rsidRPr="00153E40">
        <w:rPr>
          <w:bCs/>
          <w:i/>
          <w:lang w:val="uk-UA"/>
        </w:rPr>
        <w:t>НА БЛАНКУ УЧАСНИКА (за наявності)</w:t>
      </w:r>
    </w:p>
    <w:p w:rsidR="00062BC0" w:rsidRPr="00153E40" w:rsidRDefault="00636718" w:rsidP="00062BC0">
      <w:pPr>
        <w:shd w:val="clear" w:color="auto" w:fill="FFFFFF"/>
        <w:ind w:right="1"/>
        <w:jc w:val="center"/>
        <w:rPr>
          <w:b/>
          <w:lang w:val="uk-UA"/>
        </w:rPr>
      </w:pPr>
      <w:r w:rsidRPr="00153E40">
        <w:rPr>
          <w:b/>
          <w:lang w:val="uk-UA"/>
        </w:rPr>
        <w:t>ТЕХНІЧНА СПЕЦИФІКАЦІЯ</w:t>
      </w:r>
    </w:p>
    <w:p w:rsidR="005147F5" w:rsidRPr="00153E40" w:rsidRDefault="00062BC0" w:rsidP="005147F5">
      <w:pPr>
        <w:jc w:val="center"/>
        <w:rPr>
          <w:b/>
          <w:lang w:val="uk-UA"/>
        </w:rPr>
      </w:pPr>
      <w:r w:rsidRPr="00153E40">
        <w:rPr>
          <w:b/>
          <w:lang w:val="uk-UA"/>
        </w:rPr>
        <w:t>на закупівлю:</w:t>
      </w:r>
      <w:r w:rsidRPr="00153E40">
        <w:rPr>
          <w:lang w:val="uk-UA"/>
        </w:rPr>
        <w:t xml:space="preserve"> </w:t>
      </w:r>
      <w:r w:rsidR="00153E40" w:rsidRPr="00153E40">
        <w:rPr>
          <w:lang w:val="uk-UA"/>
        </w:rPr>
        <w:t>«</w:t>
      </w:r>
      <w:r w:rsidR="005147F5" w:rsidRPr="00153E40">
        <w:rPr>
          <w:b/>
          <w:lang w:val="uk-UA"/>
        </w:rPr>
        <w:t>Шини для транспортних засобів великої та малої тоннажності</w:t>
      </w:r>
      <w:r w:rsidR="00153E40" w:rsidRPr="00153E40">
        <w:rPr>
          <w:b/>
          <w:lang w:val="uk-UA"/>
        </w:rPr>
        <w:t>»</w:t>
      </w:r>
      <w:r w:rsidR="005147F5" w:rsidRPr="00153E40">
        <w:rPr>
          <w:b/>
          <w:lang w:val="uk-UA"/>
        </w:rPr>
        <w:t>, код ДК 021:2015</w:t>
      </w:r>
      <w:r w:rsidR="004E3240">
        <w:rPr>
          <w:b/>
          <w:lang w:val="uk-UA"/>
        </w:rPr>
        <w:t>:</w:t>
      </w:r>
      <w:r w:rsidR="005147F5" w:rsidRPr="00153E40">
        <w:rPr>
          <w:b/>
          <w:lang w:val="uk-UA"/>
        </w:rPr>
        <w:t xml:space="preserve">  34350000-5</w:t>
      </w:r>
      <w:r w:rsidR="005147F5" w:rsidRPr="00153E40">
        <w:rPr>
          <w:b/>
        </w:rPr>
        <w:t> </w:t>
      </w:r>
      <w:r w:rsidR="005147F5" w:rsidRPr="00153E40">
        <w:rPr>
          <w:b/>
          <w:lang w:val="uk-UA"/>
        </w:rPr>
        <w:t>-</w:t>
      </w:r>
      <w:r w:rsidR="005147F5" w:rsidRPr="00153E40">
        <w:rPr>
          <w:b/>
        </w:rPr>
        <w:t> </w:t>
      </w:r>
      <w:r w:rsidR="005147F5" w:rsidRPr="00153E40">
        <w:rPr>
          <w:b/>
          <w:lang w:val="uk-UA"/>
        </w:rPr>
        <w:t>Шини для транспортних засобів великої та малої тоннажності (номенклатурні позиції - 34351100-3 Автомобільні шини, 34352100-0 Шини для вантажних автомобілів, 34352300-2 Шини для сільськогосподарської техніки)</w:t>
      </w:r>
    </w:p>
    <w:tbl>
      <w:tblPr>
        <w:tblW w:w="9923" w:type="dxa"/>
        <w:tblInd w:w="108" w:type="dxa"/>
        <w:tblLayout w:type="fixed"/>
        <w:tblLook w:val="04A0" w:firstRow="1" w:lastRow="0" w:firstColumn="1" w:lastColumn="0" w:noHBand="0" w:noVBand="1"/>
      </w:tblPr>
      <w:tblGrid>
        <w:gridCol w:w="675"/>
        <w:gridCol w:w="7122"/>
        <w:gridCol w:w="2126"/>
      </w:tblGrid>
      <w:tr w:rsidR="00062BC0" w:rsidRPr="00153E40" w:rsidTr="00BB72F9">
        <w:trPr>
          <w:trHeight w:val="581"/>
        </w:trPr>
        <w:tc>
          <w:tcPr>
            <w:tcW w:w="675" w:type="dxa"/>
            <w:tcBorders>
              <w:top w:val="single" w:sz="4" w:space="0" w:color="000000"/>
              <w:left w:val="single" w:sz="4" w:space="0" w:color="000000"/>
              <w:bottom w:val="single" w:sz="4" w:space="0" w:color="000000"/>
              <w:right w:val="nil"/>
            </w:tcBorders>
            <w:vAlign w:val="center"/>
            <w:hideMark/>
          </w:tcPr>
          <w:p w:rsidR="00062BC0" w:rsidRPr="00153E40" w:rsidRDefault="00062BC0" w:rsidP="00BB72F9">
            <w:pPr>
              <w:widowControl w:val="0"/>
              <w:autoSpaceDE w:val="0"/>
              <w:snapToGrid w:val="0"/>
              <w:jc w:val="center"/>
              <w:rPr>
                <w:rFonts w:eastAsia="Calibri"/>
                <w:b/>
                <w:kern w:val="2"/>
                <w:lang w:val="uk-UA" w:eastAsia="ru-RU"/>
              </w:rPr>
            </w:pPr>
            <w:r w:rsidRPr="00153E40">
              <w:rPr>
                <w:rFonts w:eastAsia="Calibri"/>
                <w:b/>
                <w:lang w:val="uk-UA"/>
              </w:rPr>
              <w:t>№ з/п</w:t>
            </w:r>
          </w:p>
        </w:tc>
        <w:tc>
          <w:tcPr>
            <w:tcW w:w="7122" w:type="dxa"/>
            <w:tcBorders>
              <w:top w:val="single" w:sz="4" w:space="0" w:color="000000"/>
              <w:left w:val="single" w:sz="4" w:space="0" w:color="000000"/>
              <w:bottom w:val="single" w:sz="4" w:space="0" w:color="000000"/>
              <w:right w:val="nil"/>
            </w:tcBorders>
            <w:vAlign w:val="center"/>
            <w:hideMark/>
          </w:tcPr>
          <w:p w:rsidR="00062BC0" w:rsidRPr="00153E40" w:rsidRDefault="00062BC0" w:rsidP="00BB72F9">
            <w:pPr>
              <w:widowControl w:val="0"/>
              <w:autoSpaceDE w:val="0"/>
              <w:snapToGrid w:val="0"/>
              <w:ind w:left="360"/>
              <w:jc w:val="center"/>
              <w:rPr>
                <w:rFonts w:eastAsia="Calibri"/>
                <w:b/>
                <w:kern w:val="2"/>
                <w:lang w:val="uk-UA" w:eastAsia="ru-RU"/>
              </w:rPr>
            </w:pPr>
            <w:r w:rsidRPr="00153E40">
              <w:rPr>
                <w:rFonts w:eastAsia="Calibri"/>
                <w:b/>
                <w:lang w:val="uk-UA"/>
              </w:rPr>
              <w:t>Вимоги замовника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62BC0" w:rsidRPr="00153E40" w:rsidRDefault="00062BC0" w:rsidP="00BB72F9">
            <w:pPr>
              <w:widowControl w:val="0"/>
              <w:autoSpaceDE w:val="0"/>
              <w:snapToGrid w:val="0"/>
              <w:ind w:left="360"/>
              <w:jc w:val="center"/>
              <w:rPr>
                <w:rFonts w:eastAsia="Calibri"/>
                <w:b/>
                <w:kern w:val="2"/>
                <w:lang w:val="uk-UA" w:eastAsia="ru-RU"/>
              </w:rPr>
            </w:pPr>
            <w:r w:rsidRPr="00153E40">
              <w:rPr>
                <w:rFonts w:eastAsia="Calibri"/>
                <w:b/>
                <w:lang w:val="uk-UA"/>
              </w:rPr>
              <w:t>Підтвердження вимог учасником</w:t>
            </w:r>
          </w:p>
        </w:tc>
      </w:tr>
      <w:tr w:rsidR="00062BC0" w:rsidRPr="00153E40" w:rsidTr="00BB72F9">
        <w:trPr>
          <w:trHeight w:val="247"/>
        </w:trPr>
        <w:tc>
          <w:tcPr>
            <w:tcW w:w="675" w:type="dxa"/>
            <w:tcBorders>
              <w:top w:val="single" w:sz="4" w:space="0" w:color="000000"/>
              <w:left w:val="single" w:sz="4" w:space="0" w:color="000000"/>
              <w:bottom w:val="single" w:sz="4" w:space="0" w:color="000000"/>
              <w:right w:val="nil"/>
            </w:tcBorders>
            <w:vAlign w:val="center"/>
            <w:hideMark/>
          </w:tcPr>
          <w:p w:rsidR="00062BC0" w:rsidRPr="00153E40" w:rsidRDefault="00062BC0" w:rsidP="00BB72F9">
            <w:pPr>
              <w:widowControl w:val="0"/>
              <w:autoSpaceDE w:val="0"/>
              <w:snapToGrid w:val="0"/>
              <w:jc w:val="center"/>
              <w:rPr>
                <w:rFonts w:eastAsia="Calibri"/>
                <w:b/>
                <w:kern w:val="2"/>
                <w:lang w:val="uk-UA" w:eastAsia="ru-RU"/>
              </w:rPr>
            </w:pPr>
            <w:r w:rsidRPr="00153E40">
              <w:rPr>
                <w:rFonts w:eastAsia="Calibri"/>
                <w:b/>
                <w:lang w:val="uk-UA"/>
              </w:rPr>
              <w:t>1</w:t>
            </w:r>
          </w:p>
        </w:tc>
        <w:tc>
          <w:tcPr>
            <w:tcW w:w="7122" w:type="dxa"/>
            <w:tcBorders>
              <w:top w:val="single" w:sz="4" w:space="0" w:color="000000"/>
              <w:left w:val="single" w:sz="4" w:space="0" w:color="000000"/>
              <w:bottom w:val="single" w:sz="4" w:space="0" w:color="000000"/>
              <w:right w:val="nil"/>
            </w:tcBorders>
            <w:vAlign w:val="center"/>
            <w:hideMark/>
          </w:tcPr>
          <w:p w:rsidR="00062BC0" w:rsidRPr="00153E40" w:rsidRDefault="00062BC0" w:rsidP="00BB72F9">
            <w:pPr>
              <w:widowControl w:val="0"/>
              <w:autoSpaceDE w:val="0"/>
              <w:snapToGrid w:val="0"/>
              <w:ind w:left="360"/>
              <w:jc w:val="center"/>
              <w:rPr>
                <w:rFonts w:eastAsia="Calibri"/>
                <w:b/>
                <w:kern w:val="2"/>
                <w:lang w:val="uk-UA" w:eastAsia="ru-RU"/>
              </w:rPr>
            </w:pPr>
            <w:r w:rsidRPr="00153E40">
              <w:rPr>
                <w:rFonts w:eastAsia="Calibri"/>
                <w:b/>
                <w:lang w:val="uk-UA"/>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62BC0" w:rsidRPr="00153E40" w:rsidRDefault="00062BC0" w:rsidP="00BB72F9">
            <w:pPr>
              <w:widowControl w:val="0"/>
              <w:autoSpaceDE w:val="0"/>
              <w:snapToGrid w:val="0"/>
              <w:ind w:left="360"/>
              <w:jc w:val="center"/>
              <w:rPr>
                <w:rFonts w:eastAsia="Calibri"/>
                <w:b/>
                <w:kern w:val="2"/>
                <w:lang w:val="uk-UA" w:eastAsia="ru-RU"/>
              </w:rPr>
            </w:pPr>
            <w:r w:rsidRPr="00153E40">
              <w:rPr>
                <w:rFonts w:eastAsia="Calibri"/>
                <w:b/>
                <w:lang w:val="uk-UA"/>
              </w:rPr>
              <w:t>3</w:t>
            </w:r>
          </w:p>
        </w:tc>
      </w:tr>
    </w:tbl>
    <w:p w:rsidR="00062BC0" w:rsidRPr="00153E40" w:rsidRDefault="00062BC0" w:rsidP="00062BC0">
      <w:pPr>
        <w:ind w:firstLine="3"/>
        <w:jc w:val="center"/>
        <w:rPr>
          <w:rFonts w:eastAsia="Calibri"/>
          <w:i/>
          <w:kern w:val="2"/>
          <w:u w:val="single"/>
          <w:lang w:val="uk-UA" w:eastAsia="ru-RU"/>
        </w:rPr>
      </w:pPr>
      <w:r w:rsidRPr="00153E40">
        <w:rPr>
          <w:rFonts w:eastAsia="Calibri"/>
          <w:i/>
          <w:u w:val="single"/>
          <w:lang w:val="uk-UA"/>
        </w:rPr>
        <w:t>1. Загальні положення</w:t>
      </w:r>
    </w:p>
    <w:tbl>
      <w:tblPr>
        <w:tblW w:w="9923" w:type="dxa"/>
        <w:tblInd w:w="108" w:type="dxa"/>
        <w:tblLayout w:type="fixed"/>
        <w:tblLook w:val="04A0" w:firstRow="1" w:lastRow="0" w:firstColumn="1" w:lastColumn="0" w:noHBand="0" w:noVBand="1"/>
      </w:tblPr>
      <w:tblGrid>
        <w:gridCol w:w="675"/>
        <w:gridCol w:w="7122"/>
        <w:gridCol w:w="2126"/>
      </w:tblGrid>
      <w:tr w:rsidR="00062BC0" w:rsidRPr="00153E40" w:rsidTr="00BB72F9">
        <w:tc>
          <w:tcPr>
            <w:tcW w:w="675" w:type="dxa"/>
            <w:tcBorders>
              <w:top w:val="single" w:sz="4" w:space="0" w:color="000000"/>
              <w:left w:val="single" w:sz="4" w:space="0" w:color="000000"/>
              <w:bottom w:val="single" w:sz="4" w:space="0" w:color="000000"/>
              <w:right w:val="nil"/>
            </w:tcBorders>
            <w:hideMark/>
          </w:tcPr>
          <w:p w:rsidR="00062BC0" w:rsidRPr="00153E40" w:rsidRDefault="00062BC0" w:rsidP="00BB72F9">
            <w:pPr>
              <w:snapToGrid w:val="0"/>
              <w:rPr>
                <w:rFonts w:eastAsia="Calibri"/>
                <w:kern w:val="2"/>
                <w:lang w:val="uk-UA" w:eastAsia="ru-RU"/>
              </w:rPr>
            </w:pPr>
            <w:r w:rsidRPr="00153E40">
              <w:rPr>
                <w:rFonts w:eastAsia="Calibri"/>
                <w:lang w:val="uk-UA"/>
              </w:rPr>
              <w:t xml:space="preserve">1.1. </w:t>
            </w:r>
          </w:p>
        </w:tc>
        <w:tc>
          <w:tcPr>
            <w:tcW w:w="7122" w:type="dxa"/>
            <w:tcBorders>
              <w:top w:val="single" w:sz="4" w:space="0" w:color="000000"/>
              <w:left w:val="single" w:sz="4" w:space="0" w:color="000000"/>
              <w:bottom w:val="single" w:sz="4" w:space="0" w:color="000000"/>
              <w:right w:val="nil"/>
            </w:tcBorders>
            <w:hideMark/>
          </w:tcPr>
          <w:p w:rsidR="00062BC0" w:rsidRPr="00153E40" w:rsidRDefault="00062BC0" w:rsidP="00F53176">
            <w:pPr>
              <w:snapToGrid w:val="0"/>
              <w:rPr>
                <w:rFonts w:eastAsia="Calibri"/>
                <w:lang w:val="uk-UA"/>
              </w:rPr>
            </w:pPr>
            <w:r w:rsidRPr="00153E40">
              <w:rPr>
                <w:rFonts w:eastAsia="Calibri"/>
                <w:lang w:val="uk-UA"/>
              </w:rPr>
              <w:t xml:space="preserve">Обсяг закупівлі </w:t>
            </w:r>
            <w:r w:rsidR="00F53176" w:rsidRPr="00153E40">
              <w:rPr>
                <w:rFonts w:eastAsia="Calibri"/>
                <w:lang w:val="uk-UA"/>
              </w:rPr>
              <w:t>з</w:t>
            </w:r>
            <w:r w:rsidR="00F53176" w:rsidRPr="00153E40">
              <w:rPr>
                <w:color w:val="000000"/>
                <w:lang w:val="uk-UA"/>
              </w:rPr>
              <w:t>гідно Т</w:t>
            </w:r>
            <w:r w:rsidRPr="00153E40">
              <w:rPr>
                <w:color w:val="000000"/>
                <w:lang w:val="uk-UA"/>
              </w:rPr>
              <w:t>аблиці 1</w:t>
            </w:r>
            <w:r w:rsidR="00F53176" w:rsidRPr="00153E40">
              <w:rPr>
                <w:color w:val="000000"/>
                <w:lang w:val="uk-UA"/>
              </w:rPr>
              <w:t xml:space="preserve"> «Опис товару для постачання»</w:t>
            </w:r>
          </w:p>
        </w:tc>
        <w:tc>
          <w:tcPr>
            <w:tcW w:w="2126" w:type="dxa"/>
            <w:tcBorders>
              <w:top w:val="single" w:sz="4" w:space="0" w:color="000000"/>
              <w:left w:val="single" w:sz="4" w:space="0" w:color="000000"/>
              <w:bottom w:val="single" w:sz="4" w:space="0" w:color="000000"/>
              <w:right w:val="single" w:sz="4" w:space="0" w:color="000000"/>
            </w:tcBorders>
          </w:tcPr>
          <w:p w:rsidR="00062BC0" w:rsidRPr="00153E40" w:rsidRDefault="00062BC0" w:rsidP="00BB72F9">
            <w:pPr>
              <w:snapToGrid w:val="0"/>
              <w:rPr>
                <w:rFonts w:eastAsia="Calibri"/>
                <w:kern w:val="2"/>
                <w:lang w:val="uk-UA" w:eastAsia="ru-RU"/>
              </w:rPr>
            </w:pPr>
          </w:p>
        </w:tc>
      </w:tr>
      <w:tr w:rsidR="00062BC0" w:rsidRPr="00153E40" w:rsidTr="00BB72F9">
        <w:tc>
          <w:tcPr>
            <w:tcW w:w="675" w:type="dxa"/>
            <w:tcBorders>
              <w:top w:val="single" w:sz="4" w:space="0" w:color="000000"/>
              <w:left w:val="single" w:sz="4" w:space="0" w:color="000000"/>
              <w:bottom w:val="single" w:sz="4" w:space="0" w:color="000000"/>
              <w:right w:val="nil"/>
            </w:tcBorders>
          </w:tcPr>
          <w:p w:rsidR="00062BC0" w:rsidRPr="00153E40" w:rsidRDefault="00062BC0" w:rsidP="00BB72F9">
            <w:pPr>
              <w:snapToGrid w:val="0"/>
              <w:rPr>
                <w:rFonts w:eastAsia="Calibri"/>
                <w:lang w:val="uk-UA"/>
              </w:rPr>
            </w:pPr>
            <w:r w:rsidRPr="00153E40">
              <w:rPr>
                <w:rFonts w:eastAsia="Calibri"/>
                <w:lang w:val="uk-UA"/>
              </w:rPr>
              <w:t>1.2.</w:t>
            </w:r>
          </w:p>
        </w:tc>
        <w:tc>
          <w:tcPr>
            <w:tcW w:w="7122" w:type="dxa"/>
            <w:tcBorders>
              <w:top w:val="single" w:sz="4" w:space="0" w:color="000000"/>
              <w:left w:val="single" w:sz="4" w:space="0" w:color="000000"/>
              <w:bottom w:val="single" w:sz="4" w:space="0" w:color="000000"/>
              <w:right w:val="nil"/>
            </w:tcBorders>
          </w:tcPr>
          <w:p w:rsidR="00062BC0" w:rsidRPr="00153E40" w:rsidRDefault="00062BC0" w:rsidP="005147F5">
            <w:pPr>
              <w:tabs>
                <w:tab w:val="left" w:pos="6412"/>
              </w:tabs>
              <w:ind w:right="275"/>
              <w:rPr>
                <w:bCs/>
                <w:lang w:val="uk-UA" w:eastAsia="zh-CN"/>
              </w:rPr>
            </w:pPr>
            <w:r w:rsidRPr="00153E40">
              <w:rPr>
                <w:color w:val="000000"/>
                <w:lang w:val="uk-UA"/>
              </w:rPr>
              <w:t xml:space="preserve">Предмет закупівлі повинен відповідати вимогам згідно </w:t>
            </w:r>
            <w:r w:rsidR="005147F5" w:rsidRPr="00153E40">
              <w:rPr>
                <w:color w:val="000000"/>
                <w:lang w:val="uk-UA"/>
              </w:rPr>
              <w:t>діючого законодавства.</w:t>
            </w:r>
          </w:p>
        </w:tc>
        <w:tc>
          <w:tcPr>
            <w:tcW w:w="2126" w:type="dxa"/>
            <w:tcBorders>
              <w:top w:val="single" w:sz="4" w:space="0" w:color="000000"/>
              <w:left w:val="single" w:sz="4" w:space="0" w:color="000000"/>
              <w:bottom w:val="single" w:sz="4" w:space="0" w:color="000000"/>
              <w:right w:val="single" w:sz="4" w:space="0" w:color="000000"/>
            </w:tcBorders>
          </w:tcPr>
          <w:p w:rsidR="00062BC0" w:rsidRPr="00153E40" w:rsidRDefault="00062BC0" w:rsidP="00BB72F9">
            <w:pPr>
              <w:snapToGrid w:val="0"/>
              <w:rPr>
                <w:rFonts w:eastAsia="Calibri"/>
                <w:kern w:val="2"/>
                <w:lang w:val="uk-UA" w:eastAsia="ru-RU"/>
              </w:rPr>
            </w:pPr>
          </w:p>
        </w:tc>
      </w:tr>
      <w:tr w:rsidR="00062BC0" w:rsidRPr="00153E40" w:rsidTr="00BB72F9">
        <w:tc>
          <w:tcPr>
            <w:tcW w:w="675" w:type="dxa"/>
            <w:tcBorders>
              <w:top w:val="single" w:sz="4" w:space="0" w:color="000000"/>
              <w:left w:val="single" w:sz="4" w:space="0" w:color="000000"/>
              <w:bottom w:val="single" w:sz="4" w:space="0" w:color="000000"/>
              <w:right w:val="nil"/>
            </w:tcBorders>
          </w:tcPr>
          <w:p w:rsidR="00062BC0" w:rsidRPr="00153E40" w:rsidRDefault="00062BC0" w:rsidP="00BB72F9">
            <w:pPr>
              <w:snapToGrid w:val="0"/>
              <w:rPr>
                <w:rFonts w:eastAsia="Calibri"/>
                <w:lang w:val="uk-UA"/>
              </w:rPr>
            </w:pPr>
            <w:r w:rsidRPr="00153E40">
              <w:rPr>
                <w:rFonts w:eastAsia="Calibri"/>
                <w:lang w:val="uk-UA"/>
              </w:rPr>
              <w:t>1.3.</w:t>
            </w:r>
          </w:p>
        </w:tc>
        <w:tc>
          <w:tcPr>
            <w:tcW w:w="7122" w:type="dxa"/>
            <w:tcBorders>
              <w:top w:val="single" w:sz="4" w:space="0" w:color="000000"/>
              <w:left w:val="single" w:sz="4" w:space="0" w:color="000000"/>
              <w:bottom w:val="single" w:sz="4" w:space="0" w:color="000000"/>
              <w:right w:val="nil"/>
            </w:tcBorders>
          </w:tcPr>
          <w:p w:rsidR="00062BC0" w:rsidRPr="00153E40" w:rsidRDefault="005147F5" w:rsidP="004E3240">
            <w:pPr>
              <w:jc w:val="both"/>
              <w:rPr>
                <w:lang w:val="uk-UA"/>
              </w:rPr>
            </w:pPr>
            <w:r w:rsidRPr="00153E40">
              <w:rPr>
                <w:lang w:val="uk-UA"/>
              </w:rPr>
              <w:t>Товар має бути новий, без попередньої експлуатації, без дефектів, неуживаним, з датою виробництва не раніше 202</w:t>
            </w:r>
            <w:r w:rsidR="004E3240">
              <w:rPr>
                <w:lang w:val="uk-UA"/>
              </w:rPr>
              <w:t>2</w:t>
            </w:r>
            <w:r w:rsidRPr="00153E40">
              <w:rPr>
                <w:lang w:val="uk-UA"/>
              </w:rPr>
              <w:t xml:space="preserve"> року. </w:t>
            </w:r>
          </w:p>
        </w:tc>
        <w:tc>
          <w:tcPr>
            <w:tcW w:w="2126" w:type="dxa"/>
            <w:tcBorders>
              <w:top w:val="single" w:sz="4" w:space="0" w:color="000000"/>
              <w:left w:val="single" w:sz="4" w:space="0" w:color="000000"/>
              <w:bottom w:val="single" w:sz="4" w:space="0" w:color="000000"/>
              <w:right w:val="single" w:sz="4" w:space="0" w:color="000000"/>
            </w:tcBorders>
          </w:tcPr>
          <w:p w:rsidR="00062BC0" w:rsidRPr="00153E40" w:rsidRDefault="00062BC0" w:rsidP="00BB72F9">
            <w:pPr>
              <w:snapToGrid w:val="0"/>
              <w:rPr>
                <w:rFonts w:eastAsia="Calibri"/>
                <w:kern w:val="2"/>
                <w:lang w:val="uk-UA" w:eastAsia="ru-RU"/>
              </w:rPr>
            </w:pPr>
          </w:p>
        </w:tc>
      </w:tr>
      <w:tr w:rsidR="00F53176" w:rsidRPr="00A17DA5" w:rsidTr="005147F5">
        <w:trPr>
          <w:trHeight w:val="1132"/>
        </w:trPr>
        <w:tc>
          <w:tcPr>
            <w:tcW w:w="675" w:type="dxa"/>
            <w:tcBorders>
              <w:top w:val="single" w:sz="4" w:space="0" w:color="000000"/>
              <w:left w:val="single" w:sz="4" w:space="0" w:color="000000"/>
              <w:bottom w:val="single" w:sz="4" w:space="0" w:color="000000"/>
              <w:right w:val="nil"/>
            </w:tcBorders>
          </w:tcPr>
          <w:p w:rsidR="00F53176" w:rsidRPr="00153E40" w:rsidRDefault="00F53176" w:rsidP="00BB72F9">
            <w:pPr>
              <w:snapToGrid w:val="0"/>
              <w:rPr>
                <w:rFonts w:eastAsia="Calibri"/>
                <w:lang w:val="uk-UA"/>
              </w:rPr>
            </w:pPr>
            <w:r w:rsidRPr="00153E40">
              <w:rPr>
                <w:rFonts w:eastAsia="Calibri"/>
                <w:lang w:val="uk-UA"/>
              </w:rPr>
              <w:t>1.4</w:t>
            </w:r>
          </w:p>
        </w:tc>
        <w:tc>
          <w:tcPr>
            <w:tcW w:w="7122" w:type="dxa"/>
            <w:tcBorders>
              <w:top w:val="single" w:sz="4" w:space="0" w:color="000000"/>
              <w:left w:val="single" w:sz="4" w:space="0" w:color="000000"/>
              <w:bottom w:val="single" w:sz="4" w:space="0" w:color="000000"/>
              <w:right w:val="nil"/>
            </w:tcBorders>
          </w:tcPr>
          <w:p w:rsidR="00F53176" w:rsidRPr="00153E40" w:rsidRDefault="005147F5" w:rsidP="00E41E6C">
            <w:pPr>
              <w:jc w:val="both"/>
              <w:rPr>
                <w:color w:val="000000"/>
                <w:lang w:val="uk-UA"/>
              </w:rPr>
            </w:pPr>
            <w:r w:rsidRPr="00153E40">
              <w:rPr>
                <w:lang w:val="uk-UA"/>
              </w:rPr>
              <w:t>Учасник гарантує, що якість Товару, який закуповується згідно переліку у Таблиці 1 «Опис товару для постачання» відповідає вимогам Замовника, сертифікатам якості виробника, санітарно-гігієнічним нормам та іншій документації, яка встановлює якість товару.</w:t>
            </w:r>
          </w:p>
        </w:tc>
        <w:tc>
          <w:tcPr>
            <w:tcW w:w="2126" w:type="dxa"/>
            <w:tcBorders>
              <w:top w:val="single" w:sz="4" w:space="0" w:color="000000"/>
              <w:left w:val="single" w:sz="4" w:space="0" w:color="000000"/>
              <w:bottom w:val="single" w:sz="4" w:space="0" w:color="000000"/>
              <w:right w:val="single" w:sz="4" w:space="0" w:color="000000"/>
            </w:tcBorders>
          </w:tcPr>
          <w:p w:rsidR="00F53176" w:rsidRPr="00153E40" w:rsidRDefault="00F53176" w:rsidP="00BB72F9">
            <w:pPr>
              <w:snapToGrid w:val="0"/>
              <w:rPr>
                <w:rFonts w:eastAsia="Calibri"/>
                <w:kern w:val="2"/>
                <w:lang w:val="uk-UA" w:eastAsia="ru-RU"/>
              </w:rPr>
            </w:pPr>
          </w:p>
        </w:tc>
      </w:tr>
      <w:tr w:rsidR="00F53176" w:rsidRPr="00153E40" w:rsidTr="00BB72F9">
        <w:tc>
          <w:tcPr>
            <w:tcW w:w="675" w:type="dxa"/>
            <w:tcBorders>
              <w:top w:val="single" w:sz="4" w:space="0" w:color="000000"/>
              <w:left w:val="single" w:sz="4" w:space="0" w:color="000000"/>
              <w:bottom w:val="single" w:sz="4" w:space="0" w:color="000000"/>
              <w:right w:val="nil"/>
            </w:tcBorders>
          </w:tcPr>
          <w:p w:rsidR="00F53176" w:rsidRPr="00153E40" w:rsidRDefault="00567E8D" w:rsidP="00BB72F9">
            <w:pPr>
              <w:snapToGrid w:val="0"/>
              <w:rPr>
                <w:rFonts w:eastAsia="Calibri"/>
                <w:lang w:val="uk-UA"/>
              </w:rPr>
            </w:pPr>
            <w:r w:rsidRPr="00153E40">
              <w:rPr>
                <w:rFonts w:eastAsia="Calibri"/>
                <w:lang w:val="uk-UA"/>
              </w:rPr>
              <w:t>1.5</w:t>
            </w:r>
          </w:p>
        </w:tc>
        <w:tc>
          <w:tcPr>
            <w:tcW w:w="7122" w:type="dxa"/>
            <w:tcBorders>
              <w:top w:val="single" w:sz="4" w:space="0" w:color="000000"/>
              <w:left w:val="single" w:sz="4" w:space="0" w:color="000000"/>
              <w:bottom w:val="single" w:sz="4" w:space="0" w:color="000000"/>
              <w:right w:val="nil"/>
            </w:tcBorders>
          </w:tcPr>
          <w:p w:rsidR="00F53176" w:rsidRPr="00153E40" w:rsidRDefault="005147F5" w:rsidP="00F53176">
            <w:pPr>
              <w:jc w:val="both"/>
              <w:rPr>
                <w:lang w:val="uk-UA"/>
              </w:rPr>
            </w:pPr>
            <w:r w:rsidRPr="00153E40">
              <w:rPr>
                <w:lang w:val="uk-UA"/>
              </w:rPr>
              <w:t>Учасник гарантує, що предмет закупівлі (товар, тара, пакування) не завдаватиме шкоди навколишньому середовищу та передбачатиме заходи щодо захисту довкілля.</w:t>
            </w:r>
          </w:p>
        </w:tc>
        <w:tc>
          <w:tcPr>
            <w:tcW w:w="2126" w:type="dxa"/>
            <w:tcBorders>
              <w:top w:val="single" w:sz="4" w:space="0" w:color="000000"/>
              <w:left w:val="single" w:sz="4" w:space="0" w:color="000000"/>
              <w:bottom w:val="single" w:sz="4" w:space="0" w:color="000000"/>
              <w:right w:val="single" w:sz="4" w:space="0" w:color="000000"/>
            </w:tcBorders>
          </w:tcPr>
          <w:p w:rsidR="00F53176" w:rsidRPr="00153E40" w:rsidRDefault="00F53176" w:rsidP="00BB72F9">
            <w:pPr>
              <w:snapToGrid w:val="0"/>
              <w:rPr>
                <w:rFonts w:eastAsia="Calibri"/>
                <w:kern w:val="2"/>
                <w:lang w:val="uk-UA" w:eastAsia="ru-RU"/>
              </w:rPr>
            </w:pPr>
          </w:p>
        </w:tc>
      </w:tr>
      <w:tr w:rsidR="000328E4" w:rsidRPr="00153E40" w:rsidTr="00BB72F9">
        <w:tc>
          <w:tcPr>
            <w:tcW w:w="675" w:type="dxa"/>
            <w:tcBorders>
              <w:top w:val="single" w:sz="4" w:space="0" w:color="000000"/>
              <w:left w:val="single" w:sz="4" w:space="0" w:color="000000"/>
              <w:bottom w:val="single" w:sz="4" w:space="0" w:color="000000"/>
              <w:right w:val="nil"/>
            </w:tcBorders>
          </w:tcPr>
          <w:p w:rsidR="000328E4" w:rsidRPr="00153E40" w:rsidRDefault="000328E4" w:rsidP="00BB72F9">
            <w:pPr>
              <w:snapToGrid w:val="0"/>
              <w:rPr>
                <w:rFonts w:eastAsia="Calibri"/>
                <w:lang w:val="uk-UA"/>
              </w:rPr>
            </w:pPr>
            <w:r w:rsidRPr="00153E40">
              <w:rPr>
                <w:rFonts w:eastAsia="Calibri"/>
                <w:lang w:val="uk-UA"/>
              </w:rPr>
              <w:t>1.6</w:t>
            </w:r>
          </w:p>
        </w:tc>
        <w:tc>
          <w:tcPr>
            <w:tcW w:w="7122" w:type="dxa"/>
            <w:tcBorders>
              <w:top w:val="single" w:sz="4" w:space="0" w:color="000000"/>
              <w:left w:val="single" w:sz="4" w:space="0" w:color="000000"/>
              <w:bottom w:val="single" w:sz="4" w:space="0" w:color="000000"/>
              <w:right w:val="nil"/>
            </w:tcBorders>
          </w:tcPr>
          <w:p w:rsidR="000328E4" w:rsidRPr="00153E40" w:rsidRDefault="000328E4" w:rsidP="000328E4">
            <w:pPr>
              <w:suppressAutoHyphens w:val="0"/>
              <w:rPr>
                <w:rFonts w:eastAsia="Calibri"/>
                <w:lang w:val="uk-UA" w:eastAsia="ru-RU"/>
              </w:rPr>
            </w:pPr>
            <w:r w:rsidRPr="00153E40">
              <w:rPr>
                <w:rFonts w:eastAsia="Calibri"/>
                <w:lang w:val="uk-UA" w:eastAsia="ru-RU"/>
              </w:rPr>
              <w:t>На шині повинно бути відображено заводське маркування. А саме: тип. Розмір, індекс навантаження та швидкості, сезонність, виробник, модель,рік виготовлення тощо.</w:t>
            </w:r>
          </w:p>
        </w:tc>
        <w:tc>
          <w:tcPr>
            <w:tcW w:w="2126" w:type="dxa"/>
            <w:tcBorders>
              <w:top w:val="single" w:sz="4" w:space="0" w:color="000000"/>
              <w:left w:val="single" w:sz="4" w:space="0" w:color="000000"/>
              <w:bottom w:val="single" w:sz="4" w:space="0" w:color="000000"/>
              <w:right w:val="single" w:sz="4" w:space="0" w:color="000000"/>
            </w:tcBorders>
          </w:tcPr>
          <w:p w:rsidR="000328E4" w:rsidRPr="00153E40" w:rsidRDefault="000328E4" w:rsidP="00BB72F9">
            <w:pPr>
              <w:snapToGrid w:val="0"/>
              <w:rPr>
                <w:rFonts w:eastAsia="Calibri"/>
                <w:kern w:val="2"/>
                <w:lang w:val="uk-UA" w:eastAsia="ru-RU"/>
              </w:rPr>
            </w:pPr>
          </w:p>
        </w:tc>
      </w:tr>
      <w:tr w:rsidR="000328E4" w:rsidRPr="00153E40" w:rsidTr="00BB72F9">
        <w:tc>
          <w:tcPr>
            <w:tcW w:w="675" w:type="dxa"/>
            <w:tcBorders>
              <w:top w:val="single" w:sz="4" w:space="0" w:color="000000"/>
              <w:left w:val="single" w:sz="4" w:space="0" w:color="000000"/>
              <w:bottom w:val="single" w:sz="4" w:space="0" w:color="000000"/>
              <w:right w:val="nil"/>
            </w:tcBorders>
          </w:tcPr>
          <w:p w:rsidR="000328E4" w:rsidRPr="00153E40" w:rsidRDefault="000328E4" w:rsidP="00BB72F9">
            <w:pPr>
              <w:snapToGrid w:val="0"/>
              <w:rPr>
                <w:rFonts w:eastAsia="Calibri"/>
                <w:lang w:val="uk-UA"/>
              </w:rPr>
            </w:pPr>
            <w:r w:rsidRPr="00153E40">
              <w:rPr>
                <w:rFonts w:eastAsia="Calibri"/>
                <w:lang w:val="uk-UA"/>
              </w:rPr>
              <w:t>1.7</w:t>
            </w:r>
          </w:p>
        </w:tc>
        <w:tc>
          <w:tcPr>
            <w:tcW w:w="7122" w:type="dxa"/>
            <w:tcBorders>
              <w:top w:val="single" w:sz="4" w:space="0" w:color="000000"/>
              <w:left w:val="single" w:sz="4" w:space="0" w:color="000000"/>
              <w:bottom w:val="single" w:sz="4" w:space="0" w:color="000000"/>
              <w:right w:val="nil"/>
            </w:tcBorders>
          </w:tcPr>
          <w:p w:rsidR="000328E4" w:rsidRPr="00153E40" w:rsidRDefault="000328E4" w:rsidP="000328E4">
            <w:pPr>
              <w:suppressAutoHyphens w:val="0"/>
              <w:rPr>
                <w:rFonts w:eastAsia="Calibri"/>
                <w:lang w:val="uk-UA" w:eastAsia="ru-RU"/>
              </w:rPr>
            </w:pPr>
            <w:r w:rsidRPr="00153E40">
              <w:rPr>
                <w:rFonts w:eastAsia="Calibri"/>
                <w:lang w:val="uk-UA" w:eastAsia="ru-RU"/>
              </w:rPr>
              <w:t>На всі позиції можливе надання еквіваленту. Еквівалентом шини вважається 100% відповідність розміру шини, її індексу навантаження та символу швидкості, зміни можливі тільки по виробнику та моделі шини, але запропонована модель повинна бути аналогічна вказаній в технічній документації моделі шини (рульова-рульова, тягова-тягова, літня-літня, зимова-зимова)</w:t>
            </w:r>
          </w:p>
          <w:p w:rsidR="000328E4" w:rsidRPr="00A17DA5" w:rsidRDefault="000328E4" w:rsidP="000328E4">
            <w:pPr>
              <w:jc w:val="both"/>
              <w:rPr>
                <w:b/>
                <w:lang w:val="uk-UA"/>
              </w:rPr>
            </w:pPr>
            <w:r w:rsidRPr="00A17DA5">
              <w:rPr>
                <w:rFonts w:eastAsia="Calibri"/>
                <w:b/>
                <w:lang w:val="uk-UA" w:eastAsia="ru-RU"/>
              </w:rPr>
              <w:t xml:space="preserve">Якщо Учасник пропонує поставку еквівалентного товару, то у складі пропозиції Учасник повинен надати порівняльну таблицю щодо порівняння технічних, якісних вимог, характеристику і склад товару, визначені Замовником у документації та аналогічні (не гірші) показники аналогічного товару.  </w:t>
            </w:r>
          </w:p>
        </w:tc>
        <w:tc>
          <w:tcPr>
            <w:tcW w:w="2126" w:type="dxa"/>
            <w:tcBorders>
              <w:top w:val="single" w:sz="4" w:space="0" w:color="000000"/>
              <w:left w:val="single" w:sz="4" w:space="0" w:color="000000"/>
              <w:bottom w:val="single" w:sz="4" w:space="0" w:color="000000"/>
              <w:right w:val="single" w:sz="4" w:space="0" w:color="000000"/>
            </w:tcBorders>
          </w:tcPr>
          <w:p w:rsidR="000328E4" w:rsidRPr="00153E40" w:rsidRDefault="000328E4" w:rsidP="00BB72F9">
            <w:pPr>
              <w:snapToGrid w:val="0"/>
              <w:rPr>
                <w:rFonts w:eastAsia="Calibri"/>
                <w:kern w:val="2"/>
                <w:lang w:val="uk-UA" w:eastAsia="ru-RU"/>
              </w:rPr>
            </w:pPr>
          </w:p>
        </w:tc>
      </w:tr>
    </w:tbl>
    <w:p w:rsidR="00062BC0" w:rsidRPr="00153E40" w:rsidRDefault="00062BC0" w:rsidP="00062BC0">
      <w:pPr>
        <w:jc w:val="center"/>
        <w:rPr>
          <w:rFonts w:eastAsia="Calibri"/>
          <w:i/>
          <w:kern w:val="2"/>
          <w:u w:val="single"/>
          <w:lang w:val="uk-UA" w:eastAsia="ru-RU"/>
        </w:rPr>
      </w:pPr>
      <w:r w:rsidRPr="00153E40">
        <w:rPr>
          <w:rFonts w:eastAsia="Calibri"/>
          <w:i/>
          <w:u w:val="single"/>
          <w:lang w:val="uk-UA"/>
        </w:rPr>
        <w:t>2.Організаційні вимоги</w:t>
      </w:r>
    </w:p>
    <w:tbl>
      <w:tblPr>
        <w:tblW w:w="9923" w:type="dxa"/>
        <w:tblInd w:w="108" w:type="dxa"/>
        <w:tblLayout w:type="fixed"/>
        <w:tblLook w:val="04A0" w:firstRow="1" w:lastRow="0" w:firstColumn="1" w:lastColumn="0" w:noHBand="0" w:noVBand="1"/>
      </w:tblPr>
      <w:tblGrid>
        <w:gridCol w:w="629"/>
        <w:gridCol w:w="7168"/>
        <w:gridCol w:w="2126"/>
      </w:tblGrid>
      <w:tr w:rsidR="00062BC0" w:rsidRPr="00153E40" w:rsidTr="00BB72F9">
        <w:trPr>
          <w:trHeight w:val="276"/>
        </w:trPr>
        <w:tc>
          <w:tcPr>
            <w:tcW w:w="629" w:type="dxa"/>
            <w:tcBorders>
              <w:top w:val="single" w:sz="4" w:space="0" w:color="000000"/>
              <w:left w:val="single" w:sz="4" w:space="0" w:color="000000"/>
              <w:bottom w:val="single" w:sz="4" w:space="0" w:color="000000"/>
              <w:right w:val="nil"/>
            </w:tcBorders>
            <w:hideMark/>
          </w:tcPr>
          <w:p w:rsidR="00062BC0" w:rsidRPr="00153E40" w:rsidRDefault="00062BC0" w:rsidP="00BB72F9">
            <w:pPr>
              <w:snapToGrid w:val="0"/>
              <w:rPr>
                <w:rFonts w:eastAsia="Calibri"/>
                <w:kern w:val="2"/>
                <w:lang w:val="uk-UA" w:eastAsia="ru-RU"/>
              </w:rPr>
            </w:pPr>
            <w:r w:rsidRPr="00153E40">
              <w:rPr>
                <w:rFonts w:eastAsia="Calibri"/>
                <w:lang w:val="uk-UA"/>
              </w:rPr>
              <w:t>2.1.</w:t>
            </w:r>
          </w:p>
        </w:tc>
        <w:tc>
          <w:tcPr>
            <w:tcW w:w="7168" w:type="dxa"/>
            <w:tcBorders>
              <w:top w:val="single" w:sz="4" w:space="0" w:color="000000"/>
              <w:left w:val="single" w:sz="4" w:space="0" w:color="000000"/>
              <w:bottom w:val="single" w:sz="4" w:space="0" w:color="000000"/>
              <w:right w:val="nil"/>
            </w:tcBorders>
            <w:hideMark/>
          </w:tcPr>
          <w:p w:rsidR="00062BC0" w:rsidRPr="00153E40" w:rsidRDefault="00062BC0" w:rsidP="004E3240">
            <w:pPr>
              <w:snapToGrid w:val="0"/>
              <w:rPr>
                <w:lang w:val="uk-UA"/>
              </w:rPr>
            </w:pPr>
            <w:r w:rsidRPr="00153E40">
              <w:rPr>
                <w:lang w:val="uk-UA"/>
              </w:rPr>
              <w:t xml:space="preserve">Місце поставки товару </w:t>
            </w:r>
            <w:r w:rsidR="00F53176" w:rsidRPr="00153E40">
              <w:rPr>
                <w:lang w:val="uk-UA"/>
              </w:rPr>
              <w:t>–</w:t>
            </w:r>
            <w:r w:rsidRPr="00153E40">
              <w:rPr>
                <w:lang w:val="uk-UA"/>
              </w:rPr>
              <w:t xml:space="preserve"> </w:t>
            </w:r>
            <w:r w:rsidR="00F53176" w:rsidRPr="00153E40">
              <w:rPr>
                <w:b/>
                <w:lang w:val="uk-UA"/>
              </w:rPr>
              <w:t>290</w:t>
            </w:r>
            <w:r w:rsidR="005147F5" w:rsidRPr="00153E40">
              <w:rPr>
                <w:b/>
                <w:lang w:val="uk-UA"/>
              </w:rPr>
              <w:t>0</w:t>
            </w:r>
            <w:r w:rsidR="004E3240">
              <w:rPr>
                <w:b/>
                <w:lang w:val="uk-UA"/>
              </w:rPr>
              <w:t>0</w:t>
            </w:r>
            <w:r w:rsidR="00F53176" w:rsidRPr="00153E40">
              <w:rPr>
                <w:b/>
                <w:lang w:val="uk-UA"/>
              </w:rPr>
              <w:t xml:space="preserve">, </w:t>
            </w:r>
            <w:r w:rsidRPr="00153E40">
              <w:rPr>
                <w:b/>
                <w:lang w:val="uk-UA"/>
              </w:rPr>
              <w:t xml:space="preserve">м. Хмельницький, вул. </w:t>
            </w:r>
            <w:r w:rsidR="005147F5" w:rsidRPr="00153E40">
              <w:rPr>
                <w:b/>
                <w:lang w:val="uk-UA"/>
              </w:rPr>
              <w:t>Ярослава Мудрого, 5</w:t>
            </w:r>
            <w:r w:rsidR="004E3240">
              <w:rPr>
                <w:b/>
                <w:lang w:val="uk-UA"/>
              </w:rPr>
              <w:t xml:space="preserve"> та вул. Львівське шосе, 14/1</w:t>
            </w:r>
          </w:p>
        </w:tc>
        <w:tc>
          <w:tcPr>
            <w:tcW w:w="2126" w:type="dxa"/>
            <w:tcBorders>
              <w:top w:val="single" w:sz="4" w:space="0" w:color="000000"/>
              <w:left w:val="single" w:sz="4" w:space="0" w:color="000000"/>
              <w:bottom w:val="single" w:sz="4" w:space="0" w:color="000000"/>
              <w:right w:val="single" w:sz="4" w:space="0" w:color="000000"/>
            </w:tcBorders>
          </w:tcPr>
          <w:p w:rsidR="00062BC0" w:rsidRPr="00153E40" w:rsidRDefault="00062BC0" w:rsidP="00BB72F9">
            <w:pPr>
              <w:snapToGrid w:val="0"/>
              <w:rPr>
                <w:rFonts w:eastAsia="Calibri"/>
                <w:kern w:val="2"/>
                <w:lang w:val="uk-UA" w:eastAsia="ru-RU"/>
              </w:rPr>
            </w:pPr>
          </w:p>
        </w:tc>
      </w:tr>
      <w:tr w:rsidR="00F53176" w:rsidRPr="00153E40" w:rsidTr="00BB72F9">
        <w:trPr>
          <w:trHeight w:val="276"/>
        </w:trPr>
        <w:tc>
          <w:tcPr>
            <w:tcW w:w="629" w:type="dxa"/>
            <w:tcBorders>
              <w:top w:val="single" w:sz="4" w:space="0" w:color="000000"/>
              <w:left w:val="single" w:sz="4" w:space="0" w:color="000000"/>
              <w:bottom w:val="single" w:sz="4" w:space="0" w:color="000000"/>
              <w:right w:val="nil"/>
            </w:tcBorders>
          </w:tcPr>
          <w:p w:rsidR="00F53176" w:rsidRPr="00153E40" w:rsidRDefault="00F53176" w:rsidP="00BB72F9">
            <w:pPr>
              <w:snapToGrid w:val="0"/>
              <w:rPr>
                <w:rFonts w:eastAsia="Calibri"/>
                <w:lang w:val="uk-UA"/>
              </w:rPr>
            </w:pPr>
            <w:r w:rsidRPr="00153E40">
              <w:rPr>
                <w:rFonts w:eastAsia="Calibri"/>
                <w:lang w:val="uk-UA"/>
              </w:rPr>
              <w:t>2.2.</w:t>
            </w:r>
          </w:p>
        </w:tc>
        <w:tc>
          <w:tcPr>
            <w:tcW w:w="7168" w:type="dxa"/>
            <w:tcBorders>
              <w:top w:val="single" w:sz="4" w:space="0" w:color="000000"/>
              <w:left w:val="single" w:sz="4" w:space="0" w:color="000000"/>
              <w:bottom w:val="single" w:sz="4" w:space="0" w:color="000000"/>
              <w:right w:val="nil"/>
            </w:tcBorders>
          </w:tcPr>
          <w:p w:rsidR="00F53176" w:rsidRPr="00153E40" w:rsidRDefault="00F53176" w:rsidP="005147F5">
            <w:pPr>
              <w:snapToGrid w:val="0"/>
              <w:rPr>
                <w:lang w:val="uk-UA"/>
              </w:rPr>
            </w:pPr>
            <w:r w:rsidRPr="00153E40">
              <w:rPr>
                <w:color w:val="000000"/>
                <w:shd w:val="clear" w:color="auto" w:fill="FFFFFF"/>
                <w:lang w:val="uk-UA"/>
              </w:rPr>
              <w:t xml:space="preserve">Предмет закупівлі </w:t>
            </w:r>
            <w:r w:rsidRPr="00153E40">
              <w:rPr>
                <w:color w:val="000000"/>
                <w:lang w:val="uk-UA"/>
              </w:rPr>
              <w:t>поставляється учасником-переможцем за його рахунок.</w:t>
            </w:r>
          </w:p>
        </w:tc>
        <w:tc>
          <w:tcPr>
            <w:tcW w:w="2126" w:type="dxa"/>
            <w:tcBorders>
              <w:top w:val="single" w:sz="4" w:space="0" w:color="000000"/>
              <w:left w:val="single" w:sz="4" w:space="0" w:color="000000"/>
              <w:bottom w:val="single" w:sz="4" w:space="0" w:color="000000"/>
              <w:right w:val="single" w:sz="4" w:space="0" w:color="000000"/>
            </w:tcBorders>
          </w:tcPr>
          <w:p w:rsidR="00F53176" w:rsidRPr="00153E40" w:rsidRDefault="00F53176" w:rsidP="00BB72F9">
            <w:pPr>
              <w:snapToGrid w:val="0"/>
              <w:rPr>
                <w:rFonts w:eastAsia="Calibri"/>
                <w:kern w:val="2"/>
                <w:lang w:val="uk-UA" w:eastAsia="ru-RU"/>
              </w:rPr>
            </w:pPr>
          </w:p>
        </w:tc>
      </w:tr>
      <w:tr w:rsidR="00F53176" w:rsidRPr="00153E40" w:rsidTr="00BB72F9">
        <w:trPr>
          <w:trHeight w:val="276"/>
        </w:trPr>
        <w:tc>
          <w:tcPr>
            <w:tcW w:w="629" w:type="dxa"/>
            <w:tcBorders>
              <w:top w:val="single" w:sz="4" w:space="0" w:color="000000"/>
              <w:left w:val="single" w:sz="4" w:space="0" w:color="000000"/>
              <w:bottom w:val="single" w:sz="4" w:space="0" w:color="000000"/>
              <w:right w:val="nil"/>
            </w:tcBorders>
          </w:tcPr>
          <w:p w:rsidR="00F53176" w:rsidRPr="00153E40" w:rsidRDefault="00F53176" w:rsidP="005519B9">
            <w:pPr>
              <w:snapToGrid w:val="0"/>
              <w:rPr>
                <w:rFonts w:eastAsia="Calibri"/>
                <w:lang w:val="uk-UA"/>
              </w:rPr>
            </w:pPr>
            <w:r w:rsidRPr="00153E40">
              <w:rPr>
                <w:rFonts w:eastAsia="Calibri"/>
                <w:lang w:val="uk-UA"/>
              </w:rPr>
              <w:t>2.3.</w:t>
            </w:r>
          </w:p>
        </w:tc>
        <w:tc>
          <w:tcPr>
            <w:tcW w:w="7168" w:type="dxa"/>
            <w:tcBorders>
              <w:top w:val="single" w:sz="4" w:space="0" w:color="000000"/>
              <w:left w:val="single" w:sz="4" w:space="0" w:color="000000"/>
              <w:bottom w:val="single" w:sz="4" w:space="0" w:color="000000"/>
              <w:right w:val="nil"/>
            </w:tcBorders>
          </w:tcPr>
          <w:p w:rsidR="00F53176" w:rsidRPr="00153E40" w:rsidRDefault="00F53176" w:rsidP="002D589E">
            <w:pPr>
              <w:snapToGrid w:val="0"/>
              <w:rPr>
                <w:lang w:val="uk-UA"/>
              </w:rPr>
            </w:pPr>
            <w:r w:rsidRPr="00153E40">
              <w:rPr>
                <w:lang w:val="uk-UA"/>
              </w:rPr>
              <w:t>При невідповідності якості товару, постачальник зобов’язаний замінити партію товару.</w:t>
            </w:r>
          </w:p>
          <w:p w:rsidR="00457303" w:rsidRPr="00153E40" w:rsidRDefault="00457303" w:rsidP="00457303">
            <w:pPr>
              <w:jc w:val="both"/>
              <w:rPr>
                <w:color w:val="000000"/>
                <w:shd w:val="clear" w:color="auto" w:fill="FFFFFF"/>
                <w:lang w:val="uk-UA"/>
              </w:rPr>
            </w:pPr>
            <w:r w:rsidRPr="00153E40">
              <w:rPr>
                <w:lang w:val="uk-UA"/>
              </w:rPr>
              <w:t>Всі витрати на повернення (заміну) неякісного Товару або Товару, що не відповідає замовленому, покладаються на Учасника.</w:t>
            </w:r>
          </w:p>
        </w:tc>
        <w:tc>
          <w:tcPr>
            <w:tcW w:w="2126" w:type="dxa"/>
            <w:tcBorders>
              <w:top w:val="single" w:sz="4" w:space="0" w:color="000000"/>
              <w:left w:val="single" w:sz="4" w:space="0" w:color="000000"/>
              <w:bottom w:val="single" w:sz="4" w:space="0" w:color="000000"/>
              <w:right w:val="single" w:sz="4" w:space="0" w:color="000000"/>
            </w:tcBorders>
          </w:tcPr>
          <w:p w:rsidR="00F53176" w:rsidRPr="00153E40" w:rsidRDefault="00F53176" w:rsidP="00BB72F9">
            <w:pPr>
              <w:snapToGrid w:val="0"/>
              <w:rPr>
                <w:rFonts w:eastAsia="Calibri"/>
                <w:kern w:val="2"/>
                <w:lang w:val="uk-UA" w:eastAsia="ru-RU"/>
              </w:rPr>
            </w:pPr>
          </w:p>
        </w:tc>
      </w:tr>
      <w:tr w:rsidR="00F53176" w:rsidRPr="00153E40" w:rsidTr="00BB72F9">
        <w:trPr>
          <w:trHeight w:val="276"/>
        </w:trPr>
        <w:tc>
          <w:tcPr>
            <w:tcW w:w="629" w:type="dxa"/>
            <w:tcBorders>
              <w:top w:val="single" w:sz="4" w:space="0" w:color="000000"/>
              <w:left w:val="single" w:sz="4" w:space="0" w:color="000000"/>
              <w:bottom w:val="single" w:sz="4" w:space="0" w:color="000000"/>
              <w:right w:val="nil"/>
            </w:tcBorders>
          </w:tcPr>
          <w:p w:rsidR="00F53176" w:rsidRPr="00153E40" w:rsidRDefault="00F53176" w:rsidP="005519B9">
            <w:pPr>
              <w:snapToGrid w:val="0"/>
              <w:rPr>
                <w:rFonts w:eastAsia="Calibri"/>
                <w:lang w:val="uk-UA"/>
              </w:rPr>
            </w:pPr>
            <w:r w:rsidRPr="00153E40">
              <w:rPr>
                <w:rFonts w:eastAsia="Calibri"/>
                <w:lang w:val="uk-UA"/>
              </w:rPr>
              <w:t>2.4.</w:t>
            </w:r>
          </w:p>
        </w:tc>
        <w:tc>
          <w:tcPr>
            <w:tcW w:w="7168" w:type="dxa"/>
            <w:tcBorders>
              <w:top w:val="single" w:sz="4" w:space="0" w:color="000000"/>
              <w:left w:val="single" w:sz="4" w:space="0" w:color="000000"/>
              <w:bottom w:val="single" w:sz="4" w:space="0" w:color="000000"/>
              <w:right w:val="nil"/>
            </w:tcBorders>
          </w:tcPr>
          <w:p w:rsidR="00F53176" w:rsidRPr="00153E40" w:rsidRDefault="00F53176" w:rsidP="00457303">
            <w:pPr>
              <w:jc w:val="both"/>
              <w:rPr>
                <w:color w:val="000000"/>
                <w:shd w:val="clear" w:color="auto" w:fill="FFFFFF"/>
                <w:lang w:val="uk-UA"/>
              </w:rPr>
            </w:pPr>
            <w:r w:rsidRPr="00153E40">
              <w:rPr>
                <w:lang w:val="uk-UA"/>
              </w:rPr>
              <w:t>Умови поставки - окремими дрібними партіями від однієї одиниці  або повністю (однією партією) відповідно до замовлень Замовника.</w:t>
            </w:r>
          </w:p>
        </w:tc>
        <w:tc>
          <w:tcPr>
            <w:tcW w:w="2126" w:type="dxa"/>
            <w:tcBorders>
              <w:top w:val="single" w:sz="4" w:space="0" w:color="000000"/>
              <w:left w:val="single" w:sz="4" w:space="0" w:color="000000"/>
              <w:bottom w:val="single" w:sz="4" w:space="0" w:color="000000"/>
              <w:right w:val="single" w:sz="4" w:space="0" w:color="000000"/>
            </w:tcBorders>
          </w:tcPr>
          <w:p w:rsidR="00F53176" w:rsidRPr="00153E40" w:rsidRDefault="00F53176" w:rsidP="00BB72F9">
            <w:pPr>
              <w:snapToGrid w:val="0"/>
              <w:rPr>
                <w:rFonts w:eastAsia="Calibri"/>
                <w:kern w:val="2"/>
                <w:lang w:val="uk-UA" w:eastAsia="ru-RU"/>
              </w:rPr>
            </w:pPr>
          </w:p>
        </w:tc>
      </w:tr>
      <w:tr w:rsidR="00F53176" w:rsidRPr="00153E40" w:rsidTr="00BB72F9">
        <w:trPr>
          <w:trHeight w:val="276"/>
        </w:trPr>
        <w:tc>
          <w:tcPr>
            <w:tcW w:w="629" w:type="dxa"/>
            <w:tcBorders>
              <w:top w:val="single" w:sz="4" w:space="0" w:color="000000"/>
              <w:left w:val="single" w:sz="4" w:space="0" w:color="000000"/>
              <w:bottom w:val="single" w:sz="4" w:space="0" w:color="000000"/>
              <w:right w:val="nil"/>
            </w:tcBorders>
          </w:tcPr>
          <w:p w:rsidR="00F53176" w:rsidRPr="00153E40" w:rsidRDefault="00F53176" w:rsidP="005519B9">
            <w:pPr>
              <w:snapToGrid w:val="0"/>
              <w:rPr>
                <w:rFonts w:eastAsia="Calibri"/>
                <w:lang w:val="uk-UA"/>
              </w:rPr>
            </w:pPr>
            <w:r w:rsidRPr="00153E40">
              <w:rPr>
                <w:rFonts w:eastAsia="Calibri"/>
                <w:lang w:val="uk-UA"/>
              </w:rPr>
              <w:t>2.6.</w:t>
            </w:r>
          </w:p>
        </w:tc>
        <w:tc>
          <w:tcPr>
            <w:tcW w:w="7168" w:type="dxa"/>
            <w:tcBorders>
              <w:top w:val="single" w:sz="4" w:space="0" w:color="000000"/>
              <w:left w:val="single" w:sz="4" w:space="0" w:color="000000"/>
              <w:bottom w:val="single" w:sz="4" w:space="0" w:color="000000"/>
              <w:right w:val="nil"/>
            </w:tcBorders>
          </w:tcPr>
          <w:p w:rsidR="00F53176" w:rsidRPr="00153E40" w:rsidRDefault="00F53176" w:rsidP="00F53176">
            <w:pPr>
              <w:snapToGrid w:val="0"/>
              <w:rPr>
                <w:b/>
                <w:lang w:val="uk-UA"/>
              </w:rPr>
            </w:pPr>
            <w:r w:rsidRPr="00153E40">
              <w:rPr>
                <w:lang w:val="uk-UA"/>
              </w:rPr>
              <w:t xml:space="preserve">Строк поставки: </w:t>
            </w:r>
            <w:r w:rsidRPr="00153E40">
              <w:rPr>
                <w:b/>
                <w:lang w:val="uk-UA"/>
              </w:rPr>
              <w:t>протягом 5-ти (п’яти) робочих днів з дати заявки Замовника.</w:t>
            </w:r>
          </w:p>
          <w:p w:rsidR="00F53176" w:rsidRPr="00153E40" w:rsidRDefault="00F53176" w:rsidP="00F53176">
            <w:pPr>
              <w:jc w:val="both"/>
              <w:rPr>
                <w:color w:val="000000"/>
                <w:shd w:val="clear" w:color="auto" w:fill="FFFFFF"/>
                <w:lang w:val="uk-UA"/>
              </w:rPr>
            </w:pPr>
            <w:r w:rsidRPr="00153E40">
              <w:rPr>
                <w:lang w:val="uk-UA"/>
              </w:rPr>
              <w:t>Замовлення подається  Замовником шляхом електронної пошти, факсом, у телефонному режимі або іншим доступним засобом зв‘язку.</w:t>
            </w:r>
          </w:p>
        </w:tc>
        <w:tc>
          <w:tcPr>
            <w:tcW w:w="2126" w:type="dxa"/>
            <w:tcBorders>
              <w:top w:val="single" w:sz="4" w:space="0" w:color="000000"/>
              <w:left w:val="single" w:sz="4" w:space="0" w:color="000000"/>
              <w:bottom w:val="single" w:sz="4" w:space="0" w:color="000000"/>
              <w:right w:val="single" w:sz="4" w:space="0" w:color="000000"/>
            </w:tcBorders>
          </w:tcPr>
          <w:p w:rsidR="00F53176" w:rsidRPr="00153E40" w:rsidRDefault="00F53176" w:rsidP="00BB72F9">
            <w:pPr>
              <w:snapToGrid w:val="0"/>
              <w:rPr>
                <w:rFonts w:eastAsia="Calibri"/>
                <w:kern w:val="2"/>
                <w:lang w:val="uk-UA" w:eastAsia="ru-RU"/>
              </w:rPr>
            </w:pPr>
          </w:p>
        </w:tc>
      </w:tr>
    </w:tbl>
    <w:p w:rsidR="00457303" w:rsidRPr="00153E40" w:rsidRDefault="00457303" w:rsidP="00457303">
      <w:pPr>
        <w:shd w:val="clear" w:color="auto" w:fill="FFFFFF"/>
        <w:ind w:right="1" w:firstLine="142"/>
        <w:jc w:val="both"/>
        <w:rPr>
          <w:b/>
          <w:i/>
          <w:iCs/>
          <w:lang w:val="uk-UA"/>
        </w:rPr>
      </w:pPr>
      <w:r w:rsidRPr="00153E40">
        <w:rPr>
          <w:b/>
          <w:i/>
          <w:iCs/>
          <w:lang w:val="uk-UA"/>
        </w:rPr>
        <w:t>Примітка:</w:t>
      </w:r>
    </w:p>
    <w:p w:rsidR="00457303" w:rsidRPr="00153E40" w:rsidRDefault="00153E40" w:rsidP="00153E40">
      <w:pPr>
        <w:shd w:val="clear" w:color="auto" w:fill="FFFFFF"/>
        <w:ind w:right="1"/>
        <w:jc w:val="both"/>
        <w:rPr>
          <w:i/>
          <w:iCs/>
          <w:sz w:val="18"/>
          <w:szCs w:val="18"/>
          <w:lang w:val="uk-UA"/>
        </w:rPr>
      </w:pPr>
      <w:r w:rsidRPr="00153E40">
        <w:rPr>
          <w:i/>
          <w:iCs/>
          <w:lang w:val="uk-UA"/>
        </w:rPr>
        <w:t xml:space="preserve">         </w:t>
      </w:r>
      <w:r w:rsidR="00457303" w:rsidRPr="00153E40">
        <w:rPr>
          <w:i/>
          <w:iCs/>
          <w:sz w:val="18"/>
          <w:szCs w:val="18"/>
          <w:lang w:val="uk-UA"/>
        </w:rPr>
        <w:t>Замовник не вимагає від учасників документальне підтвердження того, що пропоновані ними Т</w:t>
      </w:r>
      <w:r w:rsidR="000328E4" w:rsidRPr="00153E40">
        <w:rPr>
          <w:i/>
          <w:iCs/>
          <w:sz w:val="18"/>
          <w:szCs w:val="18"/>
        </w:rPr>
        <w:t>о</w:t>
      </w:r>
      <w:r w:rsidR="00457303" w:rsidRPr="00153E40">
        <w:rPr>
          <w:i/>
          <w:iCs/>
          <w:sz w:val="18"/>
          <w:szCs w:val="18"/>
          <w:lang w:val="uk-UA"/>
        </w:rPr>
        <w:t>вари за своїми екологічними чи іншими характеристиками відповідають вимогам, установленим у цій технічній специфікації.</w:t>
      </w:r>
    </w:p>
    <w:p w:rsidR="00153E40" w:rsidRDefault="00153E40" w:rsidP="00153E40">
      <w:pPr>
        <w:shd w:val="clear" w:color="auto" w:fill="FFFFFF" w:themeFill="background1"/>
        <w:jc w:val="both"/>
        <w:rPr>
          <w:i/>
          <w:sz w:val="18"/>
          <w:szCs w:val="18"/>
          <w:u w:val="single"/>
          <w:lang w:val="uk-UA"/>
        </w:rPr>
      </w:pPr>
      <w:r w:rsidRPr="00153E40">
        <w:rPr>
          <w:i/>
          <w:sz w:val="18"/>
          <w:szCs w:val="18"/>
          <w:lang w:val="uk-UA"/>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53E40">
        <w:rPr>
          <w:i/>
          <w:sz w:val="18"/>
          <w:szCs w:val="18"/>
          <w:u w:val="single"/>
          <w:lang w:val="uk-UA"/>
        </w:rPr>
        <w:t xml:space="preserve">Після кожного такого посилання слід вважати наявний вираз «або еквівалент». </w:t>
      </w:r>
    </w:p>
    <w:p w:rsidR="00153E40" w:rsidRPr="00153E40" w:rsidRDefault="00153E40" w:rsidP="00153E40">
      <w:pPr>
        <w:shd w:val="clear" w:color="auto" w:fill="FFFFFF" w:themeFill="background1"/>
        <w:jc w:val="both"/>
        <w:rPr>
          <w:sz w:val="18"/>
          <w:szCs w:val="18"/>
          <w:lang w:val="uk-UA"/>
        </w:rPr>
      </w:pPr>
    </w:p>
    <w:tbl>
      <w:tblPr>
        <w:tblW w:w="10024" w:type="dxa"/>
        <w:jc w:val="center"/>
        <w:tblLayout w:type="fixed"/>
        <w:tblLook w:val="0400" w:firstRow="0" w:lastRow="0" w:firstColumn="0" w:lastColumn="0" w:noHBand="0" w:noVBand="1"/>
      </w:tblPr>
      <w:tblGrid>
        <w:gridCol w:w="3342"/>
        <w:gridCol w:w="3341"/>
        <w:gridCol w:w="3341"/>
      </w:tblGrid>
      <w:tr w:rsidR="00F53176" w:rsidRPr="00153E40" w:rsidTr="00633D7F">
        <w:trPr>
          <w:jc w:val="center"/>
        </w:trPr>
        <w:tc>
          <w:tcPr>
            <w:tcW w:w="3342" w:type="dxa"/>
          </w:tcPr>
          <w:p w:rsidR="00F53176" w:rsidRPr="00153E40" w:rsidRDefault="00F53176" w:rsidP="00633D7F">
            <w:pPr>
              <w:shd w:val="clear" w:color="auto" w:fill="FFFFFF"/>
              <w:tabs>
                <w:tab w:val="left" w:pos="426"/>
              </w:tabs>
              <w:jc w:val="center"/>
              <w:rPr>
                <w:lang w:val="uk-UA"/>
              </w:rPr>
            </w:pPr>
            <w:r w:rsidRPr="00153E40">
              <w:rPr>
                <w:lang w:val="uk-UA"/>
              </w:rPr>
              <w:t>_______________________</w:t>
            </w:r>
          </w:p>
        </w:tc>
        <w:tc>
          <w:tcPr>
            <w:tcW w:w="3341" w:type="dxa"/>
          </w:tcPr>
          <w:p w:rsidR="00F53176" w:rsidRPr="00153E40" w:rsidRDefault="00F53176" w:rsidP="00633D7F">
            <w:pPr>
              <w:shd w:val="clear" w:color="auto" w:fill="FFFFFF"/>
              <w:tabs>
                <w:tab w:val="left" w:pos="426"/>
              </w:tabs>
              <w:jc w:val="center"/>
              <w:rPr>
                <w:lang w:val="uk-UA"/>
              </w:rPr>
            </w:pPr>
            <w:r w:rsidRPr="00153E40">
              <w:rPr>
                <w:lang w:val="uk-UA"/>
              </w:rPr>
              <w:t>________________________</w:t>
            </w:r>
          </w:p>
        </w:tc>
        <w:tc>
          <w:tcPr>
            <w:tcW w:w="3341" w:type="dxa"/>
          </w:tcPr>
          <w:p w:rsidR="00F53176" w:rsidRPr="00153E40" w:rsidRDefault="00F53176" w:rsidP="00633D7F">
            <w:pPr>
              <w:shd w:val="clear" w:color="auto" w:fill="FFFFFF"/>
              <w:tabs>
                <w:tab w:val="left" w:pos="426"/>
              </w:tabs>
              <w:jc w:val="center"/>
              <w:rPr>
                <w:lang w:val="uk-UA"/>
              </w:rPr>
            </w:pPr>
            <w:r w:rsidRPr="00153E40">
              <w:rPr>
                <w:lang w:val="uk-UA"/>
              </w:rPr>
              <w:t>________________________</w:t>
            </w:r>
          </w:p>
        </w:tc>
      </w:tr>
      <w:tr w:rsidR="00F53176" w:rsidRPr="00153E40" w:rsidTr="00633D7F">
        <w:trPr>
          <w:jc w:val="center"/>
        </w:trPr>
        <w:tc>
          <w:tcPr>
            <w:tcW w:w="3342" w:type="dxa"/>
          </w:tcPr>
          <w:p w:rsidR="00F53176" w:rsidRPr="00153E40" w:rsidRDefault="00F53176" w:rsidP="00633D7F">
            <w:pPr>
              <w:shd w:val="clear" w:color="auto" w:fill="FFFFFF"/>
              <w:tabs>
                <w:tab w:val="left" w:pos="426"/>
              </w:tabs>
              <w:jc w:val="center"/>
              <w:rPr>
                <w:lang w:val="uk-UA"/>
              </w:rPr>
            </w:pPr>
            <w:r w:rsidRPr="00153E40">
              <w:rPr>
                <w:i/>
                <w:lang w:val="uk-UA"/>
              </w:rPr>
              <w:t>посада уповноваженої особи Учасника</w:t>
            </w:r>
          </w:p>
        </w:tc>
        <w:tc>
          <w:tcPr>
            <w:tcW w:w="3341" w:type="dxa"/>
          </w:tcPr>
          <w:p w:rsidR="00F53176" w:rsidRPr="00153E40" w:rsidRDefault="00F53176" w:rsidP="00633D7F">
            <w:pPr>
              <w:shd w:val="clear" w:color="auto" w:fill="FFFFFF"/>
              <w:tabs>
                <w:tab w:val="left" w:pos="426"/>
              </w:tabs>
              <w:jc w:val="center"/>
              <w:rPr>
                <w:lang w:val="uk-UA"/>
              </w:rPr>
            </w:pPr>
            <w:r w:rsidRPr="00153E40">
              <w:rPr>
                <w:i/>
                <w:lang w:val="uk-UA"/>
              </w:rPr>
              <w:t>підпис та печатка (за наявності)</w:t>
            </w:r>
          </w:p>
        </w:tc>
        <w:tc>
          <w:tcPr>
            <w:tcW w:w="3341" w:type="dxa"/>
          </w:tcPr>
          <w:p w:rsidR="00F53176" w:rsidRPr="00153E40" w:rsidRDefault="00F53176" w:rsidP="00633D7F">
            <w:pPr>
              <w:shd w:val="clear" w:color="auto" w:fill="FFFFFF"/>
              <w:tabs>
                <w:tab w:val="left" w:pos="426"/>
              </w:tabs>
              <w:jc w:val="center"/>
              <w:rPr>
                <w:lang w:val="uk-UA"/>
              </w:rPr>
            </w:pPr>
            <w:r w:rsidRPr="00153E40">
              <w:rPr>
                <w:i/>
                <w:lang w:val="uk-UA"/>
              </w:rPr>
              <w:t>прізвище, ініціали</w:t>
            </w:r>
          </w:p>
        </w:tc>
      </w:tr>
    </w:tbl>
    <w:p w:rsidR="00153E40" w:rsidRDefault="00153E40" w:rsidP="00062BC0">
      <w:pPr>
        <w:jc w:val="right"/>
        <w:rPr>
          <w:i/>
          <w:lang w:val="uk-UA"/>
        </w:rPr>
      </w:pPr>
    </w:p>
    <w:p w:rsidR="00062BC0" w:rsidRPr="00153E40" w:rsidRDefault="00062BC0" w:rsidP="00062BC0">
      <w:pPr>
        <w:jc w:val="right"/>
        <w:rPr>
          <w:i/>
          <w:lang w:val="uk-UA"/>
        </w:rPr>
      </w:pPr>
      <w:r w:rsidRPr="00153E40">
        <w:rPr>
          <w:i/>
          <w:lang w:val="uk-UA"/>
        </w:rPr>
        <w:t>Таблиця 1</w:t>
      </w:r>
    </w:p>
    <w:p w:rsidR="00062BC0" w:rsidRDefault="00F53176" w:rsidP="00062BC0">
      <w:pPr>
        <w:jc w:val="right"/>
        <w:rPr>
          <w:i/>
          <w:lang w:val="uk-UA"/>
        </w:rPr>
      </w:pPr>
      <w:r w:rsidRPr="00153E40">
        <w:rPr>
          <w:i/>
          <w:lang w:val="uk-UA"/>
        </w:rPr>
        <w:t>Опис товару для постачання</w:t>
      </w:r>
    </w:p>
    <w:p w:rsidR="00153E40" w:rsidRDefault="00153E40" w:rsidP="00062BC0">
      <w:pPr>
        <w:jc w:val="right"/>
        <w:rPr>
          <w:i/>
          <w:lang w:val="uk-UA"/>
        </w:rPr>
      </w:pPr>
    </w:p>
    <w:p w:rsidR="00153E40" w:rsidRDefault="00153E40" w:rsidP="00062BC0">
      <w:pPr>
        <w:jc w:val="right"/>
        <w:rPr>
          <w:i/>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134"/>
        <w:gridCol w:w="1588"/>
        <w:gridCol w:w="1276"/>
        <w:gridCol w:w="709"/>
        <w:gridCol w:w="850"/>
        <w:gridCol w:w="1701"/>
      </w:tblGrid>
      <w:tr w:rsidR="00C84D73" w:rsidRPr="00923FFA" w:rsidTr="00FF38AE">
        <w:trPr>
          <w:trHeight w:val="831"/>
        </w:trPr>
        <w:tc>
          <w:tcPr>
            <w:tcW w:w="534" w:type="dxa"/>
          </w:tcPr>
          <w:p w:rsidR="00C84D73" w:rsidRPr="00923FFA" w:rsidRDefault="00C84D73" w:rsidP="00FF38AE">
            <w:pPr>
              <w:snapToGrid w:val="0"/>
              <w:jc w:val="center"/>
              <w:rPr>
                <w:b/>
                <w:color w:val="000000"/>
                <w:lang w:val="uk-UA"/>
              </w:rPr>
            </w:pPr>
            <w:r w:rsidRPr="00923FFA">
              <w:rPr>
                <w:b/>
                <w:color w:val="000000"/>
                <w:lang w:val="uk-UA"/>
              </w:rPr>
              <w:t>№</w:t>
            </w:r>
          </w:p>
        </w:tc>
        <w:tc>
          <w:tcPr>
            <w:tcW w:w="1842" w:type="dxa"/>
          </w:tcPr>
          <w:p w:rsidR="00C84D73" w:rsidRPr="00923FFA" w:rsidRDefault="00C84D73" w:rsidP="00FF38AE">
            <w:pPr>
              <w:snapToGrid w:val="0"/>
              <w:jc w:val="center"/>
              <w:rPr>
                <w:b/>
                <w:color w:val="000000"/>
                <w:lang w:val="uk-UA"/>
              </w:rPr>
            </w:pPr>
            <w:r w:rsidRPr="00923FFA">
              <w:rPr>
                <w:b/>
                <w:color w:val="000000"/>
                <w:lang w:val="uk-UA"/>
              </w:rPr>
              <w:t>Найменування</w:t>
            </w:r>
          </w:p>
        </w:tc>
        <w:tc>
          <w:tcPr>
            <w:tcW w:w="1134" w:type="dxa"/>
          </w:tcPr>
          <w:p w:rsidR="00C84D73" w:rsidRPr="00923FFA" w:rsidRDefault="00C84D73" w:rsidP="00FF38AE">
            <w:pPr>
              <w:snapToGrid w:val="0"/>
              <w:jc w:val="center"/>
              <w:rPr>
                <w:b/>
                <w:color w:val="000000"/>
                <w:lang w:val="uk-UA"/>
              </w:rPr>
            </w:pPr>
            <w:r w:rsidRPr="00923FFA">
              <w:rPr>
                <w:b/>
                <w:color w:val="000000"/>
                <w:lang w:val="uk-UA"/>
              </w:rPr>
              <w:t>Розмір</w:t>
            </w:r>
          </w:p>
        </w:tc>
        <w:tc>
          <w:tcPr>
            <w:tcW w:w="1588" w:type="dxa"/>
          </w:tcPr>
          <w:p w:rsidR="00C84D73" w:rsidRPr="00923FFA" w:rsidRDefault="00C84D73" w:rsidP="00FF38AE">
            <w:pPr>
              <w:snapToGrid w:val="0"/>
              <w:jc w:val="center"/>
              <w:rPr>
                <w:b/>
                <w:color w:val="000000"/>
                <w:lang w:val="uk-UA"/>
              </w:rPr>
            </w:pPr>
            <w:r w:rsidRPr="00923FFA">
              <w:rPr>
                <w:b/>
                <w:color w:val="000000"/>
                <w:lang w:val="uk-UA"/>
              </w:rPr>
              <w:t>Індекс</w:t>
            </w:r>
          </w:p>
          <w:p w:rsidR="00C84D73" w:rsidRPr="00923FFA" w:rsidRDefault="00C84D73" w:rsidP="00FF38AE">
            <w:pPr>
              <w:snapToGrid w:val="0"/>
              <w:jc w:val="center"/>
              <w:rPr>
                <w:b/>
                <w:color w:val="000000"/>
                <w:lang w:val="uk-UA"/>
              </w:rPr>
            </w:pPr>
            <w:r w:rsidRPr="00923FFA">
              <w:rPr>
                <w:b/>
                <w:color w:val="000000"/>
                <w:lang w:val="uk-UA"/>
              </w:rPr>
              <w:t>навантаження</w:t>
            </w:r>
          </w:p>
        </w:tc>
        <w:tc>
          <w:tcPr>
            <w:tcW w:w="1276" w:type="dxa"/>
          </w:tcPr>
          <w:p w:rsidR="00C84D73" w:rsidRPr="00923FFA" w:rsidRDefault="00C84D73" w:rsidP="00FF38AE">
            <w:pPr>
              <w:snapToGrid w:val="0"/>
              <w:jc w:val="center"/>
              <w:rPr>
                <w:b/>
                <w:color w:val="000000"/>
                <w:lang w:val="uk-UA"/>
              </w:rPr>
            </w:pPr>
            <w:r w:rsidRPr="00923FFA">
              <w:rPr>
                <w:b/>
                <w:color w:val="000000"/>
                <w:lang w:val="uk-UA"/>
              </w:rPr>
              <w:t>Індекс шв</w:t>
            </w:r>
            <w:bookmarkStart w:id="0" w:name="_GoBack"/>
            <w:bookmarkEnd w:id="0"/>
            <w:r w:rsidRPr="00923FFA">
              <w:rPr>
                <w:b/>
                <w:color w:val="000000"/>
                <w:lang w:val="uk-UA"/>
              </w:rPr>
              <w:t>идкості</w:t>
            </w:r>
          </w:p>
        </w:tc>
        <w:tc>
          <w:tcPr>
            <w:tcW w:w="709" w:type="dxa"/>
          </w:tcPr>
          <w:p w:rsidR="00C84D73" w:rsidRPr="00923FFA" w:rsidRDefault="00C84D73" w:rsidP="00FF38AE">
            <w:pPr>
              <w:snapToGrid w:val="0"/>
              <w:jc w:val="center"/>
              <w:rPr>
                <w:b/>
                <w:color w:val="000000"/>
                <w:lang w:val="uk-UA"/>
              </w:rPr>
            </w:pPr>
            <w:r w:rsidRPr="00923FFA">
              <w:rPr>
                <w:b/>
                <w:color w:val="000000"/>
                <w:lang w:val="uk-UA"/>
              </w:rPr>
              <w:t>К-сть</w:t>
            </w:r>
          </w:p>
        </w:tc>
        <w:tc>
          <w:tcPr>
            <w:tcW w:w="850" w:type="dxa"/>
          </w:tcPr>
          <w:p w:rsidR="00C84D73" w:rsidRPr="00923FFA" w:rsidRDefault="00C84D73" w:rsidP="00FF38AE">
            <w:pPr>
              <w:snapToGrid w:val="0"/>
              <w:jc w:val="center"/>
              <w:rPr>
                <w:b/>
                <w:color w:val="000000"/>
                <w:lang w:val="uk-UA"/>
              </w:rPr>
            </w:pPr>
            <w:r w:rsidRPr="00923FFA">
              <w:rPr>
                <w:b/>
                <w:color w:val="000000"/>
                <w:lang w:val="uk-UA"/>
              </w:rPr>
              <w:t>Од. виміру</w:t>
            </w:r>
          </w:p>
        </w:tc>
        <w:tc>
          <w:tcPr>
            <w:tcW w:w="1701" w:type="dxa"/>
          </w:tcPr>
          <w:p w:rsidR="00C84D73" w:rsidRPr="00923FFA" w:rsidRDefault="00C84D73" w:rsidP="00FF38AE">
            <w:pPr>
              <w:snapToGrid w:val="0"/>
              <w:jc w:val="center"/>
              <w:rPr>
                <w:b/>
                <w:color w:val="000000"/>
                <w:lang w:val="uk-UA"/>
              </w:rPr>
            </w:pPr>
            <w:r w:rsidRPr="00153E40">
              <w:rPr>
                <w:rFonts w:eastAsia="Calibri"/>
                <w:b/>
                <w:lang w:val="uk-UA"/>
              </w:rPr>
              <w:t>Підтвердження вимог учасником</w:t>
            </w:r>
          </w:p>
        </w:tc>
      </w:tr>
      <w:tr w:rsidR="00C84D73" w:rsidRPr="00923FFA" w:rsidTr="00FF38AE">
        <w:trPr>
          <w:trHeight w:val="477"/>
        </w:trPr>
        <w:tc>
          <w:tcPr>
            <w:tcW w:w="534" w:type="dxa"/>
          </w:tcPr>
          <w:p w:rsidR="00C84D73" w:rsidRPr="00C84D73" w:rsidRDefault="00C84D73" w:rsidP="00341222">
            <w:pPr>
              <w:snapToGrid w:val="0"/>
              <w:rPr>
                <w:color w:val="000000"/>
                <w:lang w:val="uk-UA"/>
              </w:rPr>
            </w:pPr>
            <w:r w:rsidRPr="00C84D73">
              <w:rPr>
                <w:color w:val="000000"/>
                <w:lang w:val="uk-UA"/>
              </w:rPr>
              <w:t>1</w:t>
            </w:r>
          </w:p>
        </w:tc>
        <w:tc>
          <w:tcPr>
            <w:tcW w:w="1842" w:type="dxa"/>
          </w:tcPr>
          <w:p w:rsidR="00C84D73" w:rsidRPr="00C84D73" w:rsidRDefault="00C84D73" w:rsidP="00341222">
            <w:pPr>
              <w:snapToGrid w:val="0"/>
              <w:rPr>
                <w:color w:val="000000"/>
                <w:lang w:val="uk-UA"/>
              </w:rPr>
            </w:pPr>
            <w:r w:rsidRPr="00C84D73">
              <w:rPr>
                <w:color w:val="000000"/>
                <w:lang w:val="uk-UA"/>
              </w:rPr>
              <w:t>Шина всесезонна</w:t>
            </w:r>
          </w:p>
        </w:tc>
        <w:tc>
          <w:tcPr>
            <w:tcW w:w="1134" w:type="dxa"/>
          </w:tcPr>
          <w:p w:rsidR="00C84D73" w:rsidRPr="00C84D73" w:rsidRDefault="00C84D73" w:rsidP="00341222">
            <w:pPr>
              <w:snapToGrid w:val="0"/>
              <w:rPr>
                <w:b/>
                <w:color w:val="000000"/>
                <w:lang w:val="en-US"/>
              </w:rPr>
            </w:pPr>
            <w:r w:rsidRPr="00C84D73">
              <w:rPr>
                <w:b/>
                <w:color w:val="000000"/>
                <w:lang w:val="en-US"/>
              </w:rPr>
              <w:t>9</w:t>
            </w:r>
            <w:r w:rsidRPr="00C84D73">
              <w:rPr>
                <w:b/>
                <w:color w:val="000000"/>
                <w:lang w:val="uk-UA"/>
              </w:rPr>
              <w:t>,</w:t>
            </w:r>
            <w:r w:rsidRPr="00C84D73">
              <w:rPr>
                <w:b/>
                <w:color w:val="000000"/>
                <w:lang w:val="en-US"/>
              </w:rPr>
              <w:t>00R20</w:t>
            </w:r>
          </w:p>
          <w:p w:rsidR="00C84D73" w:rsidRPr="00C84D73" w:rsidRDefault="00C84D73" w:rsidP="00341222">
            <w:pPr>
              <w:snapToGrid w:val="0"/>
              <w:rPr>
                <w:color w:val="000000"/>
                <w:lang w:val="en-US"/>
              </w:rPr>
            </w:pPr>
            <w:r w:rsidRPr="00C84D73">
              <w:rPr>
                <w:color w:val="000000"/>
                <w:lang w:val="en-US"/>
              </w:rPr>
              <w:t>(260R508)</w:t>
            </w:r>
          </w:p>
        </w:tc>
        <w:tc>
          <w:tcPr>
            <w:tcW w:w="1588" w:type="dxa"/>
          </w:tcPr>
          <w:p w:rsidR="00C84D73" w:rsidRPr="00C84D73" w:rsidRDefault="00C84D73" w:rsidP="00341222">
            <w:pPr>
              <w:snapToGrid w:val="0"/>
              <w:rPr>
                <w:color w:val="000000"/>
                <w:lang w:val="uk-UA"/>
              </w:rPr>
            </w:pPr>
            <w:r w:rsidRPr="00C84D73">
              <w:rPr>
                <w:color w:val="000000"/>
                <w:lang w:val="uk-UA"/>
              </w:rPr>
              <w:t>140/137</w:t>
            </w:r>
          </w:p>
        </w:tc>
        <w:tc>
          <w:tcPr>
            <w:tcW w:w="1276" w:type="dxa"/>
          </w:tcPr>
          <w:p w:rsidR="00C84D73" w:rsidRPr="00C84D73" w:rsidRDefault="00C84D73" w:rsidP="00341222">
            <w:pPr>
              <w:snapToGrid w:val="0"/>
              <w:rPr>
                <w:color w:val="000000"/>
                <w:lang w:val="uk-UA"/>
              </w:rPr>
            </w:pPr>
            <w:r w:rsidRPr="00C84D73">
              <w:rPr>
                <w:color w:val="000000"/>
                <w:lang w:val="uk-UA"/>
              </w:rPr>
              <w:t>К</w:t>
            </w:r>
          </w:p>
        </w:tc>
        <w:tc>
          <w:tcPr>
            <w:tcW w:w="709" w:type="dxa"/>
          </w:tcPr>
          <w:p w:rsidR="00C84D73" w:rsidRPr="00C84D73" w:rsidRDefault="00C84D73" w:rsidP="00C84D73">
            <w:pPr>
              <w:snapToGrid w:val="0"/>
              <w:rPr>
                <w:color w:val="000000"/>
                <w:lang w:val="uk-UA"/>
              </w:rPr>
            </w:pPr>
            <w:r w:rsidRPr="00C84D73">
              <w:rPr>
                <w:color w:val="000000"/>
                <w:lang w:val="en-US"/>
              </w:rPr>
              <w:t>1</w:t>
            </w:r>
            <w:r>
              <w:rPr>
                <w:color w:val="000000"/>
                <w:lang w:val="uk-UA"/>
              </w:rPr>
              <w:t>0</w:t>
            </w:r>
          </w:p>
        </w:tc>
        <w:tc>
          <w:tcPr>
            <w:tcW w:w="850" w:type="dxa"/>
          </w:tcPr>
          <w:p w:rsidR="00C84D73" w:rsidRPr="00C84D73" w:rsidRDefault="00C84D73" w:rsidP="00CE344C">
            <w:pPr>
              <w:snapToGrid w:val="0"/>
              <w:rPr>
                <w:color w:val="000000"/>
                <w:lang w:val="uk-UA"/>
              </w:rPr>
            </w:pPr>
            <w:r w:rsidRPr="00C84D73">
              <w:rPr>
                <w:color w:val="000000"/>
                <w:lang w:val="uk-UA"/>
              </w:rPr>
              <w:t>Шт.</w:t>
            </w:r>
          </w:p>
        </w:tc>
        <w:tc>
          <w:tcPr>
            <w:tcW w:w="1701" w:type="dxa"/>
          </w:tcPr>
          <w:p w:rsidR="00C84D73" w:rsidRPr="00C84D73" w:rsidRDefault="00C84D73" w:rsidP="00341222">
            <w:pPr>
              <w:snapToGrid w:val="0"/>
              <w:rPr>
                <w:color w:val="000000"/>
                <w:lang w:val="uk-UA"/>
              </w:rPr>
            </w:pPr>
          </w:p>
        </w:tc>
      </w:tr>
      <w:tr w:rsidR="00C84D73" w:rsidRPr="00923FFA" w:rsidTr="00FF38AE">
        <w:trPr>
          <w:trHeight w:val="340"/>
        </w:trPr>
        <w:tc>
          <w:tcPr>
            <w:tcW w:w="534" w:type="dxa"/>
          </w:tcPr>
          <w:p w:rsidR="00C84D73" w:rsidRPr="000A57F2" w:rsidRDefault="000A57F2" w:rsidP="00341222">
            <w:pPr>
              <w:snapToGrid w:val="0"/>
              <w:rPr>
                <w:color w:val="000000"/>
                <w:lang w:val="en-US"/>
              </w:rPr>
            </w:pPr>
            <w:r>
              <w:rPr>
                <w:color w:val="000000"/>
                <w:lang w:val="en-US"/>
              </w:rPr>
              <w:t>2</w:t>
            </w:r>
          </w:p>
        </w:tc>
        <w:tc>
          <w:tcPr>
            <w:tcW w:w="1842" w:type="dxa"/>
          </w:tcPr>
          <w:p w:rsidR="00C84D73" w:rsidRPr="000A57F2" w:rsidRDefault="00C84D73" w:rsidP="00341222">
            <w:pPr>
              <w:snapToGrid w:val="0"/>
              <w:rPr>
                <w:color w:val="000000"/>
                <w:lang w:val="uk-UA"/>
              </w:rPr>
            </w:pPr>
            <w:r w:rsidRPr="000A57F2">
              <w:rPr>
                <w:color w:val="000000"/>
                <w:lang w:val="uk-UA"/>
              </w:rPr>
              <w:t>Шина всесезонна</w:t>
            </w:r>
          </w:p>
        </w:tc>
        <w:tc>
          <w:tcPr>
            <w:tcW w:w="1134" w:type="dxa"/>
          </w:tcPr>
          <w:p w:rsidR="00C84D73" w:rsidRPr="000A57F2" w:rsidRDefault="00C84D73" w:rsidP="00341222">
            <w:pPr>
              <w:snapToGrid w:val="0"/>
              <w:rPr>
                <w:color w:val="000000"/>
                <w:lang w:val="en-US"/>
              </w:rPr>
            </w:pPr>
            <w:r w:rsidRPr="000A57F2">
              <w:rPr>
                <w:b/>
                <w:color w:val="000000"/>
                <w:lang w:val="uk-UA"/>
              </w:rPr>
              <w:t>15,5R38</w:t>
            </w:r>
          </w:p>
        </w:tc>
        <w:tc>
          <w:tcPr>
            <w:tcW w:w="1588" w:type="dxa"/>
          </w:tcPr>
          <w:p w:rsidR="00C84D73" w:rsidRPr="000A57F2" w:rsidRDefault="00C84D73" w:rsidP="00341222">
            <w:pPr>
              <w:snapToGrid w:val="0"/>
              <w:rPr>
                <w:color w:val="000000"/>
                <w:lang w:val="uk-UA"/>
              </w:rPr>
            </w:pPr>
            <w:r w:rsidRPr="000A57F2">
              <w:rPr>
                <w:color w:val="000000"/>
                <w:lang w:val="uk-UA"/>
              </w:rPr>
              <w:t>134</w:t>
            </w:r>
          </w:p>
        </w:tc>
        <w:tc>
          <w:tcPr>
            <w:tcW w:w="1276" w:type="dxa"/>
          </w:tcPr>
          <w:p w:rsidR="00C84D73" w:rsidRPr="000A57F2" w:rsidRDefault="00C84D73" w:rsidP="00341222">
            <w:pPr>
              <w:snapToGrid w:val="0"/>
              <w:rPr>
                <w:color w:val="000000"/>
                <w:lang w:val="uk-UA"/>
              </w:rPr>
            </w:pPr>
            <w:r w:rsidRPr="000A57F2">
              <w:rPr>
                <w:color w:val="000000"/>
                <w:lang w:val="uk-UA"/>
              </w:rPr>
              <w:t>А8</w:t>
            </w:r>
          </w:p>
        </w:tc>
        <w:tc>
          <w:tcPr>
            <w:tcW w:w="709" w:type="dxa"/>
          </w:tcPr>
          <w:p w:rsidR="00C84D73" w:rsidRPr="000A57F2" w:rsidRDefault="000A57F2" w:rsidP="00341222">
            <w:pPr>
              <w:snapToGrid w:val="0"/>
              <w:rPr>
                <w:color w:val="000000"/>
                <w:lang w:val="uk-UA"/>
              </w:rPr>
            </w:pPr>
            <w:r>
              <w:rPr>
                <w:color w:val="000000"/>
                <w:lang w:val="uk-UA"/>
              </w:rPr>
              <w:t>4</w:t>
            </w:r>
          </w:p>
        </w:tc>
        <w:tc>
          <w:tcPr>
            <w:tcW w:w="850" w:type="dxa"/>
          </w:tcPr>
          <w:p w:rsidR="00C84D73" w:rsidRPr="000A57F2" w:rsidRDefault="00C84D73" w:rsidP="00CE344C">
            <w:pPr>
              <w:snapToGrid w:val="0"/>
              <w:rPr>
                <w:color w:val="000000"/>
                <w:lang w:val="uk-UA"/>
              </w:rPr>
            </w:pPr>
            <w:r w:rsidRPr="000A57F2">
              <w:rPr>
                <w:color w:val="000000"/>
                <w:lang w:val="uk-UA"/>
              </w:rPr>
              <w:t>Шт.</w:t>
            </w:r>
          </w:p>
        </w:tc>
        <w:tc>
          <w:tcPr>
            <w:tcW w:w="1701" w:type="dxa"/>
          </w:tcPr>
          <w:p w:rsidR="00C84D73" w:rsidRPr="000A57F2" w:rsidRDefault="00C84D73" w:rsidP="00341222">
            <w:pPr>
              <w:snapToGrid w:val="0"/>
              <w:rPr>
                <w:color w:val="000000"/>
                <w:lang w:val="uk-UA"/>
              </w:rPr>
            </w:pPr>
          </w:p>
        </w:tc>
      </w:tr>
      <w:tr w:rsidR="00C84D73" w:rsidRPr="00923FFA" w:rsidTr="00FF38AE">
        <w:trPr>
          <w:trHeight w:val="430"/>
        </w:trPr>
        <w:tc>
          <w:tcPr>
            <w:tcW w:w="534" w:type="dxa"/>
          </w:tcPr>
          <w:p w:rsidR="00C84D73" w:rsidRPr="00C84D73" w:rsidRDefault="00FF38AE" w:rsidP="00341222">
            <w:pPr>
              <w:snapToGrid w:val="0"/>
              <w:rPr>
                <w:color w:val="000000"/>
                <w:lang w:val="uk-UA"/>
              </w:rPr>
            </w:pPr>
            <w:r>
              <w:rPr>
                <w:color w:val="000000"/>
                <w:lang w:val="uk-UA"/>
              </w:rPr>
              <w:t>3</w:t>
            </w:r>
          </w:p>
        </w:tc>
        <w:tc>
          <w:tcPr>
            <w:tcW w:w="1842" w:type="dxa"/>
          </w:tcPr>
          <w:p w:rsidR="00C84D73" w:rsidRPr="00C84D73" w:rsidRDefault="00C84D73" w:rsidP="00341222">
            <w:pPr>
              <w:snapToGrid w:val="0"/>
              <w:rPr>
                <w:color w:val="000000"/>
                <w:lang w:val="uk-UA"/>
              </w:rPr>
            </w:pPr>
            <w:r w:rsidRPr="00C84D73">
              <w:rPr>
                <w:color w:val="000000"/>
                <w:lang w:val="uk-UA"/>
              </w:rPr>
              <w:t>Шина всесезонна</w:t>
            </w:r>
          </w:p>
        </w:tc>
        <w:tc>
          <w:tcPr>
            <w:tcW w:w="1134" w:type="dxa"/>
          </w:tcPr>
          <w:p w:rsidR="00C84D73" w:rsidRPr="00C84D73" w:rsidRDefault="00C84D73" w:rsidP="005C73D4">
            <w:pPr>
              <w:snapToGrid w:val="0"/>
              <w:rPr>
                <w:b/>
                <w:color w:val="000000"/>
                <w:lang w:val="en-US"/>
              </w:rPr>
            </w:pPr>
            <w:r w:rsidRPr="00C84D73">
              <w:rPr>
                <w:b/>
                <w:color w:val="000000"/>
                <w:lang w:val="en-US"/>
              </w:rPr>
              <w:t>8</w:t>
            </w:r>
            <w:r w:rsidRPr="00C84D73">
              <w:rPr>
                <w:b/>
                <w:color w:val="000000"/>
                <w:lang w:val="uk-UA"/>
              </w:rPr>
              <w:t>,</w:t>
            </w:r>
            <w:r w:rsidRPr="00C84D73">
              <w:rPr>
                <w:b/>
                <w:color w:val="000000"/>
                <w:lang w:val="en-US"/>
              </w:rPr>
              <w:t>25R20</w:t>
            </w:r>
          </w:p>
          <w:p w:rsidR="00C84D73" w:rsidRPr="00C84D73" w:rsidRDefault="00C84D73" w:rsidP="005C73D4">
            <w:pPr>
              <w:snapToGrid w:val="0"/>
              <w:rPr>
                <w:color w:val="000000"/>
                <w:lang w:val="en-US"/>
              </w:rPr>
            </w:pPr>
            <w:r w:rsidRPr="00C84D73">
              <w:rPr>
                <w:color w:val="000000"/>
                <w:lang w:val="en-US"/>
              </w:rPr>
              <w:t>(240R508)</w:t>
            </w:r>
          </w:p>
        </w:tc>
        <w:tc>
          <w:tcPr>
            <w:tcW w:w="1588" w:type="dxa"/>
          </w:tcPr>
          <w:p w:rsidR="00C84D73" w:rsidRPr="00C84D73" w:rsidRDefault="00C84D73" w:rsidP="00341222">
            <w:pPr>
              <w:snapToGrid w:val="0"/>
              <w:rPr>
                <w:color w:val="000000"/>
                <w:lang w:val="uk-UA"/>
              </w:rPr>
            </w:pPr>
            <w:r w:rsidRPr="00C84D73">
              <w:rPr>
                <w:color w:val="000000"/>
                <w:lang w:val="uk-UA"/>
              </w:rPr>
              <w:t>130/128</w:t>
            </w:r>
          </w:p>
        </w:tc>
        <w:tc>
          <w:tcPr>
            <w:tcW w:w="1276" w:type="dxa"/>
          </w:tcPr>
          <w:p w:rsidR="00C84D73" w:rsidRPr="00C84D73" w:rsidRDefault="00C84D73" w:rsidP="00341222">
            <w:pPr>
              <w:snapToGrid w:val="0"/>
              <w:rPr>
                <w:color w:val="000000"/>
                <w:lang w:val="uk-UA"/>
              </w:rPr>
            </w:pPr>
            <w:r w:rsidRPr="00C84D73">
              <w:rPr>
                <w:color w:val="000000"/>
                <w:lang w:val="uk-UA"/>
              </w:rPr>
              <w:t>К</w:t>
            </w:r>
          </w:p>
        </w:tc>
        <w:tc>
          <w:tcPr>
            <w:tcW w:w="709" w:type="dxa"/>
          </w:tcPr>
          <w:p w:rsidR="00C84D73" w:rsidRPr="00C84D73" w:rsidRDefault="00C84D73" w:rsidP="00341222">
            <w:pPr>
              <w:snapToGrid w:val="0"/>
              <w:rPr>
                <w:color w:val="000000"/>
                <w:lang w:val="uk-UA"/>
              </w:rPr>
            </w:pPr>
            <w:r w:rsidRPr="00C84D73">
              <w:rPr>
                <w:color w:val="000000"/>
                <w:lang w:val="uk-UA"/>
              </w:rPr>
              <w:t>2</w:t>
            </w:r>
          </w:p>
        </w:tc>
        <w:tc>
          <w:tcPr>
            <w:tcW w:w="850" w:type="dxa"/>
          </w:tcPr>
          <w:p w:rsidR="00C84D73" w:rsidRPr="00C84D73" w:rsidRDefault="00C84D73" w:rsidP="00CE344C">
            <w:pPr>
              <w:snapToGrid w:val="0"/>
              <w:rPr>
                <w:color w:val="000000"/>
                <w:lang w:val="uk-UA"/>
              </w:rPr>
            </w:pPr>
            <w:r w:rsidRPr="00C84D73">
              <w:rPr>
                <w:color w:val="000000"/>
                <w:lang w:val="uk-UA"/>
              </w:rPr>
              <w:t>Шт.</w:t>
            </w:r>
          </w:p>
        </w:tc>
        <w:tc>
          <w:tcPr>
            <w:tcW w:w="1701" w:type="dxa"/>
          </w:tcPr>
          <w:p w:rsidR="00C84D73" w:rsidRPr="00C84D73" w:rsidRDefault="00C84D73" w:rsidP="00341222">
            <w:pPr>
              <w:snapToGrid w:val="0"/>
              <w:rPr>
                <w:color w:val="000000"/>
                <w:lang w:val="uk-UA"/>
              </w:rPr>
            </w:pPr>
          </w:p>
        </w:tc>
      </w:tr>
      <w:tr w:rsidR="00C84D73" w:rsidRPr="00923FFA" w:rsidTr="00FF38AE">
        <w:trPr>
          <w:trHeight w:val="270"/>
        </w:trPr>
        <w:tc>
          <w:tcPr>
            <w:tcW w:w="534" w:type="dxa"/>
          </w:tcPr>
          <w:p w:rsidR="00C84D73" w:rsidRPr="000A57F2" w:rsidRDefault="00FF38AE" w:rsidP="00341222">
            <w:pPr>
              <w:snapToGrid w:val="0"/>
              <w:rPr>
                <w:color w:val="000000"/>
                <w:lang w:val="uk-UA"/>
              </w:rPr>
            </w:pPr>
            <w:r>
              <w:rPr>
                <w:color w:val="000000"/>
                <w:lang w:val="uk-UA"/>
              </w:rPr>
              <w:t>4</w:t>
            </w:r>
          </w:p>
        </w:tc>
        <w:tc>
          <w:tcPr>
            <w:tcW w:w="1842" w:type="dxa"/>
          </w:tcPr>
          <w:p w:rsidR="00C84D73" w:rsidRPr="000A57F2" w:rsidRDefault="00C84D73" w:rsidP="00341222">
            <w:pPr>
              <w:snapToGrid w:val="0"/>
              <w:rPr>
                <w:color w:val="000000"/>
                <w:lang w:val="uk-UA"/>
              </w:rPr>
            </w:pPr>
            <w:r w:rsidRPr="000A57F2">
              <w:rPr>
                <w:color w:val="000000"/>
                <w:lang w:val="uk-UA"/>
              </w:rPr>
              <w:t>Шина всесезонна</w:t>
            </w:r>
          </w:p>
        </w:tc>
        <w:tc>
          <w:tcPr>
            <w:tcW w:w="1134" w:type="dxa"/>
          </w:tcPr>
          <w:p w:rsidR="00C84D73" w:rsidRPr="000A57F2" w:rsidRDefault="00C84D73" w:rsidP="00C05442">
            <w:pPr>
              <w:snapToGrid w:val="0"/>
              <w:rPr>
                <w:b/>
                <w:color w:val="000000"/>
                <w:lang w:val="en-US"/>
              </w:rPr>
            </w:pPr>
            <w:r w:rsidRPr="000A57F2">
              <w:rPr>
                <w:b/>
                <w:color w:val="000000"/>
                <w:lang w:val="uk-UA"/>
              </w:rPr>
              <w:t>12,</w:t>
            </w:r>
            <w:r w:rsidRPr="000A57F2">
              <w:rPr>
                <w:b/>
                <w:color w:val="000000"/>
                <w:lang w:val="en-US"/>
              </w:rPr>
              <w:t>00R20</w:t>
            </w:r>
          </w:p>
          <w:p w:rsidR="00C84D73" w:rsidRPr="000A57F2" w:rsidRDefault="00C84D73" w:rsidP="00341222">
            <w:pPr>
              <w:snapToGrid w:val="0"/>
              <w:rPr>
                <w:color w:val="000000"/>
                <w:lang w:val="en-US"/>
              </w:rPr>
            </w:pPr>
          </w:p>
        </w:tc>
        <w:tc>
          <w:tcPr>
            <w:tcW w:w="1588" w:type="dxa"/>
          </w:tcPr>
          <w:p w:rsidR="00C84D73" w:rsidRPr="000A57F2" w:rsidRDefault="00C84D73" w:rsidP="00341222">
            <w:pPr>
              <w:snapToGrid w:val="0"/>
              <w:rPr>
                <w:color w:val="000000"/>
                <w:lang w:val="uk-UA"/>
              </w:rPr>
            </w:pPr>
            <w:r w:rsidRPr="000A57F2">
              <w:rPr>
                <w:color w:val="000000"/>
                <w:lang w:val="uk-UA"/>
              </w:rPr>
              <w:t>150/146</w:t>
            </w:r>
          </w:p>
        </w:tc>
        <w:tc>
          <w:tcPr>
            <w:tcW w:w="1276" w:type="dxa"/>
          </w:tcPr>
          <w:p w:rsidR="00C84D73" w:rsidRPr="000A57F2" w:rsidRDefault="00C84D73" w:rsidP="00341222">
            <w:pPr>
              <w:snapToGrid w:val="0"/>
              <w:rPr>
                <w:color w:val="000000"/>
                <w:lang w:val="en-US"/>
              </w:rPr>
            </w:pPr>
            <w:r w:rsidRPr="000A57F2">
              <w:rPr>
                <w:color w:val="000000"/>
                <w:lang w:val="en-US"/>
              </w:rPr>
              <w:t>J</w:t>
            </w:r>
          </w:p>
        </w:tc>
        <w:tc>
          <w:tcPr>
            <w:tcW w:w="709" w:type="dxa"/>
          </w:tcPr>
          <w:p w:rsidR="00C84D73" w:rsidRPr="000A57F2" w:rsidRDefault="000A57F2" w:rsidP="00341222">
            <w:pPr>
              <w:snapToGrid w:val="0"/>
              <w:rPr>
                <w:color w:val="000000"/>
                <w:lang w:val="en-US"/>
              </w:rPr>
            </w:pPr>
            <w:r>
              <w:rPr>
                <w:color w:val="000000"/>
                <w:lang w:val="en-US"/>
              </w:rPr>
              <w:t>20</w:t>
            </w:r>
          </w:p>
        </w:tc>
        <w:tc>
          <w:tcPr>
            <w:tcW w:w="850" w:type="dxa"/>
          </w:tcPr>
          <w:p w:rsidR="00C84D73" w:rsidRPr="000A57F2" w:rsidRDefault="00C84D73" w:rsidP="00CE344C">
            <w:pPr>
              <w:snapToGrid w:val="0"/>
              <w:rPr>
                <w:color w:val="000000"/>
                <w:lang w:val="uk-UA"/>
              </w:rPr>
            </w:pPr>
            <w:r w:rsidRPr="000A57F2">
              <w:rPr>
                <w:color w:val="000000"/>
                <w:lang w:val="uk-UA"/>
              </w:rPr>
              <w:t>Шт.</w:t>
            </w:r>
          </w:p>
        </w:tc>
        <w:tc>
          <w:tcPr>
            <w:tcW w:w="1701" w:type="dxa"/>
          </w:tcPr>
          <w:p w:rsidR="00C84D73" w:rsidRPr="000A57F2" w:rsidRDefault="00C84D73" w:rsidP="00341222">
            <w:pPr>
              <w:snapToGrid w:val="0"/>
              <w:rPr>
                <w:color w:val="000000"/>
                <w:lang w:val="uk-UA"/>
              </w:rPr>
            </w:pPr>
          </w:p>
        </w:tc>
      </w:tr>
      <w:tr w:rsidR="00C84D73" w:rsidRPr="00923FFA" w:rsidTr="00FF38AE">
        <w:trPr>
          <w:trHeight w:val="472"/>
        </w:trPr>
        <w:tc>
          <w:tcPr>
            <w:tcW w:w="534" w:type="dxa"/>
          </w:tcPr>
          <w:p w:rsidR="00C84D73" w:rsidRPr="000A57F2" w:rsidRDefault="00FF38AE" w:rsidP="00341222">
            <w:pPr>
              <w:snapToGrid w:val="0"/>
              <w:rPr>
                <w:color w:val="000000"/>
                <w:lang w:val="uk-UA"/>
              </w:rPr>
            </w:pPr>
            <w:r>
              <w:rPr>
                <w:color w:val="000000"/>
                <w:lang w:val="uk-UA"/>
              </w:rPr>
              <w:t>5</w:t>
            </w:r>
          </w:p>
        </w:tc>
        <w:tc>
          <w:tcPr>
            <w:tcW w:w="1842" w:type="dxa"/>
          </w:tcPr>
          <w:p w:rsidR="00C84D73" w:rsidRPr="000A57F2" w:rsidRDefault="00C84D73" w:rsidP="00341222">
            <w:pPr>
              <w:snapToGrid w:val="0"/>
              <w:rPr>
                <w:color w:val="000000"/>
                <w:lang w:val="uk-UA"/>
              </w:rPr>
            </w:pPr>
            <w:r w:rsidRPr="000A57F2">
              <w:rPr>
                <w:color w:val="000000"/>
                <w:lang w:val="uk-UA"/>
              </w:rPr>
              <w:t>Шина всесезонна</w:t>
            </w:r>
          </w:p>
        </w:tc>
        <w:tc>
          <w:tcPr>
            <w:tcW w:w="1134" w:type="dxa"/>
          </w:tcPr>
          <w:p w:rsidR="00C84D73" w:rsidRPr="000A57F2" w:rsidRDefault="00C84D73" w:rsidP="00341222">
            <w:pPr>
              <w:snapToGrid w:val="0"/>
              <w:rPr>
                <w:b/>
                <w:color w:val="000000"/>
                <w:lang w:val="en-US"/>
              </w:rPr>
            </w:pPr>
            <w:r w:rsidRPr="000A57F2">
              <w:rPr>
                <w:b/>
                <w:color w:val="000000"/>
                <w:lang w:val="en-US"/>
              </w:rPr>
              <w:t>22</w:t>
            </w:r>
            <w:r w:rsidRPr="000A57F2">
              <w:rPr>
                <w:b/>
                <w:color w:val="000000"/>
                <w:lang w:val="uk-UA"/>
              </w:rPr>
              <w:t>,</w:t>
            </w:r>
            <w:r w:rsidRPr="000A57F2">
              <w:rPr>
                <w:b/>
                <w:color w:val="000000"/>
                <w:lang w:val="en-US"/>
              </w:rPr>
              <w:t>5R20</w:t>
            </w:r>
          </w:p>
          <w:p w:rsidR="00C84D73" w:rsidRPr="000A57F2" w:rsidRDefault="00C84D73" w:rsidP="00341222">
            <w:pPr>
              <w:snapToGrid w:val="0"/>
              <w:rPr>
                <w:color w:val="000000"/>
                <w:lang w:val="uk-UA"/>
              </w:rPr>
            </w:pPr>
            <w:r w:rsidRPr="000A57F2">
              <w:rPr>
                <w:color w:val="000000"/>
                <w:lang w:val="uk-UA"/>
              </w:rPr>
              <w:t>(</w:t>
            </w:r>
            <w:r w:rsidRPr="000A57F2">
              <w:rPr>
                <w:color w:val="000000"/>
                <w:lang w:val="en-US"/>
              </w:rPr>
              <w:t>315</w:t>
            </w:r>
            <w:r w:rsidRPr="000A57F2">
              <w:rPr>
                <w:color w:val="000000"/>
                <w:lang w:val="uk-UA"/>
              </w:rPr>
              <w:t>/80)</w:t>
            </w:r>
          </w:p>
        </w:tc>
        <w:tc>
          <w:tcPr>
            <w:tcW w:w="1588" w:type="dxa"/>
          </w:tcPr>
          <w:p w:rsidR="00C84D73" w:rsidRPr="000A57F2" w:rsidRDefault="00C84D73" w:rsidP="00341222">
            <w:pPr>
              <w:snapToGrid w:val="0"/>
              <w:rPr>
                <w:color w:val="000000"/>
                <w:lang w:val="uk-UA"/>
              </w:rPr>
            </w:pPr>
            <w:r w:rsidRPr="000A57F2">
              <w:rPr>
                <w:color w:val="000000"/>
                <w:lang w:val="uk-UA"/>
              </w:rPr>
              <w:t>156/152</w:t>
            </w:r>
          </w:p>
        </w:tc>
        <w:tc>
          <w:tcPr>
            <w:tcW w:w="1276" w:type="dxa"/>
          </w:tcPr>
          <w:p w:rsidR="00C84D73" w:rsidRPr="000A57F2" w:rsidRDefault="00C84D73" w:rsidP="00341222">
            <w:pPr>
              <w:snapToGrid w:val="0"/>
              <w:rPr>
                <w:color w:val="000000"/>
                <w:lang w:val="uk-UA"/>
              </w:rPr>
            </w:pPr>
            <w:r w:rsidRPr="000A57F2">
              <w:rPr>
                <w:color w:val="000000"/>
                <w:lang w:val="en-US"/>
              </w:rPr>
              <w:t>L</w:t>
            </w:r>
          </w:p>
        </w:tc>
        <w:tc>
          <w:tcPr>
            <w:tcW w:w="709" w:type="dxa"/>
          </w:tcPr>
          <w:p w:rsidR="00C84D73" w:rsidRPr="000A57F2" w:rsidRDefault="00C84D73" w:rsidP="00341222">
            <w:pPr>
              <w:snapToGrid w:val="0"/>
              <w:rPr>
                <w:color w:val="000000"/>
                <w:lang w:val="en-US"/>
              </w:rPr>
            </w:pPr>
            <w:r w:rsidRPr="000A57F2">
              <w:rPr>
                <w:color w:val="000000"/>
                <w:lang w:val="en-US"/>
              </w:rPr>
              <w:t>4</w:t>
            </w:r>
          </w:p>
        </w:tc>
        <w:tc>
          <w:tcPr>
            <w:tcW w:w="850" w:type="dxa"/>
          </w:tcPr>
          <w:p w:rsidR="00C84D73" w:rsidRPr="000A57F2" w:rsidRDefault="00C84D73" w:rsidP="00CE344C">
            <w:pPr>
              <w:snapToGrid w:val="0"/>
              <w:rPr>
                <w:color w:val="000000"/>
                <w:lang w:val="uk-UA"/>
              </w:rPr>
            </w:pPr>
            <w:r w:rsidRPr="000A57F2">
              <w:rPr>
                <w:color w:val="000000"/>
                <w:lang w:val="uk-UA"/>
              </w:rPr>
              <w:t>Шт.</w:t>
            </w:r>
          </w:p>
        </w:tc>
        <w:tc>
          <w:tcPr>
            <w:tcW w:w="1701" w:type="dxa"/>
          </w:tcPr>
          <w:p w:rsidR="00C84D73" w:rsidRPr="000A57F2" w:rsidRDefault="00C84D73" w:rsidP="00341222">
            <w:pPr>
              <w:snapToGrid w:val="0"/>
              <w:rPr>
                <w:color w:val="000000"/>
                <w:lang w:val="uk-UA"/>
              </w:rPr>
            </w:pPr>
          </w:p>
        </w:tc>
      </w:tr>
      <w:tr w:rsidR="00C84D73" w:rsidRPr="00923FFA" w:rsidTr="00FF38AE">
        <w:trPr>
          <w:trHeight w:val="244"/>
        </w:trPr>
        <w:tc>
          <w:tcPr>
            <w:tcW w:w="534" w:type="dxa"/>
          </w:tcPr>
          <w:p w:rsidR="00C84D73" w:rsidRPr="000A57F2" w:rsidRDefault="00FF38AE" w:rsidP="00341222">
            <w:pPr>
              <w:snapToGrid w:val="0"/>
              <w:rPr>
                <w:color w:val="000000"/>
                <w:lang w:val="uk-UA"/>
              </w:rPr>
            </w:pPr>
            <w:r>
              <w:rPr>
                <w:color w:val="000000"/>
                <w:lang w:val="uk-UA"/>
              </w:rPr>
              <w:t>6</w:t>
            </w:r>
          </w:p>
        </w:tc>
        <w:tc>
          <w:tcPr>
            <w:tcW w:w="1842" w:type="dxa"/>
          </w:tcPr>
          <w:p w:rsidR="00C84D73" w:rsidRPr="000A57F2" w:rsidRDefault="00C84D73" w:rsidP="00341222">
            <w:pPr>
              <w:snapToGrid w:val="0"/>
              <w:rPr>
                <w:color w:val="000000"/>
                <w:lang w:val="uk-UA"/>
              </w:rPr>
            </w:pPr>
            <w:r w:rsidRPr="000A57F2">
              <w:rPr>
                <w:color w:val="000000"/>
                <w:lang w:val="uk-UA"/>
              </w:rPr>
              <w:t>Шина всесезонна</w:t>
            </w:r>
          </w:p>
        </w:tc>
        <w:tc>
          <w:tcPr>
            <w:tcW w:w="1134" w:type="dxa"/>
          </w:tcPr>
          <w:p w:rsidR="00C84D73" w:rsidRPr="000A57F2" w:rsidRDefault="00C84D73" w:rsidP="00B75627">
            <w:pPr>
              <w:snapToGrid w:val="0"/>
              <w:rPr>
                <w:b/>
                <w:color w:val="000000"/>
                <w:lang w:val="uk-UA"/>
              </w:rPr>
            </w:pPr>
            <w:r w:rsidRPr="000A57F2">
              <w:rPr>
                <w:b/>
                <w:color w:val="000000"/>
                <w:lang w:val="en-US"/>
              </w:rPr>
              <w:t>11</w:t>
            </w:r>
            <w:r w:rsidRPr="000A57F2">
              <w:rPr>
                <w:b/>
                <w:color w:val="000000"/>
                <w:lang w:val="uk-UA"/>
              </w:rPr>
              <w:t>,00</w:t>
            </w:r>
            <w:r w:rsidRPr="000A57F2">
              <w:rPr>
                <w:b/>
                <w:color w:val="000000"/>
                <w:lang w:val="en-US"/>
              </w:rPr>
              <w:t>R20</w:t>
            </w:r>
          </w:p>
        </w:tc>
        <w:tc>
          <w:tcPr>
            <w:tcW w:w="1588" w:type="dxa"/>
          </w:tcPr>
          <w:p w:rsidR="00C84D73" w:rsidRPr="000A57F2" w:rsidRDefault="00C84D73" w:rsidP="00B75627">
            <w:pPr>
              <w:snapToGrid w:val="0"/>
              <w:rPr>
                <w:color w:val="000000"/>
                <w:lang w:val="en-US"/>
              </w:rPr>
            </w:pPr>
            <w:r w:rsidRPr="000A57F2">
              <w:rPr>
                <w:color w:val="000000"/>
                <w:lang w:val="uk-UA"/>
              </w:rPr>
              <w:t>1</w:t>
            </w:r>
            <w:r w:rsidRPr="000A57F2">
              <w:rPr>
                <w:color w:val="000000"/>
                <w:lang w:val="en-US"/>
              </w:rPr>
              <w:t>50</w:t>
            </w:r>
            <w:r w:rsidRPr="000A57F2">
              <w:rPr>
                <w:color w:val="000000"/>
                <w:lang w:val="uk-UA"/>
              </w:rPr>
              <w:t>/14</w:t>
            </w:r>
            <w:r w:rsidRPr="000A57F2">
              <w:rPr>
                <w:color w:val="000000"/>
                <w:lang w:val="en-US"/>
              </w:rPr>
              <w:t>6</w:t>
            </w:r>
          </w:p>
        </w:tc>
        <w:tc>
          <w:tcPr>
            <w:tcW w:w="1276" w:type="dxa"/>
          </w:tcPr>
          <w:p w:rsidR="00C84D73" w:rsidRPr="000A57F2" w:rsidRDefault="00C84D73" w:rsidP="00341222">
            <w:pPr>
              <w:snapToGrid w:val="0"/>
              <w:rPr>
                <w:color w:val="000000"/>
                <w:lang w:val="uk-UA"/>
              </w:rPr>
            </w:pPr>
            <w:r w:rsidRPr="000A57F2">
              <w:rPr>
                <w:color w:val="000000"/>
                <w:lang w:val="uk-UA"/>
              </w:rPr>
              <w:t>К</w:t>
            </w:r>
          </w:p>
        </w:tc>
        <w:tc>
          <w:tcPr>
            <w:tcW w:w="709" w:type="dxa"/>
          </w:tcPr>
          <w:p w:rsidR="00C84D73" w:rsidRPr="000A57F2" w:rsidRDefault="000A57F2" w:rsidP="00341222">
            <w:pPr>
              <w:snapToGrid w:val="0"/>
              <w:rPr>
                <w:color w:val="000000"/>
                <w:lang w:val="en-US"/>
              </w:rPr>
            </w:pPr>
            <w:r>
              <w:rPr>
                <w:color w:val="000000"/>
                <w:lang w:val="en-US"/>
              </w:rPr>
              <w:t>6</w:t>
            </w:r>
          </w:p>
        </w:tc>
        <w:tc>
          <w:tcPr>
            <w:tcW w:w="850" w:type="dxa"/>
          </w:tcPr>
          <w:p w:rsidR="00C84D73" w:rsidRPr="000A57F2" w:rsidRDefault="00C84D73" w:rsidP="00341222">
            <w:pPr>
              <w:snapToGrid w:val="0"/>
              <w:rPr>
                <w:color w:val="000000"/>
                <w:lang w:val="uk-UA"/>
              </w:rPr>
            </w:pPr>
            <w:r w:rsidRPr="000A57F2">
              <w:rPr>
                <w:color w:val="000000"/>
                <w:lang w:val="uk-UA"/>
              </w:rPr>
              <w:t>Шт.</w:t>
            </w:r>
          </w:p>
        </w:tc>
        <w:tc>
          <w:tcPr>
            <w:tcW w:w="1701" w:type="dxa"/>
          </w:tcPr>
          <w:p w:rsidR="00C84D73" w:rsidRPr="000A57F2" w:rsidRDefault="00C84D73" w:rsidP="00341222">
            <w:pPr>
              <w:snapToGrid w:val="0"/>
              <w:rPr>
                <w:color w:val="000000"/>
                <w:lang w:val="en-US"/>
              </w:rPr>
            </w:pPr>
          </w:p>
        </w:tc>
      </w:tr>
      <w:tr w:rsidR="00C84D73" w:rsidRPr="00923FFA" w:rsidTr="00FF38AE">
        <w:trPr>
          <w:trHeight w:val="244"/>
        </w:trPr>
        <w:tc>
          <w:tcPr>
            <w:tcW w:w="534" w:type="dxa"/>
          </w:tcPr>
          <w:p w:rsidR="00C84D73" w:rsidRPr="00C84D73" w:rsidRDefault="00FF38AE" w:rsidP="00341222">
            <w:pPr>
              <w:snapToGrid w:val="0"/>
              <w:rPr>
                <w:color w:val="000000"/>
                <w:lang w:val="uk-UA"/>
              </w:rPr>
            </w:pPr>
            <w:r>
              <w:rPr>
                <w:color w:val="000000"/>
                <w:lang w:val="uk-UA"/>
              </w:rPr>
              <w:t>7</w:t>
            </w:r>
          </w:p>
        </w:tc>
        <w:tc>
          <w:tcPr>
            <w:tcW w:w="1842" w:type="dxa"/>
          </w:tcPr>
          <w:p w:rsidR="00C84D73" w:rsidRPr="00C84D73" w:rsidRDefault="00C84D73" w:rsidP="00341222">
            <w:pPr>
              <w:snapToGrid w:val="0"/>
              <w:rPr>
                <w:color w:val="000000"/>
                <w:lang w:val="uk-UA"/>
              </w:rPr>
            </w:pPr>
            <w:r w:rsidRPr="00C84D73">
              <w:rPr>
                <w:color w:val="000000"/>
                <w:lang w:val="uk-UA"/>
              </w:rPr>
              <w:t>Шина всесезонна</w:t>
            </w:r>
          </w:p>
        </w:tc>
        <w:tc>
          <w:tcPr>
            <w:tcW w:w="1134" w:type="dxa"/>
          </w:tcPr>
          <w:p w:rsidR="00C84D73" w:rsidRPr="00C84D73" w:rsidRDefault="00C84D73" w:rsidP="00021172">
            <w:pPr>
              <w:snapToGrid w:val="0"/>
              <w:rPr>
                <w:b/>
                <w:color w:val="000000"/>
                <w:lang w:val="uk-UA"/>
              </w:rPr>
            </w:pPr>
            <w:r w:rsidRPr="00C84D73">
              <w:rPr>
                <w:b/>
                <w:color w:val="000000"/>
                <w:lang w:val="en-US"/>
              </w:rPr>
              <w:t>7</w:t>
            </w:r>
            <w:r w:rsidRPr="00C84D73">
              <w:rPr>
                <w:b/>
                <w:color w:val="000000"/>
                <w:lang w:val="uk-UA"/>
              </w:rPr>
              <w:t>,50</w:t>
            </w:r>
            <w:r w:rsidR="00021172">
              <w:rPr>
                <w:b/>
                <w:color w:val="000000"/>
                <w:lang w:val="uk-UA"/>
              </w:rPr>
              <w:t>-</w:t>
            </w:r>
            <w:r w:rsidRPr="00C84D73">
              <w:rPr>
                <w:b/>
                <w:color w:val="000000"/>
                <w:lang w:val="uk-UA"/>
              </w:rPr>
              <w:t>16</w:t>
            </w:r>
          </w:p>
        </w:tc>
        <w:tc>
          <w:tcPr>
            <w:tcW w:w="1588" w:type="dxa"/>
          </w:tcPr>
          <w:p w:rsidR="00C84D73" w:rsidRPr="00021172" w:rsidRDefault="00C84D73" w:rsidP="00021172">
            <w:pPr>
              <w:snapToGrid w:val="0"/>
              <w:rPr>
                <w:color w:val="000000"/>
                <w:lang w:val="uk-UA"/>
              </w:rPr>
            </w:pPr>
            <w:r w:rsidRPr="00021172">
              <w:rPr>
                <w:color w:val="000000"/>
                <w:lang w:val="uk-UA"/>
              </w:rPr>
              <w:t>1</w:t>
            </w:r>
            <w:r w:rsidR="00021172" w:rsidRPr="00021172">
              <w:rPr>
                <w:color w:val="000000"/>
                <w:lang w:val="uk-UA"/>
              </w:rPr>
              <w:t>12</w:t>
            </w:r>
          </w:p>
        </w:tc>
        <w:tc>
          <w:tcPr>
            <w:tcW w:w="1276" w:type="dxa"/>
          </w:tcPr>
          <w:p w:rsidR="00C84D73" w:rsidRPr="00021172" w:rsidRDefault="00C84D73" w:rsidP="0062586C">
            <w:pPr>
              <w:snapToGrid w:val="0"/>
              <w:rPr>
                <w:color w:val="000000"/>
                <w:lang w:val="uk-UA"/>
              </w:rPr>
            </w:pPr>
            <w:r w:rsidRPr="00021172">
              <w:rPr>
                <w:color w:val="000000"/>
                <w:lang w:val="uk-UA"/>
              </w:rPr>
              <w:t>А</w:t>
            </w:r>
            <w:r w:rsidR="00021172" w:rsidRPr="00021172">
              <w:rPr>
                <w:color w:val="000000"/>
                <w:lang w:val="uk-UA"/>
              </w:rPr>
              <w:t>8</w:t>
            </w:r>
          </w:p>
        </w:tc>
        <w:tc>
          <w:tcPr>
            <w:tcW w:w="709" w:type="dxa"/>
          </w:tcPr>
          <w:p w:rsidR="00C84D73" w:rsidRPr="00C84D73" w:rsidRDefault="00C84D73" w:rsidP="00341222">
            <w:pPr>
              <w:snapToGrid w:val="0"/>
              <w:rPr>
                <w:color w:val="000000"/>
                <w:lang w:val="uk-UA"/>
              </w:rPr>
            </w:pPr>
            <w:r w:rsidRPr="00C84D73">
              <w:rPr>
                <w:color w:val="000000"/>
                <w:lang w:val="uk-UA"/>
              </w:rPr>
              <w:t>4</w:t>
            </w:r>
          </w:p>
        </w:tc>
        <w:tc>
          <w:tcPr>
            <w:tcW w:w="850" w:type="dxa"/>
          </w:tcPr>
          <w:p w:rsidR="00C84D73" w:rsidRPr="00C84D73" w:rsidRDefault="00C84D73" w:rsidP="00341222">
            <w:pPr>
              <w:snapToGrid w:val="0"/>
              <w:rPr>
                <w:color w:val="000000"/>
                <w:lang w:val="uk-UA"/>
              </w:rPr>
            </w:pPr>
            <w:r w:rsidRPr="00C84D73">
              <w:rPr>
                <w:color w:val="000000"/>
                <w:lang w:val="uk-UA"/>
              </w:rPr>
              <w:t>Шт.</w:t>
            </w:r>
          </w:p>
        </w:tc>
        <w:tc>
          <w:tcPr>
            <w:tcW w:w="1701" w:type="dxa"/>
          </w:tcPr>
          <w:p w:rsidR="00C84D73" w:rsidRPr="00C84D73" w:rsidRDefault="00C84D73" w:rsidP="00341222">
            <w:pPr>
              <w:snapToGrid w:val="0"/>
              <w:rPr>
                <w:color w:val="000000"/>
                <w:highlight w:val="yellow"/>
                <w:lang w:val="en-US"/>
              </w:rPr>
            </w:pPr>
          </w:p>
        </w:tc>
      </w:tr>
      <w:tr w:rsidR="00C84D73" w:rsidRPr="00923FFA" w:rsidTr="00FF38AE">
        <w:trPr>
          <w:trHeight w:val="244"/>
        </w:trPr>
        <w:tc>
          <w:tcPr>
            <w:tcW w:w="534" w:type="dxa"/>
          </w:tcPr>
          <w:p w:rsidR="00C84D73" w:rsidRPr="000A57F2" w:rsidRDefault="00FF38AE" w:rsidP="00341222">
            <w:pPr>
              <w:snapToGrid w:val="0"/>
              <w:rPr>
                <w:color w:val="000000"/>
                <w:lang w:val="uk-UA"/>
              </w:rPr>
            </w:pPr>
            <w:r>
              <w:rPr>
                <w:color w:val="000000"/>
                <w:lang w:val="uk-UA"/>
              </w:rPr>
              <w:t>8</w:t>
            </w:r>
          </w:p>
        </w:tc>
        <w:tc>
          <w:tcPr>
            <w:tcW w:w="1842" w:type="dxa"/>
          </w:tcPr>
          <w:p w:rsidR="00C84D73" w:rsidRPr="000A57F2" w:rsidRDefault="00C84D73" w:rsidP="00341222">
            <w:pPr>
              <w:snapToGrid w:val="0"/>
              <w:rPr>
                <w:color w:val="000000"/>
                <w:lang w:val="uk-UA"/>
              </w:rPr>
            </w:pPr>
            <w:r w:rsidRPr="000A57F2">
              <w:rPr>
                <w:color w:val="000000"/>
                <w:lang w:val="uk-UA"/>
              </w:rPr>
              <w:t>Шина всесезонна</w:t>
            </w:r>
          </w:p>
        </w:tc>
        <w:tc>
          <w:tcPr>
            <w:tcW w:w="1134" w:type="dxa"/>
          </w:tcPr>
          <w:p w:rsidR="00C84D73" w:rsidRPr="000A57F2" w:rsidRDefault="00C84D73" w:rsidP="000A57F2">
            <w:pPr>
              <w:snapToGrid w:val="0"/>
              <w:rPr>
                <w:color w:val="000000"/>
                <w:lang w:val="en-US"/>
              </w:rPr>
            </w:pPr>
            <w:r w:rsidRPr="000A57F2">
              <w:rPr>
                <w:b/>
                <w:color w:val="000000"/>
                <w:lang w:val="uk-UA"/>
              </w:rPr>
              <w:t>1</w:t>
            </w:r>
            <w:r w:rsidR="000A57F2" w:rsidRPr="000A57F2">
              <w:rPr>
                <w:b/>
                <w:color w:val="000000"/>
                <w:lang w:val="uk-UA"/>
              </w:rPr>
              <w:t>8</w:t>
            </w:r>
            <w:r w:rsidRPr="000A57F2">
              <w:rPr>
                <w:b/>
                <w:color w:val="000000"/>
                <w:lang w:val="uk-UA"/>
              </w:rPr>
              <w:t>5/</w:t>
            </w:r>
            <w:r w:rsidR="000A57F2" w:rsidRPr="000A57F2">
              <w:rPr>
                <w:b/>
                <w:color w:val="000000"/>
                <w:lang w:val="uk-UA"/>
              </w:rPr>
              <w:t>7</w:t>
            </w:r>
            <w:r w:rsidRPr="000A57F2">
              <w:rPr>
                <w:b/>
                <w:color w:val="000000"/>
                <w:lang w:val="uk-UA"/>
              </w:rPr>
              <w:t>5</w:t>
            </w:r>
            <w:r w:rsidRPr="000A57F2">
              <w:rPr>
                <w:b/>
                <w:color w:val="000000"/>
                <w:lang w:val="en-US"/>
              </w:rPr>
              <w:t>R</w:t>
            </w:r>
            <w:r w:rsidRPr="000A57F2">
              <w:rPr>
                <w:b/>
                <w:color w:val="000000"/>
                <w:lang w:val="uk-UA"/>
              </w:rPr>
              <w:t>15</w:t>
            </w:r>
            <w:r w:rsidR="000A57F2">
              <w:rPr>
                <w:b/>
                <w:color w:val="000000"/>
                <w:lang w:val="en-US"/>
              </w:rPr>
              <w:t>P16C</w:t>
            </w:r>
          </w:p>
        </w:tc>
        <w:tc>
          <w:tcPr>
            <w:tcW w:w="1588" w:type="dxa"/>
          </w:tcPr>
          <w:p w:rsidR="00C84D73" w:rsidRPr="00021172" w:rsidRDefault="00021172" w:rsidP="0062586C">
            <w:pPr>
              <w:snapToGrid w:val="0"/>
              <w:rPr>
                <w:color w:val="000000"/>
                <w:lang w:val="uk-UA"/>
              </w:rPr>
            </w:pPr>
            <w:r w:rsidRPr="00021172">
              <w:rPr>
                <w:color w:val="000000"/>
                <w:lang w:val="uk-UA"/>
              </w:rPr>
              <w:t>104/102</w:t>
            </w:r>
          </w:p>
        </w:tc>
        <w:tc>
          <w:tcPr>
            <w:tcW w:w="1276" w:type="dxa"/>
          </w:tcPr>
          <w:p w:rsidR="00C84D73" w:rsidRPr="00021172" w:rsidRDefault="00021172" w:rsidP="0062586C">
            <w:pPr>
              <w:snapToGrid w:val="0"/>
              <w:rPr>
                <w:color w:val="000000"/>
                <w:lang w:val="en-US"/>
              </w:rPr>
            </w:pPr>
            <w:r w:rsidRPr="00021172">
              <w:rPr>
                <w:color w:val="000000"/>
                <w:lang w:val="en-US"/>
              </w:rPr>
              <w:t>N</w:t>
            </w:r>
          </w:p>
        </w:tc>
        <w:tc>
          <w:tcPr>
            <w:tcW w:w="709" w:type="dxa"/>
          </w:tcPr>
          <w:p w:rsidR="00C84D73" w:rsidRPr="000A57F2" w:rsidRDefault="000A57F2" w:rsidP="00341222">
            <w:pPr>
              <w:snapToGrid w:val="0"/>
              <w:rPr>
                <w:color w:val="000000"/>
                <w:lang w:val="en-US"/>
              </w:rPr>
            </w:pPr>
            <w:r w:rsidRPr="000A57F2">
              <w:rPr>
                <w:color w:val="000000"/>
                <w:lang w:val="en-US"/>
              </w:rPr>
              <w:t>8</w:t>
            </w:r>
          </w:p>
        </w:tc>
        <w:tc>
          <w:tcPr>
            <w:tcW w:w="850" w:type="dxa"/>
          </w:tcPr>
          <w:p w:rsidR="00C84D73" w:rsidRPr="000A57F2" w:rsidRDefault="00C84D73" w:rsidP="00341222">
            <w:pPr>
              <w:snapToGrid w:val="0"/>
              <w:rPr>
                <w:color w:val="000000"/>
                <w:lang w:val="uk-UA"/>
              </w:rPr>
            </w:pPr>
            <w:r w:rsidRPr="000A57F2">
              <w:rPr>
                <w:color w:val="000000"/>
                <w:lang w:val="uk-UA"/>
              </w:rPr>
              <w:t>Шт.</w:t>
            </w:r>
          </w:p>
        </w:tc>
        <w:tc>
          <w:tcPr>
            <w:tcW w:w="1701" w:type="dxa"/>
          </w:tcPr>
          <w:p w:rsidR="00C84D73" w:rsidRPr="00C84D73" w:rsidRDefault="00C84D73" w:rsidP="00341222">
            <w:pPr>
              <w:snapToGrid w:val="0"/>
              <w:rPr>
                <w:color w:val="000000"/>
                <w:highlight w:val="yellow"/>
                <w:lang w:val="en-US"/>
              </w:rPr>
            </w:pPr>
          </w:p>
        </w:tc>
      </w:tr>
      <w:tr w:rsidR="00C84D73" w:rsidRPr="00923FFA" w:rsidTr="00FF38AE">
        <w:trPr>
          <w:trHeight w:val="244"/>
        </w:trPr>
        <w:tc>
          <w:tcPr>
            <w:tcW w:w="534" w:type="dxa"/>
          </w:tcPr>
          <w:p w:rsidR="00C84D73" w:rsidRPr="00C84D73" w:rsidRDefault="00FF38AE" w:rsidP="00341222">
            <w:pPr>
              <w:snapToGrid w:val="0"/>
              <w:rPr>
                <w:color w:val="000000"/>
                <w:lang w:val="uk-UA"/>
              </w:rPr>
            </w:pPr>
            <w:r>
              <w:rPr>
                <w:color w:val="000000"/>
                <w:lang w:val="uk-UA"/>
              </w:rPr>
              <w:t>9</w:t>
            </w:r>
          </w:p>
        </w:tc>
        <w:tc>
          <w:tcPr>
            <w:tcW w:w="1842" w:type="dxa"/>
          </w:tcPr>
          <w:p w:rsidR="00C84D73" w:rsidRPr="00C84D73" w:rsidRDefault="00C84D73" w:rsidP="00341222">
            <w:pPr>
              <w:snapToGrid w:val="0"/>
              <w:rPr>
                <w:color w:val="000000"/>
                <w:lang w:val="uk-UA"/>
              </w:rPr>
            </w:pPr>
            <w:r w:rsidRPr="00C84D73">
              <w:rPr>
                <w:color w:val="000000"/>
                <w:lang w:val="uk-UA"/>
              </w:rPr>
              <w:t>Шина всесезонна</w:t>
            </w:r>
          </w:p>
        </w:tc>
        <w:tc>
          <w:tcPr>
            <w:tcW w:w="1134" w:type="dxa"/>
          </w:tcPr>
          <w:p w:rsidR="00C84D73" w:rsidRPr="00C84D73" w:rsidRDefault="00C84D73" w:rsidP="00EC0685">
            <w:pPr>
              <w:snapToGrid w:val="0"/>
              <w:rPr>
                <w:color w:val="000000"/>
                <w:lang w:val="en-US"/>
              </w:rPr>
            </w:pPr>
            <w:r w:rsidRPr="00C84D73">
              <w:rPr>
                <w:b/>
                <w:color w:val="000000"/>
                <w:lang w:val="uk-UA"/>
              </w:rPr>
              <w:t>1</w:t>
            </w:r>
            <w:r w:rsidRPr="00C84D73">
              <w:rPr>
                <w:b/>
                <w:color w:val="000000"/>
                <w:lang w:val="en-US"/>
              </w:rPr>
              <w:t>7</w:t>
            </w:r>
            <w:r w:rsidRPr="00C84D73">
              <w:rPr>
                <w:b/>
                <w:color w:val="000000"/>
                <w:lang w:val="uk-UA"/>
              </w:rPr>
              <w:t>5/</w:t>
            </w:r>
            <w:r w:rsidRPr="00C84D73">
              <w:rPr>
                <w:b/>
                <w:color w:val="000000"/>
                <w:lang w:val="en-US"/>
              </w:rPr>
              <w:t>70R13</w:t>
            </w:r>
          </w:p>
        </w:tc>
        <w:tc>
          <w:tcPr>
            <w:tcW w:w="1588" w:type="dxa"/>
          </w:tcPr>
          <w:p w:rsidR="00C84D73" w:rsidRPr="00C84D73" w:rsidRDefault="00C84D73" w:rsidP="0062586C">
            <w:pPr>
              <w:snapToGrid w:val="0"/>
              <w:rPr>
                <w:color w:val="000000"/>
                <w:lang w:val="en-US"/>
              </w:rPr>
            </w:pPr>
            <w:r w:rsidRPr="00C84D73">
              <w:rPr>
                <w:color w:val="000000"/>
                <w:lang w:val="en-US"/>
              </w:rPr>
              <w:t>82</w:t>
            </w:r>
          </w:p>
        </w:tc>
        <w:tc>
          <w:tcPr>
            <w:tcW w:w="1276" w:type="dxa"/>
          </w:tcPr>
          <w:p w:rsidR="00C84D73" w:rsidRPr="00C84D73" w:rsidRDefault="00C84D73" w:rsidP="0062586C">
            <w:pPr>
              <w:snapToGrid w:val="0"/>
              <w:rPr>
                <w:color w:val="000000"/>
                <w:lang w:val="en-US"/>
              </w:rPr>
            </w:pPr>
            <w:r w:rsidRPr="00C84D73">
              <w:rPr>
                <w:color w:val="000000"/>
                <w:lang w:val="en-US"/>
              </w:rPr>
              <w:t>T</w:t>
            </w:r>
          </w:p>
        </w:tc>
        <w:tc>
          <w:tcPr>
            <w:tcW w:w="709" w:type="dxa"/>
          </w:tcPr>
          <w:p w:rsidR="00C84D73" w:rsidRPr="00C84D73" w:rsidRDefault="00C84D73" w:rsidP="00341222">
            <w:pPr>
              <w:snapToGrid w:val="0"/>
              <w:rPr>
                <w:color w:val="000000"/>
                <w:lang w:val="en-US"/>
              </w:rPr>
            </w:pPr>
            <w:r w:rsidRPr="00C84D73">
              <w:rPr>
                <w:color w:val="000000"/>
                <w:lang w:val="en-US"/>
              </w:rPr>
              <w:t>2</w:t>
            </w:r>
          </w:p>
        </w:tc>
        <w:tc>
          <w:tcPr>
            <w:tcW w:w="850" w:type="dxa"/>
          </w:tcPr>
          <w:p w:rsidR="00C84D73" w:rsidRPr="00C84D73" w:rsidRDefault="00C84D73" w:rsidP="00341222">
            <w:pPr>
              <w:snapToGrid w:val="0"/>
              <w:rPr>
                <w:color w:val="000000"/>
                <w:lang w:val="uk-UA"/>
              </w:rPr>
            </w:pPr>
            <w:r w:rsidRPr="00C84D73">
              <w:rPr>
                <w:color w:val="000000"/>
                <w:lang w:val="uk-UA"/>
              </w:rPr>
              <w:t>Шт.</w:t>
            </w:r>
          </w:p>
        </w:tc>
        <w:tc>
          <w:tcPr>
            <w:tcW w:w="1701" w:type="dxa"/>
          </w:tcPr>
          <w:p w:rsidR="00C84D73" w:rsidRPr="00C84D73" w:rsidRDefault="00C84D73" w:rsidP="00341222">
            <w:pPr>
              <w:snapToGrid w:val="0"/>
              <w:rPr>
                <w:color w:val="000000"/>
                <w:lang w:val="en-US"/>
              </w:rPr>
            </w:pPr>
          </w:p>
        </w:tc>
      </w:tr>
      <w:tr w:rsidR="00C84D73" w:rsidRPr="00923FFA" w:rsidTr="00FF38AE">
        <w:trPr>
          <w:trHeight w:val="244"/>
        </w:trPr>
        <w:tc>
          <w:tcPr>
            <w:tcW w:w="534" w:type="dxa"/>
          </w:tcPr>
          <w:p w:rsidR="00C84D73" w:rsidRDefault="00C84D73" w:rsidP="00341222">
            <w:pPr>
              <w:snapToGrid w:val="0"/>
              <w:rPr>
                <w:color w:val="000000"/>
                <w:lang w:val="uk-UA"/>
              </w:rPr>
            </w:pPr>
          </w:p>
        </w:tc>
        <w:tc>
          <w:tcPr>
            <w:tcW w:w="1842" w:type="dxa"/>
          </w:tcPr>
          <w:p w:rsidR="00C84D73" w:rsidRPr="00923FFA" w:rsidRDefault="00C84D73" w:rsidP="00341222">
            <w:pPr>
              <w:snapToGrid w:val="0"/>
              <w:rPr>
                <w:color w:val="000000"/>
                <w:lang w:val="uk-UA"/>
              </w:rPr>
            </w:pPr>
          </w:p>
        </w:tc>
        <w:tc>
          <w:tcPr>
            <w:tcW w:w="1134" w:type="dxa"/>
          </w:tcPr>
          <w:p w:rsidR="00C84D73" w:rsidRPr="00923FFA" w:rsidRDefault="00C84D73" w:rsidP="00341222">
            <w:pPr>
              <w:snapToGrid w:val="0"/>
              <w:rPr>
                <w:b/>
                <w:color w:val="000000"/>
                <w:lang w:val="uk-UA"/>
              </w:rPr>
            </w:pPr>
          </w:p>
        </w:tc>
        <w:tc>
          <w:tcPr>
            <w:tcW w:w="1588" w:type="dxa"/>
          </w:tcPr>
          <w:p w:rsidR="00C84D73" w:rsidRPr="00923FFA" w:rsidRDefault="00C84D73" w:rsidP="00341222">
            <w:pPr>
              <w:snapToGrid w:val="0"/>
              <w:rPr>
                <w:color w:val="000000"/>
                <w:lang w:val="uk-UA"/>
              </w:rPr>
            </w:pPr>
          </w:p>
        </w:tc>
        <w:tc>
          <w:tcPr>
            <w:tcW w:w="1276" w:type="dxa"/>
          </w:tcPr>
          <w:p w:rsidR="00C84D73" w:rsidRPr="00923FFA" w:rsidRDefault="00C84D73" w:rsidP="00341222">
            <w:pPr>
              <w:snapToGrid w:val="0"/>
              <w:rPr>
                <w:color w:val="000000"/>
                <w:lang w:val="uk-UA"/>
              </w:rPr>
            </w:pPr>
          </w:p>
        </w:tc>
        <w:tc>
          <w:tcPr>
            <w:tcW w:w="709" w:type="dxa"/>
          </w:tcPr>
          <w:p w:rsidR="00C84D73" w:rsidRPr="00EB1F7B" w:rsidRDefault="00C84D73" w:rsidP="00341222">
            <w:pPr>
              <w:snapToGrid w:val="0"/>
              <w:rPr>
                <w:color w:val="000000"/>
                <w:lang w:val="uk-UA"/>
              </w:rPr>
            </w:pPr>
          </w:p>
        </w:tc>
        <w:tc>
          <w:tcPr>
            <w:tcW w:w="850" w:type="dxa"/>
          </w:tcPr>
          <w:p w:rsidR="00C84D73" w:rsidRDefault="00C84D73" w:rsidP="00341222">
            <w:pPr>
              <w:snapToGrid w:val="0"/>
              <w:rPr>
                <w:color w:val="000000"/>
                <w:lang w:val="uk-UA"/>
              </w:rPr>
            </w:pPr>
          </w:p>
        </w:tc>
        <w:tc>
          <w:tcPr>
            <w:tcW w:w="1701" w:type="dxa"/>
          </w:tcPr>
          <w:p w:rsidR="00C84D73" w:rsidRDefault="00C84D73" w:rsidP="00341222">
            <w:pPr>
              <w:snapToGrid w:val="0"/>
              <w:rPr>
                <w:color w:val="000000"/>
                <w:lang w:val="en-US"/>
              </w:rPr>
            </w:pPr>
          </w:p>
        </w:tc>
      </w:tr>
      <w:tr w:rsidR="00C84D73" w:rsidRPr="00153E40" w:rsidTr="00FF38AE">
        <w:trPr>
          <w:trHeight w:val="244"/>
        </w:trPr>
        <w:tc>
          <w:tcPr>
            <w:tcW w:w="534" w:type="dxa"/>
          </w:tcPr>
          <w:p w:rsidR="00C84D73" w:rsidRPr="00153E40" w:rsidRDefault="00C84D73" w:rsidP="00341222">
            <w:pPr>
              <w:snapToGrid w:val="0"/>
              <w:rPr>
                <w:b/>
                <w:color w:val="000000"/>
                <w:lang w:val="uk-UA"/>
              </w:rPr>
            </w:pPr>
          </w:p>
        </w:tc>
        <w:tc>
          <w:tcPr>
            <w:tcW w:w="1842" w:type="dxa"/>
          </w:tcPr>
          <w:p w:rsidR="00C84D73" w:rsidRPr="00153E40" w:rsidRDefault="00C84D73" w:rsidP="00341222">
            <w:pPr>
              <w:snapToGrid w:val="0"/>
              <w:rPr>
                <w:b/>
                <w:color w:val="000000"/>
                <w:lang w:val="uk-UA"/>
              </w:rPr>
            </w:pPr>
            <w:r w:rsidRPr="00153E40">
              <w:rPr>
                <w:b/>
                <w:color w:val="000000"/>
                <w:lang w:val="uk-UA"/>
              </w:rPr>
              <w:t>Всього:</w:t>
            </w:r>
          </w:p>
        </w:tc>
        <w:tc>
          <w:tcPr>
            <w:tcW w:w="1134" w:type="dxa"/>
          </w:tcPr>
          <w:p w:rsidR="00C84D73" w:rsidRPr="00153E40" w:rsidRDefault="00C84D73" w:rsidP="00341222">
            <w:pPr>
              <w:snapToGrid w:val="0"/>
              <w:rPr>
                <w:b/>
                <w:color w:val="000000"/>
                <w:lang w:val="uk-UA"/>
              </w:rPr>
            </w:pPr>
          </w:p>
        </w:tc>
        <w:tc>
          <w:tcPr>
            <w:tcW w:w="1588" w:type="dxa"/>
          </w:tcPr>
          <w:p w:rsidR="00C84D73" w:rsidRPr="00153E40" w:rsidRDefault="00C84D73" w:rsidP="00341222">
            <w:pPr>
              <w:snapToGrid w:val="0"/>
              <w:rPr>
                <w:b/>
                <w:color w:val="000000"/>
                <w:lang w:val="uk-UA"/>
              </w:rPr>
            </w:pPr>
          </w:p>
        </w:tc>
        <w:tc>
          <w:tcPr>
            <w:tcW w:w="1276" w:type="dxa"/>
          </w:tcPr>
          <w:p w:rsidR="00C84D73" w:rsidRPr="00153E40" w:rsidRDefault="00C84D73" w:rsidP="00341222">
            <w:pPr>
              <w:snapToGrid w:val="0"/>
              <w:rPr>
                <w:b/>
                <w:color w:val="000000"/>
                <w:lang w:val="uk-UA"/>
              </w:rPr>
            </w:pPr>
          </w:p>
        </w:tc>
        <w:tc>
          <w:tcPr>
            <w:tcW w:w="709" w:type="dxa"/>
          </w:tcPr>
          <w:p w:rsidR="00C84D73" w:rsidRPr="004E3240" w:rsidRDefault="000A57F2" w:rsidP="00341222">
            <w:pPr>
              <w:snapToGrid w:val="0"/>
              <w:rPr>
                <w:b/>
                <w:color w:val="000000"/>
                <w:lang w:val="uk-UA"/>
              </w:rPr>
            </w:pPr>
            <w:r>
              <w:rPr>
                <w:b/>
                <w:color w:val="000000"/>
                <w:lang w:val="en-US"/>
              </w:rPr>
              <w:t>60</w:t>
            </w:r>
          </w:p>
        </w:tc>
        <w:tc>
          <w:tcPr>
            <w:tcW w:w="850" w:type="dxa"/>
          </w:tcPr>
          <w:p w:rsidR="00C84D73" w:rsidRPr="00153E40" w:rsidRDefault="00C84D73" w:rsidP="00341222">
            <w:pPr>
              <w:snapToGrid w:val="0"/>
              <w:rPr>
                <w:b/>
                <w:color w:val="000000"/>
                <w:lang w:val="uk-UA"/>
              </w:rPr>
            </w:pPr>
          </w:p>
        </w:tc>
        <w:tc>
          <w:tcPr>
            <w:tcW w:w="1701" w:type="dxa"/>
          </w:tcPr>
          <w:p w:rsidR="00C84D73" w:rsidRPr="00153E40" w:rsidRDefault="00C84D73" w:rsidP="00341222">
            <w:pPr>
              <w:snapToGrid w:val="0"/>
              <w:rPr>
                <w:b/>
                <w:color w:val="000000"/>
                <w:lang w:val="en-US"/>
              </w:rPr>
            </w:pPr>
          </w:p>
        </w:tc>
      </w:tr>
    </w:tbl>
    <w:p w:rsidR="00153E40" w:rsidRDefault="00153E40" w:rsidP="00062BC0">
      <w:pPr>
        <w:jc w:val="right"/>
        <w:rPr>
          <w:i/>
          <w:lang w:val="uk-UA"/>
        </w:rPr>
      </w:pPr>
    </w:p>
    <w:p w:rsidR="00153E40" w:rsidRDefault="00153E40" w:rsidP="00062BC0">
      <w:pPr>
        <w:jc w:val="right"/>
        <w:rPr>
          <w:i/>
          <w:lang w:val="uk-UA"/>
        </w:rPr>
      </w:pPr>
    </w:p>
    <w:p w:rsidR="00F256FC" w:rsidRPr="00153E40" w:rsidRDefault="00F256FC" w:rsidP="00062BC0">
      <w:pPr>
        <w:shd w:val="clear" w:color="auto" w:fill="FFFFFF"/>
        <w:ind w:right="1" w:firstLine="142"/>
        <w:jc w:val="both"/>
        <w:rPr>
          <w:i/>
          <w:iCs/>
          <w:lang w:val="uk-UA"/>
        </w:rPr>
      </w:pPr>
    </w:p>
    <w:p w:rsidR="00F256FC" w:rsidRPr="00153E40" w:rsidRDefault="00F256FC" w:rsidP="00F256FC">
      <w:pPr>
        <w:shd w:val="clear" w:color="auto" w:fill="FFFFFF"/>
        <w:tabs>
          <w:tab w:val="left" w:pos="426"/>
        </w:tabs>
        <w:jc w:val="center"/>
        <w:rPr>
          <w:b/>
          <w:lang w:val="uk-UA"/>
        </w:rPr>
      </w:pPr>
    </w:p>
    <w:tbl>
      <w:tblPr>
        <w:tblW w:w="10024" w:type="dxa"/>
        <w:jc w:val="center"/>
        <w:tblLayout w:type="fixed"/>
        <w:tblLook w:val="0400" w:firstRow="0" w:lastRow="0" w:firstColumn="0" w:lastColumn="0" w:noHBand="0" w:noVBand="1"/>
      </w:tblPr>
      <w:tblGrid>
        <w:gridCol w:w="3342"/>
        <w:gridCol w:w="3341"/>
        <w:gridCol w:w="3341"/>
      </w:tblGrid>
      <w:tr w:rsidR="00F256FC" w:rsidRPr="00153E40" w:rsidTr="00633D7F">
        <w:trPr>
          <w:jc w:val="center"/>
        </w:trPr>
        <w:tc>
          <w:tcPr>
            <w:tcW w:w="3342" w:type="dxa"/>
          </w:tcPr>
          <w:p w:rsidR="00F256FC" w:rsidRPr="00153E40" w:rsidRDefault="00F256FC" w:rsidP="00633D7F">
            <w:pPr>
              <w:shd w:val="clear" w:color="auto" w:fill="FFFFFF"/>
              <w:tabs>
                <w:tab w:val="left" w:pos="426"/>
              </w:tabs>
              <w:jc w:val="center"/>
              <w:rPr>
                <w:lang w:val="uk-UA"/>
              </w:rPr>
            </w:pPr>
            <w:r w:rsidRPr="00153E40">
              <w:rPr>
                <w:lang w:val="uk-UA"/>
              </w:rPr>
              <w:t>________________________</w:t>
            </w:r>
          </w:p>
        </w:tc>
        <w:tc>
          <w:tcPr>
            <w:tcW w:w="3341" w:type="dxa"/>
          </w:tcPr>
          <w:p w:rsidR="00F256FC" w:rsidRPr="00153E40" w:rsidRDefault="00F256FC" w:rsidP="00633D7F">
            <w:pPr>
              <w:shd w:val="clear" w:color="auto" w:fill="FFFFFF"/>
              <w:tabs>
                <w:tab w:val="left" w:pos="426"/>
              </w:tabs>
              <w:jc w:val="center"/>
              <w:rPr>
                <w:lang w:val="uk-UA"/>
              </w:rPr>
            </w:pPr>
            <w:r w:rsidRPr="00153E40">
              <w:rPr>
                <w:lang w:val="uk-UA"/>
              </w:rPr>
              <w:t>________________________</w:t>
            </w:r>
          </w:p>
        </w:tc>
        <w:tc>
          <w:tcPr>
            <w:tcW w:w="3341" w:type="dxa"/>
          </w:tcPr>
          <w:p w:rsidR="00F256FC" w:rsidRPr="00153E40" w:rsidRDefault="00F256FC" w:rsidP="00633D7F">
            <w:pPr>
              <w:shd w:val="clear" w:color="auto" w:fill="FFFFFF"/>
              <w:tabs>
                <w:tab w:val="left" w:pos="426"/>
              </w:tabs>
              <w:jc w:val="center"/>
              <w:rPr>
                <w:lang w:val="uk-UA"/>
              </w:rPr>
            </w:pPr>
            <w:r w:rsidRPr="00153E40">
              <w:rPr>
                <w:lang w:val="uk-UA"/>
              </w:rPr>
              <w:t>________________________</w:t>
            </w:r>
          </w:p>
        </w:tc>
      </w:tr>
      <w:tr w:rsidR="00F256FC" w:rsidRPr="00153E40" w:rsidTr="00633D7F">
        <w:trPr>
          <w:jc w:val="center"/>
        </w:trPr>
        <w:tc>
          <w:tcPr>
            <w:tcW w:w="3342" w:type="dxa"/>
          </w:tcPr>
          <w:p w:rsidR="00F256FC" w:rsidRPr="00153E40" w:rsidRDefault="00F256FC" w:rsidP="00633D7F">
            <w:pPr>
              <w:shd w:val="clear" w:color="auto" w:fill="FFFFFF"/>
              <w:tabs>
                <w:tab w:val="left" w:pos="426"/>
              </w:tabs>
              <w:jc w:val="center"/>
              <w:rPr>
                <w:lang w:val="uk-UA"/>
              </w:rPr>
            </w:pPr>
            <w:r w:rsidRPr="00153E40">
              <w:rPr>
                <w:i/>
                <w:lang w:val="uk-UA"/>
              </w:rPr>
              <w:t>посада уповноваженої особи Учасника</w:t>
            </w:r>
          </w:p>
        </w:tc>
        <w:tc>
          <w:tcPr>
            <w:tcW w:w="3341" w:type="dxa"/>
          </w:tcPr>
          <w:p w:rsidR="00F256FC" w:rsidRPr="00153E40" w:rsidRDefault="00F256FC" w:rsidP="00633D7F">
            <w:pPr>
              <w:shd w:val="clear" w:color="auto" w:fill="FFFFFF"/>
              <w:tabs>
                <w:tab w:val="left" w:pos="426"/>
              </w:tabs>
              <w:jc w:val="center"/>
              <w:rPr>
                <w:lang w:val="uk-UA"/>
              </w:rPr>
            </w:pPr>
            <w:r w:rsidRPr="00153E40">
              <w:rPr>
                <w:i/>
                <w:lang w:val="uk-UA"/>
              </w:rPr>
              <w:t>підпис та печатка (за наявності)</w:t>
            </w:r>
          </w:p>
        </w:tc>
        <w:tc>
          <w:tcPr>
            <w:tcW w:w="3341" w:type="dxa"/>
          </w:tcPr>
          <w:p w:rsidR="00F256FC" w:rsidRPr="00153E40" w:rsidRDefault="00F256FC" w:rsidP="00633D7F">
            <w:pPr>
              <w:shd w:val="clear" w:color="auto" w:fill="FFFFFF"/>
              <w:tabs>
                <w:tab w:val="left" w:pos="426"/>
              </w:tabs>
              <w:jc w:val="center"/>
              <w:rPr>
                <w:lang w:val="uk-UA"/>
              </w:rPr>
            </w:pPr>
            <w:r w:rsidRPr="00153E40">
              <w:rPr>
                <w:i/>
                <w:lang w:val="uk-UA"/>
              </w:rPr>
              <w:t>прізвище, ініціали</w:t>
            </w:r>
          </w:p>
        </w:tc>
      </w:tr>
    </w:tbl>
    <w:p w:rsidR="00613546" w:rsidRPr="00153E40" w:rsidRDefault="00613546">
      <w:pPr>
        <w:rPr>
          <w:lang w:val="uk-UA"/>
        </w:rPr>
      </w:pPr>
    </w:p>
    <w:sectPr w:rsidR="00613546" w:rsidRPr="00153E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C0"/>
    <w:rsid w:val="00021172"/>
    <w:rsid w:val="000328E4"/>
    <w:rsid w:val="00062BC0"/>
    <w:rsid w:val="000A57F2"/>
    <w:rsid w:val="00153E40"/>
    <w:rsid w:val="002747CE"/>
    <w:rsid w:val="00424A9D"/>
    <w:rsid w:val="00457303"/>
    <w:rsid w:val="004630B1"/>
    <w:rsid w:val="004E3240"/>
    <w:rsid w:val="004E3B45"/>
    <w:rsid w:val="005147F5"/>
    <w:rsid w:val="00552C64"/>
    <w:rsid w:val="00567E8D"/>
    <w:rsid w:val="005C73D4"/>
    <w:rsid w:val="00613546"/>
    <w:rsid w:val="00615FB5"/>
    <w:rsid w:val="00636718"/>
    <w:rsid w:val="00766447"/>
    <w:rsid w:val="00772FDE"/>
    <w:rsid w:val="007D5EF8"/>
    <w:rsid w:val="007F4832"/>
    <w:rsid w:val="00887101"/>
    <w:rsid w:val="008B4557"/>
    <w:rsid w:val="008C1079"/>
    <w:rsid w:val="0098785C"/>
    <w:rsid w:val="009939D5"/>
    <w:rsid w:val="00A17DA5"/>
    <w:rsid w:val="00A861D8"/>
    <w:rsid w:val="00B75627"/>
    <w:rsid w:val="00C05442"/>
    <w:rsid w:val="00C84D73"/>
    <w:rsid w:val="00DC27EB"/>
    <w:rsid w:val="00E23390"/>
    <w:rsid w:val="00E32BA5"/>
    <w:rsid w:val="00E41E6C"/>
    <w:rsid w:val="00EC0685"/>
    <w:rsid w:val="00F256FC"/>
    <w:rsid w:val="00F53176"/>
    <w:rsid w:val="00F96A7F"/>
    <w:rsid w:val="00FA6AA4"/>
    <w:rsid w:val="00FF38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9A2C0-01E3-4D4C-82C9-906072C6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C0"/>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semiHidden/>
    <w:unhideWhenUsed/>
    <w:rsid w:val="00552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624">
      <w:bodyDiv w:val="1"/>
      <w:marLeft w:val="0"/>
      <w:marRight w:val="0"/>
      <w:marTop w:val="0"/>
      <w:marBottom w:val="0"/>
      <w:divBdr>
        <w:top w:val="none" w:sz="0" w:space="0" w:color="auto"/>
        <w:left w:val="none" w:sz="0" w:space="0" w:color="auto"/>
        <w:bottom w:val="none" w:sz="0" w:space="0" w:color="auto"/>
        <w:right w:val="none" w:sz="0" w:space="0" w:color="auto"/>
      </w:divBdr>
    </w:div>
    <w:div w:id="1857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0C3D-C4B1-461F-896E-25163D74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2764</Words>
  <Characters>1577</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5</cp:revision>
  <cp:lastPrinted>2021-06-25T09:09:00Z</cp:lastPrinted>
  <dcterms:created xsi:type="dcterms:W3CDTF">2022-08-10T09:04:00Z</dcterms:created>
  <dcterms:modified xsi:type="dcterms:W3CDTF">2022-08-11T06:37:00Z</dcterms:modified>
</cp:coreProperties>
</file>