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07" w:rsidRPr="002D3A1F" w:rsidRDefault="002D3A1F">
      <w:pPr>
        <w:spacing w:after="0" w:line="240" w:lineRule="auto"/>
        <w:ind w:left="5660" w:firstLine="700"/>
        <w:jc w:val="right"/>
        <w:rPr>
          <w:rFonts w:ascii="Times New Roman" w:eastAsia="Times New Roman" w:hAnsi="Times New Roman" w:cs="Times New Roman"/>
          <w:sz w:val="24"/>
          <w:szCs w:val="24"/>
          <w:lang w:val="uk-UA"/>
        </w:rPr>
      </w:pPr>
      <w:r w:rsidRPr="002D3A1F">
        <w:rPr>
          <w:rFonts w:ascii="Times New Roman" w:eastAsia="Times New Roman" w:hAnsi="Times New Roman" w:cs="Times New Roman"/>
          <w:b/>
          <w:sz w:val="24"/>
          <w:szCs w:val="24"/>
          <w:lang w:val="uk-UA"/>
        </w:rPr>
        <w:t>ДОДАТОК 1</w:t>
      </w:r>
    </w:p>
    <w:p w:rsidR="00E41D07" w:rsidRPr="002D3A1F" w:rsidRDefault="002D3A1F">
      <w:pPr>
        <w:spacing w:after="0" w:line="240" w:lineRule="auto"/>
        <w:ind w:left="5660" w:firstLine="700"/>
        <w:jc w:val="right"/>
        <w:rPr>
          <w:rFonts w:ascii="Times New Roman" w:eastAsia="Times New Roman" w:hAnsi="Times New Roman" w:cs="Times New Roman"/>
          <w:i/>
          <w:sz w:val="24"/>
          <w:szCs w:val="24"/>
          <w:lang w:val="uk-UA"/>
        </w:rPr>
      </w:pPr>
      <w:r w:rsidRPr="002D3A1F">
        <w:rPr>
          <w:rFonts w:ascii="Times New Roman" w:eastAsia="Times New Roman" w:hAnsi="Times New Roman" w:cs="Times New Roman"/>
          <w:i/>
          <w:sz w:val="24"/>
          <w:szCs w:val="24"/>
          <w:lang w:val="uk-UA"/>
        </w:rPr>
        <w:t>до тендерної документації</w:t>
      </w:r>
    </w:p>
    <w:p w:rsidR="006F7302" w:rsidRPr="002D3A1F" w:rsidRDefault="006F7302" w:rsidP="006F7302">
      <w:pPr>
        <w:spacing w:after="0" w:line="240" w:lineRule="auto"/>
        <w:ind w:left="4536" w:firstLine="700"/>
        <w:jc w:val="right"/>
        <w:rPr>
          <w:rFonts w:ascii="Times New Roman" w:eastAsia="Times New Roman" w:hAnsi="Times New Roman" w:cs="Times New Roman"/>
          <w:i/>
          <w:sz w:val="24"/>
          <w:szCs w:val="24"/>
          <w:lang w:val="uk-UA"/>
        </w:rPr>
      </w:pPr>
      <w:r w:rsidRPr="002D3A1F">
        <w:rPr>
          <w:rFonts w:ascii="Times New Roman" w:eastAsia="Times New Roman" w:hAnsi="Times New Roman" w:cs="Times New Roman"/>
          <w:i/>
          <w:sz w:val="24"/>
          <w:szCs w:val="24"/>
          <w:lang w:val="uk-UA"/>
        </w:rPr>
        <w:t xml:space="preserve">Подається окремо, як невід’ємна частина </w:t>
      </w:r>
    </w:p>
    <w:p w:rsidR="006F7302" w:rsidRPr="002D3A1F" w:rsidRDefault="006F7302" w:rsidP="006F7302">
      <w:pPr>
        <w:spacing w:after="0" w:line="240" w:lineRule="auto"/>
        <w:ind w:left="4536" w:firstLine="700"/>
        <w:jc w:val="right"/>
        <w:rPr>
          <w:rFonts w:ascii="Times New Roman" w:eastAsia="Times New Roman" w:hAnsi="Times New Roman" w:cs="Times New Roman"/>
          <w:i/>
          <w:sz w:val="24"/>
          <w:szCs w:val="24"/>
          <w:lang w:val="uk-UA"/>
        </w:rPr>
      </w:pPr>
      <w:r w:rsidRPr="002D3A1F">
        <w:rPr>
          <w:rFonts w:ascii="Times New Roman" w:eastAsia="Times New Roman" w:hAnsi="Times New Roman" w:cs="Times New Roman"/>
          <w:i/>
          <w:sz w:val="24"/>
          <w:szCs w:val="24"/>
          <w:lang w:val="uk-UA"/>
        </w:rPr>
        <w:t xml:space="preserve"> до тендерної документації</w:t>
      </w:r>
    </w:p>
    <w:p w:rsidR="00E41D07" w:rsidRPr="002D3A1F" w:rsidRDefault="002D3A1F">
      <w:pPr>
        <w:spacing w:after="0" w:line="240" w:lineRule="auto"/>
        <w:ind w:left="5660" w:firstLine="700"/>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i/>
          <w:sz w:val="24"/>
          <w:szCs w:val="24"/>
          <w:lang w:val="uk-UA"/>
        </w:rPr>
        <w:t> </w:t>
      </w:r>
    </w:p>
    <w:p w:rsidR="00E41D07" w:rsidRPr="002D3A1F" w:rsidRDefault="002D3A1F" w:rsidP="006F7302">
      <w:pPr>
        <w:numPr>
          <w:ilvl w:val="0"/>
          <w:numId w:val="4"/>
        </w:numPr>
        <w:shd w:val="clear" w:color="auto" w:fill="FFFFFF"/>
        <w:spacing w:after="0" w:line="240" w:lineRule="auto"/>
        <w:ind w:left="502"/>
        <w:jc w:val="both"/>
        <w:rPr>
          <w:rFonts w:ascii="Times New Roman" w:eastAsia="Times New Roman" w:hAnsi="Times New Roman" w:cs="Times New Roman"/>
          <w:b/>
          <w:sz w:val="24"/>
          <w:szCs w:val="24"/>
          <w:lang w:val="uk-UA"/>
        </w:rPr>
      </w:pPr>
      <w:r w:rsidRPr="002D3A1F">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41D07" w:rsidRPr="002D3A1F" w:rsidRDefault="00E41D07">
      <w:pPr>
        <w:spacing w:after="0" w:line="240" w:lineRule="auto"/>
        <w:ind w:left="885"/>
        <w:jc w:val="center"/>
        <w:rPr>
          <w:rFonts w:ascii="Times New Roman" w:eastAsia="Times New Roman" w:hAnsi="Times New Roman" w:cs="Times New Roman"/>
          <w:sz w:val="24"/>
          <w:szCs w:val="24"/>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2D3A1F" w:rsidRPr="002D3A1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1D07" w:rsidRPr="002D3A1F" w:rsidRDefault="002D3A1F">
            <w:pPr>
              <w:spacing w:before="240" w:after="0" w:line="240" w:lineRule="auto"/>
              <w:jc w:val="center"/>
              <w:rPr>
                <w:rFonts w:ascii="Times New Roman" w:eastAsia="Times New Roman" w:hAnsi="Times New Roman" w:cs="Times New Roman"/>
                <w:sz w:val="24"/>
                <w:szCs w:val="24"/>
                <w:lang w:val="uk-UA"/>
              </w:rPr>
            </w:pPr>
            <w:r w:rsidRPr="002D3A1F">
              <w:rPr>
                <w:rFonts w:ascii="Times New Roman" w:eastAsia="Times New Roman" w:hAnsi="Times New Roman" w:cs="Times New Roman"/>
                <w:b/>
                <w:sz w:val="24"/>
                <w:szCs w:val="24"/>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1D07" w:rsidRPr="002D3A1F" w:rsidRDefault="002D3A1F">
            <w:pPr>
              <w:spacing w:before="240" w:after="0" w:line="240" w:lineRule="auto"/>
              <w:jc w:val="center"/>
              <w:rPr>
                <w:rFonts w:ascii="Times New Roman" w:eastAsia="Times New Roman" w:hAnsi="Times New Roman" w:cs="Times New Roman"/>
                <w:sz w:val="24"/>
                <w:szCs w:val="24"/>
                <w:lang w:val="uk-UA"/>
              </w:rPr>
            </w:pPr>
            <w:r w:rsidRPr="002D3A1F">
              <w:rPr>
                <w:rFonts w:ascii="Times New Roman" w:eastAsia="Times New Roman" w:hAnsi="Times New Roman" w:cs="Times New Roman"/>
                <w:b/>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1D07" w:rsidRPr="002D3A1F" w:rsidRDefault="002D3A1F">
            <w:pPr>
              <w:spacing w:before="240" w:after="0" w:line="240" w:lineRule="auto"/>
              <w:jc w:val="center"/>
              <w:rPr>
                <w:rFonts w:ascii="Times New Roman" w:eastAsia="Times New Roman" w:hAnsi="Times New Roman" w:cs="Times New Roman"/>
                <w:sz w:val="24"/>
                <w:szCs w:val="24"/>
                <w:lang w:val="uk-UA"/>
              </w:rPr>
            </w:pPr>
            <w:r w:rsidRPr="002D3A1F">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2D3A1F" w:rsidRPr="002D3A1F" w:rsidTr="00A2434B">
        <w:trPr>
          <w:trHeight w:val="128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jc w:val="center"/>
              <w:rPr>
                <w:rFonts w:ascii="Times New Roman" w:eastAsia="Times New Roman" w:hAnsi="Times New Roman" w:cs="Times New Roman"/>
                <w:sz w:val="24"/>
                <w:szCs w:val="24"/>
                <w:lang w:val="uk-UA"/>
              </w:rPr>
            </w:pPr>
            <w:r w:rsidRPr="002D3A1F">
              <w:rPr>
                <w:rFonts w:ascii="Times New Roman" w:eastAsia="Times New Roman" w:hAnsi="Times New Roman" w:cs="Times New Roman"/>
                <w:b/>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rPr>
                <w:rFonts w:ascii="Times New Roman" w:eastAsia="Times New Roman" w:hAnsi="Times New Roman" w:cs="Times New Roman"/>
                <w:sz w:val="24"/>
                <w:szCs w:val="24"/>
                <w:lang w:val="uk-UA"/>
              </w:rPr>
            </w:pPr>
            <w:r w:rsidRPr="002D3A1F">
              <w:rPr>
                <w:rFonts w:ascii="Times New Roman" w:eastAsia="Times New Roman" w:hAnsi="Times New Roman" w:cs="Times New Roman"/>
                <w:b/>
                <w:sz w:val="24"/>
                <w:szCs w:val="24"/>
                <w:lang w:val="uk-UA"/>
              </w:rPr>
              <w:t>Наявність обладнання, матеріально-технічної бази та технологій*</w:t>
            </w:r>
          </w:p>
          <w:p w:rsidR="00E41D07" w:rsidRPr="002D3A1F" w:rsidRDefault="002D3A1F" w:rsidP="00A2434B">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i/>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826" w:rsidRPr="002D3A1F" w:rsidRDefault="007C3826" w:rsidP="007C3826">
            <w:pPr>
              <w:spacing w:after="0" w:line="240" w:lineRule="auto"/>
              <w:jc w:val="both"/>
              <w:rPr>
                <w:rFonts w:ascii="Times New Roman" w:eastAsia="Times New Roman" w:hAnsi="Times New Roman" w:cs="Times New Roman"/>
                <w:i/>
                <w:sz w:val="24"/>
                <w:szCs w:val="24"/>
                <w:highlight w:val="green"/>
                <w:lang w:val="uk-UA"/>
              </w:rPr>
            </w:pPr>
            <w:r w:rsidRPr="002D3A1F">
              <w:rPr>
                <w:rFonts w:ascii="Times New Roman" w:eastAsia="Times New Roman" w:hAnsi="Times New Roman" w:cs="Times New Roman"/>
                <w:sz w:val="24"/>
                <w:szCs w:val="24"/>
                <w:lang w:val="uk-UA"/>
              </w:rPr>
              <w:t>1.1. Для участі у процедурі закупівлі учасник повинен мати в наявності обладнання та матеріально-технічну базу для надання послуг по об’єкті</w:t>
            </w:r>
            <w:r w:rsidRPr="002D3A1F">
              <w:rPr>
                <w:rFonts w:ascii="Times New Roman" w:eastAsia="Times New Roman" w:hAnsi="Times New Roman" w:cs="Times New Roman"/>
                <w:i/>
                <w:sz w:val="24"/>
                <w:szCs w:val="24"/>
                <w:lang w:val="uk-UA"/>
              </w:rPr>
              <w:t>.</w:t>
            </w:r>
          </w:p>
          <w:p w:rsidR="007C3826" w:rsidRPr="002D3A1F" w:rsidRDefault="007C3826" w:rsidP="007C3826">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 xml:space="preserve">Ця довідка (за формою 1) повинна відображати основні машини, механізми, обладнання, передбачені кошторисом учасника («Підсумкова відомість ресурсів» розділ ІІ «Будівельні машини і механізми»): </w:t>
            </w:r>
          </w:p>
          <w:p w:rsidR="007C3826" w:rsidRPr="002D3A1F" w:rsidRDefault="007C3826" w:rsidP="007C3826">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2D3A1F">
              <w:rPr>
                <w:rFonts w:ascii="Times New Roman" w:eastAsia="Times New Roman" w:hAnsi="Times New Roman" w:cs="Times New Roman"/>
                <w:sz w:val="24"/>
                <w:szCs w:val="24"/>
                <w:lang w:val="uk-UA"/>
              </w:rPr>
              <w:t>оборотно</w:t>
            </w:r>
            <w:proofErr w:type="spellEnd"/>
            <w:r w:rsidRPr="002D3A1F">
              <w:rPr>
                <w:rFonts w:ascii="Times New Roman" w:eastAsia="Times New Roman" w:hAnsi="Times New Roman" w:cs="Times New Roman"/>
                <w:sz w:val="24"/>
                <w:szCs w:val="24"/>
                <w:lang w:val="uk-UA"/>
              </w:rPr>
              <w:t>-сальдову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rsidR="007C3826" w:rsidRPr="002D3A1F" w:rsidRDefault="007C3826" w:rsidP="007C3826">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 у разі, якщо матеріально-технічна база, офіс використовуються на підставі договору(</w:t>
            </w:r>
            <w:proofErr w:type="spellStart"/>
            <w:r w:rsidRPr="002D3A1F">
              <w:rPr>
                <w:rFonts w:ascii="Times New Roman" w:eastAsia="Times New Roman" w:hAnsi="Times New Roman" w:cs="Times New Roman"/>
                <w:sz w:val="24"/>
                <w:szCs w:val="24"/>
                <w:lang w:val="uk-UA"/>
              </w:rPr>
              <w:t>ів</w:t>
            </w:r>
            <w:proofErr w:type="spellEnd"/>
            <w:r w:rsidRPr="002D3A1F">
              <w:rPr>
                <w:rFonts w:ascii="Times New Roman" w:eastAsia="Times New Roman" w:hAnsi="Times New Roman" w:cs="Times New Roman"/>
                <w:sz w:val="24"/>
                <w:szCs w:val="24"/>
                <w:lang w:val="uk-UA"/>
              </w:rPr>
              <w:t>), що посвідчують право користування (договір оренди, тощо) – надаються відповідні скан-</w:t>
            </w:r>
            <w:proofErr w:type="spellStart"/>
            <w:r w:rsidRPr="002D3A1F">
              <w:rPr>
                <w:rFonts w:ascii="Times New Roman" w:eastAsia="Times New Roman" w:hAnsi="Times New Roman" w:cs="Times New Roman"/>
                <w:sz w:val="24"/>
                <w:szCs w:val="24"/>
                <w:lang w:val="uk-UA"/>
              </w:rPr>
              <w:t>копіії</w:t>
            </w:r>
            <w:proofErr w:type="spellEnd"/>
            <w:r w:rsidRPr="002D3A1F">
              <w:rPr>
                <w:rFonts w:ascii="Times New Roman" w:eastAsia="Times New Roman" w:hAnsi="Times New Roman" w:cs="Times New Roman"/>
                <w:sz w:val="24"/>
                <w:szCs w:val="24"/>
                <w:lang w:val="uk-UA"/>
              </w:rPr>
              <w:t xml:space="preserve"> з оригіналів договорів.</w:t>
            </w:r>
          </w:p>
          <w:p w:rsidR="00E41D07" w:rsidRPr="002D3A1F" w:rsidRDefault="007C3826" w:rsidP="007C3826">
            <w:pPr>
              <w:spacing w:after="0" w:line="240" w:lineRule="auto"/>
              <w:jc w:val="both"/>
              <w:rPr>
                <w:rFonts w:ascii="Times New Roman" w:eastAsia="Times New Roman" w:hAnsi="Times New Roman" w:cs="Times New Roman"/>
                <w:i/>
                <w:sz w:val="24"/>
                <w:szCs w:val="24"/>
                <w:highlight w:val="yellow"/>
                <w:lang w:val="uk-UA"/>
              </w:rPr>
            </w:pPr>
            <w:r w:rsidRPr="002D3A1F">
              <w:rPr>
                <w:rFonts w:ascii="Times New Roman" w:eastAsia="Times New Roman" w:hAnsi="Times New Roman" w:cs="Times New Roman"/>
                <w:sz w:val="24"/>
                <w:szCs w:val="24"/>
                <w:lang w:val="uk-UA"/>
              </w:rPr>
              <w:t>-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Договори повинні бути чинні на дату подання пропозиції або ж повинен бути представлений протокол намірів про продовження терміну дії договору.</w:t>
            </w:r>
          </w:p>
        </w:tc>
      </w:tr>
      <w:tr w:rsidR="002D3A1F" w:rsidRPr="002D3A1F" w:rsidTr="00A2434B">
        <w:trPr>
          <w:trHeight w:val="43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jc w:val="center"/>
              <w:rPr>
                <w:rFonts w:ascii="Times New Roman" w:eastAsia="Times New Roman" w:hAnsi="Times New Roman" w:cs="Times New Roman"/>
                <w:sz w:val="24"/>
                <w:szCs w:val="24"/>
                <w:lang w:val="uk-UA"/>
              </w:rPr>
            </w:pPr>
            <w:r w:rsidRPr="002D3A1F">
              <w:rPr>
                <w:rFonts w:ascii="Times New Roman" w:eastAsia="Times New Roman" w:hAnsi="Times New Roman" w:cs="Times New Roman"/>
                <w:b/>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rPr>
                <w:rFonts w:ascii="Times New Roman" w:eastAsia="Times New Roman" w:hAnsi="Times New Roman" w:cs="Times New Roman"/>
                <w:sz w:val="24"/>
                <w:szCs w:val="24"/>
                <w:lang w:val="uk-UA"/>
              </w:rPr>
            </w:pPr>
            <w:r w:rsidRPr="002D3A1F">
              <w:rPr>
                <w:rFonts w:ascii="Times New Roman" w:eastAsia="Times New Roman" w:hAnsi="Times New Roman" w:cs="Times New Roman"/>
                <w:b/>
                <w:sz w:val="24"/>
                <w:szCs w:val="24"/>
                <w:lang w:val="uk-UA"/>
              </w:rPr>
              <w:t>Наявність працівників відповідної кваліфікації, які мають необхідні знання та досвід*</w:t>
            </w:r>
          </w:p>
          <w:p w:rsidR="00E41D07" w:rsidRPr="002D3A1F" w:rsidRDefault="002D3A1F" w:rsidP="00A2434B">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i/>
                <w:sz w:val="24"/>
                <w:szCs w:val="24"/>
                <w:lang w:val="uk-UA"/>
              </w:rPr>
              <w:t xml:space="preserve">* Під час закупівлі робіт або послуг у разі встановлення кваліфікаційного </w:t>
            </w:r>
            <w:r w:rsidRPr="002D3A1F">
              <w:rPr>
                <w:rFonts w:ascii="Times New Roman" w:eastAsia="Times New Roman" w:hAnsi="Times New Roman" w:cs="Times New Roman"/>
                <w:i/>
                <w:sz w:val="24"/>
                <w:szCs w:val="24"/>
                <w:lang w:val="uk-UA"/>
              </w:rPr>
              <w:lastRenderedPageBreak/>
              <w:t>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F93" w:rsidRPr="002D3A1F" w:rsidRDefault="00337F93" w:rsidP="00337F93">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lastRenderedPageBreak/>
              <w:t xml:space="preserve">Для участі у процедурі закупівлі учасник повинен мати працівників відповідної кваліфікації, які мають необхідні знання та досвід. </w:t>
            </w:r>
          </w:p>
          <w:p w:rsidR="00337F93" w:rsidRPr="002D3A1F" w:rsidRDefault="00337F93" w:rsidP="00337F93">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337F93" w:rsidRPr="002D3A1F" w:rsidRDefault="00337F93" w:rsidP="00337F93">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Для підтвердження інформації про наявність робітників та ІТП учасник повинен надати:</w:t>
            </w:r>
          </w:p>
          <w:p w:rsidR="00337F93" w:rsidRPr="002D3A1F" w:rsidRDefault="00337F93" w:rsidP="00337F93">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 Копії наказів про призначення/прийняття на роботу вказаних у довідці працівників або скан-копії чинних договорів цивільно-</w:t>
            </w:r>
            <w:r w:rsidRPr="002D3A1F">
              <w:rPr>
                <w:rFonts w:ascii="Times New Roman" w:eastAsia="Times New Roman" w:hAnsi="Times New Roman" w:cs="Times New Roman"/>
                <w:sz w:val="24"/>
                <w:szCs w:val="24"/>
                <w:lang w:val="uk-UA"/>
              </w:rPr>
              <w:lastRenderedPageBreak/>
              <w:t>правового характеру;</w:t>
            </w:r>
          </w:p>
          <w:p w:rsidR="00337F93" w:rsidRPr="002D3A1F" w:rsidRDefault="00337F93" w:rsidP="00337F93">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w:t>
            </w:r>
            <w:r w:rsidRPr="002D3A1F">
              <w:rPr>
                <w:rFonts w:ascii="Times New Roman" w:eastAsia="Times New Roman" w:hAnsi="Times New Roman" w:cs="Times New Roman"/>
                <w:sz w:val="24"/>
                <w:szCs w:val="24"/>
                <w:lang w:val="uk-UA"/>
              </w:rPr>
              <w:tab/>
              <w:t>Наявність в учасника в штаті постійних трудових відносин з працівниками-професіоналами (фахівцями інженерно-технічних професій) у кількості не менше 3-х осіб, яка підтверджується копією документу про освіту у будівельній галузі (здобуття інженерної освіти).</w:t>
            </w:r>
          </w:p>
          <w:p w:rsidR="00337F93" w:rsidRPr="002D3A1F" w:rsidRDefault="00337F93" w:rsidP="00337F93">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 Кваліфікація спеціалістів, що відповідатимуть за охорону праці (не менше 3) підтверджується документом встановленого законодавством взірця, що містить інформацію про результати перевірки знань з охорони праці з загальних питань і промислової безпеки у будівництві (НПАОП 45.2-7.02-12); пожежної безпеки посадових осіб підприємств, установ та організацій, документальним підтвердженням описаних знань мають слугувати протокол або витяг з протоколу перевірки знань, або сторінки посвідчення про кваліфікаційний рівень та інформація про оволодіння вказаними вище знаннями.</w:t>
            </w:r>
          </w:p>
          <w:p w:rsidR="00337F93" w:rsidRPr="002D3A1F" w:rsidRDefault="00337F93" w:rsidP="00337F93">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 Сканованою копією оригіналу звіту про виконання будівельних робіт (форма №1-кб) за останній звітний період;</w:t>
            </w:r>
          </w:p>
          <w:p w:rsidR="00337F93" w:rsidRPr="002D3A1F" w:rsidRDefault="00337F93" w:rsidP="00337F93">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 Копія звіту з праці (форма №1-ПВ) за останній звітній період або офіційний лист від органу статистики про те, що даний учасник не звітує за даною формою.</w:t>
            </w:r>
          </w:p>
          <w:p w:rsidR="00337F93" w:rsidRPr="002D3A1F" w:rsidRDefault="00337F93" w:rsidP="00337F93">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 xml:space="preserve">- В складі пропозиції Учасник надає інформацію щодо проведення атестації робочих місць, пов'язаних з виконанням робіт підвищеної небезпеки, відповідно до Порядку проведення атестації робочих місць за умовами праці, затвердженого постановою Кабміну України від 01.08.1992 року, а саме: </w:t>
            </w:r>
          </w:p>
          <w:p w:rsidR="00337F93" w:rsidRPr="002D3A1F" w:rsidRDefault="00337F93" w:rsidP="00337F93">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 xml:space="preserve"> - Акт та/або наказ, тощо,  про затвердження результатів атестації;</w:t>
            </w:r>
          </w:p>
          <w:p w:rsidR="00337F93" w:rsidRPr="002D3A1F" w:rsidRDefault="00337F93" w:rsidP="00337F93">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 xml:space="preserve"> - Перелік професій і робочих місць, які підлягають атестації; </w:t>
            </w:r>
          </w:p>
          <w:p w:rsidR="00E41D07" w:rsidRPr="002D3A1F" w:rsidRDefault="00337F93" w:rsidP="00337F93">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 xml:space="preserve"> - Затверджений перелік робочих місць, працюючих  на яких підтверджено право на пільги та компенсації за шкідливі умови праці;</w:t>
            </w:r>
          </w:p>
        </w:tc>
      </w:tr>
      <w:tr w:rsidR="002D3A1F" w:rsidRPr="002D3A1F">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A2434B">
            <w:pPr>
              <w:spacing w:after="0" w:line="240" w:lineRule="auto"/>
              <w:jc w:val="center"/>
              <w:rPr>
                <w:rFonts w:ascii="Times New Roman" w:eastAsia="Times New Roman" w:hAnsi="Times New Roman" w:cs="Times New Roman"/>
                <w:sz w:val="24"/>
                <w:szCs w:val="24"/>
                <w:lang w:val="uk-UA"/>
              </w:rPr>
            </w:pPr>
            <w:r w:rsidRPr="002D3A1F">
              <w:rPr>
                <w:rFonts w:ascii="Times New Roman" w:eastAsia="Times New Roman" w:hAnsi="Times New Roman" w:cs="Times New Roman"/>
                <w:b/>
                <w:sz w:val="24"/>
                <w:szCs w:val="24"/>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rPr>
                <w:rFonts w:ascii="Times New Roman" w:eastAsia="Times New Roman" w:hAnsi="Times New Roman" w:cs="Times New Roman"/>
                <w:sz w:val="24"/>
                <w:szCs w:val="24"/>
                <w:lang w:val="uk-UA"/>
              </w:rPr>
            </w:pPr>
            <w:r w:rsidRPr="002D3A1F">
              <w:rPr>
                <w:rFonts w:ascii="Times New Roman" w:eastAsia="Times New Roman" w:hAnsi="Times New Roman" w:cs="Times New Roman"/>
                <w:b/>
                <w:sz w:val="24"/>
                <w:szCs w:val="24"/>
                <w:lang w:val="uk-UA"/>
              </w:rPr>
              <w:t>Наявність фінансової спроможності*</w:t>
            </w:r>
          </w:p>
          <w:p w:rsidR="00E41D07" w:rsidRPr="002D3A1F" w:rsidRDefault="002D3A1F">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i/>
                <w:sz w:val="24"/>
                <w:szCs w:val="24"/>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A1F" w:rsidRPr="002D3A1F" w:rsidRDefault="00A2434B" w:rsidP="002D3A1F">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3</w:t>
            </w:r>
            <w:r w:rsidR="002D3A1F" w:rsidRPr="002D3A1F">
              <w:rPr>
                <w:rFonts w:ascii="Times New Roman" w:eastAsia="Times New Roman" w:hAnsi="Times New Roman" w:cs="Times New Roman"/>
                <w:sz w:val="24"/>
                <w:szCs w:val="24"/>
                <w:lang w:val="uk-UA"/>
              </w:rPr>
              <w:t xml:space="preserve">.1. 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 </w:t>
            </w:r>
          </w:p>
          <w:p w:rsidR="00E41D07" w:rsidRPr="002D3A1F" w:rsidRDefault="002D3A1F" w:rsidP="002D3A1F">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Для підтвердження можливості виконати роботи за договором без отримання авансового платежу учасник у складі пропозиції надає гарантійний лист.</w:t>
            </w:r>
          </w:p>
        </w:tc>
      </w:tr>
    </w:tbl>
    <w:p w:rsidR="00E41D07" w:rsidRPr="002D3A1F" w:rsidRDefault="002D3A1F">
      <w:pPr>
        <w:spacing w:before="240" w:after="0" w:line="240" w:lineRule="auto"/>
        <w:ind w:firstLine="720"/>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i/>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41D07" w:rsidRPr="002D3A1F" w:rsidRDefault="002D3A1F">
      <w:pPr>
        <w:spacing w:before="20" w:after="20" w:line="240" w:lineRule="auto"/>
        <w:jc w:val="both"/>
        <w:rPr>
          <w:rFonts w:ascii="Times New Roman" w:eastAsia="Times New Roman" w:hAnsi="Times New Roman" w:cs="Times New Roman"/>
          <w:b/>
          <w:sz w:val="24"/>
          <w:szCs w:val="24"/>
          <w:highlight w:val="white"/>
          <w:lang w:val="uk-UA"/>
        </w:rPr>
      </w:pPr>
      <w:r w:rsidRPr="002D3A1F">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2D3A1F">
        <w:rPr>
          <w:rFonts w:ascii="Times New Roman" w:eastAsia="Times New Roman" w:hAnsi="Times New Roman" w:cs="Times New Roman"/>
          <w:b/>
          <w:sz w:val="24"/>
          <w:szCs w:val="24"/>
          <w:highlight w:val="white"/>
          <w:lang w:val="uk-UA"/>
        </w:rPr>
        <w:t>м у пункті 47 Особливостей.</w:t>
      </w:r>
    </w:p>
    <w:p w:rsidR="00E41D07" w:rsidRPr="002D3A1F" w:rsidRDefault="002D3A1F">
      <w:pPr>
        <w:spacing w:after="0"/>
        <w:ind w:firstLine="567"/>
        <w:jc w:val="both"/>
        <w:rPr>
          <w:rFonts w:ascii="Times New Roman" w:eastAsia="Times New Roman" w:hAnsi="Times New Roman" w:cs="Times New Roman"/>
          <w:sz w:val="24"/>
          <w:szCs w:val="24"/>
          <w:highlight w:val="white"/>
          <w:lang w:val="uk-UA"/>
        </w:rPr>
      </w:pPr>
      <w:r w:rsidRPr="002D3A1F">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41D07" w:rsidRPr="002D3A1F" w:rsidRDefault="002D3A1F">
      <w:pPr>
        <w:spacing w:after="0"/>
        <w:ind w:firstLine="567"/>
        <w:jc w:val="both"/>
        <w:rPr>
          <w:rFonts w:ascii="Times New Roman" w:eastAsia="Times New Roman" w:hAnsi="Times New Roman" w:cs="Times New Roman"/>
          <w:sz w:val="24"/>
          <w:szCs w:val="24"/>
          <w:highlight w:val="white"/>
          <w:lang w:val="uk-UA"/>
        </w:rPr>
      </w:pPr>
      <w:r w:rsidRPr="002D3A1F">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1D07" w:rsidRPr="002D3A1F" w:rsidRDefault="002D3A1F">
      <w:pPr>
        <w:spacing w:after="0"/>
        <w:ind w:firstLine="567"/>
        <w:jc w:val="both"/>
        <w:rPr>
          <w:rFonts w:ascii="Times New Roman" w:eastAsia="Times New Roman" w:hAnsi="Times New Roman" w:cs="Times New Roman"/>
          <w:sz w:val="24"/>
          <w:szCs w:val="24"/>
          <w:highlight w:val="white"/>
          <w:lang w:val="uk-UA"/>
        </w:rPr>
      </w:pPr>
      <w:r w:rsidRPr="002D3A1F">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41D07" w:rsidRPr="002D3A1F" w:rsidRDefault="002D3A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 xml:space="preserve">Учасник  повинен надати </w:t>
      </w:r>
      <w:r w:rsidRPr="002D3A1F">
        <w:rPr>
          <w:rFonts w:ascii="Times New Roman" w:eastAsia="Times New Roman" w:hAnsi="Times New Roman" w:cs="Times New Roman"/>
          <w:b/>
          <w:sz w:val="24"/>
          <w:szCs w:val="24"/>
          <w:lang w:val="uk-UA"/>
        </w:rPr>
        <w:t>довідку у довільній формі</w:t>
      </w:r>
      <w:r w:rsidRPr="002D3A1F">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D3A1F">
        <w:rPr>
          <w:rFonts w:ascii="Times New Roman" w:eastAsia="Times New Roman" w:hAnsi="Times New Roman" w:cs="Times New Roman"/>
          <w:sz w:val="24"/>
          <w:szCs w:val="24"/>
          <w:highlight w:val="white"/>
          <w:lang w:val="uk-UA"/>
        </w:rPr>
        <w:t xml:space="preserve">47 </w:t>
      </w:r>
      <w:r w:rsidRPr="002D3A1F">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41D07" w:rsidRPr="002D3A1F" w:rsidRDefault="002D3A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2D3A1F">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41D07" w:rsidRPr="002D3A1F" w:rsidRDefault="002D3A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пунктом 47 Особливостей.</w:t>
      </w:r>
    </w:p>
    <w:p w:rsidR="00E41D07" w:rsidRPr="002D3A1F" w:rsidRDefault="00E41D07">
      <w:pPr>
        <w:spacing w:after="80"/>
        <w:jc w:val="both"/>
        <w:rPr>
          <w:rFonts w:ascii="Times New Roman" w:eastAsia="Times New Roman" w:hAnsi="Times New Roman" w:cs="Times New Roman"/>
          <w:sz w:val="24"/>
          <w:szCs w:val="24"/>
          <w:highlight w:val="yellow"/>
          <w:lang w:val="uk-UA"/>
        </w:rPr>
      </w:pPr>
    </w:p>
    <w:p w:rsidR="00E41D07" w:rsidRPr="002D3A1F" w:rsidRDefault="002D3A1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2D3A1F">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w:t>
      </w:r>
      <w:r w:rsidRPr="002D3A1F">
        <w:rPr>
          <w:rFonts w:ascii="Times New Roman" w:eastAsia="Times New Roman" w:hAnsi="Times New Roman" w:cs="Times New Roman"/>
          <w:b/>
          <w:sz w:val="24"/>
          <w:szCs w:val="24"/>
          <w:highlight w:val="white"/>
          <w:lang w:val="uk-UA"/>
        </w:rPr>
        <w:t xml:space="preserve">кті </w:t>
      </w:r>
      <w:r w:rsidRPr="002D3A1F">
        <w:rPr>
          <w:rFonts w:ascii="Times New Roman" w:eastAsia="Times New Roman" w:hAnsi="Times New Roman" w:cs="Times New Roman"/>
          <w:sz w:val="24"/>
          <w:szCs w:val="24"/>
          <w:highlight w:val="white"/>
          <w:lang w:val="uk-UA"/>
        </w:rPr>
        <w:t>47</w:t>
      </w:r>
      <w:r w:rsidRPr="002D3A1F">
        <w:rPr>
          <w:rFonts w:ascii="Times New Roman" w:eastAsia="Times New Roman" w:hAnsi="Times New Roman" w:cs="Times New Roman"/>
          <w:b/>
          <w:sz w:val="24"/>
          <w:szCs w:val="24"/>
          <w:highlight w:val="white"/>
          <w:lang w:val="uk-UA"/>
        </w:rPr>
        <w:t xml:space="preserve"> Особливостей:</w:t>
      </w:r>
    </w:p>
    <w:p w:rsidR="00E41D07" w:rsidRPr="002D3A1F" w:rsidRDefault="002D3A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2D3A1F">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2D3A1F">
        <w:rPr>
          <w:rFonts w:ascii="Times New Roman" w:eastAsia="Times New Roman" w:hAnsi="Times New Roman" w:cs="Times New Roman"/>
          <w:b/>
          <w:i/>
          <w:sz w:val="24"/>
          <w:szCs w:val="24"/>
          <w:highlight w:val="white"/>
          <w:lang w:val="uk-UA"/>
        </w:rPr>
        <w:t xml:space="preserve">не перевищує чотири дні </w:t>
      </w:r>
      <w:r w:rsidRPr="002D3A1F">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41D07" w:rsidRPr="002D3A1F" w:rsidRDefault="002D3A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41D07" w:rsidRPr="002D3A1F" w:rsidRDefault="00E41D07">
      <w:pPr>
        <w:spacing w:after="0" w:line="240" w:lineRule="auto"/>
        <w:rPr>
          <w:rFonts w:ascii="Times New Roman" w:eastAsia="Times New Roman" w:hAnsi="Times New Roman" w:cs="Times New Roman"/>
          <w:b/>
          <w:sz w:val="24"/>
          <w:szCs w:val="24"/>
          <w:highlight w:val="white"/>
          <w:lang w:val="uk-UA"/>
        </w:rPr>
      </w:pPr>
    </w:p>
    <w:p w:rsidR="00E41D07" w:rsidRPr="002D3A1F" w:rsidRDefault="002D3A1F">
      <w:pPr>
        <w:spacing w:after="0" w:line="240" w:lineRule="auto"/>
        <w:rPr>
          <w:rFonts w:ascii="Times New Roman" w:eastAsia="Times New Roman" w:hAnsi="Times New Roman" w:cs="Times New Roman"/>
          <w:b/>
          <w:sz w:val="24"/>
          <w:szCs w:val="24"/>
          <w:highlight w:val="white"/>
          <w:lang w:val="uk-UA"/>
        </w:rPr>
      </w:pPr>
      <w:r w:rsidRPr="002D3A1F">
        <w:rPr>
          <w:rFonts w:ascii="Times New Roman" w:eastAsia="Times New Roman" w:hAnsi="Times New Roman" w:cs="Times New Roman"/>
          <w:sz w:val="24"/>
          <w:szCs w:val="24"/>
          <w:highlight w:val="white"/>
          <w:lang w:val="uk-UA"/>
        </w:rPr>
        <w:t> </w:t>
      </w:r>
      <w:r w:rsidRPr="002D3A1F">
        <w:rPr>
          <w:rFonts w:ascii="Times New Roman" w:eastAsia="Times New Roman" w:hAnsi="Times New Roman" w:cs="Times New Roman"/>
          <w:b/>
          <w:sz w:val="24"/>
          <w:szCs w:val="24"/>
          <w:highlight w:val="white"/>
          <w:lang w:val="uk-UA"/>
        </w:rPr>
        <w:t>3.1. Документи, які надаються  ПЕРЕМОЖЦЕМ (юридичною особою):</w:t>
      </w:r>
      <w:r w:rsidR="009D4EA0">
        <w:rPr>
          <w:rFonts w:ascii="Times New Roman" w:eastAsia="Times New Roman" w:hAnsi="Times New Roman" w:cs="Times New Roman"/>
          <w:b/>
          <w:sz w:val="24"/>
          <w:szCs w:val="24"/>
          <w:highlight w:val="white"/>
          <w:lang w:val="uk-UA"/>
        </w:rPr>
        <w:t xml:space="preserve"> </w:t>
      </w:r>
      <w:bookmarkStart w:id="0" w:name="_GoBack"/>
      <w:bookmarkEnd w:id="0"/>
    </w:p>
    <w:tbl>
      <w:tblPr>
        <w:tblStyle w:val="af7"/>
        <w:tblW w:w="9618" w:type="dxa"/>
        <w:tblInd w:w="-100" w:type="dxa"/>
        <w:tblLayout w:type="fixed"/>
        <w:tblLook w:val="0400" w:firstRow="0" w:lastRow="0" w:firstColumn="0" w:lastColumn="0" w:noHBand="0" w:noVBand="1"/>
      </w:tblPr>
      <w:tblGrid>
        <w:gridCol w:w="765"/>
        <w:gridCol w:w="4350"/>
        <w:gridCol w:w="4503"/>
      </w:tblGrid>
      <w:tr w:rsidR="002D3A1F" w:rsidRPr="002D3A1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ind w:left="100"/>
              <w:jc w:val="center"/>
              <w:rPr>
                <w:rFonts w:ascii="Times New Roman" w:eastAsia="Times New Roman" w:hAnsi="Times New Roman" w:cs="Times New Roman"/>
                <w:sz w:val="24"/>
                <w:szCs w:val="24"/>
                <w:highlight w:val="white"/>
                <w:lang w:val="uk-UA"/>
              </w:rPr>
            </w:pPr>
            <w:r w:rsidRPr="002D3A1F">
              <w:rPr>
                <w:rFonts w:ascii="Times New Roman" w:eastAsia="Times New Roman" w:hAnsi="Times New Roman" w:cs="Times New Roman"/>
                <w:b/>
                <w:sz w:val="24"/>
                <w:szCs w:val="24"/>
                <w:highlight w:val="white"/>
                <w:lang w:val="uk-UA"/>
              </w:rPr>
              <w:lastRenderedPageBreak/>
              <w:t>№</w:t>
            </w:r>
          </w:p>
          <w:p w:rsidR="00E41D07" w:rsidRPr="002D3A1F" w:rsidRDefault="002D3A1F">
            <w:pPr>
              <w:spacing w:after="0" w:line="240" w:lineRule="auto"/>
              <w:ind w:left="100"/>
              <w:jc w:val="center"/>
              <w:rPr>
                <w:rFonts w:ascii="Times New Roman" w:eastAsia="Times New Roman" w:hAnsi="Times New Roman" w:cs="Times New Roman"/>
                <w:sz w:val="24"/>
                <w:szCs w:val="24"/>
                <w:highlight w:val="white"/>
                <w:lang w:val="uk-UA"/>
              </w:rPr>
            </w:pPr>
            <w:r w:rsidRPr="002D3A1F">
              <w:rPr>
                <w:rFonts w:ascii="Times New Roman" w:eastAsia="Times New Roman" w:hAnsi="Times New Roman" w:cs="Times New Roman"/>
                <w:b/>
                <w:sz w:val="24"/>
                <w:szCs w:val="24"/>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ind w:left="100"/>
              <w:jc w:val="center"/>
              <w:rPr>
                <w:rFonts w:ascii="Times New Roman" w:eastAsia="Times New Roman" w:hAnsi="Times New Roman" w:cs="Times New Roman"/>
                <w:b/>
                <w:sz w:val="24"/>
                <w:szCs w:val="24"/>
                <w:highlight w:val="white"/>
                <w:lang w:val="uk-UA"/>
              </w:rPr>
            </w:pPr>
            <w:r w:rsidRPr="002D3A1F">
              <w:rPr>
                <w:rFonts w:ascii="Times New Roman" w:eastAsia="Times New Roman" w:hAnsi="Times New Roman" w:cs="Times New Roman"/>
                <w:b/>
                <w:sz w:val="24"/>
                <w:szCs w:val="24"/>
                <w:highlight w:val="white"/>
                <w:lang w:val="uk-UA"/>
              </w:rPr>
              <w:t xml:space="preserve">Вимоги згідно п. </w:t>
            </w:r>
            <w:r w:rsidRPr="002D3A1F">
              <w:rPr>
                <w:rFonts w:ascii="Times New Roman" w:eastAsia="Times New Roman" w:hAnsi="Times New Roman" w:cs="Times New Roman"/>
                <w:sz w:val="24"/>
                <w:szCs w:val="24"/>
                <w:highlight w:val="white"/>
                <w:lang w:val="uk-UA"/>
              </w:rPr>
              <w:t>47</w:t>
            </w:r>
            <w:r w:rsidRPr="002D3A1F">
              <w:rPr>
                <w:rFonts w:ascii="Times New Roman" w:eastAsia="Times New Roman" w:hAnsi="Times New Roman" w:cs="Times New Roman"/>
                <w:b/>
                <w:sz w:val="24"/>
                <w:szCs w:val="24"/>
                <w:highlight w:val="white"/>
                <w:lang w:val="uk-UA"/>
              </w:rPr>
              <w:t xml:space="preserve"> Особливостей</w:t>
            </w:r>
          </w:p>
          <w:p w:rsidR="00E41D07" w:rsidRPr="002D3A1F" w:rsidRDefault="00E41D07">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ind w:left="100"/>
              <w:jc w:val="center"/>
              <w:rPr>
                <w:rFonts w:ascii="Times New Roman" w:eastAsia="Times New Roman" w:hAnsi="Times New Roman" w:cs="Times New Roman"/>
                <w:b/>
                <w:sz w:val="24"/>
                <w:szCs w:val="24"/>
                <w:highlight w:val="white"/>
                <w:lang w:val="uk-UA"/>
              </w:rPr>
            </w:pPr>
            <w:r w:rsidRPr="002D3A1F">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2D3A1F">
              <w:rPr>
                <w:rFonts w:ascii="Times New Roman" w:eastAsia="Times New Roman" w:hAnsi="Times New Roman" w:cs="Times New Roman"/>
                <w:sz w:val="24"/>
                <w:szCs w:val="24"/>
                <w:highlight w:val="white"/>
                <w:lang w:val="uk-UA"/>
              </w:rPr>
              <w:t>47</w:t>
            </w:r>
            <w:r w:rsidRPr="002D3A1F">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2D3A1F" w:rsidRPr="002D3A1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ind w:left="100"/>
              <w:jc w:val="center"/>
              <w:rPr>
                <w:rFonts w:ascii="Times New Roman" w:eastAsia="Times New Roman" w:hAnsi="Times New Roman" w:cs="Times New Roman"/>
                <w:sz w:val="24"/>
                <w:szCs w:val="24"/>
                <w:highlight w:val="white"/>
                <w:lang w:val="uk-UA"/>
              </w:rPr>
            </w:pPr>
            <w:r w:rsidRPr="002D3A1F">
              <w:rPr>
                <w:rFonts w:ascii="Times New Roman" w:eastAsia="Times New Roman" w:hAnsi="Times New Roman" w:cs="Times New Roman"/>
                <w:b/>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2D3A1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1D07" w:rsidRPr="002D3A1F" w:rsidRDefault="002D3A1F">
            <w:pPr>
              <w:spacing w:after="0" w:line="240" w:lineRule="auto"/>
              <w:jc w:val="both"/>
              <w:rPr>
                <w:rFonts w:ascii="Times New Roman" w:eastAsia="Times New Roman" w:hAnsi="Times New Roman" w:cs="Times New Roman"/>
                <w:b/>
                <w:sz w:val="24"/>
                <w:szCs w:val="24"/>
                <w:highlight w:val="white"/>
                <w:lang w:val="uk-UA"/>
              </w:rPr>
            </w:pPr>
            <w:r w:rsidRPr="002D3A1F">
              <w:rPr>
                <w:rFonts w:ascii="Times New Roman" w:eastAsia="Times New Roman" w:hAnsi="Times New Roman" w:cs="Times New Roman"/>
                <w:b/>
                <w:sz w:val="24"/>
                <w:szCs w:val="24"/>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ind w:right="140"/>
              <w:jc w:val="both"/>
              <w:rPr>
                <w:rFonts w:ascii="Times New Roman" w:eastAsia="Times New Roman" w:hAnsi="Times New Roman" w:cs="Times New Roman"/>
                <w:sz w:val="24"/>
                <w:szCs w:val="24"/>
                <w:highlight w:val="white"/>
                <w:lang w:val="uk-UA"/>
              </w:rPr>
            </w:pPr>
            <w:r w:rsidRPr="002D3A1F">
              <w:rPr>
                <w:rFonts w:ascii="Times New Roman" w:eastAsia="Times New Roman" w:hAnsi="Times New Roman" w:cs="Times New Roman"/>
                <w:b/>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D3A1F">
              <w:rPr>
                <w:rFonts w:ascii="Times New Roman" w:eastAsia="Times New Roman" w:hAnsi="Times New Roman" w:cs="Times New Roman"/>
                <w:sz w:val="24"/>
                <w:szCs w:val="24"/>
                <w:highlight w:val="white"/>
                <w:lang w:val="uk-UA"/>
              </w:rPr>
              <w:t>керівника</w:t>
            </w:r>
            <w:r w:rsidRPr="002D3A1F">
              <w:rPr>
                <w:rFonts w:ascii="Times New Roman" w:eastAsia="Times New Roman" w:hAnsi="Times New Roman" w:cs="Times New Roman"/>
                <w:b/>
                <w:sz w:val="24"/>
                <w:szCs w:val="24"/>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D3A1F">
              <w:rPr>
                <w:rFonts w:ascii="Times New Roman" w:eastAsia="Times New Roman" w:hAnsi="Times New Roman" w:cs="Times New Roman"/>
                <w:b/>
                <w:sz w:val="24"/>
                <w:szCs w:val="24"/>
                <w:highlight w:val="white"/>
                <w:lang w:val="uk-UA"/>
              </w:rPr>
              <w:t>вебресурсі</w:t>
            </w:r>
            <w:proofErr w:type="spellEnd"/>
            <w:r w:rsidRPr="002D3A1F">
              <w:rPr>
                <w:rFonts w:ascii="Times New Roman" w:eastAsia="Times New Roman" w:hAnsi="Times New Roman" w:cs="Times New Roman"/>
                <w:b/>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3A1F" w:rsidRPr="002D3A1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ind w:left="100"/>
              <w:jc w:val="center"/>
              <w:rPr>
                <w:rFonts w:ascii="Times New Roman" w:eastAsia="Times New Roman" w:hAnsi="Times New Roman" w:cs="Times New Roman"/>
                <w:sz w:val="24"/>
                <w:szCs w:val="24"/>
                <w:highlight w:val="white"/>
                <w:lang w:val="uk-UA"/>
              </w:rPr>
            </w:pPr>
            <w:r w:rsidRPr="002D3A1F">
              <w:rPr>
                <w:rFonts w:ascii="Times New Roman" w:eastAsia="Times New Roman" w:hAnsi="Times New Roman" w:cs="Times New Roman"/>
                <w:b/>
                <w:sz w:val="24"/>
                <w:szCs w:val="24"/>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2D3A1F">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1D07" w:rsidRPr="002D3A1F" w:rsidRDefault="002D3A1F">
            <w:pPr>
              <w:spacing w:after="0" w:line="240" w:lineRule="auto"/>
              <w:ind w:right="140"/>
              <w:jc w:val="both"/>
              <w:rPr>
                <w:rFonts w:ascii="Times New Roman" w:eastAsia="Times New Roman" w:hAnsi="Times New Roman" w:cs="Times New Roman"/>
                <w:b/>
                <w:sz w:val="24"/>
                <w:szCs w:val="24"/>
                <w:highlight w:val="white"/>
                <w:lang w:val="uk-UA"/>
              </w:rPr>
            </w:pPr>
            <w:r w:rsidRPr="002D3A1F">
              <w:rPr>
                <w:rFonts w:ascii="Times New Roman" w:eastAsia="Times New Roman" w:hAnsi="Times New Roman" w:cs="Times New Roman"/>
                <w:b/>
                <w:sz w:val="24"/>
                <w:szCs w:val="24"/>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jc w:val="both"/>
              <w:rPr>
                <w:rFonts w:ascii="Times New Roman" w:eastAsia="Times New Roman" w:hAnsi="Times New Roman" w:cs="Times New Roman"/>
                <w:b/>
                <w:sz w:val="24"/>
                <w:szCs w:val="24"/>
                <w:highlight w:val="white"/>
                <w:lang w:val="uk-UA"/>
              </w:rPr>
            </w:pPr>
            <w:r w:rsidRPr="002D3A1F">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41D07" w:rsidRPr="002D3A1F" w:rsidRDefault="00E41D07">
            <w:pPr>
              <w:spacing w:after="0" w:line="240" w:lineRule="auto"/>
              <w:jc w:val="both"/>
              <w:rPr>
                <w:rFonts w:ascii="Times New Roman" w:eastAsia="Times New Roman" w:hAnsi="Times New Roman" w:cs="Times New Roman"/>
                <w:b/>
                <w:sz w:val="24"/>
                <w:szCs w:val="24"/>
                <w:highlight w:val="white"/>
                <w:lang w:val="uk-UA"/>
              </w:rPr>
            </w:pPr>
          </w:p>
          <w:p w:rsidR="00E41D07" w:rsidRPr="002D3A1F" w:rsidRDefault="002D3A1F">
            <w:pPr>
              <w:spacing w:after="0" w:line="240" w:lineRule="auto"/>
              <w:jc w:val="both"/>
              <w:rPr>
                <w:rFonts w:ascii="Times New Roman" w:eastAsia="Times New Roman" w:hAnsi="Times New Roman" w:cs="Times New Roman"/>
                <w:b/>
                <w:sz w:val="24"/>
                <w:szCs w:val="24"/>
                <w:highlight w:val="white"/>
                <w:lang w:val="uk-UA"/>
              </w:rPr>
            </w:pPr>
            <w:r w:rsidRPr="002D3A1F">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2D3A1F" w:rsidRPr="002D3A1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ind w:left="100"/>
              <w:jc w:val="center"/>
              <w:rPr>
                <w:rFonts w:ascii="Times New Roman" w:eastAsia="Times New Roman" w:hAnsi="Times New Roman" w:cs="Times New Roman"/>
                <w:sz w:val="24"/>
                <w:szCs w:val="24"/>
                <w:highlight w:val="white"/>
                <w:lang w:val="uk-UA"/>
              </w:rPr>
            </w:pPr>
            <w:r w:rsidRPr="002D3A1F">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2D3A1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1D07" w:rsidRPr="002D3A1F" w:rsidRDefault="002D3A1F">
            <w:pPr>
              <w:spacing w:after="0" w:line="240" w:lineRule="auto"/>
              <w:jc w:val="both"/>
              <w:rPr>
                <w:rFonts w:ascii="Times New Roman" w:eastAsia="Times New Roman" w:hAnsi="Times New Roman" w:cs="Times New Roman"/>
                <w:b/>
                <w:sz w:val="24"/>
                <w:szCs w:val="24"/>
                <w:highlight w:val="white"/>
                <w:lang w:val="uk-UA"/>
              </w:rPr>
            </w:pPr>
            <w:r w:rsidRPr="002D3A1F">
              <w:rPr>
                <w:rFonts w:ascii="Times New Roman" w:eastAsia="Times New Roman" w:hAnsi="Times New Roman" w:cs="Times New Roman"/>
                <w:b/>
                <w:sz w:val="24"/>
                <w:szCs w:val="24"/>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41D07" w:rsidRPr="002D3A1F" w:rsidRDefault="00E41D0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2D3A1F" w:rsidRPr="002D3A1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ind w:left="100"/>
              <w:jc w:val="center"/>
              <w:rPr>
                <w:rFonts w:ascii="Times New Roman" w:eastAsia="Times New Roman" w:hAnsi="Times New Roman" w:cs="Times New Roman"/>
                <w:b/>
                <w:sz w:val="24"/>
                <w:szCs w:val="24"/>
                <w:highlight w:val="white"/>
                <w:lang w:val="uk-UA"/>
              </w:rPr>
            </w:pPr>
            <w:r w:rsidRPr="002D3A1F">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2D3A1F">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2D3A1F">
              <w:rPr>
                <w:rFonts w:ascii="Times New Roman" w:eastAsia="Times New Roman" w:hAnsi="Times New Roman" w:cs="Times New Roman"/>
                <w:sz w:val="24"/>
                <w:szCs w:val="24"/>
                <w:highlight w:val="white"/>
                <w:lang w:val="uk-UA"/>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41D07" w:rsidRPr="002D3A1F" w:rsidRDefault="002D3A1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2D3A1F">
              <w:rPr>
                <w:rFonts w:ascii="Times New Roman" w:eastAsia="Times New Roman" w:hAnsi="Times New Roman" w:cs="Times New Roman"/>
                <w:b/>
                <w:sz w:val="24"/>
                <w:szCs w:val="24"/>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2D3A1F">
              <w:rPr>
                <w:rFonts w:ascii="Times New Roman" w:eastAsia="Times New Roman" w:hAnsi="Times New Roman" w:cs="Times New Roman"/>
                <w:b/>
                <w:sz w:val="24"/>
                <w:szCs w:val="24"/>
                <w:highlight w:val="white"/>
                <w:lang w:val="uk-UA"/>
              </w:rPr>
              <w:lastRenderedPageBreak/>
              <w:t>Довідка в довільній формі</w:t>
            </w:r>
            <w:r w:rsidRPr="002D3A1F">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w:t>
            </w:r>
            <w:r w:rsidRPr="002D3A1F">
              <w:rPr>
                <w:rFonts w:ascii="Times New Roman" w:eastAsia="Times New Roman" w:hAnsi="Times New Roman" w:cs="Times New Roman"/>
                <w:sz w:val="24"/>
                <w:szCs w:val="24"/>
                <w:highlight w:val="white"/>
                <w:lang w:val="uk-UA"/>
              </w:rPr>
              <w:lastRenderedPageBreak/>
              <w:t xml:space="preserve">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41D07" w:rsidRPr="002D3A1F" w:rsidRDefault="00E41D07">
      <w:pPr>
        <w:spacing w:after="0" w:line="240" w:lineRule="auto"/>
        <w:rPr>
          <w:rFonts w:ascii="Times New Roman" w:eastAsia="Times New Roman" w:hAnsi="Times New Roman" w:cs="Times New Roman"/>
          <w:b/>
          <w:sz w:val="24"/>
          <w:szCs w:val="24"/>
          <w:lang w:val="uk-UA"/>
        </w:rPr>
      </w:pPr>
    </w:p>
    <w:p w:rsidR="00E41D07" w:rsidRPr="002D3A1F" w:rsidRDefault="002D3A1F">
      <w:pPr>
        <w:spacing w:before="240" w:after="0" w:line="240" w:lineRule="auto"/>
        <w:jc w:val="center"/>
        <w:rPr>
          <w:rFonts w:ascii="Times New Roman" w:eastAsia="Times New Roman" w:hAnsi="Times New Roman" w:cs="Times New Roman"/>
          <w:sz w:val="24"/>
          <w:szCs w:val="24"/>
          <w:lang w:val="uk-UA"/>
        </w:rPr>
      </w:pPr>
      <w:r w:rsidRPr="002D3A1F">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D3A1F" w:rsidRPr="002D3A1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ind w:left="100"/>
              <w:jc w:val="center"/>
              <w:rPr>
                <w:rFonts w:ascii="Times New Roman" w:eastAsia="Times New Roman" w:hAnsi="Times New Roman" w:cs="Times New Roman"/>
                <w:sz w:val="24"/>
                <w:szCs w:val="24"/>
                <w:lang w:val="uk-UA"/>
              </w:rPr>
            </w:pPr>
            <w:r w:rsidRPr="002D3A1F">
              <w:rPr>
                <w:rFonts w:ascii="Times New Roman" w:eastAsia="Times New Roman" w:hAnsi="Times New Roman" w:cs="Times New Roman"/>
                <w:b/>
                <w:sz w:val="24"/>
                <w:szCs w:val="24"/>
                <w:lang w:val="uk-UA"/>
              </w:rPr>
              <w:t>№</w:t>
            </w:r>
          </w:p>
          <w:p w:rsidR="00E41D07" w:rsidRPr="002D3A1F" w:rsidRDefault="002D3A1F">
            <w:pPr>
              <w:spacing w:after="0" w:line="240" w:lineRule="auto"/>
              <w:ind w:left="100"/>
              <w:jc w:val="center"/>
              <w:rPr>
                <w:rFonts w:ascii="Times New Roman" w:eastAsia="Times New Roman" w:hAnsi="Times New Roman" w:cs="Times New Roman"/>
                <w:sz w:val="24"/>
                <w:szCs w:val="24"/>
                <w:lang w:val="uk-UA"/>
              </w:rPr>
            </w:pPr>
            <w:r w:rsidRPr="002D3A1F">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ind w:left="100"/>
              <w:jc w:val="center"/>
              <w:rPr>
                <w:rFonts w:ascii="Times New Roman" w:eastAsia="Times New Roman" w:hAnsi="Times New Roman" w:cs="Times New Roman"/>
                <w:sz w:val="24"/>
                <w:szCs w:val="24"/>
                <w:highlight w:val="white"/>
                <w:lang w:val="uk-UA"/>
              </w:rPr>
            </w:pPr>
            <w:r w:rsidRPr="002D3A1F">
              <w:rPr>
                <w:rFonts w:ascii="Times New Roman" w:eastAsia="Times New Roman" w:hAnsi="Times New Roman" w:cs="Times New Roman"/>
                <w:b/>
                <w:sz w:val="24"/>
                <w:szCs w:val="24"/>
                <w:highlight w:val="white"/>
                <w:lang w:val="uk-UA"/>
              </w:rPr>
              <w:t xml:space="preserve">Вимоги </w:t>
            </w:r>
            <w:r w:rsidRPr="002D3A1F">
              <w:rPr>
                <w:rFonts w:ascii="Times New Roman" w:eastAsia="Times New Roman" w:hAnsi="Times New Roman" w:cs="Times New Roman"/>
                <w:sz w:val="24"/>
                <w:szCs w:val="24"/>
                <w:highlight w:val="white"/>
                <w:lang w:val="uk-UA"/>
              </w:rPr>
              <w:t xml:space="preserve">згідно пункту </w:t>
            </w:r>
            <w:r w:rsidRPr="002D3A1F">
              <w:rPr>
                <w:rFonts w:ascii="Times New Roman" w:eastAsia="Times New Roman" w:hAnsi="Times New Roman" w:cs="Times New Roman"/>
                <w:b/>
                <w:sz w:val="24"/>
                <w:szCs w:val="24"/>
                <w:highlight w:val="white"/>
                <w:lang w:val="uk-UA"/>
              </w:rPr>
              <w:t>47</w:t>
            </w:r>
            <w:r w:rsidRPr="002D3A1F">
              <w:rPr>
                <w:rFonts w:ascii="Times New Roman" w:eastAsia="Times New Roman" w:hAnsi="Times New Roman" w:cs="Times New Roman"/>
                <w:sz w:val="24"/>
                <w:szCs w:val="24"/>
                <w:highlight w:val="white"/>
                <w:lang w:val="uk-UA"/>
              </w:rPr>
              <w:t xml:space="preserve"> Особливостей</w:t>
            </w:r>
          </w:p>
          <w:p w:rsidR="00E41D07" w:rsidRPr="002D3A1F" w:rsidRDefault="00E41D07">
            <w:pPr>
              <w:spacing w:after="0" w:line="240" w:lineRule="auto"/>
              <w:ind w:left="100"/>
              <w:jc w:val="center"/>
              <w:rPr>
                <w:rFonts w:ascii="Times New Roman" w:eastAsia="Times New Roman" w:hAnsi="Times New Roman" w:cs="Times New Roman"/>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ind w:left="100"/>
              <w:jc w:val="center"/>
              <w:rPr>
                <w:rFonts w:ascii="Times New Roman" w:eastAsia="Times New Roman" w:hAnsi="Times New Roman" w:cs="Times New Roman"/>
                <w:sz w:val="24"/>
                <w:szCs w:val="24"/>
                <w:lang w:val="uk-UA"/>
              </w:rPr>
            </w:pPr>
            <w:r w:rsidRPr="002D3A1F">
              <w:rPr>
                <w:rFonts w:ascii="Times New Roman" w:eastAsia="Times New Roman" w:hAnsi="Times New Roman" w:cs="Times New Roman"/>
                <w:b/>
                <w:sz w:val="24"/>
                <w:szCs w:val="24"/>
                <w:lang w:val="uk-UA"/>
              </w:rPr>
              <w:t xml:space="preserve">Переможець </w:t>
            </w:r>
            <w:r w:rsidRPr="002D3A1F">
              <w:rPr>
                <w:rFonts w:ascii="Times New Roman" w:eastAsia="Times New Roman" w:hAnsi="Times New Roman" w:cs="Times New Roman"/>
                <w:b/>
                <w:sz w:val="24"/>
                <w:szCs w:val="24"/>
                <w:highlight w:val="white"/>
                <w:lang w:val="uk-UA"/>
              </w:rPr>
              <w:t xml:space="preserve">торгів на виконання вимоги </w:t>
            </w:r>
            <w:r w:rsidRPr="002D3A1F">
              <w:rPr>
                <w:rFonts w:ascii="Times New Roman" w:eastAsia="Times New Roman" w:hAnsi="Times New Roman" w:cs="Times New Roman"/>
                <w:sz w:val="24"/>
                <w:szCs w:val="24"/>
                <w:highlight w:val="white"/>
                <w:lang w:val="uk-UA"/>
              </w:rPr>
              <w:t xml:space="preserve">згідно пункту </w:t>
            </w:r>
            <w:r w:rsidRPr="002D3A1F">
              <w:rPr>
                <w:rFonts w:ascii="Times New Roman" w:eastAsia="Times New Roman" w:hAnsi="Times New Roman" w:cs="Times New Roman"/>
                <w:b/>
                <w:sz w:val="24"/>
                <w:szCs w:val="24"/>
                <w:highlight w:val="white"/>
                <w:lang w:val="uk-UA"/>
              </w:rPr>
              <w:t>47</w:t>
            </w:r>
            <w:r w:rsidRPr="002D3A1F">
              <w:rPr>
                <w:rFonts w:ascii="Times New Roman" w:eastAsia="Times New Roman" w:hAnsi="Times New Roman" w:cs="Times New Roman"/>
                <w:sz w:val="24"/>
                <w:szCs w:val="24"/>
                <w:highlight w:val="white"/>
                <w:lang w:val="uk-UA"/>
              </w:rPr>
              <w:t xml:space="preserve"> Особ</w:t>
            </w:r>
            <w:r w:rsidRPr="002D3A1F">
              <w:rPr>
                <w:rFonts w:ascii="Times New Roman" w:eastAsia="Times New Roman" w:hAnsi="Times New Roman" w:cs="Times New Roman"/>
                <w:sz w:val="24"/>
                <w:szCs w:val="24"/>
                <w:lang w:val="uk-UA"/>
              </w:rPr>
              <w:t>ливостей</w:t>
            </w:r>
            <w:r w:rsidRPr="002D3A1F">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2D3A1F" w:rsidRPr="002D3A1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ind w:left="100"/>
              <w:jc w:val="center"/>
              <w:rPr>
                <w:rFonts w:ascii="Times New Roman" w:eastAsia="Times New Roman" w:hAnsi="Times New Roman" w:cs="Times New Roman"/>
                <w:sz w:val="24"/>
                <w:szCs w:val="24"/>
                <w:lang w:val="uk-UA"/>
              </w:rPr>
            </w:pPr>
            <w:r w:rsidRPr="002D3A1F">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2D3A1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1D07" w:rsidRPr="002D3A1F" w:rsidRDefault="002D3A1F">
            <w:pPr>
              <w:spacing w:after="0" w:line="240" w:lineRule="auto"/>
              <w:jc w:val="both"/>
              <w:rPr>
                <w:rFonts w:ascii="Times New Roman" w:eastAsia="Times New Roman" w:hAnsi="Times New Roman" w:cs="Times New Roman"/>
                <w:b/>
                <w:sz w:val="24"/>
                <w:szCs w:val="24"/>
                <w:highlight w:val="white"/>
                <w:lang w:val="uk-UA"/>
              </w:rPr>
            </w:pPr>
            <w:r w:rsidRPr="002D3A1F">
              <w:rPr>
                <w:rFonts w:ascii="Times New Roman" w:eastAsia="Times New Roman" w:hAnsi="Times New Roman" w:cs="Times New Roman"/>
                <w:b/>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ind w:right="140"/>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D3A1F">
              <w:rPr>
                <w:rFonts w:ascii="Times New Roman" w:eastAsia="Times New Roman" w:hAnsi="Times New Roman" w:cs="Times New Roman"/>
                <w:b/>
                <w:sz w:val="24"/>
                <w:szCs w:val="24"/>
                <w:lang w:val="uk-UA"/>
              </w:rPr>
              <w:t>вебресурсі</w:t>
            </w:r>
            <w:proofErr w:type="spellEnd"/>
            <w:r w:rsidRPr="002D3A1F">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3A1F" w:rsidRPr="002D3A1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ind w:left="100"/>
              <w:jc w:val="center"/>
              <w:rPr>
                <w:rFonts w:ascii="Times New Roman" w:eastAsia="Times New Roman" w:hAnsi="Times New Roman" w:cs="Times New Roman"/>
                <w:sz w:val="24"/>
                <w:szCs w:val="24"/>
                <w:lang w:val="uk-UA"/>
              </w:rPr>
            </w:pPr>
            <w:r w:rsidRPr="002D3A1F">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2D3A1F">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1D07" w:rsidRPr="002D3A1F" w:rsidRDefault="002D3A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2D3A1F">
              <w:rPr>
                <w:rFonts w:ascii="Times New Roman" w:eastAsia="Times New Roman" w:hAnsi="Times New Roman" w:cs="Times New Roman"/>
                <w:b/>
                <w:sz w:val="24"/>
                <w:szCs w:val="24"/>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jc w:val="both"/>
              <w:rPr>
                <w:rFonts w:ascii="Times New Roman" w:eastAsia="Times New Roman" w:hAnsi="Times New Roman" w:cs="Times New Roman"/>
                <w:b/>
                <w:sz w:val="24"/>
                <w:szCs w:val="24"/>
                <w:lang w:val="uk-UA"/>
              </w:rPr>
            </w:pPr>
            <w:r w:rsidRPr="002D3A1F">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41D07" w:rsidRPr="002D3A1F" w:rsidRDefault="00E41D07">
            <w:pPr>
              <w:spacing w:after="0" w:line="240" w:lineRule="auto"/>
              <w:jc w:val="both"/>
              <w:rPr>
                <w:rFonts w:ascii="Times New Roman" w:eastAsia="Times New Roman" w:hAnsi="Times New Roman" w:cs="Times New Roman"/>
                <w:b/>
                <w:sz w:val="24"/>
                <w:szCs w:val="24"/>
                <w:lang w:val="uk-UA"/>
              </w:rPr>
            </w:pPr>
          </w:p>
          <w:p w:rsidR="00E41D07" w:rsidRPr="002D3A1F" w:rsidRDefault="002D3A1F">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2D3A1F">
              <w:rPr>
                <w:rFonts w:ascii="Times New Roman" w:eastAsia="Times New Roman" w:hAnsi="Times New Roman" w:cs="Times New Roman"/>
                <w:sz w:val="24"/>
                <w:szCs w:val="24"/>
                <w:lang w:val="uk-UA"/>
              </w:rPr>
              <w:t> </w:t>
            </w:r>
          </w:p>
        </w:tc>
      </w:tr>
      <w:tr w:rsidR="002D3A1F" w:rsidRPr="002D3A1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ind w:left="100"/>
              <w:jc w:val="center"/>
              <w:rPr>
                <w:rFonts w:ascii="Times New Roman" w:eastAsia="Times New Roman" w:hAnsi="Times New Roman" w:cs="Times New Roman"/>
                <w:sz w:val="24"/>
                <w:szCs w:val="24"/>
                <w:lang w:val="uk-UA"/>
              </w:rPr>
            </w:pPr>
            <w:r w:rsidRPr="002D3A1F">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2D3A1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2D3A1F">
              <w:rPr>
                <w:rFonts w:ascii="Times New Roman" w:eastAsia="Times New Roman" w:hAnsi="Times New Roman" w:cs="Times New Roman"/>
                <w:sz w:val="24"/>
                <w:szCs w:val="24"/>
                <w:highlight w:val="white"/>
                <w:lang w:val="uk-UA"/>
              </w:rPr>
              <w:lastRenderedPageBreak/>
              <w:t>якими формами торгівлі людьми.</w:t>
            </w:r>
          </w:p>
          <w:p w:rsidR="00E41D07" w:rsidRPr="002D3A1F" w:rsidRDefault="002D3A1F">
            <w:pPr>
              <w:spacing w:after="0" w:line="240" w:lineRule="auto"/>
              <w:jc w:val="both"/>
              <w:rPr>
                <w:rFonts w:ascii="Times New Roman" w:eastAsia="Times New Roman" w:hAnsi="Times New Roman" w:cs="Times New Roman"/>
                <w:sz w:val="24"/>
                <w:szCs w:val="24"/>
                <w:highlight w:val="white"/>
                <w:lang w:val="uk-UA"/>
              </w:rPr>
            </w:pPr>
            <w:r w:rsidRPr="002D3A1F">
              <w:rPr>
                <w:rFonts w:ascii="Times New Roman" w:eastAsia="Times New Roman" w:hAnsi="Times New Roman" w:cs="Times New Roman"/>
                <w:b/>
                <w:sz w:val="24"/>
                <w:szCs w:val="24"/>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41D07" w:rsidRPr="002D3A1F" w:rsidRDefault="00E41D0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2D3A1F" w:rsidRPr="002D3A1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ind w:left="100"/>
              <w:jc w:val="center"/>
              <w:rPr>
                <w:rFonts w:ascii="Times New Roman" w:eastAsia="Times New Roman" w:hAnsi="Times New Roman" w:cs="Times New Roman"/>
                <w:b/>
                <w:sz w:val="24"/>
                <w:szCs w:val="24"/>
                <w:lang w:val="uk-UA"/>
              </w:rPr>
            </w:pPr>
            <w:r w:rsidRPr="002D3A1F">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2D3A1F">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D3A1F">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41D07" w:rsidRPr="002D3A1F" w:rsidRDefault="002D3A1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2D3A1F">
              <w:rPr>
                <w:rFonts w:ascii="Times New Roman" w:eastAsia="Times New Roman" w:hAnsi="Times New Roman" w:cs="Times New Roman"/>
                <w:b/>
                <w:sz w:val="24"/>
                <w:szCs w:val="24"/>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2D3A1F">
              <w:rPr>
                <w:rFonts w:ascii="Times New Roman" w:eastAsia="Times New Roman" w:hAnsi="Times New Roman" w:cs="Times New Roman"/>
                <w:b/>
                <w:sz w:val="24"/>
                <w:szCs w:val="24"/>
                <w:lang w:val="uk-UA"/>
              </w:rPr>
              <w:t>Довідка в довільній формі</w:t>
            </w:r>
            <w:r w:rsidRPr="002D3A1F">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41D07" w:rsidRPr="002D3A1F" w:rsidRDefault="00E41D07">
      <w:pPr>
        <w:shd w:val="clear" w:color="auto" w:fill="FFFFFF"/>
        <w:spacing w:after="0" w:line="240" w:lineRule="auto"/>
        <w:rPr>
          <w:rFonts w:ascii="Times New Roman" w:eastAsia="Times New Roman" w:hAnsi="Times New Roman" w:cs="Times New Roman"/>
          <w:sz w:val="24"/>
          <w:szCs w:val="24"/>
          <w:lang w:val="uk-UA"/>
        </w:rPr>
      </w:pPr>
    </w:p>
    <w:p w:rsidR="00E41D07" w:rsidRPr="002D3A1F" w:rsidRDefault="002D3A1F">
      <w:pPr>
        <w:shd w:val="clear" w:color="auto" w:fill="FFFFFF"/>
        <w:spacing w:after="0" w:line="240" w:lineRule="auto"/>
        <w:rPr>
          <w:rFonts w:ascii="Times New Roman" w:eastAsia="Times New Roman" w:hAnsi="Times New Roman" w:cs="Times New Roman"/>
          <w:sz w:val="24"/>
          <w:szCs w:val="24"/>
          <w:lang w:val="uk-UA"/>
        </w:rPr>
      </w:pPr>
      <w:r w:rsidRPr="002D3A1F">
        <w:rPr>
          <w:rFonts w:ascii="Times New Roman" w:eastAsia="Times New Roman" w:hAnsi="Times New Roman" w:cs="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2D3A1F" w:rsidRPr="002D3A1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41D07" w:rsidRPr="002D3A1F" w:rsidRDefault="002D3A1F">
            <w:pPr>
              <w:spacing w:after="0" w:line="240" w:lineRule="auto"/>
              <w:ind w:left="100"/>
              <w:jc w:val="center"/>
              <w:rPr>
                <w:rFonts w:ascii="Times New Roman" w:eastAsia="Times New Roman" w:hAnsi="Times New Roman" w:cs="Times New Roman"/>
                <w:sz w:val="24"/>
                <w:szCs w:val="24"/>
                <w:lang w:val="uk-UA"/>
              </w:rPr>
            </w:pPr>
            <w:r w:rsidRPr="002D3A1F">
              <w:rPr>
                <w:rFonts w:ascii="Times New Roman" w:eastAsia="Times New Roman" w:hAnsi="Times New Roman" w:cs="Times New Roman"/>
                <w:b/>
                <w:sz w:val="24"/>
                <w:szCs w:val="24"/>
                <w:lang w:val="uk-UA"/>
              </w:rPr>
              <w:t>Інші документи від Учасника:</w:t>
            </w:r>
          </w:p>
        </w:tc>
      </w:tr>
      <w:tr w:rsidR="002D3A1F" w:rsidRPr="002D3A1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ind w:left="100"/>
              <w:rPr>
                <w:rFonts w:ascii="Times New Roman" w:eastAsia="Times New Roman" w:hAnsi="Times New Roman" w:cs="Times New Roman"/>
                <w:sz w:val="24"/>
                <w:szCs w:val="24"/>
                <w:lang w:val="uk-UA"/>
              </w:rPr>
            </w:pPr>
            <w:r w:rsidRPr="002D3A1F">
              <w:rPr>
                <w:rFonts w:ascii="Times New Roman" w:eastAsia="Times New Roman" w:hAnsi="Times New Roman" w:cs="Times New Roman"/>
                <w:b/>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ind w:left="100"/>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D3A1F" w:rsidRPr="002D3A1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before="240" w:after="0" w:line="240" w:lineRule="auto"/>
              <w:ind w:left="100"/>
              <w:rPr>
                <w:rFonts w:ascii="Times New Roman" w:eastAsia="Times New Roman" w:hAnsi="Times New Roman" w:cs="Times New Roman"/>
                <w:sz w:val="24"/>
                <w:szCs w:val="24"/>
                <w:lang w:val="uk-UA"/>
              </w:rPr>
            </w:pPr>
            <w:r w:rsidRPr="002D3A1F">
              <w:rPr>
                <w:rFonts w:ascii="Times New Roman" w:eastAsia="Times New Roman" w:hAnsi="Times New Roman" w:cs="Times New Roman"/>
                <w:b/>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ind w:left="100" w:right="120" w:hanging="20"/>
              <w:jc w:val="both"/>
              <w:rPr>
                <w:rFonts w:ascii="Times New Roman" w:eastAsia="Times New Roman" w:hAnsi="Times New Roman" w:cs="Times New Roman"/>
                <w:sz w:val="24"/>
                <w:szCs w:val="24"/>
                <w:lang w:val="uk-UA"/>
              </w:rPr>
            </w:pPr>
            <w:r w:rsidRPr="00CA7FE0">
              <w:rPr>
                <w:rFonts w:ascii="Times New Roman" w:eastAsia="Times New Roman" w:hAnsi="Times New Roman" w:cs="Times New Roman"/>
                <w:sz w:val="24"/>
                <w:szCs w:val="24"/>
                <w:lang w:val="uk-UA"/>
              </w:rPr>
              <w:t>Достовірна інформація у вигляді довідки довільної форми,</w:t>
            </w:r>
            <w:r w:rsidRPr="002D3A1F">
              <w:rPr>
                <w:rFonts w:ascii="Times New Roman" w:eastAsia="Times New Roman" w:hAnsi="Times New Roman" w:cs="Times New Roman"/>
                <w:b/>
                <w:sz w:val="24"/>
                <w:szCs w:val="24"/>
                <w:lang w:val="uk-UA"/>
              </w:rPr>
              <w:t xml:space="preserve"> </w:t>
            </w:r>
            <w:r w:rsidRPr="002D3A1F">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3A1F">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w:t>
            </w:r>
          </w:p>
        </w:tc>
      </w:tr>
      <w:tr w:rsidR="002D3A1F" w:rsidRPr="002D3A1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before="240" w:after="0" w:line="240" w:lineRule="auto"/>
              <w:ind w:left="100"/>
              <w:rPr>
                <w:rFonts w:ascii="Times New Roman" w:eastAsia="Times New Roman" w:hAnsi="Times New Roman" w:cs="Times New Roman"/>
                <w:b/>
                <w:sz w:val="24"/>
                <w:szCs w:val="24"/>
                <w:lang w:val="uk-UA"/>
              </w:rPr>
            </w:pPr>
            <w:r w:rsidRPr="002D3A1F">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D07" w:rsidRPr="002D3A1F" w:rsidRDefault="002D3A1F">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41D07" w:rsidRPr="002D3A1F" w:rsidRDefault="002D3A1F">
            <w:pPr>
              <w:numPr>
                <w:ilvl w:val="0"/>
                <w:numId w:val="10"/>
              </w:numPr>
              <w:spacing w:after="0" w:line="240" w:lineRule="auto"/>
              <w:ind w:left="283" w:hanging="283"/>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41D07" w:rsidRPr="002D3A1F" w:rsidRDefault="002D3A1F">
            <w:pPr>
              <w:spacing w:after="0" w:line="240" w:lineRule="auto"/>
              <w:ind w:left="283" w:hanging="283"/>
              <w:jc w:val="both"/>
              <w:rPr>
                <w:rFonts w:ascii="Times New Roman" w:eastAsia="Times New Roman" w:hAnsi="Times New Roman" w:cs="Times New Roman"/>
                <w:i/>
                <w:sz w:val="24"/>
                <w:szCs w:val="24"/>
                <w:lang w:val="uk-UA"/>
              </w:rPr>
            </w:pPr>
            <w:r w:rsidRPr="002D3A1F">
              <w:rPr>
                <w:rFonts w:ascii="Times New Roman" w:eastAsia="Times New Roman" w:hAnsi="Times New Roman" w:cs="Times New Roman"/>
                <w:i/>
                <w:sz w:val="24"/>
                <w:szCs w:val="24"/>
                <w:lang w:val="uk-UA"/>
              </w:rPr>
              <w:t>або</w:t>
            </w:r>
          </w:p>
          <w:p w:rsidR="00E41D07" w:rsidRPr="002D3A1F" w:rsidRDefault="002D3A1F">
            <w:pPr>
              <w:numPr>
                <w:ilvl w:val="0"/>
                <w:numId w:val="11"/>
              </w:numPr>
              <w:spacing w:after="0" w:line="240" w:lineRule="auto"/>
              <w:ind w:left="283" w:hanging="283"/>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lastRenderedPageBreak/>
              <w:t>посвідчення біженця чи документ, що підтверджує надання притулку в Україні,</w:t>
            </w:r>
          </w:p>
          <w:p w:rsidR="00E41D07" w:rsidRPr="002D3A1F" w:rsidRDefault="002D3A1F">
            <w:pPr>
              <w:spacing w:after="0" w:line="240" w:lineRule="auto"/>
              <w:ind w:left="283" w:hanging="283"/>
              <w:jc w:val="both"/>
              <w:rPr>
                <w:rFonts w:ascii="Times New Roman" w:eastAsia="Times New Roman" w:hAnsi="Times New Roman" w:cs="Times New Roman"/>
                <w:i/>
                <w:sz w:val="24"/>
                <w:szCs w:val="24"/>
                <w:lang w:val="uk-UA"/>
              </w:rPr>
            </w:pPr>
            <w:r w:rsidRPr="002D3A1F">
              <w:rPr>
                <w:rFonts w:ascii="Times New Roman" w:eastAsia="Times New Roman" w:hAnsi="Times New Roman" w:cs="Times New Roman"/>
                <w:i/>
                <w:sz w:val="24"/>
                <w:szCs w:val="24"/>
                <w:lang w:val="uk-UA"/>
              </w:rPr>
              <w:t>або</w:t>
            </w:r>
          </w:p>
          <w:p w:rsidR="00E41D07" w:rsidRPr="002D3A1F" w:rsidRDefault="002D3A1F">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E41D07" w:rsidRPr="002D3A1F" w:rsidRDefault="002D3A1F">
            <w:pPr>
              <w:spacing w:after="0" w:line="240" w:lineRule="auto"/>
              <w:ind w:left="283" w:hanging="283"/>
              <w:jc w:val="both"/>
              <w:rPr>
                <w:rFonts w:ascii="Times New Roman" w:eastAsia="Times New Roman" w:hAnsi="Times New Roman" w:cs="Times New Roman"/>
                <w:i/>
                <w:sz w:val="24"/>
                <w:szCs w:val="24"/>
                <w:lang w:val="uk-UA"/>
              </w:rPr>
            </w:pPr>
            <w:r w:rsidRPr="002D3A1F">
              <w:rPr>
                <w:rFonts w:ascii="Times New Roman" w:eastAsia="Times New Roman" w:hAnsi="Times New Roman" w:cs="Times New Roman"/>
                <w:i/>
                <w:sz w:val="24"/>
                <w:szCs w:val="24"/>
                <w:lang w:val="uk-UA"/>
              </w:rPr>
              <w:t>або</w:t>
            </w:r>
          </w:p>
          <w:p w:rsidR="00E41D07" w:rsidRPr="002D3A1F" w:rsidRDefault="002D3A1F">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посвідчення особи, якій надано тимчасовий захист в Україні,</w:t>
            </w:r>
          </w:p>
          <w:p w:rsidR="00E41D07" w:rsidRPr="002D3A1F" w:rsidRDefault="002D3A1F">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2D3A1F">
              <w:rPr>
                <w:rFonts w:ascii="Times New Roman" w:eastAsia="Times New Roman" w:hAnsi="Times New Roman" w:cs="Times New Roman"/>
                <w:i/>
                <w:sz w:val="24"/>
                <w:szCs w:val="24"/>
                <w:lang w:val="uk-UA"/>
              </w:rPr>
              <w:t>або</w:t>
            </w:r>
          </w:p>
          <w:p w:rsidR="00E41D07" w:rsidRPr="002D3A1F" w:rsidRDefault="002D3A1F">
            <w:pPr>
              <w:numPr>
                <w:ilvl w:val="0"/>
                <w:numId w:val="8"/>
              </w:numPr>
              <w:spacing w:after="0" w:line="240" w:lineRule="auto"/>
              <w:ind w:left="283" w:hanging="283"/>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E41D07" w:rsidRPr="002D3A1F" w:rsidRDefault="00E41D07">
      <w:pPr>
        <w:spacing w:after="0" w:line="240" w:lineRule="auto"/>
        <w:rPr>
          <w:rFonts w:ascii="Times New Roman" w:eastAsia="Times New Roman" w:hAnsi="Times New Roman" w:cs="Times New Roman"/>
          <w:sz w:val="24"/>
          <w:szCs w:val="24"/>
          <w:lang w:val="uk-UA"/>
        </w:rPr>
      </w:pPr>
    </w:p>
    <w:p w:rsidR="00E96AA6" w:rsidRPr="002D3A1F" w:rsidRDefault="00E96AA6" w:rsidP="00E96AA6">
      <w:pPr>
        <w:spacing w:after="0" w:line="240" w:lineRule="auto"/>
        <w:rPr>
          <w:rFonts w:ascii="Times New Roman" w:eastAsia="Times New Roman" w:hAnsi="Times New Roman" w:cs="Times New Roman"/>
          <w:i/>
          <w:sz w:val="24"/>
          <w:szCs w:val="24"/>
          <w:lang w:val="uk-UA"/>
        </w:rPr>
      </w:pPr>
    </w:p>
    <w:p w:rsidR="00E96AA6" w:rsidRPr="002D3A1F" w:rsidRDefault="00E96AA6" w:rsidP="00E96AA6">
      <w:pPr>
        <w:spacing w:after="0" w:line="240" w:lineRule="auto"/>
        <w:rPr>
          <w:rFonts w:ascii="Times New Roman" w:eastAsia="Times New Roman" w:hAnsi="Times New Roman" w:cs="Times New Roman"/>
          <w:i/>
          <w:sz w:val="24"/>
          <w:szCs w:val="24"/>
          <w:lang w:val="uk-UA"/>
        </w:rPr>
      </w:pPr>
    </w:p>
    <w:p w:rsidR="00E96AA6" w:rsidRPr="002D3A1F" w:rsidRDefault="00E96AA6" w:rsidP="00E96AA6">
      <w:pPr>
        <w:spacing w:after="0" w:line="240" w:lineRule="auto"/>
        <w:jc w:val="right"/>
        <w:rPr>
          <w:rFonts w:ascii="Times New Roman" w:eastAsia="Times New Roman" w:hAnsi="Times New Roman" w:cs="Times New Roman"/>
          <w:i/>
          <w:sz w:val="24"/>
          <w:szCs w:val="24"/>
          <w:lang w:val="uk-UA"/>
        </w:rPr>
      </w:pPr>
      <w:r w:rsidRPr="002D3A1F">
        <w:rPr>
          <w:rFonts w:ascii="Times New Roman" w:eastAsia="Times New Roman" w:hAnsi="Times New Roman" w:cs="Times New Roman"/>
          <w:i/>
          <w:sz w:val="24"/>
          <w:szCs w:val="24"/>
          <w:lang w:val="uk-UA"/>
        </w:rPr>
        <w:t>Форма 1</w:t>
      </w:r>
    </w:p>
    <w:p w:rsidR="00E96AA6" w:rsidRPr="002D3A1F" w:rsidRDefault="00E96AA6" w:rsidP="00E96AA6">
      <w:pPr>
        <w:spacing w:after="0" w:line="240" w:lineRule="auto"/>
        <w:jc w:val="center"/>
        <w:rPr>
          <w:rFonts w:ascii="Times New Roman" w:eastAsia="Times New Roman" w:hAnsi="Times New Roman" w:cs="Times New Roman"/>
          <w:b/>
          <w:sz w:val="24"/>
          <w:szCs w:val="24"/>
          <w:lang w:val="uk-UA"/>
        </w:rPr>
      </w:pPr>
      <w:r w:rsidRPr="002D3A1F">
        <w:rPr>
          <w:rFonts w:ascii="Times New Roman" w:eastAsia="Times New Roman" w:hAnsi="Times New Roman" w:cs="Times New Roman"/>
          <w:b/>
          <w:sz w:val="24"/>
          <w:szCs w:val="24"/>
          <w:lang w:val="uk-UA"/>
        </w:rPr>
        <w:t>Довідка</w:t>
      </w:r>
    </w:p>
    <w:p w:rsidR="00E96AA6" w:rsidRPr="002D3A1F" w:rsidRDefault="00E96AA6" w:rsidP="00E96AA6">
      <w:pPr>
        <w:spacing w:after="0" w:line="240" w:lineRule="auto"/>
        <w:jc w:val="center"/>
        <w:rPr>
          <w:rFonts w:ascii="Times New Roman" w:eastAsia="Times New Roman" w:hAnsi="Times New Roman" w:cs="Times New Roman"/>
          <w:b/>
          <w:sz w:val="24"/>
          <w:szCs w:val="24"/>
          <w:lang w:val="uk-UA"/>
        </w:rPr>
      </w:pPr>
      <w:r w:rsidRPr="002D3A1F">
        <w:rPr>
          <w:rFonts w:ascii="Times New Roman" w:eastAsia="Times New Roman" w:hAnsi="Times New Roman" w:cs="Times New Roman"/>
          <w:b/>
          <w:sz w:val="24"/>
          <w:szCs w:val="24"/>
          <w:lang w:val="uk-UA"/>
        </w:rPr>
        <w:t>про наявність обладнання, матеріально-технічної бази та технологій учасника</w:t>
      </w:r>
    </w:p>
    <w:p w:rsidR="00E96AA6" w:rsidRPr="002D3A1F" w:rsidRDefault="00E96AA6" w:rsidP="00E96AA6">
      <w:pPr>
        <w:spacing w:after="0" w:line="240" w:lineRule="auto"/>
        <w:jc w:val="center"/>
        <w:rPr>
          <w:rFonts w:ascii="Times New Roman" w:eastAsia="Times New Roman" w:hAnsi="Times New Roman" w:cs="Times New Roman"/>
          <w:sz w:val="24"/>
          <w:szCs w:val="24"/>
          <w:lang w:val="uk-UA"/>
        </w:rPr>
      </w:pPr>
    </w:p>
    <w:p w:rsidR="00E96AA6" w:rsidRPr="002D3A1F" w:rsidRDefault="00E96AA6" w:rsidP="00E96AA6">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E96AA6" w:rsidRPr="002D3A1F" w:rsidRDefault="00E96AA6" w:rsidP="00E96AA6">
      <w:pPr>
        <w:spacing w:after="0" w:line="240" w:lineRule="auto"/>
        <w:jc w:val="both"/>
        <w:rPr>
          <w:rFonts w:ascii="Times New Roman" w:eastAsia="Times New Roman" w:hAnsi="Times New Roman" w:cs="Times New Roman"/>
          <w:sz w:val="24"/>
          <w:szCs w:val="24"/>
          <w:lang w:val="uk-UA"/>
        </w:rPr>
      </w:pPr>
    </w:p>
    <w:tbl>
      <w:tblPr>
        <w:tblW w:w="93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1980"/>
        <w:gridCol w:w="1380"/>
        <w:gridCol w:w="5460"/>
      </w:tblGrid>
      <w:tr w:rsidR="002D3A1F" w:rsidRPr="002D3A1F" w:rsidTr="003D52D0">
        <w:tc>
          <w:tcPr>
            <w:tcW w:w="480" w:type="dxa"/>
            <w:shd w:val="clear" w:color="auto" w:fill="auto"/>
            <w:vAlign w:val="center"/>
          </w:tcPr>
          <w:p w:rsidR="00E96AA6" w:rsidRPr="002D3A1F" w:rsidRDefault="00E96AA6" w:rsidP="003D52D0">
            <w:pPr>
              <w:spacing w:after="0" w:line="240" w:lineRule="auto"/>
              <w:jc w:val="center"/>
              <w:rPr>
                <w:rFonts w:ascii="Times New Roman" w:eastAsia="Times New Roman" w:hAnsi="Times New Roman" w:cs="Times New Roman"/>
                <w:b/>
                <w:sz w:val="24"/>
                <w:szCs w:val="24"/>
                <w:lang w:val="uk-UA"/>
              </w:rPr>
            </w:pPr>
            <w:r w:rsidRPr="002D3A1F">
              <w:rPr>
                <w:rFonts w:ascii="Times New Roman" w:eastAsia="Times New Roman" w:hAnsi="Times New Roman" w:cs="Times New Roman"/>
                <w:b/>
                <w:sz w:val="24"/>
                <w:szCs w:val="24"/>
                <w:lang w:val="uk-UA"/>
              </w:rPr>
              <w:t>№</w:t>
            </w:r>
          </w:p>
        </w:tc>
        <w:tc>
          <w:tcPr>
            <w:tcW w:w="1980" w:type="dxa"/>
            <w:shd w:val="clear" w:color="auto" w:fill="auto"/>
            <w:vAlign w:val="center"/>
          </w:tcPr>
          <w:p w:rsidR="00E96AA6" w:rsidRPr="002D3A1F" w:rsidRDefault="00E96AA6" w:rsidP="003D52D0">
            <w:pPr>
              <w:spacing w:after="0" w:line="240" w:lineRule="auto"/>
              <w:jc w:val="center"/>
              <w:rPr>
                <w:rFonts w:ascii="Times New Roman" w:eastAsia="Times New Roman" w:hAnsi="Times New Roman" w:cs="Times New Roman"/>
                <w:b/>
                <w:sz w:val="24"/>
                <w:szCs w:val="24"/>
                <w:lang w:val="uk-UA"/>
              </w:rPr>
            </w:pPr>
            <w:r w:rsidRPr="002D3A1F">
              <w:rPr>
                <w:rFonts w:ascii="Times New Roman" w:eastAsia="Times New Roman" w:hAnsi="Times New Roman" w:cs="Times New Roman"/>
                <w:b/>
                <w:sz w:val="24"/>
                <w:szCs w:val="24"/>
                <w:lang w:val="uk-UA"/>
              </w:rPr>
              <w:t>Найменування</w:t>
            </w:r>
          </w:p>
        </w:tc>
        <w:tc>
          <w:tcPr>
            <w:tcW w:w="1380" w:type="dxa"/>
            <w:shd w:val="clear" w:color="auto" w:fill="auto"/>
            <w:vAlign w:val="center"/>
          </w:tcPr>
          <w:p w:rsidR="00E96AA6" w:rsidRPr="002D3A1F" w:rsidRDefault="00E96AA6" w:rsidP="003D52D0">
            <w:pPr>
              <w:spacing w:after="0" w:line="240" w:lineRule="auto"/>
              <w:jc w:val="center"/>
              <w:rPr>
                <w:rFonts w:ascii="Times New Roman" w:eastAsia="Times New Roman" w:hAnsi="Times New Roman" w:cs="Times New Roman"/>
                <w:b/>
                <w:sz w:val="24"/>
                <w:szCs w:val="24"/>
                <w:lang w:val="uk-UA"/>
              </w:rPr>
            </w:pPr>
            <w:r w:rsidRPr="002D3A1F">
              <w:rPr>
                <w:rFonts w:ascii="Times New Roman" w:eastAsia="Times New Roman" w:hAnsi="Times New Roman" w:cs="Times New Roman"/>
                <w:b/>
                <w:sz w:val="24"/>
                <w:szCs w:val="24"/>
                <w:lang w:val="uk-UA"/>
              </w:rPr>
              <w:t>Кількість</w:t>
            </w:r>
          </w:p>
        </w:tc>
        <w:tc>
          <w:tcPr>
            <w:tcW w:w="5460" w:type="dxa"/>
            <w:shd w:val="clear" w:color="auto" w:fill="auto"/>
            <w:vAlign w:val="center"/>
          </w:tcPr>
          <w:p w:rsidR="00E96AA6" w:rsidRPr="002D3A1F" w:rsidRDefault="00E96AA6" w:rsidP="003D52D0">
            <w:pPr>
              <w:spacing w:after="0" w:line="240" w:lineRule="auto"/>
              <w:jc w:val="center"/>
              <w:rPr>
                <w:rFonts w:ascii="Times New Roman" w:eastAsia="Times New Roman" w:hAnsi="Times New Roman" w:cs="Times New Roman"/>
                <w:b/>
                <w:sz w:val="24"/>
                <w:szCs w:val="24"/>
                <w:lang w:val="uk-UA"/>
              </w:rPr>
            </w:pPr>
            <w:r w:rsidRPr="002D3A1F">
              <w:rPr>
                <w:rFonts w:ascii="Times New Roman" w:eastAsia="Times New Roman" w:hAnsi="Times New Roman" w:cs="Times New Roman"/>
                <w:b/>
                <w:sz w:val="24"/>
                <w:szCs w:val="24"/>
                <w:lang w:val="uk-UA"/>
              </w:rPr>
              <w:t xml:space="preserve">Інформація про правову підставу володіння або користування </w:t>
            </w:r>
          </w:p>
        </w:tc>
      </w:tr>
      <w:tr w:rsidR="002D3A1F" w:rsidRPr="002D3A1F" w:rsidTr="003D52D0">
        <w:tc>
          <w:tcPr>
            <w:tcW w:w="480" w:type="dxa"/>
            <w:shd w:val="clear" w:color="auto" w:fill="auto"/>
          </w:tcPr>
          <w:p w:rsidR="00E96AA6" w:rsidRPr="002D3A1F" w:rsidRDefault="00E96AA6" w:rsidP="003D52D0">
            <w:pPr>
              <w:spacing w:after="0" w:line="240" w:lineRule="auto"/>
              <w:jc w:val="both"/>
              <w:rPr>
                <w:rFonts w:ascii="Times New Roman" w:eastAsia="Times New Roman" w:hAnsi="Times New Roman" w:cs="Times New Roman"/>
                <w:sz w:val="24"/>
                <w:szCs w:val="24"/>
                <w:lang w:val="uk-UA"/>
              </w:rPr>
            </w:pPr>
          </w:p>
        </w:tc>
        <w:tc>
          <w:tcPr>
            <w:tcW w:w="1980" w:type="dxa"/>
            <w:shd w:val="clear" w:color="auto" w:fill="auto"/>
          </w:tcPr>
          <w:p w:rsidR="00E96AA6" w:rsidRPr="002D3A1F" w:rsidRDefault="00E96AA6" w:rsidP="003D52D0">
            <w:pPr>
              <w:spacing w:after="0" w:line="240" w:lineRule="auto"/>
              <w:jc w:val="both"/>
              <w:rPr>
                <w:rFonts w:ascii="Times New Roman" w:eastAsia="Times New Roman" w:hAnsi="Times New Roman" w:cs="Times New Roman"/>
                <w:sz w:val="24"/>
                <w:szCs w:val="24"/>
                <w:lang w:val="uk-UA"/>
              </w:rPr>
            </w:pPr>
          </w:p>
        </w:tc>
        <w:tc>
          <w:tcPr>
            <w:tcW w:w="1380" w:type="dxa"/>
            <w:shd w:val="clear" w:color="auto" w:fill="auto"/>
          </w:tcPr>
          <w:p w:rsidR="00E96AA6" w:rsidRPr="002D3A1F" w:rsidRDefault="00E96AA6" w:rsidP="003D52D0">
            <w:pPr>
              <w:spacing w:after="0" w:line="240" w:lineRule="auto"/>
              <w:jc w:val="both"/>
              <w:rPr>
                <w:rFonts w:ascii="Times New Roman" w:eastAsia="Times New Roman" w:hAnsi="Times New Roman" w:cs="Times New Roman"/>
                <w:sz w:val="24"/>
                <w:szCs w:val="24"/>
                <w:lang w:val="uk-UA"/>
              </w:rPr>
            </w:pPr>
          </w:p>
        </w:tc>
        <w:tc>
          <w:tcPr>
            <w:tcW w:w="5460" w:type="dxa"/>
            <w:shd w:val="clear" w:color="auto" w:fill="auto"/>
          </w:tcPr>
          <w:p w:rsidR="00E96AA6" w:rsidRPr="002D3A1F" w:rsidRDefault="00E96AA6" w:rsidP="003D52D0">
            <w:pPr>
              <w:spacing w:after="0" w:line="240" w:lineRule="auto"/>
              <w:jc w:val="both"/>
              <w:rPr>
                <w:rFonts w:ascii="Times New Roman" w:eastAsia="Times New Roman" w:hAnsi="Times New Roman" w:cs="Times New Roman"/>
                <w:sz w:val="24"/>
                <w:szCs w:val="24"/>
                <w:lang w:val="uk-UA"/>
              </w:rPr>
            </w:pPr>
          </w:p>
        </w:tc>
      </w:tr>
      <w:tr w:rsidR="002D3A1F" w:rsidRPr="002D3A1F" w:rsidTr="003D52D0">
        <w:tc>
          <w:tcPr>
            <w:tcW w:w="480" w:type="dxa"/>
            <w:shd w:val="clear" w:color="auto" w:fill="auto"/>
          </w:tcPr>
          <w:p w:rsidR="00E96AA6" w:rsidRPr="002D3A1F" w:rsidRDefault="00E96AA6" w:rsidP="003D52D0">
            <w:pPr>
              <w:spacing w:after="0" w:line="240" w:lineRule="auto"/>
              <w:jc w:val="both"/>
              <w:rPr>
                <w:rFonts w:ascii="Times New Roman" w:eastAsia="Times New Roman" w:hAnsi="Times New Roman" w:cs="Times New Roman"/>
                <w:sz w:val="24"/>
                <w:szCs w:val="24"/>
                <w:lang w:val="uk-UA"/>
              </w:rPr>
            </w:pPr>
          </w:p>
        </w:tc>
        <w:tc>
          <w:tcPr>
            <w:tcW w:w="1980" w:type="dxa"/>
            <w:shd w:val="clear" w:color="auto" w:fill="auto"/>
          </w:tcPr>
          <w:p w:rsidR="00E96AA6" w:rsidRPr="002D3A1F" w:rsidRDefault="00E96AA6" w:rsidP="003D52D0">
            <w:pPr>
              <w:spacing w:after="0" w:line="240" w:lineRule="auto"/>
              <w:jc w:val="both"/>
              <w:rPr>
                <w:rFonts w:ascii="Times New Roman" w:eastAsia="Times New Roman" w:hAnsi="Times New Roman" w:cs="Times New Roman"/>
                <w:sz w:val="24"/>
                <w:szCs w:val="24"/>
                <w:lang w:val="uk-UA"/>
              </w:rPr>
            </w:pPr>
          </w:p>
        </w:tc>
        <w:tc>
          <w:tcPr>
            <w:tcW w:w="1380" w:type="dxa"/>
            <w:shd w:val="clear" w:color="auto" w:fill="auto"/>
          </w:tcPr>
          <w:p w:rsidR="00E96AA6" w:rsidRPr="002D3A1F" w:rsidRDefault="00E96AA6" w:rsidP="003D52D0">
            <w:pPr>
              <w:spacing w:after="0" w:line="240" w:lineRule="auto"/>
              <w:jc w:val="both"/>
              <w:rPr>
                <w:rFonts w:ascii="Times New Roman" w:eastAsia="Times New Roman" w:hAnsi="Times New Roman" w:cs="Times New Roman"/>
                <w:sz w:val="24"/>
                <w:szCs w:val="24"/>
                <w:lang w:val="uk-UA"/>
              </w:rPr>
            </w:pPr>
          </w:p>
        </w:tc>
        <w:tc>
          <w:tcPr>
            <w:tcW w:w="5460" w:type="dxa"/>
            <w:shd w:val="clear" w:color="auto" w:fill="auto"/>
          </w:tcPr>
          <w:p w:rsidR="00E96AA6" w:rsidRPr="002D3A1F" w:rsidRDefault="00E96AA6" w:rsidP="003D52D0">
            <w:pPr>
              <w:spacing w:after="0" w:line="240" w:lineRule="auto"/>
              <w:jc w:val="both"/>
              <w:rPr>
                <w:rFonts w:ascii="Times New Roman" w:eastAsia="Times New Roman" w:hAnsi="Times New Roman" w:cs="Times New Roman"/>
                <w:sz w:val="24"/>
                <w:szCs w:val="24"/>
                <w:lang w:val="uk-UA"/>
              </w:rPr>
            </w:pPr>
          </w:p>
        </w:tc>
      </w:tr>
      <w:tr w:rsidR="002D3A1F" w:rsidRPr="002D3A1F" w:rsidTr="003D52D0">
        <w:tc>
          <w:tcPr>
            <w:tcW w:w="480" w:type="dxa"/>
            <w:shd w:val="clear" w:color="auto" w:fill="auto"/>
          </w:tcPr>
          <w:p w:rsidR="00E96AA6" w:rsidRPr="002D3A1F" w:rsidRDefault="00E96AA6" w:rsidP="003D52D0">
            <w:pPr>
              <w:spacing w:after="0" w:line="240" w:lineRule="auto"/>
              <w:jc w:val="both"/>
              <w:rPr>
                <w:rFonts w:ascii="Times New Roman" w:eastAsia="Times New Roman" w:hAnsi="Times New Roman" w:cs="Times New Roman"/>
                <w:sz w:val="24"/>
                <w:szCs w:val="24"/>
                <w:lang w:val="uk-UA"/>
              </w:rPr>
            </w:pPr>
          </w:p>
        </w:tc>
        <w:tc>
          <w:tcPr>
            <w:tcW w:w="1980" w:type="dxa"/>
            <w:shd w:val="clear" w:color="auto" w:fill="auto"/>
          </w:tcPr>
          <w:p w:rsidR="00E96AA6" w:rsidRPr="002D3A1F" w:rsidRDefault="00E96AA6" w:rsidP="003D52D0">
            <w:pPr>
              <w:spacing w:after="0" w:line="240" w:lineRule="auto"/>
              <w:jc w:val="both"/>
              <w:rPr>
                <w:rFonts w:ascii="Times New Roman" w:eastAsia="Times New Roman" w:hAnsi="Times New Roman" w:cs="Times New Roman"/>
                <w:sz w:val="24"/>
                <w:szCs w:val="24"/>
                <w:lang w:val="uk-UA"/>
              </w:rPr>
            </w:pPr>
          </w:p>
        </w:tc>
        <w:tc>
          <w:tcPr>
            <w:tcW w:w="1380" w:type="dxa"/>
            <w:shd w:val="clear" w:color="auto" w:fill="auto"/>
          </w:tcPr>
          <w:p w:rsidR="00E96AA6" w:rsidRPr="002D3A1F" w:rsidRDefault="00E96AA6" w:rsidP="003D52D0">
            <w:pPr>
              <w:spacing w:after="0" w:line="240" w:lineRule="auto"/>
              <w:jc w:val="both"/>
              <w:rPr>
                <w:rFonts w:ascii="Times New Roman" w:eastAsia="Times New Roman" w:hAnsi="Times New Roman" w:cs="Times New Roman"/>
                <w:sz w:val="24"/>
                <w:szCs w:val="24"/>
                <w:lang w:val="uk-UA"/>
              </w:rPr>
            </w:pPr>
          </w:p>
        </w:tc>
        <w:tc>
          <w:tcPr>
            <w:tcW w:w="5460" w:type="dxa"/>
            <w:shd w:val="clear" w:color="auto" w:fill="auto"/>
          </w:tcPr>
          <w:p w:rsidR="00E96AA6" w:rsidRPr="002D3A1F" w:rsidRDefault="00E96AA6" w:rsidP="003D52D0">
            <w:pPr>
              <w:spacing w:after="0" w:line="240" w:lineRule="auto"/>
              <w:jc w:val="both"/>
              <w:rPr>
                <w:rFonts w:ascii="Times New Roman" w:eastAsia="Times New Roman" w:hAnsi="Times New Roman" w:cs="Times New Roman"/>
                <w:sz w:val="24"/>
                <w:szCs w:val="24"/>
                <w:lang w:val="uk-UA"/>
              </w:rPr>
            </w:pPr>
          </w:p>
        </w:tc>
      </w:tr>
    </w:tbl>
    <w:p w:rsidR="00E96AA6" w:rsidRPr="002D3A1F" w:rsidRDefault="00E96AA6" w:rsidP="00E96AA6">
      <w:pPr>
        <w:spacing w:after="0" w:line="240" w:lineRule="auto"/>
        <w:jc w:val="both"/>
        <w:rPr>
          <w:rFonts w:ascii="Times New Roman" w:eastAsia="Times New Roman" w:hAnsi="Times New Roman" w:cs="Times New Roman"/>
          <w:sz w:val="24"/>
          <w:szCs w:val="24"/>
          <w:lang w:val="uk-UA"/>
        </w:rPr>
      </w:pPr>
    </w:p>
    <w:p w:rsidR="00E96AA6" w:rsidRPr="002D3A1F" w:rsidRDefault="00E96AA6" w:rsidP="00E96AA6">
      <w:pPr>
        <w:spacing w:after="0" w:line="240" w:lineRule="auto"/>
        <w:jc w:val="both"/>
        <w:rPr>
          <w:rFonts w:ascii="Times New Roman" w:eastAsia="Times New Roman" w:hAnsi="Times New Roman" w:cs="Times New Roman"/>
          <w:sz w:val="24"/>
          <w:szCs w:val="24"/>
          <w:lang w:val="uk-UA"/>
        </w:rPr>
      </w:pPr>
    </w:p>
    <w:p w:rsidR="00E96AA6" w:rsidRPr="002D3A1F" w:rsidRDefault="00E96AA6" w:rsidP="00E96AA6">
      <w:pPr>
        <w:spacing w:after="0" w:line="240" w:lineRule="auto"/>
        <w:jc w:val="right"/>
        <w:rPr>
          <w:rFonts w:ascii="Times New Roman" w:eastAsia="Times New Roman" w:hAnsi="Times New Roman" w:cs="Times New Roman"/>
          <w:i/>
          <w:sz w:val="24"/>
          <w:szCs w:val="24"/>
          <w:lang w:val="uk-UA"/>
        </w:rPr>
      </w:pPr>
    </w:p>
    <w:p w:rsidR="00E96AA6" w:rsidRPr="002D3A1F" w:rsidRDefault="00E96AA6" w:rsidP="00E96AA6">
      <w:pPr>
        <w:spacing w:after="0" w:line="240" w:lineRule="auto"/>
        <w:jc w:val="right"/>
        <w:rPr>
          <w:rFonts w:ascii="Times New Roman" w:eastAsia="Times New Roman" w:hAnsi="Times New Roman" w:cs="Times New Roman"/>
          <w:i/>
          <w:sz w:val="24"/>
          <w:szCs w:val="24"/>
          <w:lang w:val="uk-UA"/>
        </w:rPr>
      </w:pPr>
      <w:r w:rsidRPr="002D3A1F">
        <w:rPr>
          <w:rFonts w:ascii="Times New Roman" w:eastAsia="Times New Roman" w:hAnsi="Times New Roman" w:cs="Times New Roman"/>
          <w:i/>
          <w:sz w:val="24"/>
          <w:szCs w:val="24"/>
          <w:lang w:val="uk-UA"/>
        </w:rPr>
        <w:t>Форма 2</w:t>
      </w:r>
    </w:p>
    <w:p w:rsidR="00E96AA6" w:rsidRPr="002D3A1F" w:rsidRDefault="00E96AA6" w:rsidP="00E96AA6">
      <w:pPr>
        <w:spacing w:after="0" w:line="240" w:lineRule="auto"/>
        <w:jc w:val="center"/>
        <w:rPr>
          <w:rFonts w:ascii="Times New Roman" w:eastAsia="Times New Roman" w:hAnsi="Times New Roman" w:cs="Times New Roman"/>
          <w:b/>
          <w:sz w:val="24"/>
          <w:szCs w:val="24"/>
          <w:lang w:val="uk-UA"/>
        </w:rPr>
      </w:pPr>
      <w:r w:rsidRPr="002D3A1F">
        <w:rPr>
          <w:rFonts w:ascii="Times New Roman" w:eastAsia="Times New Roman" w:hAnsi="Times New Roman" w:cs="Times New Roman"/>
          <w:b/>
          <w:sz w:val="24"/>
          <w:szCs w:val="24"/>
          <w:lang w:val="uk-UA"/>
        </w:rPr>
        <w:t>Довідка</w:t>
      </w:r>
    </w:p>
    <w:p w:rsidR="00E96AA6" w:rsidRPr="002D3A1F" w:rsidRDefault="00E96AA6" w:rsidP="00E96AA6">
      <w:pPr>
        <w:spacing w:after="0" w:line="240" w:lineRule="auto"/>
        <w:jc w:val="center"/>
        <w:rPr>
          <w:rFonts w:ascii="Times New Roman" w:eastAsia="Times New Roman" w:hAnsi="Times New Roman" w:cs="Times New Roman"/>
          <w:b/>
          <w:sz w:val="24"/>
          <w:szCs w:val="24"/>
          <w:lang w:val="uk-UA"/>
        </w:rPr>
      </w:pPr>
      <w:r w:rsidRPr="002D3A1F">
        <w:rPr>
          <w:rFonts w:ascii="Times New Roman" w:eastAsia="Times New Roman" w:hAnsi="Times New Roman" w:cs="Times New Roman"/>
          <w:b/>
          <w:sz w:val="24"/>
          <w:szCs w:val="24"/>
          <w:lang w:val="uk-UA"/>
        </w:rPr>
        <w:t>про наявність в учасника працівників відповідної кваліфікації, які мають необхідні знання та досвід</w:t>
      </w:r>
    </w:p>
    <w:p w:rsidR="00E96AA6" w:rsidRPr="002D3A1F" w:rsidRDefault="00E96AA6" w:rsidP="00E96AA6">
      <w:pPr>
        <w:spacing w:after="0" w:line="240" w:lineRule="auto"/>
        <w:jc w:val="center"/>
        <w:rPr>
          <w:rFonts w:ascii="Times New Roman" w:eastAsia="Times New Roman" w:hAnsi="Times New Roman" w:cs="Times New Roman"/>
          <w:sz w:val="24"/>
          <w:szCs w:val="24"/>
          <w:lang w:val="uk-UA"/>
        </w:rPr>
      </w:pPr>
    </w:p>
    <w:p w:rsidR="00E96AA6" w:rsidRPr="002D3A1F" w:rsidRDefault="00E96AA6" w:rsidP="00E96AA6">
      <w:pPr>
        <w:spacing w:after="0" w:line="240" w:lineRule="auto"/>
        <w:jc w:val="both"/>
        <w:rPr>
          <w:rFonts w:ascii="Times New Roman" w:eastAsia="Times New Roman" w:hAnsi="Times New Roman" w:cs="Times New Roman"/>
          <w:sz w:val="24"/>
          <w:szCs w:val="24"/>
          <w:lang w:val="uk-UA"/>
        </w:rPr>
      </w:pPr>
      <w:r w:rsidRPr="002D3A1F">
        <w:rPr>
          <w:rFonts w:ascii="Times New Roman" w:eastAsia="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E96AA6" w:rsidRPr="002D3A1F" w:rsidRDefault="00E96AA6" w:rsidP="00E96AA6">
      <w:pPr>
        <w:spacing w:after="0" w:line="240" w:lineRule="auto"/>
        <w:jc w:val="both"/>
        <w:rPr>
          <w:rFonts w:ascii="Times New Roman" w:eastAsia="Times New Roman" w:hAnsi="Times New Roman" w:cs="Times New Roman"/>
          <w:sz w:val="24"/>
          <w:szCs w:val="24"/>
          <w:lang w:val="uk-UA"/>
        </w:rPr>
      </w:pPr>
    </w:p>
    <w:tbl>
      <w:tblPr>
        <w:tblW w:w="4700" w:type="pct"/>
        <w:tblInd w:w="250" w:type="dxa"/>
        <w:tblLook w:val="04A0" w:firstRow="1" w:lastRow="0" w:firstColumn="1" w:lastColumn="0" w:noHBand="0" w:noVBand="1"/>
      </w:tblPr>
      <w:tblGrid>
        <w:gridCol w:w="560"/>
        <w:gridCol w:w="4213"/>
        <w:gridCol w:w="2042"/>
        <w:gridCol w:w="2449"/>
      </w:tblGrid>
      <w:tr w:rsidR="002D3A1F" w:rsidRPr="002D3A1F" w:rsidTr="00CA7FE0">
        <w:tc>
          <w:tcPr>
            <w:tcW w:w="302" w:type="pct"/>
            <w:tcBorders>
              <w:top w:val="single" w:sz="4" w:space="0" w:color="000000"/>
              <w:left w:val="single" w:sz="4" w:space="0" w:color="000000"/>
              <w:bottom w:val="single" w:sz="4" w:space="0" w:color="000000"/>
              <w:right w:val="nil"/>
            </w:tcBorders>
            <w:hideMark/>
          </w:tcPr>
          <w:p w:rsidR="00E96AA6" w:rsidRPr="002D3A1F" w:rsidRDefault="00E96AA6" w:rsidP="003D52D0">
            <w:pPr>
              <w:spacing w:after="0"/>
              <w:jc w:val="center"/>
              <w:rPr>
                <w:rFonts w:ascii="Times New Roman" w:hAnsi="Times New Roman" w:cs="Times New Roman"/>
                <w:sz w:val="24"/>
                <w:szCs w:val="24"/>
                <w:lang w:val="uk-UA"/>
              </w:rPr>
            </w:pPr>
            <w:r w:rsidRPr="002D3A1F">
              <w:rPr>
                <w:rFonts w:ascii="Times New Roman" w:eastAsia="Times New Roman CYR" w:hAnsi="Times New Roman" w:cs="Times New Roman"/>
                <w:sz w:val="24"/>
                <w:szCs w:val="24"/>
                <w:lang w:val="uk-UA"/>
              </w:rPr>
              <w:t>№</w:t>
            </w:r>
          </w:p>
          <w:p w:rsidR="00E96AA6" w:rsidRPr="002D3A1F" w:rsidRDefault="00E96AA6" w:rsidP="003D52D0">
            <w:pPr>
              <w:spacing w:after="0" w:line="256" w:lineRule="auto"/>
              <w:jc w:val="center"/>
              <w:rPr>
                <w:rFonts w:ascii="Times New Roman" w:hAnsi="Times New Roman" w:cs="Times New Roman"/>
                <w:sz w:val="24"/>
                <w:szCs w:val="24"/>
                <w:lang w:val="uk-UA"/>
              </w:rPr>
            </w:pPr>
            <w:proofErr w:type="spellStart"/>
            <w:r w:rsidRPr="002D3A1F">
              <w:rPr>
                <w:rFonts w:ascii="Times New Roman" w:hAnsi="Times New Roman" w:cs="Times New Roman"/>
                <w:sz w:val="24"/>
                <w:szCs w:val="24"/>
                <w:lang w:val="uk-UA"/>
              </w:rPr>
              <w:t>з.п</w:t>
            </w:r>
            <w:proofErr w:type="spellEnd"/>
            <w:r w:rsidRPr="002D3A1F">
              <w:rPr>
                <w:rFonts w:ascii="Times New Roman" w:hAnsi="Times New Roman" w:cs="Times New Roman"/>
                <w:sz w:val="24"/>
                <w:szCs w:val="24"/>
                <w:lang w:val="uk-UA"/>
              </w:rPr>
              <w:t>.</w:t>
            </w:r>
          </w:p>
        </w:tc>
        <w:tc>
          <w:tcPr>
            <w:tcW w:w="2274" w:type="pct"/>
            <w:tcBorders>
              <w:top w:val="single" w:sz="4" w:space="0" w:color="000000"/>
              <w:left w:val="single" w:sz="4" w:space="0" w:color="000000"/>
              <w:bottom w:val="single" w:sz="4" w:space="0" w:color="000000"/>
              <w:right w:val="nil"/>
            </w:tcBorders>
            <w:hideMark/>
          </w:tcPr>
          <w:p w:rsidR="00E96AA6" w:rsidRPr="002D3A1F" w:rsidRDefault="00E96AA6" w:rsidP="003D52D0">
            <w:pPr>
              <w:spacing w:after="0" w:line="256" w:lineRule="auto"/>
              <w:jc w:val="center"/>
              <w:rPr>
                <w:rFonts w:ascii="Times New Roman" w:hAnsi="Times New Roman" w:cs="Times New Roman"/>
                <w:sz w:val="24"/>
                <w:szCs w:val="24"/>
                <w:lang w:val="uk-UA"/>
              </w:rPr>
            </w:pPr>
            <w:r w:rsidRPr="002D3A1F">
              <w:rPr>
                <w:rFonts w:ascii="Times New Roman" w:hAnsi="Times New Roman" w:cs="Times New Roman"/>
                <w:sz w:val="24"/>
                <w:szCs w:val="24"/>
                <w:lang w:val="uk-UA"/>
              </w:rPr>
              <w:t>Прізвище, ім’я, по батькові працівника.</w:t>
            </w:r>
          </w:p>
        </w:tc>
        <w:tc>
          <w:tcPr>
            <w:tcW w:w="1102" w:type="pct"/>
            <w:tcBorders>
              <w:top w:val="single" w:sz="4" w:space="0" w:color="000000"/>
              <w:left w:val="single" w:sz="4" w:space="0" w:color="000000"/>
              <w:bottom w:val="single" w:sz="4" w:space="0" w:color="000000"/>
              <w:right w:val="nil"/>
            </w:tcBorders>
            <w:hideMark/>
          </w:tcPr>
          <w:p w:rsidR="00E96AA6" w:rsidRPr="002D3A1F" w:rsidRDefault="00E96AA6" w:rsidP="003D52D0">
            <w:pPr>
              <w:spacing w:after="0" w:line="256" w:lineRule="auto"/>
              <w:jc w:val="center"/>
              <w:rPr>
                <w:rFonts w:ascii="Times New Roman" w:hAnsi="Times New Roman" w:cs="Times New Roman"/>
                <w:sz w:val="24"/>
                <w:szCs w:val="24"/>
                <w:lang w:val="uk-UA"/>
              </w:rPr>
            </w:pPr>
            <w:r w:rsidRPr="002D3A1F">
              <w:rPr>
                <w:rFonts w:ascii="Times New Roman" w:hAnsi="Times New Roman" w:cs="Times New Roman"/>
                <w:sz w:val="24"/>
                <w:szCs w:val="24"/>
                <w:lang w:val="uk-UA"/>
              </w:rPr>
              <w:t>Посада</w:t>
            </w:r>
          </w:p>
        </w:tc>
        <w:tc>
          <w:tcPr>
            <w:tcW w:w="1322" w:type="pct"/>
            <w:tcBorders>
              <w:top w:val="single" w:sz="4" w:space="0" w:color="000000"/>
              <w:left w:val="single" w:sz="4" w:space="0" w:color="000000"/>
              <w:bottom w:val="single" w:sz="4" w:space="0" w:color="000000"/>
              <w:right w:val="single" w:sz="4" w:space="0" w:color="000000"/>
            </w:tcBorders>
            <w:hideMark/>
          </w:tcPr>
          <w:p w:rsidR="00E96AA6" w:rsidRPr="002D3A1F" w:rsidRDefault="00E96AA6" w:rsidP="003D52D0">
            <w:pPr>
              <w:spacing w:after="0"/>
              <w:jc w:val="center"/>
              <w:rPr>
                <w:rFonts w:ascii="Times New Roman" w:hAnsi="Times New Roman" w:cs="Times New Roman"/>
                <w:sz w:val="24"/>
                <w:szCs w:val="24"/>
                <w:lang w:val="uk-UA"/>
              </w:rPr>
            </w:pPr>
            <w:r w:rsidRPr="002D3A1F">
              <w:rPr>
                <w:rFonts w:ascii="Times New Roman" w:hAnsi="Times New Roman" w:cs="Times New Roman"/>
                <w:sz w:val="24"/>
                <w:szCs w:val="24"/>
                <w:lang w:val="uk-UA"/>
              </w:rPr>
              <w:t xml:space="preserve">Постійний/за сумісництвом/за договором цивільно-правового характеру </w:t>
            </w:r>
          </w:p>
          <w:p w:rsidR="00E96AA6" w:rsidRPr="002D3A1F" w:rsidRDefault="00E96AA6" w:rsidP="003D52D0">
            <w:pPr>
              <w:spacing w:after="0" w:line="256" w:lineRule="auto"/>
              <w:jc w:val="center"/>
              <w:rPr>
                <w:rFonts w:ascii="Times New Roman" w:hAnsi="Times New Roman" w:cs="Times New Roman"/>
                <w:sz w:val="24"/>
                <w:szCs w:val="24"/>
                <w:lang w:val="uk-UA"/>
              </w:rPr>
            </w:pPr>
            <w:r w:rsidRPr="002D3A1F">
              <w:rPr>
                <w:rFonts w:ascii="Times New Roman" w:hAnsi="Times New Roman" w:cs="Times New Roman"/>
                <w:sz w:val="24"/>
                <w:szCs w:val="24"/>
                <w:lang w:val="uk-UA"/>
              </w:rPr>
              <w:t>(дата, № договору)</w:t>
            </w:r>
          </w:p>
        </w:tc>
      </w:tr>
      <w:tr w:rsidR="002D3A1F" w:rsidRPr="002D3A1F" w:rsidTr="00CA7FE0">
        <w:tc>
          <w:tcPr>
            <w:tcW w:w="302" w:type="pct"/>
            <w:tcBorders>
              <w:top w:val="single" w:sz="4" w:space="0" w:color="000000"/>
              <w:left w:val="single" w:sz="4" w:space="0" w:color="000000"/>
              <w:bottom w:val="single" w:sz="4" w:space="0" w:color="000000"/>
              <w:right w:val="nil"/>
            </w:tcBorders>
          </w:tcPr>
          <w:p w:rsidR="00E96AA6" w:rsidRPr="002D3A1F" w:rsidRDefault="00E96AA6" w:rsidP="003D52D0">
            <w:pPr>
              <w:snapToGrid w:val="0"/>
              <w:spacing w:after="0" w:line="256" w:lineRule="auto"/>
              <w:jc w:val="center"/>
              <w:rPr>
                <w:rFonts w:ascii="Times New Roman" w:hAnsi="Times New Roman" w:cs="Times New Roman"/>
                <w:sz w:val="24"/>
                <w:szCs w:val="24"/>
                <w:lang w:val="uk-UA"/>
              </w:rPr>
            </w:pPr>
          </w:p>
        </w:tc>
        <w:tc>
          <w:tcPr>
            <w:tcW w:w="2274" w:type="pct"/>
            <w:tcBorders>
              <w:top w:val="single" w:sz="4" w:space="0" w:color="000000"/>
              <w:left w:val="single" w:sz="4" w:space="0" w:color="000000"/>
              <w:bottom w:val="single" w:sz="4" w:space="0" w:color="000000"/>
              <w:right w:val="nil"/>
            </w:tcBorders>
            <w:hideMark/>
          </w:tcPr>
          <w:p w:rsidR="00E96AA6" w:rsidRPr="002D3A1F" w:rsidRDefault="00E96AA6" w:rsidP="003D52D0">
            <w:pPr>
              <w:snapToGrid w:val="0"/>
              <w:spacing w:after="0" w:line="256" w:lineRule="auto"/>
              <w:jc w:val="center"/>
              <w:rPr>
                <w:rFonts w:ascii="Times New Roman" w:hAnsi="Times New Roman" w:cs="Times New Roman"/>
                <w:sz w:val="24"/>
                <w:szCs w:val="24"/>
                <w:lang w:val="uk-UA"/>
              </w:rPr>
            </w:pPr>
            <w:r w:rsidRPr="002D3A1F">
              <w:rPr>
                <w:rFonts w:ascii="Times New Roman" w:hAnsi="Times New Roman" w:cs="Times New Roman"/>
                <w:sz w:val="24"/>
                <w:szCs w:val="24"/>
                <w:lang w:val="uk-UA"/>
              </w:rPr>
              <w:t>ІТП</w:t>
            </w:r>
          </w:p>
        </w:tc>
        <w:tc>
          <w:tcPr>
            <w:tcW w:w="1102" w:type="pct"/>
            <w:tcBorders>
              <w:top w:val="single" w:sz="4" w:space="0" w:color="000000"/>
              <w:left w:val="single" w:sz="4" w:space="0" w:color="000000"/>
              <w:bottom w:val="single" w:sz="4" w:space="0" w:color="000000"/>
              <w:right w:val="nil"/>
            </w:tcBorders>
          </w:tcPr>
          <w:p w:rsidR="00E96AA6" w:rsidRPr="002D3A1F" w:rsidRDefault="00E96AA6" w:rsidP="003D52D0">
            <w:pPr>
              <w:snapToGrid w:val="0"/>
              <w:spacing w:after="0" w:line="256" w:lineRule="auto"/>
              <w:jc w:val="center"/>
              <w:rPr>
                <w:rFonts w:ascii="Times New Roman" w:hAnsi="Times New Roman" w:cs="Times New Roman"/>
                <w:sz w:val="24"/>
                <w:szCs w:val="24"/>
                <w:lang w:val="uk-UA"/>
              </w:rPr>
            </w:pPr>
          </w:p>
        </w:tc>
        <w:tc>
          <w:tcPr>
            <w:tcW w:w="1322" w:type="pct"/>
            <w:tcBorders>
              <w:top w:val="single" w:sz="4" w:space="0" w:color="000000"/>
              <w:left w:val="single" w:sz="4" w:space="0" w:color="000000"/>
              <w:bottom w:val="single" w:sz="4" w:space="0" w:color="000000"/>
              <w:right w:val="single" w:sz="4" w:space="0" w:color="000000"/>
            </w:tcBorders>
          </w:tcPr>
          <w:p w:rsidR="00E96AA6" w:rsidRPr="002D3A1F" w:rsidRDefault="00E96AA6" w:rsidP="003D52D0">
            <w:pPr>
              <w:snapToGrid w:val="0"/>
              <w:spacing w:after="0" w:line="256" w:lineRule="auto"/>
              <w:jc w:val="center"/>
              <w:rPr>
                <w:rFonts w:ascii="Times New Roman" w:hAnsi="Times New Roman" w:cs="Times New Roman"/>
                <w:sz w:val="24"/>
                <w:szCs w:val="24"/>
                <w:lang w:val="uk-UA"/>
              </w:rPr>
            </w:pPr>
          </w:p>
        </w:tc>
      </w:tr>
      <w:tr w:rsidR="002D3A1F" w:rsidRPr="002D3A1F" w:rsidTr="00CA7FE0">
        <w:tc>
          <w:tcPr>
            <w:tcW w:w="302" w:type="pct"/>
            <w:tcBorders>
              <w:top w:val="single" w:sz="4" w:space="0" w:color="000000"/>
              <w:left w:val="single" w:sz="4" w:space="0" w:color="000000"/>
              <w:bottom w:val="single" w:sz="4" w:space="0" w:color="000000"/>
              <w:right w:val="nil"/>
            </w:tcBorders>
          </w:tcPr>
          <w:p w:rsidR="00E96AA6" w:rsidRPr="002D3A1F" w:rsidRDefault="00E96AA6" w:rsidP="003D52D0">
            <w:pPr>
              <w:snapToGrid w:val="0"/>
              <w:spacing w:after="0" w:line="256" w:lineRule="auto"/>
              <w:jc w:val="center"/>
              <w:rPr>
                <w:rFonts w:ascii="Times New Roman" w:hAnsi="Times New Roman" w:cs="Times New Roman"/>
                <w:sz w:val="24"/>
                <w:szCs w:val="24"/>
                <w:lang w:val="uk-UA"/>
              </w:rPr>
            </w:pPr>
          </w:p>
        </w:tc>
        <w:tc>
          <w:tcPr>
            <w:tcW w:w="2274" w:type="pct"/>
            <w:tcBorders>
              <w:top w:val="single" w:sz="4" w:space="0" w:color="000000"/>
              <w:left w:val="single" w:sz="4" w:space="0" w:color="000000"/>
              <w:bottom w:val="single" w:sz="4" w:space="0" w:color="000000"/>
              <w:right w:val="nil"/>
            </w:tcBorders>
          </w:tcPr>
          <w:p w:rsidR="00E96AA6" w:rsidRPr="002D3A1F" w:rsidRDefault="00E96AA6" w:rsidP="003D52D0">
            <w:pPr>
              <w:snapToGrid w:val="0"/>
              <w:spacing w:after="0" w:line="256" w:lineRule="auto"/>
              <w:jc w:val="center"/>
              <w:rPr>
                <w:rFonts w:ascii="Times New Roman" w:hAnsi="Times New Roman" w:cs="Times New Roman"/>
                <w:sz w:val="24"/>
                <w:szCs w:val="24"/>
                <w:lang w:val="uk-UA"/>
              </w:rPr>
            </w:pPr>
          </w:p>
        </w:tc>
        <w:tc>
          <w:tcPr>
            <w:tcW w:w="1102" w:type="pct"/>
            <w:tcBorders>
              <w:top w:val="single" w:sz="4" w:space="0" w:color="000000"/>
              <w:left w:val="single" w:sz="4" w:space="0" w:color="000000"/>
              <w:bottom w:val="single" w:sz="4" w:space="0" w:color="000000"/>
              <w:right w:val="nil"/>
            </w:tcBorders>
          </w:tcPr>
          <w:p w:rsidR="00E96AA6" w:rsidRPr="002D3A1F" w:rsidRDefault="00E96AA6" w:rsidP="003D52D0">
            <w:pPr>
              <w:snapToGrid w:val="0"/>
              <w:spacing w:after="0" w:line="256" w:lineRule="auto"/>
              <w:jc w:val="center"/>
              <w:rPr>
                <w:rFonts w:ascii="Times New Roman" w:hAnsi="Times New Roman" w:cs="Times New Roman"/>
                <w:sz w:val="24"/>
                <w:szCs w:val="24"/>
                <w:lang w:val="uk-UA"/>
              </w:rPr>
            </w:pPr>
          </w:p>
        </w:tc>
        <w:tc>
          <w:tcPr>
            <w:tcW w:w="1322" w:type="pct"/>
            <w:tcBorders>
              <w:top w:val="single" w:sz="4" w:space="0" w:color="000000"/>
              <w:left w:val="single" w:sz="4" w:space="0" w:color="000000"/>
              <w:bottom w:val="single" w:sz="4" w:space="0" w:color="000000"/>
              <w:right w:val="single" w:sz="4" w:space="0" w:color="000000"/>
            </w:tcBorders>
          </w:tcPr>
          <w:p w:rsidR="00E96AA6" w:rsidRPr="002D3A1F" w:rsidRDefault="00E96AA6" w:rsidP="003D52D0">
            <w:pPr>
              <w:snapToGrid w:val="0"/>
              <w:spacing w:after="0" w:line="256" w:lineRule="auto"/>
              <w:jc w:val="center"/>
              <w:rPr>
                <w:rFonts w:ascii="Times New Roman" w:hAnsi="Times New Roman" w:cs="Times New Roman"/>
                <w:sz w:val="24"/>
                <w:szCs w:val="24"/>
                <w:lang w:val="uk-UA"/>
              </w:rPr>
            </w:pPr>
          </w:p>
        </w:tc>
      </w:tr>
      <w:tr w:rsidR="002D3A1F" w:rsidRPr="002D3A1F" w:rsidTr="00CA7FE0">
        <w:tc>
          <w:tcPr>
            <w:tcW w:w="302" w:type="pct"/>
            <w:tcBorders>
              <w:top w:val="single" w:sz="4" w:space="0" w:color="000000"/>
              <w:left w:val="single" w:sz="4" w:space="0" w:color="000000"/>
              <w:bottom w:val="single" w:sz="4" w:space="0" w:color="000000"/>
              <w:right w:val="nil"/>
            </w:tcBorders>
          </w:tcPr>
          <w:p w:rsidR="00E96AA6" w:rsidRPr="002D3A1F" w:rsidRDefault="00E96AA6" w:rsidP="003D52D0">
            <w:pPr>
              <w:snapToGrid w:val="0"/>
              <w:spacing w:after="0" w:line="256" w:lineRule="auto"/>
              <w:jc w:val="center"/>
              <w:rPr>
                <w:rFonts w:ascii="Times New Roman" w:hAnsi="Times New Roman" w:cs="Times New Roman"/>
                <w:sz w:val="24"/>
                <w:szCs w:val="24"/>
                <w:lang w:val="uk-UA"/>
              </w:rPr>
            </w:pPr>
          </w:p>
        </w:tc>
        <w:tc>
          <w:tcPr>
            <w:tcW w:w="2274" w:type="pct"/>
            <w:tcBorders>
              <w:top w:val="single" w:sz="4" w:space="0" w:color="000000"/>
              <w:left w:val="single" w:sz="4" w:space="0" w:color="000000"/>
              <w:bottom w:val="single" w:sz="4" w:space="0" w:color="000000"/>
              <w:right w:val="nil"/>
            </w:tcBorders>
            <w:hideMark/>
          </w:tcPr>
          <w:p w:rsidR="00E96AA6" w:rsidRPr="002D3A1F" w:rsidRDefault="00E96AA6" w:rsidP="003D52D0">
            <w:pPr>
              <w:snapToGrid w:val="0"/>
              <w:spacing w:after="0" w:line="256" w:lineRule="auto"/>
              <w:jc w:val="center"/>
              <w:rPr>
                <w:rFonts w:ascii="Times New Roman" w:hAnsi="Times New Roman" w:cs="Times New Roman"/>
                <w:sz w:val="24"/>
                <w:szCs w:val="24"/>
                <w:lang w:val="uk-UA"/>
              </w:rPr>
            </w:pPr>
            <w:r w:rsidRPr="002D3A1F">
              <w:rPr>
                <w:rFonts w:ascii="Times New Roman" w:hAnsi="Times New Roman" w:cs="Times New Roman"/>
                <w:sz w:val="24"/>
                <w:szCs w:val="24"/>
                <w:lang w:val="uk-UA"/>
              </w:rPr>
              <w:t>Робітники основних будівельних професій</w:t>
            </w:r>
          </w:p>
        </w:tc>
        <w:tc>
          <w:tcPr>
            <w:tcW w:w="1102" w:type="pct"/>
            <w:tcBorders>
              <w:top w:val="single" w:sz="4" w:space="0" w:color="000000"/>
              <w:left w:val="single" w:sz="4" w:space="0" w:color="000000"/>
              <w:bottom w:val="single" w:sz="4" w:space="0" w:color="000000"/>
              <w:right w:val="nil"/>
            </w:tcBorders>
          </w:tcPr>
          <w:p w:rsidR="00E96AA6" w:rsidRPr="002D3A1F" w:rsidRDefault="00E96AA6" w:rsidP="003D52D0">
            <w:pPr>
              <w:snapToGrid w:val="0"/>
              <w:spacing w:after="0" w:line="256" w:lineRule="auto"/>
              <w:jc w:val="center"/>
              <w:rPr>
                <w:rFonts w:ascii="Times New Roman" w:hAnsi="Times New Roman" w:cs="Times New Roman"/>
                <w:sz w:val="24"/>
                <w:szCs w:val="24"/>
                <w:lang w:val="uk-UA"/>
              </w:rPr>
            </w:pPr>
          </w:p>
        </w:tc>
        <w:tc>
          <w:tcPr>
            <w:tcW w:w="1322" w:type="pct"/>
            <w:tcBorders>
              <w:top w:val="single" w:sz="4" w:space="0" w:color="000000"/>
              <w:left w:val="single" w:sz="4" w:space="0" w:color="000000"/>
              <w:bottom w:val="single" w:sz="4" w:space="0" w:color="000000"/>
              <w:right w:val="single" w:sz="4" w:space="0" w:color="000000"/>
            </w:tcBorders>
          </w:tcPr>
          <w:p w:rsidR="00E96AA6" w:rsidRPr="002D3A1F" w:rsidRDefault="00E96AA6" w:rsidP="003D52D0">
            <w:pPr>
              <w:snapToGrid w:val="0"/>
              <w:spacing w:after="0" w:line="256" w:lineRule="auto"/>
              <w:jc w:val="center"/>
              <w:rPr>
                <w:rFonts w:ascii="Times New Roman" w:hAnsi="Times New Roman" w:cs="Times New Roman"/>
                <w:sz w:val="24"/>
                <w:szCs w:val="24"/>
                <w:lang w:val="uk-UA"/>
              </w:rPr>
            </w:pPr>
          </w:p>
        </w:tc>
      </w:tr>
      <w:tr w:rsidR="00CA7FE0" w:rsidRPr="002D3A1F" w:rsidTr="00CA7FE0">
        <w:tc>
          <w:tcPr>
            <w:tcW w:w="302" w:type="pct"/>
            <w:tcBorders>
              <w:top w:val="single" w:sz="4" w:space="0" w:color="000000"/>
              <w:left w:val="single" w:sz="4" w:space="0" w:color="000000"/>
              <w:bottom w:val="single" w:sz="4" w:space="0" w:color="000000"/>
              <w:right w:val="nil"/>
            </w:tcBorders>
          </w:tcPr>
          <w:p w:rsidR="00CA7FE0" w:rsidRPr="002D3A1F" w:rsidRDefault="00CA7FE0" w:rsidP="00C97099">
            <w:pPr>
              <w:snapToGrid w:val="0"/>
              <w:spacing w:after="0" w:line="256" w:lineRule="auto"/>
              <w:jc w:val="center"/>
              <w:rPr>
                <w:rFonts w:ascii="Times New Roman" w:hAnsi="Times New Roman" w:cs="Times New Roman"/>
                <w:sz w:val="24"/>
                <w:szCs w:val="24"/>
                <w:lang w:val="uk-UA"/>
              </w:rPr>
            </w:pPr>
          </w:p>
        </w:tc>
        <w:tc>
          <w:tcPr>
            <w:tcW w:w="2274" w:type="pct"/>
            <w:tcBorders>
              <w:top w:val="single" w:sz="4" w:space="0" w:color="000000"/>
              <w:left w:val="single" w:sz="4" w:space="0" w:color="000000"/>
              <w:bottom w:val="single" w:sz="4" w:space="0" w:color="000000"/>
              <w:right w:val="nil"/>
            </w:tcBorders>
            <w:hideMark/>
          </w:tcPr>
          <w:p w:rsidR="00CA7FE0" w:rsidRPr="002D3A1F" w:rsidRDefault="00CA7FE0" w:rsidP="00C97099">
            <w:pPr>
              <w:snapToGrid w:val="0"/>
              <w:spacing w:after="0" w:line="256" w:lineRule="auto"/>
              <w:jc w:val="center"/>
              <w:rPr>
                <w:rFonts w:ascii="Times New Roman" w:hAnsi="Times New Roman" w:cs="Times New Roman"/>
                <w:sz w:val="24"/>
                <w:szCs w:val="24"/>
                <w:lang w:val="uk-UA"/>
              </w:rPr>
            </w:pPr>
          </w:p>
        </w:tc>
        <w:tc>
          <w:tcPr>
            <w:tcW w:w="1102" w:type="pct"/>
            <w:tcBorders>
              <w:top w:val="single" w:sz="4" w:space="0" w:color="000000"/>
              <w:left w:val="single" w:sz="4" w:space="0" w:color="000000"/>
              <w:bottom w:val="single" w:sz="4" w:space="0" w:color="000000"/>
              <w:right w:val="nil"/>
            </w:tcBorders>
          </w:tcPr>
          <w:p w:rsidR="00CA7FE0" w:rsidRPr="002D3A1F" w:rsidRDefault="00CA7FE0" w:rsidP="00C97099">
            <w:pPr>
              <w:snapToGrid w:val="0"/>
              <w:spacing w:after="0" w:line="256" w:lineRule="auto"/>
              <w:jc w:val="center"/>
              <w:rPr>
                <w:rFonts w:ascii="Times New Roman" w:hAnsi="Times New Roman" w:cs="Times New Roman"/>
                <w:sz w:val="24"/>
                <w:szCs w:val="24"/>
                <w:lang w:val="uk-UA"/>
              </w:rPr>
            </w:pPr>
          </w:p>
        </w:tc>
        <w:tc>
          <w:tcPr>
            <w:tcW w:w="1322" w:type="pct"/>
            <w:tcBorders>
              <w:top w:val="single" w:sz="4" w:space="0" w:color="000000"/>
              <w:left w:val="single" w:sz="4" w:space="0" w:color="000000"/>
              <w:bottom w:val="single" w:sz="4" w:space="0" w:color="000000"/>
              <w:right w:val="single" w:sz="4" w:space="0" w:color="000000"/>
            </w:tcBorders>
          </w:tcPr>
          <w:p w:rsidR="00CA7FE0" w:rsidRPr="002D3A1F" w:rsidRDefault="00CA7FE0" w:rsidP="00C97099">
            <w:pPr>
              <w:snapToGrid w:val="0"/>
              <w:spacing w:after="0" w:line="256" w:lineRule="auto"/>
              <w:jc w:val="center"/>
              <w:rPr>
                <w:rFonts w:ascii="Times New Roman" w:hAnsi="Times New Roman" w:cs="Times New Roman"/>
                <w:sz w:val="24"/>
                <w:szCs w:val="24"/>
                <w:lang w:val="uk-UA"/>
              </w:rPr>
            </w:pPr>
          </w:p>
        </w:tc>
      </w:tr>
    </w:tbl>
    <w:p w:rsidR="00E96AA6" w:rsidRPr="002D3A1F" w:rsidRDefault="00E96AA6" w:rsidP="00E96AA6">
      <w:pPr>
        <w:spacing w:after="0" w:line="240" w:lineRule="auto"/>
        <w:jc w:val="both"/>
        <w:rPr>
          <w:rFonts w:ascii="Times New Roman" w:eastAsia="Times New Roman" w:hAnsi="Times New Roman" w:cs="Times New Roman"/>
          <w:sz w:val="24"/>
          <w:szCs w:val="24"/>
          <w:lang w:val="uk-UA"/>
        </w:rPr>
      </w:pPr>
    </w:p>
    <w:p w:rsidR="00E41D07" w:rsidRPr="002D3A1F" w:rsidRDefault="00E41D07">
      <w:pPr>
        <w:spacing w:after="0" w:line="240" w:lineRule="auto"/>
        <w:rPr>
          <w:rFonts w:ascii="Times New Roman" w:eastAsia="Times New Roman" w:hAnsi="Times New Roman" w:cs="Times New Roman"/>
          <w:sz w:val="24"/>
          <w:szCs w:val="24"/>
          <w:lang w:val="uk-UA"/>
        </w:rPr>
      </w:pPr>
    </w:p>
    <w:sectPr w:rsidR="00E41D07" w:rsidRPr="002D3A1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231"/>
    <w:multiLevelType w:val="multilevel"/>
    <w:tmpl w:val="8940D8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57763A0"/>
    <w:multiLevelType w:val="multilevel"/>
    <w:tmpl w:val="8DD465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62D1331"/>
    <w:multiLevelType w:val="multilevel"/>
    <w:tmpl w:val="07D4A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6B46345"/>
    <w:multiLevelType w:val="multilevel"/>
    <w:tmpl w:val="41EA24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AB31FEE"/>
    <w:multiLevelType w:val="multilevel"/>
    <w:tmpl w:val="33D60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A042F89"/>
    <w:multiLevelType w:val="multilevel"/>
    <w:tmpl w:val="8F2649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B216AAB"/>
    <w:multiLevelType w:val="multilevel"/>
    <w:tmpl w:val="CDD04E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5BC540B"/>
    <w:multiLevelType w:val="multilevel"/>
    <w:tmpl w:val="CE94C1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E807D87"/>
    <w:multiLevelType w:val="multilevel"/>
    <w:tmpl w:val="E424F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BFB0F53"/>
    <w:multiLevelType w:val="multilevel"/>
    <w:tmpl w:val="51128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C1F354F"/>
    <w:multiLevelType w:val="multilevel"/>
    <w:tmpl w:val="95929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0"/>
  </w:num>
  <w:num w:numId="3">
    <w:abstractNumId w:val="6"/>
  </w:num>
  <w:num w:numId="4">
    <w:abstractNumId w:val="5"/>
  </w:num>
  <w:num w:numId="5">
    <w:abstractNumId w:val="1"/>
  </w:num>
  <w:num w:numId="6">
    <w:abstractNumId w:val="0"/>
  </w:num>
  <w:num w:numId="7">
    <w:abstractNumId w:val="3"/>
  </w:num>
  <w:num w:numId="8">
    <w:abstractNumId w:val="8"/>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41D07"/>
    <w:rsid w:val="002D3A1F"/>
    <w:rsid w:val="00337F93"/>
    <w:rsid w:val="006F0B7E"/>
    <w:rsid w:val="006F7302"/>
    <w:rsid w:val="0079390D"/>
    <w:rsid w:val="007C3826"/>
    <w:rsid w:val="009D4EA0"/>
    <w:rsid w:val="00A2434B"/>
    <w:rsid w:val="00CA7FE0"/>
    <w:rsid w:val="00E271BF"/>
    <w:rsid w:val="00E41D07"/>
    <w:rsid w:val="00E96A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DEDF96-0138-429C-9844-0F0F3A77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12438</Words>
  <Characters>7091</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5</cp:revision>
  <dcterms:created xsi:type="dcterms:W3CDTF">2022-10-24T07:10:00Z</dcterms:created>
  <dcterms:modified xsi:type="dcterms:W3CDTF">2023-08-18T07:32:00Z</dcterms:modified>
</cp:coreProperties>
</file>