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51" w:rsidRDefault="00573C20">
      <w:pPr>
        <w:widowControl w:val="0"/>
        <w:spacing w:after="0" w:line="240" w:lineRule="auto"/>
        <w:jc w:val="center"/>
        <w:textAlignment w:val="baseline"/>
        <w:rPr>
          <w:rFonts w:ascii="Times New Roman" w:eastAsia="Times New Roman" w:hAnsi="Times New Roman" w:cs="Times New Roman"/>
          <w:b/>
          <w:bCs/>
          <w:sz w:val="32"/>
          <w:szCs w:val="24"/>
          <w:lang w:eastAsia="en-US"/>
        </w:rPr>
      </w:pPr>
      <w:r>
        <w:rPr>
          <w:rFonts w:ascii="Times New Roman" w:eastAsia="Times New Roman" w:hAnsi="Times New Roman" w:cs="Times New Roman"/>
          <w:b/>
          <w:bCs/>
          <w:sz w:val="32"/>
          <w:szCs w:val="24"/>
          <w:lang w:eastAsia="en-US"/>
        </w:rPr>
        <w:t>ЛІЦЕЙ №</w:t>
      </w:r>
      <w:r w:rsidR="00F22F05">
        <w:rPr>
          <w:rFonts w:ascii="Times New Roman" w:eastAsia="Times New Roman" w:hAnsi="Times New Roman" w:cs="Times New Roman"/>
          <w:b/>
          <w:bCs/>
          <w:sz w:val="32"/>
          <w:szCs w:val="24"/>
          <w:lang w:eastAsia="en-US"/>
        </w:rPr>
        <w:t>3</w:t>
      </w:r>
      <w:r>
        <w:rPr>
          <w:rFonts w:ascii="Times New Roman" w:eastAsia="Times New Roman" w:hAnsi="Times New Roman" w:cs="Times New Roman"/>
          <w:b/>
          <w:bCs/>
          <w:sz w:val="32"/>
          <w:szCs w:val="24"/>
          <w:lang w:eastAsia="en-US"/>
        </w:rPr>
        <w:t xml:space="preserve"> ІМЕНІ </w:t>
      </w:r>
      <w:r w:rsidR="00F22F05">
        <w:rPr>
          <w:rFonts w:ascii="Times New Roman" w:eastAsia="Times New Roman" w:hAnsi="Times New Roman" w:cs="Times New Roman"/>
          <w:b/>
          <w:bCs/>
          <w:sz w:val="32"/>
          <w:szCs w:val="24"/>
          <w:lang w:eastAsia="en-US"/>
        </w:rPr>
        <w:t>В’ЯЧЕСЛАВА ЧОРНОВОЛА</w:t>
      </w:r>
      <w:r>
        <w:rPr>
          <w:rFonts w:ascii="Times New Roman" w:eastAsia="Times New Roman" w:hAnsi="Times New Roman" w:cs="Times New Roman"/>
          <w:b/>
          <w:bCs/>
          <w:sz w:val="32"/>
          <w:szCs w:val="24"/>
          <w:lang w:eastAsia="en-US"/>
        </w:rPr>
        <w:t xml:space="preserve"> ДРОГОБИЦЬКОЇ МІСЬКОЇ РАДИ ЛЬВІВСЬКОЇ ОБЛАСТІ</w:t>
      </w:r>
    </w:p>
    <w:p w:rsidR="00263351" w:rsidRDefault="00263351">
      <w:pPr>
        <w:spacing w:after="0" w:line="240" w:lineRule="auto"/>
        <w:ind w:left="-1418"/>
        <w:jc w:val="center"/>
        <w:rPr>
          <w:rFonts w:ascii="Times New Roman" w:eastAsia="Times New Roman" w:hAnsi="Times New Roman" w:cs="Times New Roman"/>
          <w:b/>
          <w:sz w:val="24"/>
          <w:szCs w:val="24"/>
        </w:rPr>
      </w:pPr>
    </w:p>
    <w:p w:rsidR="00263351" w:rsidRDefault="00FB3CF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573C2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263351">
      <w:pPr>
        <w:spacing w:after="0" w:line="240" w:lineRule="auto"/>
        <w:ind w:left="-1418"/>
        <w:jc w:val="right"/>
        <w:rPr>
          <w:rFonts w:ascii="Times New Roman" w:eastAsia="Times New Roman" w:hAnsi="Times New Roman" w:cs="Times New Roman"/>
          <w:b/>
          <w:sz w:val="24"/>
          <w:szCs w:val="24"/>
        </w:rPr>
      </w:pPr>
    </w:p>
    <w:p w:rsidR="00263351" w:rsidRDefault="00573C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«ЗАТВЕРДЖЕНО»</w:t>
      </w:r>
    </w:p>
    <w:p w:rsidR="00263351" w:rsidRDefault="00573C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rsidR="00263351" w:rsidRDefault="00F22F05">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Ліцею №3</w:t>
      </w:r>
      <w:r w:rsidR="00573C20">
        <w:rPr>
          <w:rFonts w:ascii="Times New Roman" w:eastAsia="Times New Roman" w:hAnsi="Times New Roman" w:cs="Times New Roman"/>
          <w:sz w:val="24"/>
          <w:szCs w:val="24"/>
        </w:rPr>
        <w:t xml:space="preserve"> імені </w:t>
      </w:r>
      <w:r w:rsidR="009832D8">
        <w:rPr>
          <w:rFonts w:ascii="Times New Roman" w:eastAsia="Times New Roman" w:hAnsi="Times New Roman" w:cs="Times New Roman"/>
          <w:sz w:val="24"/>
          <w:szCs w:val="24"/>
        </w:rPr>
        <w:t>В’ячеслава Чорновола</w:t>
      </w:r>
      <w:r w:rsidR="00573C20">
        <w:rPr>
          <w:rFonts w:ascii="Times New Roman" w:eastAsia="Times New Roman" w:hAnsi="Times New Roman" w:cs="Times New Roman"/>
          <w:sz w:val="24"/>
          <w:szCs w:val="24"/>
        </w:rPr>
        <w:t xml:space="preserve"> Дрогобицької міської ради</w:t>
      </w:r>
    </w:p>
    <w:p w:rsidR="00263351" w:rsidRDefault="00573C2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від </w:t>
      </w:r>
      <w:r w:rsidR="004D731A">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rPr>
        <w:t xml:space="preserve"> </w:t>
      </w:r>
      <w:r w:rsidR="009832D8">
        <w:rPr>
          <w:rFonts w:ascii="Times New Roman" w:eastAsia="Times New Roman" w:hAnsi="Times New Roman" w:cs="Times New Roman"/>
          <w:sz w:val="24"/>
          <w:szCs w:val="24"/>
        </w:rPr>
        <w:t>серпня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rPr>
        <w:t>23 р.</w:t>
      </w:r>
      <w:r>
        <w:rPr>
          <w:rFonts w:ascii="Times New Roman" w:eastAsia="Times New Roman" w:hAnsi="Times New Roman" w:cs="Times New Roman"/>
          <w:sz w:val="24"/>
          <w:szCs w:val="24"/>
          <w:highlight w:val="white"/>
        </w:rPr>
        <w:t xml:space="preserve"> </w:t>
      </w:r>
      <w:r w:rsidRPr="00D82EA2">
        <w:rPr>
          <w:rFonts w:ascii="Times New Roman" w:eastAsia="Times New Roman" w:hAnsi="Times New Roman" w:cs="Times New Roman"/>
          <w:sz w:val="24"/>
          <w:szCs w:val="24"/>
        </w:rPr>
        <w:t>№</w:t>
      </w:r>
      <w:r w:rsidR="00D82EA2">
        <w:rPr>
          <w:rFonts w:ascii="Times New Roman" w:eastAsia="Times New Roman" w:hAnsi="Times New Roman" w:cs="Times New Roman"/>
          <w:sz w:val="24"/>
          <w:szCs w:val="24"/>
        </w:rPr>
        <w:t>2</w:t>
      </w:r>
    </w:p>
    <w:p w:rsidR="00263351" w:rsidRDefault="00573C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573C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57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rsidR="00263351" w:rsidRDefault="00573C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p w:rsidR="00263351" w:rsidRDefault="00573C2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p>
    <w:p w:rsidR="00263351" w:rsidRDefault="00573C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622F8" w:rsidRPr="00741DE2" w:rsidRDefault="00B622F8">
      <w:pPr>
        <w:spacing w:before="240" w:after="0" w:line="360" w:lineRule="auto"/>
        <w:jc w:val="center"/>
        <w:rPr>
          <w:rFonts w:ascii="Times New Roman" w:eastAsia="Times New Roman" w:hAnsi="Times New Roman" w:cs="Times New Roman"/>
          <w:b/>
          <w:sz w:val="28"/>
          <w:szCs w:val="24"/>
        </w:rPr>
      </w:pPr>
      <w:r w:rsidRPr="00E85CB3">
        <w:rPr>
          <w:rFonts w:ascii="Times New Roman" w:eastAsia="Times New Roman" w:hAnsi="Times New Roman" w:cs="Times New Roman"/>
          <w:b/>
          <w:sz w:val="28"/>
          <w:szCs w:val="24"/>
        </w:rPr>
        <w:t>Поточний ремонт кабінетів №30 та №32 ліцею № 3 імені В'ячеслава Чорновола Дрогобицької міської ради за адресою: вул. Завалля, 12, м. Дрогобич, Львівська область</w:t>
      </w:r>
      <w:r w:rsidR="00741DE2" w:rsidRPr="00E85CB3">
        <w:rPr>
          <w:rFonts w:ascii="Times New Roman" w:eastAsia="Times New Roman" w:hAnsi="Times New Roman" w:cs="Times New Roman"/>
          <w:b/>
          <w:sz w:val="28"/>
          <w:szCs w:val="24"/>
        </w:rPr>
        <w:t xml:space="preserve"> (заходи з енергозбереження)</w:t>
      </w:r>
    </w:p>
    <w:p w:rsidR="00263351" w:rsidRDefault="00573C20" w:rsidP="00D0037D">
      <w:pPr>
        <w:spacing w:before="240"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shd w:val="clear" w:color="auto" w:fill="FFFFFF"/>
          <w:lang w:eastAsia="en-US"/>
        </w:rPr>
        <w:t>Код ДК 021:</w:t>
      </w:r>
      <w:r w:rsidRPr="00D0037D">
        <w:rPr>
          <w:rFonts w:ascii="Times New Roman" w:eastAsia="Times New Roman" w:hAnsi="Times New Roman" w:cs="Times New Roman"/>
          <w:b/>
          <w:sz w:val="24"/>
          <w:szCs w:val="24"/>
          <w:shd w:val="clear" w:color="auto" w:fill="FFFFFF"/>
          <w:lang w:eastAsia="en-US"/>
        </w:rPr>
        <w:t xml:space="preserve">2015 </w:t>
      </w:r>
      <w:r w:rsidR="00D0037D" w:rsidRPr="00D0037D">
        <w:rPr>
          <w:rFonts w:ascii="Times New Roman" w:eastAsia="Times New Roman" w:hAnsi="Times New Roman" w:cs="Times New Roman"/>
          <w:b/>
          <w:bCs/>
          <w:sz w:val="24"/>
          <w:szCs w:val="24"/>
          <w:shd w:val="clear" w:color="auto" w:fill="FFFFFF"/>
          <w:lang w:eastAsia="en-US"/>
        </w:rPr>
        <w:t xml:space="preserve">– </w:t>
      </w:r>
      <w:r w:rsidR="00D0037D" w:rsidRPr="00D0037D">
        <w:rPr>
          <w:rFonts w:ascii="Times New Roman" w:eastAsia="Times New Roman" w:hAnsi="Times New Roman" w:cs="Times New Roman"/>
          <w:b/>
          <w:sz w:val="24"/>
          <w:szCs w:val="24"/>
        </w:rPr>
        <w:t xml:space="preserve">45450000-6 </w:t>
      </w:r>
      <w:r w:rsidR="00D0037D" w:rsidRPr="00D0037D">
        <w:rPr>
          <w:rFonts w:ascii="Times New Roman" w:eastAsia="Times New Roman" w:hAnsi="Times New Roman" w:cs="Times New Roman"/>
          <w:b/>
          <w:bCs/>
          <w:sz w:val="24"/>
          <w:szCs w:val="24"/>
          <w:shd w:val="clear" w:color="auto" w:fill="FFFFFF"/>
          <w:lang w:eastAsia="en-US"/>
        </w:rPr>
        <w:t xml:space="preserve">— </w:t>
      </w:r>
      <w:r w:rsidR="00D0037D" w:rsidRPr="00D0037D">
        <w:rPr>
          <w:rFonts w:ascii="Times New Roman" w:eastAsia="Times New Roman" w:hAnsi="Times New Roman" w:cs="Times New Roman"/>
          <w:b/>
          <w:sz w:val="24"/>
          <w:szCs w:val="24"/>
        </w:rPr>
        <w:t>Інші завершальні будівельні роботи</w:t>
      </w:r>
      <w:r>
        <w:rPr>
          <w:rFonts w:ascii="Times New Roman" w:eastAsia="Times New Roman" w:hAnsi="Times New Roman" w:cs="Times New Roman"/>
          <w:b/>
          <w:sz w:val="24"/>
          <w:szCs w:val="24"/>
          <w:lang w:eastAsia="ru-RU"/>
        </w:rPr>
        <w:t>)</w:t>
      </w:r>
    </w:p>
    <w:p w:rsidR="00263351" w:rsidRDefault="00263351" w:rsidP="00B622F8">
      <w:pPr>
        <w:spacing w:before="240" w:after="0" w:line="360" w:lineRule="auto"/>
        <w:rPr>
          <w:rFonts w:ascii="Times New Roman" w:eastAsia="Times New Roman" w:hAnsi="Times New Roman" w:cs="Times New Roman"/>
          <w:sz w:val="24"/>
          <w:szCs w:val="24"/>
        </w:rPr>
      </w:pPr>
    </w:p>
    <w:p w:rsidR="00263351" w:rsidRDefault="00573C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573C20">
      <w:pPr>
        <w:spacing w:before="240" w:after="0" w:line="240" w:lineRule="auto"/>
        <w:jc w:val="center"/>
        <w:rPr>
          <w:rFonts w:ascii="Times New Roman" w:eastAsia="Times New Roman" w:hAnsi="Times New Roman" w:cs="Times New Roman"/>
          <w:b/>
          <w:sz w:val="24"/>
          <w:szCs w:val="24"/>
          <w:highlight w:val="white"/>
        </w:rPr>
      </w:pPr>
      <w:bookmarkStart w:id="0" w:name="_heading=h.1fob9te"/>
      <w:bookmarkEnd w:id="0"/>
      <w:r>
        <w:rPr>
          <w:rFonts w:ascii="Times New Roman" w:eastAsia="Times New Roman" w:hAnsi="Times New Roman" w:cs="Times New Roman"/>
          <w:b/>
          <w:sz w:val="24"/>
          <w:szCs w:val="24"/>
        </w:rPr>
        <w:t xml:space="preserve">м. Дрогобич  – 2023 </w:t>
      </w:r>
      <w:r>
        <w:rPr>
          <w:rFonts w:ascii="Times New Roman" w:eastAsia="Times New Roman" w:hAnsi="Times New Roman" w:cs="Times New Roman"/>
          <w:b/>
          <w:sz w:val="24"/>
          <w:szCs w:val="24"/>
          <w:highlight w:val="white"/>
        </w:rPr>
        <w:t>рік</w:t>
      </w:r>
    </w:p>
    <w:p w:rsidR="00263351" w:rsidRDefault="00263351">
      <w:pPr>
        <w:spacing w:after="0" w:line="240" w:lineRule="auto"/>
        <w:rPr>
          <w:rFonts w:ascii="Times New Roman" w:eastAsia="Times New Roman" w:hAnsi="Times New Roman" w:cs="Times New Roman"/>
          <w:sz w:val="24"/>
          <w:szCs w:val="24"/>
        </w:rPr>
        <w:sectPr w:rsidR="00263351">
          <w:footerReference w:type="default" r:id="rId8"/>
          <w:headerReference w:type="first" r:id="rId9"/>
          <w:footerReference w:type="first" r:id="rId10"/>
          <w:pgSz w:w="11906" w:h="16838"/>
          <w:pgMar w:top="850" w:right="850" w:bottom="765" w:left="1417" w:header="708" w:footer="708" w:gutter="0"/>
          <w:pgNumType w:start="1"/>
          <w:cols w:space="720"/>
          <w:formProt w:val="0"/>
          <w:titlePg/>
          <w:docGrid w:linePitch="100" w:charSpace="4096"/>
        </w:sectPr>
      </w:pPr>
    </w:p>
    <w:tbl>
      <w:tblPr>
        <w:tblW w:w="9960" w:type="dxa"/>
        <w:jc w:val="center"/>
        <w:tblLayout w:type="fixed"/>
        <w:tblLook w:val="0400" w:firstRow="0" w:lastRow="0" w:firstColumn="0" w:lastColumn="0" w:noHBand="0" w:noVBand="1"/>
      </w:tblPr>
      <w:tblGrid>
        <w:gridCol w:w="705"/>
        <w:gridCol w:w="2804"/>
        <w:gridCol w:w="6451"/>
      </w:tblGrid>
      <w:tr w:rsidR="0026335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6335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63351">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263351" w:rsidRDefault="00263351">
            <w:pPr>
              <w:widowControl w:val="0"/>
              <w:jc w:val="both"/>
              <w:rPr>
                <w:rFonts w:ascii="Times New Roman" w:eastAsia="Times New Roman" w:hAnsi="Times New Roman" w:cs="Times New Roman"/>
                <w:sz w:val="24"/>
                <w:szCs w:val="24"/>
              </w:rPr>
            </w:pPr>
          </w:p>
        </w:tc>
      </w:tr>
      <w:tr w:rsidR="00263351">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263351" w:rsidRDefault="00D0037D" w:rsidP="00D003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Ліцей №3</w:t>
            </w:r>
            <w:r w:rsidR="00573C20">
              <w:rPr>
                <w:rFonts w:ascii="Times New Roman" w:eastAsia="Times New Roman" w:hAnsi="Times New Roman" w:cs="Times New Roman"/>
                <w:i/>
                <w:sz w:val="24"/>
                <w:szCs w:val="24"/>
              </w:rPr>
              <w:t xml:space="preserve"> імені </w:t>
            </w:r>
            <w:r>
              <w:rPr>
                <w:rFonts w:ascii="Times New Roman" w:eastAsia="Times New Roman" w:hAnsi="Times New Roman" w:cs="Times New Roman"/>
                <w:i/>
                <w:sz w:val="24"/>
                <w:szCs w:val="24"/>
              </w:rPr>
              <w:t>В’ячеслава Чорновола</w:t>
            </w:r>
            <w:r w:rsidR="00573C20">
              <w:rPr>
                <w:rFonts w:ascii="Times New Roman" w:eastAsia="Times New Roman" w:hAnsi="Times New Roman" w:cs="Times New Roman"/>
                <w:i/>
                <w:sz w:val="24"/>
                <w:szCs w:val="24"/>
              </w:rPr>
              <w:t xml:space="preserve"> Дрогобицької міської ради Львівської області</w:t>
            </w:r>
          </w:p>
        </w:tc>
      </w:tr>
      <w:tr w:rsidR="00263351">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D0037D">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Вул. </w:t>
            </w:r>
            <w:r w:rsidR="00D0037D">
              <w:rPr>
                <w:rFonts w:ascii="Times New Roman" w:eastAsia="Times New Roman" w:hAnsi="Times New Roman" w:cs="Times New Roman"/>
                <w:i/>
                <w:sz w:val="24"/>
                <w:szCs w:val="24"/>
              </w:rPr>
              <w:t>Завалля, 12</w:t>
            </w:r>
            <w:r>
              <w:rPr>
                <w:rFonts w:ascii="Times New Roman" w:eastAsia="Times New Roman" w:hAnsi="Times New Roman" w:cs="Times New Roman"/>
                <w:i/>
                <w:sz w:val="24"/>
                <w:szCs w:val="24"/>
              </w:rPr>
              <w:t>, м. Дрогобич, Львівська область, Україна, 82100</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Prozorro.</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 особа замовника:</w:t>
            </w:r>
          </w:p>
          <w:p w:rsidR="00263351" w:rsidRDefault="003211DD">
            <w:pPr>
              <w:widowControl w:val="0"/>
              <w:jc w:val="both"/>
              <w:rPr>
                <w:rFonts w:ascii="Times New Roman" w:eastAsia="Times New Roman" w:hAnsi="Times New Roman" w:cs="Times New Roman"/>
                <w:sz w:val="24"/>
                <w:szCs w:val="24"/>
              </w:rPr>
            </w:pPr>
            <w:r w:rsidRPr="003211DD">
              <w:rPr>
                <w:rFonts w:ascii="Times New Roman" w:eastAsia="Times New Roman" w:hAnsi="Times New Roman" w:cs="Times New Roman"/>
                <w:sz w:val="24"/>
                <w:szCs w:val="24"/>
              </w:rPr>
              <w:t xml:space="preserve">Малинівська Юлія Зеновіївна </w:t>
            </w:r>
            <w:r w:rsidR="00573C20">
              <w:rPr>
                <w:rFonts w:ascii="Times New Roman" w:eastAsia="Times New Roman" w:hAnsi="Times New Roman" w:cs="Times New Roman"/>
                <w:sz w:val="24"/>
                <w:szCs w:val="24"/>
              </w:rPr>
              <w:t xml:space="preserve">– уповноважена особа, фахівець </w:t>
            </w:r>
            <w:r w:rsidR="00C07B4E">
              <w:rPr>
                <w:rFonts w:ascii="Times New Roman" w:eastAsia="Times New Roman" w:hAnsi="Times New Roman" w:cs="Times New Roman"/>
                <w:sz w:val="24"/>
                <w:szCs w:val="24"/>
              </w:rPr>
              <w:t>з публічних закупівель Ліцею № 3</w:t>
            </w:r>
            <w:r w:rsidR="00573C20">
              <w:rPr>
                <w:rFonts w:ascii="Times New Roman" w:eastAsia="Times New Roman" w:hAnsi="Times New Roman" w:cs="Times New Roman"/>
                <w:sz w:val="24"/>
                <w:szCs w:val="24"/>
              </w:rPr>
              <w:t xml:space="preserve"> імені </w:t>
            </w:r>
            <w:r w:rsidR="00C07B4E" w:rsidRPr="00C07B4E">
              <w:rPr>
                <w:rFonts w:ascii="Times New Roman" w:eastAsia="Times New Roman" w:hAnsi="Times New Roman" w:cs="Times New Roman"/>
                <w:sz w:val="24"/>
                <w:szCs w:val="24"/>
              </w:rPr>
              <w:t>В’ячеслава Чорновола</w:t>
            </w:r>
            <w:r w:rsidR="00573C20">
              <w:rPr>
                <w:rFonts w:ascii="Times New Roman" w:eastAsia="Times New Roman" w:hAnsi="Times New Roman" w:cs="Times New Roman"/>
                <w:sz w:val="24"/>
                <w:szCs w:val="24"/>
              </w:rPr>
              <w:t xml:space="preserve"> Дрогобицької міської ради Львівської області</w:t>
            </w:r>
            <w:r w:rsidR="00C07B4E">
              <w:rPr>
                <w:rFonts w:ascii="Times New Roman" w:eastAsia="Times New Roman" w:hAnsi="Times New Roman" w:cs="Times New Roman"/>
                <w:sz w:val="24"/>
                <w:szCs w:val="24"/>
              </w:rPr>
              <w:t xml:space="preserve"> </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82100, Україна, Львівська область, м. Дрогобич,</w:t>
            </w:r>
          </w:p>
          <w:p w:rsidR="00263351" w:rsidRDefault="00C07B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Завалля, буд. 12</w:t>
            </w:r>
            <w:r w:rsidR="00573C20">
              <w:rPr>
                <w:rFonts w:ascii="Times New Roman" w:eastAsia="Times New Roman" w:hAnsi="Times New Roman" w:cs="Times New Roman"/>
                <w:sz w:val="24"/>
                <w:szCs w:val="24"/>
              </w:rPr>
              <w:t>.</w:t>
            </w:r>
          </w:p>
          <w:p w:rsidR="00263351" w:rsidRDefault="00C07B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телефон: +38(06</w:t>
            </w:r>
            <w:r w:rsidR="00573C20">
              <w:rPr>
                <w:rFonts w:ascii="Times New Roman" w:eastAsia="Times New Roman" w:hAnsi="Times New Roman" w:cs="Times New Roman"/>
                <w:sz w:val="24"/>
                <w:szCs w:val="24"/>
              </w:rPr>
              <w:t>7)-</w:t>
            </w:r>
            <w:r w:rsidR="00CC3B48" w:rsidRPr="00CC3B48">
              <w:rPr>
                <w:rFonts w:ascii="Times New Roman" w:hAnsi="Times New Roman" w:cs="Times New Roman"/>
                <w:sz w:val="24"/>
                <w:szCs w:val="24"/>
              </w:rPr>
              <w:t>36</w:t>
            </w:r>
            <w:r w:rsidR="00CC3B48">
              <w:rPr>
                <w:rFonts w:ascii="Times New Roman" w:hAnsi="Times New Roman" w:cs="Times New Roman"/>
                <w:sz w:val="24"/>
                <w:szCs w:val="24"/>
              </w:rPr>
              <w:t>9</w:t>
            </w:r>
            <w:r w:rsidR="00573C20">
              <w:rPr>
                <w:rFonts w:ascii="Times New Roman" w:eastAsia="Times New Roman" w:hAnsi="Times New Roman" w:cs="Times New Roman"/>
                <w:sz w:val="24"/>
                <w:szCs w:val="24"/>
              </w:rPr>
              <w:t>-</w:t>
            </w:r>
            <w:r w:rsidR="00CC3B48">
              <w:rPr>
                <w:rFonts w:ascii="Times New Roman" w:hAnsi="Times New Roman" w:cs="Times New Roman"/>
                <w:sz w:val="24"/>
                <w:szCs w:val="24"/>
              </w:rPr>
              <w:t>8</w:t>
            </w:r>
            <w:r w:rsidR="00CC3B48" w:rsidRPr="00CC3B48">
              <w:rPr>
                <w:rFonts w:ascii="Times New Roman" w:hAnsi="Times New Roman" w:cs="Times New Roman"/>
                <w:sz w:val="24"/>
                <w:szCs w:val="24"/>
              </w:rPr>
              <w:t>4</w:t>
            </w:r>
            <w:r w:rsidR="00573C20">
              <w:rPr>
                <w:rFonts w:ascii="Times New Roman" w:eastAsia="Times New Roman" w:hAnsi="Times New Roman" w:cs="Times New Roman"/>
                <w:sz w:val="24"/>
                <w:szCs w:val="24"/>
              </w:rPr>
              <w:t>-</w:t>
            </w:r>
            <w:r w:rsidR="00CC3B48" w:rsidRPr="00CC3B48">
              <w:rPr>
                <w:rFonts w:ascii="Times New Roman" w:hAnsi="Times New Roman" w:cs="Times New Roman"/>
                <w:sz w:val="24"/>
                <w:szCs w:val="24"/>
              </w:rPr>
              <w:t>97</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Pr>
                <w:rFonts w:ascii="Times New Roman" w:hAnsi="Times New Roman"/>
                <w:sz w:val="24"/>
                <w:szCs w:val="24"/>
                <w:lang w:val="en-US"/>
              </w:rPr>
              <w:t xml:space="preserve"> </w:t>
            </w:r>
            <w:r w:rsidR="00CC3B48" w:rsidRPr="00CC3B48">
              <w:rPr>
                <w:rStyle w:val="12"/>
                <w:rFonts w:ascii="Times New Roman" w:hAnsi="Times New Roman"/>
                <w:sz w:val="24"/>
                <w:szCs w:val="24"/>
                <w:lang w:val="en-US"/>
              </w:rPr>
              <w:t>drogobych_vo.school3@ukr.net</w:t>
            </w:r>
          </w:p>
        </w:tc>
      </w:tr>
      <w:tr w:rsidR="00263351">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263351">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263351" w:rsidRDefault="00263351">
            <w:pPr>
              <w:widowControl w:val="0"/>
              <w:jc w:val="both"/>
              <w:rPr>
                <w:rFonts w:ascii="Times New Roman" w:eastAsia="Times New Roman" w:hAnsi="Times New Roman" w:cs="Times New Roman"/>
                <w:sz w:val="24"/>
                <w:szCs w:val="24"/>
              </w:rPr>
            </w:pPr>
          </w:p>
        </w:tc>
      </w:tr>
      <w:tr w:rsidR="00263351">
        <w:trPr>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E85CB3" w:rsidRPr="00E85CB3" w:rsidRDefault="00E85CB3" w:rsidP="00E85CB3">
            <w:pPr>
              <w:suppressAutoHyphens w:val="0"/>
              <w:spacing w:after="200" w:line="276" w:lineRule="auto"/>
              <w:jc w:val="both"/>
              <w:rPr>
                <w:rFonts w:ascii="Times New Roman" w:hAnsi="Times New Roman" w:cs="Times New Roman"/>
                <w:sz w:val="24"/>
                <w:szCs w:val="24"/>
                <w:lang w:val="en-US" w:eastAsia="en-US"/>
              </w:rPr>
            </w:pPr>
            <w:r w:rsidRPr="00E85CB3">
              <w:rPr>
                <w:rFonts w:ascii="Times New Roman" w:hAnsi="Times New Roman" w:cs="Times New Roman"/>
                <w:sz w:val="24"/>
                <w:szCs w:val="24"/>
                <w:lang w:eastAsia="en-US"/>
              </w:rPr>
              <w:t>Поточний ремонт кабінетів №30 та №32 ліцею № 3 імені В'ячеслава Чорновола Дрогобицької міської ради за адре</w:t>
            </w:r>
            <w:r w:rsidRPr="00E85CB3">
              <w:rPr>
                <w:rFonts w:ascii="Times New Roman" w:hAnsi="Times New Roman" w:cs="Times New Roman"/>
                <w:sz w:val="24"/>
                <w:szCs w:val="24"/>
                <w:lang w:eastAsia="en-US"/>
              </w:rPr>
              <w:lastRenderedPageBreak/>
              <w:t>сою: вул. Завалля, 12, м. Дрогобич, Львівська область (заходи з енергозбереження)</w:t>
            </w:r>
          </w:p>
          <w:p w:rsidR="00263351" w:rsidRDefault="00D0037D" w:rsidP="00E85CB3">
            <w:pPr>
              <w:widowControl w:val="0"/>
              <w:jc w:val="both"/>
              <w:rPr>
                <w:rFonts w:ascii="Times New Roman" w:eastAsia="Times New Roman" w:hAnsi="Times New Roman" w:cs="Times New Roman"/>
                <w:sz w:val="24"/>
                <w:szCs w:val="24"/>
              </w:rPr>
            </w:pPr>
            <w:r w:rsidRPr="00D0037D">
              <w:rPr>
                <w:rFonts w:ascii="Times New Roman" w:eastAsia="Times New Roman" w:hAnsi="Times New Roman" w:cs="Times New Roman"/>
                <w:i/>
                <w:sz w:val="24"/>
                <w:szCs w:val="24"/>
              </w:rPr>
              <w:t>(Код ДК 021:2015 – 45450000-6 — Інші завершальні будівельні роботи)</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263351" w:rsidRDefault="00263351">
            <w:pPr>
              <w:widowControl w:val="0"/>
              <w:ind w:right="120"/>
              <w:jc w:val="both"/>
              <w:rPr>
                <w:rFonts w:ascii="Times New Roman" w:eastAsia="Times New Roman" w:hAnsi="Times New Roman" w:cs="Times New Roman"/>
                <w:i/>
                <w:sz w:val="24"/>
                <w:szCs w:val="24"/>
                <w:highlight w:val="yellow"/>
              </w:rPr>
            </w:pP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місце, де повинні бути надані послуги, їх обсяги</w:t>
            </w:r>
          </w:p>
        </w:tc>
        <w:tc>
          <w:tcPr>
            <w:tcW w:w="6451" w:type="dxa"/>
            <w:tcBorders>
              <w:top w:val="single" w:sz="4" w:space="0" w:color="000000"/>
              <w:left w:val="single" w:sz="4" w:space="0" w:color="000000"/>
              <w:bottom w:val="single" w:sz="4" w:space="0" w:color="000000"/>
              <w:right w:val="single" w:sz="4" w:space="0" w:color="000000"/>
            </w:tcBorders>
          </w:tcPr>
          <w:p w:rsidR="001B76A9" w:rsidRDefault="001B76A9">
            <w:pPr>
              <w:widowControl w:val="0"/>
              <w:ind w:right="120"/>
              <w:jc w:val="both"/>
              <w:rPr>
                <w:rFonts w:ascii="Times New Roman" w:eastAsia="Times New Roman" w:hAnsi="Times New Roman" w:cs="Times New Roman"/>
                <w:sz w:val="24"/>
                <w:szCs w:val="24"/>
              </w:rPr>
            </w:pPr>
            <w:r w:rsidRPr="001B76A9">
              <w:rPr>
                <w:rFonts w:ascii="Times New Roman" w:eastAsia="Times New Roman" w:hAnsi="Times New Roman" w:cs="Times New Roman"/>
                <w:sz w:val="24"/>
                <w:szCs w:val="24"/>
              </w:rPr>
              <w:t>Обсяг надання послуг: 1 послуга згідно з Технічним завданням (Додаток 2 до тендерної документації).</w:t>
            </w:r>
          </w:p>
          <w:p w:rsidR="00263351" w:rsidRPr="001B76A9"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вул. </w:t>
            </w:r>
            <w:r w:rsidR="00CC3B48">
              <w:rPr>
                <w:rFonts w:ascii="Times New Roman" w:eastAsia="Times New Roman" w:hAnsi="Times New Roman" w:cs="Times New Roman"/>
                <w:sz w:val="24"/>
                <w:szCs w:val="24"/>
              </w:rPr>
              <w:t>Завалля, 12</w:t>
            </w:r>
            <w:r>
              <w:rPr>
                <w:rFonts w:ascii="Times New Roman" w:eastAsia="Times New Roman" w:hAnsi="Times New Roman" w:cs="Times New Roman"/>
                <w:sz w:val="24"/>
                <w:szCs w:val="24"/>
              </w:rPr>
              <w:t>, м. Дрогобич, Львівська область, Україна, 82100</w:t>
            </w:r>
            <w:bookmarkStart w:id="1" w:name="_GoBack"/>
            <w:bookmarkEnd w:id="1"/>
          </w:p>
        </w:tc>
      </w:tr>
      <w:tr w:rsidR="00263351">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 </w:t>
            </w:r>
            <w:r w:rsidR="00CC3B48">
              <w:rPr>
                <w:rFonts w:ascii="Times New Roman" w:eastAsia="Times New Roman" w:hAnsi="Times New Roman" w:cs="Times New Roman"/>
                <w:sz w:val="24"/>
                <w:szCs w:val="24"/>
              </w:rPr>
              <w:t>жовтня</w:t>
            </w:r>
            <w:r>
              <w:rPr>
                <w:rFonts w:ascii="Times New Roman" w:eastAsia="Times New Roman" w:hAnsi="Times New Roman" w:cs="Times New Roman"/>
                <w:sz w:val="24"/>
                <w:szCs w:val="24"/>
              </w:rPr>
              <w:t xml:space="preserve"> 2023 року включно.</w:t>
            </w:r>
          </w:p>
          <w:p w:rsidR="00263351" w:rsidRDefault="00263351">
            <w:pPr>
              <w:widowControl w:val="0"/>
              <w:tabs>
                <w:tab w:val="left" w:pos="1423"/>
              </w:tabs>
              <w:rPr>
                <w:rFonts w:ascii="Times New Roman" w:eastAsia="Times New Roman" w:hAnsi="Times New Roman" w:cs="Times New Roman"/>
                <w:sz w:val="24"/>
                <w:szCs w:val="24"/>
              </w:rPr>
            </w:pPr>
          </w:p>
        </w:tc>
      </w:tr>
      <w:tr w:rsidR="0026335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w:t>
            </w:r>
            <w:r>
              <w:rPr>
                <w:rFonts w:ascii="Times New Roman" w:eastAsia="Times New Roman" w:hAnsi="Times New Roman" w:cs="Times New Roman"/>
                <w:sz w:val="24"/>
                <w:szCs w:val="24"/>
              </w:rPr>
              <w:lastRenderedPageBreak/>
              <w:t>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335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63351">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3351" w:rsidRDefault="00573C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eastAsia="Times New Roman" w:hAnsi="Times New Roman" w:cs="Times New Roman"/>
                <w:sz w:val="24"/>
                <w:szCs w:val="24"/>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335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263351">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63351" w:rsidRDefault="00573C2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63351" w:rsidRDefault="00573C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263351" w:rsidRDefault="00573C2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3351" w:rsidRDefault="00573C2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263351" w:rsidRDefault="00573C20">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3351" w:rsidRDefault="00573C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263351" w:rsidRDefault="00573C20">
            <w:pPr>
              <w:widowControl w:val="0"/>
              <w:jc w:val="both"/>
              <w:rPr>
                <w:rFonts w:ascii="Times New Roman" w:eastAsia="Times New Roman" w:hAnsi="Times New Roman" w:cs="Times New Roman"/>
                <w:b/>
                <w:sz w:val="24"/>
                <w:szCs w:val="24"/>
              </w:rPr>
            </w:pPr>
            <w:bookmarkStart w:id="2" w:name="_heading=h.3znysh7"/>
            <w:bookmarkEnd w:id="2"/>
            <w:r>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w:t>
            </w:r>
            <w:r>
              <w:rPr>
                <w:rFonts w:ascii="Times New Roman" w:eastAsia="Times New Roman" w:hAnsi="Times New Roman" w:cs="Times New Roman"/>
                <w:b/>
                <w:sz w:val="24"/>
                <w:szCs w:val="24"/>
              </w:rPr>
              <w:lastRenderedPageBreak/>
              <w:t>нього свій КЕП.</w:t>
            </w:r>
          </w:p>
          <w:p w:rsidR="00263351" w:rsidRDefault="00573C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263351" w:rsidRDefault="00573C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63351" w:rsidRDefault="00573C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263351" w:rsidRDefault="00573C20">
            <w:pPr>
              <w:widowControl w:val="0"/>
              <w:jc w:val="both"/>
              <w:rPr>
                <w:rFonts w:ascii="Times New Roman" w:eastAsia="Times New Roman" w:hAnsi="Times New Roman" w:cs="Times New Roman"/>
                <w:sz w:val="24"/>
                <w:szCs w:val="24"/>
              </w:rPr>
            </w:pPr>
            <w:bookmarkStart w:id="3" w:name="_heading=h.2et92p0"/>
            <w:bookmarkEnd w:id="3"/>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63351" w:rsidRDefault="00573C20">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263351" w:rsidRDefault="00573C20">
            <w:pPr>
              <w:widowControl w:val="0"/>
              <w:jc w:val="both"/>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263351">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63351">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строку дії тендерних пропозицій.</w:t>
            </w:r>
          </w:p>
          <w:p w:rsidR="00263351" w:rsidRDefault="00573C2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63351" w:rsidRDefault="00573C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3351">
        <w:trPr>
          <w:trHeight w:val="4388"/>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63351" w:rsidRDefault="00573C2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4"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3351" w:rsidRDefault="00573C20">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3351" w:rsidRDefault="00573C20">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63351" w:rsidRPr="004D731A" w:rsidRDefault="00573C20" w:rsidP="004D731A">
            <w:pPr>
              <w:widowControl w:val="0"/>
              <w:ind w:firstLine="567"/>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3351" w:rsidRDefault="00573C20">
            <w:pPr>
              <w:widowControl w:val="0"/>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26335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335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Кінцевий строк подання тендерних пропозицій —</w:t>
            </w:r>
            <w:r w:rsidR="004D731A">
              <w:rPr>
                <w:rFonts w:ascii="Times New Roman" w:eastAsia="Times New Roman" w:hAnsi="Times New Roman" w:cs="Times New Roman"/>
                <w:b/>
                <w:sz w:val="24"/>
                <w:szCs w:val="24"/>
              </w:rPr>
              <w:t xml:space="preserve"> 26.0</w:t>
            </w:r>
            <w:r w:rsidR="004D731A">
              <w:rPr>
                <w:rFonts w:ascii="Times New Roman" w:eastAsia="Times New Roman" w:hAnsi="Times New Roman" w:cs="Times New Roman"/>
                <w:b/>
                <w:sz w:val="24"/>
                <w:szCs w:val="24"/>
                <w:lang w:val="en-US"/>
              </w:rPr>
              <w:t>8</w:t>
            </w:r>
            <w:r>
              <w:rPr>
                <w:rFonts w:ascii="Times New Roman" w:eastAsia="Times New Roman" w:hAnsi="Times New Roman" w:cs="Times New Roman"/>
                <w:b/>
                <w:sz w:val="24"/>
                <w:szCs w:val="24"/>
              </w:rPr>
              <w:t>. 2023 року, 00:00 год.</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6335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3351" w:rsidRDefault="00573C2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3351" w:rsidRDefault="00573C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3351" w:rsidRDefault="00573C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rPr>
              <w:t>не може</w:t>
            </w:r>
            <w:r>
              <w:rPr>
                <w:rFonts w:ascii="Times New Roman" w:eastAsia="Times New Roman" w:hAnsi="Times New Roman" w:cs="Times New Roman"/>
                <w:i/>
                <w:sz w:val="24"/>
                <w:szCs w:val="24"/>
              </w:rPr>
              <w:t xml:space="preserve"> перевищувати </w:t>
            </w:r>
            <w:r>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3351" w:rsidRDefault="00573C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rsidR="00263351" w:rsidRDefault="00573C20">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w:t>
            </w:r>
          </w:p>
          <w:p w:rsidR="00263351" w:rsidRDefault="00573C20">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3351" w:rsidRDefault="00573C20">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3351" w:rsidRDefault="00573C20">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3351" w:rsidRDefault="00573C20">
            <w:pPr>
              <w:widowControl w:val="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r>
              <w:rPr>
                <w:rFonts w:ascii="Times New Roman" w:hAnsi="Times New Roman" w:cs="Times New Roman"/>
                <w:sz w:val="24"/>
                <w:szCs w:val="24"/>
              </w:rPr>
              <w:t>Про, що надає згоду з даною  вимогою у складі пропозиції.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3351" w:rsidRDefault="00573C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3351" w:rsidRDefault="00573C2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3351" w:rsidRDefault="00573C20">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3351" w:rsidRDefault="00573C20">
            <w:pPr>
              <w:widowControl w:val="0"/>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3351" w:rsidRDefault="00573C20">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3351" w:rsidRDefault="00573C20">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335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3351" w:rsidRDefault="00573C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63351" w:rsidRDefault="00573C2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3351">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3351" w:rsidRDefault="00573C20">
            <w:pPr>
              <w:widowControl w:val="0"/>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63351" w:rsidRDefault="0057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63351">
        <w:trPr>
          <w:trHeight w:val="89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63351" w:rsidRDefault="00263351">
      <w:pPr>
        <w:widowControl w:val="0"/>
        <w:spacing w:after="0" w:line="240" w:lineRule="auto"/>
        <w:jc w:val="both"/>
        <w:rPr>
          <w:rFonts w:ascii="Times New Roman" w:eastAsia="Times New Roman" w:hAnsi="Times New Roman" w:cs="Times New Roman"/>
          <w:sz w:val="24"/>
          <w:szCs w:val="24"/>
        </w:rPr>
      </w:pPr>
      <w:bookmarkStart w:id="7" w:name="_heading=h.2s8eyo1"/>
      <w:bookmarkEnd w:id="7"/>
    </w:p>
    <w:sectPr w:rsidR="00263351">
      <w:headerReference w:type="default" r:id="rId20"/>
      <w:footerReference w:type="default" r:id="rId21"/>
      <w:pgSz w:w="11906" w:h="16838"/>
      <w:pgMar w:top="850" w:right="850" w:bottom="765" w:left="1417"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0D" w:rsidRDefault="0017080D">
      <w:pPr>
        <w:spacing w:after="0" w:line="240" w:lineRule="auto"/>
      </w:pPr>
      <w:r>
        <w:separator/>
      </w:r>
    </w:p>
  </w:endnote>
  <w:endnote w:type="continuationSeparator" w:id="0">
    <w:p w:rsidR="0017080D" w:rsidRDefault="0017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51" w:rsidRDefault="00573C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03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51" w:rsidRDefault="00263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51" w:rsidRDefault="00263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0D" w:rsidRDefault="0017080D">
      <w:pPr>
        <w:spacing w:after="0" w:line="240" w:lineRule="auto"/>
      </w:pPr>
      <w:r>
        <w:separator/>
      </w:r>
    </w:p>
  </w:footnote>
  <w:footnote w:type="continuationSeparator" w:id="0">
    <w:p w:rsidR="0017080D" w:rsidRDefault="0017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51" w:rsidRDefault="002633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51" w:rsidRDefault="0026335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2A70"/>
    <w:multiLevelType w:val="multilevel"/>
    <w:tmpl w:val="A9D8668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4A350780"/>
    <w:multiLevelType w:val="multilevel"/>
    <w:tmpl w:val="D2B643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3351"/>
    <w:rsid w:val="00022025"/>
    <w:rsid w:val="0017080D"/>
    <w:rsid w:val="001B76A9"/>
    <w:rsid w:val="001D5F01"/>
    <w:rsid w:val="00263351"/>
    <w:rsid w:val="003211DD"/>
    <w:rsid w:val="004D731A"/>
    <w:rsid w:val="00554C90"/>
    <w:rsid w:val="00573C20"/>
    <w:rsid w:val="0072097D"/>
    <w:rsid w:val="00741DE2"/>
    <w:rsid w:val="00824786"/>
    <w:rsid w:val="00940440"/>
    <w:rsid w:val="009832D8"/>
    <w:rsid w:val="009C44A1"/>
    <w:rsid w:val="00B622F8"/>
    <w:rsid w:val="00C07B4E"/>
    <w:rsid w:val="00CC3B48"/>
    <w:rsid w:val="00D0037D"/>
    <w:rsid w:val="00D82EA2"/>
    <w:rsid w:val="00E85CB3"/>
    <w:rsid w:val="00F22F05"/>
    <w:rsid w:val="00FB3CF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16EF-6060-41C7-ACC7-46EE1B2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2">
    <w:name w:val="Виділення1"/>
    <w:qFormat/>
    <w:rsid w:val="00680248"/>
    <w:rPr>
      <w:rFonts w:cs="Times New Roman"/>
      <w:i/>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1">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2">
    <w:name w:val="annotation text"/>
    <w:basedOn w:val="a"/>
    <w:uiPriority w:val="99"/>
    <w:semiHidden/>
    <w:unhideWhenUsed/>
    <w:qFormat/>
    <w:rsid w:val="003F0EB8"/>
    <w:pPr>
      <w:spacing w:line="240" w:lineRule="auto"/>
    </w:pPr>
    <w:rPr>
      <w:sz w:val="20"/>
      <w:szCs w:val="20"/>
    </w:rPr>
  </w:style>
  <w:style w:type="paragraph" w:styleId="af3">
    <w:name w:val="annotation subject"/>
    <w:basedOn w:val="af2"/>
    <w:next w:val="af2"/>
    <w:uiPriority w:val="99"/>
    <w:semiHidden/>
    <w:unhideWhenUsed/>
    <w:qFormat/>
    <w:rsid w:val="003F0EB8"/>
    <w:rPr>
      <w:b/>
      <w:bCs/>
    </w:rPr>
  </w:style>
  <w:style w:type="paragraph" w:customStyle="1" w:styleId="af4">
    <w:name w:val="Верхній і нижній колонтитули"/>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6854">
      <w:bodyDiv w:val="1"/>
      <w:marLeft w:val="0"/>
      <w:marRight w:val="0"/>
      <w:marTop w:val="0"/>
      <w:marBottom w:val="0"/>
      <w:divBdr>
        <w:top w:val="none" w:sz="0" w:space="0" w:color="auto"/>
        <w:left w:val="none" w:sz="0" w:space="0" w:color="auto"/>
        <w:bottom w:val="none" w:sz="0" w:space="0" w:color="auto"/>
        <w:right w:val="none" w:sz="0" w:space="0" w:color="auto"/>
      </w:divBdr>
      <w:divsChild>
        <w:div w:id="2004891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26</Pages>
  <Words>33742</Words>
  <Characters>19233</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17</cp:revision>
  <dcterms:created xsi:type="dcterms:W3CDTF">2020-04-14T07:28:00Z</dcterms:created>
  <dcterms:modified xsi:type="dcterms:W3CDTF">2023-08-18T08:05:00Z</dcterms:modified>
  <dc:language>uk-UA</dc:language>
</cp:coreProperties>
</file>