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8C68" w14:textId="77777777" w:rsidR="007F5C47" w:rsidRDefault="007F5C4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C3BBD" w14:textId="77777777" w:rsidR="007F5C47" w:rsidRDefault="00C40DC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6BEC7FD9" w14:textId="77777777" w:rsidR="007F5C47" w:rsidRDefault="00C40DC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F19EE4" w14:textId="77777777" w:rsidR="007F5C47" w:rsidRDefault="00C40D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26982CB" w14:textId="77777777" w:rsidR="007F5C47" w:rsidRDefault="007F5C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34CB8A3A" w14:textId="6EFB2E66" w:rsidR="007F5C47" w:rsidRDefault="00C4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352FFDAF" w14:textId="0D23FB84" w:rsidR="00B37F67" w:rsidRDefault="00B3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6E53FE" w14:textId="7E503206" w:rsidR="00B37F67" w:rsidRDefault="00B37F67" w:rsidP="00B37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F67">
        <w:rPr>
          <w:rFonts w:ascii="Times New Roman" w:hAnsi="Times New Roman" w:cs="Times New Roman"/>
          <w:b/>
          <w:bCs/>
          <w:sz w:val="24"/>
          <w:szCs w:val="24"/>
        </w:rPr>
        <w:t xml:space="preserve">  Послуги зі створення та розміщення в ефірі радіостанції інформаційно-рекламних матеріалів пов’язаних з діяльністю Замовника</w:t>
      </w:r>
    </w:p>
    <w:p w14:paraId="0785CCBF" w14:textId="7B2563B0" w:rsidR="00B37F67" w:rsidRPr="00B37F67" w:rsidRDefault="00B37F67" w:rsidP="00B37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F67">
        <w:rPr>
          <w:rFonts w:ascii="Times New Roman" w:hAnsi="Times New Roman" w:cs="Times New Roman"/>
          <w:b/>
          <w:bCs/>
          <w:sz w:val="24"/>
          <w:szCs w:val="24"/>
        </w:rPr>
        <w:t xml:space="preserve"> за кодом ДК 021:2015-92210000-6 - Послуги радіомовлення</w:t>
      </w:r>
    </w:p>
    <w:tbl>
      <w:tblPr>
        <w:tblpPr w:leftFromText="180" w:rightFromText="180" w:vertAnchor="text" w:horzAnchor="page" w:tblpX="1387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7283"/>
        <w:gridCol w:w="1971"/>
      </w:tblGrid>
      <w:tr w:rsidR="00B37F67" w:rsidRPr="00CE1C40" w14:paraId="3786443E" w14:textId="77777777" w:rsidTr="00B30806">
        <w:trPr>
          <w:trHeight w:val="987"/>
        </w:trPr>
        <w:tc>
          <w:tcPr>
            <w:tcW w:w="421" w:type="dxa"/>
            <w:shd w:val="clear" w:color="auto" w:fill="auto"/>
          </w:tcPr>
          <w:p w14:paraId="330C7D06" w14:textId="77777777" w:rsidR="00B37F67" w:rsidRPr="00B37F67" w:rsidRDefault="00B37F67" w:rsidP="00B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7371" w:type="dxa"/>
            <w:shd w:val="clear" w:color="auto" w:fill="auto"/>
          </w:tcPr>
          <w:p w14:paraId="01252D85" w14:textId="77777777" w:rsidR="00B37F67" w:rsidRPr="00B37F67" w:rsidRDefault="00B37F67" w:rsidP="00B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1980" w:type="dxa"/>
            <w:shd w:val="clear" w:color="auto" w:fill="auto"/>
          </w:tcPr>
          <w:p w14:paraId="0A4FEEBB" w14:textId="77777777" w:rsidR="00B37F67" w:rsidRPr="00B37F67" w:rsidRDefault="00B37F67" w:rsidP="00B308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розміщень, нових </w:t>
            </w:r>
            <w:proofErr w:type="spellStart"/>
            <w:r w:rsidRPr="00B3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сценарієв</w:t>
            </w:r>
            <w:proofErr w:type="spellEnd"/>
            <w:r w:rsidRPr="00B3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(шт.)</w:t>
            </w:r>
          </w:p>
        </w:tc>
      </w:tr>
      <w:tr w:rsidR="00B37F67" w:rsidRPr="00CE1C40" w14:paraId="215D052F" w14:textId="77777777" w:rsidTr="00B30806">
        <w:tc>
          <w:tcPr>
            <w:tcW w:w="421" w:type="dxa"/>
            <w:shd w:val="clear" w:color="auto" w:fill="auto"/>
          </w:tcPr>
          <w:p w14:paraId="34F4C85E" w14:textId="77777777" w:rsidR="00B37F67" w:rsidRPr="00B30806" w:rsidRDefault="00B37F67" w:rsidP="00B3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DB78508" w14:textId="77777777" w:rsidR="00B37F67" w:rsidRPr="00B37F67" w:rsidRDefault="00B37F67" w:rsidP="00B3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зі створення та розміщення в ефірі радіостанції інформаційно-рекламних матеріалів пов’язаних з діяльністю Замовника </w:t>
            </w:r>
            <w:r w:rsidRPr="00B37F67">
              <w:rPr>
                <w:rFonts w:ascii="Times New Roman" w:hAnsi="Times New Roman" w:cs="Times New Roman"/>
                <w:b/>
                <w:sz w:val="24"/>
                <w:szCs w:val="24"/>
              </w:rPr>
              <w:t>(Хронометраж аудіо-ролика (у секундах)) (20 секунд)</w:t>
            </w:r>
          </w:p>
        </w:tc>
        <w:tc>
          <w:tcPr>
            <w:tcW w:w="1980" w:type="dxa"/>
            <w:shd w:val="clear" w:color="auto" w:fill="auto"/>
          </w:tcPr>
          <w:p w14:paraId="7477574C" w14:textId="77777777" w:rsidR="00B37F67" w:rsidRPr="00B37F67" w:rsidRDefault="00B37F67" w:rsidP="00B3080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bCs/>
                <w:sz w:val="24"/>
                <w:szCs w:val="24"/>
              </w:rPr>
              <w:t>3354</w:t>
            </w:r>
          </w:p>
        </w:tc>
      </w:tr>
      <w:tr w:rsidR="00B37F67" w:rsidRPr="00CE1C40" w14:paraId="3D2D88F3" w14:textId="77777777" w:rsidTr="00B30806">
        <w:tc>
          <w:tcPr>
            <w:tcW w:w="421" w:type="dxa"/>
            <w:shd w:val="clear" w:color="auto" w:fill="auto"/>
          </w:tcPr>
          <w:p w14:paraId="089C983F" w14:textId="77777777" w:rsidR="00B37F67" w:rsidRPr="00B30806" w:rsidRDefault="00B37F67" w:rsidP="00B30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A8956E4" w14:textId="77777777" w:rsidR="00B37F67" w:rsidRPr="00B37F67" w:rsidRDefault="00B37F67" w:rsidP="00B3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зі створення та розміщення в ефірі радіостанції інформаційно-рекламних матеріалів пов’язаних з діяльністю Замовника </w:t>
            </w:r>
            <w:r w:rsidRPr="00B37F67">
              <w:rPr>
                <w:rFonts w:ascii="Times New Roman" w:hAnsi="Times New Roman" w:cs="Times New Roman"/>
                <w:b/>
                <w:sz w:val="24"/>
                <w:szCs w:val="24"/>
              </w:rPr>
              <w:t>(Хронометраж аудіо-ролика (у секундах)) (20 секунд)</w:t>
            </w:r>
          </w:p>
        </w:tc>
        <w:tc>
          <w:tcPr>
            <w:tcW w:w="1980" w:type="dxa"/>
            <w:shd w:val="clear" w:color="auto" w:fill="auto"/>
          </w:tcPr>
          <w:p w14:paraId="01D756E7" w14:textId="77777777" w:rsidR="00B37F67" w:rsidRPr="00B37F67" w:rsidRDefault="00B37F67" w:rsidP="00B3080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F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16EBB27E" w14:textId="099EE021" w:rsidR="00B37F67" w:rsidRPr="0022400D" w:rsidRDefault="00B37F67" w:rsidP="00B37F67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D371F4">
        <w:rPr>
          <w:rFonts w:eastAsia="Times New Roman"/>
        </w:rPr>
        <w:br/>
      </w:r>
      <w:r w:rsidRPr="0022400D">
        <w:rPr>
          <w:rFonts w:ascii="Times New Roman" w:eastAsia="Times New Roman" w:hAnsi="Times New Roman" w:cs="Times New Roman"/>
          <w:i/>
          <w:highlight w:val="white"/>
        </w:rPr>
        <w:t>У разі зазначення Замовником у вимогах до предмета закупівлі посилання на конкретну торговельну марку чи фірму, патент, конструкцію або тип предмета закупівлі, джерело його походження або виробника, вважати припис еквівалент, які приймаються у пропозиціях учасників.</w:t>
      </w:r>
    </w:p>
    <w:p w14:paraId="1689AEDF" w14:textId="77777777" w:rsidR="00B37F67" w:rsidRDefault="00B37F67" w:rsidP="00B3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06711C" w14:textId="5D97E800" w:rsidR="00B37F67" w:rsidRPr="00136306" w:rsidRDefault="00B37F67" w:rsidP="00B37F6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Строк надання послуг: </w:t>
      </w:r>
      <w:r w:rsidRPr="00136306">
        <w:rPr>
          <w:rFonts w:ascii="Times New Roman" w:hAnsi="Times New Roman" w:cs="Times New Roman"/>
          <w:bCs/>
          <w:sz w:val="24"/>
          <w:szCs w:val="24"/>
        </w:rPr>
        <w:t>з 01.01.2023 року по 31.12.2023 року включно.</w:t>
      </w:r>
    </w:p>
    <w:p w14:paraId="1649B0DA" w14:textId="77777777" w:rsidR="00136306" w:rsidRPr="00136306" w:rsidRDefault="00136306" w:rsidP="00136306">
      <w:pPr>
        <w:jc w:val="both"/>
        <w:rPr>
          <w:rFonts w:ascii="Times New Roman" w:hAnsi="Times New Roman" w:cs="Times New Roman"/>
          <w:sz w:val="24"/>
          <w:szCs w:val="24"/>
        </w:rPr>
      </w:pPr>
      <w:r w:rsidRPr="00136306">
        <w:rPr>
          <w:rFonts w:ascii="Times New Roman" w:hAnsi="Times New Roman" w:cs="Times New Roman"/>
          <w:b/>
          <w:bCs/>
          <w:sz w:val="24"/>
          <w:szCs w:val="24"/>
        </w:rPr>
        <w:t>Умови оплати:</w:t>
      </w:r>
      <w:r w:rsidRPr="0013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06">
        <w:rPr>
          <w:rFonts w:ascii="Times New Roman" w:eastAsia="Times New Roman" w:hAnsi="Times New Roman" w:cs="Times New Roman"/>
          <w:sz w:val="24"/>
          <w:szCs w:val="24"/>
        </w:rPr>
        <w:t>Розрахунки за фактично надані послуги проводяться Замовником на підставі підписаних сторонами Актів приймання-передачі наданих послуг (далі також – Акт), протягом 5 (п’яти) банківських днів, з моменту підписання відповідного Акту</w:t>
      </w:r>
      <w:r w:rsidRPr="00136306">
        <w:rPr>
          <w:rFonts w:ascii="Times New Roman" w:hAnsi="Times New Roman" w:cs="Times New Roman"/>
          <w:sz w:val="24"/>
          <w:szCs w:val="24"/>
        </w:rPr>
        <w:t>.</w:t>
      </w:r>
    </w:p>
    <w:p w14:paraId="7426776E" w14:textId="45859199" w:rsidR="00B37F67" w:rsidRPr="00B37F67" w:rsidRDefault="00B37F67" w:rsidP="00B37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67">
        <w:rPr>
          <w:rFonts w:ascii="Times New Roman" w:eastAsia="Times New Roman" w:hAnsi="Times New Roman" w:cs="Times New Roman"/>
          <w:sz w:val="24"/>
          <w:szCs w:val="24"/>
        </w:rPr>
        <w:t>Учасником у складі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тендерної</w:t>
      </w:r>
      <w:r w:rsidRPr="00B3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7F67">
        <w:rPr>
          <w:rFonts w:ascii="Times New Roman" w:eastAsia="Times New Roman" w:hAnsi="Times New Roman" w:cs="Times New Roman"/>
          <w:sz w:val="24"/>
          <w:szCs w:val="24"/>
        </w:rPr>
        <w:t xml:space="preserve">пропозиції подається лист згідно з яким Учасник гарантує надання послуг відповідно до переліченої вище технічної специфікації та надає розрахунок, згідно встановленої </w:t>
      </w:r>
      <w:r w:rsidR="007D2361">
        <w:rPr>
          <w:rFonts w:ascii="Times New Roman" w:eastAsia="Times New Roman" w:hAnsi="Times New Roman" w:cs="Times New Roman"/>
          <w:sz w:val="24"/>
          <w:szCs w:val="24"/>
        </w:rPr>
        <w:t>ФОРМИ ПРОПОЗИЦІЇ</w:t>
      </w:r>
      <w:r w:rsidRPr="00B37F67">
        <w:rPr>
          <w:rFonts w:ascii="Times New Roman" w:eastAsia="Times New Roman" w:hAnsi="Times New Roman" w:cs="Times New Roman"/>
          <w:sz w:val="24"/>
          <w:szCs w:val="24"/>
        </w:rPr>
        <w:t xml:space="preserve"> (Додаток 5 </w:t>
      </w:r>
      <w:r w:rsidR="007D236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B37F67">
        <w:rPr>
          <w:rFonts w:ascii="Times New Roman" w:eastAsia="Times New Roman" w:hAnsi="Times New Roman" w:cs="Times New Roman"/>
          <w:sz w:val="24"/>
          <w:szCs w:val="24"/>
        </w:rPr>
        <w:t>тендерної документації)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74C1BB" w14:textId="244FD84F" w:rsidR="00B37F67" w:rsidRDefault="00B37F67" w:rsidP="0022400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DE373E" w14:textId="37F9EECF" w:rsidR="00B37F67" w:rsidRDefault="00B3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55C688" w14:textId="77777777" w:rsidR="00B37F67" w:rsidRDefault="00B37F67">
      <w:pPr>
        <w:shd w:val="clear" w:color="auto" w:fill="FFFFFF"/>
        <w:suppressAutoHyphens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F67" w:rsidSect="005D02E5">
      <w:pgSz w:w="11906" w:h="16838"/>
      <w:pgMar w:top="426" w:right="707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E1DF5"/>
    <w:multiLevelType w:val="multilevel"/>
    <w:tmpl w:val="EBE8B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47"/>
    <w:rsid w:val="00043BE1"/>
    <w:rsid w:val="00136306"/>
    <w:rsid w:val="001E3E52"/>
    <w:rsid w:val="0022400D"/>
    <w:rsid w:val="00263938"/>
    <w:rsid w:val="002D6BA5"/>
    <w:rsid w:val="00343F81"/>
    <w:rsid w:val="004A3BAE"/>
    <w:rsid w:val="005D02E5"/>
    <w:rsid w:val="007D2361"/>
    <w:rsid w:val="007F5C47"/>
    <w:rsid w:val="008A50F2"/>
    <w:rsid w:val="008A65CE"/>
    <w:rsid w:val="009369DA"/>
    <w:rsid w:val="00B30806"/>
    <w:rsid w:val="00B37F67"/>
    <w:rsid w:val="00BA17A6"/>
    <w:rsid w:val="00BA3F51"/>
    <w:rsid w:val="00C06478"/>
    <w:rsid w:val="00C2015A"/>
    <w:rsid w:val="00C40DC3"/>
    <w:rsid w:val="00DC34DE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3C2"/>
  <w15:docId w15:val="{A6A3C3A5-6455-4AFA-B129-3A34074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1"/>
    <w:qFormat/>
    <w:rsid w:val="001E3E52"/>
    <w:pPr>
      <w:widowControl w:val="0"/>
      <w:autoSpaceDE w:val="0"/>
      <w:autoSpaceDN w:val="0"/>
      <w:spacing w:after="0" w:line="240" w:lineRule="auto"/>
      <w:ind w:left="202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grame">
    <w:name w:val="grame"/>
    <w:rsid w:val="00B37F67"/>
  </w:style>
  <w:style w:type="paragraph" w:styleId="af6">
    <w:name w:val="Body Text Indent"/>
    <w:basedOn w:val="a"/>
    <w:link w:val="af7"/>
    <w:uiPriority w:val="99"/>
    <w:semiHidden/>
    <w:unhideWhenUsed/>
    <w:rsid w:val="00B37F67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color w:val="00000A"/>
      <w:sz w:val="24"/>
      <w:szCs w:val="24"/>
      <w:lang w:eastAsia="uk-U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37F67"/>
    <w:rPr>
      <w:rFonts w:ascii="Times New Roman" w:eastAsia="SimSu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22</cp:revision>
  <dcterms:created xsi:type="dcterms:W3CDTF">2022-08-17T14:44:00Z</dcterms:created>
  <dcterms:modified xsi:type="dcterms:W3CDTF">2022-12-06T11:33:00Z</dcterms:modified>
</cp:coreProperties>
</file>