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C9" w:rsidRPr="001D1931" w:rsidRDefault="001E1CC9" w:rsidP="001E1CC9">
      <w:pPr>
        <w:spacing w:before="280" w:after="280"/>
        <w:jc w:val="right"/>
        <w:rPr>
          <w:rFonts w:ascii="Times New Roman" w:hAnsi="Times New Roman"/>
          <w:b/>
          <w:color w:val="000000"/>
          <w:sz w:val="24"/>
          <w:szCs w:val="24"/>
        </w:rPr>
      </w:pPr>
      <w:r w:rsidRPr="001D1931">
        <w:rPr>
          <w:rFonts w:ascii="Times New Roman" w:hAnsi="Times New Roman"/>
          <w:b/>
          <w:sz w:val="24"/>
          <w:szCs w:val="24"/>
        </w:rPr>
        <w:t>Додаток №4</w:t>
      </w:r>
    </w:p>
    <w:p w:rsidR="003817F8" w:rsidRPr="001D1931" w:rsidRDefault="003817F8" w:rsidP="001E1CC9">
      <w:pPr>
        <w:spacing w:before="280" w:after="280"/>
        <w:jc w:val="center"/>
        <w:rPr>
          <w:rFonts w:ascii="Times New Roman" w:hAnsi="Times New Roman"/>
          <w:sz w:val="24"/>
          <w:szCs w:val="24"/>
        </w:rPr>
      </w:pPr>
      <w:r w:rsidRPr="001D1931">
        <w:rPr>
          <w:rFonts w:ascii="Times New Roman" w:hAnsi="Times New Roman"/>
          <w:b/>
          <w:color w:val="000000"/>
          <w:sz w:val="24"/>
          <w:szCs w:val="24"/>
        </w:rPr>
        <w:t xml:space="preserve">ДОГОВІР ПРО НАДАННЯ  ПОСЛУГ  №      </w:t>
      </w:r>
    </w:p>
    <w:p w:rsidR="003817F8" w:rsidRPr="001D1931" w:rsidRDefault="001E1CC9">
      <w:pPr>
        <w:jc w:val="both"/>
        <w:rPr>
          <w:rFonts w:ascii="Times New Roman" w:hAnsi="Times New Roman"/>
          <w:b/>
          <w:bCs/>
          <w:sz w:val="24"/>
          <w:szCs w:val="24"/>
        </w:rPr>
      </w:pPr>
      <w:r w:rsidRPr="001D1931">
        <w:rPr>
          <w:rFonts w:ascii="Times New Roman" w:hAnsi="Times New Roman"/>
          <w:b/>
          <w:bCs/>
          <w:sz w:val="24"/>
          <w:szCs w:val="24"/>
        </w:rPr>
        <w:t xml:space="preserve">с. </w:t>
      </w:r>
      <w:proofErr w:type="spellStart"/>
      <w:r w:rsidRPr="001D1931">
        <w:rPr>
          <w:rFonts w:ascii="Times New Roman" w:hAnsi="Times New Roman"/>
          <w:b/>
          <w:bCs/>
          <w:sz w:val="24"/>
          <w:szCs w:val="24"/>
        </w:rPr>
        <w:t>Дмитрівка</w:t>
      </w:r>
      <w:proofErr w:type="spellEnd"/>
      <w:r w:rsidRPr="001D1931">
        <w:rPr>
          <w:rFonts w:ascii="Times New Roman" w:hAnsi="Times New Roman"/>
          <w:sz w:val="24"/>
          <w:szCs w:val="24"/>
        </w:rPr>
        <w:tab/>
      </w:r>
      <w:r w:rsidRPr="001D1931">
        <w:rPr>
          <w:rFonts w:ascii="Times New Roman" w:hAnsi="Times New Roman"/>
          <w:sz w:val="24"/>
          <w:szCs w:val="24"/>
        </w:rPr>
        <w:tab/>
      </w:r>
      <w:r w:rsidRPr="001D1931">
        <w:rPr>
          <w:rFonts w:ascii="Times New Roman" w:hAnsi="Times New Roman"/>
          <w:sz w:val="24"/>
          <w:szCs w:val="24"/>
        </w:rPr>
        <w:tab/>
        <w:t xml:space="preserve">               </w:t>
      </w:r>
      <w:r w:rsidRPr="001D1931">
        <w:rPr>
          <w:rFonts w:ascii="Times New Roman" w:hAnsi="Times New Roman"/>
          <w:sz w:val="24"/>
          <w:szCs w:val="24"/>
        </w:rPr>
        <w:tab/>
      </w:r>
      <w:r w:rsidRPr="001D1931">
        <w:rPr>
          <w:rFonts w:ascii="Times New Roman" w:hAnsi="Times New Roman"/>
          <w:sz w:val="24"/>
          <w:szCs w:val="24"/>
        </w:rPr>
        <w:tab/>
      </w:r>
      <w:r w:rsidRPr="001D1931">
        <w:rPr>
          <w:rFonts w:ascii="Times New Roman" w:hAnsi="Times New Roman"/>
          <w:sz w:val="24"/>
          <w:szCs w:val="24"/>
        </w:rPr>
        <w:tab/>
        <w:t xml:space="preserve">              </w:t>
      </w:r>
      <w:r w:rsidRPr="001D1931">
        <w:rPr>
          <w:rFonts w:ascii="Times New Roman" w:hAnsi="Times New Roman"/>
          <w:b/>
          <w:bCs/>
          <w:sz w:val="24"/>
          <w:szCs w:val="24"/>
        </w:rPr>
        <w:t>“____”  ___________ 202</w:t>
      </w:r>
      <w:r w:rsidR="005F1DD3">
        <w:rPr>
          <w:rFonts w:ascii="Times New Roman" w:hAnsi="Times New Roman"/>
          <w:b/>
          <w:bCs/>
          <w:sz w:val="24"/>
          <w:szCs w:val="24"/>
        </w:rPr>
        <w:t>2</w:t>
      </w:r>
    </w:p>
    <w:p w:rsidR="001E1CC9" w:rsidRPr="001D1931" w:rsidRDefault="001E1CC9">
      <w:pPr>
        <w:jc w:val="both"/>
        <w:rPr>
          <w:rFonts w:ascii="Times New Roman" w:hAnsi="Times New Roman"/>
          <w:sz w:val="24"/>
          <w:szCs w:val="24"/>
        </w:rPr>
      </w:pPr>
    </w:p>
    <w:p w:rsidR="003817F8" w:rsidRPr="001D1931" w:rsidRDefault="001E1CC9" w:rsidP="00F74D42">
      <w:pPr>
        <w:ind w:firstLine="567"/>
        <w:jc w:val="both"/>
        <w:rPr>
          <w:rFonts w:ascii="Times New Roman" w:hAnsi="Times New Roman"/>
          <w:color w:val="000000"/>
          <w:sz w:val="24"/>
          <w:szCs w:val="24"/>
        </w:rPr>
      </w:pPr>
      <w:proofErr w:type="spellStart"/>
      <w:r w:rsidRPr="001D1931">
        <w:rPr>
          <w:rFonts w:ascii="Times New Roman" w:hAnsi="Times New Roman"/>
          <w:b/>
          <w:sz w:val="24"/>
          <w:szCs w:val="24"/>
        </w:rPr>
        <w:t>Дмитрівська</w:t>
      </w:r>
      <w:proofErr w:type="spellEnd"/>
      <w:r w:rsidRPr="001D1931">
        <w:rPr>
          <w:rFonts w:ascii="Times New Roman" w:hAnsi="Times New Roman"/>
          <w:b/>
          <w:sz w:val="24"/>
          <w:szCs w:val="24"/>
        </w:rPr>
        <w:t xml:space="preserve"> загальноосвітня школа І-ІІІ ступенів </w:t>
      </w:r>
      <w:proofErr w:type="spellStart"/>
      <w:r w:rsidRPr="001D1931">
        <w:rPr>
          <w:rFonts w:ascii="Times New Roman" w:hAnsi="Times New Roman"/>
          <w:b/>
          <w:sz w:val="24"/>
          <w:szCs w:val="24"/>
        </w:rPr>
        <w:t>Дмитрівської</w:t>
      </w:r>
      <w:proofErr w:type="spellEnd"/>
      <w:r w:rsidRPr="001D1931">
        <w:rPr>
          <w:rFonts w:ascii="Times New Roman" w:hAnsi="Times New Roman"/>
          <w:b/>
          <w:sz w:val="24"/>
          <w:szCs w:val="24"/>
        </w:rPr>
        <w:t xml:space="preserve"> сільської ради </w:t>
      </w:r>
      <w:proofErr w:type="spellStart"/>
      <w:r w:rsidRPr="001D1931">
        <w:rPr>
          <w:rFonts w:ascii="Times New Roman" w:hAnsi="Times New Roman"/>
          <w:b/>
          <w:sz w:val="24"/>
          <w:szCs w:val="24"/>
        </w:rPr>
        <w:t>Бучанського</w:t>
      </w:r>
      <w:proofErr w:type="spellEnd"/>
      <w:r w:rsidRPr="001D1931">
        <w:rPr>
          <w:rFonts w:ascii="Times New Roman" w:hAnsi="Times New Roman"/>
          <w:b/>
          <w:sz w:val="24"/>
          <w:szCs w:val="24"/>
        </w:rPr>
        <w:t xml:space="preserve"> району Київської області</w:t>
      </w:r>
      <w:r w:rsidRPr="001D1931">
        <w:rPr>
          <w:rFonts w:ascii="Times New Roman" w:hAnsi="Times New Roman"/>
          <w:sz w:val="24"/>
          <w:szCs w:val="24"/>
        </w:rPr>
        <w:t xml:space="preserve"> </w:t>
      </w:r>
      <w:r w:rsidRPr="001D1931">
        <w:rPr>
          <w:rFonts w:ascii="Times New Roman" w:hAnsi="Times New Roman"/>
          <w:b/>
          <w:sz w:val="24"/>
          <w:szCs w:val="24"/>
        </w:rPr>
        <w:t xml:space="preserve">(далі Замовник/покупець) </w:t>
      </w:r>
      <w:r w:rsidRPr="001D1931">
        <w:rPr>
          <w:rFonts w:ascii="Times New Roman" w:hAnsi="Times New Roman"/>
          <w:sz w:val="24"/>
          <w:szCs w:val="24"/>
        </w:rPr>
        <w:t xml:space="preserve">в особі директора </w:t>
      </w:r>
      <w:proofErr w:type="spellStart"/>
      <w:r w:rsidR="005F1DD3">
        <w:rPr>
          <w:rFonts w:ascii="Times New Roman" w:hAnsi="Times New Roman"/>
          <w:b/>
          <w:sz w:val="24"/>
          <w:szCs w:val="24"/>
        </w:rPr>
        <w:t>Гальчук</w:t>
      </w:r>
      <w:proofErr w:type="spellEnd"/>
      <w:r w:rsidR="005F1DD3">
        <w:rPr>
          <w:rFonts w:ascii="Times New Roman" w:hAnsi="Times New Roman"/>
          <w:b/>
          <w:sz w:val="24"/>
          <w:szCs w:val="24"/>
        </w:rPr>
        <w:t xml:space="preserve"> Оксани Миколаївни</w:t>
      </w:r>
      <w:r w:rsidRPr="001D1931">
        <w:rPr>
          <w:rFonts w:ascii="Times New Roman" w:hAnsi="Times New Roman"/>
          <w:sz w:val="24"/>
          <w:szCs w:val="24"/>
        </w:rPr>
        <w:t>, що діє на підставі Статуту з однієї сторони</w:t>
      </w:r>
      <w:r w:rsidR="00F74D42" w:rsidRPr="001D1931">
        <w:rPr>
          <w:rFonts w:ascii="Times New Roman" w:hAnsi="Times New Roman"/>
          <w:color w:val="000000"/>
          <w:sz w:val="24"/>
          <w:szCs w:val="24"/>
        </w:rPr>
        <w:t xml:space="preserve"> і _______________________________________________________________________________________________________________________________________________________________ </w:t>
      </w:r>
      <w:r w:rsidR="003817F8" w:rsidRPr="001D1931">
        <w:rPr>
          <w:rFonts w:ascii="Times New Roman" w:hAnsi="Times New Roman"/>
          <w:color w:val="000000"/>
          <w:sz w:val="24"/>
          <w:szCs w:val="24"/>
        </w:rPr>
        <w:t xml:space="preserve">, </w:t>
      </w:r>
      <w:r w:rsidR="00F74D42" w:rsidRPr="001D1931">
        <w:rPr>
          <w:rFonts w:ascii="Times New Roman" w:hAnsi="Times New Roman"/>
          <w:color w:val="000000"/>
          <w:sz w:val="24"/>
          <w:szCs w:val="24"/>
        </w:rPr>
        <w:t xml:space="preserve">(далі – Виконавець),  </w:t>
      </w:r>
      <w:r w:rsidR="003817F8" w:rsidRPr="001D1931">
        <w:rPr>
          <w:rFonts w:ascii="Times New Roman" w:hAnsi="Times New Roman"/>
          <w:color w:val="000000"/>
          <w:sz w:val="24"/>
          <w:szCs w:val="24"/>
        </w:rPr>
        <w:t xml:space="preserve">що діє на підставі  </w:t>
      </w:r>
      <w:r w:rsidR="00F74D42" w:rsidRPr="001D1931">
        <w:rPr>
          <w:rFonts w:ascii="Times New Roman" w:hAnsi="Times New Roman"/>
          <w:color w:val="000000"/>
          <w:sz w:val="24"/>
          <w:szCs w:val="24"/>
        </w:rPr>
        <w:t>_______________,</w:t>
      </w:r>
      <w:r w:rsidR="003817F8" w:rsidRPr="001D1931">
        <w:rPr>
          <w:rFonts w:ascii="Times New Roman" w:hAnsi="Times New Roman"/>
          <w:color w:val="000000"/>
          <w:sz w:val="24"/>
          <w:szCs w:val="24"/>
        </w:rPr>
        <w:t xml:space="preserve"> з другої сторони, уклали цей Договір про  </w:t>
      </w:r>
      <w:r w:rsidR="00F74D42" w:rsidRPr="001D1931">
        <w:rPr>
          <w:rFonts w:ascii="Times New Roman" w:hAnsi="Times New Roman"/>
          <w:color w:val="000000"/>
          <w:sz w:val="24"/>
          <w:szCs w:val="24"/>
        </w:rPr>
        <w:t>наступне</w:t>
      </w:r>
      <w:r w:rsidR="003817F8" w:rsidRPr="001D1931">
        <w:rPr>
          <w:rFonts w:ascii="Times New Roman" w:hAnsi="Times New Roman"/>
          <w:color w:val="000000"/>
          <w:sz w:val="24"/>
          <w:szCs w:val="24"/>
        </w:rPr>
        <w:t>:</w:t>
      </w:r>
    </w:p>
    <w:p w:rsidR="003817F8" w:rsidRPr="001D1931" w:rsidRDefault="003817F8">
      <w:pPr>
        <w:ind w:firstLine="540"/>
        <w:jc w:val="both"/>
        <w:rPr>
          <w:rFonts w:ascii="Times New Roman" w:hAnsi="Times New Roman"/>
          <w:sz w:val="24"/>
          <w:szCs w:val="24"/>
        </w:rPr>
      </w:pPr>
      <w:r w:rsidRPr="001D1931">
        <w:rPr>
          <w:rFonts w:ascii="Times New Roman" w:hAnsi="Times New Roman"/>
          <w:b/>
          <w:sz w:val="24"/>
          <w:szCs w:val="24"/>
        </w:rPr>
        <w:t xml:space="preserve"> </w:t>
      </w:r>
    </w:p>
    <w:p w:rsidR="003817F8" w:rsidRPr="001D1931" w:rsidRDefault="003817F8" w:rsidP="00E711D7">
      <w:pPr>
        <w:spacing w:line="360" w:lineRule="auto"/>
        <w:jc w:val="center"/>
        <w:rPr>
          <w:rFonts w:ascii="Times New Roman" w:hAnsi="Times New Roman"/>
          <w:sz w:val="24"/>
          <w:szCs w:val="24"/>
        </w:rPr>
      </w:pPr>
      <w:r w:rsidRPr="001D1931">
        <w:rPr>
          <w:rFonts w:ascii="Times New Roman" w:hAnsi="Times New Roman"/>
          <w:b/>
          <w:color w:val="000000"/>
          <w:sz w:val="24"/>
          <w:szCs w:val="24"/>
        </w:rPr>
        <w:t>I. ПРЕДМЕТ ДОГОВОРУ</w:t>
      </w:r>
    </w:p>
    <w:p w:rsidR="003817F8" w:rsidRPr="001D1931" w:rsidRDefault="003817F8" w:rsidP="001D1931">
      <w:pPr>
        <w:ind w:firstLine="540"/>
        <w:rPr>
          <w:rFonts w:ascii="Times New Roman" w:hAnsi="Times New Roman"/>
          <w:sz w:val="24"/>
          <w:szCs w:val="24"/>
        </w:rPr>
      </w:pPr>
      <w:r w:rsidRPr="001D1931">
        <w:rPr>
          <w:rFonts w:ascii="Times New Roman" w:hAnsi="Times New Roman"/>
          <w:color w:val="000000"/>
          <w:sz w:val="24"/>
          <w:szCs w:val="24"/>
        </w:rPr>
        <w:t>1.1.</w:t>
      </w:r>
      <w:r w:rsidR="00F74D42" w:rsidRPr="001D1931">
        <w:rPr>
          <w:rFonts w:ascii="Times New Roman" w:hAnsi="Times New Roman"/>
          <w:color w:val="000000"/>
          <w:sz w:val="24"/>
          <w:szCs w:val="24"/>
        </w:rPr>
        <w:t>Замовник доручає</w:t>
      </w:r>
      <w:r w:rsidR="005E2D30" w:rsidRPr="001D1931">
        <w:rPr>
          <w:rFonts w:ascii="Times New Roman" w:hAnsi="Times New Roman"/>
          <w:color w:val="000000"/>
          <w:sz w:val="24"/>
          <w:szCs w:val="24"/>
        </w:rPr>
        <w:t>, а</w:t>
      </w:r>
      <w:r w:rsidRPr="001D1931">
        <w:rPr>
          <w:rFonts w:ascii="Times New Roman" w:hAnsi="Times New Roman"/>
          <w:color w:val="000000"/>
          <w:sz w:val="24"/>
          <w:szCs w:val="24"/>
        </w:rPr>
        <w:t xml:space="preserve"> Виконавець </w:t>
      </w:r>
      <w:r w:rsidRPr="001D1931">
        <w:rPr>
          <w:rFonts w:ascii="Times New Roman" w:hAnsi="Times New Roman"/>
          <w:sz w:val="24"/>
          <w:szCs w:val="24"/>
        </w:rPr>
        <w:t>зобов'язується</w:t>
      </w:r>
      <w:r w:rsidRPr="001D1931">
        <w:rPr>
          <w:rFonts w:ascii="Times New Roman" w:hAnsi="Times New Roman"/>
          <w:color w:val="FF0000"/>
          <w:sz w:val="24"/>
          <w:szCs w:val="24"/>
        </w:rPr>
        <w:t xml:space="preserve"> </w:t>
      </w:r>
      <w:r w:rsidR="001E1CC9" w:rsidRPr="001D1931">
        <w:rPr>
          <w:rFonts w:ascii="Times New Roman" w:hAnsi="Times New Roman"/>
          <w:color w:val="000000"/>
          <w:sz w:val="24"/>
          <w:szCs w:val="24"/>
        </w:rPr>
        <w:t xml:space="preserve"> у </w:t>
      </w:r>
      <w:r w:rsidR="005F1DD3">
        <w:rPr>
          <w:rFonts w:ascii="Times New Roman" w:hAnsi="Times New Roman"/>
          <w:color w:val="000000"/>
          <w:sz w:val="24"/>
          <w:szCs w:val="24"/>
        </w:rPr>
        <w:t>жов</w:t>
      </w:r>
      <w:r w:rsidR="001E1CC9" w:rsidRPr="001D1931">
        <w:rPr>
          <w:rFonts w:ascii="Times New Roman" w:hAnsi="Times New Roman"/>
          <w:color w:val="000000"/>
          <w:sz w:val="24"/>
          <w:szCs w:val="24"/>
        </w:rPr>
        <w:t>тні</w:t>
      </w:r>
      <w:r w:rsidRPr="001D1931">
        <w:rPr>
          <w:rFonts w:ascii="Times New Roman" w:hAnsi="Times New Roman"/>
          <w:color w:val="000000"/>
          <w:sz w:val="24"/>
          <w:szCs w:val="24"/>
        </w:rPr>
        <w:t>-грудні 20</w:t>
      </w:r>
      <w:r w:rsidR="00F10CA0" w:rsidRPr="001D1931">
        <w:rPr>
          <w:rFonts w:ascii="Times New Roman" w:hAnsi="Times New Roman"/>
          <w:color w:val="000000"/>
          <w:sz w:val="24"/>
          <w:szCs w:val="24"/>
        </w:rPr>
        <w:t>2</w:t>
      </w:r>
      <w:r w:rsidR="005F1DD3">
        <w:rPr>
          <w:rFonts w:ascii="Times New Roman" w:hAnsi="Times New Roman"/>
          <w:color w:val="000000"/>
          <w:sz w:val="24"/>
          <w:szCs w:val="24"/>
        </w:rPr>
        <w:t xml:space="preserve">2 </w:t>
      </w:r>
      <w:r w:rsidRPr="001D1931">
        <w:rPr>
          <w:rFonts w:ascii="Times New Roman" w:hAnsi="Times New Roman"/>
          <w:color w:val="000000"/>
          <w:sz w:val="24"/>
          <w:szCs w:val="24"/>
        </w:rPr>
        <w:t>року надати Замовникові послуги, а Замовник - прийняти і оплатити такі послуги.</w:t>
      </w:r>
    </w:p>
    <w:p w:rsidR="003817F8" w:rsidRPr="001D1931" w:rsidRDefault="003817F8" w:rsidP="001D1931">
      <w:pPr>
        <w:suppressAutoHyphens w:val="0"/>
        <w:spacing w:line="259" w:lineRule="auto"/>
        <w:rPr>
          <w:rFonts w:ascii="Times New Roman" w:eastAsia="Calibri" w:hAnsi="Times New Roman"/>
          <w:b/>
          <w:sz w:val="24"/>
          <w:szCs w:val="24"/>
        </w:rPr>
      </w:pPr>
      <w:r w:rsidRPr="001D1931">
        <w:rPr>
          <w:rFonts w:ascii="Times New Roman" w:hAnsi="Times New Roman"/>
          <w:color w:val="000000"/>
          <w:sz w:val="24"/>
          <w:szCs w:val="24"/>
        </w:rPr>
        <w:t xml:space="preserve">1.2. Найменування  (номенклатура, асортимент) послуги: </w:t>
      </w:r>
      <w:r w:rsidR="001D1931" w:rsidRPr="001D1931">
        <w:rPr>
          <w:rFonts w:ascii="Times New Roman" w:hAnsi="Times New Roman"/>
          <w:b/>
          <w:bCs/>
          <w:sz w:val="24"/>
          <w:szCs w:val="24"/>
        </w:rPr>
        <w:t>технічного обслуговування обладнання котельні</w:t>
      </w:r>
      <w:r w:rsidR="001D1931" w:rsidRPr="001D1931">
        <w:rPr>
          <w:rFonts w:ascii="Times New Roman" w:eastAsia="Calibri" w:hAnsi="Times New Roman"/>
          <w:b/>
          <w:sz w:val="24"/>
          <w:szCs w:val="24"/>
        </w:rPr>
        <w:t xml:space="preserve"> </w:t>
      </w:r>
      <w:proofErr w:type="spellStart"/>
      <w:r w:rsidR="001D1931" w:rsidRPr="001D1931">
        <w:rPr>
          <w:rFonts w:ascii="Times New Roman" w:hAnsi="Times New Roman"/>
          <w:b/>
          <w:color w:val="000000"/>
          <w:sz w:val="24"/>
          <w:szCs w:val="24"/>
        </w:rPr>
        <w:t>Дмитрівської</w:t>
      </w:r>
      <w:proofErr w:type="spellEnd"/>
      <w:r w:rsidR="001D1931" w:rsidRPr="001D1931">
        <w:rPr>
          <w:rFonts w:ascii="Times New Roman" w:hAnsi="Times New Roman"/>
          <w:b/>
          <w:color w:val="000000"/>
          <w:sz w:val="24"/>
          <w:szCs w:val="24"/>
        </w:rPr>
        <w:t xml:space="preserve"> загальноосвітньої школа І-ІІІ ступенів </w:t>
      </w:r>
      <w:proofErr w:type="spellStart"/>
      <w:r w:rsidR="001D1931" w:rsidRPr="001D1931">
        <w:rPr>
          <w:rFonts w:ascii="Times New Roman" w:hAnsi="Times New Roman"/>
          <w:b/>
          <w:color w:val="000000"/>
          <w:sz w:val="24"/>
          <w:szCs w:val="24"/>
        </w:rPr>
        <w:t>Дмитрівської</w:t>
      </w:r>
      <w:proofErr w:type="spellEnd"/>
      <w:r w:rsidR="001D1931" w:rsidRPr="001D1931">
        <w:rPr>
          <w:rFonts w:ascii="Times New Roman" w:hAnsi="Times New Roman"/>
          <w:b/>
          <w:color w:val="000000"/>
          <w:sz w:val="24"/>
          <w:szCs w:val="24"/>
        </w:rPr>
        <w:t xml:space="preserve"> сільської ради </w:t>
      </w:r>
      <w:proofErr w:type="spellStart"/>
      <w:r w:rsidR="001D1931" w:rsidRPr="001D1931">
        <w:rPr>
          <w:rFonts w:ascii="Times New Roman" w:hAnsi="Times New Roman"/>
          <w:b/>
          <w:color w:val="000000"/>
          <w:sz w:val="24"/>
          <w:szCs w:val="24"/>
        </w:rPr>
        <w:t>Бучанського</w:t>
      </w:r>
      <w:proofErr w:type="spellEnd"/>
      <w:r w:rsidR="001D1931" w:rsidRPr="001D1931">
        <w:rPr>
          <w:rFonts w:ascii="Times New Roman" w:hAnsi="Times New Roman"/>
          <w:b/>
          <w:color w:val="000000"/>
          <w:sz w:val="24"/>
          <w:szCs w:val="24"/>
        </w:rPr>
        <w:t xml:space="preserve"> району Київської області</w:t>
      </w:r>
      <w:r w:rsidR="001D1931" w:rsidRPr="001D1931">
        <w:rPr>
          <w:rFonts w:ascii="Times New Roman" w:eastAsia="Calibri" w:hAnsi="Times New Roman"/>
          <w:b/>
          <w:sz w:val="24"/>
          <w:szCs w:val="24"/>
        </w:rPr>
        <w:t xml:space="preserve"> за  ДК 021:2015 код 50530000-9  «Послуги з ремонту і технічного обслуговування техніки»</w:t>
      </w:r>
      <w:r w:rsidRPr="001D1931">
        <w:rPr>
          <w:rFonts w:ascii="Times New Roman" w:hAnsi="Times New Roman"/>
          <w:b/>
          <w:color w:val="000000"/>
          <w:sz w:val="24"/>
          <w:szCs w:val="24"/>
        </w:rPr>
        <w:t>.</w:t>
      </w:r>
    </w:p>
    <w:p w:rsidR="003817F8" w:rsidRDefault="003817F8" w:rsidP="001D1931">
      <w:pPr>
        <w:ind w:firstLine="540"/>
        <w:rPr>
          <w:rFonts w:ascii="Times New Roman" w:hAnsi="Times New Roman"/>
          <w:color w:val="FF0000"/>
          <w:sz w:val="24"/>
          <w:szCs w:val="24"/>
          <w:lang w:val="ru-RU"/>
        </w:rPr>
      </w:pPr>
      <w:r w:rsidRPr="001D1931">
        <w:rPr>
          <w:rFonts w:ascii="Times New Roman" w:hAnsi="Times New Roman"/>
          <w:color w:val="000000"/>
          <w:sz w:val="24"/>
          <w:szCs w:val="24"/>
        </w:rPr>
        <w:t xml:space="preserve"> 1.3. Обсяги послуг можуть бути зменшені залежно від реального фінансування видатків</w:t>
      </w:r>
      <w:r w:rsidR="00475D18" w:rsidRPr="001D1931">
        <w:rPr>
          <w:rFonts w:ascii="Times New Roman" w:hAnsi="Times New Roman"/>
          <w:color w:val="FF0000"/>
          <w:sz w:val="24"/>
          <w:szCs w:val="24"/>
          <w:lang w:val="ru-RU"/>
        </w:rPr>
        <w:t>.</w:t>
      </w:r>
    </w:p>
    <w:p w:rsidR="001D1931" w:rsidRPr="00B47F97" w:rsidRDefault="00E1444F" w:rsidP="001D1931">
      <w:pPr>
        <w:ind w:firstLine="540"/>
        <w:rPr>
          <w:rFonts w:ascii="Times New Roman" w:hAnsi="Times New Roman"/>
          <w:sz w:val="24"/>
          <w:szCs w:val="24"/>
          <w:lang w:val="ru-RU"/>
        </w:rPr>
      </w:pPr>
      <w:r>
        <w:rPr>
          <w:rFonts w:ascii="Times New Roman" w:hAnsi="Times New Roman"/>
          <w:color w:val="FF0000"/>
          <w:sz w:val="24"/>
          <w:szCs w:val="24"/>
          <w:lang w:val="ru-RU"/>
        </w:rPr>
        <w:t xml:space="preserve"> </w:t>
      </w:r>
      <w:r w:rsidR="001D1931" w:rsidRPr="001D1931">
        <w:rPr>
          <w:rFonts w:ascii="Times New Roman" w:hAnsi="Times New Roman"/>
          <w:sz w:val="24"/>
          <w:szCs w:val="24"/>
          <w:lang w:val="ru-RU"/>
        </w:rPr>
        <w:t xml:space="preserve">1.4. </w:t>
      </w:r>
      <w:proofErr w:type="spellStart"/>
      <w:r w:rsidR="001D1931">
        <w:rPr>
          <w:rFonts w:ascii="Times New Roman" w:hAnsi="Times New Roman"/>
          <w:sz w:val="24"/>
          <w:szCs w:val="24"/>
          <w:lang w:val="ru-RU"/>
        </w:rPr>
        <w:t>Визначення</w:t>
      </w:r>
      <w:proofErr w:type="spellEnd"/>
      <w:r w:rsidR="001D1931">
        <w:rPr>
          <w:rFonts w:ascii="Times New Roman" w:hAnsi="Times New Roman"/>
          <w:sz w:val="24"/>
          <w:szCs w:val="24"/>
          <w:lang w:val="ru-RU"/>
        </w:rPr>
        <w:t xml:space="preserve"> </w:t>
      </w:r>
      <w:proofErr w:type="spellStart"/>
      <w:r w:rsidR="001D1931">
        <w:rPr>
          <w:rFonts w:ascii="Times New Roman" w:hAnsi="Times New Roman"/>
          <w:sz w:val="24"/>
          <w:szCs w:val="24"/>
          <w:lang w:val="ru-RU"/>
        </w:rPr>
        <w:t>поняття</w:t>
      </w:r>
      <w:proofErr w:type="spellEnd"/>
      <w:r w:rsidR="001D1931">
        <w:rPr>
          <w:rFonts w:ascii="Times New Roman" w:hAnsi="Times New Roman"/>
          <w:sz w:val="24"/>
          <w:szCs w:val="24"/>
          <w:lang w:val="ru-RU"/>
        </w:rPr>
        <w:t xml:space="preserve"> предмету договору: </w:t>
      </w:r>
      <w:proofErr w:type="spellStart"/>
      <w:r w:rsidR="00B47F97" w:rsidRPr="00B47F97">
        <w:rPr>
          <w:rFonts w:ascii="Times New Roman" w:hAnsi="Times New Roman"/>
          <w:b/>
          <w:sz w:val="24"/>
          <w:szCs w:val="24"/>
          <w:lang w:val="ru-RU"/>
        </w:rPr>
        <w:t>надання</w:t>
      </w:r>
      <w:proofErr w:type="spellEnd"/>
      <w:r w:rsidR="00B47F97" w:rsidRPr="00B47F97">
        <w:rPr>
          <w:rFonts w:ascii="Times New Roman" w:hAnsi="Times New Roman"/>
          <w:b/>
          <w:sz w:val="24"/>
          <w:szCs w:val="24"/>
          <w:lang w:val="ru-RU"/>
        </w:rPr>
        <w:t xml:space="preserve"> </w:t>
      </w:r>
      <w:proofErr w:type="spellStart"/>
      <w:r w:rsidR="00B47F97" w:rsidRPr="00B47F97">
        <w:rPr>
          <w:rFonts w:ascii="Times New Roman" w:hAnsi="Times New Roman"/>
          <w:b/>
          <w:sz w:val="24"/>
          <w:szCs w:val="24"/>
          <w:lang w:val="ru-RU"/>
        </w:rPr>
        <w:t>послуги</w:t>
      </w:r>
      <w:proofErr w:type="spellEnd"/>
      <w:r w:rsidR="00B47F97" w:rsidRPr="00B47F97">
        <w:rPr>
          <w:rFonts w:ascii="Times New Roman" w:hAnsi="Times New Roman"/>
          <w:b/>
          <w:sz w:val="24"/>
          <w:szCs w:val="24"/>
          <w:lang w:val="ru-RU"/>
        </w:rPr>
        <w:t xml:space="preserve"> з </w:t>
      </w:r>
      <w:r w:rsidR="00B47F97" w:rsidRPr="00B47F97">
        <w:rPr>
          <w:rFonts w:ascii="Times New Roman" w:hAnsi="Times New Roman"/>
          <w:b/>
          <w:bCs/>
          <w:sz w:val="24"/>
          <w:szCs w:val="24"/>
        </w:rPr>
        <w:t>технічного</w:t>
      </w:r>
      <w:r w:rsidR="00B47F97" w:rsidRPr="001D1931">
        <w:rPr>
          <w:rFonts w:ascii="Times New Roman" w:hAnsi="Times New Roman"/>
          <w:b/>
          <w:bCs/>
          <w:sz w:val="24"/>
          <w:szCs w:val="24"/>
        </w:rPr>
        <w:t xml:space="preserve"> обслуговування обладнання котельні</w:t>
      </w:r>
      <w:r w:rsidR="00B47F97" w:rsidRPr="001D1931">
        <w:rPr>
          <w:rFonts w:ascii="Times New Roman" w:eastAsia="Calibri" w:hAnsi="Times New Roman"/>
          <w:b/>
          <w:sz w:val="24"/>
          <w:szCs w:val="24"/>
        </w:rPr>
        <w:t xml:space="preserve"> </w:t>
      </w:r>
      <w:proofErr w:type="spellStart"/>
      <w:r w:rsidR="00B47F97" w:rsidRPr="001D1931">
        <w:rPr>
          <w:rFonts w:ascii="Times New Roman" w:hAnsi="Times New Roman"/>
          <w:b/>
          <w:color w:val="000000"/>
          <w:sz w:val="24"/>
          <w:szCs w:val="24"/>
        </w:rPr>
        <w:t>Дмитрівської</w:t>
      </w:r>
      <w:proofErr w:type="spellEnd"/>
      <w:r w:rsidR="00B47F97" w:rsidRPr="001D1931">
        <w:rPr>
          <w:rFonts w:ascii="Times New Roman" w:hAnsi="Times New Roman"/>
          <w:b/>
          <w:color w:val="000000"/>
          <w:sz w:val="24"/>
          <w:szCs w:val="24"/>
        </w:rPr>
        <w:t xml:space="preserve"> загальноосвітньої школа І-ІІІ ступенів </w:t>
      </w:r>
      <w:proofErr w:type="spellStart"/>
      <w:r w:rsidR="00B47F97" w:rsidRPr="001D1931">
        <w:rPr>
          <w:rFonts w:ascii="Times New Roman" w:hAnsi="Times New Roman"/>
          <w:b/>
          <w:color w:val="000000"/>
          <w:sz w:val="24"/>
          <w:szCs w:val="24"/>
        </w:rPr>
        <w:t>Дмитрівської</w:t>
      </w:r>
      <w:proofErr w:type="spellEnd"/>
      <w:r w:rsidR="00B47F97" w:rsidRPr="001D1931">
        <w:rPr>
          <w:rFonts w:ascii="Times New Roman" w:hAnsi="Times New Roman"/>
          <w:b/>
          <w:color w:val="000000"/>
          <w:sz w:val="24"/>
          <w:szCs w:val="24"/>
        </w:rPr>
        <w:t xml:space="preserve"> сільської ради </w:t>
      </w:r>
      <w:proofErr w:type="spellStart"/>
      <w:r w:rsidR="00B47F97" w:rsidRPr="001D1931">
        <w:rPr>
          <w:rFonts w:ascii="Times New Roman" w:hAnsi="Times New Roman"/>
          <w:b/>
          <w:color w:val="000000"/>
          <w:sz w:val="24"/>
          <w:szCs w:val="24"/>
        </w:rPr>
        <w:t>Бучанського</w:t>
      </w:r>
      <w:proofErr w:type="spellEnd"/>
      <w:r w:rsidR="00B47F97" w:rsidRPr="001D1931">
        <w:rPr>
          <w:rFonts w:ascii="Times New Roman" w:hAnsi="Times New Roman"/>
          <w:b/>
          <w:color w:val="000000"/>
          <w:sz w:val="24"/>
          <w:szCs w:val="24"/>
        </w:rPr>
        <w:t xml:space="preserve"> району Київської області</w:t>
      </w:r>
      <w:r w:rsidR="00B47F97" w:rsidRPr="001D1931">
        <w:rPr>
          <w:rFonts w:ascii="Times New Roman" w:eastAsia="Calibri" w:hAnsi="Times New Roman"/>
          <w:b/>
          <w:sz w:val="24"/>
          <w:szCs w:val="24"/>
        </w:rPr>
        <w:t xml:space="preserve"> </w:t>
      </w:r>
      <w:proofErr w:type="gramStart"/>
      <w:r w:rsidR="00B47F97" w:rsidRPr="001D1931">
        <w:rPr>
          <w:rFonts w:ascii="Times New Roman" w:eastAsia="Calibri" w:hAnsi="Times New Roman"/>
          <w:b/>
          <w:sz w:val="24"/>
          <w:szCs w:val="24"/>
        </w:rPr>
        <w:t>за  ДК</w:t>
      </w:r>
      <w:proofErr w:type="gramEnd"/>
      <w:r w:rsidR="00B47F97" w:rsidRPr="001D1931">
        <w:rPr>
          <w:rFonts w:ascii="Times New Roman" w:eastAsia="Calibri" w:hAnsi="Times New Roman"/>
          <w:b/>
          <w:sz w:val="24"/>
          <w:szCs w:val="24"/>
        </w:rPr>
        <w:t xml:space="preserve"> 021:2015 код 50530000-9  «Послуги з ремонту і технічного обслуговування техніки»</w:t>
      </w:r>
      <w:r w:rsidR="00B47F97">
        <w:rPr>
          <w:rFonts w:ascii="Times New Roman" w:eastAsia="Calibri" w:hAnsi="Times New Roman"/>
          <w:b/>
          <w:sz w:val="24"/>
          <w:szCs w:val="24"/>
        </w:rPr>
        <w:t xml:space="preserve"> за адресою: </w:t>
      </w:r>
      <w:r w:rsidR="00B47F97" w:rsidRPr="00B47F97">
        <w:rPr>
          <w:rFonts w:ascii="Times New Roman" w:hAnsi="Times New Roman"/>
          <w:b/>
          <w:sz w:val="24"/>
          <w:szCs w:val="24"/>
        </w:rPr>
        <w:t xml:space="preserve">08112, Україна , Київська обл., </w:t>
      </w:r>
      <w:proofErr w:type="spellStart"/>
      <w:r w:rsidR="00B47F97" w:rsidRPr="00B47F97">
        <w:rPr>
          <w:rFonts w:ascii="Times New Roman" w:hAnsi="Times New Roman"/>
          <w:b/>
          <w:sz w:val="24"/>
          <w:szCs w:val="24"/>
        </w:rPr>
        <w:t>Бучанський</w:t>
      </w:r>
      <w:proofErr w:type="spellEnd"/>
      <w:r w:rsidR="00B47F97" w:rsidRPr="00B47F97">
        <w:rPr>
          <w:rFonts w:ascii="Times New Roman" w:hAnsi="Times New Roman"/>
          <w:b/>
          <w:sz w:val="24"/>
          <w:szCs w:val="24"/>
        </w:rPr>
        <w:t xml:space="preserve"> район, с. </w:t>
      </w:r>
      <w:proofErr w:type="spellStart"/>
      <w:r w:rsidR="00B47F97" w:rsidRPr="00B47F97">
        <w:rPr>
          <w:rFonts w:ascii="Times New Roman" w:hAnsi="Times New Roman"/>
          <w:b/>
          <w:sz w:val="24"/>
          <w:szCs w:val="24"/>
        </w:rPr>
        <w:t>Дмитрівка</w:t>
      </w:r>
      <w:proofErr w:type="spellEnd"/>
      <w:r w:rsidR="00B47F97" w:rsidRPr="00B47F97">
        <w:rPr>
          <w:rFonts w:ascii="Times New Roman" w:hAnsi="Times New Roman"/>
          <w:b/>
          <w:sz w:val="24"/>
          <w:szCs w:val="24"/>
        </w:rPr>
        <w:t>, вул. Лісна, 42</w:t>
      </w:r>
      <w:r w:rsidR="00B47F97">
        <w:rPr>
          <w:rFonts w:ascii="Times New Roman" w:hAnsi="Times New Roman"/>
          <w:b/>
          <w:bCs/>
          <w:color w:val="000000"/>
          <w:sz w:val="24"/>
          <w:szCs w:val="24"/>
          <w:lang w:eastAsia="uk-UA"/>
        </w:rPr>
        <w:t>.</w:t>
      </w:r>
    </w:p>
    <w:p w:rsidR="001F1A80" w:rsidRPr="001D1931" w:rsidRDefault="001F1A80" w:rsidP="001F1A80">
      <w:pPr>
        <w:widowControl/>
        <w:tabs>
          <w:tab w:val="left" w:pos="438"/>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1.</w:t>
      </w:r>
      <w:r w:rsidR="00F011AB" w:rsidRPr="001D1931">
        <w:rPr>
          <w:rFonts w:ascii="Times New Roman" w:hAnsi="Times New Roman"/>
          <w:kern w:val="0"/>
          <w:sz w:val="24"/>
          <w:szCs w:val="24"/>
          <w:lang w:eastAsia="uk-UA"/>
        </w:rPr>
        <w:t>5</w:t>
      </w:r>
      <w:r w:rsidRPr="001D1931">
        <w:rPr>
          <w:rFonts w:ascii="Times New Roman" w:hAnsi="Times New Roman"/>
          <w:kern w:val="0"/>
          <w:sz w:val="24"/>
          <w:szCs w:val="24"/>
          <w:lang w:eastAsia="uk-UA"/>
        </w:rPr>
        <w:t xml:space="preserve">. </w:t>
      </w:r>
      <w:r w:rsidR="00BD6290" w:rsidRPr="001D1931">
        <w:rPr>
          <w:rFonts w:ascii="Times New Roman" w:hAnsi="Times New Roman"/>
          <w:kern w:val="0"/>
          <w:sz w:val="24"/>
          <w:szCs w:val="24"/>
          <w:lang w:eastAsia="uk-UA"/>
        </w:rPr>
        <w:t>Послуги з</w:t>
      </w:r>
      <w:r w:rsidR="00F011AB" w:rsidRPr="001D1931">
        <w:rPr>
          <w:rFonts w:ascii="Times New Roman" w:hAnsi="Times New Roman"/>
          <w:kern w:val="0"/>
          <w:sz w:val="24"/>
          <w:szCs w:val="24"/>
          <w:lang w:eastAsia="uk-UA"/>
        </w:rPr>
        <w:t xml:space="preserve"> </w:t>
      </w:r>
      <w:r w:rsidR="00BD6290" w:rsidRPr="001D1931">
        <w:rPr>
          <w:rFonts w:ascii="Times New Roman" w:hAnsi="Times New Roman"/>
          <w:kern w:val="0"/>
          <w:sz w:val="24"/>
          <w:szCs w:val="24"/>
          <w:lang w:eastAsia="uk-UA"/>
        </w:rPr>
        <w:t>поточного  ремонту і о</w:t>
      </w:r>
      <w:r w:rsidRPr="001D1931">
        <w:rPr>
          <w:rFonts w:ascii="Times New Roman" w:hAnsi="Times New Roman"/>
          <w:kern w:val="0"/>
          <w:sz w:val="24"/>
          <w:szCs w:val="24"/>
          <w:lang w:eastAsia="uk-UA"/>
        </w:rPr>
        <w:t xml:space="preserve">бслуговування </w:t>
      </w:r>
      <w:r w:rsidR="00BD6290" w:rsidRPr="001D1931">
        <w:rPr>
          <w:rFonts w:ascii="Times New Roman" w:hAnsi="Times New Roman"/>
          <w:kern w:val="0"/>
          <w:sz w:val="24"/>
          <w:szCs w:val="24"/>
          <w:lang w:eastAsia="uk-UA"/>
        </w:rPr>
        <w:t>котлів</w:t>
      </w:r>
      <w:r w:rsidR="00F011AB" w:rsidRPr="001D1931">
        <w:rPr>
          <w:rFonts w:ascii="Times New Roman" w:hAnsi="Times New Roman"/>
          <w:kern w:val="0"/>
          <w:sz w:val="24"/>
          <w:szCs w:val="24"/>
          <w:lang w:eastAsia="uk-UA"/>
        </w:rPr>
        <w:t xml:space="preserve">, </w:t>
      </w:r>
      <w:r w:rsidR="008824DF" w:rsidRPr="001D1931">
        <w:rPr>
          <w:rFonts w:ascii="Times New Roman" w:hAnsi="Times New Roman"/>
          <w:kern w:val="0"/>
          <w:sz w:val="24"/>
          <w:szCs w:val="24"/>
          <w:lang w:eastAsia="uk-UA"/>
        </w:rPr>
        <w:t xml:space="preserve">котельного та допоміжного </w:t>
      </w:r>
      <w:r w:rsidR="00942FB3" w:rsidRPr="001D1931">
        <w:rPr>
          <w:rFonts w:ascii="Times New Roman" w:hAnsi="Times New Roman"/>
          <w:kern w:val="0"/>
          <w:sz w:val="24"/>
          <w:szCs w:val="24"/>
          <w:lang w:eastAsia="uk-UA"/>
        </w:rPr>
        <w:t>О</w:t>
      </w:r>
      <w:r w:rsidRPr="001D1931">
        <w:rPr>
          <w:rFonts w:ascii="Times New Roman" w:hAnsi="Times New Roman"/>
          <w:kern w:val="0"/>
          <w:sz w:val="24"/>
          <w:szCs w:val="24"/>
          <w:lang w:eastAsia="uk-UA"/>
        </w:rPr>
        <w:t>бладнання здійснюється протягом обумовленого договором терміну.</w:t>
      </w:r>
    </w:p>
    <w:p w:rsidR="001F1A80" w:rsidRPr="001D1931" w:rsidRDefault="001F1A80" w:rsidP="001F1A80">
      <w:pPr>
        <w:widowControl/>
        <w:tabs>
          <w:tab w:val="left" w:pos="438"/>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1.</w:t>
      </w:r>
      <w:r w:rsidR="00F011AB" w:rsidRPr="001D1931">
        <w:rPr>
          <w:rFonts w:ascii="Times New Roman" w:hAnsi="Times New Roman"/>
          <w:kern w:val="0"/>
          <w:sz w:val="24"/>
          <w:szCs w:val="24"/>
          <w:lang w:eastAsia="uk-UA"/>
        </w:rPr>
        <w:t>6</w:t>
      </w:r>
      <w:r w:rsidRPr="001D1931">
        <w:rPr>
          <w:rFonts w:ascii="Times New Roman" w:hAnsi="Times New Roman"/>
          <w:kern w:val="0"/>
          <w:sz w:val="24"/>
          <w:szCs w:val="24"/>
          <w:lang w:eastAsia="uk-UA"/>
        </w:rPr>
        <w:t>. Технічне обслуговування включає в себе, зокрема, наступні послуги:</w:t>
      </w:r>
    </w:p>
    <w:p w:rsidR="001F1A80" w:rsidRPr="001D1931" w:rsidRDefault="001F1A80" w:rsidP="001F1A80">
      <w:pPr>
        <w:widowControl/>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 виконання обов'язкового обсягу робіт по профілактиці, попередньому огляду і налагоджування Обладнання у визначені терміни за рекомендаціями фірми виробника;</w:t>
      </w:r>
    </w:p>
    <w:p w:rsidR="008824DF" w:rsidRPr="001D1931" w:rsidRDefault="001F1A80" w:rsidP="001F1A80">
      <w:pPr>
        <w:widowControl/>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 xml:space="preserve">- виявлення несправності обладнання, яке вийшло з ладу і можливих причин виникнення та їх заміна; </w:t>
      </w:r>
    </w:p>
    <w:p w:rsidR="001F1A80" w:rsidRPr="001D1931" w:rsidRDefault="00F011AB" w:rsidP="001F1A80">
      <w:pPr>
        <w:widowControl/>
        <w:tabs>
          <w:tab w:val="left" w:pos="438"/>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1.7.</w:t>
      </w:r>
      <w:r w:rsidR="001F1A80" w:rsidRPr="001D1931">
        <w:rPr>
          <w:rFonts w:ascii="Times New Roman" w:hAnsi="Times New Roman"/>
          <w:kern w:val="0"/>
          <w:sz w:val="24"/>
          <w:szCs w:val="24"/>
          <w:lang w:eastAsia="uk-UA"/>
        </w:rPr>
        <w:t xml:space="preserve"> До технічного обслуговування не відносяться види робіт, пов'язані з пошкодженням </w:t>
      </w:r>
      <w:r w:rsidRPr="001D1931">
        <w:rPr>
          <w:rFonts w:ascii="Times New Roman" w:hAnsi="Times New Roman"/>
          <w:kern w:val="0"/>
          <w:sz w:val="24"/>
          <w:szCs w:val="24"/>
          <w:lang w:eastAsia="uk-UA"/>
        </w:rPr>
        <w:t>О</w:t>
      </w:r>
      <w:r w:rsidR="001F1A80" w:rsidRPr="001D1931">
        <w:rPr>
          <w:rFonts w:ascii="Times New Roman" w:hAnsi="Times New Roman"/>
          <w:kern w:val="0"/>
          <w:sz w:val="24"/>
          <w:szCs w:val="24"/>
          <w:lang w:eastAsia="uk-UA"/>
        </w:rPr>
        <w:t>бладнання, які виникли в наслідок дії вогню, води, морозу, корозії, невідповідності номінальної напруги живлення, невідповідність тиску газу, невідповідність тиску та якості води, руйнувань та запорошування приміщення де встановлене обладнання.</w:t>
      </w:r>
    </w:p>
    <w:p w:rsidR="00F011AB" w:rsidRPr="001D1931" w:rsidRDefault="00D07279" w:rsidP="00D07279">
      <w:pPr>
        <w:widowControl/>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 xml:space="preserve">       </w:t>
      </w:r>
      <w:r w:rsidR="00F011AB" w:rsidRPr="001D1931">
        <w:rPr>
          <w:rFonts w:ascii="Times New Roman" w:hAnsi="Times New Roman"/>
          <w:kern w:val="0"/>
          <w:sz w:val="24"/>
          <w:szCs w:val="24"/>
          <w:lang w:eastAsia="uk-UA"/>
        </w:rPr>
        <w:t>1.8. Інструктаж відповідального працівника Виконавця по правилах користування та безпечній експлуатації Обладнання.</w:t>
      </w:r>
    </w:p>
    <w:p w:rsidR="00F011AB" w:rsidRPr="001D1931" w:rsidRDefault="00F011AB" w:rsidP="00F011AB">
      <w:pPr>
        <w:spacing w:after="120"/>
        <w:ind w:left="283"/>
        <w:rPr>
          <w:rFonts w:ascii="Times New Roman" w:hAnsi="Times New Roman"/>
          <w:sz w:val="24"/>
          <w:szCs w:val="24"/>
        </w:rPr>
      </w:pPr>
    </w:p>
    <w:p w:rsidR="006B12F2" w:rsidRPr="001D1931" w:rsidRDefault="006B12F2" w:rsidP="00F011AB">
      <w:pPr>
        <w:ind w:firstLine="540"/>
        <w:jc w:val="both"/>
        <w:rPr>
          <w:rFonts w:ascii="Times New Roman" w:hAnsi="Times New Roman"/>
          <w:color w:val="000000"/>
          <w:sz w:val="24"/>
          <w:szCs w:val="24"/>
        </w:rPr>
      </w:pPr>
    </w:p>
    <w:p w:rsidR="003817F8" w:rsidRPr="001D1931" w:rsidRDefault="003817F8" w:rsidP="00E711D7">
      <w:pPr>
        <w:spacing w:line="360" w:lineRule="auto"/>
        <w:jc w:val="center"/>
        <w:rPr>
          <w:rFonts w:ascii="Times New Roman" w:hAnsi="Times New Roman"/>
          <w:sz w:val="24"/>
          <w:szCs w:val="24"/>
        </w:rPr>
      </w:pPr>
      <w:r w:rsidRPr="001D1931">
        <w:rPr>
          <w:rFonts w:ascii="Times New Roman" w:hAnsi="Times New Roman"/>
          <w:b/>
          <w:color w:val="000000"/>
          <w:sz w:val="24"/>
          <w:szCs w:val="24"/>
        </w:rPr>
        <w:t>II. ЯКІСТЬ  ПОСЛУГ</w:t>
      </w:r>
    </w:p>
    <w:p w:rsidR="003817F8" w:rsidRPr="001D1931" w:rsidRDefault="003817F8">
      <w:pPr>
        <w:ind w:firstLine="540"/>
        <w:jc w:val="both"/>
        <w:rPr>
          <w:rFonts w:ascii="Times New Roman" w:hAnsi="Times New Roman"/>
          <w:sz w:val="24"/>
          <w:szCs w:val="24"/>
        </w:rPr>
      </w:pPr>
      <w:r w:rsidRPr="001D1931">
        <w:rPr>
          <w:rFonts w:ascii="Times New Roman" w:hAnsi="Times New Roman"/>
          <w:color w:val="000000"/>
          <w:sz w:val="24"/>
          <w:szCs w:val="24"/>
        </w:rPr>
        <w:t>Виконавець повинен передати Замовнику  послуги, якість яких відповідає умовам: Наказу Міністерства палива та енергетики України від  24.02.07 р. № 71 «Про затвердження Правил технічної експлуатації  теплових установок і мереж», Наказу Міністерства палива та енергетики України від 25.07.06 р. № 258 «Про затвердження Правил технічної експлуатації електроустановок споживачів», Наказу Державного комітету України по нагляду за охороною праці від 23.07.96 р. № 125 «Про затвердження Правил будови та безпечної експлуатації парових котлів, що працюють під тиском не більше 0,07 МПа (0.7) кгс/см2), водогрійних котлів та водопідігрівачів з температурою води не вище 115</w:t>
      </w:r>
      <w:r w:rsidRPr="001D1931">
        <w:rPr>
          <w:rFonts w:ascii="Times New Roman" w:hAnsi="Times New Roman"/>
          <w:color w:val="000000"/>
          <w:sz w:val="24"/>
          <w:szCs w:val="24"/>
          <w:vertAlign w:val="superscript"/>
        </w:rPr>
        <w:t>0</w:t>
      </w:r>
      <w:r w:rsidRPr="001D1931">
        <w:rPr>
          <w:rFonts w:ascii="Times New Roman" w:hAnsi="Times New Roman"/>
          <w:color w:val="000000"/>
          <w:sz w:val="24"/>
          <w:szCs w:val="24"/>
        </w:rPr>
        <w:t xml:space="preserve">С», Наказу Державного комітету України по нагляду за охороною праці від 01.10.97 р. № 254 «Про затвердження Правил безпеки систем газопостачання України», Наказу   Комітету   по нагляду за охороною праці </w:t>
      </w:r>
      <w:r w:rsidRPr="001D1931">
        <w:rPr>
          <w:rFonts w:ascii="Times New Roman" w:hAnsi="Times New Roman"/>
          <w:color w:val="000000"/>
          <w:sz w:val="24"/>
          <w:szCs w:val="24"/>
        </w:rPr>
        <w:lastRenderedPageBreak/>
        <w:t>Міністерства праці та соціальної політики від 09.01.98 р. № 4 «Про затвердження Правил   безпечної експлуатації    електроустановок споживачів».</w:t>
      </w:r>
    </w:p>
    <w:p w:rsidR="003817F8" w:rsidRPr="001D1931" w:rsidRDefault="003817F8">
      <w:pPr>
        <w:ind w:firstLine="540"/>
        <w:jc w:val="both"/>
        <w:rPr>
          <w:rFonts w:ascii="Times New Roman" w:hAnsi="Times New Roman"/>
          <w:sz w:val="24"/>
          <w:szCs w:val="24"/>
        </w:rPr>
      </w:pPr>
    </w:p>
    <w:p w:rsidR="003817F8" w:rsidRPr="001D1931" w:rsidRDefault="003817F8" w:rsidP="00E711D7">
      <w:pPr>
        <w:spacing w:line="360" w:lineRule="auto"/>
        <w:jc w:val="center"/>
        <w:rPr>
          <w:rFonts w:ascii="Times New Roman" w:hAnsi="Times New Roman"/>
          <w:sz w:val="24"/>
          <w:szCs w:val="24"/>
        </w:rPr>
      </w:pPr>
      <w:r w:rsidRPr="001D1931">
        <w:rPr>
          <w:rFonts w:ascii="Times New Roman" w:hAnsi="Times New Roman"/>
          <w:b/>
          <w:color w:val="000000"/>
          <w:sz w:val="24"/>
          <w:szCs w:val="24"/>
        </w:rPr>
        <w:t>III. ЦІНА ДОГОВОРУ</w:t>
      </w:r>
    </w:p>
    <w:p w:rsidR="003817F8" w:rsidRPr="001D1931" w:rsidRDefault="003817F8" w:rsidP="008F35A0">
      <w:pPr>
        <w:ind w:firstLine="540"/>
        <w:rPr>
          <w:rFonts w:ascii="Times New Roman" w:hAnsi="Times New Roman"/>
          <w:sz w:val="24"/>
          <w:szCs w:val="24"/>
        </w:rPr>
      </w:pPr>
      <w:r w:rsidRPr="001D1931">
        <w:rPr>
          <w:rFonts w:ascii="Times New Roman" w:hAnsi="Times New Roman"/>
          <w:color w:val="000000"/>
          <w:sz w:val="24"/>
          <w:szCs w:val="24"/>
        </w:rPr>
        <w:t xml:space="preserve">3.1. Ціна цього Договору становить </w:t>
      </w:r>
      <w:r w:rsidR="008F35A0" w:rsidRPr="001D1931">
        <w:rPr>
          <w:rFonts w:ascii="Times New Roman" w:hAnsi="Times New Roman"/>
          <w:color w:val="000000"/>
          <w:sz w:val="24"/>
          <w:szCs w:val="24"/>
        </w:rPr>
        <w:t>__________________________________________</w:t>
      </w:r>
      <w:r w:rsidRPr="001D1931">
        <w:rPr>
          <w:rFonts w:ascii="Times New Roman" w:hAnsi="Times New Roman"/>
          <w:b/>
          <w:color w:val="000000"/>
          <w:sz w:val="24"/>
          <w:szCs w:val="24"/>
        </w:rPr>
        <w:t xml:space="preserve"> </w:t>
      </w:r>
      <w:r w:rsidR="008F35A0" w:rsidRPr="001D1931">
        <w:rPr>
          <w:rFonts w:ascii="Times New Roman" w:hAnsi="Times New Roman"/>
          <w:b/>
          <w:color w:val="000000"/>
          <w:sz w:val="24"/>
          <w:szCs w:val="24"/>
        </w:rPr>
        <w:t>___________________________________________________________</w:t>
      </w:r>
      <w:r w:rsidRPr="001D1931">
        <w:rPr>
          <w:rFonts w:ascii="Times New Roman" w:hAnsi="Times New Roman"/>
          <w:b/>
          <w:color w:val="000000"/>
          <w:sz w:val="24"/>
          <w:szCs w:val="24"/>
        </w:rPr>
        <w:t>з урахуванням ПДВ.</w:t>
      </w:r>
    </w:p>
    <w:p w:rsidR="003817F8" w:rsidRPr="001D1931" w:rsidRDefault="003817F8">
      <w:pPr>
        <w:ind w:firstLine="540"/>
        <w:jc w:val="both"/>
        <w:rPr>
          <w:rFonts w:ascii="Times New Roman" w:hAnsi="Times New Roman"/>
          <w:color w:val="FF0000"/>
          <w:sz w:val="24"/>
          <w:szCs w:val="24"/>
        </w:rPr>
      </w:pPr>
      <w:r w:rsidRPr="001D1931">
        <w:rPr>
          <w:rFonts w:ascii="Times New Roman" w:hAnsi="Times New Roman"/>
          <w:color w:val="000000"/>
          <w:sz w:val="24"/>
          <w:szCs w:val="24"/>
        </w:rPr>
        <w:t>3.2. Ціна цього Договору може бути зменшена за взаємною згодою Сторін</w:t>
      </w:r>
      <w:r w:rsidR="00475D18" w:rsidRPr="001D1931">
        <w:rPr>
          <w:rFonts w:ascii="Times New Roman" w:hAnsi="Times New Roman"/>
          <w:color w:val="000000"/>
          <w:sz w:val="24"/>
          <w:szCs w:val="24"/>
        </w:rPr>
        <w:t>.</w:t>
      </w:r>
    </w:p>
    <w:p w:rsidR="003817F8" w:rsidRPr="001D1931" w:rsidRDefault="003817F8">
      <w:pPr>
        <w:ind w:firstLine="540"/>
        <w:jc w:val="both"/>
        <w:rPr>
          <w:rFonts w:ascii="Times New Roman" w:hAnsi="Times New Roman"/>
          <w:color w:val="FFFFFF" w:themeColor="background1"/>
          <w:sz w:val="24"/>
          <w:szCs w:val="24"/>
        </w:rPr>
      </w:pPr>
    </w:p>
    <w:p w:rsidR="003817F8" w:rsidRPr="001D1931" w:rsidRDefault="003817F8" w:rsidP="00E711D7">
      <w:pPr>
        <w:spacing w:line="360" w:lineRule="auto"/>
        <w:jc w:val="center"/>
        <w:rPr>
          <w:rFonts w:ascii="Times New Roman" w:hAnsi="Times New Roman"/>
          <w:sz w:val="24"/>
          <w:szCs w:val="24"/>
        </w:rPr>
      </w:pPr>
      <w:r w:rsidRPr="001D1931">
        <w:rPr>
          <w:rFonts w:ascii="Times New Roman" w:hAnsi="Times New Roman"/>
          <w:b/>
          <w:color w:val="000000"/>
          <w:sz w:val="24"/>
          <w:szCs w:val="24"/>
        </w:rPr>
        <w:t>IV. ПОРЯДОК ЗДІЙСНЕННЯ ОПЛАТИ</w:t>
      </w:r>
    </w:p>
    <w:p w:rsidR="003817F8" w:rsidRPr="001D1931" w:rsidRDefault="003817F8">
      <w:pPr>
        <w:ind w:firstLine="540"/>
        <w:jc w:val="both"/>
        <w:rPr>
          <w:rFonts w:ascii="Times New Roman" w:hAnsi="Times New Roman"/>
          <w:sz w:val="24"/>
          <w:szCs w:val="24"/>
        </w:rPr>
      </w:pPr>
      <w:r w:rsidRPr="001D1931">
        <w:rPr>
          <w:rFonts w:ascii="Times New Roman" w:hAnsi="Times New Roman"/>
          <w:color w:val="000000"/>
          <w:sz w:val="24"/>
          <w:szCs w:val="24"/>
        </w:rPr>
        <w:t xml:space="preserve">4.1. Розрахунки проводяться шляхом: оплати Замовником після  підписання Сторонами акту  </w:t>
      </w:r>
      <w:r w:rsidR="00475D18" w:rsidRPr="001D1931">
        <w:rPr>
          <w:rFonts w:ascii="Times New Roman" w:hAnsi="Times New Roman"/>
          <w:color w:val="000000"/>
          <w:sz w:val="24"/>
          <w:szCs w:val="24"/>
        </w:rPr>
        <w:t>виконаних робіт</w:t>
      </w:r>
      <w:r w:rsidRPr="001D1931">
        <w:rPr>
          <w:rFonts w:ascii="Times New Roman" w:hAnsi="Times New Roman"/>
          <w:color w:val="000000"/>
          <w:sz w:val="24"/>
          <w:szCs w:val="24"/>
        </w:rPr>
        <w:t>.</w:t>
      </w:r>
    </w:p>
    <w:p w:rsidR="003817F8" w:rsidRPr="001D1931" w:rsidRDefault="00475D18" w:rsidP="00E711D7">
      <w:pPr>
        <w:jc w:val="both"/>
        <w:rPr>
          <w:rFonts w:ascii="Times New Roman" w:hAnsi="Times New Roman"/>
          <w:sz w:val="24"/>
          <w:szCs w:val="24"/>
        </w:rPr>
      </w:pPr>
      <w:r w:rsidRPr="001D1931">
        <w:rPr>
          <w:rFonts w:ascii="Times New Roman" w:hAnsi="Times New Roman"/>
          <w:color w:val="000000"/>
          <w:sz w:val="24"/>
          <w:szCs w:val="24"/>
        </w:rPr>
        <w:t xml:space="preserve">      </w:t>
      </w:r>
      <w:r w:rsidR="003817F8" w:rsidRPr="001D1931">
        <w:rPr>
          <w:rFonts w:ascii="Times New Roman" w:hAnsi="Times New Roman"/>
          <w:color w:val="000000"/>
          <w:sz w:val="24"/>
          <w:szCs w:val="24"/>
        </w:rPr>
        <w:t xml:space="preserve">   </w:t>
      </w:r>
      <w:r w:rsidR="00F011AB" w:rsidRPr="001D1931">
        <w:rPr>
          <w:rFonts w:ascii="Times New Roman" w:hAnsi="Times New Roman"/>
          <w:color w:val="000000"/>
          <w:sz w:val="24"/>
          <w:szCs w:val="24"/>
        </w:rPr>
        <w:t>4.2.</w:t>
      </w:r>
      <w:r w:rsidR="003817F8" w:rsidRPr="001D1931">
        <w:rPr>
          <w:rFonts w:ascii="Times New Roman" w:hAnsi="Times New Roman"/>
          <w:color w:val="000000"/>
          <w:sz w:val="24"/>
          <w:szCs w:val="24"/>
        </w:rPr>
        <w:t xml:space="preserve">  Розрахунки за надані</w:t>
      </w:r>
      <w:r w:rsidRPr="001D1931">
        <w:rPr>
          <w:rFonts w:ascii="Times New Roman" w:hAnsi="Times New Roman"/>
          <w:color w:val="000000"/>
          <w:sz w:val="24"/>
          <w:szCs w:val="24"/>
        </w:rPr>
        <w:t xml:space="preserve"> послуги здійснюються протягом 1</w:t>
      </w:r>
      <w:r w:rsidR="003817F8" w:rsidRPr="001D1931">
        <w:rPr>
          <w:rFonts w:ascii="Times New Roman" w:hAnsi="Times New Roman"/>
          <w:color w:val="000000"/>
          <w:sz w:val="24"/>
          <w:szCs w:val="24"/>
        </w:rPr>
        <w:t xml:space="preserve">0 </w:t>
      </w:r>
      <w:r w:rsidR="00DC348D" w:rsidRPr="001D1931">
        <w:rPr>
          <w:rFonts w:ascii="Times New Roman" w:hAnsi="Times New Roman"/>
          <w:color w:val="000000"/>
          <w:sz w:val="24"/>
          <w:szCs w:val="24"/>
        </w:rPr>
        <w:t>банківських</w:t>
      </w:r>
      <w:r w:rsidR="003817F8" w:rsidRPr="001D1931">
        <w:rPr>
          <w:rFonts w:ascii="Times New Roman" w:hAnsi="Times New Roman"/>
          <w:color w:val="000000"/>
          <w:sz w:val="24"/>
          <w:szCs w:val="24"/>
        </w:rPr>
        <w:t xml:space="preserve"> днів з дати підписання акту. У разі затримки бюджетного фінансування розрахунок за надані послуги здійснюється протягом 3-х (трьох) банківських днів з дати отримання Замовником бюджетного призначення на фінансування закупівлі на свій реєстраційний рахунок.</w:t>
      </w:r>
    </w:p>
    <w:p w:rsidR="003817F8" w:rsidRPr="001D1931" w:rsidRDefault="003817F8" w:rsidP="00E711D7">
      <w:pPr>
        <w:spacing w:line="360" w:lineRule="auto"/>
        <w:ind w:firstLine="540"/>
        <w:jc w:val="center"/>
        <w:rPr>
          <w:rFonts w:ascii="Times New Roman" w:hAnsi="Times New Roman"/>
          <w:sz w:val="24"/>
          <w:szCs w:val="24"/>
        </w:rPr>
      </w:pPr>
      <w:r w:rsidRPr="001D1931">
        <w:rPr>
          <w:rFonts w:ascii="Times New Roman" w:hAnsi="Times New Roman"/>
          <w:b/>
          <w:color w:val="000000"/>
          <w:sz w:val="24"/>
          <w:szCs w:val="24"/>
        </w:rPr>
        <w:t>V. НАДАННЯ ПОСЛУГ</w:t>
      </w:r>
    </w:p>
    <w:p w:rsidR="003817F8" w:rsidRPr="001D1931" w:rsidRDefault="003817F8">
      <w:pPr>
        <w:ind w:firstLine="539"/>
        <w:jc w:val="both"/>
        <w:rPr>
          <w:rFonts w:ascii="Times New Roman" w:hAnsi="Times New Roman"/>
          <w:sz w:val="24"/>
          <w:szCs w:val="24"/>
        </w:rPr>
      </w:pPr>
      <w:r w:rsidRPr="001D1931">
        <w:rPr>
          <w:rFonts w:ascii="Times New Roman" w:hAnsi="Times New Roman"/>
          <w:color w:val="000000"/>
          <w:sz w:val="24"/>
          <w:szCs w:val="24"/>
        </w:rPr>
        <w:t xml:space="preserve">5.1. Строк (термін) надання послуг:   </w:t>
      </w:r>
      <w:r w:rsidR="00E1444F">
        <w:rPr>
          <w:rFonts w:ascii="Times New Roman" w:hAnsi="Times New Roman"/>
          <w:color w:val="000000"/>
          <w:sz w:val="24"/>
          <w:szCs w:val="24"/>
        </w:rPr>
        <w:t>жовте</w:t>
      </w:r>
      <w:r w:rsidRPr="001D1931">
        <w:rPr>
          <w:rFonts w:ascii="Times New Roman" w:hAnsi="Times New Roman"/>
          <w:color w:val="000000"/>
          <w:sz w:val="24"/>
          <w:szCs w:val="24"/>
        </w:rPr>
        <w:t>нь-грудень 20</w:t>
      </w:r>
      <w:r w:rsidR="00F10CA0" w:rsidRPr="001D1931">
        <w:rPr>
          <w:rFonts w:ascii="Times New Roman" w:hAnsi="Times New Roman"/>
          <w:color w:val="000000"/>
          <w:sz w:val="24"/>
          <w:szCs w:val="24"/>
        </w:rPr>
        <w:t>2</w:t>
      </w:r>
      <w:r w:rsidR="00014410" w:rsidRPr="001D1931">
        <w:rPr>
          <w:rFonts w:ascii="Times New Roman" w:hAnsi="Times New Roman"/>
          <w:color w:val="000000"/>
          <w:sz w:val="24"/>
          <w:szCs w:val="24"/>
        </w:rPr>
        <w:t>1</w:t>
      </w:r>
      <w:r w:rsidRPr="001D1931">
        <w:rPr>
          <w:rFonts w:ascii="Times New Roman" w:hAnsi="Times New Roman"/>
          <w:color w:val="000000"/>
          <w:sz w:val="24"/>
          <w:szCs w:val="24"/>
        </w:rPr>
        <w:t xml:space="preserve"> року.</w:t>
      </w:r>
    </w:p>
    <w:p w:rsidR="003817F8" w:rsidRPr="001D1931" w:rsidRDefault="003817F8" w:rsidP="002136A6">
      <w:pPr>
        <w:numPr>
          <w:ilvl w:val="1"/>
          <w:numId w:val="23"/>
        </w:numPr>
        <w:jc w:val="both"/>
        <w:rPr>
          <w:rFonts w:ascii="Times New Roman" w:hAnsi="Times New Roman"/>
          <w:sz w:val="24"/>
          <w:szCs w:val="24"/>
        </w:rPr>
      </w:pPr>
      <w:r w:rsidRPr="001D1931">
        <w:rPr>
          <w:rFonts w:ascii="Times New Roman" w:hAnsi="Times New Roman"/>
          <w:color w:val="000000"/>
          <w:sz w:val="24"/>
          <w:szCs w:val="24"/>
        </w:rPr>
        <w:t xml:space="preserve"> Місце  надання послуг:       </w:t>
      </w:r>
      <w:r w:rsidR="001D1931" w:rsidRPr="001D1931">
        <w:rPr>
          <w:rFonts w:ascii="Times New Roman" w:hAnsi="Times New Roman"/>
          <w:b/>
          <w:sz w:val="24"/>
          <w:szCs w:val="24"/>
        </w:rPr>
        <w:t xml:space="preserve">08112, Україна , Київська обл., </w:t>
      </w:r>
      <w:proofErr w:type="spellStart"/>
      <w:r w:rsidR="001D1931" w:rsidRPr="001D1931">
        <w:rPr>
          <w:rFonts w:ascii="Times New Roman" w:hAnsi="Times New Roman"/>
          <w:b/>
          <w:sz w:val="24"/>
          <w:szCs w:val="24"/>
        </w:rPr>
        <w:t>Бучанський</w:t>
      </w:r>
      <w:proofErr w:type="spellEnd"/>
      <w:r w:rsidR="001D1931" w:rsidRPr="001D1931">
        <w:rPr>
          <w:rFonts w:ascii="Times New Roman" w:hAnsi="Times New Roman"/>
          <w:b/>
          <w:sz w:val="24"/>
          <w:szCs w:val="24"/>
        </w:rPr>
        <w:t xml:space="preserve"> район, с. </w:t>
      </w:r>
      <w:proofErr w:type="spellStart"/>
      <w:r w:rsidR="001D1931" w:rsidRPr="001D1931">
        <w:rPr>
          <w:rFonts w:ascii="Times New Roman" w:hAnsi="Times New Roman"/>
          <w:b/>
          <w:sz w:val="24"/>
          <w:szCs w:val="24"/>
        </w:rPr>
        <w:t>Дмитрівка</w:t>
      </w:r>
      <w:proofErr w:type="spellEnd"/>
      <w:r w:rsidR="001D1931" w:rsidRPr="001D1931">
        <w:rPr>
          <w:rFonts w:ascii="Times New Roman" w:hAnsi="Times New Roman"/>
          <w:b/>
          <w:sz w:val="24"/>
          <w:szCs w:val="24"/>
        </w:rPr>
        <w:t>, вул. Лісна, 42</w:t>
      </w:r>
      <w:r w:rsidR="001D1931" w:rsidRPr="001D1931">
        <w:rPr>
          <w:rFonts w:ascii="Times New Roman" w:hAnsi="Times New Roman"/>
          <w:b/>
          <w:bCs/>
          <w:color w:val="000000"/>
          <w:sz w:val="24"/>
          <w:szCs w:val="24"/>
          <w:lang w:eastAsia="uk-UA"/>
        </w:rPr>
        <w:t>;</w:t>
      </w:r>
      <w:r w:rsidRPr="001D1931">
        <w:rPr>
          <w:rFonts w:ascii="Times New Roman" w:hAnsi="Times New Roman"/>
          <w:color w:val="000000"/>
          <w:sz w:val="24"/>
          <w:szCs w:val="24"/>
        </w:rPr>
        <w:t>.</w:t>
      </w:r>
    </w:p>
    <w:p w:rsidR="003817F8" w:rsidRPr="001D1931" w:rsidRDefault="003817F8">
      <w:pPr>
        <w:spacing w:after="120"/>
        <w:ind w:right="43" w:firstLine="360"/>
        <w:rPr>
          <w:rFonts w:ascii="Times New Roman" w:hAnsi="Times New Roman"/>
          <w:sz w:val="24"/>
          <w:szCs w:val="24"/>
        </w:rPr>
      </w:pPr>
      <w:r w:rsidRPr="001D1931">
        <w:rPr>
          <w:rFonts w:ascii="Times New Roman" w:hAnsi="Times New Roman"/>
          <w:sz w:val="24"/>
          <w:szCs w:val="24"/>
        </w:rPr>
        <w:t xml:space="preserve"> </w:t>
      </w:r>
      <w:r w:rsidRPr="001D1931">
        <w:rPr>
          <w:rFonts w:ascii="Times New Roman" w:hAnsi="Times New Roman"/>
          <w:b/>
          <w:sz w:val="24"/>
          <w:szCs w:val="24"/>
        </w:rPr>
        <w:t xml:space="preserve"> </w:t>
      </w:r>
      <w:r w:rsidRPr="001D1931">
        <w:rPr>
          <w:rFonts w:ascii="Times New Roman" w:hAnsi="Times New Roman"/>
          <w:sz w:val="24"/>
          <w:szCs w:val="24"/>
        </w:rPr>
        <w:t>5.3.  Надання послуг за договором здійснюється в повному обсязі згідно потреб  Замовника.</w:t>
      </w:r>
    </w:p>
    <w:p w:rsidR="005212E6" w:rsidRPr="001D1931" w:rsidRDefault="003817F8" w:rsidP="00E711D7">
      <w:pPr>
        <w:spacing w:line="360" w:lineRule="auto"/>
        <w:jc w:val="center"/>
        <w:rPr>
          <w:rFonts w:ascii="Times New Roman" w:hAnsi="Times New Roman"/>
          <w:kern w:val="0"/>
          <w:sz w:val="24"/>
          <w:szCs w:val="24"/>
          <w:lang w:eastAsia="uk-UA"/>
        </w:rPr>
      </w:pPr>
      <w:r w:rsidRPr="001D1931">
        <w:rPr>
          <w:rFonts w:ascii="Times New Roman" w:hAnsi="Times New Roman"/>
          <w:b/>
          <w:color w:val="000000"/>
          <w:sz w:val="24"/>
          <w:szCs w:val="24"/>
        </w:rPr>
        <w:t xml:space="preserve">VI. </w:t>
      </w:r>
      <w:r w:rsidR="004542E9" w:rsidRPr="001D1931">
        <w:rPr>
          <w:rFonts w:ascii="Times New Roman" w:hAnsi="Times New Roman"/>
          <w:b/>
          <w:color w:val="000000"/>
          <w:sz w:val="24"/>
          <w:szCs w:val="24"/>
        </w:rPr>
        <w:t xml:space="preserve">ОБОВ'ЯЗКИ </w:t>
      </w:r>
      <w:r w:rsidRPr="001D1931">
        <w:rPr>
          <w:rFonts w:ascii="Times New Roman" w:hAnsi="Times New Roman"/>
          <w:b/>
          <w:color w:val="000000"/>
          <w:sz w:val="24"/>
          <w:szCs w:val="24"/>
        </w:rPr>
        <w:t xml:space="preserve">ТА </w:t>
      </w:r>
      <w:r w:rsidR="004542E9" w:rsidRPr="001D1931">
        <w:rPr>
          <w:rFonts w:ascii="Times New Roman" w:hAnsi="Times New Roman"/>
          <w:b/>
          <w:color w:val="000000"/>
          <w:sz w:val="24"/>
          <w:szCs w:val="24"/>
        </w:rPr>
        <w:t xml:space="preserve"> </w:t>
      </w:r>
      <w:r w:rsidRPr="001D1931">
        <w:rPr>
          <w:rFonts w:ascii="Times New Roman" w:hAnsi="Times New Roman"/>
          <w:b/>
          <w:color w:val="000000"/>
          <w:sz w:val="24"/>
          <w:szCs w:val="24"/>
        </w:rPr>
        <w:t xml:space="preserve"> </w:t>
      </w:r>
      <w:r w:rsidR="004542E9" w:rsidRPr="001D1931">
        <w:rPr>
          <w:rFonts w:ascii="Times New Roman" w:hAnsi="Times New Roman"/>
          <w:b/>
          <w:color w:val="000000"/>
          <w:sz w:val="24"/>
          <w:szCs w:val="24"/>
        </w:rPr>
        <w:t>ПРАВА ВИКОНАВЦЯ</w:t>
      </w:r>
    </w:p>
    <w:p w:rsidR="005212E6" w:rsidRPr="001D1931" w:rsidRDefault="005212E6" w:rsidP="005212E6">
      <w:pPr>
        <w:widowControl/>
        <w:tabs>
          <w:tab w:val="left" w:pos="4265"/>
        </w:tabs>
        <w:suppressAutoHyphens w:val="0"/>
        <w:overflowPunct/>
        <w:autoSpaceDE/>
        <w:autoSpaceDN/>
        <w:jc w:val="center"/>
        <w:textAlignment w:val="auto"/>
        <w:rPr>
          <w:rFonts w:ascii="Times New Roman" w:hAnsi="Times New Roman"/>
          <w:b/>
          <w:kern w:val="0"/>
          <w:sz w:val="24"/>
          <w:szCs w:val="24"/>
          <w:lang w:eastAsia="uk-UA"/>
        </w:rPr>
      </w:pPr>
      <w:r w:rsidRPr="001D1931">
        <w:rPr>
          <w:rFonts w:ascii="Times New Roman" w:hAnsi="Times New Roman"/>
          <w:b/>
          <w:kern w:val="0"/>
          <w:sz w:val="24"/>
          <w:szCs w:val="24"/>
          <w:lang w:eastAsia="uk-UA"/>
        </w:rPr>
        <w:t xml:space="preserve"> Зобов'язання Виконавця</w:t>
      </w:r>
    </w:p>
    <w:p w:rsidR="005212E6" w:rsidRPr="001D1931" w:rsidRDefault="005212E6" w:rsidP="005212E6">
      <w:pPr>
        <w:widowControl/>
        <w:tabs>
          <w:tab w:val="left" w:pos="482"/>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 xml:space="preserve">6.1. Щорічно до початку опалювального сезону і не пізніше 1 жовтня забезпечити проведення </w:t>
      </w:r>
      <w:r w:rsidR="00BD1C43" w:rsidRPr="001D1931">
        <w:rPr>
          <w:rFonts w:ascii="Times New Roman" w:hAnsi="Times New Roman"/>
          <w:kern w:val="0"/>
          <w:sz w:val="24"/>
          <w:szCs w:val="24"/>
          <w:lang w:eastAsia="uk-UA"/>
        </w:rPr>
        <w:t>планово -</w:t>
      </w:r>
      <w:r w:rsidRPr="001D1931">
        <w:rPr>
          <w:rFonts w:ascii="Times New Roman" w:hAnsi="Times New Roman"/>
          <w:kern w:val="0"/>
          <w:sz w:val="24"/>
          <w:szCs w:val="24"/>
          <w:lang w:eastAsia="uk-UA"/>
        </w:rPr>
        <w:t xml:space="preserve"> запобіжного ремонту (ПЗР) на підставі інструкцій з експлуатації устаткування котельні.</w:t>
      </w:r>
    </w:p>
    <w:p w:rsidR="005212E6" w:rsidRPr="001D1931" w:rsidRDefault="00056C52" w:rsidP="005212E6">
      <w:pPr>
        <w:widowControl/>
        <w:tabs>
          <w:tab w:val="left" w:pos="506"/>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6</w:t>
      </w:r>
      <w:r w:rsidR="005212E6" w:rsidRPr="001D1931">
        <w:rPr>
          <w:rFonts w:ascii="Times New Roman" w:hAnsi="Times New Roman"/>
          <w:kern w:val="0"/>
          <w:sz w:val="24"/>
          <w:szCs w:val="24"/>
          <w:lang w:eastAsia="uk-UA"/>
        </w:rPr>
        <w:t>.2. Забезпечити ведення оперативного журналу котельні, реєструючи в ньому параметри роботи котельні, виниклі несправності обладнання котельні, прийняті заходи по усуненню несправностей</w:t>
      </w:r>
      <w:r w:rsidRPr="001D1931">
        <w:rPr>
          <w:rFonts w:ascii="Times New Roman" w:hAnsi="Times New Roman"/>
          <w:kern w:val="0"/>
          <w:sz w:val="24"/>
          <w:szCs w:val="24"/>
          <w:lang w:eastAsia="uk-UA"/>
        </w:rPr>
        <w:t xml:space="preserve"> та ведення інших документів відповідно до нормативних правил та інструкцій</w:t>
      </w:r>
      <w:r w:rsidR="005212E6" w:rsidRPr="001D1931">
        <w:rPr>
          <w:rFonts w:ascii="Times New Roman" w:hAnsi="Times New Roman"/>
          <w:kern w:val="0"/>
          <w:sz w:val="24"/>
          <w:szCs w:val="24"/>
          <w:lang w:eastAsia="uk-UA"/>
        </w:rPr>
        <w:t>.</w:t>
      </w:r>
    </w:p>
    <w:p w:rsidR="005212E6" w:rsidRPr="001D1931" w:rsidRDefault="00056C52" w:rsidP="005212E6">
      <w:pPr>
        <w:widowControl/>
        <w:tabs>
          <w:tab w:val="left" w:pos="486"/>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6</w:t>
      </w:r>
      <w:r w:rsidR="005212E6" w:rsidRPr="001D1931">
        <w:rPr>
          <w:rFonts w:ascii="Times New Roman" w:hAnsi="Times New Roman"/>
          <w:kern w:val="0"/>
          <w:sz w:val="24"/>
          <w:szCs w:val="24"/>
          <w:lang w:eastAsia="uk-UA"/>
        </w:rPr>
        <w:t>.3. У аварійних випадках (при зупинці котельні, відключенні обладнання) виконувати роботу по усуненню несправностей при мінусовій температурі зовнішнього повітря не пізніше за 4 години, в решті випадків не пізніше 12 годин.</w:t>
      </w:r>
    </w:p>
    <w:p w:rsidR="005212E6" w:rsidRPr="001D1931" w:rsidRDefault="00056C52" w:rsidP="005212E6">
      <w:pPr>
        <w:widowControl/>
        <w:tabs>
          <w:tab w:val="left" w:pos="458"/>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6</w:t>
      </w:r>
      <w:r w:rsidR="005212E6" w:rsidRPr="001D1931">
        <w:rPr>
          <w:rFonts w:ascii="Times New Roman" w:hAnsi="Times New Roman"/>
          <w:kern w:val="0"/>
          <w:sz w:val="24"/>
          <w:szCs w:val="24"/>
          <w:lang w:eastAsia="uk-UA"/>
        </w:rPr>
        <w:t>.4. Забезпечити котельню навченим в установленому порядку персоналом. Додаток</w:t>
      </w:r>
      <w:r w:rsidR="00BD1C43" w:rsidRPr="001D1931">
        <w:rPr>
          <w:rFonts w:ascii="Times New Roman" w:hAnsi="Times New Roman"/>
          <w:kern w:val="0"/>
          <w:sz w:val="24"/>
          <w:szCs w:val="24"/>
          <w:lang w:eastAsia="uk-UA"/>
        </w:rPr>
        <w:t xml:space="preserve"> </w:t>
      </w:r>
      <w:r w:rsidR="005212E6" w:rsidRPr="001D1931">
        <w:rPr>
          <w:rFonts w:ascii="Times New Roman" w:hAnsi="Times New Roman"/>
          <w:kern w:val="0"/>
          <w:sz w:val="24"/>
          <w:szCs w:val="24"/>
          <w:lang w:eastAsia="uk-UA"/>
        </w:rPr>
        <w:t>№ 2 до цього договору</w:t>
      </w:r>
      <w:r w:rsidR="00117E5A" w:rsidRPr="001D1931">
        <w:rPr>
          <w:rFonts w:ascii="Times New Roman" w:hAnsi="Times New Roman"/>
          <w:kern w:val="0"/>
          <w:sz w:val="24"/>
          <w:szCs w:val="24"/>
          <w:lang w:val="ru-RU" w:eastAsia="uk-UA"/>
        </w:rPr>
        <w:t>.</w:t>
      </w:r>
    </w:p>
    <w:p w:rsidR="005212E6" w:rsidRPr="001D1931" w:rsidRDefault="00056C52" w:rsidP="005212E6">
      <w:pPr>
        <w:widowControl/>
        <w:tabs>
          <w:tab w:val="left" w:pos="458"/>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6.</w:t>
      </w:r>
      <w:r w:rsidR="005212E6" w:rsidRPr="001D1931">
        <w:rPr>
          <w:rFonts w:ascii="Times New Roman" w:hAnsi="Times New Roman"/>
          <w:kern w:val="0"/>
          <w:sz w:val="24"/>
          <w:szCs w:val="24"/>
          <w:lang w:eastAsia="uk-UA"/>
        </w:rPr>
        <w:t>5. Виконувати в повному об'ємі зобов'язання, передбачені в інших розділах цього договору</w:t>
      </w:r>
      <w:r w:rsidR="00117E5A" w:rsidRPr="001D1931">
        <w:rPr>
          <w:rFonts w:ascii="Times New Roman" w:hAnsi="Times New Roman"/>
          <w:kern w:val="0"/>
          <w:sz w:val="24"/>
          <w:szCs w:val="24"/>
          <w:lang w:eastAsia="uk-UA"/>
        </w:rPr>
        <w:t>.</w:t>
      </w:r>
    </w:p>
    <w:p w:rsidR="005212E6" w:rsidRPr="001D1931" w:rsidRDefault="005212E6" w:rsidP="005212E6">
      <w:pPr>
        <w:ind w:firstLine="540"/>
        <w:jc w:val="both"/>
        <w:rPr>
          <w:rFonts w:ascii="Times New Roman" w:hAnsi="Times New Roman"/>
          <w:color w:val="000000"/>
          <w:sz w:val="24"/>
          <w:szCs w:val="24"/>
        </w:rPr>
      </w:pPr>
      <w:r w:rsidRPr="001D1931">
        <w:rPr>
          <w:rFonts w:ascii="Times New Roman" w:hAnsi="Times New Roman"/>
          <w:color w:val="000000"/>
          <w:sz w:val="24"/>
          <w:szCs w:val="24"/>
        </w:rPr>
        <w:t>6.</w:t>
      </w:r>
      <w:r w:rsidR="00056C52" w:rsidRPr="001D1931">
        <w:rPr>
          <w:rFonts w:ascii="Times New Roman" w:hAnsi="Times New Roman"/>
          <w:color w:val="000000"/>
          <w:sz w:val="24"/>
          <w:szCs w:val="24"/>
        </w:rPr>
        <w:t>6.</w:t>
      </w:r>
      <w:r w:rsidRPr="001D1931">
        <w:rPr>
          <w:rFonts w:ascii="Times New Roman" w:hAnsi="Times New Roman"/>
          <w:color w:val="000000"/>
          <w:sz w:val="24"/>
          <w:szCs w:val="24"/>
        </w:rPr>
        <w:t xml:space="preserve"> Забезпечити   надання послуг  у строки, встановлені цим Договором.</w:t>
      </w:r>
    </w:p>
    <w:p w:rsidR="005212E6" w:rsidRPr="001D1931" w:rsidRDefault="00056C52" w:rsidP="005212E6">
      <w:pPr>
        <w:ind w:firstLine="540"/>
        <w:jc w:val="both"/>
        <w:rPr>
          <w:rFonts w:ascii="Times New Roman" w:hAnsi="Times New Roman"/>
          <w:sz w:val="24"/>
          <w:szCs w:val="24"/>
        </w:rPr>
      </w:pPr>
      <w:r w:rsidRPr="001D1931">
        <w:rPr>
          <w:rFonts w:ascii="Times New Roman" w:hAnsi="Times New Roman"/>
          <w:color w:val="000000"/>
          <w:sz w:val="24"/>
          <w:szCs w:val="24"/>
        </w:rPr>
        <w:t>6.7</w:t>
      </w:r>
      <w:r w:rsidR="005212E6" w:rsidRPr="001D1931">
        <w:rPr>
          <w:rFonts w:ascii="Times New Roman" w:hAnsi="Times New Roman"/>
          <w:color w:val="000000"/>
          <w:sz w:val="24"/>
          <w:szCs w:val="24"/>
        </w:rPr>
        <w:t>. Забезпечити надання послуг, якість яких відповідає умовам, установленим розділом II цього Договору.</w:t>
      </w:r>
    </w:p>
    <w:p w:rsidR="005212E6" w:rsidRPr="001D1931" w:rsidRDefault="005212E6" w:rsidP="005212E6">
      <w:pPr>
        <w:ind w:firstLine="539"/>
        <w:jc w:val="both"/>
        <w:rPr>
          <w:rFonts w:ascii="Times New Roman" w:hAnsi="Times New Roman"/>
          <w:sz w:val="24"/>
          <w:szCs w:val="24"/>
        </w:rPr>
      </w:pPr>
      <w:r w:rsidRPr="001D1931">
        <w:rPr>
          <w:rFonts w:ascii="Times New Roman" w:hAnsi="Times New Roman"/>
          <w:sz w:val="24"/>
          <w:szCs w:val="24"/>
        </w:rPr>
        <w:t>6.</w:t>
      </w:r>
      <w:r w:rsidR="00056C52" w:rsidRPr="001D1931">
        <w:rPr>
          <w:rFonts w:ascii="Times New Roman" w:hAnsi="Times New Roman"/>
          <w:sz w:val="24"/>
          <w:szCs w:val="24"/>
        </w:rPr>
        <w:t>8</w:t>
      </w:r>
      <w:r w:rsidRPr="001D1931">
        <w:rPr>
          <w:rFonts w:ascii="Times New Roman" w:hAnsi="Times New Roman"/>
          <w:sz w:val="24"/>
          <w:szCs w:val="24"/>
        </w:rPr>
        <w:t xml:space="preserve">. Гарантувати безпечне користування тепловою енергією за умови дотримання Замовником умов Договору, правил експлуатації </w:t>
      </w:r>
      <w:proofErr w:type="spellStart"/>
      <w:r w:rsidRPr="001D1931">
        <w:rPr>
          <w:rFonts w:ascii="Times New Roman" w:hAnsi="Times New Roman"/>
          <w:sz w:val="24"/>
          <w:szCs w:val="24"/>
        </w:rPr>
        <w:t>теплоспоживального</w:t>
      </w:r>
      <w:proofErr w:type="spellEnd"/>
      <w:r w:rsidRPr="001D1931">
        <w:rPr>
          <w:rFonts w:ascii="Times New Roman" w:hAnsi="Times New Roman"/>
          <w:sz w:val="24"/>
          <w:szCs w:val="24"/>
        </w:rPr>
        <w:t xml:space="preserve"> обладнання.</w:t>
      </w:r>
    </w:p>
    <w:p w:rsidR="005212E6" w:rsidRPr="001D1931" w:rsidRDefault="005212E6" w:rsidP="005212E6">
      <w:pPr>
        <w:ind w:firstLine="539"/>
        <w:jc w:val="both"/>
        <w:rPr>
          <w:rFonts w:ascii="Times New Roman" w:hAnsi="Times New Roman"/>
          <w:sz w:val="24"/>
          <w:szCs w:val="24"/>
        </w:rPr>
      </w:pPr>
      <w:r w:rsidRPr="001D1931">
        <w:rPr>
          <w:rFonts w:ascii="Times New Roman" w:hAnsi="Times New Roman"/>
          <w:sz w:val="24"/>
          <w:szCs w:val="24"/>
        </w:rPr>
        <w:t>6.</w:t>
      </w:r>
      <w:r w:rsidR="00056C52" w:rsidRPr="001D1931">
        <w:rPr>
          <w:rFonts w:ascii="Times New Roman" w:hAnsi="Times New Roman"/>
          <w:sz w:val="24"/>
          <w:szCs w:val="24"/>
        </w:rPr>
        <w:t>9</w:t>
      </w:r>
      <w:r w:rsidRPr="001D1931">
        <w:rPr>
          <w:rFonts w:ascii="Times New Roman" w:hAnsi="Times New Roman"/>
          <w:sz w:val="24"/>
          <w:szCs w:val="24"/>
        </w:rPr>
        <w:t>. Своєчасно проводити за власний рахунок роботи з усунення виявлених несправностей, пов'язаних з отриманням послуг, що виникли з його вини.</w:t>
      </w:r>
    </w:p>
    <w:p w:rsidR="005212E6" w:rsidRPr="001D1931" w:rsidRDefault="005212E6" w:rsidP="005212E6">
      <w:pPr>
        <w:ind w:firstLine="539"/>
        <w:jc w:val="both"/>
        <w:rPr>
          <w:rFonts w:ascii="Times New Roman" w:hAnsi="Times New Roman"/>
          <w:sz w:val="24"/>
          <w:szCs w:val="24"/>
        </w:rPr>
      </w:pPr>
      <w:r w:rsidRPr="001D1931">
        <w:rPr>
          <w:rFonts w:ascii="Times New Roman" w:hAnsi="Times New Roman"/>
          <w:sz w:val="24"/>
          <w:szCs w:val="24"/>
        </w:rPr>
        <w:t>6.</w:t>
      </w:r>
      <w:r w:rsidR="00056C52" w:rsidRPr="001D1931">
        <w:rPr>
          <w:rFonts w:ascii="Times New Roman" w:hAnsi="Times New Roman"/>
          <w:sz w:val="24"/>
          <w:szCs w:val="24"/>
        </w:rPr>
        <w:t>10</w:t>
      </w:r>
      <w:r w:rsidRPr="001D1931">
        <w:rPr>
          <w:rFonts w:ascii="Times New Roman" w:hAnsi="Times New Roman"/>
          <w:sz w:val="24"/>
          <w:szCs w:val="24"/>
        </w:rPr>
        <w:t>. Виконавець несе відповідальність за дотримання техніки безпеки та правил пожежної безпеки під час надання послуг.</w:t>
      </w:r>
    </w:p>
    <w:p w:rsidR="005212E6" w:rsidRPr="001D1931" w:rsidRDefault="005212E6" w:rsidP="005212E6">
      <w:pPr>
        <w:ind w:firstLine="539"/>
        <w:jc w:val="both"/>
        <w:rPr>
          <w:rFonts w:ascii="Times New Roman" w:hAnsi="Times New Roman"/>
          <w:sz w:val="24"/>
          <w:szCs w:val="24"/>
        </w:rPr>
      </w:pPr>
      <w:r w:rsidRPr="001D1931">
        <w:rPr>
          <w:rFonts w:ascii="Times New Roman" w:hAnsi="Times New Roman"/>
          <w:sz w:val="24"/>
          <w:szCs w:val="24"/>
        </w:rPr>
        <w:t>6.</w:t>
      </w:r>
      <w:r w:rsidR="00056C52" w:rsidRPr="001D1931">
        <w:rPr>
          <w:rFonts w:ascii="Times New Roman" w:hAnsi="Times New Roman"/>
          <w:sz w:val="24"/>
          <w:szCs w:val="24"/>
        </w:rPr>
        <w:t>11</w:t>
      </w:r>
      <w:r w:rsidRPr="001D1931">
        <w:rPr>
          <w:rFonts w:ascii="Times New Roman" w:hAnsi="Times New Roman"/>
          <w:sz w:val="24"/>
          <w:szCs w:val="24"/>
        </w:rPr>
        <w:t xml:space="preserve">. Виконавець несе відповідальність за охорону праці своїх працівників. </w:t>
      </w:r>
    </w:p>
    <w:p w:rsidR="005212E6" w:rsidRPr="001D1931" w:rsidRDefault="005212E6" w:rsidP="00056C52">
      <w:pPr>
        <w:ind w:firstLine="540"/>
        <w:jc w:val="center"/>
        <w:rPr>
          <w:rFonts w:ascii="Times New Roman" w:hAnsi="Times New Roman"/>
          <w:b/>
          <w:sz w:val="24"/>
          <w:szCs w:val="24"/>
        </w:rPr>
      </w:pPr>
      <w:r w:rsidRPr="001D1931">
        <w:rPr>
          <w:rFonts w:ascii="Times New Roman" w:hAnsi="Times New Roman"/>
          <w:b/>
          <w:color w:val="000000"/>
          <w:sz w:val="24"/>
          <w:szCs w:val="24"/>
        </w:rPr>
        <w:t xml:space="preserve"> Виконавець має право:</w:t>
      </w:r>
    </w:p>
    <w:p w:rsidR="005212E6" w:rsidRPr="001D1931" w:rsidRDefault="005212E6" w:rsidP="005212E6">
      <w:pPr>
        <w:ind w:firstLine="540"/>
        <w:jc w:val="both"/>
        <w:rPr>
          <w:rFonts w:ascii="Times New Roman" w:hAnsi="Times New Roman"/>
          <w:sz w:val="24"/>
          <w:szCs w:val="24"/>
        </w:rPr>
      </w:pPr>
      <w:r w:rsidRPr="001D1931">
        <w:rPr>
          <w:rFonts w:ascii="Times New Roman" w:hAnsi="Times New Roman"/>
          <w:color w:val="000000"/>
          <w:sz w:val="24"/>
          <w:szCs w:val="24"/>
        </w:rPr>
        <w:t>6.</w:t>
      </w:r>
      <w:r w:rsidR="004542E9" w:rsidRPr="001D1931">
        <w:rPr>
          <w:rFonts w:ascii="Times New Roman" w:hAnsi="Times New Roman"/>
          <w:color w:val="000000"/>
          <w:sz w:val="24"/>
          <w:szCs w:val="24"/>
        </w:rPr>
        <w:t>12</w:t>
      </w:r>
      <w:r w:rsidRPr="001D1931">
        <w:rPr>
          <w:rFonts w:ascii="Times New Roman" w:hAnsi="Times New Roman"/>
          <w:color w:val="000000"/>
          <w:sz w:val="24"/>
          <w:szCs w:val="24"/>
        </w:rPr>
        <w:t>. Своєчасно та в повному обсязі отримувати плату за  надані послуги;</w:t>
      </w:r>
    </w:p>
    <w:p w:rsidR="005212E6" w:rsidRPr="001D1931" w:rsidRDefault="005212E6" w:rsidP="005212E6">
      <w:pPr>
        <w:ind w:firstLine="540"/>
        <w:jc w:val="both"/>
        <w:rPr>
          <w:rFonts w:ascii="Times New Roman" w:hAnsi="Times New Roman"/>
          <w:color w:val="FF0000"/>
          <w:sz w:val="24"/>
          <w:szCs w:val="24"/>
        </w:rPr>
      </w:pPr>
      <w:r w:rsidRPr="001D1931">
        <w:rPr>
          <w:rFonts w:ascii="Times New Roman" w:hAnsi="Times New Roman"/>
          <w:color w:val="000000"/>
          <w:sz w:val="24"/>
          <w:szCs w:val="24"/>
        </w:rPr>
        <w:t>6.</w:t>
      </w:r>
      <w:r w:rsidR="004542E9" w:rsidRPr="001D1931">
        <w:rPr>
          <w:rFonts w:ascii="Times New Roman" w:hAnsi="Times New Roman"/>
          <w:color w:val="000000"/>
          <w:sz w:val="24"/>
          <w:szCs w:val="24"/>
        </w:rPr>
        <w:t>13</w:t>
      </w:r>
      <w:r w:rsidRPr="001D1931">
        <w:rPr>
          <w:rFonts w:ascii="Times New Roman" w:hAnsi="Times New Roman"/>
          <w:color w:val="000000"/>
          <w:sz w:val="24"/>
          <w:szCs w:val="24"/>
        </w:rPr>
        <w:t>. У разі невиконання зобов'язань Замовником Виконавець має право достроково розірвати цей Договір, повідомивши про це Замовника у строк тридцять календарних днів у письмовій формі</w:t>
      </w:r>
      <w:r w:rsidR="00475D18" w:rsidRPr="001D1931">
        <w:rPr>
          <w:rFonts w:ascii="Times New Roman" w:hAnsi="Times New Roman"/>
          <w:color w:val="FF0000"/>
          <w:sz w:val="24"/>
          <w:szCs w:val="24"/>
        </w:rPr>
        <w:t>.</w:t>
      </w:r>
    </w:p>
    <w:p w:rsidR="004542E9" w:rsidRPr="001D1931" w:rsidRDefault="004542E9" w:rsidP="004542E9">
      <w:pPr>
        <w:jc w:val="center"/>
        <w:rPr>
          <w:rFonts w:ascii="Times New Roman" w:hAnsi="Times New Roman"/>
          <w:b/>
          <w:color w:val="000000"/>
          <w:sz w:val="24"/>
          <w:szCs w:val="24"/>
        </w:rPr>
      </w:pPr>
    </w:p>
    <w:p w:rsidR="004542E9" w:rsidRPr="001D1931" w:rsidRDefault="004542E9" w:rsidP="00E711D7">
      <w:pPr>
        <w:spacing w:line="360" w:lineRule="auto"/>
        <w:jc w:val="center"/>
        <w:rPr>
          <w:rFonts w:ascii="Times New Roman" w:hAnsi="Times New Roman"/>
          <w:kern w:val="0"/>
          <w:sz w:val="24"/>
          <w:szCs w:val="24"/>
          <w:lang w:eastAsia="uk-UA"/>
        </w:rPr>
      </w:pPr>
      <w:r w:rsidRPr="001D1931">
        <w:rPr>
          <w:rFonts w:ascii="Times New Roman" w:hAnsi="Times New Roman"/>
          <w:b/>
          <w:color w:val="000000"/>
          <w:sz w:val="24"/>
          <w:szCs w:val="24"/>
          <w:lang w:val="en-US"/>
        </w:rPr>
        <w:t>VII</w:t>
      </w:r>
      <w:r w:rsidRPr="001D1931">
        <w:rPr>
          <w:rFonts w:ascii="Times New Roman" w:hAnsi="Times New Roman"/>
          <w:b/>
          <w:color w:val="000000"/>
          <w:sz w:val="24"/>
          <w:szCs w:val="24"/>
        </w:rPr>
        <w:t xml:space="preserve">. ОБОВ'ЯЗКИ ТА   ПРАВА </w:t>
      </w:r>
      <w:r w:rsidR="005A71FF" w:rsidRPr="001D1931">
        <w:rPr>
          <w:rFonts w:ascii="Times New Roman" w:hAnsi="Times New Roman"/>
          <w:b/>
          <w:color w:val="000000"/>
          <w:sz w:val="24"/>
          <w:szCs w:val="24"/>
        </w:rPr>
        <w:t>ЗАМОВНИКА</w:t>
      </w:r>
    </w:p>
    <w:p w:rsidR="005212E6" w:rsidRPr="001D1931" w:rsidRDefault="004542E9" w:rsidP="005212E6">
      <w:pPr>
        <w:widowControl/>
        <w:tabs>
          <w:tab w:val="left" w:pos="4260"/>
        </w:tabs>
        <w:suppressAutoHyphens w:val="0"/>
        <w:overflowPunct/>
        <w:autoSpaceDE/>
        <w:autoSpaceDN/>
        <w:jc w:val="center"/>
        <w:textAlignment w:val="auto"/>
        <w:rPr>
          <w:rFonts w:ascii="Times New Roman" w:hAnsi="Times New Roman"/>
          <w:kern w:val="0"/>
          <w:sz w:val="24"/>
          <w:szCs w:val="24"/>
          <w:lang w:eastAsia="uk-UA"/>
        </w:rPr>
      </w:pPr>
      <w:r w:rsidRPr="001D1931">
        <w:rPr>
          <w:rFonts w:ascii="Times New Roman" w:hAnsi="Times New Roman"/>
          <w:b/>
          <w:kern w:val="0"/>
          <w:sz w:val="24"/>
          <w:szCs w:val="24"/>
          <w:lang w:eastAsia="uk-UA"/>
        </w:rPr>
        <w:lastRenderedPageBreak/>
        <w:t xml:space="preserve"> Зобов'язання </w:t>
      </w:r>
      <w:r w:rsidR="005A71FF" w:rsidRPr="001D1931">
        <w:rPr>
          <w:rFonts w:ascii="Times New Roman" w:hAnsi="Times New Roman"/>
          <w:b/>
          <w:kern w:val="0"/>
          <w:sz w:val="24"/>
          <w:szCs w:val="24"/>
          <w:lang w:eastAsia="uk-UA"/>
        </w:rPr>
        <w:t>замовника</w:t>
      </w:r>
    </w:p>
    <w:p w:rsidR="005212E6" w:rsidRPr="001D1931" w:rsidRDefault="005A71FF" w:rsidP="005212E6">
      <w:pPr>
        <w:widowControl/>
        <w:tabs>
          <w:tab w:val="left" w:pos="458"/>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7</w:t>
      </w:r>
      <w:r w:rsidR="005212E6" w:rsidRPr="001D1931">
        <w:rPr>
          <w:rFonts w:ascii="Times New Roman" w:hAnsi="Times New Roman"/>
          <w:kern w:val="0"/>
          <w:sz w:val="24"/>
          <w:szCs w:val="24"/>
          <w:lang w:eastAsia="uk-UA"/>
        </w:rPr>
        <w:t>.1. Забезпечити присутність свого представника при виконанні робіт, передбачених цим Договором.</w:t>
      </w:r>
    </w:p>
    <w:p w:rsidR="005212E6" w:rsidRPr="001D1931" w:rsidRDefault="005A71FF" w:rsidP="005212E6">
      <w:pPr>
        <w:widowControl/>
        <w:tabs>
          <w:tab w:val="left" w:pos="458"/>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7</w:t>
      </w:r>
      <w:r w:rsidR="005212E6" w:rsidRPr="001D1931">
        <w:rPr>
          <w:rFonts w:ascii="Times New Roman" w:hAnsi="Times New Roman"/>
          <w:kern w:val="0"/>
          <w:sz w:val="24"/>
          <w:szCs w:val="24"/>
          <w:lang w:eastAsia="uk-UA"/>
        </w:rPr>
        <w:t>.2. Забезпечити вільний доступ до обладнання, не захаращувати приміщення котельні сторонніми предметами. Утримувати обладнання котельні в чистоті.</w:t>
      </w:r>
    </w:p>
    <w:p w:rsidR="005212E6" w:rsidRPr="001D1931" w:rsidRDefault="005A71FF" w:rsidP="005212E6">
      <w:pPr>
        <w:widowControl/>
        <w:tabs>
          <w:tab w:val="left" w:pos="482"/>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7</w:t>
      </w:r>
      <w:r w:rsidR="005212E6" w:rsidRPr="001D1931">
        <w:rPr>
          <w:rFonts w:ascii="Times New Roman" w:hAnsi="Times New Roman"/>
          <w:kern w:val="0"/>
          <w:sz w:val="24"/>
          <w:szCs w:val="24"/>
          <w:lang w:eastAsia="uk-UA"/>
        </w:rPr>
        <w:t>.3. Не допускати несанкціонованого втручання в схему роботи системи автоматики котельні і технологічної сигналізації котельні. Не проводити змін в конструкції обладнання котельні.</w:t>
      </w:r>
    </w:p>
    <w:p w:rsidR="005212E6" w:rsidRPr="001D1931" w:rsidRDefault="005A71FF" w:rsidP="005212E6">
      <w:pPr>
        <w:widowControl/>
        <w:tabs>
          <w:tab w:val="left" w:pos="458"/>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7</w:t>
      </w:r>
      <w:r w:rsidR="005212E6" w:rsidRPr="001D1931">
        <w:rPr>
          <w:rFonts w:ascii="Times New Roman" w:hAnsi="Times New Roman"/>
          <w:kern w:val="0"/>
          <w:sz w:val="24"/>
          <w:szCs w:val="24"/>
          <w:lang w:eastAsia="uk-UA"/>
        </w:rPr>
        <w:t>.4. Забезпечити ведення оперативного журналу котельні, реєструючи в ньому параметри роботи котельні, виниклі несправності обладнання котельні, прийняті заходи по усуненню несправностей.</w:t>
      </w:r>
    </w:p>
    <w:p w:rsidR="00FF2FB1" w:rsidRPr="001D1931" w:rsidRDefault="00820E97" w:rsidP="00820E97">
      <w:pPr>
        <w:widowControl/>
        <w:tabs>
          <w:tab w:val="left" w:pos="482"/>
        </w:tabs>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ab/>
        <w:t>7.5.</w:t>
      </w:r>
      <w:r w:rsidR="005212E6" w:rsidRPr="001D1931">
        <w:rPr>
          <w:rFonts w:ascii="Times New Roman" w:hAnsi="Times New Roman"/>
          <w:kern w:val="0"/>
          <w:sz w:val="24"/>
          <w:szCs w:val="24"/>
          <w:lang w:eastAsia="uk-UA"/>
        </w:rPr>
        <w:t xml:space="preserve"> Під час аварійної зупинки котельні внаслідок зовнішніх дій (відсутність електроенергії, холодного водопостачання), Замовник зобов'язаний усунути зовнішні несправності.</w:t>
      </w:r>
    </w:p>
    <w:p w:rsidR="003817F8" w:rsidRPr="001D1931" w:rsidRDefault="00820E97">
      <w:pPr>
        <w:ind w:firstLine="540"/>
        <w:jc w:val="both"/>
        <w:rPr>
          <w:rFonts w:ascii="Times New Roman" w:hAnsi="Times New Roman"/>
          <w:sz w:val="24"/>
          <w:szCs w:val="24"/>
        </w:rPr>
      </w:pPr>
      <w:r w:rsidRPr="001D1931">
        <w:rPr>
          <w:rFonts w:ascii="Times New Roman" w:hAnsi="Times New Roman"/>
          <w:color w:val="000000"/>
          <w:sz w:val="24"/>
          <w:szCs w:val="24"/>
        </w:rPr>
        <w:t>7.</w:t>
      </w:r>
      <w:r w:rsidR="003817F8" w:rsidRPr="001D1931">
        <w:rPr>
          <w:rFonts w:ascii="Times New Roman" w:hAnsi="Times New Roman"/>
          <w:color w:val="000000"/>
          <w:sz w:val="24"/>
          <w:szCs w:val="24"/>
        </w:rPr>
        <w:t>6. Своєчасно та в повному обсязі сплачувати за  надані послуги;</w:t>
      </w:r>
    </w:p>
    <w:p w:rsidR="003817F8" w:rsidRPr="001D1931" w:rsidRDefault="00820E97">
      <w:pPr>
        <w:ind w:firstLine="540"/>
        <w:jc w:val="both"/>
        <w:rPr>
          <w:rFonts w:ascii="Times New Roman" w:hAnsi="Times New Roman"/>
          <w:sz w:val="24"/>
          <w:szCs w:val="24"/>
        </w:rPr>
      </w:pPr>
      <w:r w:rsidRPr="001D1931">
        <w:rPr>
          <w:rFonts w:ascii="Times New Roman" w:hAnsi="Times New Roman"/>
          <w:sz w:val="24"/>
          <w:szCs w:val="24"/>
        </w:rPr>
        <w:t>7</w:t>
      </w:r>
      <w:r w:rsidR="003817F8" w:rsidRPr="001D1931">
        <w:rPr>
          <w:rFonts w:ascii="Times New Roman" w:hAnsi="Times New Roman"/>
          <w:sz w:val="24"/>
          <w:szCs w:val="24"/>
        </w:rPr>
        <w:t>.</w:t>
      </w:r>
      <w:r w:rsidRPr="001D1931">
        <w:rPr>
          <w:rFonts w:ascii="Times New Roman" w:hAnsi="Times New Roman"/>
          <w:sz w:val="24"/>
          <w:szCs w:val="24"/>
        </w:rPr>
        <w:t>7</w:t>
      </w:r>
      <w:r w:rsidR="003817F8" w:rsidRPr="001D1931">
        <w:rPr>
          <w:rFonts w:ascii="Times New Roman" w:hAnsi="Times New Roman"/>
          <w:sz w:val="24"/>
          <w:szCs w:val="24"/>
        </w:rPr>
        <w:t>. Приймати надані послуги згідно актів приймання — передачі виконаних робіт.</w:t>
      </w:r>
    </w:p>
    <w:p w:rsidR="003817F8" w:rsidRPr="001D1931" w:rsidRDefault="00820E97">
      <w:pPr>
        <w:ind w:firstLine="540"/>
        <w:jc w:val="both"/>
        <w:rPr>
          <w:rFonts w:ascii="Times New Roman" w:hAnsi="Times New Roman"/>
          <w:sz w:val="24"/>
          <w:szCs w:val="24"/>
        </w:rPr>
      </w:pPr>
      <w:r w:rsidRPr="001D1931">
        <w:rPr>
          <w:rFonts w:ascii="Times New Roman" w:hAnsi="Times New Roman"/>
          <w:sz w:val="24"/>
          <w:szCs w:val="24"/>
        </w:rPr>
        <w:t>7</w:t>
      </w:r>
      <w:r w:rsidR="003817F8" w:rsidRPr="001D1931">
        <w:rPr>
          <w:rFonts w:ascii="Times New Roman" w:hAnsi="Times New Roman"/>
          <w:sz w:val="24"/>
          <w:szCs w:val="24"/>
        </w:rPr>
        <w:t>.</w:t>
      </w:r>
      <w:r w:rsidRPr="001D1931">
        <w:rPr>
          <w:rFonts w:ascii="Times New Roman" w:hAnsi="Times New Roman"/>
          <w:sz w:val="24"/>
          <w:szCs w:val="24"/>
        </w:rPr>
        <w:t>8</w:t>
      </w:r>
      <w:r w:rsidR="003817F8" w:rsidRPr="001D1931">
        <w:rPr>
          <w:rFonts w:ascii="Times New Roman" w:hAnsi="Times New Roman"/>
          <w:sz w:val="24"/>
          <w:szCs w:val="24"/>
        </w:rPr>
        <w:t>. Дотримуватися вимог нормативно-технічних документів та договору.</w:t>
      </w:r>
    </w:p>
    <w:p w:rsidR="003817F8" w:rsidRPr="001D1931" w:rsidRDefault="00117E5A" w:rsidP="00820E97">
      <w:pPr>
        <w:ind w:firstLine="540"/>
        <w:jc w:val="both"/>
        <w:rPr>
          <w:rFonts w:ascii="Times New Roman" w:hAnsi="Times New Roman"/>
          <w:color w:val="FF0000"/>
          <w:sz w:val="24"/>
          <w:szCs w:val="24"/>
        </w:rPr>
      </w:pPr>
      <w:r w:rsidRPr="001D1931">
        <w:rPr>
          <w:rFonts w:ascii="Times New Roman" w:hAnsi="Times New Roman"/>
          <w:sz w:val="24"/>
          <w:szCs w:val="24"/>
        </w:rPr>
        <w:t>7</w:t>
      </w:r>
      <w:r w:rsidR="003817F8" w:rsidRPr="001D1931">
        <w:rPr>
          <w:rFonts w:ascii="Times New Roman" w:hAnsi="Times New Roman"/>
          <w:sz w:val="24"/>
          <w:szCs w:val="24"/>
        </w:rPr>
        <w:t>.</w:t>
      </w:r>
      <w:r w:rsidRPr="001D1931">
        <w:rPr>
          <w:rFonts w:ascii="Times New Roman" w:hAnsi="Times New Roman"/>
          <w:sz w:val="24"/>
          <w:szCs w:val="24"/>
        </w:rPr>
        <w:t>9</w:t>
      </w:r>
      <w:r w:rsidR="003817F8" w:rsidRPr="001D1931">
        <w:rPr>
          <w:rFonts w:ascii="Times New Roman" w:hAnsi="Times New Roman"/>
          <w:sz w:val="24"/>
          <w:szCs w:val="24"/>
        </w:rPr>
        <w:t>. Забезпечувати належний стан обслуговування та безпечну експлуатацію власної системи теплоспоживання</w:t>
      </w:r>
      <w:r w:rsidR="003817F8" w:rsidRPr="001D1931">
        <w:rPr>
          <w:rFonts w:ascii="Times New Roman" w:hAnsi="Times New Roman"/>
          <w:color w:val="FF0000"/>
          <w:sz w:val="24"/>
          <w:szCs w:val="24"/>
        </w:rPr>
        <w:t xml:space="preserve">. </w:t>
      </w:r>
    </w:p>
    <w:p w:rsidR="003817F8" w:rsidRPr="001D1931" w:rsidRDefault="003817F8" w:rsidP="00820E97">
      <w:pPr>
        <w:ind w:firstLine="540"/>
        <w:jc w:val="center"/>
        <w:rPr>
          <w:rFonts w:ascii="Times New Roman" w:hAnsi="Times New Roman"/>
          <w:b/>
          <w:color w:val="000000"/>
          <w:sz w:val="24"/>
          <w:szCs w:val="24"/>
        </w:rPr>
      </w:pPr>
      <w:r w:rsidRPr="001D1931">
        <w:rPr>
          <w:rFonts w:ascii="Times New Roman" w:hAnsi="Times New Roman"/>
          <w:b/>
          <w:color w:val="000000"/>
          <w:sz w:val="24"/>
          <w:szCs w:val="24"/>
        </w:rPr>
        <w:t>Замовник має право:</w:t>
      </w:r>
    </w:p>
    <w:p w:rsidR="003817F8" w:rsidRPr="001D1931" w:rsidRDefault="00117E5A">
      <w:pPr>
        <w:ind w:firstLine="540"/>
        <w:jc w:val="both"/>
        <w:rPr>
          <w:rFonts w:ascii="Times New Roman" w:hAnsi="Times New Roman"/>
          <w:color w:val="FF0000"/>
          <w:sz w:val="24"/>
          <w:szCs w:val="24"/>
        </w:rPr>
      </w:pPr>
      <w:r w:rsidRPr="001D1931">
        <w:rPr>
          <w:rFonts w:ascii="Times New Roman" w:hAnsi="Times New Roman"/>
          <w:color w:val="000000"/>
          <w:sz w:val="24"/>
          <w:szCs w:val="24"/>
        </w:rPr>
        <w:t>7</w:t>
      </w:r>
      <w:r w:rsidR="003817F8" w:rsidRPr="001D1931">
        <w:rPr>
          <w:rFonts w:ascii="Times New Roman" w:hAnsi="Times New Roman"/>
          <w:color w:val="000000"/>
          <w:sz w:val="24"/>
          <w:szCs w:val="24"/>
        </w:rPr>
        <w:t>.1</w:t>
      </w:r>
      <w:r w:rsidR="00820E97" w:rsidRPr="001D1931">
        <w:rPr>
          <w:rFonts w:ascii="Times New Roman" w:hAnsi="Times New Roman"/>
          <w:color w:val="000000"/>
          <w:sz w:val="24"/>
          <w:szCs w:val="24"/>
        </w:rPr>
        <w:t>0</w:t>
      </w:r>
      <w:r w:rsidR="003817F8" w:rsidRPr="001D1931">
        <w:rPr>
          <w:rFonts w:ascii="Times New Roman" w:hAnsi="Times New Roman"/>
          <w:color w:val="000000"/>
          <w:sz w:val="24"/>
          <w:szCs w:val="24"/>
        </w:rPr>
        <w:t xml:space="preserve">. Достроково розірвати цей Договір у разі невиконання зобов'язань Учасником, повідомивши про це його у строк </w:t>
      </w:r>
      <w:r w:rsidR="00475D18" w:rsidRPr="001D1931">
        <w:rPr>
          <w:rFonts w:ascii="Times New Roman" w:hAnsi="Times New Roman"/>
          <w:color w:val="000000"/>
          <w:sz w:val="24"/>
          <w:szCs w:val="24"/>
        </w:rPr>
        <w:t xml:space="preserve">30 календарних </w:t>
      </w:r>
      <w:r w:rsidR="003817F8" w:rsidRPr="001D1931">
        <w:rPr>
          <w:rFonts w:ascii="Times New Roman" w:hAnsi="Times New Roman"/>
          <w:color w:val="000000"/>
          <w:sz w:val="24"/>
          <w:szCs w:val="24"/>
        </w:rPr>
        <w:t xml:space="preserve"> днів</w:t>
      </w:r>
      <w:r w:rsidR="003817F8" w:rsidRPr="001D1931">
        <w:rPr>
          <w:rFonts w:ascii="Times New Roman" w:hAnsi="Times New Roman"/>
          <w:color w:val="FF0000"/>
          <w:sz w:val="24"/>
          <w:szCs w:val="24"/>
        </w:rPr>
        <w:t>.</w:t>
      </w:r>
    </w:p>
    <w:p w:rsidR="003817F8" w:rsidRPr="001D1931" w:rsidRDefault="00117E5A">
      <w:pPr>
        <w:ind w:firstLine="540"/>
        <w:jc w:val="both"/>
        <w:rPr>
          <w:rFonts w:ascii="Times New Roman" w:hAnsi="Times New Roman"/>
          <w:sz w:val="24"/>
          <w:szCs w:val="24"/>
        </w:rPr>
      </w:pPr>
      <w:r w:rsidRPr="001D1931">
        <w:rPr>
          <w:rFonts w:ascii="Times New Roman" w:hAnsi="Times New Roman"/>
          <w:color w:val="000000"/>
          <w:sz w:val="24"/>
          <w:szCs w:val="24"/>
        </w:rPr>
        <w:t>7</w:t>
      </w:r>
      <w:r w:rsidR="003817F8" w:rsidRPr="001D1931">
        <w:rPr>
          <w:rFonts w:ascii="Times New Roman" w:hAnsi="Times New Roman"/>
          <w:color w:val="000000"/>
          <w:sz w:val="24"/>
          <w:szCs w:val="24"/>
        </w:rPr>
        <w:t>.</w:t>
      </w:r>
      <w:r w:rsidR="00820E97" w:rsidRPr="001D1931">
        <w:rPr>
          <w:rFonts w:ascii="Times New Roman" w:hAnsi="Times New Roman"/>
          <w:color w:val="000000"/>
          <w:sz w:val="24"/>
          <w:szCs w:val="24"/>
        </w:rPr>
        <w:t>11.</w:t>
      </w:r>
      <w:r w:rsidR="003817F8" w:rsidRPr="001D1931">
        <w:rPr>
          <w:rFonts w:ascii="Times New Roman" w:hAnsi="Times New Roman"/>
          <w:color w:val="000000"/>
          <w:sz w:val="24"/>
          <w:szCs w:val="24"/>
        </w:rPr>
        <w:t xml:space="preserve"> Контролювати   надання послуг  у строки, встановлені цим Договором.</w:t>
      </w:r>
    </w:p>
    <w:p w:rsidR="003817F8" w:rsidRPr="001D1931" w:rsidRDefault="00117E5A">
      <w:pPr>
        <w:ind w:firstLine="539"/>
        <w:jc w:val="both"/>
        <w:rPr>
          <w:rFonts w:ascii="Times New Roman" w:hAnsi="Times New Roman"/>
          <w:color w:val="FF0000"/>
          <w:sz w:val="24"/>
          <w:szCs w:val="24"/>
        </w:rPr>
      </w:pPr>
      <w:r w:rsidRPr="001D1931">
        <w:rPr>
          <w:rFonts w:ascii="Times New Roman" w:hAnsi="Times New Roman"/>
          <w:color w:val="000000"/>
          <w:sz w:val="24"/>
          <w:szCs w:val="24"/>
        </w:rPr>
        <w:t>7</w:t>
      </w:r>
      <w:r w:rsidR="003817F8" w:rsidRPr="001D1931">
        <w:rPr>
          <w:rFonts w:ascii="Times New Roman" w:hAnsi="Times New Roman"/>
          <w:color w:val="000000"/>
          <w:sz w:val="24"/>
          <w:szCs w:val="24"/>
        </w:rPr>
        <w:t>.</w:t>
      </w:r>
      <w:r w:rsidR="00820E97" w:rsidRPr="001D1931">
        <w:rPr>
          <w:rFonts w:ascii="Times New Roman" w:hAnsi="Times New Roman"/>
          <w:color w:val="000000"/>
          <w:sz w:val="24"/>
          <w:szCs w:val="24"/>
        </w:rPr>
        <w:t>1</w:t>
      </w:r>
      <w:r w:rsidR="00475D18" w:rsidRPr="001D1931">
        <w:rPr>
          <w:rFonts w:ascii="Times New Roman" w:hAnsi="Times New Roman"/>
          <w:color w:val="000000"/>
          <w:sz w:val="24"/>
          <w:szCs w:val="24"/>
        </w:rPr>
        <w:t>2.</w:t>
      </w:r>
      <w:r w:rsidR="003817F8" w:rsidRPr="001D1931">
        <w:rPr>
          <w:rFonts w:ascii="Times New Roman" w:hAnsi="Times New Roman"/>
          <w:color w:val="000000"/>
          <w:sz w:val="24"/>
          <w:szCs w:val="24"/>
        </w:rPr>
        <w:t xml:space="preserve">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817F8" w:rsidRPr="001D1931" w:rsidRDefault="003817F8">
      <w:pPr>
        <w:ind w:firstLine="539"/>
        <w:jc w:val="both"/>
        <w:rPr>
          <w:rFonts w:ascii="Times New Roman" w:hAnsi="Times New Roman"/>
          <w:sz w:val="24"/>
          <w:szCs w:val="24"/>
        </w:rPr>
      </w:pPr>
    </w:p>
    <w:p w:rsidR="003817F8" w:rsidRPr="001D1931" w:rsidRDefault="003817F8" w:rsidP="00F10CA0">
      <w:pPr>
        <w:ind w:firstLine="539"/>
        <w:jc w:val="both"/>
        <w:rPr>
          <w:rFonts w:ascii="Times New Roman" w:hAnsi="Times New Roman"/>
          <w:sz w:val="24"/>
          <w:szCs w:val="24"/>
        </w:rPr>
      </w:pPr>
    </w:p>
    <w:p w:rsidR="003817F8" w:rsidRPr="001D1931" w:rsidRDefault="003817F8" w:rsidP="006D4BDE">
      <w:pPr>
        <w:spacing w:line="360" w:lineRule="auto"/>
        <w:jc w:val="center"/>
        <w:rPr>
          <w:rFonts w:ascii="Times New Roman" w:hAnsi="Times New Roman"/>
          <w:sz w:val="24"/>
          <w:szCs w:val="24"/>
        </w:rPr>
      </w:pPr>
      <w:r w:rsidRPr="001D1931">
        <w:rPr>
          <w:rFonts w:ascii="Times New Roman" w:hAnsi="Times New Roman"/>
          <w:b/>
          <w:color w:val="000000"/>
          <w:sz w:val="24"/>
          <w:szCs w:val="24"/>
        </w:rPr>
        <w:t>VII</w:t>
      </w:r>
      <w:r w:rsidR="00117E5A" w:rsidRPr="001D1931">
        <w:rPr>
          <w:rFonts w:ascii="Times New Roman" w:hAnsi="Times New Roman"/>
          <w:b/>
          <w:color w:val="000000"/>
          <w:sz w:val="24"/>
          <w:szCs w:val="24"/>
        </w:rPr>
        <w:t>І</w:t>
      </w:r>
      <w:r w:rsidRPr="001D1931">
        <w:rPr>
          <w:rFonts w:ascii="Times New Roman" w:hAnsi="Times New Roman"/>
          <w:b/>
          <w:color w:val="000000"/>
          <w:sz w:val="24"/>
          <w:szCs w:val="24"/>
        </w:rPr>
        <w:t>. ВІДПОВІДАЛЬНІСТЬ СТОРІН</w:t>
      </w:r>
    </w:p>
    <w:p w:rsidR="003817F8" w:rsidRPr="001D1931" w:rsidRDefault="00117E5A" w:rsidP="00E711D7">
      <w:pPr>
        <w:ind w:firstLine="540"/>
        <w:jc w:val="both"/>
        <w:rPr>
          <w:rFonts w:ascii="Times New Roman" w:hAnsi="Times New Roman"/>
          <w:sz w:val="24"/>
          <w:szCs w:val="24"/>
        </w:rPr>
      </w:pPr>
      <w:r w:rsidRPr="001D1931">
        <w:rPr>
          <w:rFonts w:ascii="Times New Roman" w:hAnsi="Times New Roman"/>
          <w:color w:val="000000"/>
          <w:sz w:val="24"/>
          <w:szCs w:val="24"/>
        </w:rPr>
        <w:t>8</w:t>
      </w:r>
      <w:r w:rsidR="003817F8" w:rsidRPr="001D1931">
        <w:rPr>
          <w:rFonts w:ascii="Times New Roman" w:hAnsi="Times New Roman"/>
          <w:color w:val="000000"/>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817F8" w:rsidRPr="001D1931" w:rsidRDefault="00117E5A">
      <w:pPr>
        <w:ind w:firstLine="540"/>
        <w:jc w:val="both"/>
        <w:rPr>
          <w:rFonts w:ascii="Times New Roman" w:hAnsi="Times New Roman"/>
          <w:sz w:val="24"/>
          <w:szCs w:val="24"/>
        </w:rPr>
      </w:pPr>
      <w:r w:rsidRPr="001D1931">
        <w:rPr>
          <w:rFonts w:ascii="Times New Roman" w:hAnsi="Times New Roman"/>
          <w:color w:val="000000"/>
          <w:sz w:val="24"/>
          <w:szCs w:val="24"/>
        </w:rPr>
        <w:t>8</w:t>
      </w:r>
      <w:r w:rsidR="003817F8" w:rsidRPr="001D1931">
        <w:rPr>
          <w:rFonts w:ascii="Times New Roman" w:hAnsi="Times New Roman"/>
          <w:color w:val="000000"/>
          <w:sz w:val="24"/>
          <w:szCs w:val="24"/>
        </w:rPr>
        <w:t>.2.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облікової ставки НБУ, а у разі здійснення попередньої оплати Учасник, крім сплати зазначених штрафних санкцій, повертає Замовнику кошти з ура</w:t>
      </w:r>
      <w:r w:rsidR="00475D18" w:rsidRPr="001D1931">
        <w:rPr>
          <w:rFonts w:ascii="Times New Roman" w:hAnsi="Times New Roman"/>
          <w:color w:val="000000"/>
          <w:sz w:val="24"/>
          <w:szCs w:val="24"/>
        </w:rPr>
        <w:t>хуванням індексу інфляції.</w:t>
      </w:r>
    </w:p>
    <w:p w:rsidR="00474F35" w:rsidRPr="001D1931" w:rsidRDefault="00117E5A" w:rsidP="00474F35">
      <w:pPr>
        <w:widowControl/>
        <w:suppressAutoHyphens w:val="0"/>
        <w:overflowPunct/>
        <w:autoSpaceDE/>
        <w:autoSpaceDN/>
        <w:ind w:firstLine="540"/>
        <w:textAlignment w:val="auto"/>
        <w:rPr>
          <w:rFonts w:ascii="Times New Roman" w:hAnsi="Times New Roman"/>
          <w:kern w:val="0"/>
          <w:sz w:val="24"/>
          <w:szCs w:val="24"/>
          <w:lang w:eastAsia="uk-UA"/>
        </w:rPr>
      </w:pPr>
      <w:r w:rsidRPr="001D1931">
        <w:rPr>
          <w:rFonts w:ascii="Times New Roman" w:hAnsi="Times New Roman"/>
          <w:color w:val="000000"/>
          <w:sz w:val="24"/>
          <w:szCs w:val="24"/>
        </w:rPr>
        <w:t>8</w:t>
      </w:r>
      <w:r w:rsidR="003817F8" w:rsidRPr="001D1931">
        <w:rPr>
          <w:rFonts w:ascii="Times New Roman" w:hAnsi="Times New Roman"/>
          <w:color w:val="000000"/>
          <w:sz w:val="24"/>
          <w:szCs w:val="24"/>
        </w:rPr>
        <w:t>.3.</w:t>
      </w:r>
      <w:r w:rsidR="00474F35" w:rsidRPr="001D1931">
        <w:rPr>
          <w:rFonts w:ascii="Times New Roman" w:hAnsi="Times New Roman"/>
          <w:color w:val="000000"/>
          <w:sz w:val="24"/>
          <w:szCs w:val="24"/>
        </w:rPr>
        <w:t xml:space="preserve"> </w:t>
      </w:r>
      <w:r w:rsidR="00474F35" w:rsidRPr="001D1931">
        <w:rPr>
          <w:rFonts w:ascii="Times New Roman" w:hAnsi="Times New Roman"/>
          <w:kern w:val="0"/>
          <w:sz w:val="24"/>
          <w:szCs w:val="24"/>
          <w:lang w:eastAsia="uk-UA"/>
        </w:rPr>
        <w:t>Виконавець несе відповідальність за якість виконаних робіт та кваліфікацію своїх  працівників  таким чином, щоб були усунуті всі виявленні пошкодження. Спосіб усунення (ремонт або заміна пошкоджених деталей) пошкоджень вирішується фахівцями Виконавця.</w:t>
      </w:r>
    </w:p>
    <w:p w:rsidR="00474F35" w:rsidRPr="001D1931" w:rsidRDefault="00117E5A" w:rsidP="00474F35">
      <w:pPr>
        <w:pStyle w:val="a6"/>
        <w:shd w:val="clear" w:color="auto" w:fill="auto"/>
        <w:spacing w:line="240" w:lineRule="auto"/>
        <w:ind w:firstLine="540"/>
        <w:rPr>
          <w:sz w:val="24"/>
          <w:szCs w:val="24"/>
        </w:rPr>
      </w:pPr>
      <w:r w:rsidRPr="001D1931">
        <w:rPr>
          <w:color w:val="000000"/>
          <w:kern w:val="3"/>
          <w:sz w:val="24"/>
          <w:szCs w:val="24"/>
          <w:lang w:eastAsia="ru-RU"/>
        </w:rPr>
        <w:t>8</w:t>
      </w:r>
      <w:r w:rsidR="00474F35" w:rsidRPr="001D1931">
        <w:rPr>
          <w:color w:val="000000"/>
          <w:kern w:val="3"/>
          <w:sz w:val="24"/>
          <w:szCs w:val="24"/>
          <w:lang w:eastAsia="ru-RU"/>
        </w:rPr>
        <w:t>.4.</w:t>
      </w:r>
      <w:r w:rsidR="003817F8" w:rsidRPr="001D1931">
        <w:rPr>
          <w:color w:val="000000"/>
          <w:sz w:val="24"/>
          <w:szCs w:val="24"/>
        </w:rPr>
        <w:t xml:space="preserve"> Виконавець несе відповідальність за охорону праці та пожежну безпеку</w:t>
      </w:r>
      <w:r w:rsidR="00EB7882" w:rsidRPr="001D1931">
        <w:rPr>
          <w:color w:val="000000"/>
          <w:sz w:val="24"/>
          <w:szCs w:val="24"/>
        </w:rPr>
        <w:t xml:space="preserve"> на робочому місці.</w:t>
      </w:r>
      <w:r w:rsidR="00474F35" w:rsidRPr="001D1931">
        <w:rPr>
          <w:sz w:val="24"/>
          <w:szCs w:val="24"/>
        </w:rPr>
        <w:t xml:space="preserve"> </w:t>
      </w:r>
    </w:p>
    <w:p w:rsidR="00474F35" w:rsidRPr="001D1931" w:rsidRDefault="00117E5A" w:rsidP="00474F35">
      <w:pPr>
        <w:widowControl/>
        <w:suppressAutoHyphens w:val="0"/>
        <w:overflowPunct/>
        <w:autoSpaceDE/>
        <w:autoSpaceDN/>
        <w:ind w:firstLine="540"/>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8</w:t>
      </w:r>
      <w:r w:rsidR="00474F35" w:rsidRPr="001D1931">
        <w:rPr>
          <w:rFonts w:ascii="Times New Roman" w:hAnsi="Times New Roman"/>
          <w:kern w:val="0"/>
          <w:sz w:val="24"/>
          <w:szCs w:val="24"/>
          <w:lang w:eastAsia="uk-UA"/>
        </w:rPr>
        <w:t>.5. Замовник повинен не допускати до роботи сторонніх осіб та організацій, забезпечувати вільний доступ спеціалістів Виконавця до обладнання.</w:t>
      </w:r>
    </w:p>
    <w:p w:rsidR="00474F35" w:rsidRPr="001D1931" w:rsidRDefault="00117E5A" w:rsidP="00474F35">
      <w:pPr>
        <w:widowControl/>
        <w:suppressAutoHyphens w:val="0"/>
        <w:overflowPunct/>
        <w:autoSpaceDE/>
        <w:autoSpaceDN/>
        <w:ind w:firstLine="540"/>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8</w:t>
      </w:r>
      <w:r w:rsidR="00474F35" w:rsidRPr="001D1931">
        <w:rPr>
          <w:rFonts w:ascii="Times New Roman" w:hAnsi="Times New Roman"/>
          <w:kern w:val="0"/>
          <w:sz w:val="24"/>
          <w:szCs w:val="24"/>
          <w:lang w:eastAsia="uk-UA"/>
        </w:rPr>
        <w:t>.6. Замовник повинен експлуатувати обладнання згідно інструкціям та інструктажу спеціалістів Ви</w:t>
      </w:r>
      <w:r w:rsidR="00474F35" w:rsidRPr="001D1931">
        <w:rPr>
          <w:rFonts w:ascii="Times New Roman" w:hAnsi="Times New Roman"/>
          <w:kern w:val="0"/>
          <w:sz w:val="24"/>
          <w:szCs w:val="24"/>
          <w:lang w:eastAsia="uk-UA"/>
        </w:rPr>
        <w:softHyphen/>
        <w:t>конавця.</w:t>
      </w:r>
    </w:p>
    <w:p w:rsidR="00E711D7" w:rsidRPr="001D1931" w:rsidRDefault="00E711D7" w:rsidP="00E711D7">
      <w:pPr>
        <w:widowControl/>
        <w:suppressAutoHyphens w:val="0"/>
        <w:overflowPunct/>
        <w:autoSpaceDE/>
        <w:autoSpaceDN/>
        <w:spacing w:line="360" w:lineRule="auto"/>
        <w:ind w:left="360"/>
        <w:jc w:val="center"/>
        <w:textAlignment w:val="auto"/>
        <w:rPr>
          <w:rFonts w:ascii="Times New Roman" w:hAnsi="Times New Roman"/>
          <w:b/>
          <w:color w:val="000000"/>
          <w:sz w:val="24"/>
          <w:szCs w:val="24"/>
        </w:rPr>
      </w:pPr>
    </w:p>
    <w:p w:rsidR="00E711D7" w:rsidRPr="001D1931" w:rsidRDefault="00E711D7" w:rsidP="00E711D7">
      <w:pPr>
        <w:widowControl/>
        <w:suppressAutoHyphens w:val="0"/>
        <w:overflowPunct/>
        <w:autoSpaceDE/>
        <w:autoSpaceDN/>
        <w:spacing w:line="360" w:lineRule="auto"/>
        <w:ind w:left="360"/>
        <w:jc w:val="center"/>
        <w:textAlignment w:val="auto"/>
        <w:rPr>
          <w:rFonts w:ascii="Times New Roman" w:hAnsi="Times New Roman"/>
          <w:b/>
          <w:color w:val="000000"/>
          <w:sz w:val="24"/>
          <w:szCs w:val="24"/>
        </w:rPr>
      </w:pPr>
    </w:p>
    <w:p w:rsidR="002136A6" w:rsidRPr="001D1931" w:rsidRDefault="002136A6" w:rsidP="00E711D7">
      <w:pPr>
        <w:widowControl/>
        <w:suppressAutoHyphens w:val="0"/>
        <w:overflowPunct/>
        <w:autoSpaceDE/>
        <w:autoSpaceDN/>
        <w:spacing w:line="360" w:lineRule="auto"/>
        <w:ind w:left="360"/>
        <w:jc w:val="center"/>
        <w:textAlignment w:val="auto"/>
        <w:rPr>
          <w:rFonts w:ascii="Times New Roman" w:hAnsi="Times New Roman"/>
          <w:b/>
          <w:bCs/>
          <w:kern w:val="0"/>
          <w:sz w:val="24"/>
          <w:szCs w:val="24"/>
        </w:rPr>
      </w:pPr>
      <w:r w:rsidRPr="001D1931">
        <w:rPr>
          <w:rFonts w:ascii="Times New Roman" w:hAnsi="Times New Roman"/>
          <w:b/>
          <w:color w:val="000000"/>
          <w:sz w:val="24"/>
          <w:szCs w:val="24"/>
        </w:rPr>
        <w:t xml:space="preserve"> </w:t>
      </w:r>
      <w:r w:rsidR="00117E5A" w:rsidRPr="001D1931">
        <w:rPr>
          <w:rFonts w:ascii="Times New Roman" w:hAnsi="Times New Roman"/>
          <w:b/>
          <w:color w:val="000000"/>
          <w:sz w:val="24"/>
          <w:szCs w:val="24"/>
        </w:rPr>
        <w:t>ІХ</w:t>
      </w:r>
      <w:r w:rsidRPr="001D1931">
        <w:rPr>
          <w:rFonts w:ascii="Times New Roman" w:hAnsi="Times New Roman"/>
          <w:b/>
          <w:bCs/>
          <w:kern w:val="0"/>
          <w:sz w:val="24"/>
          <w:szCs w:val="24"/>
        </w:rPr>
        <w:t xml:space="preserve"> Антикорупційні застереження</w:t>
      </w:r>
    </w:p>
    <w:p w:rsidR="002136A6" w:rsidRPr="001D1931" w:rsidRDefault="00117E5A" w:rsidP="00E711D7">
      <w:pPr>
        <w:widowControl/>
        <w:suppressAutoHyphens w:val="0"/>
        <w:overflowPunct/>
        <w:autoSpaceDE/>
        <w:autoSpaceDN/>
        <w:ind w:left="720"/>
        <w:jc w:val="both"/>
        <w:textAlignment w:val="auto"/>
        <w:rPr>
          <w:rFonts w:ascii="Times New Roman" w:hAnsi="Times New Roman"/>
          <w:bCs/>
          <w:kern w:val="0"/>
          <w:sz w:val="24"/>
          <w:szCs w:val="24"/>
        </w:rPr>
      </w:pPr>
      <w:r w:rsidRPr="001D1931">
        <w:rPr>
          <w:rFonts w:ascii="Times New Roman" w:hAnsi="Times New Roman"/>
          <w:color w:val="000000"/>
          <w:sz w:val="24"/>
          <w:szCs w:val="24"/>
        </w:rPr>
        <w:t>9</w:t>
      </w:r>
      <w:r w:rsidR="002136A6" w:rsidRPr="001D1931">
        <w:rPr>
          <w:rFonts w:ascii="Times New Roman" w:hAnsi="Times New Roman"/>
          <w:color w:val="000000"/>
          <w:sz w:val="24"/>
          <w:szCs w:val="24"/>
        </w:rPr>
        <w:t xml:space="preserve">.1. </w:t>
      </w:r>
      <w:r w:rsidR="002136A6" w:rsidRPr="001D1931">
        <w:rPr>
          <w:rFonts w:ascii="Times New Roman" w:hAnsi="Times New Roman"/>
          <w:bCs/>
          <w:kern w:val="0"/>
          <w:sz w:val="24"/>
          <w:szCs w:val="24"/>
        </w:rPr>
        <w:t>Сторони даного договору зобов’язуються дотримуватися і забезпечити</w:t>
      </w:r>
    </w:p>
    <w:p w:rsidR="00E711D7" w:rsidRPr="001D1931" w:rsidRDefault="002136A6" w:rsidP="00E711D7">
      <w:pPr>
        <w:widowControl/>
        <w:suppressAutoHyphens w:val="0"/>
        <w:overflowPunct/>
        <w:autoSpaceDE/>
        <w:autoSpaceDN/>
        <w:jc w:val="both"/>
        <w:textAlignment w:val="auto"/>
        <w:rPr>
          <w:rFonts w:ascii="Times New Roman" w:hAnsi="Times New Roman"/>
          <w:bCs/>
          <w:kern w:val="0"/>
          <w:sz w:val="24"/>
          <w:szCs w:val="24"/>
        </w:rPr>
      </w:pPr>
      <w:r w:rsidRPr="001D1931">
        <w:rPr>
          <w:rFonts w:ascii="Times New Roman" w:hAnsi="Times New Roman"/>
          <w:bCs/>
          <w:kern w:val="0"/>
          <w:sz w:val="24"/>
          <w:szCs w:val="24"/>
        </w:rPr>
        <w:t xml:space="preserve">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w:t>
      </w:r>
    </w:p>
    <w:p w:rsidR="002136A6" w:rsidRPr="001D1931" w:rsidRDefault="002136A6" w:rsidP="00E711D7">
      <w:pPr>
        <w:widowControl/>
        <w:suppressAutoHyphens w:val="0"/>
        <w:overflowPunct/>
        <w:autoSpaceDE/>
        <w:autoSpaceDN/>
        <w:jc w:val="both"/>
        <w:textAlignment w:val="auto"/>
        <w:rPr>
          <w:rFonts w:ascii="Times New Roman" w:hAnsi="Times New Roman"/>
          <w:sz w:val="24"/>
          <w:szCs w:val="24"/>
        </w:rPr>
      </w:pPr>
      <w:r w:rsidRPr="001D1931">
        <w:rPr>
          <w:rFonts w:ascii="Times New Roman" w:hAnsi="Times New Roman"/>
          <w:bCs/>
          <w:kern w:val="0"/>
          <w:sz w:val="24"/>
          <w:szCs w:val="24"/>
        </w:rPr>
        <w:t>спільного підприємства.</w:t>
      </w:r>
    </w:p>
    <w:p w:rsidR="002136A6" w:rsidRPr="001D1931" w:rsidRDefault="002136A6" w:rsidP="002136A6">
      <w:pPr>
        <w:widowControl/>
        <w:suppressAutoHyphens w:val="0"/>
        <w:overflowPunct/>
        <w:autoSpaceDE/>
        <w:autoSpaceDN/>
        <w:ind w:left="360"/>
        <w:jc w:val="both"/>
        <w:textAlignment w:val="auto"/>
        <w:rPr>
          <w:rFonts w:ascii="Times New Roman" w:hAnsi="Times New Roman"/>
          <w:sz w:val="24"/>
          <w:szCs w:val="24"/>
        </w:rPr>
      </w:pPr>
      <w:r w:rsidRPr="001D1931">
        <w:rPr>
          <w:rFonts w:ascii="Times New Roman" w:hAnsi="Times New Roman"/>
          <w:color w:val="000000"/>
          <w:sz w:val="24"/>
          <w:szCs w:val="24"/>
        </w:rPr>
        <w:t xml:space="preserve">     </w:t>
      </w:r>
      <w:r w:rsidR="00117E5A" w:rsidRPr="001D1931">
        <w:rPr>
          <w:rFonts w:ascii="Times New Roman" w:hAnsi="Times New Roman"/>
          <w:color w:val="000000"/>
          <w:sz w:val="24"/>
          <w:szCs w:val="24"/>
        </w:rPr>
        <w:t>9</w:t>
      </w:r>
      <w:r w:rsidRPr="001D1931">
        <w:rPr>
          <w:rFonts w:ascii="Times New Roman" w:hAnsi="Times New Roman"/>
          <w:color w:val="000000"/>
          <w:sz w:val="24"/>
          <w:szCs w:val="24"/>
        </w:rPr>
        <w:t xml:space="preserve">.2. </w:t>
      </w:r>
      <w:r w:rsidRPr="001D1931">
        <w:rPr>
          <w:rFonts w:ascii="Times New Roman" w:hAnsi="Times New Roman"/>
          <w:bCs/>
          <w:kern w:val="0"/>
          <w:sz w:val="24"/>
          <w:szCs w:val="24"/>
        </w:rPr>
        <w:t xml:space="preserve">Порушення однією зі Сторін будь-якої з вимог антикорупційного законодавства </w:t>
      </w:r>
    </w:p>
    <w:p w:rsidR="002136A6" w:rsidRPr="001D1931" w:rsidRDefault="002136A6" w:rsidP="002136A6">
      <w:pPr>
        <w:widowControl/>
        <w:suppressAutoHyphens w:val="0"/>
        <w:overflowPunct/>
        <w:autoSpaceDE/>
        <w:autoSpaceDN/>
        <w:jc w:val="both"/>
        <w:textAlignment w:val="auto"/>
        <w:rPr>
          <w:rFonts w:ascii="Times New Roman" w:hAnsi="Times New Roman"/>
          <w:bCs/>
          <w:kern w:val="0"/>
          <w:sz w:val="24"/>
          <w:szCs w:val="24"/>
        </w:rPr>
      </w:pPr>
      <w:r w:rsidRPr="001D1931">
        <w:rPr>
          <w:rFonts w:ascii="Times New Roman" w:hAnsi="Times New Roman"/>
          <w:bCs/>
          <w:kern w:val="0"/>
          <w:sz w:val="24"/>
          <w:szCs w:val="24"/>
        </w:rPr>
        <w:t xml:space="preserve">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w:t>
      </w:r>
      <w:r w:rsidRPr="001D1931">
        <w:rPr>
          <w:rFonts w:ascii="Times New Roman" w:hAnsi="Times New Roman"/>
          <w:bCs/>
          <w:kern w:val="0"/>
          <w:sz w:val="24"/>
          <w:szCs w:val="24"/>
        </w:rPr>
        <w:lastRenderedPageBreak/>
        <w:t>зобов’язуються не вимагати відшкодування збитків, які були заподіяні таким розірванням договору</w:t>
      </w:r>
      <w:r w:rsidR="00474F35" w:rsidRPr="001D1931">
        <w:rPr>
          <w:rFonts w:ascii="Times New Roman" w:hAnsi="Times New Roman"/>
          <w:bCs/>
          <w:kern w:val="0"/>
          <w:sz w:val="24"/>
          <w:szCs w:val="24"/>
        </w:rPr>
        <w:t>.</w:t>
      </w:r>
    </w:p>
    <w:p w:rsidR="003817F8" w:rsidRPr="001D1931" w:rsidRDefault="002136A6" w:rsidP="00E711D7">
      <w:pPr>
        <w:spacing w:line="360" w:lineRule="auto"/>
        <w:jc w:val="center"/>
        <w:rPr>
          <w:rFonts w:ascii="Times New Roman" w:hAnsi="Times New Roman"/>
          <w:b/>
          <w:color w:val="000000"/>
          <w:sz w:val="24"/>
          <w:szCs w:val="24"/>
        </w:rPr>
      </w:pPr>
      <w:r w:rsidRPr="001D1931">
        <w:rPr>
          <w:rFonts w:ascii="Times New Roman" w:hAnsi="Times New Roman"/>
          <w:b/>
          <w:color w:val="000000"/>
          <w:sz w:val="24"/>
          <w:szCs w:val="24"/>
        </w:rPr>
        <w:t>X</w:t>
      </w:r>
      <w:r w:rsidR="003817F8" w:rsidRPr="001D1931">
        <w:rPr>
          <w:rFonts w:ascii="Times New Roman" w:hAnsi="Times New Roman"/>
          <w:b/>
          <w:color w:val="000000"/>
          <w:sz w:val="24"/>
          <w:szCs w:val="24"/>
        </w:rPr>
        <w:t>. ОБСТАВИНИ НЕПЕРЕБОРНОЇ СИЛИ</w:t>
      </w:r>
    </w:p>
    <w:p w:rsidR="003817F8" w:rsidRPr="001D1931" w:rsidRDefault="00117E5A">
      <w:pPr>
        <w:ind w:firstLine="540"/>
        <w:jc w:val="both"/>
        <w:rPr>
          <w:rFonts w:ascii="Times New Roman" w:hAnsi="Times New Roman"/>
          <w:sz w:val="24"/>
          <w:szCs w:val="24"/>
        </w:rPr>
      </w:pPr>
      <w:r w:rsidRPr="001D1931">
        <w:rPr>
          <w:rFonts w:ascii="Times New Roman" w:hAnsi="Times New Roman"/>
          <w:color w:val="000000"/>
          <w:sz w:val="24"/>
          <w:szCs w:val="24"/>
        </w:rPr>
        <w:t>10</w:t>
      </w:r>
      <w:r w:rsidR="003817F8" w:rsidRPr="001D1931">
        <w:rPr>
          <w:rFonts w:ascii="Times New Roman" w:hAnsi="Times New Roman"/>
          <w:color w:val="00000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817F8" w:rsidRPr="001D1931" w:rsidRDefault="00117E5A">
      <w:pPr>
        <w:ind w:firstLine="540"/>
        <w:jc w:val="both"/>
        <w:rPr>
          <w:rFonts w:ascii="Times New Roman" w:hAnsi="Times New Roman"/>
          <w:sz w:val="24"/>
          <w:szCs w:val="24"/>
        </w:rPr>
      </w:pPr>
      <w:r w:rsidRPr="001D1931">
        <w:rPr>
          <w:rFonts w:ascii="Times New Roman" w:hAnsi="Times New Roman"/>
          <w:color w:val="000000"/>
          <w:sz w:val="24"/>
          <w:szCs w:val="24"/>
        </w:rPr>
        <w:t>10</w:t>
      </w:r>
      <w:r w:rsidR="003817F8" w:rsidRPr="001D1931">
        <w:rPr>
          <w:rFonts w:ascii="Times New Roman" w:hAnsi="Times New Roman"/>
          <w:color w:val="000000"/>
          <w:sz w:val="24"/>
          <w:szCs w:val="24"/>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3817F8" w:rsidRPr="001D1931" w:rsidRDefault="00117E5A">
      <w:pPr>
        <w:ind w:firstLine="540"/>
        <w:jc w:val="both"/>
        <w:rPr>
          <w:rFonts w:ascii="Times New Roman" w:hAnsi="Times New Roman"/>
          <w:sz w:val="24"/>
          <w:szCs w:val="24"/>
        </w:rPr>
      </w:pPr>
      <w:r w:rsidRPr="001D1931">
        <w:rPr>
          <w:rFonts w:ascii="Times New Roman" w:hAnsi="Times New Roman"/>
          <w:color w:val="000000"/>
          <w:sz w:val="24"/>
          <w:szCs w:val="24"/>
        </w:rPr>
        <w:t>10</w:t>
      </w:r>
      <w:r w:rsidR="003817F8" w:rsidRPr="001D1931">
        <w:rPr>
          <w:rFonts w:ascii="Times New Roman" w:hAnsi="Times New Roman"/>
          <w:color w:val="000000"/>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3817F8" w:rsidRPr="001D1931" w:rsidRDefault="00117E5A">
      <w:pPr>
        <w:ind w:firstLine="540"/>
        <w:jc w:val="both"/>
        <w:rPr>
          <w:rFonts w:ascii="Times New Roman" w:hAnsi="Times New Roman"/>
          <w:sz w:val="24"/>
          <w:szCs w:val="24"/>
        </w:rPr>
      </w:pPr>
      <w:r w:rsidRPr="001D1931">
        <w:rPr>
          <w:rFonts w:ascii="Times New Roman" w:hAnsi="Times New Roman"/>
          <w:color w:val="000000"/>
          <w:sz w:val="24"/>
          <w:szCs w:val="24"/>
        </w:rPr>
        <w:t>10</w:t>
      </w:r>
      <w:r w:rsidR="003817F8" w:rsidRPr="001D1931">
        <w:rPr>
          <w:rFonts w:ascii="Times New Roman" w:hAnsi="Times New Roman"/>
          <w:color w:val="000000"/>
          <w:sz w:val="24"/>
          <w:szCs w:val="24"/>
        </w:rPr>
        <w:t>.4.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3817F8" w:rsidRPr="001D1931" w:rsidRDefault="003817F8">
      <w:pPr>
        <w:jc w:val="center"/>
        <w:rPr>
          <w:rFonts w:ascii="Times New Roman" w:hAnsi="Times New Roman"/>
          <w:sz w:val="24"/>
          <w:szCs w:val="24"/>
        </w:rPr>
      </w:pPr>
    </w:p>
    <w:p w:rsidR="003817F8" w:rsidRPr="001D1931" w:rsidRDefault="003817F8" w:rsidP="00E711D7">
      <w:pPr>
        <w:spacing w:line="360" w:lineRule="auto"/>
        <w:jc w:val="center"/>
        <w:rPr>
          <w:rFonts w:ascii="Times New Roman" w:hAnsi="Times New Roman"/>
          <w:b/>
          <w:color w:val="000000"/>
          <w:sz w:val="24"/>
          <w:szCs w:val="24"/>
        </w:rPr>
      </w:pPr>
      <w:r w:rsidRPr="001D1931">
        <w:rPr>
          <w:rFonts w:ascii="Times New Roman" w:hAnsi="Times New Roman"/>
          <w:b/>
          <w:color w:val="000000"/>
          <w:sz w:val="24"/>
          <w:szCs w:val="24"/>
        </w:rPr>
        <w:t>X</w:t>
      </w:r>
      <w:r w:rsidR="00117E5A" w:rsidRPr="001D1931">
        <w:rPr>
          <w:rFonts w:ascii="Times New Roman" w:hAnsi="Times New Roman"/>
          <w:b/>
          <w:color w:val="000000"/>
          <w:sz w:val="24"/>
          <w:szCs w:val="24"/>
        </w:rPr>
        <w:t>І</w:t>
      </w:r>
      <w:r w:rsidRPr="001D1931">
        <w:rPr>
          <w:rFonts w:ascii="Times New Roman" w:hAnsi="Times New Roman"/>
          <w:b/>
          <w:color w:val="000000"/>
          <w:sz w:val="24"/>
          <w:szCs w:val="24"/>
        </w:rPr>
        <w:t>. ВИРІШЕННЯ СПОРІВ</w:t>
      </w:r>
    </w:p>
    <w:p w:rsidR="003817F8" w:rsidRPr="001D1931" w:rsidRDefault="002136A6" w:rsidP="002136A6">
      <w:pPr>
        <w:jc w:val="both"/>
        <w:rPr>
          <w:rFonts w:ascii="Times New Roman" w:hAnsi="Times New Roman"/>
          <w:sz w:val="24"/>
          <w:szCs w:val="24"/>
        </w:rPr>
      </w:pPr>
      <w:r w:rsidRPr="001D1931">
        <w:rPr>
          <w:rFonts w:ascii="Times New Roman" w:hAnsi="Times New Roman"/>
          <w:color w:val="000000"/>
          <w:sz w:val="24"/>
          <w:szCs w:val="24"/>
        </w:rPr>
        <w:t xml:space="preserve"> </w:t>
      </w:r>
      <w:r w:rsidR="005E2D30" w:rsidRPr="001D1931">
        <w:rPr>
          <w:rFonts w:ascii="Times New Roman" w:hAnsi="Times New Roman"/>
          <w:color w:val="000000"/>
          <w:sz w:val="24"/>
          <w:szCs w:val="24"/>
        </w:rPr>
        <w:t xml:space="preserve">    </w:t>
      </w:r>
      <w:r w:rsidRPr="001D1931">
        <w:rPr>
          <w:rFonts w:ascii="Times New Roman" w:hAnsi="Times New Roman"/>
          <w:color w:val="000000"/>
          <w:sz w:val="24"/>
          <w:szCs w:val="24"/>
        </w:rPr>
        <w:t xml:space="preserve">      1</w:t>
      </w:r>
      <w:r w:rsidR="00117E5A" w:rsidRPr="001D1931">
        <w:rPr>
          <w:rFonts w:ascii="Times New Roman" w:hAnsi="Times New Roman"/>
          <w:color w:val="000000"/>
          <w:sz w:val="24"/>
          <w:szCs w:val="24"/>
        </w:rPr>
        <w:t>1</w:t>
      </w:r>
      <w:r w:rsidRPr="001D1931">
        <w:rPr>
          <w:rFonts w:ascii="Times New Roman" w:hAnsi="Times New Roman"/>
          <w:color w:val="000000"/>
          <w:sz w:val="24"/>
          <w:szCs w:val="24"/>
        </w:rPr>
        <w:t xml:space="preserve">.1. </w:t>
      </w:r>
      <w:r w:rsidR="003817F8" w:rsidRPr="001D1931">
        <w:rPr>
          <w:rFonts w:ascii="Times New Roman" w:hAnsi="Times New Roman"/>
          <w:color w:val="000000"/>
          <w:sz w:val="24"/>
          <w:szCs w:val="24"/>
        </w:rPr>
        <w:t xml:space="preserve"> У випадку виникнення спорів або розбіжностей Сторони</w:t>
      </w:r>
    </w:p>
    <w:p w:rsidR="003817F8" w:rsidRPr="001D1931" w:rsidRDefault="003817F8" w:rsidP="00457935">
      <w:pPr>
        <w:jc w:val="both"/>
        <w:rPr>
          <w:rFonts w:ascii="Times New Roman" w:hAnsi="Times New Roman"/>
          <w:sz w:val="24"/>
          <w:szCs w:val="24"/>
        </w:rPr>
      </w:pPr>
      <w:r w:rsidRPr="001D1931">
        <w:rPr>
          <w:rFonts w:ascii="Times New Roman" w:hAnsi="Times New Roman"/>
          <w:color w:val="000000"/>
          <w:sz w:val="24"/>
          <w:szCs w:val="24"/>
        </w:rPr>
        <w:t>зобов'язуються вирішувати їх шляхом взаємних переговорів та консультацій.</w:t>
      </w:r>
    </w:p>
    <w:p w:rsidR="003817F8" w:rsidRPr="001D1931" w:rsidRDefault="002136A6" w:rsidP="002136A6">
      <w:pPr>
        <w:jc w:val="both"/>
        <w:rPr>
          <w:rFonts w:ascii="Times New Roman" w:hAnsi="Times New Roman"/>
          <w:sz w:val="24"/>
          <w:szCs w:val="24"/>
        </w:rPr>
      </w:pPr>
      <w:r w:rsidRPr="001D1931">
        <w:rPr>
          <w:rFonts w:ascii="Times New Roman" w:hAnsi="Times New Roman"/>
          <w:color w:val="000000"/>
          <w:sz w:val="24"/>
          <w:szCs w:val="24"/>
        </w:rPr>
        <w:t xml:space="preserve">  </w:t>
      </w:r>
      <w:r w:rsidR="005E2D30" w:rsidRPr="001D1931">
        <w:rPr>
          <w:rFonts w:ascii="Times New Roman" w:hAnsi="Times New Roman"/>
          <w:color w:val="000000"/>
          <w:sz w:val="24"/>
          <w:szCs w:val="24"/>
        </w:rPr>
        <w:t xml:space="preserve">   </w:t>
      </w:r>
      <w:r w:rsidRPr="001D1931">
        <w:rPr>
          <w:rFonts w:ascii="Times New Roman" w:hAnsi="Times New Roman"/>
          <w:color w:val="000000"/>
          <w:sz w:val="24"/>
          <w:szCs w:val="24"/>
        </w:rPr>
        <w:t xml:space="preserve">     </w:t>
      </w:r>
      <w:r w:rsidR="005E2D30" w:rsidRPr="001D1931">
        <w:rPr>
          <w:rFonts w:ascii="Times New Roman" w:hAnsi="Times New Roman"/>
          <w:color w:val="000000"/>
          <w:sz w:val="24"/>
          <w:szCs w:val="24"/>
        </w:rPr>
        <w:t xml:space="preserve">  </w:t>
      </w:r>
      <w:r w:rsidRPr="001D1931">
        <w:rPr>
          <w:rFonts w:ascii="Times New Roman" w:hAnsi="Times New Roman"/>
          <w:color w:val="000000"/>
          <w:sz w:val="24"/>
          <w:szCs w:val="24"/>
        </w:rPr>
        <w:t>1</w:t>
      </w:r>
      <w:r w:rsidR="00117E5A" w:rsidRPr="001D1931">
        <w:rPr>
          <w:rFonts w:ascii="Times New Roman" w:hAnsi="Times New Roman"/>
          <w:color w:val="000000"/>
          <w:sz w:val="24"/>
          <w:szCs w:val="24"/>
        </w:rPr>
        <w:t>1</w:t>
      </w:r>
      <w:r w:rsidR="003817F8" w:rsidRPr="001D1931">
        <w:rPr>
          <w:rFonts w:ascii="Times New Roman" w:hAnsi="Times New Roman"/>
          <w:color w:val="000000"/>
          <w:sz w:val="24"/>
          <w:szCs w:val="24"/>
        </w:rPr>
        <w:t>.2. У разі недосягнення Сторонами згоди спори (розбіжності) вирішуються у судовому порядку.</w:t>
      </w:r>
    </w:p>
    <w:p w:rsidR="00062B5F" w:rsidRPr="001D1931" w:rsidRDefault="00062B5F" w:rsidP="00E711D7">
      <w:pPr>
        <w:widowControl/>
        <w:tabs>
          <w:tab w:val="left" w:pos="4260"/>
        </w:tabs>
        <w:suppressAutoHyphens w:val="0"/>
        <w:overflowPunct/>
        <w:autoSpaceDE/>
        <w:autoSpaceDN/>
        <w:spacing w:line="360" w:lineRule="auto"/>
        <w:jc w:val="center"/>
        <w:textAlignment w:val="auto"/>
        <w:rPr>
          <w:rFonts w:ascii="Times New Roman" w:hAnsi="Times New Roman"/>
          <w:b/>
          <w:kern w:val="0"/>
          <w:sz w:val="24"/>
          <w:szCs w:val="24"/>
          <w:lang w:eastAsia="uk-UA"/>
        </w:rPr>
      </w:pPr>
      <w:r w:rsidRPr="001D1931">
        <w:rPr>
          <w:rFonts w:ascii="Times New Roman" w:hAnsi="Times New Roman"/>
          <w:b/>
          <w:kern w:val="0"/>
          <w:sz w:val="24"/>
          <w:szCs w:val="24"/>
          <w:lang w:eastAsia="uk-UA"/>
        </w:rPr>
        <w:t>Х</w:t>
      </w:r>
      <w:r w:rsidR="00117E5A" w:rsidRPr="001D1931">
        <w:rPr>
          <w:rFonts w:ascii="Times New Roman" w:hAnsi="Times New Roman"/>
          <w:b/>
          <w:kern w:val="0"/>
          <w:sz w:val="24"/>
          <w:szCs w:val="24"/>
          <w:lang w:eastAsia="uk-UA"/>
        </w:rPr>
        <w:t>І</w:t>
      </w:r>
      <w:r w:rsidRPr="001D1931">
        <w:rPr>
          <w:rFonts w:ascii="Times New Roman" w:hAnsi="Times New Roman"/>
          <w:b/>
          <w:kern w:val="0"/>
          <w:sz w:val="24"/>
          <w:szCs w:val="24"/>
          <w:lang w:val="en-US" w:eastAsia="uk-UA"/>
        </w:rPr>
        <w:t>I</w:t>
      </w:r>
      <w:r w:rsidRPr="001D1931">
        <w:rPr>
          <w:rFonts w:ascii="Times New Roman" w:hAnsi="Times New Roman"/>
          <w:b/>
          <w:kern w:val="0"/>
          <w:sz w:val="24"/>
          <w:szCs w:val="24"/>
          <w:lang w:eastAsia="uk-UA"/>
        </w:rPr>
        <w:t>.</w:t>
      </w:r>
      <w:r w:rsidR="006F3DAC" w:rsidRPr="001D1931">
        <w:rPr>
          <w:rFonts w:ascii="Times New Roman" w:hAnsi="Times New Roman"/>
          <w:b/>
          <w:kern w:val="0"/>
          <w:sz w:val="24"/>
          <w:szCs w:val="24"/>
          <w:lang w:eastAsia="uk-UA"/>
        </w:rPr>
        <w:t xml:space="preserve"> З</w:t>
      </w:r>
      <w:r w:rsidRPr="001D1931">
        <w:rPr>
          <w:rFonts w:ascii="Times New Roman" w:hAnsi="Times New Roman"/>
          <w:b/>
          <w:kern w:val="0"/>
          <w:sz w:val="24"/>
          <w:szCs w:val="24"/>
          <w:lang w:eastAsia="uk-UA"/>
        </w:rPr>
        <w:t>ГОДА НА ОБРОБКУ ПЕРСОНАЛЬНИХ ДАНИХ</w:t>
      </w:r>
    </w:p>
    <w:p w:rsidR="006F3DAC" w:rsidRPr="001D1931" w:rsidRDefault="006F3DAC" w:rsidP="00062B5F">
      <w:pPr>
        <w:widowControl/>
        <w:suppressAutoHyphens w:val="0"/>
        <w:overflowPunct/>
        <w:autoSpaceDE/>
        <w:autoSpaceDN/>
        <w:ind w:firstLine="708"/>
        <w:textAlignment w:val="auto"/>
        <w:rPr>
          <w:rFonts w:ascii="Times New Roman" w:hAnsi="Times New Roman"/>
          <w:kern w:val="0"/>
          <w:sz w:val="24"/>
          <w:szCs w:val="24"/>
          <w:lang w:eastAsia="uk-UA"/>
        </w:rPr>
      </w:pPr>
      <w:r w:rsidRPr="001D1931">
        <w:rPr>
          <w:rFonts w:ascii="Times New Roman" w:hAnsi="Times New Roman"/>
          <w:bCs/>
          <w:kern w:val="0"/>
          <w:sz w:val="24"/>
          <w:szCs w:val="24"/>
          <w:lang w:eastAsia="uk-UA"/>
        </w:rPr>
        <w:t>1</w:t>
      </w:r>
      <w:r w:rsidR="00117E5A" w:rsidRPr="001D1931">
        <w:rPr>
          <w:rFonts w:ascii="Times New Roman" w:hAnsi="Times New Roman"/>
          <w:bCs/>
          <w:kern w:val="0"/>
          <w:sz w:val="24"/>
          <w:szCs w:val="24"/>
          <w:lang w:eastAsia="uk-UA"/>
        </w:rPr>
        <w:t>2</w:t>
      </w:r>
      <w:r w:rsidRPr="001D1931">
        <w:rPr>
          <w:rFonts w:ascii="Times New Roman" w:hAnsi="Times New Roman"/>
          <w:kern w:val="0"/>
          <w:sz w:val="24"/>
          <w:szCs w:val="24"/>
          <w:lang w:eastAsia="uk-UA"/>
        </w:rPr>
        <w:t>.1. Підписання даного договору Уповноважені особи Сторін відповідно до Закону України «Про захист персональних даних» від 01.06.2010 p. №2297-VI добровільно надають свою згоду на автоматизовану, а також без використання засобів автоматизації, обробку (включаючи збирання, накопичення, зберігання, використання, оновлення, систематизацію, уточнення, знеособлення, поширення, знищення) персональних даних Уповноважених осіб Сторін, а саме: ПІБ, посада, місце роботи, та інші дані (за наявності), що стали відомі внаслідок співпраці та виконання договірних зобов'язань, добровільно наданих цими особами для реалізації мети обробки, - забезпечення реалізації податкових відносин та відносин у сфері бухгалтерського обліку та аудиту, відносин у сфері надання послуг та купівлі - продажу товарів, для забезпечення господарської діяльності і виконання договірних зобов'язань, на виконання: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та інших нормативних документів та локальних актів.</w:t>
      </w:r>
    </w:p>
    <w:p w:rsidR="006F3DAC" w:rsidRPr="001D1931" w:rsidRDefault="006F3DAC" w:rsidP="00062B5F">
      <w:pPr>
        <w:widowControl/>
        <w:suppressAutoHyphens w:val="0"/>
        <w:overflowPunct/>
        <w:autoSpaceDE/>
        <w:autoSpaceDN/>
        <w:ind w:firstLine="708"/>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1</w:t>
      </w:r>
      <w:r w:rsidR="00117E5A" w:rsidRPr="001D1931">
        <w:rPr>
          <w:rFonts w:ascii="Times New Roman" w:hAnsi="Times New Roman"/>
          <w:kern w:val="0"/>
          <w:sz w:val="24"/>
          <w:szCs w:val="24"/>
          <w:lang w:eastAsia="uk-UA"/>
        </w:rPr>
        <w:t>2</w:t>
      </w:r>
      <w:r w:rsidRPr="001D1931">
        <w:rPr>
          <w:rFonts w:ascii="Times New Roman" w:hAnsi="Times New Roman"/>
          <w:kern w:val="0"/>
          <w:sz w:val="24"/>
          <w:szCs w:val="24"/>
          <w:lang w:eastAsia="uk-UA"/>
        </w:rPr>
        <w:t>.2. Підписанням даного Договору Уповноважені особи Сторін надають згоду на передачу своїх персональних даних, що включені до бази персональних даних контрагентів Сторін, виключно з вказаною вище метою та у порядку, визначеному Законом України «Про захист персональних даних» та локальними актами Сторін, та не вимагає здійснення повідомлення про передачу вищевказаних персональних даних, що включені до вказаної бази персональних даних, третім особам, якщо така передача відбувається в інтересах особи з метою реалізації вказаних вище правовідносин.</w:t>
      </w:r>
    </w:p>
    <w:p w:rsidR="006F3DAC" w:rsidRPr="001D1931" w:rsidRDefault="00117E5A" w:rsidP="006F3DAC">
      <w:pPr>
        <w:widowControl/>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 xml:space="preserve">         </w:t>
      </w:r>
      <w:r w:rsidR="006F3DAC" w:rsidRPr="001D1931">
        <w:rPr>
          <w:rFonts w:ascii="Times New Roman" w:hAnsi="Times New Roman"/>
          <w:kern w:val="0"/>
          <w:sz w:val="24"/>
          <w:szCs w:val="24"/>
          <w:lang w:eastAsia="uk-UA"/>
        </w:rPr>
        <w:t>1</w:t>
      </w:r>
      <w:r w:rsidRPr="001D1931">
        <w:rPr>
          <w:rFonts w:ascii="Times New Roman" w:hAnsi="Times New Roman"/>
          <w:kern w:val="0"/>
          <w:sz w:val="24"/>
          <w:szCs w:val="24"/>
          <w:lang w:eastAsia="uk-UA"/>
        </w:rPr>
        <w:t>2</w:t>
      </w:r>
      <w:r w:rsidR="006F3DAC" w:rsidRPr="001D1931">
        <w:rPr>
          <w:rFonts w:ascii="Times New Roman" w:hAnsi="Times New Roman"/>
          <w:kern w:val="0"/>
          <w:sz w:val="24"/>
          <w:szCs w:val="24"/>
          <w:lang w:eastAsia="uk-UA"/>
        </w:rPr>
        <w:t>.3. Підписанням даного Договору Уповноважені особи Сторін підтверджують, що письмово повідомлені про включення їх персональних даних до бази персональних даних контрагентів Сторін, мету обробки персональних даних та осіб, яким передаються персональні дані, а також про права, передбаче</w:t>
      </w:r>
      <w:r w:rsidR="006F3DAC" w:rsidRPr="001D1931">
        <w:rPr>
          <w:rFonts w:ascii="Times New Roman" w:hAnsi="Times New Roman"/>
          <w:kern w:val="0"/>
          <w:sz w:val="24"/>
          <w:szCs w:val="24"/>
          <w:lang w:eastAsia="uk-UA"/>
        </w:rPr>
        <w:softHyphen/>
        <w:t>ні уповноваженій особі, як суб'єкту персональних даних ст. 8 Закону України «Про захист персональних даних».</w:t>
      </w:r>
    </w:p>
    <w:p w:rsidR="006F3DAC" w:rsidRPr="001D1931" w:rsidRDefault="00117E5A" w:rsidP="006F3DAC">
      <w:pPr>
        <w:widowControl/>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 xml:space="preserve">         </w:t>
      </w:r>
      <w:r w:rsidR="006F3DAC" w:rsidRPr="001D1931">
        <w:rPr>
          <w:rFonts w:ascii="Times New Roman" w:hAnsi="Times New Roman"/>
          <w:kern w:val="0"/>
          <w:sz w:val="24"/>
          <w:szCs w:val="24"/>
          <w:lang w:eastAsia="uk-UA"/>
        </w:rPr>
        <w:t>1</w:t>
      </w:r>
      <w:r w:rsidRPr="001D1931">
        <w:rPr>
          <w:rFonts w:ascii="Times New Roman" w:hAnsi="Times New Roman"/>
          <w:kern w:val="0"/>
          <w:sz w:val="24"/>
          <w:szCs w:val="24"/>
          <w:lang w:eastAsia="uk-UA"/>
        </w:rPr>
        <w:t>2</w:t>
      </w:r>
      <w:r w:rsidR="006F3DAC" w:rsidRPr="001D1931">
        <w:rPr>
          <w:rFonts w:ascii="Times New Roman" w:hAnsi="Times New Roman"/>
          <w:kern w:val="0"/>
          <w:sz w:val="24"/>
          <w:szCs w:val="24"/>
          <w:lang w:eastAsia="uk-UA"/>
        </w:rPr>
        <w:t>.4. Дана згода та положення цього Розділу діють протягом дії Договору та протягом 5-ти наступних років після припинення його дії.</w:t>
      </w:r>
    </w:p>
    <w:p w:rsidR="003817F8" w:rsidRPr="001D1931" w:rsidRDefault="003817F8">
      <w:pPr>
        <w:jc w:val="both"/>
        <w:rPr>
          <w:rFonts w:ascii="Times New Roman" w:hAnsi="Times New Roman"/>
          <w:sz w:val="24"/>
          <w:szCs w:val="24"/>
        </w:rPr>
      </w:pPr>
    </w:p>
    <w:p w:rsidR="003817F8" w:rsidRPr="001D1931" w:rsidRDefault="003817F8" w:rsidP="00E711D7">
      <w:pPr>
        <w:spacing w:line="360" w:lineRule="auto"/>
        <w:jc w:val="center"/>
        <w:rPr>
          <w:rFonts w:ascii="Times New Roman" w:hAnsi="Times New Roman"/>
          <w:sz w:val="24"/>
          <w:szCs w:val="24"/>
        </w:rPr>
      </w:pPr>
      <w:r w:rsidRPr="001D1931">
        <w:rPr>
          <w:rFonts w:ascii="Times New Roman" w:hAnsi="Times New Roman"/>
          <w:b/>
          <w:color w:val="000000"/>
          <w:sz w:val="24"/>
          <w:szCs w:val="24"/>
        </w:rPr>
        <w:t>X</w:t>
      </w:r>
      <w:r w:rsidR="00117E5A" w:rsidRPr="001D1931">
        <w:rPr>
          <w:rFonts w:ascii="Times New Roman" w:hAnsi="Times New Roman"/>
          <w:b/>
          <w:color w:val="000000"/>
          <w:sz w:val="24"/>
          <w:szCs w:val="24"/>
        </w:rPr>
        <w:t>ІІ</w:t>
      </w:r>
      <w:r w:rsidR="002136A6" w:rsidRPr="001D1931">
        <w:rPr>
          <w:rFonts w:ascii="Times New Roman" w:hAnsi="Times New Roman"/>
          <w:b/>
          <w:color w:val="000000"/>
          <w:sz w:val="24"/>
          <w:szCs w:val="24"/>
          <w:lang w:val="en-US"/>
        </w:rPr>
        <w:t>I</w:t>
      </w:r>
      <w:r w:rsidRPr="001D1931">
        <w:rPr>
          <w:rFonts w:ascii="Times New Roman" w:hAnsi="Times New Roman"/>
          <w:b/>
          <w:color w:val="000000"/>
          <w:sz w:val="24"/>
          <w:szCs w:val="24"/>
        </w:rPr>
        <w:t xml:space="preserve">. </w:t>
      </w:r>
      <w:r w:rsidR="00062B5F" w:rsidRPr="001D1931">
        <w:rPr>
          <w:rFonts w:ascii="Times New Roman" w:hAnsi="Times New Roman"/>
          <w:b/>
          <w:color w:val="000000"/>
          <w:sz w:val="24"/>
          <w:szCs w:val="24"/>
        </w:rPr>
        <w:t>ТЕРМІН</w:t>
      </w:r>
      <w:r w:rsidRPr="001D1931">
        <w:rPr>
          <w:rFonts w:ascii="Times New Roman" w:hAnsi="Times New Roman"/>
          <w:b/>
          <w:color w:val="000000"/>
          <w:sz w:val="24"/>
          <w:szCs w:val="24"/>
        </w:rPr>
        <w:t xml:space="preserve"> ДІЇ ДОГОВОРУ</w:t>
      </w:r>
    </w:p>
    <w:p w:rsidR="003817F8" w:rsidRPr="001D1931" w:rsidRDefault="003817F8">
      <w:pPr>
        <w:ind w:firstLine="540"/>
        <w:jc w:val="both"/>
        <w:rPr>
          <w:rFonts w:ascii="Times New Roman" w:hAnsi="Times New Roman"/>
          <w:sz w:val="24"/>
          <w:szCs w:val="24"/>
        </w:rPr>
      </w:pPr>
      <w:r w:rsidRPr="001D1931">
        <w:rPr>
          <w:rFonts w:ascii="Times New Roman" w:hAnsi="Times New Roman"/>
          <w:color w:val="000000"/>
          <w:sz w:val="24"/>
          <w:szCs w:val="24"/>
        </w:rPr>
        <w:t>1</w:t>
      </w:r>
      <w:r w:rsidR="00117E5A" w:rsidRPr="001D1931">
        <w:rPr>
          <w:rFonts w:ascii="Times New Roman" w:hAnsi="Times New Roman"/>
          <w:color w:val="000000"/>
          <w:sz w:val="24"/>
          <w:szCs w:val="24"/>
        </w:rPr>
        <w:t>3</w:t>
      </w:r>
      <w:r w:rsidRPr="001D1931">
        <w:rPr>
          <w:rFonts w:ascii="Times New Roman" w:hAnsi="Times New Roman"/>
          <w:color w:val="000000"/>
          <w:sz w:val="24"/>
          <w:szCs w:val="24"/>
        </w:rPr>
        <w:t>.1. Цей Договір набирає чинності з  моменту підписання    і укладається на строк по   31.12.</w:t>
      </w:r>
      <w:r w:rsidR="00F10CA0" w:rsidRPr="001D1931">
        <w:rPr>
          <w:rFonts w:ascii="Times New Roman" w:hAnsi="Times New Roman"/>
          <w:color w:val="000000"/>
          <w:sz w:val="24"/>
          <w:szCs w:val="24"/>
        </w:rPr>
        <w:t>20</w:t>
      </w:r>
      <w:r w:rsidR="006B12F2" w:rsidRPr="001D1931">
        <w:rPr>
          <w:rFonts w:ascii="Times New Roman" w:hAnsi="Times New Roman"/>
          <w:color w:val="000000"/>
          <w:sz w:val="24"/>
          <w:szCs w:val="24"/>
        </w:rPr>
        <w:t>2</w:t>
      </w:r>
      <w:r w:rsidR="00E1444F">
        <w:rPr>
          <w:rFonts w:ascii="Times New Roman" w:hAnsi="Times New Roman"/>
          <w:color w:val="000000"/>
          <w:sz w:val="24"/>
          <w:szCs w:val="24"/>
        </w:rPr>
        <w:t>2</w:t>
      </w:r>
      <w:r w:rsidRPr="001D1931">
        <w:rPr>
          <w:rFonts w:ascii="Times New Roman" w:hAnsi="Times New Roman"/>
          <w:color w:val="000000"/>
          <w:sz w:val="24"/>
          <w:szCs w:val="24"/>
        </w:rPr>
        <w:t xml:space="preserve"> року та поширює свою дію на відносини, що склались між Сторонами з </w:t>
      </w:r>
      <w:r w:rsidRPr="001D1931">
        <w:rPr>
          <w:rFonts w:ascii="Times New Roman" w:hAnsi="Times New Roman"/>
          <w:color w:val="000000"/>
          <w:sz w:val="24"/>
          <w:szCs w:val="24"/>
        </w:rPr>
        <w:lastRenderedPageBreak/>
        <w:t>_____________ року</w:t>
      </w:r>
      <w:r w:rsidR="00F10CA0" w:rsidRPr="001D1931">
        <w:rPr>
          <w:rFonts w:ascii="Times New Roman" w:hAnsi="Times New Roman"/>
          <w:color w:val="000000"/>
          <w:sz w:val="24"/>
          <w:szCs w:val="24"/>
        </w:rPr>
        <w:t xml:space="preserve"> відповідно до ст.</w:t>
      </w:r>
      <w:r w:rsidR="002136A6" w:rsidRPr="001D1931">
        <w:rPr>
          <w:rFonts w:ascii="Times New Roman" w:hAnsi="Times New Roman"/>
          <w:color w:val="000000"/>
          <w:sz w:val="24"/>
          <w:szCs w:val="24"/>
        </w:rPr>
        <w:t>631 ЦКУ.</w:t>
      </w:r>
    </w:p>
    <w:p w:rsidR="003817F8" w:rsidRPr="001D1931" w:rsidRDefault="003817F8">
      <w:pPr>
        <w:ind w:firstLine="540"/>
        <w:jc w:val="both"/>
        <w:rPr>
          <w:rFonts w:ascii="Times New Roman" w:hAnsi="Times New Roman"/>
          <w:color w:val="000000"/>
          <w:sz w:val="24"/>
          <w:szCs w:val="24"/>
        </w:rPr>
      </w:pPr>
      <w:r w:rsidRPr="001D1931">
        <w:rPr>
          <w:rFonts w:ascii="Times New Roman" w:hAnsi="Times New Roman"/>
          <w:color w:val="000000"/>
          <w:sz w:val="24"/>
          <w:szCs w:val="24"/>
        </w:rPr>
        <w:t>1</w:t>
      </w:r>
      <w:r w:rsidR="00117E5A" w:rsidRPr="001D1931">
        <w:rPr>
          <w:rFonts w:ascii="Times New Roman" w:hAnsi="Times New Roman"/>
          <w:color w:val="000000"/>
          <w:sz w:val="24"/>
          <w:szCs w:val="24"/>
        </w:rPr>
        <w:t>3</w:t>
      </w:r>
      <w:r w:rsidRPr="001D1931">
        <w:rPr>
          <w:rFonts w:ascii="Times New Roman" w:hAnsi="Times New Roman"/>
          <w:color w:val="000000"/>
          <w:sz w:val="24"/>
          <w:szCs w:val="24"/>
        </w:rPr>
        <w:t>.2. Цей Договір укладається і підписується у двох примірниках, що мають однакову юридичну силу.</w:t>
      </w:r>
    </w:p>
    <w:p w:rsidR="00475D18" w:rsidRPr="001D1931" w:rsidRDefault="00475D18" w:rsidP="00475D18">
      <w:pPr>
        <w:widowControl/>
        <w:suppressAutoHyphens w:val="0"/>
        <w:overflowPunct/>
        <w:autoSpaceDE/>
        <w:autoSpaceDN/>
        <w:textAlignment w:val="auto"/>
        <w:rPr>
          <w:rFonts w:ascii="Times New Roman" w:hAnsi="Times New Roman"/>
          <w:kern w:val="0"/>
          <w:sz w:val="24"/>
          <w:szCs w:val="24"/>
          <w:lang w:eastAsia="uk-UA"/>
        </w:rPr>
      </w:pPr>
      <w:r w:rsidRPr="001D1931">
        <w:rPr>
          <w:rFonts w:ascii="Times New Roman" w:hAnsi="Times New Roman"/>
          <w:kern w:val="0"/>
          <w:sz w:val="24"/>
          <w:szCs w:val="24"/>
          <w:lang w:eastAsia="uk-UA"/>
        </w:rPr>
        <w:t xml:space="preserve">         1</w:t>
      </w:r>
      <w:r w:rsidR="00117E5A" w:rsidRPr="001D1931">
        <w:rPr>
          <w:rFonts w:ascii="Times New Roman" w:hAnsi="Times New Roman"/>
          <w:kern w:val="0"/>
          <w:sz w:val="24"/>
          <w:szCs w:val="24"/>
          <w:lang w:eastAsia="uk-UA"/>
        </w:rPr>
        <w:t>3</w:t>
      </w:r>
      <w:r w:rsidRPr="001D1931">
        <w:rPr>
          <w:rFonts w:ascii="Times New Roman" w:hAnsi="Times New Roman"/>
          <w:kern w:val="0"/>
          <w:sz w:val="24"/>
          <w:szCs w:val="24"/>
          <w:lang w:eastAsia="uk-UA"/>
        </w:rPr>
        <w:t>.3. Всі зміни та доповнення до даного договору можуть прийматись тільки в письмовій формі.</w:t>
      </w:r>
    </w:p>
    <w:p w:rsidR="00475D18" w:rsidRPr="001D1931" w:rsidRDefault="00475D18" w:rsidP="00475D18">
      <w:pPr>
        <w:widowControl/>
        <w:suppressAutoHyphens w:val="0"/>
        <w:overflowPunct/>
        <w:autoSpaceDE/>
        <w:autoSpaceDN/>
        <w:textAlignment w:val="auto"/>
        <w:rPr>
          <w:rFonts w:ascii="Times New Roman" w:hAnsi="Times New Roman"/>
          <w:kern w:val="0"/>
          <w:sz w:val="24"/>
          <w:szCs w:val="24"/>
          <w:lang w:eastAsia="uk-UA"/>
        </w:rPr>
      </w:pPr>
    </w:p>
    <w:p w:rsidR="00475D18" w:rsidRPr="001D1931" w:rsidRDefault="00475D18">
      <w:pPr>
        <w:ind w:firstLine="540"/>
        <w:jc w:val="both"/>
        <w:rPr>
          <w:rFonts w:ascii="Times New Roman" w:hAnsi="Times New Roman"/>
          <w:sz w:val="24"/>
          <w:szCs w:val="24"/>
        </w:rPr>
      </w:pPr>
    </w:p>
    <w:p w:rsidR="003817F8" w:rsidRPr="001D1931" w:rsidRDefault="003817F8">
      <w:pPr>
        <w:jc w:val="both"/>
        <w:rPr>
          <w:rFonts w:ascii="Times New Roman" w:hAnsi="Times New Roman"/>
          <w:sz w:val="24"/>
          <w:szCs w:val="24"/>
        </w:rPr>
      </w:pPr>
    </w:p>
    <w:p w:rsidR="003817F8" w:rsidRPr="001D1931" w:rsidRDefault="003817F8">
      <w:pPr>
        <w:jc w:val="both"/>
        <w:rPr>
          <w:rFonts w:ascii="Times New Roman" w:hAnsi="Times New Roman"/>
          <w:sz w:val="24"/>
          <w:szCs w:val="24"/>
        </w:rPr>
      </w:pPr>
      <w:r w:rsidRPr="001D1931">
        <w:rPr>
          <w:rFonts w:ascii="Times New Roman" w:hAnsi="Times New Roman"/>
          <w:color w:val="000000"/>
          <w:sz w:val="24"/>
          <w:szCs w:val="24"/>
        </w:rPr>
        <w:t xml:space="preserve"> </w:t>
      </w:r>
    </w:p>
    <w:p w:rsidR="003817F8" w:rsidRPr="001D1931" w:rsidRDefault="003817F8" w:rsidP="00E711D7">
      <w:pPr>
        <w:spacing w:line="360" w:lineRule="auto"/>
        <w:jc w:val="center"/>
        <w:rPr>
          <w:rFonts w:ascii="Times New Roman" w:hAnsi="Times New Roman"/>
          <w:sz w:val="24"/>
          <w:szCs w:val="24"/>
        </w:rPr>
      </w:pPr>
      <w:r w:rsidRPr="001D1931">
        <w:rPr>
          <w:rFonts w:ascii="Times New Roman" w:hAnsi="Times New Roman"/>
          <w:b/>
          <w:color w:val="000000"/>
          <w:sz w:val="24"/>
          <w:szCs w:val="24"/>
        </w:rPr>
        <w:t>X</w:t>
      </w:r>
      <w:r w:rsidR="002136A6" w:rsidRPr="001D1931">
        <w:rPr>
          <w:rFonts w:ascii="Times New Roman" w:hAnsi="Times New Roman"/>
          <w:b/>
          <w:color w:val="000000"/>
          <w:sz w:val="24"/>
          <w:szCs w:val="24"/>
          <w:lang w:val="en-US"/>
        </w:rPr>
        <w:t>I</w:t>
      </w:r>
      <w:r w:rsidR="00117E5A" w:rsidRPr="001D1931">
        <w:rPr>
          <w:rFonts w:ascii="Times New Roman" w:hAnsi="Times New Roman"/>
          <w:b/>
          <w:color w:val="000000"/>
          <w:sz w:val="24"/>
          <w:szCs w:val="24"/>
          <w:lang w:val="en-US"/>
        </w:rPr>
        <w:t>V</w:t>
      </w:r>
      <w:r w:rsidRPr="001D1931">
        <w:rPr>
          <w:rFonts w:ascii="Times New Roman" w:hAnsi="Times New Roman"/>
          <w:b/>
          <w:color w:val="000000"/>
          <w:sz w:val="24"/>
          <w:szCs w:val="24"/>
        </w:rPr>
        <w:t>. МІСЦЕЗНАХОДЖЕННЯ ТА БАНКІВСЬКІ РЕКВІЗИТИ СТОРІН</w:t>
      </w:r>
    </w:p>
    <w:tbl>
      <w:tblPr>
        <w:tblW w:w="9747" w:type="dxa"/>
        <w:tblLayout w:type="fixed"/>
        <w:tblCellMar>
          <w:left w:w="10" w:type="dxa"/>
          <w:right w:w="10" w:type="dxa"/>
        </w:tblCellMar>
        <w:tblLook w:val="0000" w:firstRow="0" w:lastRow="0" w:firstColumn="0" w:lastColumn="0" w:noHBand="0" w:noVBand="0"/>
      </w:tblPr>
      <w:tblGrid>
        <w:gridCol w:w="4928"/>
        <w:gridCol w:w="4819"/>
      </w:tblGrid>
      <w:tr w:rsidR="003817F8" w:rsidRPr="001D1931" w:rsidTr="00E711D7">
        <w:tc>
          <w:tcPr>
            <w:tcW w:w="492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3817F8" w:rsidRPr="001D1931" w:rsidRDefault="003817F8">
            <w:pPr>
              <w:jc w:val="center"/>
              <w:rPr>
                <w:rFonts w:ascii="Times New Roman" w:hAnsi="Times New Roman"/>
                <w:sz w:val="24"/>
                <w:szCs w:val="24"/>
              </w:rPr>
            </w:pPr>
            <w:r w:rsidRPr="001D1931">
              <w:rPr>
                <w:rFonts w:ascii="Times New Roman" w:hAnsi="Times New Roman"/>
                <w:b/>
                <w:color w:val="000000"/>
                <w:sz w:val="24"/>
                <w:szCs w:val="24"/>
              </w:rPr>
              <w:t>Замовник</w:t>
            </w:r>
          </w:p>
          <w:p w:rsidR="003817F8" w:rsidRPr="001D1931" w:rsidRDefault="003817F8">
            <w:pPr>
              <w:jc w:val="center"/>
              <w:rPr>
                <w:rFonts w:ascii="Times New Roman" w:hAnsi="Times New Roman"/>
                <w:sz w:val="24"/>
                <w:szCs w:val="24"/>
              </w:rPr>
            </w:pPr>
          </w:p>
          <w:p w:rsidR="001D1931" w:rsidRPr="001D1931" w:rsidRDefault="001D1931" w:rsidP="001D1931">
            <w:pPr>
              <w:pStyle w:val="TableParagraph"/>
              <w:tabs>
                <w:tab w:val="left" w:pos="1608"/>
                <w:tab w:val="left" w:pos="2090"/>
              </w:tabs>
              <w:spacing w:before="133" w:line="270" w:lineRule="atLeast"/>
              <w:ind w:right="197"/>
              <w:rPr>
                <w:sz w:val="24"/>
                <w:szCs w:val="24"/>
                <w:lang w:val="uk-UA"/>
              </w:rPr>
            </w:pPr>
            <w:proofErr w:type="spellStart"/>
            <w:r w:rsidRPr="001D1931">
              <w:rPr>
                <w:sz w:val="24"/>
                <w:szCs w:val="24"/>
                <w:lang w:val="uk-UA"/>
              </w:rPr>
              <w:t>Дмитрівська</w:t>
            </w:r>
            <w:proofErr w:type="spellEnd"/>
            <w:r w:rsidRPr="001D1931">
              <w:rPr>
                <w:sz w:val="24"/>
                <w:szCs w:val="24"/>
                <w:lang w:val="uk-UA"/>
              </w:rPr>
              <w:t xml:space="preserve"> загальноосвітня школа</w:t>
            </w:r>
          </w:p>
          <w:p w:rsidR="001D1931" w:rsidRPr="001D1931" w:rsidRDefault="001D1931" w:rsidP="001D1931">
            <w:pPr>
              <w:pStyle w:val="TableParagraph"/>
              <w:tabs>
                <w:tab w:val="left" w:pos="1608"/>
                <w:tab w:val="left" w:pos="2090"/>
              </w:tabs>
              <w:spacing w:before="133" w:line="270" w:lineRule="atLeast"/>
              <w:ind w:right="197"/>
              <w:rPr>
                <w:sz w:val="24"/>
                <w:szCs w:val="24"/>
                <w:lang w:val="uk-UA"/>
              </w:rPr>
            </w:pPr>
            <w:r w:rsidRPr="001D1931">
              <w:rPr>
                <w:sz w:val="24"/>
                <w:szCs w:val="24"/>
                <w:lang w:val="uk-UA"/>
              </w:rPr>
              <w:t xml:space="preserve">І-ІІІ Ступенів </w:t>
            </w:r>
            <w:proofErr w:type="spellStart"/>
            <w:r w:rsidRPr="001D1931">
              <w:rPr>
                <w:sz w:val="24"/>
                <w:szCs w:val="24"/>
                <w:lang w:val="uk-UA"/>
              </w:rPr>
              <w:t>Дмитрівської</w:t>
            </w:r>
            <w:proofErr w:type="spellEnd"/>
            <w:r w:rsidRPr="001D1931">
              <w:rPr>
                <w:sz w:val="24"/>
                <w:szCs w:val="24"/>
                <w:lang w:val="uk-UA"/>
              </w:rPr>
              <w:t xml:space="preserve"> сільської ради </w:t>
            </w:r>
          </w:p>
          <w:p w:rsidR="001D1931" w:rsidRPr="001D1931" w:rsidRDefault="001D1931" w:rsidP="001D1931">
            <w:pPr>
              <w:pStyle w:val="TableParagraph"/>
              <w:tabs>
                <w:tab w:val="left" w:pos="1608"/>
                <w:tab w:val="left" w:pos="2090"/>
              </w:tabs>
              <w:spacing w:before="133" w:line="270" w:lineRule="atLeast"/>
              <w:ind w:right="197"/>
              <w:rPr>
                <w:sz w:val="24"/>
                <w:szCs w:val="24"/>
                <w:lang w:val="uk-UA"/>
              </w:rPr>
            </w:pPr>
            <w:proofErr w:type="spellStart"/>
            <w:r w:rsidRPr="001D1931">
              <w:rPr>
                <w:sz w:val="24"/>
                <w:szCs w:val="24"/>
                <w:lang w:val="uk-UA"/>
              </w:rPr>
              <w:t>Бучанського</w:t>
            </w:r>
            <w:proofErr w:type="spellEnd"/>
            <w:r w:rsidRPr="001D1931">
              <w:rPr>
                <w:sz w:val="24"/>
                <w:szCs w:val="24"/>
                <w:lang w:val="uk-UA"/>
              </w:rPr>
              <w:t xml:space="preserve"> району Київської області</w:t>
            </w:r>
          </w:p>
          <w:p w:rsidR="001D1931" w:rsidRPr="001D1931" w:rsidRDefault="001D1931" w:rsidP="001D1931">
            <w:pPr>
              <w:pStyle w:val="TableParagraph"/>
              <w:tabs>
                <w:tab w:val="left" w:pos="1608"/>
                <w:tab w:val="left" w:pos="2090"/>
              </w:tabs>
              <w:spacing w:before="133" w:line="270" w:lineRule="atLeast"/>
              <w:ind w:right="197"/>
              <w:rPr>
                <w:sz w:val="24"/>
                <w:szCs w:val="24"/>
                <w:lang w:val="uk-UA"/>
              </w:rPr>
            </w:pPr>
            <w:r w:rsidRPr="001D1931">
              <w:rPr>
                <w:sz w:val="24"/>
                <w:szCs w:val="24"/>
                <w:lang w:val="uk-UA"/>
              </w:rPr>
              <w:t>Код ЄДРПОУ 25667136</w:t>
            </w:r>
          </w:p>
          <w:p w:rsidR="001D1931" w:rsidRPr="001D1931" w:rsidRDefault="001D1931" w:rsidP="001D1931">
            <w:pPr>
              <w:pStyle w:val="TableParagraph"/>
              <w:tabs>
                <w:tab w:val="left" w:pos="1608"/>
                <w:tab w:val="left" w:pos="2090"/>
              </w:tabs>
              <w:spacing w:before="133" w:line="270" w:lineRule="atLeast"/>
              <w:ind w:right="197"/>
              <w:rPr>
                <w:sz w:val="24"/>
                <w:szCs w:val="24"/>
                <w:lang w:val="uk-UA"/>
              </w:rPr>
            </w:pPr>
            <w:r w:rsidRPr="001D1931">
              <w:rPr>
                <w:sz w:val="24"/>
                <w:szCs w:val="24"/>
                <w:lang w:val="en-US"/>
              </w:rPr>
              <w:t>IBAN</w:t>
            </w:r>
            <w:r w:rsidRPr="001D1931">
              <w:rPr>
                <w:sz w:val="24"/>
                <w:szCs w:val="24"/>
                <w:lang w:val="uk-UA"/>
              </w:rPr>
              <w:t xml:space="preserve">: </w:t>
            </w:r>
            <w:r w:rsidRPr="001D1931">
              <w:rPr>
                <w:sz w:val="24"/>
                <w:szCs w:val="24"/>
                <w:lang w:val="en-US"/>
              </w:rPr>
              <w:t>UA</w:t>
            </w:r>
            <w:r w:rsidRPr="001D1931">
              <w:rPr>
                <w:sz w:val="24"/>
                <w:szCs w:val="24"/>
                <w:lang w:val="uk-UA"/>
              </w:rPr>
              <w:t>058201720344250005000163629</w:t>
            </w:r>
          </w:p>
          <w:p w:rsidR="001D1931" w:rsidRPr="001D1931" w:rsidRDefault="001D1931" w:rsidP="001D1931">
            <w:pPr>
              <w:pStyle w:val="TableParagraph"/>
              <w:tabs>
                <w:tab w:val="left" w:pos="1608"/>
                <w:tab w:val="left" w:pos="2090"/>
              </w:tabs>
              <w:spacing w:before="133" w:line="270" w:lineRule="atLeast"/>
              <w:ind w:right="197"/>
              <w:rPr>
                <w:sz w:val="24"/>
                <w:szCs w:val="24"/>
                <w:lang w:val="uk-UA"/>
              </w:rPr>
            </w:pPr>
            <w:r w:rsidRPr="001D1931">
              <w:rPr>
                <w:sz w:val="24"/>
                <w:szCs w:val="24"/>
                <w:lang w:val="uk-UA"/>
              </w:rPr>
              <w:t>В УДКСУ у Києво-Святошинському районі</w:t>
            </w:r>
          </w:p>
          <w:p w:rsidR="001D1931" w:rsidRPr="001D1931" w:rsidRDefault="001D1931" w:rsidP="001D1931">
            <w:pPr>
              <w:pStyle w:val="TableParagraph"/>
              <w:tabs>
                <w:tab w:val="left" w:pos="1608"/>
                <w:tab w:val="left" w:pos="2090"/>
              </w:tabs>
              <w:spacing w:before="133" w:line="270" w:lineRule="atLeast"/>
              <w:ind w:right="197"/>
              <w:rPr>
                <w:sz w:val="24"/>
                <w:szCs w:val="24"/>
                <w:lang w:val="uk-UA"/>
              </w:rPr>
            </w:pPr>
            <w:r w:rsidRPr="001D1931">
              <w:rPr>
                <w:sz w:val="24"/>
                <w:szCs w:val="24"/>
                <w:lang w:val="uk-UA"/>
              </w:rPr>
              <w:t>Київської області</w:t>
            </w:r>
          </w:p>
          <w:p w:rsidR="001D1931" w:rsidRPr="001D1931" w:rsidRDefault="001D1931" w:rsidP="001D1931">
            <w:pPr>
              <w:rPr>
                <w:rFonts w:ascii="Times New Roman" w:hAnsi="Times New Roman"/>
                <w:sz w:val="24"/>
                <w:szCs w:val="24"/>
              </w:rPr>
            </w:pPr>
            <w:r w:rsidRPr="001D1931">
              <w:rPr>
                <w:rFonts w:ascii="Times New Roman" w:hAnsi="Times New Roman"/>
                <w:sz w:val="24"/>
                <w:szCs w:val="24"/>
              </w:rPr>
              <w:t xml:space="preserve">Україна 08112, с. </w:t>
            </w:r>
            <w:proofErr w:type="spellStart"/>
            <w:r w:rsidRPr="001D1931">
              <w:rPr>
                <w:rFonts w:ascii="Times New Roman" w:hAnsi="Times New Roman"/>
                <w:sz w:val="24"/>
                <w:szCs w:val="24"/>
              </w:rPr>
              <w:t>Дмитрівка</w:t>
            </w:r>
            <w:proofErr w:type="spellEnd"/>
            <w:r w:rsidRPr="001D1931">
              <w:rPr>
                <w:rFonts w:ascii="Times New Roman" w:hAnsi="Times New Roman"/>
                <w:sz w:val="24"/>
                <w:szCs w:val="24"/>
              </w:rPr>
              <w:t>, вул.. Лісна, 42</w:t>
            </w:r>
          </w:p>
          <w:p w:rsidR="001D1931" w:rsidRPr="001D1931" w:rsidRDefault="001D1931" w:rsidP="001D1931">
            <w:pPr>
              <w:rPr>
                <w:rFonts w:ascii="Times New Roman" w:hAnsi="Times New Roman"/>
                <w:sz w:val="24"/>
                <w:szCs w:val="24"/>
              </w:rPr>
            </w:pPr>
          </w:p>
          <w:p w:rsidR="003817F8" w:rsidRPr="001D1931" w:rsidRDefault="001D1931" w:rsidP="001D1931">
            <w:pPr>
              <w:rPr>
                <w:rFonts w:ascii="Times New Roman" w:hAnsi="Times New Roman"/>
                <w:sz w:val="24"/>
                <w:szCs w:val="24"/>
              </w:rPr>
            </w:pPr>
            <w:r w:rsidRPr="001D1931">
              <w:rPr>
                <w:rFonts w:ascii="Times New Roman" w:hAnsi="Times New Roman"/>
                <w:sz w:val="24"/>
                <w:szCs w:val="24"/>
              </w:rPr>
              <w:t xml:space="preserve">Директор_________ </w:t>
            </w:r>
            <w:proofErr w:type="spellStart"/>
            <w:r w:rsidR="00E1444F">
              <w:rPr>
                <w:rFonts w:ascii="Times New Roman" w:hAnsi="Times New Roman"/>
                <w:sz w:val="24"/>
                <w:szCs w:val="24"/>
              </w:rPr>
              <w:t>Гальчук</w:t>
            </w:r>
            <w:proofErr w:type="spellEnd"/>
            <w:r w:rsidR="00E1444F">
              <w:rPr>
                <w:rFonts w:ascii="Times New Roman" w:hAnsi="Times New Roman"/>
                <w:sz w:val="24"/>
                <w:szCs w:val="24"/>
              </w:rPr>
              <w:t xml:space="preserve"> О.М</w:t>
            </w:r>
            <w:bookmarkStart w:id="0" w:name="_GoBack"/>
            <w:bookmarkEnd w:id="0"/>
            <w:r w:rsidRPr="001D1931">
              <w:rPr>
                <w:rFonts w:ascii="Times New Roman" w:hAnsi="Times New Roman"/>
                <w:sz w:val="24"/>
                <w:szCs w:val="24"/>
              </w:rPr>
              <w:t>.</w:t>
            </w:r>
            <w:r w:rsidR="003817F8" w:rsidRPr="001D1931">
              <w:rPr>
                <w:rFonts w:ascii="Times New Roman" w:hAnsi="Times New Roman"/>
                <w:i/>
                <w:color w:val="000000"/>
                <w:sz w:val="24"/>
                <w:szCs w:val="24"/>
              </w:rPr>
              <w:t>.</w:t>
            </w:r>
            <w:r w:rsidRPr="001D1931">
              <w:rPr>
                <w:rFonts w:ascii="Times New Roman" w:hAnsi="Times New Roman"/>
                <w:i/>
                <w:color w:val="000000"/>
                <w:sz w:val="24"/>
                <w:szCs w:val="24"/>
              </w:rPr>
              <w:t xml:space="preserve"> </w:t>
            </w:r>
          </w:p>
          <w:p w:rsidR="003817F8" w:rsidRPr="001D1931" w:rsidRDefault="001D1931" w:rsidP="00E97E1F">
            <w:pPr>
              <w:rPr>
                <w:rFonts w:ascii="Times New Roman" w:hAnsi="Times New Roman"/>
                <w:sz w:val="24"/>
                <w:szCs w:val="24"/>
              </w:rPr>
            </w:pPr>
            <w:r w:rsidRPr="001D1931">
              <w:rPr>
                <w:rFonts w:ascii="Times New Roman" w:hAnsi="Times New Roman"/>
                <w:i/>
                <w:color w:val="000000"/>
                <w:sz w:val="24"/>
                <w:szCs w:val="24"/>
                <w:vertAlign w:val="superscript"/>
              </w:rPr>
              <w:t xml:space="preserve">                              </w:t>
            </w:r>
            <w:r w:rsidR="003817F8" w:rsidRPr="001D1931">
              <w:rPr>
                <w:rFonts w:ascii="Times New Roman" w:hAnsi="Times New Roman"/>
                <w:i/>
                <w:color w:val="000000"/>
                <w:sz w:val="24"/>
                <w:szCs w:val="24"/>
                <w:vertAlign w:val="superscript"/>
              </w:rPr>
              <w:t>(підпис)</w:t>
            </w:r>
            <w:r w:rsidR="003817F8" w:rsidRPr="001D1931">
              <w:rPr>
                <w:rFonts w:ascii="Times New Roman" w:hAnsi="Times New Roman"/>
                <w:color w:val="000000"/>
                <w:sz w:val="24"/>
                <w:szCs w:val="24"/>
              </w:rPr>
              <w:br/>
            </w:r>
            <w:r w:rsidR="003817F8" w:rsidRPr="001D1931">
              <w:rPr>
                <w:rFonts w:ascii="Times New Roman" w:hAnsi="Times New Roman"/>
                <w:color w:val="000000"/>
                <w:sz w:val="24"/>
                <w:szCs w:val="24"/>
                <w:vertAlign w:val="superscript"/>
              </w:rPr>
              <w:t>М. П.</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817F8" w:rsidRPr="001D1931" w:rsidRDefault="003817F8">
            <w:pPr>
              <w:jc w:val="center"/>
              <w:rPr>
                <w:rFonts w:ascii="Times New Roman" w:hAnsi="Times New Roman"/>
                <w:sz w:val="24"/>
                <w:szCs w:val="24"/>
              </w:rPr>
            </w:pPr>
            <w:r w:rsidRPr="001D1931">
              <w:rPr>
                <w:rFonts w:ascii="Times New Roman" w:hAnsi="Times New Roman"/>
                <w:b/>
                <w:color w:val="000000"/>
                <w:sz w:val="24"/>
                <w:szCs w:val="24"/>
              </w:rPr>
              <w:t>Виконавець</w:t>
            </w:r>
          </w:p>
          <w:p w:rsidR="003817F8" w:rsidRPr="001D1931" w:rsidRDefault="003817F8">
            <w:pPr>
              <w:jc w:val="center"/>
              <w:rPr>
                <w:rFonts w:ascii="Times New Roman" w:hAnsi="Times New Roman"/>
                <w:sz w:val="24"/>
                <w:szCs w:val="24"/>
              </w:rPr>
            </w:pPr>
          </w:p>
          <w:p w:rsidR="003817F8" w:rsidRPr="001D1931" w:rsidRDefault="003817F8" w:rsidP="00E97E1F">
            <w:pPr>
              <w:rPr>
                <w:rFonts w:ascii="Times New Roman" w:hAnsi="Times New Roman"/>
                <w:sz w:val="24"/>
                <w:szCs w:val="24"/>
              </w:rPr>
            </w:pPr>
          </w:p>
        </w:tc>
      </w:tr>
    </w:tbl>
    <w:p w:rsidR="003817F8" w:rsidRPr="001D1931" w:rsidRDefault="003817F8">
      <w:pPr>
        <w:jc w:val="both"/>
        <w:rPr>
          <w:rFonts w:ascii="Times New Roman" w:hAnsi="Times New Roman"/>
          <w:sz w:val="24"/>
          <w:szCs w:val="24"/>
        </w:rPr>
      </w:pPr>
    </w:p>
    <w:sectPr w:rsidR="003817F8" w:rsidRPr="001D1931" w:rsidSect="00E711D7">
      <w:pgSz w:w="11906" w:h="16838"/>
      <w:pgMar w:top="5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2E567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6883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B2E6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407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4EAFC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C72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8DE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2A4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C2A2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0831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346E"/>
    <w:multiLevelType w:val="multilevel"/>
    <w:tmpl w:val="35DE0998"/>
    <w:lvl w:ilvl="0">
      <w:numFmt w:val="bullet"/>
      <w:lvlText w:val="•"/>
      <w:lvlJc w:val="left"/>
      <w:pPr>
        <w:ind w:left="899" w:hanging="360"/>
      </w:p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1" w15:restartNumberingAfterBreak="0">
    <w:nsid w:val="00F03042"/>
    <w:multiLevelType w:val="multilevel"/>
    <w:tmpl w:val="0B52C76C"/>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DF77336"/>
    <w:multiLevelType w:val="multilevel"/>
    <w:tmpl w:val="425C17E8"/>
    <w:lvl w:ilvl="0">
      <w:start w:val="5"/>
      <w:numFmt w:val="decimal"/>
      <w:lvlText w:val="%1."/>
      <w:lvlJc w:val="left"/>
      <w:pPr>
        <w:tabs>
          <w:tab w:val="num" w:pos="465"/>
        </w:tabs>
        <w:ind w:left="465" w:hanging="465"/>
      </w:pPr>
      <w:rPr>
        <w:rFonts w:ascii="Verdana" w:eastAsia="Times New Roman" w:hAnsi="Verdana" w:cs="Verdana" w:hint="default"/>
        <w:color w:val="000000"/>
        <w:sz w:val="24"/>
      </w:rPr>
    </w:lvl>
    <w:lvl w:ilvl="1">
      <w:start w:val="2"/>
      <w:numFmt w:val="decimal"/>
      <w:lvlText w:val="%1.%2."/>
      <w:lvlJc w:val="left"/>
      <w:pPr>
        <w:tabs>
          <w:tab w:val="num" w:pos="1021"/>
        </w:tabs>
        <w:ind w:left="1021" w:hanging="465"/>
      </w:pPr>
      <w:rPr>
        <w:rFonts w:ascii="Verdana" w:eastAsia="Times New Roman" w:hAnsi="Verdana" w:cs="Verdana" w:hint="default"/>
        <w:color w:val="000000"/>
        <w:sz w:val="24"/>
      </w:rPr>
    </w:lvl>
    <w:lvl w:ilvl="2">
      <w:start w:val="1"/>
      <w:numFmt w:val="decimal"/>
      <w:lvlText w:val="%1.%2.%3."/>
      <w:lvlJc w:val="left"/>
      <w:pPr>
        <w:tabs>
          <w:tab w:val="num" w:pos="1832"/>
        </w:tabs>
        <w:ind w:left="1832" w:hanging="720"/>
      </w:pPr>
      <w:rPr>
        <w:rFonts w:ascii="Verdana" w:eastAsia="Times New Roman" w:hAnsi="Verdana" w:cs="Verdana" w:hint="default"/>
        <w:color w:val="000000"/>
        <w:sz w:val="24"/>
      </w:rPr>
    </w:lvl>
    <w:lvl w:ilvl="3">
      <w:start w:val="1"/>
      <w:numFmt w:val="decimal"/>
      <w:lvlText w:val="%1.%2.%3.%4."/>
      <w:lvlJc w:val="left"/>
      <w:pPr>
        <w:tabs>
          <w:tab w:val="num" w:pos="2388"/>
        </w:tabs>
        <w:ind w:left="2388" w:hanging="720"/>
      </w:pPr>
      <w:rPr>
        <w:rFonts w:ascii="Verdana" w:eastAsia="Times New Roman" w:hAnsi="Verdana" w:cs="Verdana" w:hint="default"/>
        <w:color w:val="000000"/>
        <w:sz w:val="24"/>
      </w:rPr>
    </w:lvl>
    <w:lvl w:ilvl="4">
      <w:start w:val="1"/>
      <w:numFmt w:val="decimal"/>
      <w:lvlText w:val="%1.%2.%3.%4.%5."/>
      <w:lvlJc w:val="left"/>
      <w:pPr>
        <w:tabs>
          <w:tab w:val="num" w:pos="3304"/>
        </w:tabs>
        <w:ind w:left="3304" w:hanging="1080"/>
      </w:pPr>
      <w:rPr>
        <w:rFonts w:ascii="Verdana" w:eastAsia="Times New Roman" w:hAnsi="Verdana" w:cs="Verdana" w:hint="default"/>
        <w:color w:val="000000"/>
        <w:sz w:val="24"/>
      </w:rPr>
    </w:lvl>
    <w:lvl w:ilvl="5">
      <w:start w:val="1"/>
      <w:numFmt w:val="decimal"/>
      <w:lvlText w:val="%1.%2.%3.%4.%5.%6."/>
      <w:lvlJc w:val="left"/>
      <w:pPr>
        <w:tabs>
          <w:tab w:val="num" w:pos="3860"/>
        </w:tabs>
        <w:ind w:left="3860" w:hanging="1080"/>
      </w:pPr>
      <w:rPr>
        <w:rFonts w:ascii="Verdana" w:eastAsia="Times New Roman" w:hAnsi="Verdana" w:cs="Verdana" w:hint="default"/>
        <w:color w:val="000000"/>
        <w:sz w:val="24"/>
      </w:rPr>
    </w:lvl>
    <w:lvl w:ilvl="6">
      <w:start w:val="1"/>
      <w:numFmt w:val="decimal"/>
      <w:lvlText w:val="%1.%2.%3.%4.%5.%6.%7."/>
      <w:lvlJc w:val="left"/>
      <w:pPr>
        <w:tabs>
          <w:tab w:val="num" w:pos="4776"/>
        </w:tabs>
        <w:ind w:left="4776" w:hanging="1440"/>
      </w:pPr>
      <w:rPr>
        <w:rFonts w:ascii="Verdana" w:eastAsia="Times New Roman" w:hAnsi="Verdana" w:cs="Verdana" w:hint="default"/>
        <w:color w:val="000000"/>
        <w:sz w:val="24"/>
      </w:rPr>
    </w:lvl>
    <w:lvl w:ilvl="7">
      <w:start w:val="1"/>
      <w:numFmt w:val="decimal"/>
      <w:lvlText w:val="%1.%2.%3.%4.%5.%6.%7.%8."/>
      <w:lvlJc w:val="left"/>
      <w:pPr>
        <w:tabs>
          <w:tab w:val="num" w:pos="5332"/>
        </w:tabs>
        <w:ind w:left="5332" w:hanging="1440"/>
      </w:pPr>
      <w:rPr>
        <w:rFonts w:ascii="Verdana" w:eastAsia="Times New Roman" w:hAnsi="Verdana" w:cs="Verdana" w:hint="default"/>
        <w:color w:val="000000"/>
        <w:sz w:val="24"/>
      </w:rPr>
    </w:lvl>
    <w:lvl w:ilvl="8">
      <w:start w:val="1"/>
      <w:numFmt w:val="decimal"/>
      <w:lvlText w:val="%1.%2.%3.%4.%5.%6.%7.%8.%9."/>
      <w:lvlJc w:val="left"/>
      <w:pPr>
        <w:tabs>
          <w:tab w:val="num" w:pos="6248"/>
        </w:tabs>
        <w:ind w:left="6248" w:hanging="1800"/>
      </w:pPr>
      <w:rPr>
        <w:rFonts w:ascii="Verdana" w:eastAsia="Times New Roman" w:hAnsi="Verdana" w:cs="Verdana" w:hint="default"/>
        <w:color w:val="000000"/>
        <w:sz w:val="24"/>
      </w:rPr>
    </w:lvl>
  </w:abstractNum>
  <w:abstractNum w:abstractNumId="13" w15:restartNumberingAfterBreak="0">
    <w:nsid w:val="15353E61"/>
    <w:multiLevelType w:val="multilevel"/>
    <w:tmpl w:val="975E89D0"/>
    <w:lvl w:ilvl="0">
      <w:numFmt w:val="bullet"/>
      <w:lvlText w:val="•"/>
      <w:lvlJc w:val="left"/>
      <w:pPr>
        <w:ind w:left="900" w:hanging="360"/>
      </w:p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4" w15:restartNumberingAfterBreak="0">
    <w:nsid w:val="1ADD540C"/>
    <w:multiLevelType w:val="multilevel"/>
    <w:tmpl w:val="42ECA94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1076AC"/>
    <w:multiLevelType w:val="multilevel"/>
    <w:tmpl w:val="04EA09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D76054"/>
    <w:multiLevelType w:val="multilevel"/>
    <w:tmpl w:val="9C48F10E"/>
    <w:lvl w:ilvl="0">
      <w:start w:val="9"/>
      <w:numFmt w:val="decimal"/>
      <w:lvlText w:val="%1."/>
      <w:lvlJc w:val="left"/>
      <w:pPr>
        <w:tabs>
          <w:tab w:val="num" w:pos="480"/>
        </w:tabs>
        <w:ind w:left="480" w:hanging="480"/>
      </w:pPr>
      <w:rPr>
        <w:rFonts w:ascii="Verdana" w:eastAsia="Times New Roman" w:hAnsi="Verdana" w:cs="Verdana" w:hint="default"/>
        <w:color w:val="000000"/>
        <w:sz w:val="24"/>
      </w:rPr>
    </w:lvl>
    <w:lvl w:ilvl="1">
      <w:start w:val="1"/>
      <w:numFmt w:val="decimal"/>
      <w:lvlText w:val="%1.%2."/>
      <w:lvlJc w:val="left"/>
      <w:pPr>
        <w:tabs>
          <w:tab w:val="num" w:pos="1331"/>
        </w:tabs>
        <w:ind w:left="1331" w:hanging="480"/>
      </w:pPr>
      <w:rPr>
        <w:rFonts w:ascii="Verdana" w:eastAsia="Times New Roman" w:hAnsi="Verdana" w:cs="Verdana" w:hint="default"/>
        <w:color w:val="000000"/>
        <w:sz w:val="24"/>
      </w:rPr>
    </w:lvl>
    <w:lvl w:ilvl="2">
      <w:start w:val="1"/>
      <w:numFmt w:val="decimal"/>
      <w:lvlText w:val="%1.%2.%3."/>
      <w:lvlJc w:val="left"/>
      <w:pPr>
        <w:tabs>
          <w:tab w:val="num" w:pos="1800"/>
        </w:tabs>
        <w:ind w:left="1800" w:hanging="720"/>
      </w:pPr>
      <w:rPr>
        <w:rFonts w:ascii="Verdana" w:eastAsia="Times New Roman" w:hAnsi="Verdana" w:cs="Verdana" w:hint="default"/>
        <w:color w:val="000000"/>
        <w:sz w:val="24"/>
      </w:rPr>
    </w:lvl>
    <w:lvl w:ilvl="3">
      <w:start w:val="1"/>
      <w:numFmt w:val="decimal"/>
      <w:lvlText w:val="%1.%2.%3.%4."/>
      <w:lvlJc w:val="left"/>
      <w:pPr>
        <w:tabs>
          <w:tab w:val="num" w:pos="2340"/>
        </w:tabs>
        <w:ind w:left="2340" w:hanging="720"/>
      </w:pPr>
      <w:rPr>
        <w:rFonts w:ascii="Verdana" w:eastAsia="Times New Roman" w:hAnsi="Verdana" w:cs="Verdana" w:hint="default"/>
        <w:color w:val="000000"/>
        <w:sz w:val="24"/>
      </w:rPr>
    </w:lvl>
    <w:lvl w:ilvl="4">
      <w:start w:val="1"/>
      <w:numFmt w:val="decimal"/>
      <w:lvlText w:val="%1.%2.%3.%4.%5."/>
      <w:lvlJc w:val="left"/>
      <w:pPr>
        <w:tabs>
          <w:tab w:val="num" w:pos="3240"/>
        </w:tabs>
        <w:ind w:left="3240" w:hanging="1080"/>
      </w:pPr>
      <w:rPr>
        <w:rFonts w:ascii="Verdana" w:eastAsia="Times New Roman" w:hAnsi="Verdana" w:cs="Verdana" w:hint="default"/>
        <w:color w:val="000000"/>
        <w:sz w:val="24"/>
      </w:rPr>
    </w:lvl>
    <w:lvl w:ilvl="5">
      <w:start w:val="1"/>
      <w:numFmt w:val="decimal"/>
      <w:lvlText w:val="%1.%2.%3.%4.%5.%6."/>
      <w:lvlJc w:val="left"/>
      <w:pPr>
        <w:tabs>
          <w:tab w:val="num" w:pos="3780"/>
        </w:tabs>
        <w:ind w:left="3780" w:hanging="1080"/>
      </w:pPr>
      <w:rPr>
        <w:rFonts w:ascii="Verdana" w:eastAsia="Times New Roman" w:hAnsi="Verdana" w:cs="Verdana" w:hint="default"/>
        <w:color w:val="000000"/>
        <w:sz w:val="24"/>
      </w:rPr>
    </w:lvl>
    <w:lvl w:ilvl="6">
      <w:start w:val="1"/>
      <w:numFmt w:val="decimal"/>
      <w:lvlText w:val="%1.%2.%3.%4.%5.%6.%7."/>
      <w:lvlJc w:val="left"/>
      <w:pPr>
        <w:tabs>
          <w:tab w:val="num" w:pos="4680"/>
        </w:tabs>
        <w:ind w:left="4680" w:hanging="1440"/>
      </w:pPr>
      <w:rPr>
        <w:rFonts w:ascii="Verdana" w:eastAsia="Times New Roman" w:hAnsi="Verdana" w:cs="Verdana" w:hint="default"/>
        <w:color w:val="000000"/>
        <w:sz w:val="24"/>
      </w:rPr>
    </w:lvl>
    <w:lvl w:ilvl="7">
      <w:start w:val="1"/>
      <w:numFmt w:val="decimal"/>
      <w:lvlText w:val="%1.%2.%3.%4.%5.%6.%7.%8."/>
      <w:lvlJc w:val="left"/>
      <w:pPr>
        <w:tabs>
          <w:tab w:val="num" w:pos="5220"/>
        </w:tabs>
        <w:ind w:left="5220" w:hanging="1440"/>
      </w:pPr>
      <w:rPr>
        <w:rFonts w:ascii="Verdana" w:eastAsia="Times New Roman" w:hAnsi="Verdana" w:cs="Verdana" w:hint="default"/>
        <w:color w:val="000000"/>
        <w:sz w:val="24"/>
      </w:rPr>
    </w:lvl>
    <w:lvl w:ilvl="8">
      <w:start w:val="1"/>
      <w:numFmt w:val="decimal"/>
      <w:lvlText w:val="%1.%2.%3.%4.%5.%6.%7.%8.%9."/>
      <w:lvlJc w:val="left"/>
      <w:pPr>
        <w:tabs>
          <w:tab w:val="num" w:pos="6120"/>
        </w:tabs>
        <w:ind w:left="6120" w:hanging="1800"/>
      </w:pPr>
      <w:rPr>
        <w:rFonts w:ascii="Verdana" w:eastAsia="Times New Roman" w:hAnsi="Verdana" w:cs="Verdana" w:hint="default"/>
        <w:color w:val="000000"/>
        <w:sz w:val="24"/>
      </w:rPr>
    </w:lvl>
  </w:abstractNum>
  <w:abstractNum w:abstractNumId="17" w15:restartNumberingAfterBreak="0">
    <w:nsid w:val="3CE300D9"/>
    <w:multiLevelType w:val="multilevel"/>
    <w:tmpl w:val="8B3853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2D7FE8"/>
    <w:multiLevelType w:val="multilevel"/>
    <w:tmpl w:val="7BB07A54"/>
    <w:lvl w:ilvl="0">
      <w:start w:val="5"/>
      <w:numFmt w:val="decimal"/>
      <w:lvlText w:val="%1."/>
      <w:lvlJc w:val="left"/>
      <w:pPr>
        <w:tabs>
          <w:tab w:val="num" w:pos="480"/>
        </w:tabs>
        <w:ind w:left="480" w:hanging="480"/>
      </w:pPr>
      <w:rPr>
        <w:rFonts w:ascii="Verdana" w:eastAsia="Times New Roman" w:hAnsi="Verdana" w:cs="Verdana" w:hint="default"/>
        <w:color w:val="000000"/>
        <w:sz w:val="24"/>
      </w:rPr>
    </w:lvl>
    <w:lvl w:ilvl="1">
      <w:start w:val="2"/>
      <w:numFmt w:val="decimal"/>
      <w:lvlText w:val="%1.%2."/>
      <w:lvlJc w:val="left"/>
      <w:pPr>
        <w:tabs>
          <w:tab w:val="num" w:pos="1036"/>
        </w:tabs>
        <w:ind w:left="1036" w:hanging="480"/>
      </w:pPr>
      <w:rPr>
        <w:rFonts w:ascii="Verdana" w:eastAsia="Times New Roman" w:hAnsi="Verdana" w:cs="Verdana" w:hint="default"/>
        <w:color w:val="000000"/>
        <w:sz w:val="24"/>
      </w:rPr>
    </w:lvl>
    <w:lvl w:ilvl="2">
      <w:start w:val="1"/>
      <w:numFmt w:val="decimal"/>
      <w:lvlText w:val="%1.%2.%3."/>
      <w:lvlJc w:val="left"/>
      <w:pPr>
        <w:tabs>
          <w:tab w:val="num" w:pos="1832"/>
        </w:tabs>
        <w:ind w:left="1832" w:hanging="720"/>
      </w:pPr>
      <w:rPr>
        <w:rFonts w:ascii="Verdana" w:eastAsia="Times New Roman" w:hAnsi="Verdana" w:cs="Verdana" w:hint="default"/>
        <w:color w:val="000000"/>
        <w:sz w:val="24"/>
      </w:rPr>
    </w:lvl>
    <w:lvl w:ilvl="3">
      <w:start w:val="1"/>
      <w:numFmt w:val="decimal"/>
      <w:lvlText w:val="%1.%2.%3.%4."/>
      <w:lvlJc w:val="left"/>
      <w:pPr>
        <w:tabs>
          <w:tab w:val="num" w:pos="2388"/>
        </w:tabs>
        <w:ind w:left="2388" w:hanging="720"/>
      </w:pPr>
      <w:rPr>
        <w:rFonts w:ascii="Verdana" w:eastAsia="Times New Roman" w:hAnsi="Verdana" w:cs="Verdana" w:hint="default"/>
        <w:color w:val="000000"/>
        <w:sz w:val="24"/>
      </w:rPr>
    </w:lvl>
    <w:lvl w:ilvl="4">
      <w:start w:val="1"/>
      <w:numFmt w:val="decimal"/>
      <w:lvlText w:val="%1.%2.%3.%4.%5."/>
      <w:lvlJc w:val="left"/>
      <w:pPr>
        <w:tabs>
          <w:tab w:val="num" w:pos="3304"/>
        </w:tabs>
        <w:ind w:left="3304" w:hanging="1080"/>
      </w:pPr>
      <w:rPr>
        <w:rFonts w:ascii="Verdana" w:eastAsia="Times New Roman" w:hAnsi="Verdana" w:cs="Verdana" w:hint="default"/>
        <w:color w:val="000000"/>
        <w:sz w:val="24"/>
      </w:rPr>
    </w:lvl>
    <w:lvl w:ilvl="5">
      <w:start w:val="1"/>
      <w:numFmt w:val="decimal"/>
      <w:lvlText w:val="%1.%2.%3.%4.%5.%6."/>
      <w:lvlJc w:val="left"/>
      <w:pPr>
        <w:tabs>
          <w:tab w:val="num" w:pos="3860"/>
        </w:tabs>
        <w:ind w:left="3860" w:hanging="1080"/>
      </w:pPr>
      <w:rPr>
        <w:rFonts w:ascii="Verdana" w:eastAsia="Times New Roman" w:hAnsi="Verdana" w:cs="Verdana" w:hint="default"/>
        <w:color w:val="000000"/>
        <w:sz w:val="24"/>
      </w:rPr>
    </w:lvl>
    <w:lvl w:ilvl="6">
      <w:start w:val="1"/>
      <w:numFmt w:val="decimal"/>
      <w:lvlText w:val="%1.%2.%3.%4.%5.%6.%7."/>
      <w:lvlJc w:val="left"/>
      <w:pPr>
        <w:tabs>
          <w:tab w:val="num" w:pos="4776"/>
        </w:tabs>
        <w:ind w:left="4776" w:hanging="1440"/>
      </w:pPr>
      <w:rPr>
        <w:rFonts w:ascii="Verdana" w:eastAsia="Times New Roman" w:hAnsi="Verdana" w:cs="Verdana" w:hint="default"/>
        <w:color w:val="000000"/>
        <w:sz w:val="24"/>
      </w:rPr>
    </w:lvl>
    <w:lvl w:ilvl="7">
      <w:start w:val="1"/>
      <w:numFmt w:val="decimal"/>
      <w:lvlText w:val="%1.%2.%3.%4.%5.%6.%7.%8."/>
      <w:lvlJc w:val="left"/>
      <w:pPr>
        <w:tabs>
          <w:tab w:val="num" w:pos="5332"/>
        </w:tabs>
        <w:ind w:left="5332" w:hanging="1440"/>
      </w:pPr>
      <w:rPr>
        <w:rFonts w:ascii="Verdana" w:eastAsia="Times New Roman" w:hAnsi="Verdana" w:cs="Verdana" w:hint="default"/>
        <w:color w:val="000000"/>
        <w:sz w:val="24"/>
      </w:rPr>
    </w:lvl>
    <w:lvl w:ilvl="8">
      <w:start w:val="1"/>
      <w:numFmt w:val="decimal"/>
      <w:lvlText w:val="%1.%2.%3.%4.%5.%6.%7.%8.%9."/>
      <w:lvlJc w:val="left"/>
      <w:pPr>
        <w:tabs>
          <w:tab w:val="num" w:pos="6248"/>
        </w:tabs>
        <w:ind w:left="6248" w:hanging="1800"/>
      </w:pPr>
      <w:rPr>
        <w:rFonts w:ascii="Verdana" w:eastAsia="Times New Roman" w:hAnsi="Verdana" w:cs="Verdana" w:hint="default"/>
        <w:color w:val="000000"/>
        <w:sz w:val="24"/>
      </w:rPr>
    </w:lvl>
  </w:abstractNum>
  <w:abstractNum w:abstractNumId="19" w15:restartNumberingAfterBreak="0">
    <w:nsid w:val="4E1D03CD"/>
    <w:multiLevelType w:val="multilevel"/>
    <w:tmpl w:val="07908C82"/>
    <w:lvl w:ilvl="0">
      <w:start w:val="5"/>
      <w:numFmt w:val="decimal"/>
      <w:lvlText w:val="%1"/>
      <w:lvlJc w:val="left"/>
      <w:pPr>
        <w:ind w:left="360" w:hanging="360"/>
      </w:pPr>
      <w:rPr>
        <w:rFonts w:hint="default"/>
        <w:color w:val="000000"/>
      </w:rPr>
    </w:lvl>
    <w:lvl w:ilvl="1">
      <w:start w:val="2"/>
      <w:numFmt w:val="decimal"/>
      <w:lvlText w:val="%1.%2"/>
      <w:lvlJc w:val="left"/>
      <w:pPr>
        <w:ind w:left="916" w:hanging="360"/>
      </w:pPr>
      <w:rPr>
        <w:rFonts w:hint="default"/>
        <w:color w:val="000000"/>
      </w:rPr>
    </w:lvl>
    <w:lvl w:ilvl="2">
      <w:start w:val="1"/>
      <w:numFmt w:val="decimal"/>
      <w:lvlText w:val="%1.%2.%3"/>
      <w:lvlJc w:val="left"/>
      <w:pPr>
        <w:ind w:left="1832" w:hanging="720"/>
      </w:pPr>
      <w:rPr>
        <w:rFonts w:hint="default"/>
        <w:color w:val="000000"/>
      </w:rPr>
    </w:lvl>
    <w:lvl w:ilvl="3">
      <w:start w:val="1"/>
      <w:numFmt w:val="decimal"/>
      <w:lvlText w:val="%1.%2.%3.%4"/>
      <w:lvlJc w:val="left"/>
      <w:pPr>
        <w:ind w:left="2388" w:hanging="720"/>
      </w:pPr>
      <w:rPr>
        <w:rFonts w:hint="default"/>
        <w:color w:val="000000"/>
      </w:rPr>
    </w:lvl>
    <w:lvl w:ilvl="4">
      <w:start w:val="1"/>
      <w:numFmt w:val="decimal"/>
      <w:lvlText w:val="%1.%2.%3.%4.%5"/>
      <w:lvlJc w:val="left"/>
      <w:pPr>
        <w:ind w:left="3304" w:hanging="1080"/>
      </w:pPr>
      <w:rPr>
        <w:rFonts w:hint="default"/>
        <w:color w:val="000000"/>
      </w:rPr>
    </w:lvl>
    <w:lvl w:ilvl="5">
      <w:start w:val="1"/>
      <w:numFmt w:val="decimal"/>
      <w:lvlText w:val="%1.%2.%3.%4.%5.%6"/>
      <w:lvlJc w:val="left"/>
      <w:pPr>
        <w:ind w:left="3860" w:hanging="1080"/>
      </w:pPr>
      <w:rPr>
        <w:rFonts w:hint="default"/>
        <w:color w:val="000000"/>
      </w:rPr>
    </w:lvl>
    <w:lvl w:ilvl="6">
      <w:start w:val="1"/>
      <w:numFmt w:val="decimal"/>
      <w:lvlText w:val="%1.%2.%3.%4.%5.%6.%7"/>
      <w:lvlJc w:val="left"/>
      <w:pPr>
        <w:ind w:left="4776" w:hanging="1440"/>
      </w:pPr>
      <w:rPr>
        <w:rFonts w:hint="default"/>
        <w:color w:val="000000"/>
      </w:rPr>
    </w:lvl>
    <w:lvl w:ilvl="7">
      <w:start w:val="1"/>
      <w:numFmt w:val="decimal"/>
      <w:lvlText w:val="%1.%2.%3.%4.%5.%6.%7.%8"/>
      <w:lvlJc w:val="left"/>
      <w:pPr>
        <w:ind w:left="5332" w:hanging="1440"/>
      </w:pPr>
      <w:rPr>
        <w:rFonts w:hint="default"/>
        <w:color w:val="000000"/>
      </w:rPr>
    </w:lvl>
    <w:lvl w:ilvl="8">
      <w:start w:val="1"/>
      <w:numFmt w:val="decimal"/>
      <w:lvlText w:val="%1.%2.%3.%4.%5.%6.%7.%8.%9"/>
      <w:lvlJc w:val="left"/>
      <w:pPr>
        <w:ind w:left="6248" w:hanging="1800"/>
      </w:pPr>
      <w:rPr>
        <w:rFonts w:hint="default"/>
        <w:color w:val="000000"/>
      </w:rPr>
    </w:lvl>
  </w:abstractNum>
  <w:abstractNum w:abstractNumId="20" w15:restartNumberingAfterBreak="0">
    <w:nsid w:val="52BF30F7"/>
    <w:multiLevelType w:val="hybridMultilevel"/>
    <w:tmpl w:val="00727C38"/>
    <w:lvl w:ilvl="0" w:tplc="4A065004">
      <w:start w:val="8"/>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D4671DA"/>
    <w:multiLevelType w:val="multilevel"/>
    <w:tmpl w:val="25FCBC9A"/>
    <w:lvl w:ilvl="0">
      <w:start w:val="5"/>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7FA81879"/>
    <w:multiLevelType w:val="multilevel"/>
    <w:tmpl w:val="451CB622"/>
    <w:lvl w:ilvl="0">
      <w:numFmt w:val="bullet"/>
      <w:lvlText w:val="•"/>
      <w:lvlJc w:val="left"/>
      <w:pPr>
        <w:ind w:left="900" w:hanging="360"/>
      </w:p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num w:numId="1">
    <w:abstractNumId w:val="10"/>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6"/>
  </w:num>
  <w:num w:numId="17">
    <w:abstractNumId w:val="2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1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7B3E71"/>
    <w:rsid w:val="00014410"/>
    <w:rsid w:val="00042D67"/>
    <w:rsid w:val="00056C52"/>
    <w:rsid w:val="00062B5F"/>
    <w:rsid w:val="000B3B19"/>
    <w:rsid w:val="000C4A84"/>
    <w:rsid w:val="000E63CB"/>
    <w:rsid w:val="00103DA5"/>
    <w:rsid w:val="001057DF"/>
    <w:rsid w:val="00117E5A"/>
    <w:rsid w:val="00157309"/>
    <w:rsid w:val="001D1931"/>
    <w:rsid w:val="001E1CC9"/>
    <w:rsid w:val="001F1A80"/>
    <w:rsid w:val="002136A6"/>
    <w:rsid w:val="00224BC1"/>
    <w:rsid w:val="002A17CC"/>
    <w:rsid w:val="0030200B"/>
    <w:rsid w:val="00363DB2"/>
    <w:rsid w:val="0036786D"/>
    <w:rsid w:val="003817F8"/>
    <w:rsid w:val="00397657"/>
    <w:rsid w:val="00397B40"/>
    <w:rsid w:val="003C2BA3"/>
    <w:rsid w:val="004542E9"/>
    <w:rsid w:val="00457935"/>
    <w:rsid w:val="00461052"/>
    <w:rsid w:val="00474F35"/>
    <w:rsid w:val="00475D18"/>
    <w:rsid w:val="005212E6"/>
    <w:rsid w:val="0059023F"/>
    <w:rsid w:val="005A71FF"/>
    <w:rsid w:val="005E2D30"/>
    <w:rsid w:val="005E4867"/>
    <w:rsid w:val="005F1DD3"/>
    <w:rsid w:val="005F3D6C"/>
    <w:rsid w:val="00615318"/>
    <w:rsid w:val="00626383"/>
    <w:rsid w:val="0062756F"/>
    <w:rsid w:val="00696385"/>
    <w:rsid w:val="006B12F2"/>
    <w:rsid w:val="006D3409"/>
    <w:rsid w:val="006D4BDE"/>
    <w:rsid w:val="006F3DAC"/>
    <w:rsid w:val="00764F92"/>
    <w:rsid w:val="00783591"/>
    <w:rsid w:val="00794182"/>
    <w:rsid w:val="007B3E71"/>
    <w:rsid w:val="00817A54"/>
    <w:rsid w:val="00820E97"/>
    <w:rsid w:val="00845C46"/>
    <w:rsid w:val="008824DF"/>
    <w:rsid w:val="008F35A0"/>
    <w:rsid w:val="00942FB3"/>
    <w:rsid w:val="0096505A"/>
    <w:rsid w:val="0097577A"/>
    <w:rsid w:val="00A318CA"/>
    <w:rsid w:val="00B06D04"/>
    <w:rsid w:val="00B17C2F"/>
    <w:rsid w:val="00B47F97"/>
    <w:rsid w:val="00B93275"/>
    <w:rsid w:val="00BB6580"/>
    <w:rsid w:val="00BD1C43"/>
    <w:rsid w:val="00BD6290"/>
    <w:rsid w:val="00C464D8"/>
    <w:rsid w:val="00CA7E5F"/>
    <w:rsid w:val="00CE36A2"/>
    <w:rsid w:val="00CF2C9C"/>
    <w:rsid w:val="00D07279"/>
    <w:rsid w:val="00D216DB"/>
    <w:rsid w:val="00D8644A"/>
    <w:rsid w:val="00DB4F1A"/>
    <w:rsid w:val="00DC348D"/>
    <w:rsid w:val="00E1444F"/>
    <w:rsid w:val="00E711D7"/>
    <w:rsid w:val="00E97E1F"/>
    <w:rsid w:val="00EB7882"/>
    <w:rsid w:val="00F011AB"/>
    <w:rsid w:val="00F10CA0"/>
    <w:rsid w:val="00F74D42"/>
    <w:rsid w:val="00FF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2B839"/>
  <w15:docId w15:val="{5BF2DF40-A091-499F-A19B-C2A6521D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77A"/>
    <w:pPr>
      <w:widowControl w:val="0"/>
      <w:suppressAutoHyphens/>
      <w:overflowPunct w:val="0"/>
      <w:autoSpaceDE w:val="0"/>
      <w:autoSpaceDN w:val="0"/>
      <w:textAlignment w:val="baseline"/>
    </w:pPr>
    <w:rPr>
      <w:kern w:val="3"/>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D04"/>
    <w:rPr>
      <w:rFonts w:ascii="Tahoma" w:hAnsi="Tahoma" w:cs="Tahoma"/>
      <w:sz w:val="16"/>
      <w:szCs w:val="16"/>
    </w:rPr>
  </w:style>
  <w:style w:type="character" w:customStyle="1" w:styleId="a4">
    <w:name w:val="Текст выноски Знак"/>
    <w:link w:val="a3"/>
    <w:uiPriority w:val="99"/>
    <w:semiHidden/>
    <w:rsid w:val="00B06D04"/>
    <w:rPr>
      <w:rFonts w:ascii="Tahoma" w:hAnsi="Tahoma" w:cs="Tahoma"/>
      <w:kern w:val="3"/>
      <w:sz w:val="16"/>
      <w:szCs w:val="16"/>
      <w:lang w:val="ru-RU" w:eastAsia="ru-RU"/>
    </w:rPr>
  </w:style>
  <w:style w:type="character" w:customStyle="1" w:styleId="2">
    <w:name w:val="Основний текст (2)_"/>
    <w:link w:val="20"/>
    <w:locked/>
    <w:rsid w:val="001F1A80"/>
    <w:rPr>
      <w:rFonts w:ascii="Times New Roman" w:hAnsi="Times New Roman"/>
      <w:sz w:val="21"/>
      <w:szCs w:val="21"/>
      <w:shd w:val="clear" w:color="auto" w:fill="FFFFFF"/>
    </w:rPr>
  </w:style>
  <w:style w:type="paragraph" w:customStyle="1" w:styleId="20">
    <w:name w:val="Основний текст (2)"/>
    <w:basedOn w:val="a"/>
    <w:link w:val="2"/>
    <w:rsid w:val="001F1A80"/>
    <w:pPr>
      <w:widowControl/>
      <w:shd w:val="clear" w:color="auto" w:fill="FFFFFF"/>
      <w:suppressAutoHyphens w:val="0"/>
      <w:overflowPunct/>
      <w:autoSpaceDE/>
      <w:autoSpaceDN/>
      <w:spacing w:line="0" w:lineRule="atLeast"/>
      <w:textAlignment w:val="auto"/>
    </w:pPr>
    <w:rPr>
      <w:rFonts w:ascii="Times New Roman" w:hAnsi="Times New Roman"/>
      <w:kern w:val="0"/>
      <w:sz w:val="21"/>
      <w:szCs w:val="21"/>
      <w:lang w:eastAsia="uk-UA"/>
    </w:rPr>
  </w:style>
  <w:style w:type="character" w:customStyle="1" w:styleId="a5">
    <w:name w:val="Основний текст_"/>
    <w:link w:val="a6"/>
    <w:locked/>
    <w:rsid w:val="00474F35"/>
    <w:rPr>
      <w:rFonts w:ascii="Times New Roman" w:hAnsi="Times New Roman"/>
      <w:sz w:val="22"/>
      <w:szCs w:val="22"/>
      <w:shd w:val="clear" w:color="auto" w:fill="FFFFFF"/>
    </w:rPr>
  </w:style>
  <w:style w:type="paragraph" w:customStyle="1" w:styleId="a6">
    <w:name w:val="Основний текст"/>
    <w:basedOn w:val="a"/>
    <w:link w:val="a5"/>
    <w:rsid w:val="00474F35"/>
    <w:pPr>
      <w:widowControl/>
      <w:shd w:val="clear" w:color="auto" w:fill="FFFFFF"/>
      <w:suppressAutoHyphens w:val="0"/>
      <w:overflowPunct/>
      <w:autoSpaceDE/>
      <w:autoSpaceDN/>
      <w:spacing w:line="0" w:lineRule="atLeast"/>
      <w:textAlignment w:val="auto"/>
    </w:pPr>
    <w:rPr>
      <w:rFonts w:ascii="Times New Roman" w:hAnsi="Times New Roman"/>
      <w:kern w:val="0"/>
      <w:lang w:eastAsia="uk-UA"/>
    </w:rPr>
  </w:style>
  <w:style w:type="paragraph" w:styleId="a7">
    <w:name w:val="Body Text"/>
    <w:basedOn w:val="a"/>
    <w:link w:val="a8"/>
    <w:rsid w:val="001D1931"/>
    <w:pPr>
      <w:widowControl/>
      <w:overflowPunct/>
      <w:autoSpaceDE/>
      <w:autoSpaceDN/>
      <w:spacing w:after="140" w:line="276" w:lineRule="auto"/>
      <w:textAlignment w:val="auto"/>
    </w:pPr>
    <w:rPr>
      <w:rFonts w:ascii="Times New Roman" w:hAnsi="Times New Roman"/>
      <w:kern w:val="0"/>
      <w:sz w:val="24"/>
      <w:szCs w:val="24"/>
      <w:lang w:eastAsia="zh-CN"/>
    </w:rPr>
  </w:style>
  <w:style w:type="character" w:customStyle="1" w:styleId="a8">
    <w:name w:val="Основной текст Знак"/>
    <w:basedOn w:val="a0"/>
    <w:link w:val="a7"/>
    <w:rsid w:val="001D1931"/>
    <w:rPr>
      <w:rFonts w:ascii="Times New Roman" w:hAnsi="Times New Roman"/>
      <w:sz w:val="24"/>
      <w:szCs w:val="24"/>
      <w:lang w:eastAsia="zh-CN"/>
    </w:rPr>
  </w:style>
  <w:style w:type="paragraph" w:customStyle="1" w:styleId="TableParagraph">
    <w:name w:val="Table Paragraph"/>
    <w:basedOn w:val="a"/>
    <w:uiPriority w:val="1"/>
    <w:qFormat/>
    <w:rsid w:val="001D1931"/>
    <w:pPr>
      <w:suppressAutoHyphens w:val="0"/>
      <w:overflowPunct/>
      <w:textAlignment w:val="auto"/>
    </w:pPr>
    <w:rPr>
      <w:rFonts w:ascii="Times New Roman" w:hAnsi="Times New Roman"/>
      <w:kern w:val="0"/>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8952">
      <w:bodyDiv w:val="1"/>
      <w:marLeft w:val="0"/>
      <w:marRight w:val="0"/>
      <w:marTop w:val="0"/>
      <w:marBottom w:val="0"/>
      <w:divBdr>
        <w:top w:val="none" w:sz="0" w:space="0" w:color="auto"/>
        <w:left w:val="none" w:sz="0" w:space="0" w:color="auto"/>
        <w:bottom w:val="none" w:sz="0" w:space="0" w:color="auto"/>
        <w:right w:val="none" w:sz="0" w:space="0" w:color="auto"/>
      </w:divBdr>
    </w:div>
    <w:div w:id="698899421">
      <w:bodyDiv w:val="1"/>
      <w:marLeft w:val="0"/>
      <w:marRight w:val="0"/>
      <w:marTop w:val="0"/>
      <w:marBottom w:val="0"/>
      <w:divBdr>
        <w:top w:val="none" w:sz="0" w:space="0" w:color="auto"/>
        <w:left w:val="none" w:sz="0" w:space="0" w:color="auto"/>
        <w:bottom w:val="none" w:sz="0" w:space="0" w:color="auto"/>
        <w:right w:val="none" w:sz="0" w:space="0" w:color="auto"/>
      </w:divBdr>
    </w:div>
    <w:div w:id="1001546510">
      <w:bodyDiv w:val="1"/>
      <w:marLeft w:val="0"/>
      <w:marRight w:val="0"/>
      <w:marTop w:val="0"/>
      <w:marBottom w:val="0"/>
      <w:divBdr>
        <w:top w:val="none" w:sz="0" w:space="0" w:color="auto"/>
        <w:left w:val="none" w:sz="0" w:space="0" w:color="auto"/>
        <w:bottom w:val="none" w:sz="0" w:space="0" w:color="auto"/>
        <w:right w:val="none" w:sz="0" w:space="0" w:color="auto"/>
      </w:divBdr>
    </w:div>
    <w:div w:id="1688404196">
      <w:bodyDiv w:val="1"/>
      <w:marLeft w:val="0"/>
      <w:marRight w:val="0"/>
      <w:marTop w:val="0"/>
      <w:marBottom w:val="0"/>
      <w:divBdr>
        <w:top w:val="none" w:sz="0" w:space="0" w:color="auto"/>
        <w:left w:val="none" w:sz="0" w:space="0" w:color="auto"/>
        <w:bottom w:val="none" w:sz="0" w:space="0" w:color="auto"/>
        <w:right w:val="none" w:sz="0" w:space="0" w:color="auto"/>
      </w:divBdr>
    </w:div>
    <w:div w:id="1799567553">
      <w:bodyDiv w:val="1"/>
      <w:marLeft w:val="0"/>
      <w:marRight w:val="0"/>
      <w:marTop w:val="0"/>
      <w:marBottom w:val="0"/>
      <w:divBdr>
        <w:top w:val="none" w:sz="0" w:space="0" w:color="auto"/>
        <w:left w:val="none" w:sz="0" w:space="0" w:color="auto"/>
        <w:bottom w:val="none" w:sz="0" w:space="0" w:color="auto"/>
        <w:right w:val="none" w:sz="0" w:space="0" w:color="auto"/>
      </w:divBdr>
    </w:div>
    <w:div w:id="20793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2799</TotalTime>
  <Pages>5</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ДОГОВІР ПРО НАДАННЯ  ПОСЛУГ</vt:lpstr>
    </vt:vector>
  </TitlesOfParts>
  <Company>SPecialiST RePack</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НАДАННЯ  ПОСЛУГ</dc:title>
  <dc:creator>Roman</dc:creator>
  <cp:lastModifiedBy>DM1</cp:lastModifiedBy>
  <cp:revision>15</cp:revision>
  <cp:lastPrinted>2020-12-30T09:49:00Z</cp:lastPrinted>
  <dcterms:created xsi:type="dcterms:W3CDTF">2020-12-30T10:50:00Z</dcterms:created>
  <dcterms:modified xsi:type="dcterms:W3CDTF">2022-07-27T06:24:00Z</dcterms:modified>
</cp:coreProperties>
</file>