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83D084" w14:textId="77777777" w:rsidR="00DF0C15" w:rsidRPr="00DF0C15" w:rsidRDefault="00DF0C15" w:rsidP="00DF0C15">
      <w:pPr>
        <w:spacing w:after="0" w:line="240" w:lineRule="auto"/>
        <w:rPr>
          <w:rFonts w:ascii="Times New Roman" w:eastAsiaTheme="minorHAnsi" w:hAnsi="Times New Roman" w:cs="Times New Roman"/>
          <w:sz w:val="28"/>
          <w:szCs w:val="28"/>
          <w:lang w:eastAsia="en-US"/>
        </w:rPr>
      </w:pPr>
      <w:r w:rsidRPr="00DF0C15">
        <w:rPr>
          <w:rFonts w:ascii="Times New Roman" w:hAnsi="Times New Roman" w:cs="Times New Roman"/>
          <w:sz w:val="28"/>
          <w:szCs w:val="28"/>
        </w:rPr>
        <w:t xml:space="preserve">                                                                                        </w:t>
      </w:r>
    </w:p>
    <w:p w14:paraId="4447144B" w14:textId="77777777" w:rsidR="004C0F59" w:rsidRDefault="004C0F59">
      <w:pPr>
        <w:spacing w:after="0" w:line="240" w:lineRule="auto"/>
        <w:jc w:val="center"/>
        <w:rPr>
          <w:rFonts w:ascii="Times New Roman" w:hAnsi="Times New Roman" w:cs="Times New Roman"/>
          <w:b/>
          <w:bCs/>
          <w:sz w:val="26"/>
          <w:szCs w:val="26"/>
        </w:rPr>
      </w:pPr>
    </w:p>
    <w:p w14:paraId="1E949D63" w14:textId="77777777" w:rsidR="004C0F59" w:rsidRDefault="0092582B" w:rsidP="003205EC">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ОГОЛОШЕННЯ</w:t>
      </w:r>
      <w:r>
        <w:rPr>
          <w:rFonts w:ascii="Times New Roman" w:hAnsi="Times New Roman" w:cs="Times New Roman"/>
          <w:b/>
          <w:bCs/>
          <w:sz w:val="26"/>
          <w:szCs w:val="26"/>
        </w:rPr>
        <w:br/>
        <w:t>про проведення</w:t>
      </w:r>
      <w:r w:rsidR="00102563">
        <w:rPr>
          <w:rFonts w:ascii="Times New Roman" w:hAnsi="Times New Roman" w:cs="Times New Roman"/>
          <w:b/>
          <w:bCs/>
          <w:sz w:val="24"/>
          <w:szCs w:val="24"/>
        </w:rPr>
        <w:t xml:space="preserve"> </w:t>
      </w:r>
      <w:r w:rsidR="00102563" w:rsidRPr="00102563">
        <w:rPr>
          <w:rFonts w:ascii="Times New Roman" w:hAnsi="Times New Roman" w:cs="Times New Roman"/>
          <w:b/>
          <w:bCs/>
          <w:sz w:val="26"/>
          <w:szCs w:val="26"/>
        </w:rPr>
        <w:t>спрощеної закупівлі</w:t>
      </w:r>
    </w:p>
    <w:p w14:paraId="4666943D" w14:textId="77777777" w:rsidR="004C0F59" w:rsidRDefault="004C0F59">
      <w:pPr>
        <w:spacing w:after="0" w:line="240" w:lineRule="auto"/>
        <w:jc w:val="center"/>
      </w:pPr>
    </w:p>
    <w:p w14:paraId="6851C79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 Замовник:</w:t>
      </w:r>
    </w:p>
    <w:p w14:paraId="2463E1F9" w14:textId="77777777" w:rsidR="00476CFA" w:rsidRPr="00476CFA" w:rsidRDefault="00476CFA" w:rsidP="00476CFA">
      <w:pPr>
        <w:spacing w:after="0" w:line="240" w:lineRule="auto"/>
        <w:jc w:val="both"/>
      </w:pPr>
      <w:r w:rsidRPr="00476CFA">
        <w:rPr>
          <w:rFonts w:ascii="Times New Roman" w:hAnsi="Times New Roman" w:cs="Times New Roman"/>
          <w:color w:val="000000"/>
          <w:sz w:val="24"/>
          <w:szCs w:val="24"/>
        </w:rPr>
        <w:t>1.1. Найменування:</w:t>
      </w:r>
      <w:r w:rsidRPr="00476CFA">
        <w:rPr>
          <w:rFonts w:ascii="Times New Roman" w:hAnsi="Times New Roman" w:cs="Times New Roman"/>
          <w:b/>
          <w:i/>
          <w:sz w:val="24"/>
          <w:szCs w:val="24"/>
        </w:rPr>
        <w:t xml:space="preserve"> </w:t>
      </w:r>
      <w:r w:rsidRPr="00476CFA">
        <w:rPr>
          <w:rFonts w:ascii="Times New Roman" w:hAnsi="Times New Roman" w:cs="Times New Roman"/>
          <w:sz w:val="24"/>
          <w:szCs w:val="24"/>
        </w:rPr>
        <w:t>Комунальне некомерційне підприємство «Консультативно-діагностичний центр» Шевченківського району міста Києва</w:t>
      </w:r>
    </w:p>
    <w:p w14:paraId="26E0E4AD"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1.2. Код за ЄДРПОУ:</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38947811</w:t>
      </w:r>
    </w:p>
    <w:p w14:paraId="1CB184C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sz w:val="24"/>
          <w:szCs w:val="24"/>
        </w:rPr>
      </w:pPr>
      <w:r w:rsidRPr="00476CFA">
        <w:rPr>
          <w:rFonts w:ascii="Times New Roman" w:hAnsi="Times New Roman" w:cs="Times New Roman"/>
          <w:color w:val="000000"/>
          <w:sz w:val="24"/>
          <w:szCs w:val="24"/>
        </w:rPr>
        <w:t>1.3. Місцезнаходження:</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вул. Саксаганського, 100, м. Київ, 01032</w:t>
      </w:r>
    </w:p>
    <w:p w14:paraId="6140C95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color w:val="000000"/>
          <w:sz w:val="24"/>
          <w:szCs w:val="24"/>
        </w:rPr>
      </w:pPr>
      <w:r w:rsidRPr="00476CFA">
        <w:rPr>
          <w:rFonts w:ascii="Times New Roman" w:hAnsi="Times New Roman" w:cs="Times New Roman"/>
          <w:sz w:val="24"/>
          <w:szCs w:val="24"/>
        </w:rPr>
        <w:t xml:space="preserve">1.4. </w:t>
      </w:r>
      <w:r w:rsidRPr="00476CFA">
        <w:rPr>
          <w:rFonts w:ascii="Times New Roman" w:hAnsi="Times New Roman" w:cs="Times New Roman"/>
          <w:color w:val="000000"/>
          <w:sz w:val="24"/>
          <w:szCs w:val="24"/>
        </w:rPr>
        <w:t>Категорія: п.3 ч. 4 ст. 2 Закону України «Про публічні закупівлі» (надалі – Закон).</w:t>
      </w:r>
    </w:p>
    <w:p w14:paraId="0D7A28F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1.5. Посадові особи замовника, уповноважені здійснювати зв’язок з учасниками:</w:t>
      </w:r>
    </w:p>
    <w:p w14:paraId="228345D5" w14:textId="77777777" w:rsidR="00476CFA" w:rsidRPr="00897F79" w:rsidRDefault="00476CFA" w:rsidP="00476CFA">
      <w:pPr>
        <w:shd w:val="clear" w:color="auto" w:fill="FFFFFF"/>
        <w:spacing w:after="0" w:line="240" w:lineRule="auto"/>
        <w:jc w:val="both"/>
        <w:textAlignment w:val="baseline"/>
        <w:rPr>
          <w:sz w:val="24"/>
          <w:szCs w:val="24"/>
        </w:rPr>
      </w:pPr>
      <w:r w:rsidRPr="00476CFA">
        <w:rPr>
          <w:rFonts w:ascii="Times New Roman" w:hAnsi="Times New Roman" w:cs="Times New Roman"/>
          <w:sz w:val="24"/>
          <w:szCs w:val="24"/>
        </w:rPr>
        <w:t xml:space="preserve">Уповноважена особа </w:t>
      </w:r>
      <w:r w:rsidR="004C0C47" w:rsidRPr="00476CFA">
        <w:rPr>
          <w:rFonts w:ascii="Times New Roman" w:hAnsi="Times New Roman" w:cs="Times New Roman"/>
          <w:sz w:val="24"/>
          <w:szCs w:val="24"/>
        </w:rPr>
        <w:t xml:space="preserve">Шереметьєв Андрій Олексійович </w:t>
      </w:r>
      <w:proofErr w:type="spellStart"/>
      <w:r w:rsidR="004C0C47" w:rsidRPr="00476CFA">
        <w:rPr>
          <w:rFonts w:ascii="Times New Roman" w:hAnsi="Times New Roman" w:cs="Times New Roman"/>
          <w:sz w:val="24"/>
          <w:szCs w:val="24"/>
        </w:rPr>
        <w:t>тел</w:t>
      </w:r>
      <w:proofErr w:type="spellEnd"/>
      <w:r w:rsidR="004C0C47" w:rsidRPr="00476CFA">
        <w:rPr>
          <w:rFonts w:ascii="Times New Roman" w:hAnsi="Times New Roman" w:cs="Times New Roman"/>
          <w:sz w:val="24"/>
          <w:szCs w:val="24"/>
        </w:rPr>
        <w:t>. (044) 428-06-96</w:t>
      </w:r>
      <w:r w:rsidRPr="00476CFA">
        <w:rPr>
          <w:rFonts w:ascii="Times New Roman" w:hAnsi="Times New Roman" w:cs="Times New Roman"/>
          <w:sz w:val="24"/>
          <w:szCs w:val="24"/>
        </w:rPr>
        <w:t xml:space="preserve">, </w:t>
      </w:r>
      <w:r w:rsidRPr="00476CFA">
        <w:rPr>
          <w:rFonts w:ascii="Times New Roman" w:hAnsi="Times New Roman" w:cs="Times New Roman"/>
          <w:color w:val="000000"/>
          <w:sz w:val="24"/>
          <w:szCs w:val="24"/>
        </w:rPr>
        <w:t>е-</w:t>
      </w:r>
      <w:proofErr w:type="spellStart"/>
      <w:r w:rsidRPr="00476CFA">
        <w:rPr>
          <w:rFonts w:ascii="Times New Roman" w:hAnsi="Times New Roman" w:cs="Times New Roman"/>
          <w:color w:val="000000"/>
          <w:sz w:val="24"/>
          <w:szCs w:val="24"/>
        </w:rPr>
        <w:t>mail</w:t>
      </w:r>
      <w:proofErr w:type="spellEnd"/>
      <w:r w:rsidRPr="00476CFA">
        <w:rPr>
          <w:rFonts w:ascii="Times New Roman" w:hAnsi="Times New Roman" w:cs="Times New Roman"/>
          <w:color w:val="000000"/>
          <w:sz w:val="24"/>
          <w:szCs w:val="24"/>
        </w:rPr>
        <w:t xml:space="preserve">: </w:t>
      </w:r>
      <w:r w:rsidRPr="00897F79">
        <w:rPr>
          <w:rFonts w:ascii="Times New Roman" w:hAnsi="Times New Roman" w:cs="Times New Roman"/>
          <w:sz w:val="24"/>
          <w:szCs w:val="24"/>
        </w:rPr>
        <w:t>chevchcrp@ukr.net.</w:t>
      </w:r>
    </w:p>
    <w:p w14:paraId="211AC0A4" w14:textId="77777777" w:rsidR="00476CFA" w:rsidRPr="00A12E1B" w:rsidRDefault="00476CFA" w:rsidP="00476CFA">
      <w:pPr>
        <w:shd w:val="clear" w:color="auto" w:fill="FFFFFF"/>
        <w:spacing w:after="0" w:line="240" w:lineRule="auto"/>
        <w:jc w:val="both"/>
        <w:textAlignment w:val="baseline"/>
        <w:rPr>
          <w:sz w:val="24"/>
          <w:szCs w:val="24"/>
        </w:rPr>
      </w:pPr>
      <w:r w:rsidRPr="00A12E1B">
        <w:rPr>
          <w:rFonts w:ascii="Times New Roman" w:hAnsi="Times New Roman" w:cs="Times New Roman"/>
          <w:sz w:val="24"/>
          <w:szCs w:val="24"/>
        </w:rPr>
        <w:t>2. Інформація про предмет закупівлі:</w:t>
      </w:r>
    </w:p>
    <w:p w14:paraId="4F72511D" w14:textId="2740E0BE" w:rsidR="00554EFF" w:rsidRPr="00A12E1B" w:rsidRDefault="00476CFA" w:rsidP="00554EFF">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2.1. Найменування предмета закупівлі: за кодом </w:t>
      </w:r>
      <w:r w:rsidR="00E65C62" w:rsidRPr="00A12E1B">
        <w:rPr>
          <w:rFonts w:ascii="Times New Roman" w:hAnsi="Times New Roman" w:cs="Times New Roman"/>
          <w:sz w:val="24"/>
          <w:szCs w:val="24"/>
        </w:rPr>
        <w:t xml:space="preserve"> </w:t>
      </w:r>
      <w:r w:rsidR="00554EFF" w:rsidRPr="00A12E1B">
        <w:rPr>
          <w:rFonts w:ascii="Times New Roman" w:hAnsi="Times New Roman" w:cs="Times New Roman"/>
          <w:sz w:val="24"/>
          <w:szCs w:val="24"/>
        </w:rPr>
        <w:t xml:space="preserve">ДК 021:2015 - </w:t>
      </w:r>
      <w:r w:rsidR="00544999" w:rsidRPr="00544999">
        <w:rPr>
          <w:rFonts w:ascii="Times New Roman" w:hAnsi="Times New Roman" w:cs="Times New Roman"/>
          <w:sz w:val="24"/>
          <w:szCs w:val="24"/>
        </w:rPr>
        <w:t>22820000-4 Бланки</w:t>
      </w:r>
      <w:r w:rsidR="007375DF" w:rsidRPr="007375DF">
        <w:rPr>
          <w:rFonts w:ascii="Times New Roman" w:hAnsi="Times New Roman" w:cs="Times New Roman"/>
          <w:sz w:val="24"/>
          <w:szCs w:val="24"/>
        </w:rPr>
        <w:t xml:space="preserve"> (</w:t>
      </w:r>
      <w:r w:rsidR="00544999">
        <w:rPr>
          <w:rFonts w:ascii="Times New Roman" w:hAnsi="Times New Roman" w:cs="Times New Roman"/>
          <w:sz w:val="24"/>
          <w:szCs w:val="24"/>
        </w:rPr>
        <w:t>Бланки</w:t>
      </w:r>
      <w:r w:rsidR="007375DF">
        <w:rPr>
          <w:rFonts w:ascii="Times New Roman" w:hAnsi="Times New Roman" w:cs="Times New Roman"/>
          <w:sz w:val="24"/>
          <w:szCs w:val="24"/>
        </w:rPr>
        <w:t>)</w:t>
      </w:r>
      <w:r w:rsidR="00554EFF" w:rsidRPr="00A12E1B">
        <w:rPr>
          <w:rFonts w:ascii="Times New Roman" w:hAnsi="Times New Roman" w:cs="Times New Roman"/>
          <w:sz w:val="24"/>
          <w:szCs w:val="24"/>
        </w:rPr>
        <w:t>.</w:t>
      </w:r>
    </w:p>
    <w:p w14:paraId="009EF656" w14:textId="41C8CD21" w:rsidR="00476CFA" w:rsidRPr="00A12E1B" w:rsidRDefault="00476CFA" w:rsidP="00554EFF">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3. Інформація про технічні, якісні та інші характеристики предмета закупівлі: </w:t>
      </w:r>
      <w:r w:rsidR="00EE30CB" w:rsidRPr="00A12E1B">
        <w:rPr>
          <w:rFonts w:ascii="Times New Roman" w:hAnsi="Times New Roman" w:cs="Times New Roman"/>
          <w:sz w:val="24"/>
          <w:szCs w:val="24"/>
        </w:rPr>
        <w:t>Т</w:t>
      </w:r>
      <w:r w:rsidRPr="00A12E1B">
        <w:rPr>
          <w:rFonts w:ascii="Times New Roman" w:hAnsi="Times New Roman" w:cs="Times New Roman"/>
          <w:sz w:val="24"/>
          <w:szCs w:val="24"/>
        </w:rPr>
        <w:t>ехнічні вимоги до предмета закупівлі наведені в Додатку № 1 до Оголошення.</w:t>
      </w:r>
    </w:p>
    <w:p w14:paraId="6D5CF04B" w14:textId="25B2C7AD" w:rsidR="00476CFA" w:rsidRPr="00A12E1B" w:rsidRDefault="00476CFA" w:rsidP="001D7E6E">
      <w:pPr>
        <w:spacing w:after="0" w:line="240" w:lineRule="auto"/>
        <w:jc w:val="both"/>
      </w:pPr>
      <w:r w:rsidRPr="00A12E1B">
        <w:rPr>
          <w:rFonts w:ascii="Times New Roman" w:hAnsi="Times New Roman" w:cs="Times New Roman"/>
          <w:sz w:val="24"/>
          <w:szCs w:val="24"/>
        </w:rPr>
        <w:t xml:space="preserve">4. Кількість </w:t>
      </w:r>
      <w:r w:rsidR="00544999">
        <w:rPr>
          <w:rFonts w:ascii="Times New Roman" w:hAnsi="Times New Roman" w:cs="Times New Roman"/>
          <w:sz w:val="24"/>
          <w:szCs w:val="24"/>
        </w:rPr>
        <w:t>товару</w:t>
      </w:r>
      <w:r w:rsidRPr="00A12E1B">
        <w:rPr>
          <w:rFonts w:ascii="Times New Roman" w:hAnsi="Times New Roman" w:cs="Times New Roman"/>
          <w:sz w:val="24"/>
          <w:szCs w:val="24"/>
        </w:rPr>
        <w:t xml:space="preserve"> – </w:t>
      </w:r>
      <w:r w:rsidR="00544999">
        <w:rPr>
          <w:rFonts w:ascii="Times New Roman" w:hAnsi="Times New Roman" w:cs="Times New Roman"/>
          <w:sz w:val="24"/>
          <w:szCs w:val="24"/>
        </w:rPr>
        <w:t>249 000</w:t>
      </w:r>
      <w:r w:rsidR="00EE30CB" w:rsidRPr="00A12E1B">
        <w:rPr>
          <w:rFonts w:ascii="Times New Roman" w:hAnsi="Times New Roman" w:cs="Times New Roman"/>
          <w:sz w:val="24"/>
          <w:szCs w:val="24"/>
        </w:rPr>
        <w:t xml:space="preserve"> </w:t>
      </w:r>
      <w:r w:rsidR="00544999">
        <w:rPr>
          <w:rFonts w:ascii="Times New Roman" w:hAnsi="Times New Roman" w:cs="Times New Roman"/>
          <w:sz w:val="24"/>
          <w:szCs w:val="24"/>
        </w:rPr>
        <w:t>штук</w:t>
      </w:r>
      <w:r w:rsidRPr="00A12E1B">
        <w:rPr>
          <w:rFonts w:ascii="Times New Roman" w:hAnsi="Times New Roman" w:cs="Times New Roman"/>
          <w:sz w:val="24"/>
          <w:szCs w:val="24"/>
        </w:rPr>
        <w:t>.</w:t>
      </w:r>
    </w:p>
    <w:p w14:paraId="178A2D69" w14:textId="707C2DFB" w:rsidR="008D0777" w:rsidRPr="00872A0F" w:rsidRDefault="00476CFA" w:rsidP="008D0777">
      <w:pPr>
        <w:spacing w:after="0" w:line="240" w:lineRule="auto"/>
        <w:jc w:val="both"/>
      </w:pPr>
      <w:r w:rsidRPr="00A12E1B">
        <w:rPr>
          <w:rFonts w:ascii="Times New Roman" w:hAnsi="Times New Roman" w:cs="Times New Roman"/>
          <w:color w:val="000000"/>
          <w:sz w:val="24"/>
          <w:szCs w:val="24"/>
        </w:rPr>
        <w:t xml:space="preserve">5. Місце </w:t>
      </w:r>
      <w:r w:rsidR="00544999">
        <w:rPr>
          <w:rFonts w:ascii="Times New Roman" w:hAnsi="Times New Roman" w:cs="Times New Roman"/>
          <w:color w:val="000000"/>
          <w:sz w:val="24"/>
          <w:szCs w:val="24"/>
        </w:rPr>
        <w:t>поставки товару</w:t>
      </w:r>
      <w:r w:rsidRPr="00A12E1B">
        <w:rPr>
          <w:rFonts w:ascii="Times New Roman" w:hAnsi="Times New Roman" w:cs="Times New Roman"/>
          <w:sz w:val="24"/>
          <w:szCs w:val="24"/>
        </w:rPr>
        <w:t xml:space="preserve">: </w:t>
      </w:r>
      <w:r w:rsidR="00872A0F" w:rsidRPr="00BD7F84">
        <w:rPr>
          <w:rFonts w:ascii="Times New Roman" w:hAnsi="Times New Roman" w:cs="Times New Roman"/>
          <w:sz w:val="24"/>
          <w:szCs w:val="24"/>
        </w:rPr>
        <w:t>01032</w:t>
      </w:r>
      <w:r w:rsidR="00BD7F84">
        <w:rPr>
          <w:rFonts w:ascii="Times New Roman" w:hAnsi="Times New Roman" w:cs="Times New Roman"/>
          <w:sz w:val="24"/>
          <w:szCs w:val="24"/>
        </w:rPr>
        <w:t xml:space="preserve">, </w:t>
      </w:r>
      <w:r w:rsidR="008D0777" w:rsidRPr="00BD7F84">
        <w:rPr>
          <w:rFonts w:ascii="Times New Roman" w:hAnsi="Times New Roman" w:cs="Times New Roman"/>
          <w:color w:val="000000" w:themeColor="text1"/>
          <w:sz w:val="24"/>
          <w:szCs w:val="24"/>
        </w:rPr>
        <w:t>м</w:t>
      </w:r>
      <w:r w:rsidR="008D0777" w:rsidRPr="00A12E1B">
        <w:rPr>
          <w:rFonts w:ascii="Times New Roman" w:hAnsi="Times New Roman" w:cs="Times New Roman"/>
          <w:color w:val="000000" w:themeColor="text1"/>
          <w:sz w:val="24"/>
          <w:szCs w:val="24"/>
        </w:rPr>
        <w:t>. Київ, вул. Саксаганського, 100</w:t>
      </w:r>
    </w:p>
    <w:p w14:paraId="7FD23137" w14:textId="43C9801E" w:rsidR="00476CFA" w:rsidRPr="00A12E1B" w:rsidRDefault="00476CFA" w:rsidP="001D7E6E">
      <w:pPr>
        <w:spacing w:after="0" w:line="240" w:lineRule="auto"/>
        <w:ind w:right="24"/>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6. Строк </w:t>
      </w:r>
      <w:r w:rsidR="00544999">
        <w:rPr>
          <w:rFonts w:ascii="Times New Roman" w:hAnsi="Times New Roman" w:cs="Times New Roman"/>
          <w:color w:val="000000"/>
          <w:sz w:val="24"/>
          <w:szCs w:val="24"/>
        </w:rPr>
        <w:t>поставки товару</w:t>
      </w:r>
      <w:r w:rsidRPr="00A12E1B">
        <w:rPr>
          <w:rFonts w:ascii="Times New Roman" w:hAnsi="Times New Roman" w:cs="Times New Roman"/>
          <w:color w:val="000000"/>
          <w:sz w:val="24"/>
          <w:szCs w:val="24"/>
        </w:rPr>
        <w:t>:</w:t>
      </w:r>
      <w:r w:rsidR="008D0777" w:rsidRPr="00A12E1B">
        <w:rPr>
          <w:rFonts w:ascii="Times New Roman" w:hAnsi="Times New Roman" w:cs="Times New Roman"/>
          <w:color w:val="000000"/>
          <w:sz w:val="24"/>
          <w:szCs w:val="24"/>
        </w:rPr>
        <w:t xml:space="preserve"> </w:t>
      </w:r>
      <w:r w:rsidR="002D18D9" w:rsidRPr="00C4286E">
        <w:rPr>
          <w:rFonts w:ascii="Times New Roman" w:hAnsi="Times New Roman" w:cs="Times New Roman"/>
          <w:color w:val="000000"/>
          <w:sz w:val="24"/>
          <w:szCs w:val="24"/>
        </w:rPr>
        <w:t xml:space="preserve">до </w:t>
      </w:r>
      <w:r w:rsidR="00F04833">
        <w:rPr>
          <w:rFonts w:ascii="Times New Roman" w:hAnsi="Times New Roman" w:cs="Times New Roman"/>
          <w:color w:val="000000"/>
          <w:sz w:val="24"/>
          <w:szCs w:val="24"/>
        </w:rPr>
        <w:t>28</w:t>
      </w:r>
      <w:r w:rsidR="002D18D9" w:rsidRPr="00C4286E">
        <w:rPr>
          <w:rFonts w:ascii="Times New Roman" w:hAnsi="Times New Roman" w:cs="Times New Roman"/>
          <w:color w:val="000000"/>
          <w:sz w:val="24"/>
          <w:szCs w:val="24"/>
        </w:rPr>
        <w:t>.</w:t>
      </w:r>
      <w:r w:rsidR="00544999" w:rsidRPr="00C4286E">
        <w:rPr>
          <w:rFonts w:ascii="Times New Roman" w:hAnsi="Times New Roman" w:cs="Times New Roman"/>
          <w:color w:val="000000"/>
          <w:sz w:val="24"/>
          <w:szCs w:val="24"/>
        </w:rPr>
        <w:t>06</w:t>
      </w:r>
      <w:r w:rsidR="002D18D9" w:rsidRPr="00C4286E">
        <w:rPr>
          <w:rFonts w:ascii="Times New Roman" w:hAnsi="Times New Roman" w:cs="Times New Roman"/>
          <w:color w:val="000000"/>
          <w:sz w:val="24"/>
          <w:szCs w:val="24"/>
        </w:rPr>
        <w:t>.</w:t>
      </w:r>
      <w:r w:rsidR="008D0777" w:rsidRPr="00C4286E">
        <w:rPr>
          <w:rFonts w:ascii="Times New Roman" w:hAnsi="Times New Roman" w:cs="Times New Roman"/>
          <w:color w:val="000000"/>
          <w:sz w:val="24"/>
          <w:szCs w:val="24"/>
        </w:rPr>
        <w:t>202</w:t>
      </w:r>
      <w:r w:rsidR="00D97D52" w:rsidRPr="00C4286E">
        <w:rPr>
          <w:rFonts w:ascii="Times New Roman" w:hAnsi="Times New Roman" w:cs="Times New Roman"/>
          <w:color w:val="000000"/>
          <w:sz w:val="24"/>
          <w:szCs w:val="24"/>
        </w:rPr>
        <w:t>4</w:t>
      </w:r>
      <w:r w:rsidR="008D0777" w:rsidRPr="00C4286E">
        <w:rPr>
          <w:rFonts w:ascii="Times New Roman" w:hAnsi="Times New Roman" w:cs="Times New Roman"/>
          <w:color w:val="000000"/>
          <w:sz w:val="24"/>
          <w:szCs w:val="24"/>
        </w:rPr>
        <w:t xml:space="preserve"> року.</w:t>
      </w:r>
    </w:p>
    <w:p w14:paraId="3DB6FC4F" w14:textId="04302BA7" w:rsidR="002D6925" w:rsidRPr="00A12E1B" w:rsidRDefault="00476CFA" w:rsidP="002D6925">
      <w:pPr>
        <w:pStyle w:val="Style8"/>
        <w:widowControl/>
        <w:spacing w:before="5" w:line="240" w:lineRule="auto"/>
        <w:rPr>
          <w:rFonts w:hAnsi="Times New Roman"/>
        </w:rPr>
      </w:pPr>
      <w:r w:rsidRPr="00A12E1B">
        <w:rPr>
          <w:rFonts w:hAnsi="Times New Roman"/>
        </w:rPr>
        <w:t xml:space="preserve">7. Умови оплати: </w:t>
      </w:r>
      <w:r w:rsidR="00544999" w:rsidRPr="00893D72">
        <w:rPr>
          <w:rFonts w:eastAsia="Calibri" w:hAnsi="Times New Roman"/>
          <w:color w:val="000000"/>
          <w:kern w:val="2"/>
        </w:rPr>
        <w:t xml:space="preserve">Оплата Товару здійснюється </w:t>
      </w:r>
      <w:r w:rsidR="00544999">
        <w:rPr>
          <w:rFonts w:eastAsia="Calibri" w:hAnsi="Times New Roman"/>
          <w:color w:val="000000"/>
          <w:kern w:val="2"/>
        </w:rPr>
        <w:t>на підставі</w:t>
      </w:r>
      <w:r w:rsidR="00544999" w:rsidRPr="00893D72">
        <w:rPr>
          <w:rFonts w:eastAsia="Calibri" w:hAnsi="Times New Roman"/>
          <w:color w:val="000000"/>
          <w:kern w:val="2"/>
        </w:rPr>
        <w:t xml:space="preserve"> видаткових накладних протягом 3 (трьох) операційних днів за умови наявності відповідних коштів на поточному рахунку Замовника</w:t>
      </w:r>
      <w:r w:rsidR="00544999">
        <w:rPr>
          <w:rStyle w:val="FontStyle20"/>
          <w:rFonts w:eastAsia="Calibri"/>
          <w:kern w:val="2"/>
          <w:sz w:val="24"/>
          <w:szCs w:val="24"/>
          <w:lang w:eastAsia="zh-CN"/>
        </w:rPr>
        <w:t>.</w:t>
      </w:r>
    </w:p>
    <w:p w14:paraId="2FFA4588" w14:textId="66FCD93D"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8. Очікувана вартість предмета закупівлі: </w:t>
      </w:r>
      <w:r w:rsidR="00544999">
        <w:rPr>
          <w:rFonts w:ascii="Times New Roman" w:hAnsi="Times New Roman" w:cs="Times New Roman"/>
          <w:color w:val="000000"/>
          <w:sz w:val="24"/>
          <w:szCs w:val="24"/>
        </w:rPr>
        <w:t>30</w:t>
      </w:r>
      <w:r w:rsidR="00A21C38" w:rsidRPr="00A12E1B">
        <w:rPr>
          <w:rFonts w:ascii="Times New Roman" w:hAnsi="Times New Roman" w:cs="Times New Roman"/>
          <w:color w:val="000000"/>
          <w:sz w:val="24"/>
          <w:szCs w:val="24"/>
        </w:rPr>
        <w:t> 000,00</w:t>
      </w:r>
      <w:r w:rsidRPr="00A12E1B">
        <w:rPr>
          <w:rFonts w:ascii="Times New Roman" w:hAnsi="Times New Roman" w:cs="Times New Roman"/>
          <w:color w:val="000000"/>
          <w:sz w:val="24"/>
          <w:szCs w:val="24"/>
        </w:rPr>
        <w:t xml:space="preserve"> грн. (</w:t>
      </w:r>
      <w:r w:rsidR="00544999">
        <w:rPr>
          <w:rFonts w:ascii="Times New Roman" w:hAnsi="Times New Roman" w:cs="Times New Roman"/>
          <w:color w:val="000000"/>
          <w:sz w:val="24"/>
          <w:szCs w:val="24"/>
        </w:rPr>
        <w:t>тридцять</w:t>
      </w:r>
      <w:r w:rsidR="00A21C38" w:rsidRPr="00A12E1B">
        <w:rPr>
          <w:rFonts w:ascii="Times New Roman" w:hAnsi="Times New Roman" w:cs="Times New Roman"/>
          <w:color w:val="000000"/>
          <w:sz w:val="24"/>
          <w:szCs w:val="24"/>
        </w:rPr>
        <w:t xml:space="preserve"> тисяч грн</w:t>
      </w:r>
      <w:r w:rsidRPr="00A12E1B">
        <w:rPr>
          <w:rFonts w:ascii="Times New Roman" w:hAnsi="Times New Roman" w:cs="Times New Roman"/>
          <w:color w:val="000000"/>
          <w:sz w:val="24"/>
          <w:szCs w:val="24"/>
        </w:rPr>
        <w:t xml:space="preserve"> 00 коп.) з ПДВ.</w:t>
      </w:r>
    </w:p>
    <w:p w14:paraId="2F4A3C49" w14:textId="4234D2B5" w:rsidR="00476CFA" w:rsidRPr="00DD563E"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9. Період уточнення інформації про закупівлю</w:t>
      </w:r>
      <w:r w:rsidRPr="00DD563E">
        <w:rPr>
          <w:rFonts w:ascii="Times New Roman" w:hAnsi="Times New Roman" w:cs="Times New Roman"/>
          <w:color w:val="000000"/>
          <w:sz w:val="24"/>
          <w:szCs w:val="24"/>
        </w:rPr>
        <w:t xml:space="preserve">: по </w:t>
      </w:r>
      <w:r w:rsidR="00013DD3">
        <w:rPr>
          <w:rFonts w:ascii="Times New Roman" w:hAnsi="Times New Roman" w:cs="Times New Roman"/>
          <w:color w:val="000000"/>
          <w:sz w:val="24"/>
          <w:szCs w:val="24"/>
          <w:lang w:val="ru-RU"/>
        </w:rPr>
        <w:t>25.04</w:t>
      </w:r>
      <w:r w:rsidR="007375DF">
        <w:rPr>
          <w:rFonts w:ascii="Times New Roman" w:hAnsi="Times New Roman" w:cs="Times New Roman"/>
          <w:color w:val="000000"/>
          <w:sz w:val="24"/>
          <w:szCs w:val="24"/>
          <w:lang w:val="ru-RU"/>
        </w:rPr>
        <w:t>.</w:t>
      </w:r>
      <w:r w:rsidR="00EE5F46" w:rsidRPr="00DD563E">
        <w:rPr>
          <w:rFonts w:ascii="Times New Roman" w:hAnsi="Times New Roman" w:cs="Times New Roman"/>
          <w:color w:val="000000"/>
          <w:sz w:val="24"/>
          <w:szCs w:val="24"/>
        </w:rPr>
        <w:t>202</w:t>
      </w:r>
      <w:r w:rsidR="00D97D52">
        <w:rPr>
          <w:rFonts w:ascii="Times New Roman" w:hAnsi="Times New Roman" w:cs="Times New Roman"/>
          <w:color w:val="000000"/>
          <w:sz w:val="24"/>
          <w:szCs w:val="24"/>
        </w:rPr>
        <w:t>4</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w:t>
      </w:r>
      <w:r w:rsidR="00123FD4" w:rsidRPr="00DD563E">
        <w:rPr>
          <w:rFonts w:ascii="Times New Roman" w:hAnsi="Times New Roman" w:cs="Times New Roman"/>
          <w:color w:val="000000"/>
          <w:sz w:val="24"/>
          <w:szCs w:val="24"/>
        </w:rPr>
        <w:t>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4DF79A1B" w14:textId="027E931D" w:rsidR="00476CFA" w:rsidRPr="00A12E1B" w:rsidRDefault="00476CFA" w:rsidP="00476CFA">
      <w:pPr>
        <w:spacing w:after="0" w:line="240" w:lineRule="auto"/>
        <w:jc w:val="both"/>
        <w:rPr>
          <w:rFonts w:ascii="Times New Roman" w:hAnsi="Times New Roman" w:cs="Times New Roman"/>
          <w:color w:val="000000"/>
          <w:sz w:val="24"/>
          <w:szCs w:val="24"/>
        </w:rPr>
      </w:pPr>
      <w:r w:rsidRPr="00DD563E">
        <w:rPr>
          <w:rFonts w:ascii="Times New Roman" w:hAnsi="Times New Roman" w:cs="Times New Roman"/>
          <w:color w:val="000000"/>
          <w:sz w:val="24"/>
          <w:szCs w:val="24"/>
        </w:rPr>
        <w:t xml:space="preserve">10. Кінцевий строк подання пропозицій: </w:t>
      </w:r>
      <w:r w:rsidR="00013DD3">
        <w:rPr>
          <w:rFonts w:ascii="Times New Roman" w:hAnsi="Times New Roman" w:cs="Times New Roman"/>
          <w:color w:val="000000"/>
          <w:sz w:val="24"/>
          <w:szCs w:val="24"/>
          <w:lang w:val="ru-RU"/>
        </w:rPr>
        <w:t>30.04.</w:t>
      </w:r>
      <w:bookmarkStart w:id="0" w:name="_GoBack"/>
      <w:bookmarkEnd w:id="0"/>
      <w:r w:rsidR="00EE5F46" w:rsidRPr="00DD563E">
        <w:rPr>
          <w:rFonts w:ascii="Times New Roman" w:hAnsi="Times New Roman" w:cs="Times New Roman"/>
          <w:color w:val="000000"/>
          <w:sz w:val="24"/>
          <w:szCs w:val="24"/>
        </w:rPr>
        <w:t>202</w:t>
      </w:r>
      <w:r w:rsidR="00D97D52">
        <w:rPr>
          <w:rFonts w:ascii="Times New Roman" w:hAnsi="Times New Roman" w:cs="Times New Roman"/>
          <w:color w:val="000000"/>
          <w:sz w:val="24"/>
          <w:szCs w:val="24"/>
        </w:rPr>
        <w:t>4</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2EDFD2A1"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11. Перелік критеріїв та методика оцінки пропозицій: ціна 100%.</w:t>
      </w:r>
    </w:p>
    <w:p w14:paraId="5BA035A4"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12. Розмір та умови надання забезпечення пропозицій учасників: не вимагається.</w:t>
      </w:r>
    </w:p>
    <w:p w14:paraId="2C36B589"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13. Розмір та умови надання забезпечення виконання договору про закупівлі: не вимагається.</w:t>
      </w:r>
    </w:p>
    <w:p w14:paraId="49DF2442" w14:textId="25D93CCE"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14. Розмір мінімального кроку пониження ціни під час електронного аукціону 1% очікуваної вартості предмета закупівлі: </w:t>
      </w:r>
      <w:r w:rsidR="00544999">
        <w:rPr>
          <w:rFonts w:ascii="Times New Roman" w:hAnsi="Times New Roman" w:cs="Times New Roman"/>
          <w:color w:val="000000"/>
          <w:sz w:val="24"/>
          <w:szCs w:val="24"/>
        </w:rPr>
        <w:t>30</w:t>
      </w:r>
      <w:r w:rsidR="00A21C38" w:rsidRPr="00A12E1B">
        <w:rPr>
          <w:rFonts w:ascii="Times New Roman" w:hAnsi="Times New Roman" w:cs="Times New Roman"/>
          <w:color w:val="000000"/>
          <w:sz w:val="24"/>
          <w:szCs w:val="24"/>
        </w:rPr>
        <w:t>0</w:t>
      </w:r>
      <w:r w:rsidR="003205EC" w:rsidRPr="00A12E1B">
        <w:rPr>
          <w:rFonts w:ascii="Times New Roman" w:hAnsi="Times New Roman" w:cs="Times New Roman"/>
          <w:color w:val="000000"/>
          <w:sz w:val="24"/>
          <w:szCs w:val="24"/>
        </w:rPr>
        <w:t>,00</w:t>
      </w:r>
      <w:r w:rsidRPr="00A12E1B">
        <w:rPr>
          <w:rFonts w:ascii="Times New Roman" w:hAnsi="Times New Roman" w:cs="Times New Roman"/>
          <w:color w:val="000000"/>
          <w:sz w:val="24"/>
          <w:szCs w:val="24"/>
        </w:rPr>
        <w:t xml:space="preserve"> грн.</w:t>
      </w:r>
    </w:p>
    <w:p w14:paraId="107EC980" w14:textId="77777777" w:rsidR="00B71EC6" w:rsidRPr="00A12E1B" w:rsidRDefault="00B71EC6" w:rsidP="00B71EC6">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15. Інша інформація:</w:t>
      </w:r>
    </w:p>
    <w:p w14:paraId="1DAAE63D"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15.1. Під час використання</w:t>
      </w:r>
      <w:r w:rsidRPr="005379FF">
        <w:rPr>
          <w:rFonts w:ascii="Times New Roman" w:hAnsi="Times New Roman" w:cs="Times New Roman"/>
          <w:color w:val="000000"/>
          <w:sz w:val="24"/>
          <w:szCs w:val="24"/>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5379FF">
          <w:rPr>
            <w:rStyle w:val="a6"/>
            <w:rFonts w:ascii="Times New Roman" w:hAnsi="Times New Roman"/>
            <w:sz w:val="24"/>
            <w:szCs w:val="24"/>
          </w:rPr>
          <w:t>"Про електронні документи та електронний документообіг"</w:t>
        </w:r>
      </w:hyperlink>
      <w:r w:rsidRPr="005379FF">
        <w:rPr>
          <w:rFonts w:ascii="Times New Roman" w:hAnsi="Times New Roman" w:cs="Times New Roman"/>
          <w:color w:val="000000"/>
          <w:sz w:val="24"/>
          <w:szCs w:val="24"/>
        </w:rPr>
        <w:t xml:space="preserve"> та </w:t>
      </w:r>
      <w:hyperlink r:id="rId7" w:history="1">
        <w:r w:rsidRPr="005379FF">
          <w:rPr>
            <w:rStyle w:val="a6"/>
            <w:rFonts w:ascii="Times New Roman" w:hAnsi="Times New Roman"/>
            <w:sz w:val="24"/>
            <w:szCs w:val="24"/>
          </w:rPr>
          <w:t>"Про електронні довірчі послуги"</w:t>
        </w:r>
      </w:hyperlink>
      <w:r w:rsidRPr="005379FF">
        <w:rPr>
          <w:rFonts w:ascii="Times New Roman" w:hAnsi="Times New Roman" w:cs="Times New Roman"/>
          <w:color w:val="000000"/>
          <w:sz w:val="24"/>
          <w:szCs w:val="24"/>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на пропозицію або на кожен електронний документ пропозиції окремо. </w:t>
      </w:r>
    </w:p>
    <w:p w14:paraId="404F8016"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15.2.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4F1A23C"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15.3.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 підпису або кваліфікованого електронного підпису на кожен з таких документів (матеріал чи інформацію), відповідно до вимог </w:t>
      </w:r>
      <w:hyperlink r:id="rId8" w:tgtFrame="_blank" w:history="1">
        <w:r w:rsidRPr="005379FF">
          <w:rPr>
            <w:rStyle w:val="a6"/>
            <w:rFonts w:ascii="Times New Roman" w:hAnsi="Times New Roman"/>
            <w:sz w:val="24"/>
            <w:szCs w:val="24"/>
          </w:rPr>
          <w:t>Закону України</w:t>
        </w:r>
      </w:hyperlink>
      <w:r w:rsidRPr="005379FF">
        <w:rPr>
          <w:rFonts w:ascii="Times New Roman" w:hAnsi="Times New Roman" w:cs="Times New Roman"/>
          <w:color w:val="000000"/>
          <w:sz w:val="24"/>
          <w:szCs w:val="24"/>
        </w:rPr>
        <w:t> "Про електронні довірчі послуги".</w:t>
      </w:r>
    </w:p>
    <w:p w14:paraId="3117F381" w14:textId="5F745BAF"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15.</w:t>
      </w:r>
      <w:r w:rsidR="005379FF">
        <w:rPr>
          <w:rFonts w:ascii="Times New Roman" w:hAnsi="Times New Roman" w:cs="Times New Roman"/>
          <w:color w:val="000000"/>
          <w:sz w:val="24"/>
          <w:szCs w:val="24"/>
        </w:rPr>
        <w:t>4</w:t>
      </w:r>
      <w:r w:rsidRPr="00516D5B">
        <w:rPr>
          <w:rFonts w:ascii="Times New Roman" w:hAnsi="Times New Roman" w:cs="Times New Roman"/>
          <w:color w:val="000000"/>
          <w:sz w:val="24"/>
          <w:szCs w:val="24"/>
        </w:rPr>
        <w:t>. Кожен учасник має право подати тільки одну пропозицію.</w:t>
      </w:r>
    </w:p>
    <w:p w14:paraId="7EE55BB3" w14:textId="087F2D94"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15.</w:t>
      </w:r>
      <w:r w:rsidR="005379FF">
        <w:rPr>
          <w:rFonts w:ascii="Times New Roman" w:hAnsi="Times New Roman" w:cs="Times New Roman"/>
          <w:color w:val="000000"/>
          <w:sz w:val="24"/>
          <w:szCs w:val="24"/>
        </w:rPr>
        <w:t>5</w:t>
      </w:r>
      <w:r w:rsidRPr="00516D5B">
        <w:rPr>
          <w:rFonts w:ascii="Times New Roman" w:hAnsi="Times New Roman" w:cs="Times New Roman"/>
          <w:color w:val="000000"/>
          <w:sz w:val="24"/>
          <w:szCs w:val="24"/>
        </w:rPr>
        <w:t>. Відхилення пропозиції учасника:</w:t>
      </w:r>
    </w:p>
    <w:p w14:paraId="3FFBD8F0"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відхиляє пропозицію в разі, якщо:</w:t>
      </w:r>
    </w:p>
    <w:p w14:paraId="3BBE5338" w14:textId="67AD9EB7" w:rsidR="004C6E19"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0AAECD37" w14:textId="0BF79B11" w:rsidR="00754A36"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54A36">
        <w:rPr>
          <w:color w:val="333333"/>
          <w:shd w:val="clear" w:color="auto" w:fill="FFFFFF"/>
        </w:rPr>
        <w:t xml:space="preserve"> </w:t>
      </w:r>
      <w:r w:rsidRPr="00754A36">
        <w:rPr>
          <w:rFonts w:ascii="Times New Roman" w:hAnsi="Times New Roman" w:cs="Times New Roman"/>
          <w:color w:val="000000"/>
          <w:sz w:val="24"/>
          <w:szCs w:val="24"/>
        </w:rPr>
        <w:t>учасник не надав забезпечення пропозиції, якщо таке забезпечення вимагалося замовником;</w:t>
      </w:r>
    </w:p>
    <w:p w14:paraId="0F8B51A1" w14:textId="61554EB5" w:rsidR="004C6E19"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C6E19" w:rsidRPr="00516D5B">
        <w:rPr>
          <w:rFonts w:ascii="Times New Roman" w:hAnsi="Times New Roman" w:cs="Times New Roman"/>
          <w:color w:val="000000"/>
          <w:sz w:val="24"/>
          <w:szCs w:val="24"/>
        </w:rPr>
        <w:t>) учасник, який визначений переможцем спрощеної закупівлі, відмовився від укладення договору про закупівлю;</w:t>
      </w:r>
    </w:p>
    <w:p w14:paraId="6EC74F7F" w14:textId="741FF941" w:rsidR="004C6E19"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C6E19" w:rsidRPr="00516D5B">
        <w:rPr>
          <w:rFonts w:ascii="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цю спрощену закупівлю. </w:t>
      </w:r>
    </w:p>
    <w:p w14:paraId="6F41BC4F" w14:textId="584E9A74" w:rsidR="004C6E19" w:rsidRPr="00516D5B" w:rsidRDefault="005379FF" w:rsidP="00A21C38">
      <w:pPr>
        <w:spacing w:after="0" w:line="240" w:lineRule="auto"/>
        <w:ind w:left="40" w:firstLine="60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w:t>
      </w:r>
      <w:r w:rsidR="006B1A2A">
        <w:rPr>
          <w:rFonts w:ascii="Times New Roman" w:hAnsi="Times New Roman" w:cs="Times New Roman"/>
          <w:color w:val="000000"/>
          <w:sz w:val="24"/>
          <w:szCs w:val="24"/>
        </w:rPr>
        <w:t xml:space="preserve"> </w:t>
      </w:r>
      <w:r w:rsidR="004C6E19" w:rsidRPr="00516D5B">
        <w:rPr>
          <w:rFonts w:ascii="Times New Roman" w:hAnsi="Times New Roman" w:cs="Times New Roman"/>
          <w:color w:val="000000"/>
          <w:sz w:val="24"/>
          <w:szCs w:val="24"/>
        </w:rPr>
        <w:t>Відміна закупівлі:</w:t>
      </w:r>
    </w:p>
    <w:p w14:paraId="47E2289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Замовник відміняє спрощену закупівлю в разі:</w:t>
      </w:r>
    </w:p>
    <w:p w14:paraId="4A3C3FD6"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відсутності подальшої потреби в закупівлі товарів, робіт і послуг;</w:t>
      </w:r>
    </w:p>
    <w:p w14:paraId="0469CECF"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6A2F9B69"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3) скорочення видатків на здійснення закупівлі товарів, робіт і послуг.</w:t>
      </w:r>
    </w:p>
    <w:p w14:paraId="3F69FE8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Спрощена закупівля автоматично відміняється електронною системою закупівель у разі:</w:t>
      </w:r>
    </w:p>
    <w:p w14:paraId="60569D1E" w14:textId="77777777" w:rsidR="004C6E19" w:rsidRPr="00516D5B" w:rsidRDefault="004C6E19" w:rsidP="004C6E19">
      <w:pPr>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відхилення всіх пропозицій згідно з частиною 13 статті 14 Закону;</w:t>
      </w:r>
    </w:p>
    <w:p w14:paraId="75D66F72"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відсутності пропозицій учасників для участі в ній.</w:t>
      </w:r>
    </w:p>
    <w:p w14:paraId="3E7E69AA" w14:textId="110FC281" w:rsidR="004C6E19" w:rsidRPr="00516D5B" w:rsidRDefault="005379FF" w:rsidP="005379FF">
      <w:pPr>
        <w:suppressAutoHyphens w:val="0"/>
        <w:spacing w:after="0" w:line="240" w:lineRule="auto"/>
        <w:ind w:left="64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15.7. </w:t>
      </w:r>
      <w:r w:rsidR="004C6E19" w:rsidRPr="00516D5B">
        <w:rPr>
          <w:rFonts w:ascii="Times New Roman" w:hAnsi="Times New Roman" w:cs="Times New Roman"/>
          <w:color w:val="000000"/>
          <w:sz w:val="24"/>
          <w:szCs w:val="24"/>
        </w:rPr>
        <w:t>Строк укладання договору:</w:t>
      </w:r>
    </w:p>
    <w:p w14:paraId="12A88556" w14:textId="1337F360" w:rsidR="004C6E19" w:rsidRPr="00516D5B" w:rsidRDefault="004C6E19" w:rsidP="004C6E19">
      <w:pPr>
        <w:spacing w:after="0" w:line="240" w:lineRule="auto"/>
        <w:ind w:firstLine="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укладає договір про закупівлю з учасником, який визнаний переможцем спрощеної закупівлі</w:t>
      </w:r>
      <w:r w:rsidR="00CA706F">
        <w:rPr>
          <w:rFonts w:ascii="Times New Roman" w:hAnsi="Times New Roman" w:cs="Times New Roman"/>
          <w:color w:val="000000"/>
          <w:sz w:val="24"/>
          <w:szCs w:val="24"/>
        </w:rPr>
        <w:t xml:space="preserve"> </w:t>
      </w:r>
      <w:r w:rsidR="008203F0" w:rsidRPr="00696CF0">
        <w:rPr>
          <w:rFonts w:ascii="Times New Roman" w:eastAsia="Times New Roman" w:hAnsi="Times New Roman" w:cs="Times New Roman"/>
          <w:color w:val="000000"/>
          <w:sz w:val="24"/>
          <w:szCs w:val="24"/>
          <w:lang w:eastAsia="uk-UA"/>
        </w:rPr>
        <w:t>не пізніше ніж через 15 днів з дати прийняття рішення про намір укласти договір про закупівлю</w:t>
      </w:r>
      <w:r w:rsidR="00CA706F">
        <w:rPr>
          <w:rFonts w:ascii="Times New Roman" w:hAnsi="Times New Roman" w:cs="Times New Roman"/>
          <w:color w:val="000000"/>
          <w:sz w:val="24"/>
          <w:szCs w:val="24"/>
        </w:rPr>
        <w:t xml:space="preserve">, але не </w:t>
      </w:r>
      <w:r w:rsidR="00CA706F" w:rsidRPr="00696CF0">
        <w:rPr>
          <w:rFonts w:ascii="Times New Roman" w:eastAsia="Times New Roman" w:hAnsi="Times New Roman" w:cs="Times New Roman"/>
          <w:color w:val="000000"/>
          <w:sz w:val="24"/>
          <w:szCs w:val="24"/>
          <w:lang w:eastAsia="uk-UA"/>
        </w:rPr>
        <w:t>раніше ніж через</w:t>
      </w:r>
      <w:r w:rsidR="00CA706F">
        <w:rPr>
          <w:rFonts w:ascii="Times New Roman" w:eastAsia="Times New Roman" w:hAnsi="Times New Roman" w:cs="Times New Roman"/>
          <w:color w:val="000000"/>
          <w:sz w:val="24"/>
          <w:szCs w:val="24"/>
          <w:lang w:eastAsia="uk-UA"/>
        </w:rPr>
        <w:t xml:space="preserve"> 5</w:t>
      </w:r>
      <w:r w:rsidR="00CA706F" w:rsidRPr="00696CF0">
        <w:rPr>
          <w:rFonts w:ascii="Times New Roman" w:eastAsia="Times New Roman" w:hAnsi="Times New Roman" w:cs="Times New Roman"/>
          <w:color w:val="000000"/>
          <w:sz w:val="24"/>
          <w:szCs w:val="24"/>
          <w:lang w:eastAsia="uk-UA"/>
        </w:rPr>
        <w:t xml:space="preserve"> </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п’ять</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CD09D8C" w14:textId="77777777" w:rsidR="00476CFA" w:rsidRPr="00476CFA" w:rsidRDefault="00476CFA" w:rsidP="00B71EC6">
      <w:pPr>
        <w:spacing w:after="0" w:line="240" w:lineRule="auto"/>
        <w:ind w:firstLine="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16. Додатки до Оголошення:</w:t>
      </w:r>
    </w:p>
    <w:p w14:paraId="1A38F72D" w14:textId="63269FAE" w:rsidR="00476CFA" w:rsidRPr="00476CFA" w:rsidRDefault="00476CFA" w:rsidP="00476CFA">
      <w:pPr>
        <w:pStyle w:val="af7"/>
        <w:tabs>
          <w:tab w:val="left" w:pos="-180"/>
          <w:tab w:val="left" w:pos="567"/>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 xml:space="preserve">Додаток № 1 – </w:t>
      </w:r>
      <w:r w:rsidR="00795619">
        <w:rPr>
          <w:rFonts w:ascii="Times New Roman" w:hAnsi="Times New Roman" w:cs="Times New Roman"/>
          <w:color w:val="000000"/>
          <w:sz w:val="24"/>
          <w:szCs w:val="24"/>
        </w:rPr>
        <w:t>Т</w:t>
      </w:r>
      <w:r w:rsidRPr="00476CFA">
        <w:rPr>
          <w:rFonts w:ascii="Times New Roman" w:hAnsi="Times New Roman" w:cs="Times New Roman"/>
          <w:color w:val="000000"/>
          <w:sz w:val="24"/>
          <w:szCs w:val="24"/>
        </w:rPr>
        <w:t>ехнічн</w:t>
      </w:r>
      <w:r w:rsidR="00B87EEA">
        <w:rPr>
          <w:rFonts w:ascii="Times New Roman" w:hAnsi="Times New Roman" w:cs="Times New Roman"/>
          <w:color w:val="000000"/>
          <w:sz w:val="24"/>
          <w:szCs w:val="24"/>
        </w:rPr>
        <w:t>а специфікація.</w:t>
      </w:r>
    </w:p>
    <w:p w14:paraId="166F41CE"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2 – Форма «Цінова пропозиція».</w:t>
      </w:r>
    </w:p>
    <w:p w14:paraId="453C481D"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3 - Вимоги до кваліфікації учасників.</w:t>
      </w:r>
    </w:p>
    <w:p w14:paraId="34A756EE" w14:textId="7D116139" w:rsidR="00476CFA" w:rsidRPr="00071D50" w:rsidRDefault="00071D50" w:rsidP="00071D50">
      <w:pPr>
        <w:pStyle w:val="Style1"/>
        <w:widowControl/>
        <w:spacing w:line="240" w:lineRule="auto"/>
        <w:ind w:right="-29" w:firstLine="0"/>
        <w:rPr>
          <w:rFonts w:hAnsi="Times New Roman"/>
        </w:rPr>
      </w:pPr>
      <w:r>
        <w:rPr>
          <w:rFonts w:hAnsi="Times New Roman"/>
          <w:color w:val="000000"/>
        </w:rPr>
        <w:t xml:space="preserve">         </w:t>
      </w:r>
      <w:r w:rsidR="00476CFA" w:rsidRPr="00476CFA">
        <w:rPr>
          <w:rFonts w:hAnsi="Times New Roman"/>
          <w:color w:val="000000"/>
        </w:rPr>
        <w:t xml:space="preserve">Додаток № 4 – </w:t>
      </w:r>
      <w:proofErr w:type="spellStart"/>
      <w:r w:rsidR="00476CFA" w:rsidRPr="00476CFA">
        <w:rPr>
          <w:rFonts w:hAnsi="Times New Roman"/>
          <w:color w:val="000000"/>
        </w:rPr>
        <w:t>Про</w:t>
      </w:r>
      <w:r w:rsidR="00C770E3">
        <w:rPr>
          <w:rFonts w:hAnsi="Times New Roman"/>
          <w:color w:val="000000"/>
        </w:rPr>
        <w:t>є</w:t>
      </w:r>
      <w:r w:rsidR="00476CFA" w:rsidRPr="00476CFA">
        <w:rPr>
          <w:rFonts w:hAnsi="Times New Roman"/>
          <w:color w:val="000000"/>
        </w:rPr>
        <w:t>кт</w:t>
      </w:r>
      <w:proofErr w:type="spellEnd"/>
      <w:r w:rsidR="00476CFA" w:rsidRPr="00476CFA">
        <w:rPr>
          <w:rFonts w:hAnsi="Times New Roman"/>
          <w:color w:val="000000"/>
        </w:rPr>
        <w:t xml:space="preserve"> ДОГОВОРУ</w:t>
      </w:r>
      <w:r w:rsidRPr="00071D50">
        <w:rPr>
          <w:rStyle w:val="FontStyle17"/>
          <w:sz w:val="24"/>
        </w:rPr>
        <w:t xml:space="preserve"> </w:t>
      </w:r>
      <w:r w:rsidRPr="00236FDB">
        <w:rPr>
          <w:rStyle w:val="FontStyle17"/>
          <w:sz w:val="24"/>
        </w:rPr>
        <w:t xml:space="preserve">про </w:t>
      </w:r>
      <w:r w:rsidR="00B87EEA">
        <w:rPr>
          <w:rStyle w:val="FontStyle17"/>
          <w:sz w:val="24"/>
        </w:rPr>
        <w:t>закупівлі</w:t>
      </w:r>
      <w:r w:rsidRPr="00236FDB">
        <w:rPr>
          <w:rStyle w:val="FontStyle17"/>
          <w:sz w:val="24"/>
        </w:rPr>
        <w:t xml:space="preserve"> послуг</w:t>
      </w:r>
      <w:r w:rsidR="00476CFA" w:rsidRPr="00476CFA">
        <w:rPr>
          <w:rFonts w:hAnsi="Times New Roman"/>
          <w:color w:val="000000"/>
        </w:rPr>
        <w:t>.</w:t>
      </w:r>
    </w:p>
    <w:p w14:paraId="12BEAC80"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5 – Лист-згода.</w:t>
      </w:r>
    </w:p>
    <w:p w14:paraId="37EC5B4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0176962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79E70395"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39E090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00B1BB2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10B62DE7"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5FE8F0D"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D6B0419" w14:textId="380BC12C" w:rsidR="00C770E3" w:rsidRPr="003205EC" w:rsidRDefault="00476CFA" w:rsidP="003205EC">
      <w:pPr>
        <w:pStyle w:val="13"/>
        <w:spacing w:after="0" w:line="240" w:lineRule="auto"/>
        <w:ind w:left="0"/>
        <w:rPr>
          <w:rFonts w:ascii="Times New Roman" w:hAnsi="Times New Roman" w:cs="Times New Roman"/>
          <w:color w:val="000000"/>
          <w:sz w:val="24"/>
          <w:szCs w:val="24"/>
        </w:rPr>
      </w:pPr>
      <w:r w:rsidRPr="00476CFA">
        <w:rPr>
          <w:rFonts w:ascii="Times New Roman" w:hAnsi="Times New Roman" w:cs="Times New Roman"/>
          <w:color w:val="000000"/>
          <w:sz w:val="24"/>
          <w:szCs w:val="24"/>
        </w:rPr>
        <w:t>Уповноважена особа</w:t>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00AB6229">
        <w:rPr>
          <w:rFonts w:ascii="Times New Roman" w:hAnsi="Times New Roman" w:cs="Times New Roman"/>
          <w:color w:val="000000"/>
          <w:sz w:val="24"/>
          <w:szCs w:val="24"/>
        </w:rPr>
        <w:t>А.О. Шереметьє</w:t>
      </w:r>
      <w:r w:rsidR="00153E83">
        <w:rPr>
          <w:rFonts w:ascii="Times New Roman" w:hAnsi="Times New Roman" w:cs="Times New Roman"/>
          <w:color w:val="000000"/>
          <w:sz w:val="24"/>
          <w:szCs w:val="24"/>
        </w:rPr>
        <w:t>в</w:t>
      </w:r>
    </w:p>
    <w:p w14:paraId="4D891A2F" w14:textId="77777777" w:rsidR="00235103" w:rsidRDefault="00235103">
      <w:pPr>
        <w:pStyle w:val="4"/>
        <w:ind w:left="709" w:firstLine="0"/>
        <w:jc w:val="right"/>
        <w:rPr>
          <w:sz w:val="24"/>
          <w:szCs w:val="24"/>
          <w:lang w:val="uk-UA"/>
        </w:rPr>
      </w:pPr>
    </w:p>
    <w:p w14:paraId="1FBE5FFB" w14:textId="77777777" w:rsidR="00235103" w:rsidRDefault="00235103">
      <w:pPr>
        <w:pStyle w:val="4"/>
        <w:ind w:left="709" w:firstLine="0"/>
        <w:jc w:val="right"/>
        <w:rPr>
          <w:sz w:val="24"/>
          <w:szCs w:val="24"/>
          <w:lang w:val="uk-UA"/>
        </w:rPr>
      </w:pPr>
    </w:p>
    <w:p w14:paraId="6574F107" w14:textId="77777777" w:rsidR="00235103" w:rsidRDefault="00235103">
      <w:pPr>
        <w:pStyle w:val="4"/>
        <w:ind w:left="709" w:firstLine="0"/>
        <w:jc w:val="right"/>
        <w:rPr>
          <w:sz w:val="24"/>
          <w:szCs w:val="24"/>
          <w:lang w:val="uk-UA"/>
        </w:rPr>
      </w:pPr>
    </w:p>
    <w:p w14:paraId="524F995F" w14:textId="77777777" w:rsidR="00A16D19" w:rsidRPr="001D7E6E" w:rsidRDefault="00B71EC6" w:rsidP="001D7E6E">
      <w:pPr>
        <w:pStyle w:val="4"/>
        <w:ind w:left="709" w:firstLine="0"/>
        <w:jc w:val="right"/>
        <w:rPr>
          <w:lang w:val="uk-UA"/>
        </w:rPr>
      </w:pPr>
      <w:r>
        <w:rPr>
          <w:sz w:val="24"/>
          <w:szCs w:val="24"/>
          <w:lang w:val="uk-UA"/>
        </w:rPr>
        <w:br w:type="page"/>
      </w:r>
      <w:r w:rsidR="0092582B">
        <w:rPr>
          <w:sz w:val="24"/>
          <w:szCs w:val="24"/>
          <w:lang w:val="uk-UA"/>
        </w:rPr>
        <w:lastRenderedPageBreak/>
        <w:t>Додаток №1 до Оголошення</w:t>
      </w:r>
    </w:p>
    <w:p w14:paraId="52BBA6B4" w14:textId="77777777" w:rsidR="003205EC" w:rsidRPr="000A7A3E" w:rsidRDefault="003205EC" w:rsidP="003205EC">
      <w:pPr>
        <w:spacing w:after="0" w:line="240" w:lineRule="atLeast"/>
        <w:ind w:right="24" w:firstLine="567"/>
        <w:jc w:val="both"/>
        <w:rPr>
          <w:rStyle w:val="FontStyle21"/>
          <w:b/>
          <w:sz w:val="20"/>
          <w:szCs w:val="20"/>
          <w:lang w:eastAsia="uk-UA"/>
        </w:rPr>
      </w:pPr>
    </w:p>
    <w:p w14:paraId="03F73564" w14:textId="64CF46DD" w:rsidR="002D18D9" w:rsidRPr="00A12E1B" w:rsidRDefault="00C07406" w:rsidP="002D18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14:paraId="1F3F228E" w14:textId="726EAB0F" w:rsidR="00084162" w:rsidRDefault="00084162" w:rsidP="00544999">
      <w:pPr>
        <w:pStyle w:val="Standard"/>
        <w:shd w:val="clear" w:color="auto" w:fill="FFFFFF"/>
        <w:spacing w:line="240" w:lineRule="auto"/>
        <w:jc w:val="center"/>
        <w:rPr>
          <w:rFonts w:ascii="Times New Roman" w:hAnsi="Times New Roman" w:cs="Times New Roman"/>
          <w:sz w:val="24"/>
          <w:szCs w:val="24"/>
        </w:rPr>
      </w:pPr>
      <w:r w:rsidRPr="00A12E1B">
        <w:rPr>
          <w:rFonts w:ascii="Times New Roman" w:hAnsi="Times New Roman" w:cs="Times New Roman"/>
          <w:color w:val="000000"/>
          <w:kern w:val="0"/>
          <w:sz w:val="24"/>
          <w:szCs w:val="24"/>
        </w:rPr>
        <w:t xml:space="preserve">за кодом ДК 021:2015 - </w:t>
      </w:r>
      <w:r w:rsidR="00544999" w:rsidRPr="00544999">
        <w:rPr>
          <w:rFonts w:ascii="Times New Roman" w:hAnsi="Times New Roman" w:cs="Times New Roman"/>
          <w:sz w:val="24"/>
          <w:szCs w:val="24"/>
        </w:rPr>
        <w:t>22820000-4 Бланки</w:t>
      </w:r>
      <w:r w:rsidR="00544999" w:rsidRPr="007375DF">
        <w:rPr>
          <w:rFonts w:ascii="Times New Roman" w:hAnsi="Times New Roman" w:cs="Times New Roman"/>
          <w:sz w:val="24"/>
          <w:szCs w:val="24"/>
        </w:rPr>
        <w:t xml:space="preserve"> (</w:t>
      </w:r>
      <w:r w:rsidR="00544999">
        <w:rPr>
          <w:rFonts w:ascii="Times New Roman" w:hAnsi="Times New Roman" w:cs="Times New Roman"/>
          <w:sz w:val="24"/>
          <w:szCs w:val="24"/>
        </w:rPr>
        <w:t>Бланки)</w:t>
      </w:r>
    </w:p>
    <w:p w14:paraId="3DD70B1E" w14:textId="77777777" w:rsidR="00B44EB7" w:rsidRDefault="00B44EB7" w:rsidP="00B44EB7">
      <w:pPr>
        <w:shd w:val="clear" w:color="auto" w:fill="FFFFFF"/>
        <w:spacing w:after="0" w:line="240" w:lineRule="auto"/>
        <w:ind w:left="540" w:hanging="540"/>
      </w:pPr>
      <w:r>
        <w:rPr>
          <w:rFonts w:ascii="Times New Roman" w:hAnsi="Times New Roman" w:cs="Times New Roman"/>
          <w:sz w:val="24"/>
          <w:szCs w:val="24"/>
        </w:rPr>
        <w:t>1. Товар повинен бути новим, непошкодженим та відповідної якості.</w:t>
      </w:r>
    </w:p>
    <w:p w14:paraId="57CB4BA8" w14:textId="5DB23706" w:rsidR="00523AD0" w:rsidRPr="00B44EB7" w:rsidRDefault="00B44EB7" w:rsidP="00B44EB7">
      <w:pPr>
        <w:shd w:val="clear" w:color="auto" w:fill="FFFFFF"/>
        <w:spacing w:after="0" w:line="240" w:lineRule="auto"/>
        <w:jc w:val="both"/>
      </w:pPr>
      <w:r>
        <w:rPr>
          <w:rFonts w:ascii="Times New Roman" w:hAnsi="Times New Roman" w:cs="Times New Roman"/>
          <w:color w:val="000000"/>
          <w:sz w:val="24"/>
          <w:szCs w:val="24"/>
          <w:lang w:eastAsia="ru-RU"/>
        </w:rPr>
        <w:t>2. Якість товару повинна відповідати вимогам відповідних діючих нормативних документів (</w:t>
      </w:r>
      <w:r w:rsidR="005E2459">
        <w:rPr>
          <w:rFonts w:ascii="Times New Roman" w:hAnsi="Times New Roman" w:cs="Times New Roman"/>
          <w:color w:val="000000"/>
          <w:sz w:val="24"/>
          <w:szCs w:val="24"/>
          <w:lang w:eastAsia="ru-RU"/>
        </w:rPr>
        <w:t>Д</w:t>
      </w:r>
      <w:r>
        <w:rPr>
          <w:rFonts w:ascii="Times New Roman" w:hAnsi="Times New Roman" w:cs="Times New Roman"/>
          <w:color w:val="000000"/>
          <w:sz w:val="24"/>
          <w:szCs w:val="24"/>
          <w:lang w:eastAsia="ru-RU"/>
        </w:rPr>
        <w:t>СТУ, ТУ, тощо)</w:t>
      </w:r>
    </w:p>
    <w:tbl>
      <w:tblPr>
        <w:tblpPr w:leftFromText="180" w:rightFromText="180" w:vertAnchor="text" w:tblpXSpec="center" w:tblpY="1"/>
        <w:tblOverlap w:val="never"/>
        <w:tblW w:w="10121" w:type="dxa"/>
        <w:tblLook w:val="04A0" w:firstRow="1" w:lastRow="0" w:firstColumn="1" w:lastColumn="0" w:noHBand="0" w:noVBand="1"/>
      </w:tblPr>
      <w:tblGrid>
        <w:gridCol w:w="979"/>
        <w:gridCol w:w="4119"/>
        <w:gridCol w:w="1134"/>
        <w:gridCol w:w="2442"/>
        <w:gridCol w:w="11"/>
        <w:gridCol w:w="1425"/>
        <w:gridCol w:w="11"/>
      </w:tblGrid>
      <w:tr w:rsidR="00523AD0" w:rsidRPr="00523AD0" w14:paraId="47EE20A0" w14:textId="77777777" w:rsidTr="004F5F10">
        <w:trPr>
          <w:gridAfter w:val="1"/>
          <w:wAfter w:w="11" w:type="dxa"/>
          <w:trHeight w:val="585"/>
        </w:trPr>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BFE13" w14:textId="77777777" w:rsidR="00523AD0" w:rsidRPr="00523AD0" w:rsidRDefault="00523AD0" w:rsidP="000D1ED9">
            <w:pPr>
              <w:suppressAutoHyphens w:val="0"/>
              <w:spacing w:after="0" w:line="240" w:lineRule="auto"/>
              <w:jc w:val="center"/>
              <w:rPr>
                <w:rFonts w:ascii="Times New Roman" w:eastAsia="Times New Roman" w:hAnsi="Times New Roman" w:cs="Times New Roman"/>
                <w:b/>
                <w:bCs/>
                <w:color w:val="000000"/>
                <w:lang w:eastAsia="uk-UA"/>
              </w:rPr>
            </w:pPr>
            <w:r w:rsidRPr="00523AD0">
              <w:rPr>
                <w:rFonts w:ascii="Times New Roman" w:eastAsia="Times New Roman" w:hAnsi="Times New Roman" w:cs="Times New Roman"/>
                <w:b/>
                <w:bCs/>
                <w:color w:val="000000"/>
                <w:lang w:eastAsia="uk-UA"/>
              </w:rPr>
              <w:t>№ з/п</w:t>
            </w:r>
          </w:p>
        </w:tc>
        <w:tc>
          <w:tcPr>
            <w:tcW w:w="4119" w:type="dxa"/>
            <w:tcBorders>
              <w:top w:val="single" w:sz="4" w:space="0" w:color="auto"/>
              <w:left w:val="nil"/>
              <w:bottom w:val="single" w:sz="4" w:space="0" w:color="auto"/>
              <w:right w:val="single" w:sz="4" w:space="0" w:color="auto"/>
            </w:tcBorders>
            <w:shd w:val="clear" w:color="auto" w:fill="auto"/>
            <w:vAlign w:val="bottom"/>
            <w:hideMark/>
          </w:tcPr>
          <w:p w14:paraId="2BFEE9E8" w14:textId="77777777" w:rsidR="00523AD0" w:rsidRPr="00523AD0" w:rsidRDefault="00523AD0" w:rsidP="000D1ED9">
            <w:pPr>
              <w:suppressAutoHyphens w:val="0"/>
              <w:spacing w:after="0" w:line="240" w:lineRule="auto"/>
              <w:jc w:val="center"/>
              <w:rPr>
                <w:rFonts w:ascii="Times New Roman" w:eastAsia="Times New Roman" w:hAnsi="Times New Roman" w:cs="Times New Roman"/>
                <w:b/>
                <w:bCs/>
                <w:color w:val="000000"/>
                <w:lang w:eastAsia="uk-UA"/>
              </w:rPr>
            </w:pPr>
            <w:r w:rsidRPr="00523AD0">
              <w:rPr>
                <w:rFonts w:ascii="Times New Roman" w:eastAsia="Times New Roman" w:hAnsi="Times New Roman" w:cs="Times New Roman"/>
                <w:b/>
                <w:bCs/>
                <w:color w:val="000000"/>
                <w:lang w:eastAsia="uk-UA"/>
              </w:rPr>
              <w:t>Найменування бланка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603C4D" w14:textId="77777777" w:rsidR="00523AD0" w:rsidRPr="00523AD0" w:rsidRDefault="00523AD0" w:rsidP="000D1ED9">
            <w:pPr>
              <w:suppressAutoHyphens w:val="0"/>
              <w:spacing w:after="0" w:line="240" w:lineRule="auto"/>
              <w:jc w:val="center"/>
              <w:rPr>
                <w:rFonts w:ascii="Times New Roman" w:eastAsia="Times New Roman" w:hAnsi="Times New Roman" w:cs="Times New Roman"/>
                <w:b/>
                <w:bCs/>
                <w:color w:val="000000"/>
                <w:lang w:eastAsia="uk-UA"/>
              </w:rPr>
            </w:pPr>
            <w:r w:rsidRPr="00523AD0">
              <w:rPr>
                <w:rFonts w:ascii="Times New Roman" w:eastAsia="Times New Roman" w:hAnsi="Times New Roman" w:cs="Times New Roman"/>
                <w:b/>
                <w:bCs/>
                <w:color w:val="000000"/>
                <w:lang w:eastAsia="uk-UA"/>
              </w:rPr>
              <w:t>Форма</w:t>
            </w:r>
          </w:p>
        </w:tc>
        <w:tc>
          <w:tcPr>
            <w:tcW w:w="2442" w:type="dxa"/>
            <w:tcBorders>
              <w:top w:val="single" w:sz="4" w:space="0" w:color="auto"/>
              <w:left w:val="nil"/>
              <w:bottom w:val="single" w:sz="4" w:space="0" w:color="auto"/>
              <w:right w:val="single" w:sz="4" w:space="0" w:color="auto"/>
            </w:tcBorders>
            <w:shd w:val="clear" w:color="auto" w:fill="auto"/>
            <w:vAlign w:val="bottom"/>
            <w:hideMark/>
          </w:tcPr>
          <w:p w14:paraId="1FF639B4" w14:textId="323D7078" w:rsidR="00523AD0" w:rsidRPr="00523AD0" w:rsidRDefault="00B44EB7" w:rsidP="000D1ED9">
            <w:pPr>
              <w:suppressAutoHyphens w:val="0"/>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Опис</w:t>
            </w:r>
          </w:p>
        </w:tc>
        <w:tc>
          <w:tcPr>
            <w:tcW w:w="1436" w:type="dxa"/>
            <w:gridSpan w:val="2"/>
            <w:tcBorders>
              <w:top w:val="single" w:sz="4" w:space="0" w:color="auto"/>
              <w:left w:val="nil"/>
              <w:bottom w:val="single" w:sz="4" w:space="0" w:color="auto"/>
              <w:right w:val="single" w:sz="4" w:space="0" w:color="auto"/>
            </w:tcBorders>
            <w:shd w:val="clear" w:color="auto" w:fill="auto"/>
            <w:vAlign w:val="bottom"/>
            <w:hideMark/>
          </w:tcPr>
          <w:p w14:paraId="44107F3D" w14:textId="681DE398" w:rsidR="00523AD0" w:rsidRPr="00523AD0" w:rsidRDefault="00523AD0" w:rsidP="000D1ED9">
            <w:pPr>
              <w:suppressAutoHyphens w:val="0"/>
              <w:spacing w:after="0" w:line="240" w:lineRule="auto"/>
              <w:jc w:val="center"/>
              <w:rPr>
                <w:rFonts w:ascii="Times New Roman" w:eastAsia="Times New Roman" w:hAnsi="Times New Roman" w:cs="Times New Roman"/>
                <w:b/>
                <w:bCs/>
                <w:color w:val="000000"/>
                <w:lang w:eastAsia="uk-UA"/>
              </w:rPr>
            </w:pPr>
            <w:r w:rsidRPr="00523AD0">
              <w:rPr>
                <w:rFonts w:ascii="Times New Roman" w:eastAsia="Times New Roman" w:hAnsi="Times New Roman" w:cs="Times New Roman"/>
                <w:b/>
                <w:bCs/>
                <w:color w:val="000000"/>
                <w:lang w:eastAsia="uk-UA"/>
              </w:rPr>
              <w:t>Кількість</w:t>
            </w:r>
            <w:r w:rsidR="00B44EB7">
              <w:rPr>
                <w:rFonts w:ascii="Times New Roman" w:eastAsia="Times New Roman" w:hAnsi="Times New Roman" w:cs="Times New Roman"/>
                <w:b/>
                <w:bCs/>
                <w:color w:val="000000"/>
                <w:lang w:eastAsia="uk-UA"/>
              </w:rPr>
              <w:t>, штуки</w:t>
            </w:r>
          </w:p>
        </w:tc>
      </w:tr>
      <w:tr w:rsidR="00523AD0" w:rsidRPr="00523AD0" w14:paraId="6A7C8079"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15666F52" w14:textId="77777777" w:rsidR="00523AD0" w:rsidRPr="00523AD0" w:rsidRDefault="00523AD0"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w:t>
            </w:r>
          </w:p>
        </w:tc>
        <w:tc>
          <w:tcPr>
            <w:tcW w:w="4119" w:type="dxa"/>
            <w:tcBorders>
              <w:top w:val="nil"/>
              <w:left w:val="nil"/>
              <w:bottom w:val="single" w:sz="4" w:space="0" w:color="auto"/>
              <w:right w:val="single" w:sz="4" w:space="0" w:color="auto"/>
            </w:tcBorders>
            <w:shd w:val="clear" w:color="auto" w:fill="auto"/>
            <w:vAlign w:val="bottom"/>
            <w:hideMark/>
          </w:tcPr>
          <w:p w14:paraId="15C9646C" w14:textId="77777777" w:rsidR="00523AD0" w:rsidRPr="00523AD0" w:rsidRDefault="00523AD0"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 xml:space="preserve">Клінічний аналіз крові </w:t>
            </w:r>
          </w:p>
        </w:tc>
        <w:tc>
          <w:tcPr>
            <w:tcW w:w="1134" w:type="dxa"/>
            <w:tcBorders>
              <w:top w:val="nil"/>
              <w:left w:val="nil"/>
              <w:bottom w:val="single" w:sz="4" w:space="0" w:color="auto"/>
              <w:right w:val="single" w:sz="4" w:space="0" w:color="auto"/>
            </w:tcBorders>
            <w:shd w:val="clear" w:color="000000" w:fill="FFFFFF"/>
            <w:noWrap/>
            <w:vAlign w:val="bottom"/>
            <w:hideMark/>
          </w:tcPr>
          <w:p w14:paraId="6A1E4F96" w14:textId="77777777" w:rsidR="00523AD0" w:rsidRPr="00523AD0" w:rsidRDefault="00523AD0"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224/о</w:t>
            </w:r>
          </w:p>
        </w:tc>
        <w:tc>
          <w:tcPr>
            <w:tcW w:w="2442" w:type="dxa"/>
            <w:tcBorders>
              <w:top w:val="nil"/>
              <w:left w:val="nil"/>
              <w:bottom w:val="single" w:sz="4" w:space="0" w:color="auto"/>
              <w:right w:val="single" w:sz="4" w:space="0" w:color="auto"/>
            </w:tcBorders>
            <w:shd w:val="clear" w:color="000000" w:fill="FFFFFF"/>
            <w:vAlign w:val="bottom"/>
            <w:hideMark/>
          </w:tcPr>
          <w:p w14:paraId="27E00ADB" w14:textId="2F74D52E" w:rsidR="00523AD0"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А5,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590D3379" w14:textId="4B8A4CF2" w:rsidR="00523AD0" w:rsidRPr="00523AD0" w:rsidRDefault="00523AD0"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45</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523AD0" w:rsidRPr="00523AD0" w14:paraId="58BA4961"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455981CA" w14:textId="77777777" w:rsidR="00523AD0" w:rsidRPr="00523AD0" w:rsidRDefault="00523AD0"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2</w:t>
            </w:r>
          </w:p>
        </w:tc>
        <w:tc>
          <w:tcPr>
            <w:tcW w:w="4119" w:type="dxa"/>
            <w:tcBorders>
              <w:top w:val="nil"/>
              <w:left w:val="nil"/>
              <w:bottom w:val="single" w:sz="4" w:space="0" w:color="auto"/>
              <w:right w:val="single" w:sz="4" w:space="0" w:color="auto"/>
            </w:tcBorders>
            <w:shd w:val="clear" w:color="auto" w:fill="auto"/>
            <w:vAlign w:val="bottom"/>
            <w:hideMark/>
          </w:tcPr>
          <w:p w14:paraId="15D50870" w14:textId="77777777" w:rsidR="00523AD0" w:rsidRPr="00523AD0" w:rsidRDefault="00523AD0"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 xml:space="preserve">Аналіз сечі загальний </w:t>
            </w:r>
          </w:p>
        </w:tc>
        <w:tc>
          <w:tcPr>
            <w:tcW w:w="1134" w:type="dxa"/>
            <w:tcBorders>
              <w:top w:val="nil"/>
              <w:left w:val="nil"/>
              <w:bottom w:val="single" w:sz="4" w:space="0" w:color="auto"/>
              <w:right w:val="single" w:sz="4" w:space="0" w:color="auto"/>
            </w:tcBorders>
            <w:shd w:val="clear" w:color="000000" w:fill="FFFFFF"/>
            <w:noWrap/>
            <w:vAlign w:val="bottom"/>
            <w:hideMark/>
          </w:tcPr>
          <w:p w14:paraId="28B1734D" w14:textId="77777777" w:rsidR="00523AD0" w:rsidRPr="00523AD0" w:rsidRDefault="00523AD0"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210/о</w:t>
            </w:r>
          </w:p>
        </w:tc>
        <w:tc>
          <w:tcPr>
            <w:tcW w:w="2442" w:type="dxa"/>
            <w:tcBorders>
              <w:top w:val="nil"/>
              <w:left w:val="nil"/>
              <w:bottom w:val="single" w:sz="4" w:space="0" w:color="auto"/>
              <w:right w:val="single" w:sz="4" w:space="0" w:color="auto"/>
            </w:tcBorders>
            <w:shd w:val="clear" w:color="000000" w:fill="FFFFFF"/>
            <w:vAlign w:val="bottom"/>
            <w:hideMark/>
          </w:tcPr>
          <w:p w14:paraId="3AA116CE" w14:textId="1AD2BC98" w:rsidR="00523AD0"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50F4C1C3" w14:textId="13B6C6F2" w:rsidR="00523AD0" w:rsidRPr="00523AD0" w:rsidRDefault="00523AD0"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30</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523AD0" w:rsidRPr="00523AD0" w14:paraId="72F2854A" w14:textId="77777777" w:rsidTr="004F5F10">
        <w:trPr>
          <w:gridAfter w:val="1"/>
          <w:wAfter w:w="11" w:type="dxa"/>
          <w:trHeight w:val="100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7D9DEB85" w14:textId="77777777" w:rsidR="00523AD0" w:rsidRPr="00523AD0" w:rsidRDefault="00523AD0"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3</w:t>
            </w:r>
          </w:p>
        </w:tc>
        <w:tc>
          <w:tcPr>
            <w:tcW w:w="4119" w:type="dxa"/>
            <w:tcBorders>
              <w:top w:val="nil"/>
              <w:left w:val="nil"/>
              <w:bottom w:val="single" w:sz="4" w:space="0" w:color="auto"/>
              <w:right w:val="single" w:sz="4" w:space="0" w:color="auto"/>
            </w:tcBorders>
            <w:shd w:val="clear" w:color="auto" w:fill="auto"/>
            <w:vAlign w:val="bottom"/>
            <w:hideMark/>
          </w:tcPr>
          <w:p w14:paraId="2E6152FD" w14:textId="7EE88235" w:rsidR="00523AD0" w:rsidRPr="00523AD0" w:rsidRDefault="00B44EB7" w:rsidP="000D1ED9">
            <w:pPr>
              <w:suppressAutoHyphens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w:t>
            </w:r>
            <w:r w:rsidRPr="00523AD0">
              <w:rPr>
                <w:rFonts w:ascii="Times New Roman" w:eastAsia="Times New Roman" w:hAnsi="Times New Roman" w:cs="Times New Roman"/>
                <w:color w:val="000000"/>
                <w:lang w:eastAsia="uk-UA"/>
              </w:rPr>
              <w:t xml:space="preserve">езультат дослідження </w:t>
            </w:r>
            <w:r w:rsidR="00523AD0" w:rsidRPr="00523AD0">
              <w:rPr>
                <w:rFonts w:ascii="Times New Roman" w:eastAsia="Times New Roman" w:hAnsi="Times New Roman" w:cs="Times New Roman"/>
                <w:color w:val="000000"/>
                <w:lang w:eastAsia="uk-UA"/>
              </w:rPr>
              <w:t>крові на резус-приналежність і резус-антитіла</w:t>
            </w:r>
          </w:p>
        </w:tc>
        <w:tc>
          <w:tcPr>
            <w:tcW w:w="1134" w:type="dxa"/>
            <w:tcBorders>
              <w:top w:val="nil"/>
              <w:left w:val="nil"/>
              <w:bottom w:val="single" w:sz="4" w:space="0" w:color="auto"/>
              <w:right w:val="single" w:sz="4" w:space="0" w:color="auto"/>
            </w:tcBorders>
            <w:shd w:val="clear" w:color="000000" w:fill="FFFFFF"/>
            <w:noWrap/>
            <w:vAlign w:val="bottom"/>
            <w:hideMark/>
          </w:tcPr>
          <w:p w14:paraId="66B98F8C" w14:textId="77777777" w:rsidR="00523AD0" w:rsidRPr="00523AD0" w:rsidRDefault="00523AD0"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207/о</w:t>
            </w:r>
          </w:p>
        </w:tc>
        <w:tc>
          <w:tcPr>
            <w:tcW w:w="2442" w:type="dxa"/>
            <w:tcBorders>
              <w:top w:val="nil"/>
              <w:left w:val="nil"/>
              <w:bottom w:val="single" w:sz="4" w:space="0" w:color="auto"/>
              <w:right w:val="single" w:sz="4" w:space="0" w:color="auto"/>
            </w:tcBorders>
            <w:shd w:val="clear" w:color="000000" w:fill="FFFFFF"/>
            <w:vAlign w:val="bottom"/>
            <w:hideMark/>
          </w:tcPr>
          <w:p w14:paraId="77C4CD51" w14:textId="670F7BDD" w:rsidR="00523AD0"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А5,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54058600" w14:textId="65FADC06" w:rsidR="00523AD0" w:rsidRPr="00523AD0" w:rsidRDefault="00523AD0"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14</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523AD0" w:rsidRPr="00523AD0" w14:paraId="01D276FF"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5CF0592C" w14:textId="77777777" w:rsidR="00523AD0" w:rsidRPr="00523AD0" w:rsidRDefault="00523AD0"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4</w:t>
            </w:r>
          </w:p>
        </w:tc>
        <w:tc>
          <w:tcPr>
            <w:tcW w:w="4119" w:type="dxa"/>
            <w:tcBorders>
              <w:top w:val="nil"/>
              <w:left w:val="nil"/>
              <w:bottom w:val="single" w:sz="4" w:space="0" w:color="auto"/>
              <w:right w:val="single" w:sz="4" w:space="0" w:color="auto"/>
            </w:tcBorders>
            <w:shd w:val="clear" w:color="auto" w:fill="auto"/>
            <w:vAlign w:val="bottom"/>
            <w:hideMark/>
          </w:tcPr>
          <w:p w14:paraId="0B99DF67" w14:textId="77777777" w:rsidR="00523AD0" w:rsidRPr="00523AD0" w:rsidRDefault="00523AD0"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 xml:space="preserve">Аналіз  крові на реакцію </w:t>
            </w:r>
            <w:proofErr w:type="spellStart"/>
            <w:r w:rsidRPr="00523AD0">
              <w:rPr>
                <w:rFonts w:ascii="Times New Roman" w:eastAsia="Times New Roman" w:hAnsi="Times New Roman" w:cs="Times New Roman"/>
                <w:color w:val="000000"/>
                <w:lang w:eastAsia="uk-UA"/>
              </w:rPr>
              <w:t>Васермана</w:t>
            </w:r>
            <w:proofErr w:type="spellEnd"/>
          </w:p>
        </w:tc>
        <w:tc>
          <w:tcPr>
            <w:tcW w:w="1134" w:type="dxa"/>
            <w:tcBorders>
              <w:top w:val="nil"/>
              <w:left w:val="nil"/>
              <w:bottom w:val="single" w:sz="4" w:space="0" w:color="auto"/>
              <w:right w:val="single" w:sz="4" w:space="0" w:color="auto"/>
            </w:tcBorders>
            <w:shd w:val="clear" w:color="000000" w:fill="FFFFFF"/>
            <w:vAlign w:val="bottom"/>
            <w:hideMark/>
          </w:tcPr>
          <w:p w14:paraId="291C33E8" w14:textId="77777777" w:rsidR="00523AD0" w:rsidRPr="00523AD0" w:rsidRDefault="00523AD0"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241/0</w:t>
            </w:r>
          </w:p>
        </w:tc>
        <w:tc>
          <w:tcPr>
            <w:tcW w:w="2442" w:type="dxa"/>
            <w:tcBorders>
              <w:top w:val="nil"/>
              <w:left w:val="nil"/>
              <w:bottom w:val="single" w:sz="4" w:space="0" w:color="auto"/>
              <w:right w:val="single" w:sz="4" w:space="0" w:color="auto"/>
            </w:tcBorders>
            <w:shd w:val="clear" w:color="000000" w:fill="FFFFFF"/>
            <w:vAlign w:val="bottom"/>
            <w:hideMark/>
          </w:tcPr>
          <w:p w14:paraId="3A001BAE" w14:textId="2A07D950" w:rsidR="00523AD0"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3132B83B" w14:textId="63D7AF2A" w:rsidR="00523AD0" w:rsidRPr="00523AD0" w:rsidRDefault="00523AD0"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15</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B44EB7" w:rsidRPr="00523AD0" w14:paraId="2A245FC7"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022BB3A9" w14:textId="77777777" w:rsidR="00B44EB7" w:rsidRPr="00523AD0" w:rsidRDefault="00B44EB7"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5</w:t>
            </w:r>
          </w:p>
        </w:tc>
        <w:tc>
          <w:tcPr>
            <w:tcW w:w="4119" w:type="dxa"/>
            <w:tcBorders>
              <w:top w:val="nil"/>
              <w:left w:val="nil"/>
              <w:bottom w:val="single" w:sz="4" w:space="0" w:color="auto"/>
              <w:right w:val="single" w:sz="4" w:space="0" w:color="auto"/>
            </w:tcBorders>
            <w:shd w:val="clear" w:color="auto" w:fill="auto"/>
            <w:vAlign w:val="bottom"/>
            <w:hideMark/>
          </w:tcPr>
          <w:p w14:paraId="61981583" w14:textId="77777777" w:rsidR="00B44EB7" w:rsidRPr="00523AD0" w:rsidRDefault="00B44EB7"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 xml:space="preserve">Аналіз на </w:t>
            </w:r>
            <w:proofErr w:type="spellStart"/>
            <w:r w:rsidRPr="00523AD0">
              <w:rPr>
                <w:rFonts w:ascii="Times New Roman" w:eastAsia="Times New Roman" w:hAnsi="Times New Roman" w:cs="Times New Roman"/>
                <w:color w:val="000000"/>
                <w:lang w:eastAsia="uk-UA"/>
              </w:rPr>
              <w:t>глікований</w:t>
            </w:r>
            <w:proofErr w:type="spellEnd"/>
            <w:r w:rsidRPr="00523AD0">
              <w:rPr>
                <w:rFonts w:ascii="Times New Roman" w:eastAsia="Times New Roman" w:hAnsi="Times New Roman" w:cs="Times New Roman"/>
                <w:color w:val="000000"/>
                <w:lang w:eastAsia="uk-UA"/>
              </w:rPr>
              <w:t xml:space="preserve"> гемоглобін</w:t>
            </w:r>
          </w:p>
        </w:tc>
        <w:tc>
          <w:tcPr>
            <w:tcW w:w="1134" w:type="dxa"/>
            <w:tcBorders>
              <w:top w:val="nil"/>
              <w:left w:val="nil"/>
              <w:bottom w:val="single" w:sz="4" w:space="0" w:color="auto"/>
              <w:right w:val="single" w:sz="4" w:space="0" w:color="auto"/>
            </w:tcBorders>
            <w:shd w:val="clear" w:color="000000" w:fill="FFFFFF"/>
            <w:noWrap/>
            <w:vAlign w:val="bottom"/>
            <w:hideMark/>
          </w:tcPr>
          <w:p w14:paraId="227E3F7E" w14:textId="77777777" w:rsidR="00B44EB7"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028-1/о</w:t>
            </w:r>
          </w:p>
        </w:tc>
        <w:tc>
          <w:tcPr>
            <w:tcW w:w="2442" w:type="dxa"/>
            <w:tcBorders>
              <w:top w:val="nil"/>
              <w:left w:val="nil"/>
              <w:bottom w:val="single" w:sz="4" w:space="0" w:color="auto"/>
              <w:right w:val="single" w:sz="4" w:space="0" w:color="auto"/>
            </w:tcBorders>
            <w:shd w:val="clear" w:color="000000" w:fill="FFFFFF"/>
            <w:noWrap/>
            <w:vAlign w:val="bottom"/>
            <w:hideMark/>
          </w:tcPr>
          <w:p w14:paraId="60568F1A" w14:textId="2D6BF2C4" w:rsidR="00B44EB7"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73BCB97A" w14:textId="6467C80E" w:rsidR="00B44EB7" w:rsidRPr="00523AD0" w:rsidRDefault="00B44EB7"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6</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B44EB7" w:rsidRPr="00523AD0" w14:paraId="1F9CB2E7"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507B22D8" w14:textId="77777777" w:rsidR="00B44EB7" w:rsidRPr="00523AD0" w:rsidRDefault="00B44EB7"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6</w:t>
            </w:r>
          </w:p>
        </w:tc>
        <w:tc>
          <w:tcPr>
            <w:tcW w:w="4119" w:type="dxa"/>
            <w:tcBorders>
              <w:top w:val="nil"/>
              <w:left w:val="nil"/>
              <w:bottom w:val="single" w:sz="4" w:space="0" w:color="auto"/>
              <w:right w:val="single" w:sz="4" w:space="0" w:color="auto"/>
            </w:tcBorders>
            <w:shd w:val="clear" w:color="auto" w:fill="auto"/>
            <w:vAlign w:val="bottom"/>
            <w:hideMark/>
          </w:tcPr>
          <w:p w14:paraId="1EF4923C" w14:textId="77777777" w:rsidR="00B44EB7" w:rsidRPr="00523AD0" w:rsidRDefault="00B44EB7"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Аналіз виділення із сечостатевих органів</w:t>
            </w:r>
          </w:p>
        </w:tc>
        <w:tc>
          <w:tcPr>
            <w:tcW w:w="1134" w:type="dxa"/>
            <w:tcBorders>
              <w:top w:val="nil"/>
              <w:left w:val="nil"/>
              <w:bottom w:val="single" w:sz="4" w:space="0" w:color="auto"/>
              <w:right w:val="single" w:sz="4" w:space="0" w:color="auto"/>
            </w:tcBorders>
            <w:shd w:val="clear" w:color="000000" w:fill="FFFFFF"/>
            <w:noWrap/>
            <w:vAlign w:val="bottom"/>
            <w:hideMark/>
          </w:tcPr>
          <w:p w14:paraId="279AD281" w14:textId="77777777" w:rsidR="00B44EB7"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218/о</w:t>
            </w:r>
          </w:p>
        </w:tc>
        <w:tc>
          <w:tcPr>
            <w:tcW w:w="2442" w:type="dxa"/>
            <w:tcBorders>
              <w:top w:val="nil"/>
              <w:left w:val="nil"/>
              <w:bottom w:val="single" w:sz="4" w:space="0" w:color="auto"/>
              <w:right w:val="single" w:sz="4" w:space="0" w:color="auto"/>
            </w:tcBorders>
            <w:shd w:val="clear" w:color="000000" w:fill="FFFFFF"/>
            <w:vAlign w:val="bottom"/>
            <w:hideMark/>
          </w:tcPr>
          <w:p w14:paraId="798A5602" w14:textId="4596F95D" w:rsidR="00B44EB7"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А5,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4B127EF1" w14:textId="7C72AD34" w:rsidR="00B44EB7" w:rsidRPr="00523AD0" w:rsidRDefault="00B44EB7"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19</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B44EB7" w:rsidRPr="00523AD0" w14:paraId="619DB163"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5988091B" w14:textId="77777777" w:rsidR="00B44EB7" w:rsidRPr="00523AD0" w:rsidRDefault="00B44EB7"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7</w:t>
            </w:r>
          </w:p>
        </w:tc>
        <w:tc>
          <w:tcPr>
            <w:tcW w:w="4119" w:type="dxa"/>
            <w:tcBorders>
              <w:top w:val="nil"/>
              <w:left w:val="nil"/>
              <w:bottom w:val="single" w:sz="4" w:space="0" w:color="auto"/>
              <w:right w:val="single" w:sz="4" w:space="0" w:color="auto"/>
            </w:tcBorders>
            <w:shd w:val="clear" w:color="auto" w:fill="auto"/>
            <w:vAlign w:val="bottom"/>
            <w:hideMark/>
          </w:tcPr>
          <w:p w14:paraId="52D22BB2" w14:textId="77777777" w:rsidR="00B44EB7" w:rsidRPr="00523AD0" w:rsidRDefault="00B44EB7"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Аналіз калу (</w:t>
            </w:r>
            <w:proofErr w:type="spellStart"/>
            <w:r w:rsidRPr="00523AD0">
              <w:rPr>
                <w:rFonts w:ascii="Times New Roman" w:eastAsia="Times New Roman" w:hAnsi="Times New Roman" w:cs="Times New Roman"/>
                <w:color w:val="000000"/>
                <w:lang w:eastAsia="uk-UA"/>
              </w:rPr>
              <w:t>копрограма</w:t>
            </w:r>
            <w:proofErr w:type="spellEnd"/>
            <w:r w:rsidRPr="00523AD0">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14:paraId="63E3322A" w14:textId="77777777" w:rsidR="00B44EB7"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219/о</w:t>
            </w:r>
          </w:p>
        </w:tc>
        <w:tc>
          <w:tcPr>
            <w:tcW w:w="2442" w:type="dxa"/>
            <w:tcBorders>
              <w:top w:val="nil"/>
              <w:left w:val="nil"/>
              <w:bottom w:val="single" w:sz="4" w:space="0" w:color="auto"/>
              <w:right w:val="single" w:sz="4" w:space="0" w:color="auto"/>
            </w:tcBorders>
            <w:shd w:val="clear" w:color="000000" w:fill="FFFFFF"/>
            <w:vAlign w:val="bottom"/>
            <w:hideMark/>
          </w:tcPr>
          <w:p w14:paraId="1E0861AE" w14:textId="17469757" w:rsidR="00B44EB7"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А5, папір газетний не менше 45 г/м, друк двосторонній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429823AE" w14:textId="566BA837" w:rsidR="00B44EB7" w:rsidRPr="00523AD0" w:rsidRDefault="00B44EB7"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2</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B44EB7" w:rsidRPr="00523AD0" w14:paraId="77FD8935" w14:textId="77777777" w:rsidTr="004F5F10">
        <w:trPr>
          <w:gridAfter w:val="1"/>
          <w:wAfter w:w="11" w:type="dxa"/>
          <w:trHeight w:val="40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79AB015F" w14:textId="77777777" w:rsidR="00B44EB7" w:rsidRPr="00523AD0" w:rsidRDefault="00B44EB7"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8</w:t>
            </w:r>
          </w:p>
        </w:tc>
        <w:tc>
          <w:tcPr>
            <w:tcW w:w="4119" w:type="dxa"/>
            <w:tcBorders>
              <w:top w:val="nil"/>
              <w:left w:val="nil"/>
              <w:bottom w:val="single" w:sz="4" w:space="0" w:color="auto"/>
              <w:right w:val="single" w:sz="4" w:space="0" w:color="auto"/>
            </w:tcBorders>
            <w:shd w:val="clear" w:color="auto" w:fill="auto"/>
            <w:vAlign w:val="bottom"/>
            <w:hideMark/>
          </w:tcPr>
          <w:p w14:paraId="3060949F" w14:textId="77777777" w:rsidR="00B44EB7" w:rsidRPr="00523AD0" w:rsidRDefault="00B44EB7"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Аналіз калу  на гельмінти та найпростіші</w:t>
            </w:r>
          </w:p>
        </w:tc>
        <w:tc>
          <w:tcPr>
            <w:tcW w:w="1134" w:type="dxa"/>
            <w:tcBorders>
              <w:top w:val="nil"/>
              <w:left w:val="nil"/>
              <w:bottom w:val="single" w:sz="4" w:space="0" w:color="auto"/>
              <w:right w:val="single" w:sz="4" w:space="0" w:color="auto"/>
            </w:tcBorders>
            <w:shd w:val="clear" w:color="000000" w:fill="FFFFFF"/>
            <w:noWrap/>
            <w:vAlign w:val="bottom"/>
            <w:hideMark/>
          </w:tcPr>
          <w:p w14:paraId="04325C06" w14:textId="77777777" w:rsidR="00B44EB7" w:rsidRPr="00523AD0" w:rsidRDefault="00B44EB7"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220/о</w:t>
            </w:r>
          </w:p>
        </w:tc>
        <w:tc>
          <w:tcPr>
            <w:tcW w:w="2442" w:type="dxa"/>
            <w:tcBorders>
              <w:top w:val="nil"/>
              <w:left w:val="nil"/>
              <w:bottom w:val="single" w:sz="4" w:space="0" w:color="auto"/>
              <w:right w:val="single" w:sz="4" w:space="0" w:color="auto"/>
            </w:tcBorders>
            <w:shd w:val="clear" w:color="000000" w:fill="FFFFFF"/>
            <w:vAlign w:val="bottom"/>
            <w:hideMark/>
          </w:tcPr>
          <w:p w14:paraId="1B0117DE" w14:textId="04B601BE" w:rsidR="00B44EB7"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А7,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13FD5048" w14:textId="7B21176D" w:rsidR="00B44EB7" w:rsidRPr="00523AD0" w:rsidRDefault="00B44EB7"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2</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3CAC0B53"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5485B927"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9</w:t>
            </w:r>
          </w:p>
        </w:tc>
        <w:tc>
          <w:tcPr>
            <w:tcW w:w="4119" w:type="dxa"/>
            <w:tcBorders>
              <w:top w:val="nil"/>
              <w:left w:val="nil"/>
              <w:bottom w:val="single" w:sz="4" w:space="0" w:color="auto"/>
              <w:right w:val="single" w:sz="4" w:space="0" w:color="auto"/>
            </w:tcBorders>
            <w:shd w:val="clear" w:color="auto" w:fill="auto"/>
            <w:vAlign w:val="bottom"/>
            <w:hideMark/>
          </w:tcPr>
          <w:p w14:paraId="291CF399"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Біохімічний аналіз  крові</w:t>
            </w:r>
          </w:p>
        </w:tc>
        <w:tc>
          <w:tcPr>
            <w:tcW w:w="1134" w:type="dxa"/>
            <w:tcBorders>
              <w:top w:val="nil"/>
              <w:left w:val="nil"/>
              <w:bottom w:val="single" w:sz="4" w:space="0" w:color="auto"/>
              <w:right w:val="single" w:sz="4" w:space="0" w:color="auto"/>
            </w:tcBorders>
            <w:shd w:val="clear" w:color="000000" w:fill="FFFFFF"/>
            <w:noWrap/>
            <w:vAlign w:val="bottom"/>
            <w:hideMark/>
          </w:tcPr>
          <w:p w14:paraId="56B9F3AC"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228/о</w:t>
            </w:r>
          </w:p>
        </w:tc>
        <w:tc>
          <w:tcPr>
            <w:tcW w:w="2442" w:type="dxa"/>
            <w:tcBorders>
              <w:top w:val="nil"/>
              <w:left w:val="nil"/>
              <w:bottom w:val="single" w:sz="4" w:space="0" w:color="auto"/>
              <w:right w:val="single" w:sz="4" w:space="0" w:color="auto"/>
            </w:tcBorders>
            <w:shd w:val="clear" w:color="000000" w:fill="FFFFFF"/>
            <w:noWrap/>
            <w:vAlign w:val="bottom"/>
            <w:hideMark/>
          </w:tcPr>
          <w:p w14:paraId="36C5E514" w14:textId="2C620DB9"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А5,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60F1F0B4" w14:textId="3F8C9B72"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30</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79A759AF" w14:textId="77777777" w:rsidTr="004F5F10">
        <w:trPr>
          <w:gridAfter w:val="1"/>
          <w:wAfter w:w="11" w:type="dxa"/>
          <w:trHeight w:val="600"/>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2F3B3224"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10</w:t>
            </w:r>
          </w:p>
        </w:tc>
        <w:tc>
          <w:tcPr>
            <w:tcW w:w="4119" w:type="dxa"/>
            <w:tcBorders>
              <w:top w:val="nil"/>
              <w:left w:val="nil"/>
              <w:bottom w:val="single" w:sz="4" w:space="0" w:color="auto"/>
              <w:right w:val="single" w:sz="4" w:space="0" w:color="auto"/>
            </w:tcBorders>
            <w:shd w:val="clear" w:color="auto" w:fill="auto"/>
            <w:vAlign w:val="bottom"/>
            <w:hideMark/>
          </w:tcPr>
          <w:p w14:paraId="0CFF5165"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Аналіз крові на вміст глюкози натщесерце</w:t>
            </w:r>
          </w:p>
        </w:tc>
        <w:tc>
          <w:tcPr>
            <w:tcW w:w="1134" w:type="dxa"/>
            <w:tcBorders>
              <w:top w:val="nil"/>
              <w:left w:val="nil"/>
              <w:bottom w:val="single" w:sz="4" w:space="0" w:color="auto"/>
              <w:right w:val="single" w:sz="4" w:space="0" w:color="auto"/>
            </w:tcBorders>
            <w:shd w:val="clear" w:color="000000" w:fill="FFFFFF"/>
            <w:noWrap/>
            <w:vAlign w:val="bottom"/>
            <w:hideMark/>
          </w:tcPr>
          <w:p w14:paraId="39E239A7"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231/о</w:t>
            </w:r>
          </w:p>
        </w:tc>
        <w:tc>
          <w:tcPr>
            <w:tcW w:w="2442" w:type="dxa"/>
            <w:tcBorders>
              <w:top w:val="nil"/>
              <w:left w:val="nil"/>
              <w:bottom w:val="single" w:sz="4" w:space="0" w:color="auto"/>
              <w:right w:val="single" w:sz="4" w:space="0" w:color="auto"/>
            </w:tcBorders>
            <w:shd w:val="clear" w:color="000000" w:fill="FFFFFF"/>
            <w:noWrap/>
            <w:vAlign w:val="bottom"/>
            <w:hideMark/>
          </w:tcPr>
          <w:p w14:paraId="36CA8AB8" w14:textId="44B57921"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А7,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13388086" w14:textId="10343F28"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4</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5589384B"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242899F1"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11</w:t>
            </w:r>
          </w:p>
        </w:tc>
        <w:tc>
          <w:tcPr>
            <w:tcW w:w="4119" w:type="dxa"/>
            <w:tcBorders>
              <w:top w:val="nil"/>
              <w:left w:val="nil"/>
              <w:bottom w:val="single" w:sz="4" w:space="0" w:color="auto"/>
              <w:right w:val="single" w:sz="4" w:space="0" w:color="auto"/>
            </w:tcBorders>
            <w:shd w:val="clear" w:color="auto" w:fill="auto"/>
            <w:vAlign w:val="bottom"/>
            <w:hideMark/>
          </w:tcPr>
          <w:p w14:paraId="44A686B2"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 xml:space="preserve">Аналіз крові на вміст гормонів </w:t>
            </w:r>
          </w:p>
        </w:tc>
        <w:tc>
          <w:tcPr>
            <w:tcW w:w="1134" w:type="dxa"/>
            <w:tcBorders>
              <w:top w:val="nil"/>
              <w:left w:val="nil"/>
              <w:bottom w:val="single" w:sz="4" w:space="0" w:color="auto"/>
              <w:right w:val="single" w:sz="4" w:space="0" w:color="auto"/>
            </w:tcBorders>
            <w:shd w:val="clear" w:color="000000" w:fill="FFFFFF"/>
            <w:vAlign w:val="bottom"/>
            <w:hideMark/>
          </w:tcPr>
          <w:p w14:paraId="438A33D4"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235/0</w:t>
            </w:r>
          </w:p>
        </w:tc>
        <w:tc>
          <w:tcPr>
            <w:tcW w:w="2442" w:type="dxa"/>
            <w:tcBorders>
              <w:top w:val="nil"/>
              <w:left w:val="nil"/>
              <w:bottom w:val="single" w:sz="4" w:space="0" w:color="auto"/>
              <w:right w:val="single" w:sz="4" w:space="0" w:color="auto"/>
            </w:tcBorders>
            <w:shd w:val="clear" w:color="000000" w:fill="FFFFFF"/>
            <w:noWrap/>
            <w:vAlign w:val="bottom"/>
            <w:hideMark/>
          </w:tcPr>
          <w:p w14:paraId="27F32BB3" w14:textId="39D40D7C"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36E04A25" w14:textId="3F6793BC"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10</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50575F62" w14:textId="77777777" w:rsidTr="00F04833">
        <w:trPr>
          <w:gridAfter w:val="1"/>
          <w:wAfter w:w="11" w:type="dxa"/>
          <w:trHeight w:val="600"/>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0C4180B2"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12</w:t>
            </w:r>
          </w:p>
        </w:tc>
        <w:tc>
          <w:tcPr>
            <w:tcW w:w="4119" w:type="dxa"/>
            <w:tcBorders>
              <w:top w:val="nil"/>
              <w:left w:val="nil"/>
              <w:bottom w:val="single" w:sz="4" w:space="0" w:color="auto"/>
              <w:right w:val="single" w:sz="4" w:space="0" w:color="auto"/>
            </w:tcBorders>
            <w:shd w:val="clear" w:color="auto" w:fill="auto"/>
            <w:vAlign w:val="bottom"/>
            <w:hideMark/>
          </w:tcPr>
          <w:p w14:paraId="47F2F246"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Аналіз крові (показники системи згортання)</w:t>
            </w:r>
          </w:p>
        </w:tc>
        <w:tc>
          <w:tcPr>
            <w:tcW w:w="1134" w:type="dxa"/>
            <w:tcBorders>
              <w:top w:val="nil"/>
              <w:left w:val="nil"/>
              <w:bottom w:val="single" w:sz="4" w:space="0" w:color="auto"/>
              <w:right w:val="single" w:sz="4" w:space="0" w:color="auto"/>
            </w:tcBorders>
            <w:shd w:val="clear" w:color="000000" w:fill="FFFFFF"/>
            <w:noWrap/>
            <w:vAlign w:val="bottom"/>
            <w:hideMark/>
          </w:tcPr>
          <w:p w14:paraId="4E453774"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237/о</w:t>
            </w:r>
          </w:p>
        </w:tc>
        <w:tc>
          <w:tcPr>
            <w:tcW w:w="2442" w:type="dxa"/>
            <w:tcBorders>
              <w:top w:val="nil"/>
              <w:left w:val="nil"/>
              <w:bottom w:val="single" w:sz="4" w:space="0" w:color="auto"/>
              <w:right w:val="single" w:sz="4" w:space="0" w:color="auto"/>
            </w:tcBorders>
            <w:shd w:val="clear" w:color="000000" w:fill="FFFFFF"/>
            <w:noWrap/>
            <w:vAlign w:val="bottom"/>
            <w:hideMark/>
          </w:tcPr>
          <w:p w14:paraId="506D36AE" w14:textId="13FDE588"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08D78D60" w14:textId="039B619A"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15</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49F06909" w14:textId="77777777" w:rsidTr="00F04833">
        <w:trPr>
          <w:gridAfter w:val="1"/>
          <w:wAfter w:w="11" w:type="dxa"/>
          <w:trHeight w:val="600"/>
        </w:trPr>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F325B1"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lastRenderedPageBreak/>
              <w:t>13</w:t>
            </w:r>
          </w:p>
        </w:tc>
        <w:tc>
          <w:tcPr>
            <w:tcW w:w="4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9D125"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Аналіз крові на маркери вірусних гепатитів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D923BF"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245/о</w:t>
            </w:r>
          </w:p>
        </w:tc>
        <w:tc>
          <w:tcPr>
            <w:tcW w:w="24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D5623" w14:textId="13EF3869"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односторонній</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1E7161" w14:textId="7AFBFD4D"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3</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14B07F77" w14:textId="77777777" w:rsidTr="00F04833">
        <w:trPr>
          <w:gridAfter w:val="1"/>
          <w:wAfter w:w="11" w:type="dxa"/>
          <w:trHeight w:val="600"/>
        </w:trPr>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A4D19"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14</w:t>
            </w:r>
          </w:p>
        </w:tc>
        <w:tc>
          <w:tcPr>
            <w:tcW w:w="4119" w:type="dxa"/>
            <w:tcBorders>
              <w:top w:val="single" w:sz="4" w:space="0" w:color="auto"/>
              <w:left w:val="nil"/>
              <w:bottom w:val="single" w:sz="4" w:space="0" w:color="auto"/>
              <w:right w:val="single" w:sz="4" w:space="0" w:color="auto"/>
            </w:tcBorders>
            <w:shd w:val="clear" w:color="auto" w:fill="auto"/>
            <w:vAlign w:val="bottom"/>
            <w:hideMark/>
          </w:tcPr>
          <w:p w14:paraId="6B6C6EDA"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 xml:space="preserve">Направлення на цитологічне </w:t>
            </w:r>
            <w:proofErr w:type="spellStart"/>
            <w:r w:rsidRPr="00523AD0">
              <w:rPr>
                <w:rFonts w:ascii="Times New Roman" w:eastAsia="Times New Roman" w:hAnsi="Times New Roman" w:cs="Times New Roman"/>
                <w:color w:val="000000"/>
                <w:lang w:eastAsia="uk-UA"/>
              </w:rPr>
              <w:t>дослідження,цитологічний</w:t>
            </w:r>
            <w:proofErr w:type="spellEnd"/>
            <w:r w:rsidRPr="00523AD0">
              <w:rPr>
                <w:rFonts w:ascii="Times New Roman" w:eastAsia="Times New Roman" w:hAnsi="Times New Roman" w:cs="Times New Roman"/>
                <w:color w:val="000000"/>
                <w:lang w:eastAsia="uk-UA"/>
              </w:rPr>
              <w:t xml:space="preserve"> висновок</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9E598EE"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215/о</w:t>
            </w:r>
          </w:p>
        </w:tc>
        <w:tc>
          <w:tcPr>
            <w:tcW w:w="2442" w:type="dxa"/>
            <w:tcBorders>
              <w:top w:val="single" w:sz="4" w:space="0" w:color="auto"/>
              <w:left w:val="nil"/>
              <w:bottom w:val="single" w:sz="4" w:space="0" w:color="auto"/>
              <w:right w:val="single" w:sz="4" w:space="0" w:color="auto"/>
            </w:tcBorders>
            <w:shd w:val="clear" w:color="000000" w:fill="FFFFFF"/>
            <w:vAlign w:val="bottom"/>
            <w:hideMark/>
          </w:tcPr>
          <w:p w14:paraId="3828C67E" w14:textId="28A3F35E"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А5, папір газетний не менше 45 г/м, друк односторонній</w:t>
            </w:r>
          </w:p>
        </w:tc>
        <w:tc>
          <w:tcPr>
            <w:tcW w:w="1436" w:type="dxa"/>
            <w:gridSpan w:val="2"/>
            <w:tcBorders>
              <w:top w:val="single" w:sz="4" w:space="0" w:color="auto"/>
              <w:left w:val="nil"/>
              <w:bottom w:val="single" w:sz="4" w:space="0" w:color="auto"/>
              <w:right w:val="single" w:sz="4" w:space="0" w:color="auto"/>
            </w:tcBorders>
            <w:shd w:val="clear" w:color="auto" w:fill="auto"/>
            <w:vAlign w:val="bottom"/>
            <w:hideMark/>
          </w:tcPr>
          <w:p w14:paraId="0F53960F" w14:textId="30316132"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30</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59A93D5B"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5216ACAE"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15</w:t>
            </w:r>
          </w:p>
        </w:tc>
        <w:tc>
          <w:tcPr>
            <w:tcW w:w="4119" w:type="dxa"/>
            <w:tcBorders>
              <w:top w:val="nil"/>
              <w:left w:val="nil"/>
              <w:bottom w:val="single" w:sz="4" w:space="0" w:color="auto"/>
              <w:right w:val="single" w:sz="4" w:space="0" w:color="auto"/>
            </w:tcBorders>
            <w:shd w:val="clear" w:color="auto" w:fill="auto"/>
            <w:vAlign w:val="bottom"/>
            <w:hideMark/>
          </w:tcPr>
          <w:p w14:paraId="4AEB6EBF"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PSA загальний</w:t>
            </w:r>
          </w:p>
        </w:tc>
        <w:tc>
          <w:tcPr>
            <w:tcW w:w="1134" w:type="dxa"/>
            <w:tcBorders>
              <w:top w:val="nil"/>
              <w:left w:val="nil"/>
              <w:bottom w:val="single" w:sz="4" w:space="0" w:color="auto"/>
              <w:right w:val="single" w:sz="4" w:space="0" w:color="auto"/>
            </w:tcBorders>
            <w:shd w:val="clear" w:color="000000" w:fill="FFFFFF"/>
            <w:noWrap/>
            <w:vAlign w:val="bottom"/>
            <w:hideMark/>
          </w:tcPr>
          <w:p w14:paraId="45045F91"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209/о</w:t>
            </w:r>
          </w:p>
        </w:tc>
        <w:tc>
          <w:tcPr>
            <w:tcW w:w="2442" w:type="dxa"/>
            <w:tcBorders>
              <w:top w:val="nil"/>
              <w:left w:val="nil"/>
              <w:bottom w:val="single" w:sz="4" w:space="0" w:color="auto"/>
              <w:right w:val="single" w:sz="4" w:space="0" w:color="auto"/>
            </w:tcBorders>
            <w:shd w:val="clear" w:color="000000" w:fill="FFFFFF"/>
            <w:noWrap/>
            <w:vAlign w:val="bottom"/>
            <w:hideMark/>
          </w:tcPr>
          <w:p w14:paraId="53D310C5" w14:textId="309A7970"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63374043" w14:textId="716A7621"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5</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59DF24A3"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4CA39EEE"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16</w:t>
            </w:r>
          </w:p>
        </w:tc>
        <w:tc>
          <w:tcPr>
            <w:tcW w:w="4119" w:type="dxa"/>
            <w:tcBorders>
              <w:top w:val="nil"/>
              <w:left w:val="nil"/>
              <w:bottom w:val="single" w:sz="4" w:space="0" w:color="auto"/>
              <w:right w:val="single" w:sz="4" w:space="0" w:color="auto"/>
            </w:tcBorders>
            <w:shd w:val="clear" w:color="auto" w:fill="auto"/>
            <w:vAlign w:val="bottom"/>
            <w:hideMark/>
          </w:tcPr>
          <w:p w14:paraId="3C14E641"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proofErr w:type="spellStart"/>
            <w:r w:rsidRPr="00523AD0">
              <w:rPr>
                <w:rFonts w:ascii="Times New Roman" w:eastAsia="Times New Roman" w:hAnsi="Times New Roman" w:cs="Times New Roman"/>
                <w:color w:val="000000"/>
                <w:lang w:eastAsia="uk-UA"/>
              </w:rPr>
              <w:t>Феритин</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8D224A2"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209/о</w:t>
            </w:r>
          </w:p>
        </w:tc>
        <w:tc>
          <w:tcPr>
            <w:tcW w:w="2442" w:type="dxa"/>
            <w:tcBorders>
              <w:top w:val="nil"/>
              <w:left w:val="nil"/>
              <w:bottom w:val="single" w:sz="4" w:space="0" w:color="auto"/>
              <w:right w:val="single" w:sz="4" w:space="0" w:color="auto"/>
            </w:tcBorders>
            <w:shd w:val="clear" w:color="auto" w:fill="auto"/>
            <w:noWrap/>
            <w:vAlign w:val="bottom"/>
            <w:hideMark/>
          </w:tcPr>
          <w:p w14:paraId="00D4063D" w14:textId="5467008B"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61000C27" w14:textId="1C42CE52"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3</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049FB1DA" w14:textId="77777777" w:rsidTr="004F5F10">
        <w:trPr>
          <w:gridAfter w:val="1"/>
          <w:wAfter w:w="11" w:type="dxa"/>
          <w:trHeight w:val="315"/>
        </w:trPr>
        <w:tc>
          <w:tcPr>
            <w:tcW w:w="979" w:type="dxa"/>
            <w:tcBorders>
              <w:top w:val="nil"/>
              <w:left w:val="single" w:sz="4" w:space="0" w:color="auto"/>
              <w:bottom w:val="single" w:sz="4" w:space="0" w:color="auto"/>
              <w:right w:val="single" w:sz="4" w:space="0" w:color="auto"/>
            </w:tcBorders>
            <w:shd w:val="clear" w:color="auto" w:fill="auto"/>
            <w:vAlign w:val="bottom"/>
            <w:hideMark/>
          </w:tcPr>
          <w:p w14:paraId="608D58CE"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17</w:t>
            </w:r>
          </w:p>
        </w:tc>
        <w:tc>
          <w:tcPr>
            <w:tcW w:w="4119" w:type="dxa"/>
            <w:tcBorders>
              <w:top w:val="nil"/>
              <w:left w:val="nil"/>
              <w:bottom w:val="single" w:sz="4" w:space="0" w:color="auto"/>
              <w:right w:val="single" w:sz="4" w:space="0" w:color="auto"/>
            </w:tcBorders>
            <w:shd w:val="clear" w:color="auto" w:fill="auto"/>
            <w:vAlign w:val="bottom"/>
            <w:hideMark/>
          </w:tcPr>
          <w:p w14:paraId="2994BDA4"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proofErr w:type="spellStart"/>
            <w:r w:rsidRPr="00523AD0">
              <w:rPr>
                <w:rFonts w:ascii="Times New Roman" w:eastAsia="Times New Roman" w:hAnsi="Times New Roman" w:cs="Times New Roman"/>
                <w:color w:val="000000"/>
                <w:lang w:eastAsia="uk-UA"/>
              </w:rPr>
              <w:t>Онкомаркери</w:t>
            </w:r>
            <w:proofErr w:type="spellEnd"/>
            <w:r w:rsidRPr="00523AD0">
              <w:rPr>
                <w:rFonts w:ascii="Times New Roman" w:eastAsia="Times New Roman" w:hAnsi="Times New Roman" w:cs="Times New Roman"/>
                <w:color w:val="000000"/>
                <w:lang w:eastAsia="uk-UA"/>
              </w:rPr>
              <w:t xml:space="preserve"> СА-15-3</w:t>
            </w:r>
          </w:p>
        </w:tc>
        <w:tc>
          <w:tcPr>
            <w:tcW w:w="1134" w:type="dxa"/>
            <w:tcBorders>
              <w:top w:val="nil"/>
              <w:left w:val="nil"/>
              <w:bottom w:val="single" w:sz="4" w:space="0" w:color="auto"/>
              <w:right w:val="single" w:sz="4" w:space="0" w:color="auto"/>
            </w:tcBorders>
            <w:shd w:val="clear" w:color="000000" w:fill="FFFFFF"/>
            <w:noWrap/>
            <w:vAlign w:val="bottom"/>
            <w:hideMark/>
          </w:tcPr>
          <w:p w14:paraId="4A3BF825"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209/о</w:t>
            </w:r>
          </w:p>
        </w:tc>
        <w:tc>
          <w:tcPr>
            <w:tcW w:w="2442" w:type="dxa"/>
            <w:tcBorders>
              <w:top w:val="nil"/>
              <w:left w:val="nil"/>
              <w:bottom w:val="single" w:sz="4" w:space="0" w:color="auto"/>
              <w:right w:val="single" w:sz="4" w:space="0" w:color="auto"/>
            </w:tcBorders>
            <w:shd w:val="clear" w:color="000000" w:fill="FFFFFF"/>
            <w:noWrap/>
            <w:vAlign w:val="bottom"/>
            <w:hideMark/>
          </w:tcPr>
          <w:p w14:paraId="79AB8CCA" w14:textId="498F824E"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односторонній</w:t>
            </w:r>
          </w:p>
        </w:tc>
        <w:tc>
          <w:tcPr>
            <w:tcW w:w="1436" w:type="dxa"/>
            <w:gridSpan w:val="2"/>
            <w:tcBorders>
              <w:top w:val="nil"/>
              <w:left w:val="nil"/>
              <w:bottom w:val="single" w:sz="4" w:space="0" w:color="auto"/>
              <w:right w:val="single" w:sz="4" w:space="0" w:color="auto"/>
            </w:tcBorders>
            <w:shd w:val="clear" w:color="auto" w:fill="auto"/>
            <w:vAlign w:val="bottom"/>
            <w:hideMark/>
          </w:tcPr>
          <w:p w14:paraId="45450A0F" w14:textId="49F1DCDB"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1C25EEF5" w14:textId="77777777" w:rsidTr="004F5F10">
        <w:trPr>
          <w:gridAfter w:val="1"/>
          <w:wAfter w:w="11" w:type="dxa"/>
          <w:trHeight w:val="315"/>
        </w:trPr>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6A7D9"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18</w:t>
            </w:r>
          </w:p>
        </w:tc>
        <w:tc>
          <w:tcPr>
            <w:tcW w:w="4119" w:type="dxa"/>
            <w:tcBorders>
              <w:top w:val="single" w:sz="4" w:space="0" w:color="auto"/>
              <w:left w:val="nil"/>
              <w:bottom w:val="single" w:sz="4" w:space="0" w:color="auto"/>
              <w:right w:val="single" w:sz="4" w:space="0" w:color="auto"/>
            </w:tcBorders>
            <w:shd w:val="clear" w:color="auto" w:fill="auto"/>
            <w:vAlign w:val="bottom"/>
            <w:hideMark/>
          </w:tcPr>
          <w:p w14:paraId="4C121DC0" w14:textId="77777777" w:rsidR="000D1ED9" w:rsidRPr="00523AD0" w:rsidRDefault="000D1ED9" w:rsidP="000D1ED9">
            <w:pPr>
              <w:suppressAutoHyphens w:val="0"/>
              <w:spacing w:after="0" w:line="240" w:lineRule="auto"/>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 xml:space="preserve">Рецептурні бланки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E0C3A92" w14:textId="77777777"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sidRPr="00523AD0">
              <w:rPr>
                <w:rFonts w:ascii="Times New Roman" w:eastAsia="Times New Roman" w:hAnsi="Times New Roman" w:cs="Times New Roman"/>
                <w:color w:val="000000"/>
                <w:sz w:val="24"/>
                <w:szCs w:val="24"/>
                <w:lang w:eastAsia="uk-UA"/>
              </w:rPr>
              <w:t>1</w:t>
            </w:r>
          </w:p>
        </w:tc>
        <w:tc>
          <w:tcPr>
            <w:tcW w:w="2442" w:type="dxa"/>
            <w:tcBorders>
              <w:top w:val="single" w:sz="4" w:space="0" w:color="auto"/>
              <w:left w:val="nil"/>
              <w:bottom w:val="single" w:sz="4" w:space="0" w:color="auto"/>
              <w:right w:val="single" w:sz="4" w:space="0" w:color="auto"/>
            </w:tcBorders>
            <w:shd w:val="clear" w:color="000000" w:fill="FFFFFF"/>
            <w:noWrap/>
            <w:vAlign w:val="bottom"/>
            <w:hideMark/>
          </w:tcPr>
          <w:p w14:paraId="662FDB7D" w14:textId="7C67D540" w:rsidR="000D1ED9" w:rsidRPr="00523AD0" w:rsidRDefault="000D1ED9" w:rsidP="000D1ED9">
            <w:pPr>
              <w:suppressAutoHyphens w:val="0"/>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rPr>
              <w:t>Формат А6 папір газетний не менше 45 г/м, друк двосторонній, пронумеровані</w:t>
            </w:r>
            <w:r w:rsidR="00F04833">
              <w:rPr>
                <w:rFonts w:ascii="Times New Roman" w:hAnsi="Times New Roman" w:cs="Times New Roman"/>
              </w:rPr>
              <w:t>, нумерація</w:t>
            </w:r>
            <w:r>
              <w:rPr>
                <w:rFonts w:ascii="Times New Roman" w:hAnsi="Times New Roman" w:cs="Times New Roman"/>
              </w:rPr>
              <w:t xml:space="preserve"> </w:t>
            </w:r>
            <w:r w:rsidRPr="00021248">
              <w:rPr>
                <w:rFonts w:ascii="Times New Roman" w:hAnsi="Times New Roman" w:cs="Times New Roman"/>
              </w:rPr>
              <w:t>з №</w:t>
            </w:r>
            <w:r w:rsidR="00021248" w:rsidRPr="00021248">
              <w:rPr>
                <w:rFonts w:ascii="Times New Roman" w:hAnsi="Times New Roman" w:cs="Times New Roman"/>
              </w:rPr>
              <w:t>092501</w:t>
            </w:r>
            <w:r w:rsidRPr="00021248">
              <w:rPr>
                <w:rFonts w:ascii="Times New Roman" w:hAnsi="Times New Roman" w:cs="Times New Roman"/>
              </w:rPr>
              <w:t>-</w:t>
            </w:r>
            <w:r w:rsidR="00021248" w:rsidRPr="00021248">
              <w:rPr>
                <w:rFonts w:ascii="Times New Roman" w:hAnsi="Times New Roman" w:cs="Times New Roman"/>
              </w:rPr>
              <w:t>….</w:t>
            </w:r>
            <w:r w:rsidRPr="00021248">
              <w:rPr>
                <w:rFonts w:ascii="Times New Roman" w:hAnsi="Times New Roman" w:cs="Times New Roman"/>
              </w:rPr>
              <w:t xml:space="preserve"> </w:t>
            </w:r>
          </w:p>
        </w:tc>
        <w:tc>
          <w:tcPr>
            <w:tcW w:w="1436" w:type="dxa"/>
            <w:gridSpan w:val="2"/>
            <w:tcBorders>
              <w:top w:val="single" w:sz="4" w:space="0" w:color="auto"/>
              <w:left w:val="nil"/>
              <w:bottom w:val="single" w:sz="4" w:space="0" w:color="auto"/>
              <w:right w:val="single" w:sz="4" w:space="0" w:color="auto"/>
            </w:tcBorders>
            <w:shd w:val="clear" w:color="auto" w:fill="auto"/>
            <w:vAlign w:val="bottom"/>
            <w:hideMark/>
          </w:tcPr>
          <w:p w14:paraId="55042C57" w14:textId="5EB298D2"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sidRPr="00523AD0">
              <w:rPr>
                <w:rFonts w:ascii="Times New Roman" w:eastAsia="Times New Roman" w:hAnsi="Times New Roman" w:cs="Times New Roman"/>
                <w:color w:val="000000"/>
                <w:lang w:eastAsia="uk-UA"/>
              </w:rPr>
              <w:t>15</w:t>
            </w:r>
            <w:r w:rsidR="00BD7F84">
              <w:rPr>
                <w:rFonts w:ascii="Times New Roman" w:eastAsia="Times New Roman" w:hAnsi="Times New Roman" w:cs="Times New Roman"/>
                <w:color w:val="000000"/>
                <w:lang w:eastAsia="uk-UA"/>
              </w:rPr>
              <w:t xml:space="preserve"> </w:t>
            </w:r>
            <w:r w:rsidRPr="00523AD0">
              <w:rPr>
                <w:rFonts w:ascii="Times New Roman" w:eastAsia="Times New Roman" w:hAnsi="Times New Roman" w:cs="Times New Roman"/>
                <w:color w:val="000000"/>
                <w:lang w:eastAsia="uk-UA"/>
              </w:rPr>
              <w:t>000</w:t>
            </w:r>
          </w:p>
        </w:tc>
      </w:tr>
      <w:tr w:rsidR="000D1ED9" w:rsidRPr="00523AD0" w14:paraId="0400F030" w14:textId="77777777" w:rsidTr="004F5F10">
        <w:trPr>
          <w:trHeight w:val="315"/>
        </w:trPr>
        <w:tc>
          <w:tcPr>
            <w:tcW w:w="86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E1B7F03" w14:textId="011254CF" w:rsidR="000D1ED9" w:rsidRPr="000D1ED9" w:rsidRDefault="000D1ED9" w:rsidP="000D1ED9">
            <w:pPr>
              <w:suppressAutoHyphens w:val="0"/>
              <w:spacing w:after="0" w:line="240" w:lineRule="auto"/>
              <w:rPr>
                <w:rFonts w:ascii="Times New Roman" w:hAnsi="Times New Roman" w:cs="Times New Roman"/>
                <w:b/>
              </w:rPr>
            </w:pPr>
            <w:r w:rsidRPr="000D1ED9">
              <w:rPr>
                <w:rFonts w:ascii="Times New Roman" w:hAnsi="Times New Roman" w:cs="Times New Roman"/>
                <w:b/>
              </w:rPr>
              <w:t>Всього штук</w:t>
            </w:r>
          </w:p>
        </w:tc>
        <w:tc>
          <w:tcPr>
            <w:tcW w:w="1436" w:type="dxa"/>
            <w:gridSpan w:val="2"/>
            <w:tcBorders>
              <w:top w:val="single" w:sz="4" w:space="0" w:color="auto"/>
              <w:left w:val="nil"/>
              <w:bottom w:val="single" w:sz="4" w:space="0" w:color="auto"/>
              <w:right w:val="single" w:sz="4" w:space="0" w:color="auto"/>
            </w:tcBorders>
            <w:shd w:val="clear" w:color="auto" w:fill="auto"/>
            <w:vAlign w:val="bottom"/>
          </w:tcPr>
          <w:p w14:paraId="4FE44A3D" w14:textId="033FD2E0" w:rsidR="000D1ED9" w:rsidRPr="00523AD0" w:rsidRDefault="000D1ED9" w:rsidP="000D1ED9">
            <w:pPr>
              <w:suppressAutoHyphens w:val="0"/>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249 000</w:t>
            </w:r>
          </w:p>
        </w:tc>
      </w:tr>
    </w:tbl>
    <w:p w14:paraId="171E8AD7" w14:textId="09C12590"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51CAB56A" w14:textId="689E94DF"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58E3B62A" w14:textId="77777777" w:rsidR="000D1ED9" w:rsidRDefault="000D1ED9" w:rsidP="000D1ED9">
      <w:pPr>
        <w:shd w:val="clear" w:color="auto" w:fill="FFFFFF"/>
        <w:spacing w:after="0" w:line="240" w:lineRule="auto"/>
        <w:ind w:right="538"/>
        <w:jc w:val="both"/>
      </w:pPr>
      <w:r>
        <w:rPr>
          <w:rFonts w:ascii="Times New Roman" w:hAnsi="Times New Roman" w:cs="Times New Roman"/>
          <w:b/>
          <w:color w:val="000000"/>
          <w:sz w:val="24"/>
          <w:szCs w:val="24"/>
          <w:u w:val="single"/>
          <w:lang w:eastAsia="ru-RU"/>
        </w:rPr>
        <w:t>Під час «Кваліфікації переможця» Учасник обов’язково за власний рахунок надсилає безкоштовний зразок віддрукованої продукції.</w:t>
      </w:r>
    </w:p>
    <w:p w14:paraId="32D03E9A" w14:textId="77777777" w:rsidR="000D1ED9" w:rsidRDefault="000D1ED9" w:rsidP="000D1ED9">
      <w:pPr>
        <w:spacing w:after="0" w:line="240" w:lineRule="atLeast"/>
        <w:ind w:right="-141"/>
        <w:jc w:val="both"/>
      </w:pPr>
    </w:p>
    <w:p w14:paraId="79FE6F83" w14:textId="77777777" w:rsidR="000D1ED9" w:rsidRDefault="000D1ED9" w:rsidP="000D1ED9">
      <w:pPr>
        <w:ind w:firstLine="540"/>
        <w:jc w:val="both"/>
      </w:pPr>
      <w:r>
        <w:rPr>
          <w:rFonts w:ascii="Times New Roman" w:hAnsi="Times New Roman" w:cs="Times New Roman"/>
          <w:i/>
          <w:iCs/>
          <w:sz w:val="24"/>
          <w:szCs w:val="24"/>
          <w:lang w:eastAsia="ar-SA"/>
        </w:rPr>
        <w:t>Посада, прізвище, ініціали, власноручний підпис уповноваженої особи Учасника, завірені печаткою.</w:t>
      </w:r>
    </w:p>
    <w:p w14:paraId="3B289602" w14:textId="1F0F9D3A"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350F787D" w14:textId="2D8E12A7"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3E6E4FD5" w14:textId="28F97CF1"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063AE5DF" w14:textId="1C9157F5"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0EE81179" w14:textId="77F2FCA9"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3FD3D7F4" w14:textId="3D108F85"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3F5EC007" w14:textId="30F996CC"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1DD1DA71" w14:textId="16B5E217" w:rsidR="00523AD0" w:rsidRDefault="00523AD0" w:rsidP="00523AD0">
      <w:pPr>
        <w:pStyle w:val="Standard"/>
        <w:shd w:val="clear" w:color="auto" w:fill="FFFFFF"/>
        <w:spacing w:line="240" w:lineRule="auto"/>
        <w:rPr>
          <w:rFonts w:ascii="Times New Roman" w:hAnsi="Times New Roman" w:cs="Times New Roman"/>
          <w:color w:val="000000"/>
          <w:kern w:val="0"/>
          <w:sz w:val="24"/>
          <w:szCs w:val="24"/>
        </w:rPr>
      </w:pPr>
    </w:p>
    <w:p w14:paraId="4808686F" w14:textId="42899C30" w:rsidR="00523AD0" w:rsidRDefault="00523AD0"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3439BBDA" w14:textId="25E85F95" w:rsidR="000D1ED9" w:rsidRDefault="000D1ED9"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5EA7923F" w14:textId="5DA260CA" w:rsidR="000D1ED9" w:rsidRDefault="000D1ED9"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3968006C" w14:textId="65E4FD4F" w:rsidR="000D1ED9" w:rsidRDefault="000D1ED9" w:rsidP="00544999">
      <w:pPr>
        <w:pStyle w:val="Standard"/>
        <w:shd w:val="clear" w:color="auto" w:fill="FFFFFF"/>
        <w:spacing w:line="240" w:lineRule="auto"/>
        <w:jc w:val="center"/>
        <w:rPr>
          <w:rFonts w:ascii="Times New Roman" w:hAnsi="Times New Roman" w:cs="Times New Roman"/>
          <w:color w:val="000000"/>
          <w:kern w:val="0"/>
          <w:sz w:val="24"/>
          <w:szCs w:val="24"/>
        </w:rPr>
      </w:pPr>
    </w:p>
    <w:p w14:paraId="1FC298C1" w14:textId="4D4BF7CA" w:rsidR="0092582B" w:rsidRPr="000A0EB3" w:rsidRDefault="0092582B">
      <w:pPr>
        <w:spacing w:after="0" w:line="240" w:lineRule="auto"/>
        <w:ind w:firstLine="567"/>
        <w:jc w:val="right"/>
      </w:pPr>
      <w:r w:rsidRPr="000A0EB3">
        <w:rPr>
          <w:rFonts w:ascii="Times New Roman" w:hAnsi="Times New Roman" w:cs="Times New Roman"/>
          <w:sz w:val="24"/>
          <w:szCs w:val="24"/>
        </w:rPr>
        <w:lastRenderedPageBreak/>
        <w:t>Додаток № 2 до Оголошення</w:t>
      </w:r>
    </w:p>
    <w:p w14:paraId="076AE7B4" w14:textId="77777777" w:rsidR="0092582B" w:rsidRPr="000A0EB3" w:rsidRDefault="0092582B">
      <w:pPr>
        <w:spacing w:after="0" w:line="240" w:lineRule="auto"/>
        <w:ind w:left="181" w:right="198"/>
        <w:rPr>
          <w:rFonts w:ascii="Times New Roman" w:hAnsi="Times New Roman" w:cs="Times New Roman"/>
          <w:b/>
          <w:i/>
          <w:iCs/>
          <w:sz w:val="18"/>
          <w:szCs w:val="18"/>
          <w:u w:val="single"/>
        </w:rPr>
      </w:pPr>
    </w:p>
    <w:p w14:paraId="2B4791B9" w14:textId="77777777" w:rsidR="0092582B" w:rsidRPr="000A0EB3" w:rsidRDefault="0092582B">
      <w:pPr>
        <w:spacing w:after="0" w:line="240" w:lineRule="auto"/>
        <w:ind w:right="198"/>
        <w:jc w:val="both"/>
      </w:pPr>
      <w:r w:rsidRPr="000A0EB3">
        <w:rPr>
          <w:rFonts w:ascii="Times New Roman" w:hAnsi="Times New Roman" w:cs="Times New Roman"/>
          <w:i/>
          <w:iCs/>
          <w:sz w:val="18"/>
          <w:szCs w:val="18"/>
          <w:u w:val="single"/>
        </w:rPr>
        <w:t>Форма „Пропозиція електронної закупівлі” подається у вигляді, наведеному нижче,</w:t>
      </w:r>
      <w:r w:rsidRPr="000A0EB3">
        <w:rPr>
          <w:rFonts w:ascii="Times New Roman" w:hAnsi="Times New Roman" w:cs="Times New Roman"/>
          <w:sz w:val="24"/>
          <w:szCs w:val="24"/>
          <w:u w:val="single"/>
          <w:lang w:eastAsia="ar-SA"/>
        </w:rPr>
        <w:t xml:space="preserve"> </w:t>
      </w:r>
      <w:r w:rsidRPr="000A0EB3">
        <w:rPr>
          <w:rFonts w:ascii="Times New Roman" w:hAnsi="Times New Roman" w:cs="Times New Roman"/>
          <w:i/>
          <w:iCs/>
          <w:sz w:val="18"/>
          <w:szCs w:val="18"/>
          <w:u w:val="single"/>
        </w:rPr>
        <w:t>на фірмовому бланку Учасника (за наявності).</w:t>
      </w:r>
    </w:p>
    <w:p w14:paraId="73AE3BEC" w14:textId="77777777" w:rsidR="0092582B" w:rsidRPr="000A0EB3" w:rsidRDefault="0092582B">
      <w:pPr>
        <w:spacing w:after="0" w:line="240" w:lineRule="auto"/>
        <w:ind w:right="198"/>
      </w:pPr>
      <w:r w:rsidRPr="000A0EB3">
        <w:rPr>
          <w:rFonts w:ascii="Times New Roman" w:hAnsi="Times New Roman" w:cs="Times New Roman"/>
          <w:i/>
          <w:iCs/>
          <w:sz w:val="18"/>
          <w:szCs w:val="18"/>
          <w:u w:val="single"/>
        </w:rPr>
        <w:t xml:space="preserve">Учасник не повинен відступати від даної форми. </w:t>
      </w:r>
    </w:p>
    <w:p w14:paraId="7E3DC524" w14:textId="77777777" w:rsidR="0092582B" w:rsidRPr="000A0EB3" w:rsidRDefault="0092582B">
      <w:pPr>
        <w:tabs>
          <w:tab w:val="left" w:pos="2160"/>
          <w:tab w:val="left" w:pos="3600"/>
        </w:tabs>
        <w:spacing w:after="0" w:line="240" w:lineRule="auto"/>
        <w:rPr>
          <w:rFonts w:ascii="Times New Roman" w:hAnsi="Times New Roman" w:cs="Times New Roman"/>
          <w:b/>
          <w:i/>
          <w:iCs/>
          <w:sz w:val="24"/>
          <w:szCs w:val="24"/>
          <w:u w:val="single"/>
        </w:rPr>
      </w:pPr>
    </w:p>
    <w:p w14:paraId="22C0F263" w14:textId="77777777" w:rsidR="0092582B" w:rsidRPr="000A0EB3" w:rsidRDefault="0092582B">
      <w:pPr>
        <w:tabs>
          <w:tab w:val="left" w:pos="2160"/>
          <w:tab w:val="left" w:pos="3600"/>
        </w:tabs>
        <w:spacing w:after="0" w:line="240" w:lineRule="auto"/>
      </w:pPr>
      <w:r w:rsidRPr="000A0EB3">
        <w:rPr>
          <w:rFonts w:ascii="Times New Roman" w:hAnsi="Times New Roman" w:cs="Times New Roman"/>
          <w:b/>
          <w:sz w:val="24"/>
          <w:szCs w:val="24"/>
        </w:rPr>
        <w:t>«____»_______№___________</w:t>
      </w:r>
    </w:p>
    <w:p w14:paraId="5F1F80A0" w14:textId="77777777" w:rsidR="0092582B" w:rsidRPr="000A0EB3" w:rsidRDefault="0092582B">
      <w:pPr>
        <w:tabs>
          <w:tab w:val="left" w:pos="2160"/>
          <w:tab w:val="left" w:pos="3600"/>
        </w:tabs>
        <w:spacing w:after="0" w:line="240" w:lineRule="auto"/>
        <w:rPr>
          <w:rFonts w:ascii="Times New Roman" w:hAnsi="Times New Roman" w:cs="Times New Roman"/>
          <w:b/>
          <w:sz w:val="24"/>
          <w:szCs w:val="24"/>
        </w:rPr>
      </w:pPr>
    </w:p>
    <w:p w14:paraId="569670F6" w14:textId="77777777" w:rsidR="0092582B" w:rsidRPr="000A0EB3" w:rsidRDefault="00C26150" w:rsidP="00D8672D">
      <w:pPr>
        <w:tabs>
          <w:tab w:val="left" w:pos="2160"/>
          <w:tab w:val="left" w:pos="3600"/>
        </w:tabs>
        <w:spacing w:after="0" w:line="240" w:lineRule="auto"/>
        <w:ind w:firstLine="567"/>
        <w:jc w:val="center"/>
        <w:rPr>
          <w:rFonts w:ascii="Times New Roman" w:hAnsi="Times New Roman" w:cs="Times New Roman"/>
          <w:b/>
          <w:sz w:val="24"/>
          <w:szCs w:val="24"/>
        </w:rPr>
      </w:pPr>
      <w:r w:rsidRPr="00C26150">
        <w:rPr>
          <w:rFonts w:ascii="Times New Roman" w:hAnsi="Times New Roman" w:cs="Times New Roman"/>
          <w:b/>
          <w:sz w:val="24"/>
          <w:szCs w:val="24"/>
        </w:rPr>
        <w:t>Цінова пропозиція</w:t>
      </w:r>
    </w:p>
    <w:tbl>
      <w:tblPr>
        <w:tblW w:w="0" w:type="auto"/>
        <w:tblInd w:w="-160" w:type="dxa"/>
        <w:tblLayout w:type="fixed"/>
        <w:tblLook w:val="0000" w:firstRow="0" w:lastRow="0" w:firstColumn="0" w:lastColumn="0" w:noHBand="0" w:noVBand="0"/>
      </w:tblPr>
      <w:tblGrid>
        <w:gridCol w:w="5508"/>
        <w:gridCol w:w="4640"/>
      </w:tblGrid>
      <w:tr w:rsidR="0092582B" w:rsidRPr="000A0EB3" w14:paraId="7A94E87E" w14:textId="77777777">
        <w:tc>
          <w:tcPr>
            <w:tcW w:w="10148" w:type="dxa"/>
            <w:gridSpan w:val="2"/>
            <w:tcBorders>
              <w:top w:val="single" w:sz="4" w:space="0" w:color="000000"/>
              <w:left w:val="single" w:sz="4" w:space="0" w:color="000000"/>
              <w:bottom w:val="single" w:sz="4" w:space="0" w:color="000000"/>
              <w:right w:val="single" w:sz="4" w:space="0" w:color="000000"/>
            </w:tcBorders>
            <w:shd w:val="clear" w:color="auto" w:fill="auto"/>
          </w:tcPr>
          <w:p w14:paraId="64786A5A" w14:textId="77777777" w:rsidR="0092582B" w:rsidRPr="000A0EB3" w:rsidRDefault="0092582B">
            <w:pPr>
              <w:spacing w:after="0" w:line="240" w:lineRule="auto"/>
              <w:jc w:val="center"/>
            </w:pPr>
            <w:r w:rsidRPr="000A0EB3">
              <w:rPr>
                <w:rFonts w:ascii="Times New Roman" w:hAnsi="Times New Roman" w:cs="Times New Roman"/>
                <w:b/>
                <w:sz w:val="24"/>
                <w:szCs w:val="24"/>
              </w:rPr>
              <w:t>Відомості про учасника процедури закупівлі</w:t>
            </w:r>
          </w:p>
        </w:tc>
      </w:tr>
      <w:tr w:rsidR="0092582B" w:rsidRPr="000A0EB3" w14:paraId="27AD1956" w14:textId="77777777">
        <w:tc>
          <w:tcPr>
            <w:tcW w:w="5508" w:type="dxa"/>
            <w:tcBorders>
              <w:top w:val="single" w:sz="4" w:space="0" w:color="000000"/>
              <w:left w:val="single" w:sz="4" w:space="0" w:color="000000"/>
              <w:bottom w:val="single" w:sz="4" w:space="0" w:color="000000"/>
            </w:tcBorders>
            <w:shd w:val="clear" w:color="auto" w:fill="auto"/>
          </w:tcPr>
          <w:p w14:paraId="3DA815E5"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Повне найменування учасника: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5CD039"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0AEA09AD" w14:textId="77777777">
        <w:tc>
          <w:tcPr>
            <w:tcW w:w="5508" w:type="dxa"/>
            <w:tcBorders>
              <w:top w:val="single" w:sz="4" w:space="0" w:color="000000"/>
              <w:left w:val="single" w:sz="4" w:space="0" w:color="000000"/>
              <w:bottom w:val="single" w:sz="4" w:space="0" w:color="000000"/>
            </w:tcBorders>
            <w:shd w:val="clear" w:color="auto" w:fill="auto"/>
          </w:tcPr>
          <w:p w14:paraId="36B1D12F" w14:textId="77777777" w:rsidR="0092582B" w:rsidRPr="000A0EB3" w:rsidRDefault="0092582B" w:rsidP="00C07406">
            <w:pPr>
              <w:tabs>
                <w:tab w:val="left" w:pos="2160"/>
                <w:tab w:val="left" w:pos="3600"/>
              </w:tabs>
              <w:spacing w:after="0" w:line="240" w:lineRule="auto"/>
              <w:ind w:left="329" w:hanging="142"/>
            </w:pPr>
            <w:r w:rsidRPr="000A0EB3">
              <w:rPr>
                <w:rFonts w:ascii="Times New Roman" w:hAnsi="Times New Roman" w:cs="Times New Roman"/>
                <w:sz w:val="24"/>
                <w:szCs w:val="24"/>
              </w:rPr>
              <w:t>Керівництво (ПІБ,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EB2C2D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50BDBB91" w14:textId="77777777">
        <w:tc>
          <w:tcPr>
            <w:tcW w:w="5508" w:type="dxa"/>
            <w:tcBorders>
              <w:top w:val="single" w:sz="4" w:space="0" w:color="000000"/>
              <w:left w:val="single" w:sz="4" w:space="0" w:color="000000"/>
              <w:bottom w:val="single" w:sz="4" w:space="0" w:color="000000"/>
            </w:tcBorders>
            <w:shd w:val="clear" w:color="auto" w:fill="auto"/>
          </w:tcPr>
          <w:p w14:paraId="4F81FB94"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Ідентифікаційний код за ЄДРПОУ (за наявності):</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89D2C6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4D13D60F" w14:textId="77777777">
        <w:tc>
          <w:tcPr>
            <w:tcW w:w="5508" w:type="dxa"/>
            <w:tcBorders>
              <w:top w:val="single" w:sz="4" w:space="0" w:color="000000"/>
              <w:left w:val="single" w:sz="4" w:space="0" w:color="000000"/>
              <w:bottom w:val="single" w:sz="4" w:space="0" w:color="000000"/>
            </w:tcBorders>
            <w:shd w:val="clear" w:color="auto" w:fill="auto"/>
          </w:tcPr>
          <w:p w14:paraId="19D19A72"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Місцезнаходження:</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91EC90E"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14:paraId="12DB9F95" w14:textId="77777777">
        <w:tc>
          <w:tcPr>
            <w:tcW w:w="5508" w:type="dxa"/>
            <w:tcBorders>
              <w:top w:val="single" w:sz="4" w:space="0" w:color="000000"/>
              <w:left w:val="single" w:sz="4" w:space="0" w:color="000000"/>
              <w:bottom w:val="single" w:sz="4" w:space="0" w:color="000000"/>
            </w:tcBorders>
            <w:shd w:val="clear" w:color="auto" w:fill="auto"/>
          </w:tcPr>
          <w:p w14:paraId="0D07CB3A" w14:textId="77777777" w:rsidR="0092582B" w:rsidRDefault="0092582B">
            <w:pPr>
              <w:tabs>
                <w:tab w:val="left" w:pos="2160"/>
                <w:tab w:val="left" w:pos="3600"/>
              </w:tabs>
              <w:spacing w:after="0" w:line="240" w:lineRule="auto"/>
            </w:pPr>
            <w:r>
              <w:rPr>
                <w:rFonts w:ascii="Times New Roman" w:hAnsi="Times New Roman" w:cs="Times New Roman"/>
                <w:sz w:val="24"/>
                <w:szCs w:val="24"/>
              </w:rPr>
              <w:t>Назва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F0C385F"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45B48893" w14:textId="77777777">
        <w:tc>
          <w:tcPr>
            <w:tcW w:w="5508" w:type="dxa"/>
            <w:tcBorders>
              <w:top w:val="single" w:sz="4" w:space="0" w:color="000000"/>
              <w:left w:val="single" w:sz="4" w:space="0" w:color="000000"/>
              <w:bottom w:val="single" w:sz="4" w:space="0" w:color="000000"/>
            </w:tcBorders>
            <w:shd w:val="clear" w:color="auto" w:fill="auto"/>
          </w:tcPr>
          <w:p w14:paraId="0E85CF67" w14:textId="77777777" w:rsidR="0092582B" w:rsidRDefault="0092582B">
            <w:pPr>
              <w:tabs>
                <w:tab w:val="left" w:pos="2160"/>
                <w:tab w:val="left" w:pos="3600"/>
              </w:tabs>
              <w:spacing w:after="0" w:line="240" w:lineRule="auto"/>
            </w:pPr>
            <w:r>
              <w:rPr>
                <w:rFonts w:ascii="Times New Roman" w:hAnsi="Times New Roman" w:cs="Times New Roman"/>
                <w:sz w:val="24"/>
                <w:szCs w:val="24"/>
              </w:rPr>
              <w:t>Розрахунковий рахунок:</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E7265B4"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9ED1483" w14:textId="77777777">
        <w:tc>
          <w:tcPr>
            <w:tcW w:w="5508" w:type="dxa"/>
            <w:tcBorders>
              <w:top w:val="single" w:sz="4" w:space="0" w:color="000000"/>
              <w:left w:val="single" w:sz="4" w:space="0" w:color="000000"/>
              <w:bottom w:val="single" w:sz="4" w:space="0" w:color="000000"/>
            </w:tcBorders>
            <w:shd w:val="clear" w:color="auto" w:fill="auto"/>
          </w:tcPr>
          <w:p w14:paraId="39E8559B" w14:textId="77777777" w:rsidR="0092582B" w:rsidRDefault="0092582B">
            <w:pPr>
              <w:tabs>
                <w:tab w:val="left" w:pos="2160"/>
                <w:tab w:val="left" w:pos="3600"/>
              </w:tabs>
              <w:spacing w:after="0" w:line="240" w:lineRule="auto"/>
            </w:pPr>
            <w:r>
              <w:rPr>
                <w:rFonts w:ascii="Times New Roman" w:hAnsi="Times New Roman" w:cs="Times New Roman"/>
                <w:sz w:val="24"/>
                <w:szCs w:val="24"/>
              </w:rPr>
              <w:t>МФО:</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128EBDC"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F3E6AF7" w14:textId="77777777">
        <w:tc>
          <w:tcPr>
            <w:tcW w:w="5508" w:type="dxa"/>
            <w:tcBorders>
              <w:top w:val="single" w:sz="4" w:space="0" w:color="000000"/>
              <w:left w:val="single" w:sz="4" w:space="0" w:color="000000"/>
              <w:bottom w:val="single" w:sz="4" w:space="0" w:color="000000"/>
            </w:tcBorders>
            <w:shd w:val="clear" w:color="auto" w:fill="auto"/>
          </w:tcPr>
          <w:p w14:paraId="5738CB44" w14:textId="77777777" w:rsidR="0092582B" w:rsidRDefault="0092582B">
            <w:pPr>
              <w:tabs>
                <w:tab w:val="left" w:pos="2160"/>
                <w:tab w:val="left" w:pos="3600"/>
              </w:tabs>
              <w:spacing w:after="0" w:line="240" w:lineRule="auto"/>
            </w:pPr>
            <w:r>
              <w:rPr>
                <w:rFonts w:ascii="Times New Roman" w:hAnsi="Times New Roman" w:cs="Times New Roman"/>
                <w:sz w:val="24"/>
                <w:szCs w:val="24"/>
              </w:rPr>
              <w:t>Адреса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8DADC33"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5EDBB264" w14:textId="77777777">
        <w:tc>
          <w:tcPr>
            <w:tcW w:w="5508" w:type="dxa"/>
            <w:tcBorders>
              <w:top w:val="single" w:sz="4" w:space="0" w:color="000000"/>
              <w:left w:val="single" w:sz="4" w:space="0" w:color="000000"/>
              <w:bottom w:val="single" w:sz="4" w:space="0" w:color="000000"/>
            </w:tcBorders>
            <w:shd w:val="clear" w:color="auto" w:fill="auto"/>
          </w:tcPr>
          <w:p w14:paraId="589A68C9"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Посадова особа Учасника, </w:t>
            </w:r>
            <w:r>
              <w:rPr>
                <w:rFonts w:ascii="Times New Roman" w:hAnsi="Times New Roman" w:cs="Times New Roman"/>
                <w:color w:val="000000"/>
                <w:sz w:val="24"/>
                <w:szCs w:val="24"/>
              </w:rPr>
              <w:t xml:space="preserve">уповноважена здійснювати зв’язок із Замовником </w:t>
            </w:r>
          </w:p>
          <w:p w14:paraId="36B2C5CE" w14:textId="77777777" w:rsidR="0092582B" w:rsidRDefault="0092582B">
            <w:pPr>
              <w:tabs>
                <w:tab w:val="left" w:pos="2160"/>
                <w:tab w:val="left" w:pos="3600"/>
              </w:tabs>
              <w:spacing w:after="0" w:line="240" w:lineRule="auto"/>
            </w:pPr>
            <w:r>
              <w:rPr>
                <w:rFonts w:ascii="Times New Roman" w:hAnsi="Times New Roman" w:cs="Times New Roman"/>
                <w:sz w:val="24"/>
                <w:szCs w:val="24"/>
              </w:rPr>
              <w:t>(ПІБ,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35B4110"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625F5080" w14:textId="77777777">
        <w:tc>
          <w:tcPr>
            <w:tcW w:w="5508" w:type="dxa"/>
            <w:tcBorders>
              <w:top w:val="single" w:sz="4" w:space="0" w:color="000000"/>
              <w:left w:val="single" w:sz="4" w:space="0" w:color="000000"/>
              <w:bottom w:val="single" w:sz="4" w:space="0" w:color="000000"/>
            </w:tcBorders>
            <w:shd w:val="clear" w:color="auto" w:fill="auto"/>
          </w:tcPr>
          <w:p w14:paraId="2D578D48" w14:textId="77777777" w:rsidR="0092582B" w:rsidRDefault="0092582B">
            <w:pPr>
              <w:tabs>
                <w:tab w:val="left" w:pos="2160"/>
                <w:tab w:val="left" w:pos="3600"/>
              </w:tabs>
              <w:spacing w:after="0" w:line="240" w:lineRule="auto"/>
            </w:pPr>
            <w:r>
              <w:rPr>
                <w:rFonts w:ascii="Times New Roman" w:hAnsi="Times New Roman" w:cs="Times New Roman"/>
                <w:sz w:val="24"/>
                <w:szCs w:val="24"/>
              </w:rPr>
              <w:t>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2D3CCAA"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1F9EED98" w14:textId="77777777">
        <w:tc>
          <w:tcPr>
            <w:tcW w:w="5508" w:type="dxa"/>
            <w:tcBorders>
              <w:top w:val="single" w:sz="4" w:space="0" w:color="000000"/>
              <w:left w:val="single" w:sz="4" w:space="0" w:color="000000"/>
              <w:bottom w:val="single" w:sz="4" w:space="0" w:color="000000"/>
            </w:tcBorders>
            <w:shd w:val="clear" w:color="auto" w:fill="auto"/>
          </w:tcPr>
          <w:p w14:paraId="7DA027EC" w14:textId="77777777" w:rsidR="0092582B" w:rsidRDefault="0092582B">
            <w:pPr>
              <w:tabs>
                <w:tab w:val="left" w:pos="2160"/>
                <w:tab w:val="left" w:pos="3600"/>
              </w:tabs>
              <w:spacing w:after="0" w:line="240" w:lineRule="auto"/>
            </w:pPr>
            <w:r>
              <w:rPr>
                <w:rFonts w:ascii="Times New Roman" w:hAnsi="Times New Roman" w:cs="Times New Roman"/>
                <w:sz w:val="24"/>
                <w:szCs w:val="24"/>
              </w:rPr>
              <w:t>Електронна 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4287862"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8435E7E" w14:textId="77777777">
        <w:tc>
          <w:tcPr>
            <w:tcW w:w="5508" w:type="dxa"/>
            <w:tcBorders>
              <w:top w:val="single" w:sz="4" w:space="0" w:color="000000"/>
              <w:left w:val="single" w:sz="4" w:space="0" w:color="000000"/>
              <w:bottom w:val="single" w:sz="4" w:space="0" w:color="000000"/>
            </w:tcBorders>
            <w:shd w:val="clear" w:color="auto" w:fill="auto"/>
          </w:tcPr>
          <w:p w14:paraId="2F0D9738"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Інша інформація: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76EFF42" w14:textId="77777777" w:rsidR="0092582B" w:rsidRDefault="0092582B">
            <w:pPr>
              <w:snapToGrid w:val="0"/>
              <w:spacing w:after="0" w:line="240" w:lineRule="auto"/>
              <w:jc w:val="both"/>
              <w:rPr>
                <w:rFonts w:ascii="Times New Roman" w:hAnsi="Times New Roman" w:cs="Times New Roman"/>
                <w:b/>
                <w:sz w:val="24"/>
                <w:szCs w:val="24"/>
              </w:rPr>
            </w:pPr>
          </w:p>
        </w:tc>
      </w:tr>
    </w:tbl>
    <w:p w14:paraId="0B8CE79C" w14:textId="524958FA" w:rsidR="0092582B" w:rsidRPr="00523AD0" w:rsidRDefault="0092582B" w:rsidP="00523AD0">
      <w:pPr>
        <w:pStyle w:val="Standard"/>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Ми, </w:t>
      </w:r>
      <w:r>
        <w:rPr>
          <w:rFonts w:ascii="Times New Roman" w:hAnsi="Times New Roman" w:cs="Times New Roman"/>
          <w:sz w:val="24"/>
          <w:szCs w:val="24"/>
        </w:rPr>
        <w:t>________________________________________________</w:t>
      </w:r>
      <w:r>
        <w:rPr>
          <w:rFonts w:ascii="Times New Roman" w:hAnsi="Times New Roman" w:cs="Times New Roman"/>
          <w:sz w:val="24"/>
          <w:szCs w:val="24"/>
          <w:lang w:eastAsia="en-US"/>
        </w:rPr>
        <w:t>, (</w:t>
      </w:r>
      <w:r>
        <w:rPr>
          <w:rFonts w:ascii="Times New Roman" w:hAnsi="Times New Roman" w:cs="Times New Roman"/>
          <w:i/>
          <w:sz w:val="24"/>
          <w:szCs w:val="24"/>
          <w:lang w:eastAsia="en-US"/>
        </w:rPr>
        <w:t>найменування Учасника</w:t>
      </w:r>
      <w:r>
        <w:rPr>
          <w:rFonts w:ascii="Times New Roman" w:hAnsi="Times New Roman" w:cs="Times New Roman"/>
          <w:sz w:val="24"/>
          <w:szCs w:val="24"/>
          <w:lang w:eastAsia="en-US"/>
        </w:rPr>
        <w:t>) надаємо свою пропозицію щодо участі у елек</w:t>
      </w:r>
      <w:r w:rsidRPr="006D509D">
        <w:rPr>
          <w:rFonts w:ascii="Times New Roman" w:hAnsi="Times New Roman" w:cs="Times New Roman"/>
          <w:sz w:val="24"/>
          <w:szCs w:val="24"/>
          <w:lang w:eastAsia="en-US"/>
        </w:rPr>
        <w:t xml:space="preserve">тронних торгах </w:t>
      </w:r>
      <w:r w:rsidR="00FE49BF" w:rsidRPr="006D509D">
        <w:rPr>
          <w:rFonts w:ascii="Times New Roman" w:hAnsi="Times New Roman" w:cs="Times New Roman"/>
          <w:color w:val="000000"/>
          <w:sz w:val="24"/>
          <w:szCs w:val="24"/>
        </w:rPr>
        <w:t xml:space="preserve">за кодом ДК 021:2015 - </w:t>
      </w:r>
      <w:r w:rsidR="00523AD0" w:rsidRPr="00544999">
        <w:rPr>
          <w:rFonts w:ascii="Times New Roman" w:hAnsi="Times New Roman" w:cs="Times New Roman"/>
          <w:sz w:val="24"/>
          <w:szCs w:val="24"/>
        </w:rPr>
        <w:t>22820000-4 Бланки</w:t>
      </w:r>
      <w:r w:rsidR="00523AD0" w:rsidRPr="007375DF">
        <w:rPr>
          <w:rFonts w:ascii="Times New Roman" w:hAnsi="Times New Roman" w:cs="Times New Roman"/>
          <w:sz w:val="24"/>
          <w:szCs w:val="24"/>
        </w:rPr>
        <w:t xml:space="preserve"> (</w:t>
      </w:r>
      <w:r w:rsidR="00523AD0">
        <w:rPr>
          <w:rFonts w:ascii="Times New Roman" w:hAnsi="Times New Roman" w:cs="Times New Roman"/>
          <w:sz w:val="24"/>
          <w:szCs w:val="24"/>
        </w:rPr>
        <w:t xml:space="preserve">Бланки) </w:t>
      </w:r>
      <w:r>
        <w:rPr>
          <w:rFonts w:ascii="Times New Roman" w:hAnsi="Times New Roman" w:cs="Times New Roman"/>
          <w:sz w:val="24"/>
          <w:szCs w:val="24"/>
          <w:lang w:eastAsia="en-US"/>
        </w:rPr>
        <w:t>Комунального некомерційного підприємства «Консультативно</w:t>
      </w:r>
      <w:r>
        <w:rPr>
          <w:rFonts w:ascii="Times New Roman" w:hAnsi="Times New Roman" w:cs="Times New Roman"/>
          <w:sz w:val="24"/>
          <w:szCs w:val="24"/>
        </w:rPr>
        <w:t>-діагностичний центр» Шевченківського району м. Києва.</w:t>
      </w:r>
    </w:p>
    <w:p w14:paraId="379E0B5D" w14:textId="09545E9F" w:rsidR="0092582B" w:rsidRDefault="0092582B" w:rsidP="00523AD0">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Вивчивши всі вимоги Замовника, згодні </w:t>
      </w:r>
      <w:r w:rsidR="00523AD0">
        <w:rPr>
          <w:rFonts w:ascii="Times New Roman" w:hAnsi="Times New Roman" w:cs="Times New Roman"/>
          <w:sz w:val="24"/>
          <w:szCs w:val="24"/>
          <w:lang w:eastAsia="en-US"/>
        </w:rPr>
        <w:t>поставити товар</w:t>
      </w:r>
      <w:r w:rsidR="00E27D4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на загальну суму ________________________ (сума цифрами та прописом) гривень (з урахуванням ПДВ), в тому числі ПДВ _________________ (сума цифрами та прописом) гривень (або без ПДВ у разі якщо учасник не є платником ПДВ).</w:t>
      </w:r>
    </w:p>
    <w:p w14:paraId="04BEA1B4" w14:textId="77777777" w:rsidR="00FD7858" w:rsidRDefault="00FD7858" w:rsidP="00523AD0">
      <w:pPr>
        <w:spacing w:after="0" w:line="240" w:lineRule="auto"/>
        <w:ind w:firstLine="567"/>
        <w:jc w:val="both"/>
      </w:pPr>
    </w:p>
    <w:tbl>
      <w:tblPr>
        <w:tblW w:w="10626" w:type="dxa"/>
        <w:jc w:val="center"/>
        <w:tblBorders>
          <w:top w:val="single" w:sz="12" w:space="0" w:color="auto"/>
          <w:bottom w:val="single" w:sz="6" w:space="0" w:color="auto"/>
          <w:insideH w:val="single" w:sz="6" w:space="0" w:color="auto"/>
          <w:insideV w:val="single" w:sz="12" w:space="0" w:color="auto"/>
        </w:tblBorders>
        <w:tblLayout w:type="fixed"/>
        <w:tblLook w:val="01E0" w:firstRow="1" w:lastRow="1" w:firstColumn="1" w:lastColumn="1" w:noHBand="0" w:noVBand="0"/>
      </w:tblPr>
      <w:tblGrid>
        <w:gridCol w:w="426"/>
        <w:gridCol w:w="4389"/>
        <w:gridCol w:w="992"/>
        <w:gridCol w:w="1135"/>
        <w:gridCol w:w="1275"/>
        <w:gridCol w:w="8"/>
        <w:gridCol w:w="1126"/>
        <w:gridCol w:w="1275"/>
      </w:tblGrid>
      <w:tr w:rsidR="00905965" w:rsidRPr="00D05AC9" w14:paraId="104649CD" w14:textId="77777777" w:rsidTr="00284B53">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70130AA5"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w:t>
            </w:r>
          </w:p>
          <w:p w14:paraId="258C5B8C"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з/п</w:t>
            </w:r>
          </w:p>
        </w:tc>
        <w:tc>
          <w:tcPr>
            <w:tcW w:w="4389" w:type="dxa"/>
            <w:tcBorders>
              <w:top w:val="single" w:sz="4" w:space="0" w:color="auto"/>
              <w:left w:val="single" w:sz="4" w:space="0" w:color="auto"/>
              <w:bottom w:val="single" w:sz="4" w:space="0" w:color="auto"/>
              <w:right w:val="single" w:sz="4" w:space="0" w:color="auto"/>
            </w:tcBorders>
            <w:vAlign w:val="center"/>
          </w:tcPr>
          <w:p w14:paraId="14A0CA3A"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777AC7AB"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Од. виміру</w:t>
            </w:r>
          </w:p>
        </w:tc>
        <w:tc>
          <w:tcPr>
            <w:tcW w:w="1135" w:type="dxa"/>
            <w:tcBorders>
              <w:top w:val="single" w:sz="4" w:space="0" w:color="auto"/>
              <w:left w:val="single" w:sz="4" w:space="0" w:color="auto"/>
              <w:bottom w:val="single" w:sz="4" w:space="0" w:color="auto"/>
              <w:right w:val="single" w:sz="4" w:space="0" w:color="auto"/>
            </w:tcBorders>
            <w:vAlign w:val="center"/>
          </w:tcPr>
          <w:p w14:paraId="3C4AD898"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Кількість</w:t>
            </w:r>
          </w:p>
        </w:tc>
        <w:tc>
          <w:tcPr>
            <w:tcW w:w="1275" w:type="dxa"/>
            <w:tcBorders>
              <w:top w:val="single" w:sz="4" w:space="0" w:color="auto"/>
              <w:left w:val="single" w:sz="4" w:space="0" w:color="auto"/>
              <w:bottom w:val="single" w:sz="4" w:space="0" w:color="auto"/>
              <w:right w:val="single" w:sz="4" w:space="0" w:color="auto"/>
            </w:tcBorders>
            <w:vAlign w:val="center"/>
          </w:tcPr>
          <w:p w14:paraId="1E64013C"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Ціна за одиницю</w:t>
            </w:r>
          </w:p>
          <w:p w14:paraId="24FDB8DB" w14:textId="77777777" w:rsidR="00284B53" w:rsidRPr="00D05AC9" w:rsidRDefault="00905965" w:rsidP="0028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без ПДВ</w:t>
            </w:r>
            <w:r w:rsidR="00284B53">
              <w:rPr>
                <w:rFonts w:ascii="Times New Roman" w:hAnsi="Times New Roman" w:cs="Times New Roman"/>
                <w:b/>
                <w:sz w:val="24"/>
                <w:szCs w:val="24"/>
              </w:rPr>
              <w:t xml:space="preserve"> </w:t>
            </w:r>
            <w:r w:rsidR="00284B53" w:rsidRPr="00D05AC9">
              <w:rPr>
                <w:rFonts w:ascii="Times New Roman" w:hAnsi="Times New Roman" w:cs="Times New Roman"/>
                <w:b/>
                <w:sz w:val="24"/>
                <w:szCs w:val="24"/>
              </w:rPr>
              <w:t>(грн.)</w:t>
            </w:r>
          </w:p>
          <w:p w14:paraId="1AA5C36C" w14:textId="6CC6E2F5"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DF1E1C3" w14:textId="77777777" w:rsidR="00284B53" w:rsidRPr="00D05AC9" w:rsidRDefault="00284B53" w:rsidP="0028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Ціна за одиницю</w:t>
            </w:r>
          </w:p>
          <w:p w14:paraId="660707E1" w14:textId="77777777" w:rsidR="00284B53" w:rsidRPr="00D05AC9" w:rsidRDefault="00284B53" w:rsidP="0028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з ПДВ</w:t>
            </w:r>
            <w:r>
              <w:rPr>
                <w:rFonts w:ascii="Times New Roman" w:hAnsi="Times New Roman" w:cs="Times New Roman"/>
                <w:b/>
                <w:sz w:val="24"/>
                <w:szCs w:val="24"/>
              </w:rPr>
              <w:t xml:space="preserve"> </w:t>
            </w:r>
            <w:r w:rsidRPr="00D05AC9">
              <w:rPr>
                <w:rFonts w:ascii="Times New Roman" w:hAnsi="Times New Roman" w:cs="Times New Roman"/>
                <w:b/>
                <w:sz w:val="24"/>
                <w:szCs w:val="24"/>
              </w:rPr>
              <w:t>(грн.)</w:t>
            </w:r>
          </w:p>
          <w:p w14:paraId="35B09FCB" w14:textId="6719DB82" w:rsidR="00905965" w:rsidRPr="00D05AC9" w:rsidRDefault="00905965" w:rsidP="0028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21"/>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446D07D" w14:textId="550180A2"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21"/>
              <w:jc w:val="center"/>
              <w:rPr>
                <w:rFonts w:ascii="Times New Roman" w:hAnsi="Times New Roman" w:cs="Times New Roman"/>
                <w:b/>
                <w:sz w:val="24"/>
                <w:szCs w:val="24"/>
              </w:rPr>
            </w:pPr>
            <w:r w:rsidRPr="00D05AC9">
              <w:rPr>
                <w:rFonts w:ascii="Times New Roman" w:hAnsi="Times New Roman" w:cs="Times New Roman"/>
                <w:b/>
                <w:sz w:val="24"/>
                <w:szCs w:val="24"/>
              </w:rPr>
              <w:t>Сума</w:t>
            </w:r>
          </w:p>
          <w:p w14:paraId="46DC4BED" w14:textId="77777777" w:rsidR="00284B53" w:rsidRDefault="00905965" w:rsidP="0028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без ПДВ</w:t>
            </w:r>
          </w:p>
          <w:p w14:paraId="039A3E43" w14:textId="4F5339C6" w:rsidR="00284B53" w:rsidRPr="00D05AC9" w:rsidRDefault="00284B53" w:rsidP="0028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(грн.)</w:t>
            </w:r>
          </w:p>
          <w:p w14:paraId="58DF7988"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p>
        </w:tc>
      </w:tr>
      <w:tr w:rsidR="00905965" w:rsidRPr="00D05AC9" w14:paraId="18389918" w14:textId="77777777" w:rsidTr="00284B53">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7389E675"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r w:rsidRPr="00D05AC9">
              <w:rPr>
                <w:rFonts w:ascii="Times New Roman" w:hAnsi="Times New Roman" w:cs="Times New Roman"/>
                <w:sz w:val="24"/>
                <w:szCs w:val="24"/>
              </w:rPr>
              <w:t>1</w:t>
            </w:r>
          </w:p>
        </w:tc>
        <w:tc>
          <w:tcPr>
            <w:tcW w:w="4389" w:type="dxa"/>
            <w:tcBorders>
              <w:top w:val="single" w:sz="4" w:space="0" w:color="auto"/>
              <w:left w:val="single" w:sz="4" w:space="0" w:color="auto"/>
              <w:bottom w:val="single" w:sz="4" w:space="0" w:color="auto"/>
              <w:right w:val="single" w:sz="4" w:space="0" w:color="auto"/>
            </w:tcBorders>
            <w:vAlign w:val="center"/>
          </w:tcPr>
          <w:p w14:paraId="0C5AFE0F" w14:textId="77777777" w:rsidR="00905965" w:rsidRPr="00D05AC9" w:rsidRDefault="00905965" w:rsidP="006D78F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9D13A20"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0AAFABB4"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05AD636"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1E76E29"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7D8837A" w14:textId="53EEF986" w:rsidR="00905965" w:rsidRPr="00D05AC9" w:rsidRDefault="00905965" w:rsidP="006D78FD">
            <w:pPr>
              <w:spacing w:after="0" w:line="240" w:lineRule="auto"/>
              <w:ind w:left="-113" w:right="-113"/>
              <w:jc w:val="center"/>
              <w:rPr>
                <w:rFonts w:ascii="Times New Roman" w:hAnsi="Times New Roman" w:cs="Times New Roman"/>
                <w:sz w:val="24"/>
                <w:szCs w:val="24"/>
              </w:rPr>
            </w:pPr>
          </w:p>
        </w:tc>
      </w:tr>
      <w:tr w:rsidR="00905965" w:rsidRPr="00D05AC9" w14:paraId="7F05E9AD" w14:textId="77777777" w:rsidTr="00284B53">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E55E2EB"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r w:rsidRPr="00D05AC9">
              <w:rPr>
                <w:rFonts w:ascii="Times New Roman" w:hAnsi="Times New Roman" w:cs="Times New Roman"/>
                <w:sz w:val="24"/>
                <w:szCs w:val="24"/>
              </w:rPr>
              <w:t>2</w:t>
            </w:r>
          </w:p>
        </w:tc>
        <w:tc>
          <w:tcPr>
            <w:tcW w:w="4389" w:type="dxa"/>
            <w:tcBorders>
              <w:top w:val="single" w:sz="4" w:space="0" w:color="auto"/>
              <w:left w:val="single" w:sz="4" w:space="0" w:color="auto"/>
              <w:bottom w:val="single" w:sz="4" w:space="0" w:color="auto"/>
              <w:right w:val="single" w:sz="4" w:space="0" w:color="auto"/>
            </w:tcBorders>
            <w:vAlign w:val="center"/>
          </w:tcPr>
          <w:p w14:paraId="4FEF29DC" w14:textId="77777777" w:rsidR="00905965" w:rsidRPr="00D05AC9" w:rsidRDefault="00905965" w:rsidP="006D78F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25CA9E"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35DAE63E"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9BFA002"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D449DC6"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76A2B25" w14:textId="7679E49F" w:rsidR="00905965" w:rsidRPr="00D05AC9" w:rsidRDefault="00905965" w:rsidP="006D78FD">
            <w:pPr>
              <w:spacing w:after="0" w:line="240" w:lineRule="auto"/>
              <w:ind w:left="-113" w:right="-113"/>
              <w:jc w:val="center"/>
              <w:rPr>
                <w:rFonts w:ascii="Times New Roman" w:hAnsi="Times New Roman" w:cs="Times New Roman"/>
                <w:sz w:val="24"/>
                <w:szCs w:val="24"/>
              </w:rPr>
            </w:pPr>
          </w:p>
        </w:tc>
      </w:tr>
      <w:tr w:rsidR="00905965" w:rsidRPr="00D05AC9" w14:paraId="7E6A3683" w14:textId="77777777" w:rsidTr="00284B53">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20E29DBE"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3…</w:t>
            </w:r>
          </w:p>
        </w:tc>
        <w:tc>
          <w:tcPr>
            <w:tcW w:w="4389" w:type="dxa"/>
            <w:tcBorders>
              <w:top w:val="single" w:sz="4" w:space="0" w:color="auto"/>
              <w:left w:val="single" w:sz="4" w:space="0" w:color="auto"/>
              <w:bottom w:val="single" w:sz="4" w:space="0" w:color="auto"/>
              <w:right w:val="single" w:sz="4" w:space="0" w:color="auto"/>
            </w:tcBorders>
            <w:vAlign w:val="center"/>
          </w:tcPr>
          <w:p w14:paraId="30CA3A4C" w14:textId="77777777" w:rsidR="00905965" w:rsidRPr="00D05AC9" w:rsidRDefault="00905965" w:rsidP="006D78F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92B38E5"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6A328760"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F805414"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FA1678D" w14:textId="77777777" w:rsidR="00905965" w:rsidRPr="00D05AC9" w:rsidRDefault="00905965" w:rsidP="006D78FD">
            <w:pPr>
              <w:spacing w:after="0" w:line="240" w:lineRule="auto"/>
              <w:ind w:left="-113" w:right="-1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92653D0" w14:textId="0C659212" w:rsidR="00905965" w:rsidRPr="00D05AC9" w:rsidRDefault="00905965" w:rsidP="006D78FD">
            <w:pPr>
              <w:spacing w:after="0" w:line="240" w:lineRule="auto"/>
              <w:ind w:left="-113" w:right="-113"/>
              <w:jc w:val="center"/>
              <w:rPr>
                <w:rFonts w:ascii="Times New Roman" w:hAnsi="Times New Roman" w:cs="Times New Roman"/>
                <w:sz w:val="24"/>
                <w:szCs w:val="24"/>
              </w:rPr>
            </w:pPr>
          </w:p>
        </w:tc>
      </w:tr>
      <w:tr w:rsidR="00905965" w:rsidRPr="00D05AC9" w14:paraId="6B16BCDB" w14:textId="77777777" w:rsidTr="00284B53">
        <w:trPr>
          <w:jc w:val="center"/>
        </w:trPr>
        <w:tc>
          <w:tcPr>
            <w:tcW w:w="8225" w:type="dxa"/>
            <w:gridSpan w:val="6"/>
            <w:tcBorders>
              <w:top w:val="single" w:sz="4" w:space="0" w:color="auto"/>
              <w:left w:val="single" w:sz="4" w:space="0" w:color="auto"/>
              <w:bottom w:val="single" w:sz="4" w:space="0" w:color="auto"/>
              <w:right w:val="single" w:sz="4" w:space="0" w:color="auto"/>
            </w:tcBorders>
            <w:vAlign w:val="center"/>
          </w:tcPr>
          <w:p w14:paraId="4BBA4BA1"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Всього без ПДВ</w:t>
            </w:r>
          </w:p>
        </w:tc>
        <w:tc>
          <w:tcPr>
            <w:tcW w:w="1126" w:type="dxa"/>
            <w:tcBorders>
              <w:top w:val="single" w:sz="4" w:space="0" w:color="auto"/>
              <w:left w:val="single" w:sz="4" w:space="0" w:color="auto"/>
              <w:bottom w:val="single" w:sz="4" w:space="0" w:color="auto"/>
              <w:right w:val="single" w:sz="4" w:space="0" w:color="auto"/>
            </w:tcBorders>
          </w:tcPr>
          <w:p w14:paraId="652FB65E"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4F44C0F" w14:textId="5E0E49BD"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r>
      <w:tr w:rsidR="00905965" w:rsidRPr="00D05AC9" w14:paraId="5C5D1A65" w14:textId="77777777" w:rsidTr="00284B53">
        <w:trPr>
          <w:jc w:val="center"/>
        </w:trPr>
        <w:tc>
          <w:tcPr>
            <w:tcW w:w="8225" w:type="dxa"/>
            <w:gridSpan w:val="6"/>
            <w:tcBorders>
              <w:top w:val="single" w:sz="4" w:space="0" w:color="auto"/>
              <w:left w:val="single" w:sz="4" w:space="0" w:color="auto"/>
              <w:bottom w:val="single" w:sz="4" w:space="0" w:color="auto"/>
              <w:right w:val="single" w:sz="4" w:space="0" w:color="auto"/>
            </w:tcBorders>
            <w:vAlign w:val="center"/>
          </w:tcPr>
          <w:p w14:paraId="6257FC7E"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ПДВ</w:t>
            </w:r>
          </w:p>
        </w:tc>
        <w:tc>
          <w:tcPr>
            <w:tcW w:w="1126" w:type="dxa"/>
            <w:tcBorders>
              <w:top w:val="single" w:sz="4" w:space="0" w:color="auto"/>
              <w:left w:val="single" w:sz="4" w:space="0" w:color="auto"/>
              <w:bottom w:val="single" w:sz="4" w:space="0" w:color="auto"/>
              <w:right w:val="single" w:sz="4" w:space="0" w:color="auto"/>
            </w:tcBorders>
          </w:tcPr>
          <w:p w14:paraId="6CB34D44"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47E4D01" w14:textId="727424C3"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r>
      <w:tr w:rsidR="00905965" w:rsidRPr="00D05AC9" w14:paraId="51998371" w14:textId="77777777" w:rsidTr="00284B53">
        <w:trPr>
          <w:jc w:val="center"/>
        </w:trPr>
        <w:tc>
          <w:tcPr>
            <w:tcW w:w="8225" w:type="dxa"/>
            <w:gridSpan w:val="6"/>
            <w:tcBorders>
              <w:top w:val="single" w:sz="4" w:space="0" w:color="auto"/>
              <w:left w:val="single" w:sz="4" w:space="0" w:color="auto"/>
              <w:bottom w:val="single" w:sz="4" w:space="0" w:color="auto"/>
              <w:right w:val="single" w:sz="4" w:space="0" w:color="auto"/>
            </w:tcBorders>
            <w:vAlign w:val="center"/>
          </w:tcPr>
          <w:p w14:paraId="7ACA7845"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Всього з ПДВ</w:t>
            </w:r>
          </w:p>
        </w:tc>
        <w:tc>
          <w:tcPr>
            <w:tcW w:w="1126" w:type="dxa"/>
            <w:tcBorders>
              <w:top w:val="single" w:sz="4" w:space="0" w:color="auto"/>
              <w:left w:val="single" w:sz="4" w:space="0" w:color="auto"/>
              <w:bottom w:val="single" w:sz="4" w:space="0" w:color="auto"/>
              <w:right w:val="single" w:sz="4" w:space="0" w:color="auto"/>
            </w:tcBorders>
          </w:tcPr>
          <w:p w14:paraId="0B8B2701" w14:textId="77777777"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474D844" w14:textId="35A8106E" w:rsidR="00905965" w:rsidRPr="00D05AC9" w:rsidRDefault="00905965"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r>
    </w:tbl>
    <w:p w14:paraId="057167E5" w14:textId="4DCA5767" w:rsidR="0092582B" w:rsidRDefault="0092582B" w:rsidP="008D0777">
      <w:pPr>
        <w:autoSpaceDE w:val="0"/>
        <w:spacing w:after="0" w:line="240" w:lineRule="auto"/>
        <w:jc w:val="both"/>
        <w:rPr>
          <w:rFonts w:ascii="Times New Roman" w:hAnsi="Times New Roman" w:cs="Times New Roman"/>
          <w:sz w:val="24"/>
          <w:szCs w:val="24"/>
          <w:lang w:eastAsia="en-US"/>
        </w:rPr>
      </w:pPr>
    </w:p>
    <w:p w14:paraId="6AAB700A" w14:textId="77777777" w:rsidR="0092582B" w:rsidRDefault="0092582B">
      <w:pPr>
        <w:autoSpaceDE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Загальну суму пропозиції потрібно заповнювати у гривнях, зазначаючи цифрове значення, яке має не більше двох знаків після коми.</w:t>
      </w:r>
    </w:p>
    <w:p w14:paraId="4DF62425" w14:textId="77777777" w:rsidR="008D0777" w:rsidRDefault="008D0777">
      <w:pPr>
        <w:autoSpaceDE w:val="0"/>
        <w:spacing w:after="0" w:line="240" w:lineRule="auto"/>
        <w:jc w:val="both"/>
        <w:rPr>
          <w:rFonts w:ascii="Times New Roman" w:eastAsia="Times New Roman" w:hAnsi="Times New Roman" w:cs="Times New Roman"/>
          <w:i/>
          <w:color w:val="000000"/>
          <w:sz w:val="24"/>
          <w:szCs w:val="24"/>
        </w:rPr>
      </w:pPr>
    </w:p>
    <w:p w14:paraId="793292F3" w14:textId="4E658C70" w:rsidR="008D0777" w:rsidRPr="006D509D" w:rsidRDefault="0092582B" w:rsidP="008D0777">
      <w:pPr>
        <w:spacing w:after="0" w:line="240" w:lineRule="auto"/>
        <w:jc w:val="both"/>
      </w:pPr>
      <w:r w:rsidRPr="006D509D">
        <w:rPr>
          <w:rFonts w:ascii="Times New Roman" w:hAnsi="Times New Roman" w:cs="Times New Roman"/>
          <w:color w:val="000000"/>
          <w:sz w:val="24"/>
          <w:szCs w:val="24"/>
        </w:rPr>
        <w:t xml:space="preserve">1. Місце </w:t>
      </w:r>
      <w:r w:rsidR="00523AD0">
        <w:rPr>
          <w:rFonts w:ascii="Times New Roman" w:hAnsi="Times New Roman" w:cs="Times New Roman"/>
          <w:color w:val="000000"/>
          <w:sz w:val="24"/>
          <w:szCs w:val="24"/>
        </w:rPr>
        <w:t>поставки товару</w:t>
      </w:r>
      <w:r w:rsidRPr="006D509D">
        <w:rPr>
          <w:rFonts w:ascii="Times New Roman" w:hAnsi="Times New Roman" w:cs="Times New Roman"/>
          <w:color w:val="000000"/>
          <w:sz w:val="24"/>
          <w:szCs w:val="24"/>
        </w:rPr>
        <w:t>:</w:t>
      </w:r>
      <w:r w:rsidRPr="006D509D">
        <w:rPr>
          <w:rFonts w:ascii="Times New Roman" w:hAnsi="Times New Roman" w:cs="Times New Roman"/>
          <w:sz w:val="24"/>
          <w:szCs w:val="24"/>
        </w:rPr>
        <w:t xml:space="preserve"> </w:t>
      </w:r>
      <w:r w:rsidR="00523AD0" w:rsidRPr="00523AD0">
        <w:rPr>
          <w:rFonts w:ascii="Times New Roman" w:hAnsi="Times New Roman" w:cs="Times New Roman"/>
          <w:sz w:val="24"/>
          <w:szCs w:val="24"/>
        </w:rPr>
        <w:t>01032</w:t>
      </w:r>
      <w:r w:rsidR="00523AD0">
        <w:rPr>
          <w:rFonts w:ascii="Times New Roman" w:hAnsi="Times New Roman" w:cs="Times New Roman"/>
          <w:sz w:val="24"/>
          <w:szCs w:val="24"/>
        </w:rPr>
        <w:t xml:space="preserve">, </w:t>
      </w:r>
      <w:r w:rsidR="008D0777" w:rsidRPr="006D509D">
        <w:rPr>
          <w:rFonts w:ascii="Times New Roman" w:hAnsi="Times New Roman" w:cs="Times New Roman"/>
          <w:sz w:val="24"/>
          <w:szCs w:val="24"/>
        </w:rPr>
        <w:t>м. Київ, вул. Саксаганського, 100</w:t>
      </w:r>
    </w:p>
    <w:p w14:paraId="015E483B" w14:textId="211E49AB" w:rsidR="008D0777" w:rsidRPr="00507AFC" w:rsidRDefault="0092582B" w:rsidP="00507AFC">
      <w:pPr>
        <w:spacing w:after="0" w:line="240" w:lineRule="auto"/>
        <w:ind w:right="24"/>
        <w:jc w:val="both"/>
        <w:rPr>
          <w:rFonts w:ascii="Times New Roman" w:hAnsi="Times New Roman" w:cs="Times New Roman"/>
          <w:color w:val="000000"/>
          <w:sz w:val="24"/>
          <w:szCs w:val="24"/>
        </w:rPr>
      </w:pPr>
      <w:r w:rsidRPr="006D509D">
        <w:rPr>
          <w:rFonts w:ascii="Times New Roman" w:hAnsi="Times New Roman" w:cs="Times New Roman"/>
          <w:color w:val="000000"/>
          <w:sz w:val="24"/>
          <w:szCs w:val="24"/>
        </w:rPr>
        <w:t xml:space="preserve">2. </w:t>
      </w:r>
      <w:r w:rsidR="00A23032" w:rsidRPr="006D509D">
        <w:rPr>
          <w:rFonts w:ascii="Times New Roman" w:hAnsi="Times New Roman" w:cs="Times New Roman"/>
          <w:color w:val="000000"/>
          <w:sz w:val="24"/>
          <w:szCs w:val="24"/>
        </w:rPr>
        <w:t xml:space="preserve">Строк </w:t>
      </w:r>
      <w:r w:rsidR="00523AD0">
        <w:rPr>
          <w:rFonts w:ascii="Times New Roman" w:hAnsi="Times New Roman" w:cs="Times New Roman"/>
          <w:color w:val="000000"/>
          <w:sz w:val="24"/>
          <w:szCs w:val="24"/>
        </w:rPr>
        <w:t>поставки товару</w:t>
      </w:r>
      <w:r w:rsidR="008D0777" w:rsidRPr="006D509D">
        <w:rPr>
          <w:rFonts w:ascii="Times New Roman" w:hAnsi="Times New Roman" w:cs="Times New Roman"/>
          <w:color w:val="000000"/>
          <w:sz w:val="24"/>
          <w:szCs w:val="24"/>
        </w:rPr>
        <w:t xml:space="preserve">: </w:t>
      </w:r>
      <w:r w:rsidR="00523AD0" w:rsidRPr="00C4286E">
        <w:rPr>
          <w:rFonts w:ascii="Times New Roman" w:hAnsi="Times New Roman" w:cs="Times New Roman"/>
          <w:color w:val="000000"/>
          <w:sz w:val="24"/>
          <w:szCs w:val="24"/>
        </w:rPr>
        <w:t xml:space="preserve">до </w:t>
      </w:r>
      <w:r w:rsidR="00F04833">
        <w:rPr>
          <w:rFonts w:ascii="Times New Roman" w:hAnsi="Times New Roman" w:cs="Times New Roman"/>
          <w:color w:val="000000"/>
          <w:sz w:val="24"/>
          <w:szCs w:val="24"/>
        </w:rPr>
        <w:t>28.</w:t>
      </w:r>
      <w:r w:rsidR="00523AD0" w:rsidRPr="00C4286E">
        <w:rPr>
          <w:rFonts w:ascii="Times New Roman" w:hAnsi="Times New Roman" w:cs="Times New Roman"/>
          <w:color w:val="000000"/>
          <w:sz w:val="24"/>
          <w:szCs w:val="24"/>
        </w:rPr>
        <w:t>06.2024 року</w:t>
      </w:r>
      <w:r w:rsidR="00507AFC" w:rsidRPr="00C4286E">
        <w:rPr>
          <w:rFonts w:ascii="Times New Roman" w:hAnsi="Times New Roman" w:cs="Times New Roman"/>
          <w:color w:val="000000"/>
          <w:sz w:val="24"/>
          <w:szCs w:val="24"/>
        </w:rPr>
        <w:t>.</w:t>
      </w:r>
    </w:p>
    <w:p w14:paraId="4804758D" w14:textId="77777777" w:rsidR="00523AD0" w:rsidRPr="00A12E1B" w:rsidRDefault="0092582B" w:rsidP="00523AD0">
      <w:pPr>
        <w:pStyle w:val="Style8"/>
        <w:widowControl/>
        <w:spacing w:before="5" w:line="240" w:lineRule="auto"/>
        <w:rPr>
          <w:rFonts w:hAnsi="Times New Roman"/>
        </w:rPr>
      </w:pPr>
      <w:r w:rsidRPr="008D0777">
        <w:rPr>
          <w:rFonts w:hAnsi="Times New Roman"/>
          <w:color w:val="000000"/>
        </w:rPr>
        <w:t>3.</w:t>
      </w:r>
      <w:r>
        <w:rPr>
          <w:rFonts w:hAnsi="Times New Roman"/>
          <w:color w:val="000000"/>
        </w:rPr>
        <w:t xml:space="preserve"> Умови розрахунків</w:t>
      </w:r>
      <w:r w:rsidRPr="002D6925">
        <w:rPr>
          <w:rFonts w:hAnsi="Times New Roman"/>
          <w:color w:val="000000"/>
        </w:rPr>
        <w:t xml:space="preserve">: </w:t>
      </w:r>
      <w:r w:rsidR="00523AD0" w:rsidRPr="00893D72">
        <w:rPr>
          <w:rFonts w:eastAsia="Calibri" w:hAnsi="Times New Roman"/>
          <w:color w:val="000000"/>
          <w:kern w:val="2"/>
        </w:rPr>
        <w:t xml:space="preserve">Оплата Товару здійснюється </w:t>
      </w:r>
      <w:r w:rsidR="00523AD0">
        <w:rPr>
          <w:rFonts w:eastAsia="Calibri" w:hAnsi="Times New Roman"/>
          <w:color w:val="000000"/>
          <w:kern w:val="2"/>
        </w:rPr>
        <w:t>на підставі</w:t>
      </w:r>
      <w:r w:rsidR="00523AD0" w:rsidRPr="00893D72">
        <w:rPr>
          <w:rFonts w:eastAsia="Calibri" w:hAnsi="Times New Roman"/>
          <w:color w:val="000000"/>
          <w:kern w:val="2"/>
        </w:rPr>
        <w:t xml:space="preserve"> видаткових накладних протягом 3 (трьох) операційних днів за умови наявності відповідних коштів на поточному рахунку Замовника</w:t>
      </w:r>
      <w:r w:rsidR="00523AD0">
        <w:rPr>
          <w:rStyle w:val="FontStyle20"/>
          <w:rFonts w:eastAsia="Calibri"/>
          <w:kern w:val="2"/>
          <w:sz w:val="24"/>
          <w:szCs w:val="24"/>
          <w:lang w:eastAsia="zh-CN"/>
        </w:rPr>
        <w:t>.</w:t>
      </w:r>
    </w:p>
    <w:p w14:paraId="0943421D" w14:textId="52EC22EB" w:rsidR="00D8672D" w:rsidRDefault="00D8672D">
      <w:pPr>
        <w:spacing w:after="0" w:line="240" w:lineRule="auto"/>
        <w:jc w:val="both"/>
        <w:rPr>
          <w:rFonts w:ascii="Times New Roman" w:hAnsi="Times New Roman" w:cs="Times New Roman"/>
          <w:i/>
          <w:sz w:val="24"/>
          <w:szCs w:val="24"/>
        </w:rPr>
      </w:pPr>
    </w:p>
    <w:p w14:paraId="5C075235" w14:textId="77777777" w:rsidR="00CE5E59" w:rsidRPr="00D913BE" w:rsidRDefault="00CE5E59" w:rsidP="00CE5E59">
      <w:pPr>
        <w:spacing w:after="0" w:line="240" w:lineRule="auto"/>
        <w:jc w:val="both"/>
      </w:pPr>
      <w:r w:rsidRPr="00D913BE">
        <w:rPr>
          <w:rFonts w:ascii="Times New Roman" w:hAnsi="Times New Roman" w:cs="Times New Roman"/>
          <w:i/>
        </w:rPr>
        <w:lastRenderedPageBreak/>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не пізніше, ніж через</w:t>
      </w:r>
      <w:r w:rsidRPr="00D913BE">
        <w:rPr>
          <w:rFonts w:ascii="Times New Roman" w:hAnsi="Times New Roman" w:cs="Times New Roman"/>
          <w:b/>
        </w:rPr>
        <w:t xml:space="preserve"> </w:t>
      </w:r>
      <w:r w:rsidRPr="00D913BE">
        <w:rPr>
          <w:rFonts w:ascii="Times New Roman" w:hAnsi="Times New Roman" w:cs="Times New Roman"/>
          <w:i/>
        </w:rPr>
        <w:t>1 (один) робочий день з моменту визначення електронною системою його «Кандидатом у переможці».</w:t>
      </w:r>
    </w:p>
    <w:p w14:paraId="1FE993BF" w14:textId="77777777" w:rsidR="00CE5E59" w:rsidRPr="00D913BE" w:rsidRDefault="00CE5E59" w:rsidP="00CE5E59">
      <w:pPr>
        <w:pStyle w:val="af"/>
        <w:tabs>
          <w:tab w:val="left" w:pos="543"/>
        </w:tabs>
        <w:jc w:val="both"/>
        <w:rPr>
          <w:rFonts w:ascii="Times New Roman" w:hAnsi="Times New Roman" w:cs="Times New Roman"/>
          <w:i/>
          <w:lang w:val="uk-UA"/>
        </w:rPr>
      </w:pPr>
    </w:p>
    <w:p w14:paraId="744C11BC" w14:textId="77777777" w:rsidR="002775FA" w:rsidRDefault="002775FA">
      <w:pPr>
        <w:spacing w:after="0" w:line="240" w:lineRule="auto"/>
        <w:jc w:val="both"/>
        <w:rPr>
          <w:rFonts w:ascii="Times New Roman" w:hAnsi="Times New Roman" w:cs="Times New Roman"/>
          <w:i/>
          <w:sz w:val="24"/>
          <w:szCs w:val="24"/>
        </w:rPr>
      </w:pPr>
    </w:p>
    <w:p w14:paraId="25514E86" w14:textId="77777777" w:rsidR="002775FA" w:rsidRDefault="002775FA">
      <w:pPr>
        <w:spacing w:after="0" w:line="240" w:lineRule="auto"/>
        <w:jc w:val="both"/>
        <w:rPr>
          <w:rFonts w:ascii="Times New Roman" w:hAnsi="Times New Roman" w:cs="Times New Roman"/>
          <w:i/>
          <w:sz w:val="24"/>
          <w:szCs w:val="24"/>
        </w:rPr>
      </w:pPr>
    </w:p>
    <w:p w14:paraId="3B3E383B"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Керівник організації – учасника процедури</w:t>
      </w:r>
    </w:p>
    <w:p w14:paraId="5D000932"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закупівлі або інша уповноважена посадова особа ______________________(ПІП)</w:t>
      </w:r>
    </w:p>
    <w:p w14:paraId="656DB43B" w14:textId="77777777" w:rsidR="00D8672D" w:rsidRDefault="00D8672D">
      <w:pPr>
        <w:spacing w:after="0" w:line="240" w:lineRule="auto"/>
        <w:jc w:val="right"/>
        <w:rPr>
          <w:rFonts w:ascii="Times New Roman" w:eastAsia="Times New Roman" w:hAnsi="Times New Roman" w:cs="Times New Roman"/>
          <w:color w:val="000000"/>
          <w:sz w:val="24"/>
          <w:szCs w:val="24"/>
        </w:rPr>
      </w:pPr>
    </w:p>
    <w:p w14:paraId="3CA818F2" w14:textId="77777777" w:rsidR="00164528" w:rsidRDefault="00164528">
      <w:pPr>
        <w:spacing w:after="0" w:line="240" w:lineRule="auto"/>
        <w:jc w:val="right"/>
        <w:rPr>
          <w:rFonts w:ascii="Times New Roman" w:eastAsia="Times New Roman" w:hAnsi="Times New Roman" w:cs="Times New Roman"/>
          <w:color w:val="000000"/>
          <w:sz w:val="24"/>
          <w:szCs w:val="24"/>
        </w:rPr>
      </w:pPr>
    </w:p>
    <w:p w14:paraId="17D1C9C4" w14:textId="77777777" w:rsidR="00B3280C" w:rsidRDefault="00236FDB" w:rsidP="00876D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92582B">
        <w:rPr>
          <w:rFonts w:ascii="Times New Roman" w:eastAsia="Times New Roman" w:hAnsi="Times New Roman" w:cs="Times New Roman"/>
          <w:color w:val="000000"/>
          <w:sz w:val="24"/>
          <w:szCs w:val="24"/>
        </w:rPr>
        <w:lastRenderedPageBreak/>
        <w:t>Додаток №3 до Оголошення</w:t>
      </w:r>
    </w:p>
    <w:p w14:paraId="6636337A" w14:textId="77777777" w:rsidR="00236FDB" w:rsidRDefault="00236FDB" w:rsidP="00876D06">
      <w:pPr>
        <w:spacing w:after="0" w:line="240" w:lineRule="auto"/>
        <w:jc w:val="right"/>
        <w:rPr>
          <w:rFonts w:ascii="Times New Roman" w:eastAsia="Times New Roman" w:hAnsi="Times New Roman" w:cs="Times New Roman"/>
          <w:color w:val="000000"/>
          <w:sz w:val="24"/>
          <w:szCs w:val="24"/>
        </w:rPr>
      </w:pPr>
    </w:p>
    <w:p w14:paraId="4861AFE7" w14:textId="77777777" w:rsidR="00B3280C" w:rsidRDefault="0092582B">
      <w:pPr>
        <w:spacing w:after="0" w:line="240" w:lineRule="auto"/>
        <w:ind w:left="181" w:right="198"/>
        <w:jc w:val="center"/>
      </w:pPr>
      <w:r w:rsidRPr="00AF4C88">
        <w:rPr>
          <w:rFonts w:ascii="Times New Roman" w:hAnsi="Times New Roman" w:cs="Times New Roman"/>
          <w:b/>
          <w:iCs/>
          <w:sz w:val="24"/>
          <w:szCs w:val="24"/>
        </w:rPr>
        <w:t>ВИМОГИ ДО КВАЛІФІКАЦІЇ УЧАСНИКІВ</w:t>
      </w:r>
    </w:p>
    <w:p w14:paraId="66A60FED" w14:textId="77777777" w:rsidR="0092582B" w:rsidRDefault="0092582B">
      <w:pPr>
        <w:spacing w:after="0" w:line="240" w:lineRule="auto"/>
        <w:ind w:firstLine="540"/>
        <w:jc w:val="both"/>
      </w:pPr>
      <w:r>
        <w:rPr>
          <w:rFonts w:ascii="Times New Roman" w:hAnsi="Times New Roman" w:cs="Times New Roman"/>
          <w:sz w:val="24"/>
          <w:szCs w:val="24"/>
        </w:rPr>
        <w:t xml:space="preserve">Для перевірки відповідності Учасника вимогам Оголошення про проведення електронної закупівлі та документації про проведення </w:t>
      </w:r>
      <w:r>
        <w:rPr>
          <w:rFonts w:ascii="Times New Roman" w:hAnsi="Times New Roman" w:cs="Times New Roman"/>
          <w:b/>
          <w:sz w:val="24"/>
          <w:szCs w:val="24"/>
        </w:rPr>
        <w:t xml:space="preserve">процедури електронної </w:t>
      </w:r>
      <w:r>
        <w:rPr>
          <w:rFonts w:ascii="Times New Roman" w:hAnsi="Times New Roman" w:cs="Times New Roman"/>
          <w:sz w:val="24"/>
          <w:szCs w:val="24"/>
        </w:rPr>
        <w:t>закупівлі Учасник оприлюднює (прикріплює) на електронному майданчику наступні документи:</w:t>
      </w:r>
    </w:p>
    <w:p w14:paraId="0BBDDD3A"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4F48">
        <w:rPr>
          <w:rFonts w:ascii="Times New Roman" w:hAnsi="Times New Roman" w:cs="Times New Roman"/>
          <w:sz w:val="24"/>
          <w:szCs w:val="24"/>
        </w:rPr>
        <w:t>цінова пропозиція</w:t>
      </w:r>
      <w:r>
        <w:rPr>
          <w:rFonts w:ascii="Times New Roman" w:hAnsi="Times New Roman" w:cs="Times New Roman"/>
          <w:sz w:val="24"/>
          <w:szCs w:val="24"/>
        </w:rPr>
        <w:t xml:space="preserve"> (згідно Додатка № 2 до Оголошення)</w:t>
      </w:r>
      <w:r w:rsidR="008A4F48">
        <w:rPr>
          <w:rFonts w:ascii="Times New Roman" w:hAnsi="Times New Roman" w:cs="Times New Roman"/>
          <w:sz w:val="24"/>
          <w:szCs w:val="24"/>
        </w:rPr>
        <w:t>,</w:t>
      </w:r>
      <w:r w:rsidR="008A4F48" w:rsidRPr="008A4F48">
        <w:rPr>
          <w:rFonts w:ascii="Times New Roman" w:hAnsi="Times New Roman" w:cs="Times New Roman"/>
          <w:sz w:val="24"/>
          <w:szCs w:val="24"/>
        </w:rPr>
        <w:t xml:space="preserve"> </w:t>
      </w:r>
      <w:r w:rsidR="008A4F48">
        <w:rPr>
          <w:rFonts w:ascii="Times New Roman" w:hAnsi="Times New Roman" w:cs="Times New Roman"/>
          <w:sz w:val="24"/>
          <w:szCs w:val="24"/>
        </w:rPr>
        <w:t>оформлена на фірмовому бланку (за наявності) та підписан</w:t>
      </w:r>
      <w:r w:rsidR="009119E5">
        <w:rPr>
          <w:rFonts w:ascii="Times New Roman" w:hAnsi="Times New Roman" w:cs="Times New Roman"/>
          <w:sz w:val="24"/>
          <w:szCs w:val="24"/>
        </w:rPr>
        <w:t>а</w:t>
      </w:r>
      <w:r w:rsidR="008A4F48">
        <w:rPr>
          <w:rFonts w:ascii="Times New Roman" w:hAnsi="Times New Roman" w:cs="Times New Roman"/>
          <w:sz w:val="24"/>
          <w:szCs w:val="24"/>
        </w:rPr>
        <w:t xml:space="preserve"> уповноваженою особою Учасника</w:t>
      </w:r>
      <w:r>
        <w:rPr>
          <w:rFonts w:ascii="Times New Roman" w:hAnsi="Times New Roman" w:cs="Times New Roman"/>
          <w:sz w:val="24"/>
          <w:szCs w:val="24"/>
        </w:rPr>
        <w:t>;</w:t>
      </w:r>
    </w:p>
    <w:p w14:paraId="0DDCC3A7"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технічні вимоги до предмета закупівлі (згідно Додатка № 1 до Оголошення) </w:t>
      </w:r>
      <w:bookmarkStart w:id="1" w:name="_Hlk41637761"/>
      <w:r>
        <w:rPr>
          <w:rFonts w:ascii="Times New Roman" w:hAnsi="Times New Roman" w:cs="Times New Roman"/>
          <w:sz w:val="24"/>
          <w:szCs w:val="24"/>
        </w:rPr>
        <w:t>оформлені на фірмовому бланку (за наявності) та підписані уповноваженою особою Учасника</w:t>
      </w:r>
      <w:bookmarkEnd w:id="1"/>
      <w:r>
        <w:rPr>
          <w:rFonts w:ascii="Times New Roman" w:hAnsi="Times New Roman" w:cs="Times New Roman"/>
          <w:sz w:val="24"/>
          <w:szCs w:val="24"/>
        </w:rPr>
        <w:t>;</w:t>
      </w:r>
    </w:p>
    <w:p w14:paraId="694A9F61"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Статут, або інший установчий документ (для юридичних осіб);</w:t>
      </w:r>
    </w:p>
    <w:p w14:paraId="6ED1318A"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виписка (Свідоцтво)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w:t>
      </w:r>
    </w:p>
    <w:p w14:paraId="6A666B26"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підприємців та громадських формувань;</w:t>
      </w:r>
    </w:p>
    <w:p w14:paraId="76297FEC"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довідка про включення до ЄДРПОУ (за наявності);</w:t>
      </w:r>
    </w:p>
    <w:p w14:paraId="311D68E3"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довідка про взяття на облік платника податку (за наявності);</w:t>
      </w:r>
    </w:p>
    <w:p w14:paraId="504D9286"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свідоцтво про реєстрацію платника податку на додану вартість або/та свідоцтво про право сплати єдиного податку/ витяг з реєстру платників ПДВ або/та витяг з реєстру платників єдиного податку;</w:t>
      </w:r>
    </w:p>
    <w:p w14:paraId="6535B597" w14:textId="45DD92FA" w:rsidR="0092582B" w:rsidRDefault="0092582B">
      <w:pPr>
        <w:spacing w:after="0" w:line="240" w:lineRule="auto"/>
        <w:jc w:val="both"/>
        <w:rPr>
          <w:rFonts w:ascii="Times New Roman" w:hAnsi="Times New Roman" w:cs="Times New Roman"/>
          <w:sz w:val="24"/>
          <w:szCs w:val="24"/>
        </w:rPr>
      </w:pPr>
      <w:r w:rsidRPr="00D97D52">
        <w:rPr>
          <w:rFonts w:ascii="Times New Roman" w:hAnsi="Times New Roman" w:cs="Times New Roman"/>
          <w:sz w:val="24"/>
          <w:szCs w:val="24"/>
        </w:rPr>
        <w:t>- документ</w:t>
      </w:r>
      <w:r>
        <w:rPr>
          <w:rFonts w:ascii="Times New Roman" w:hAnsi="Times New Roman" w:cs="Times New Roman"/>
          <w:sz w:val="24"/>
          <w:szCs w:val="24"/>
        </w:rPr>
        <w:t>, що підтверджує повноваження особи</w:t>
      </w:r>
      <w:r w:rsidR="0008084E">
        <w:rPr>
          <w:rFonts w:ascii="Times New Roman" w:hAnsi="Times New Roman" w:cs="Times New Roman"/>
          <w:sz w:val="24"/>
          <w:szCs w:val="24"/>
        </w:rPr>
        <w:t xml:space="preserve"> на підписання документів, що входять до складу пропозиції електронної закупівлі Учасника та на підписання</w:t>
      </w:r>
      <w:r>
        <w:rPr>
          <w:rFonts w:ascii="Times New Roman" w:hAnsi="Times New Roman" w:cs="Times New Roman"/>
          <w:sz w:val="24"/>
          <w:szCs w:val="24"/>
        </w:rPr>
        <w:t xml:space="preserve"> договор</w:t>
      </w:r>
      <w:r w:rsidR="0008084E">
        <w:rPr>
          <w:rFonts w:ascii="Times New Roman" w:hAnsi="Times New Roman" w:cs="Times New Roman"/>
          <w:sz w:val="24"/>
          <w:szCs w:val="24"/>
        </w:rPr>
        <w:t>ів</w:t>
      </w:r>
      <w:r>
        <w:rPr>
          <w:rFonts w:ascii="Times New Roman" w:hAnsi="Times New Roman" w:cs="Times New Roman"/>
          <w:sz w:val="24"/>
          <w:szCs w:val="24"/>
        </w:rPr>
        <w:t xml:space="preserve"> (Протокол та/або Довіреність та/або Наказ, тощо);</w:t>
      </w:r>
    </w:p>
    <w:p w14:paraId="605C660C" w14:textId="7998AF99" w:rsidR="006F0505" w:rsidRDefault="006F0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6F0505">
        <w:rPr>
          <w:rFonts w:ascii="Times New Roman" w:hAnsi="Times New Roman" w:cs="Times New Roman"/>
          <w:sz w:val="24"/>
          <w:szCs w:val="24"/>
        </w:rPr>
        <w:t xml:space="preserve">озвільні документи  на здійснення діяльності; </w:t>
      </w:r>
    </w:p>
    <w:p w14:paraId="330A9C5F" w14:textId="12D9752E" w:rsidR="006F0505" w:rsidRDefault="00EF4E85" w:rsidP="006F0505">
      <w:pPr>
        <w:spacing w:after="0" w:line="240" w:lineRule="auto"/>
        <w:jc w:val="both"/>
        <w:rPr>
          <w:rFonts w:ascii="Times New Roman" w:hAnsi="Times New Roman" w:cs="Times New Roman"/>
          <w:sz w:val="24"/>
          <w:szCs w:val="24"/>
        </w:rPr>
      </w:pPr>
      <w:r w:rsidRPr="00AF4C88">
        <w:rPr>
          <w:rFonts w:ascii="Times New Roman" w:hAnsi="Times New Roman" w:cs="Times New Roman"/>
          <w:sz w:val="24"/>
          <w:szCs w:val="24"/>
        </w:rPr>
        <w:t xml:space="preserve">- </w:t>
      </w:r>
      <w:r w:rsidR="005379FF" w:rsidRPr="00AF4C88">
        <w:rPr>
          <w:rFonts w:ascii="Times New Roman" w:hAnsi="Times New Roman" w:cs="Times New Roman"/>
          <w:sz w:val="24"/>
          <w:szCs w:val="24"/>
        </w:rPr>
        <w:t xml:space="preserve">договори про </w:t>
      </w:r>
      <w:r w:rsidR="00F04833">
        <w:rPr>
          <w:rFonts w:ascii="Times New Roman" w:hAnsi="Times New Roman" w:cs="Times New Roman"/>
          <w:sz w:val="24"/>
          <w:szCs w:val="24"/>
        </w:rPr>
        <w:t>поставку аналогічного товару</w:t>
      </w:r>
      <w:r w:rsidR="006F0505">
        <w:rPr>
          <w:rFonts w:ascii="Times New Roman" w:hAnsi="Times New Roman" w:cs="Times New Roman"/>
          <w:sz w:val="24"/>
          <w:szCs w:val="24"/>
        </w:rPr>
        <w:t xml:space="preserve"> </w:t>
      </w:r>
      <w:r w:rsidR="006F0505" w:rsidRPr="006F0505">
        <w:rPr>
          <w:rFonts w:ascii="Times New Roman" w:hAnsi="Times New Roman" w:cs="Times New Roman"/>
          <w:sz w:val="24"/>
          <w:szCs w:val="24"/>
        </w:rPr>
        <w:t xml:space="preserve">протягом </w:t>
      </w:r>
      <w:r w:rsidR="00F04833">
        <w:rPr>
          <w:rFonts w:ascii="Times New Roman" w:hAnsi="Times New Roman" w:cs="Times New Roman"/>
          <w:sz w:val="24"/>
          <w:szCs w:val="24"/>
        </w:rPr>
        <w:t>2022-2024</w:t>
      </w:r>
      <w:r w:rsidR="006F0505" w:rsidRPr="006F0505">
        <w:rPr>
          <w:rFonts w:ascii="Times New Roman" w:hAnsi="Times New Roman" w:cs="Times New Roman"/>
          <w:sz w:val="24"/>
          <w:szCs w:val="24"/>
        </w:rPr>
        <w:t xml:space="preserve"> років (не менше </w:t>
      </w:r>
      <w:r w:rsidR="00D4268B">
        <w:rPr>
          <w:rFonts w:ascii="Times New Roman" w:hAnsi="Times New Roman" w:cs="Times New Roman"/>
          <w:sz w:val="24"/>
          <w:szCs w:val="24"/>
        </w:rPr>
        <w:t>двох договорів</w:t>
      </w:r>
      <w:r w:rsidR="006F0505" w:rsidRPr="006F0505">
        <w:rPr>
          <w:rFonts w:ascii="Times New Roman" w:hAnsi="Times New Roman" w:cs="Times New Roman"/>
          <w:sz w:val="24"/>
          <w:szCs w:val="24"/>
        </w:rPr>
        <w:t>) з документами, які підтверджують їх виконання (</w:t>
      </w:r>
      <w:r w:rsidR="0007470C">
        <w:rPr>
          <w:rFonts w:ascii="Times New Roman" w:hAnsi="Times New Roman" w:cs="Times New Roman"/>
          <w:sz w:val="24"/>
          <w:szCs w:val="24"/>
        </w:rPr>
        <w:t>видаткові накладні</w:t>
      </w:r>
      <w:r w:rsidR="006F0505" w:rsidRPr="006F0505">
        <w:rPr>
          <w:rFonts w:ascii="Times New Roman" w:hAnsi="Times New Roman" w:cs="Times New Roman"/>
          <w:sz w:val="24"/>
          <w:szCs w:val="24"/>
        </w:rPr>
        <w:t>)</w:t>
      </w:r>
      <w:r w:rsidR="006F0505">
        <w:rPr>
          <w:rFonts w:ascii="Times New Roman" w:hAnsi="Times New Roman" w:cs="Times New Roman"/>
          <w:sz w:val="24"/>
          <w:szCs w:val="24"/>
        </w:rPr>
        <w:t>;</w:t>
      </w:r>
    </w:p>
    <w:p w14:paraId="73EE2F1A" w14:textId="77777777" w:rsidR="00167FC0" w:rsidRDefault="00167FC0" w:rsidP="00167FC0">
      <w:pPr>
        <w:pStyle w:val="31"/>
        <w:tabs>
          <w:tab w:val="center" w:pos="0"/>
          <w:tab w:val="center" w:pos="142"/>
        </w:tabs>
        <w:spacing w:after="0" w:line="240" w:lineRule="auto"/>
        <w:ind w:left="0"/>
        <w:jc w:val="both"/>
      </w:pPr>
      <w:r>
        <w:rPr>
          <w:rFonts w:ascii="Times New Roman" w:hAnsi="Times New Roman" w:cs="Times New Roman"/>
          <w:sz w:val="24"/>
          <w:szCs w:val="24"/>
        </w:rPr>
        <w:t xml:space="preserve">- </w:t>
      </w:r>
      <w:r>
        <w:rPr>
          <w:rFonts w:ascii="Times New Roman" w:hAnsi="Times New Roman" w:cs="Times New Roman"/>
          <w:sz w:val="24"/>
          <w:szCs w:val="24"/>
          <w:lang w:val="uk-UA"/>
        </w:rPr>
        <w:t>гарантійний лист про те, що Учасник здійснить поставку у кількості, терміни та за ціною відповідно до пропозиції електронної закупівлі/специфікації тощо;</w:t>
      </w:r>
    </w:p>
    <w:p w14:paraId="6506517F" w14:textId="7D63E653" w:rsidR="00167FC0" w:rsidRPr="00167FC0" w:rsidRDefault="00167FC0" w:rsidP="006F0505">
      <w:pPr>
        <w:spacing w:after="0" w:line="240" w:lineRule="auto"/>
        <w:jc w:val="both"/>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довідка </w:t>
      </w:r>
      <w:r w:rsidR="00F04833">
        <w:rPr>
          <w:rFonts w:ascii="Times New Roman" w:hAnsi="Times New Roman" w:cs="Times New Roman"/>
          <w:sz w:val="24"/>
          <w:szCs w:val="24"/>
        </w:rPr>
        <w:t xml:space="preserve">в довільній формі </w:t>
      </w:r>
      <w:r>
        <w:rPr>
          <w:rFonts w:ascii="Times New Roman" w:hAnsi="Times New Roman" w:cs="Times New Roman"/>
          <w:sz w:val="24"/>
          <w:szCs w:val="24"/>
        </w:rPr>
        <w:t>про наявність обладнання необхідного для виготовлення товару, що є предметом закупівлі;</w:t>
      </w:r>
    </w:p>
    <w:p w14:paraId="14B4C136" w14:textId="1D4C68C6" w:rsidR="00D76D01" w:rsidRDefault="00D76D01" w:rsidP="00D7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лист в довільній формі на бланку Учасника щодо згоди на прийняття Учасником умов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договору;</w:t>
      </w:r>
    </w:p>
    <w:p w14:paraId="65988072" w14:textId="5FD3B58C" w:rsidR="005379FF" w:rsidRPr="00912671" w:rsidRDefault="005379FF" w:rsidP="005379FF">
      <w:pPr>
        <w:spacing w:after="0" w:line="240" w:lineRule="auto"/>
        <w:jc w:val="both"/>
        <w:rPr>
          <w:rFonts w:ascii="Times New Roman" w:hAnsi="Times New Roman" w:cs="Times New Roman"/>
          <w:sz w:val="24"/>
          <w:szCs w:val="24"/>
        </w:rPr>
      </w:pPr>
      <w:r w:rsidRPr="00912671">
        <w:rPr>
          <w:rFonts w:ascii="Times New Roman" w:hAnsi="Times New Roman" w:cs="Times New Roman"/>
          <w:sz w:val="24"/>
          <w:szCs w:val="24"/>
        </w:rPr>
        <w:t xml:space="preserve">- гарантійний лист про дотримання Учасником вимог чинного законодавства при формуванні ціни </w:t>
      </w:r>
      <w:r w:rsidR="00F04833">
        <w:rPr>
          <w:rFonts w:ascii="Times New Roman" w:hAnsi="Times New Roman" w:cs="Times New Roman"/>
          <w:sz w:val="24"/>
          <w:szCs w:val="24"/>
        </w:rPr>
        <w:t>на товар</w:t>
      </w:r>
      <w:r w:rsidRPr="00912671">
        <w:rPr>
          <w:rFonts w:ascii="Times New Roman" w:hAnsi="Times New Roman" w:cs="Times New Roman"/>
          <w:sz w:val="24"/>
          <w:szCs w:val="24"/>
        </w:rPr>
        <w:t>;</w:t>
      </w:r>
    </w:p>
    <w:p w14:paraId="7564EADD" w14:textId="77777777" w:rsidR="00D76D01" w:rsidRPr="00912671" w:rsidRDefault="00D76D01"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2671">
        <w:rPr>
          <w:rFonts w:ascii="Times New Roman" w:hAnsi="Times New Roman" w:cs="Times New Roman"/>
          <w:sz w:val="24"/>
          <w:szCs w:val="24"/>
        </w:rPr>
        <w:t>лист - згода згідно Додатку № 5 до Оголошення.</w:t>
      </w:r>
    </w:p>
    <w:p w14:paraId="3B930D9B" w14:textId="57E89B3E" w:rsidR="00AE71DD" w:rsidRPr="002E50E6" w:rsidRDefault="007A65D2" w:rsidP="00D76D01">
      <w:pPr>
        <w:spacing w:after="0" w:line="240" w:lineRule="auto"/>
        <w:jc w:val="both"/>
        <w:rPr>
          <w:rFonts w:ascii="Times New Roman" w:hAnsi="Times New Roman" w:cs="Times New Roman"/>
          <w:b/>
        </w:rPr>
      </w:pPr>
      <w:r w:rsidRPr="002E50E6">
        <w:rPr>
          <w:rFonts w:ascii="Times New Roman" w:hAnsi="Times New Roman" w:cs="Times New Roman"/>
          <w:b/>
          <w:i/>
        </w:rPr>
        <w:t xml:space="preserve">      </w:t>
      </w:r>
      <w:r w:rsidR="00AE71DD" w:rsidRPr="002E50E6">
        <w:rPr>
          <w:rFonts w:ascii="Times New Roman" w:hAnsi="Times New Roman" w:cs="Times New Roman"/>
          <w:b/>
          <w:i/>
        </w:rPr>
        <w:t>У разі відсутності документів, Учасник повинен надати лист-пояснення із зазначенням підстави ненадання документа з посиланням на законодавчі акти.</w:t>
      </w:r>
    </w:p>
    <w:p w14:paraId="137DCDC0" w14:textId="77777777" w:rsidR="0092582B" w:rsidRPr="002E50E6" w:rsidRDefault="0092582B">
      <w:pPr>
        <w:spacing w:after="0" w:line="240" w:lineRule="auto"/>
        <w:ind w:firstLine="540"/>
        <w:jc w:val="both"/>
      </w:pPr>
      <w:r w:rsidRPr="002E50E6">
        <w:rPr>
          <w:rFonts w:ascii="Times New Roman" w:hAnsi="Times New Roman" w:cs="Times New Roman"/>
          <w:b/>
        </w:rPr>
        <w:t>Всі вищезазначені документи оприлюднюються (прикріпляються) на електронному майданчику у вигляді сканованого документа (</w:t>
      </w:r>
      <w:r w:rsidRPr="002E50E6">
        <w:rPr>
          <w:rFonts w:ascii="Times New Roman" w:hAnsi="Times New Roman" w:cs="Times New Roman"/>
          <w:b/>
          <w:u w:val="single"/>
        </w:rPr>
        <w:t xml:space="preserve">формат </w:t>
      </w:r>
      <w:proofErr w:type="spellStart"/>
      <w:r w:rsidRPr="002E50E6">
        <w:rPr>
          <w:rFonts w:ascii="Times New Roman" w:hAnsi="Times New Roman" w:cs="Times New Roman"/>
          <w:b/>
          <w:i/>
          <w:u w:val="single"/>
        </w:rPr>
        <w:t>pdf</w:t>
      </w:r>
      <w:proofErr w:type="spellEnd"/>
      <w:r w:rsidRPr="002E50E6">
        <w:rPr>
          <w:rFonts w:ascii="Times New Roman" w:hAnsi="Times New Roman" w:cs="Times New Roman"/>
          <w:b/>
          <w:i/>
          <w:u w:val="single"/>
        </w:rPr>
        <w:t>)</w:t>
      </w:r>
      <w:r w:rsidRPr="002E50E6">
        <w:rPr>
          <w:rFonts w:ascii="Times New Roman" w:hAnsi="Times New Roman" w:cs="Times New Roman"/>
          <w:b/>
        </w:rPr>
        <w:t>.</w:t>
      </w:r>
    </w:p>
    <w:p w14:paraId="5C4AFB71" w14:textId="7BC78443" w:rsidR="0092582B" w:rsidRPr="002E50E6" w:rsidRDefault="0092582B">
      <w:pPr>
        <w:ind w:firstLine="540"/>
        <w:jc w:val="both"/>
      </w:pPr>
      <w:r w:rsidRPr="002E50E6">
        <w:rPr>
          <w:rFonts w:ascii="Times New Roman" w:hAnsi="Times New Roman" w:cs="Times New Roman"/>
        </w:rPr>
        <w:t xml:space="preserve">Після визнання Замовником учасника Переможцем, останній надає Замовнику, разом з </w:t>
      </w:r>
      <w:proofErr w:type="spellStart"/>
      <w:r w:rsidRPr="002E50E6">
        <w:rPr>
          <w:rFonts w:ascii="Times New Roman" w:hAnsi="Times New Roman" w:cs="Times New Roman"/>
        </w:rPr>
        <w:t>про</w:t>
      </w:r>
      <w:r w:rsidR="00127C12" w:rsidRPr="002E50E6">
        <w:rPr>
          <w:rFonts w:ascii="Times New Roman" w:hAnsi="Times New Roman" w:cs="Times New Roman"/>
        </w:rPr>
        <w:t>є</w:t>
      </w:r>
      <w:r w:rsidRPr="002E50E6">
        <w:rPr>
          <w:rFonts w:ascii="Times New Roman" w:hAnsi="Times New Roman" w:cs="Times New Roman"/>
        </w:rPr>
        <w:t>ктом</w:t>
      </w:r>
      <w:proofErr w:type="spellEnd"/>
      <w:r w:rsidRPr="002E50E6">
        <w:rPr>
          <w:rFonts w:ascii="Times New Roman" w:hAnsi="Times New Roman" w:cs="Times New Roman"/>
        </w:rPr>
        <w:t xml:space="preserve"> Договору оригінали </w:t>
      </w:r>
      <w:r w:rsidR="00447EC9" w:rsidRPr="002E50E6">
        <w:rPr>
          <w:rFonts w:ascii="Times New Roman" w:hAnsi="Times New Roman" w:cs="Times New Roman"/>
        </w:rPr>
        <w:t>цінової пропозиції за результатами аукціону</w:t>
      </w:r>
      <w:r w:rsidRPr="002E50E6">
        <w:rPr>
          <w:rFonts w:ascii="Times New Roman" w:hAnsi="Times New Roman" w:cs="Times New Roman"/>
        </w:rPr>
        <w:t xml:space="preserve"> (згідно Додатка №2 до Оголошення) та  технічні вимоги до предмета закупівлі (згідно Додатка №1 до Оголошення), оформлені на фірмовому бланку (за наявності), підписані та завірені печаткою (у разі наявності) уповноваженою особою Учасника, а також завірені копії дозвільних документів </w:t>
      </w:r>
      <w:r w:rsidR="0007470C">
        <w:rPr>
          <w:rFonts w:ascii="Times New Roman" w:hAnsi="Times New Roman" w:cs="Times New Roman"/>
        </w:rPr>
        <w:t>на здійснення діяльності</w:t>
      </w:r>
      <w:r w:rsidR="00663583" w:rsidRPr="002E50E6">
        <w:rPr>
          <w:rFonts w:ascii="Times New Roman" w:hAnsi="Times New Roman" w:cs="Times New Roman"/>
        </w:rPr>
        <w:t xml:space="preserve"> та документ</w:t>
      </w:r>
      <w:r w:rsidR="0007470C">
        <w:rPr>
          <w:rFonts w:ascii="Times New Roman" w:hAnsi="Times New Roman" w:cs="Times New Roman"/>
        </w:rPr>
        <w:t>и</w:t>
      </w:r>
      <w:r w:rsidR="00663583" w:rsidRPr="002E50E6">
        <w:rPr>
          <w:rFonts w:ascii="Times New Roman" w:hAnsi="Times New Roman" w:cs="Times New Roman"/>
        </w:rPr>
        <w:t xml:space="preserve"> на право підписання договору</w:t>
      </w:r>
      <w:r w:rsidRPr="002E50E6">
        <w:rPr>
          <w:rFonts w:ascii="Times New Roman" w:hAnsi="Times New Roman" w:cs="Times New Roman"/>
        </w:rPr>
        <w:t>.</w:t>
      </w:r>
    </w:p>
    <w:p w14:paraId="0ECA4B1B" w14:textId="6614239F" w:rsidR="00022302" w:rsidRPr="002E50E6" w:rsidRDefault="0092582B" w:rsidP="002E50E6">
      <w:pPr>
        <w:ind w:firstLine="284"/>
        <w:contextualSpacing/>
        <w:jc w:val="both"/>
      </w:pPr>
      <w:r w:rsidRPr="002E50E6">
        <w:rPr>
          <w:rFonts w:ascii="Times New Roman" w:hAnsi="Times New Roman" w:cs="Times New Roman"/>
          <w:b/>
          <w:i/>
        </w:rPr>
        <w:t>УВАГА!У разі якщо пропозиція учасника не відповідає кваліфікаційним вимогам та/або технічним вимогам</w:t>
      </w:r>
      <w:r w:rsidR="00F04833">
        <w:rPr>
          <w:rFonts w:ascii="Times New Roman" w:hAnsi="Times New Roman" w:cs="Times New Roman"/>
          <w:b/>
          <w:i/>
        </w:rPr>
        <w:t xml:space="preserve"> до предмету закупівлі</w:t>
      </w:r>
      <w:r w:rsidRPr="002E50E6">
        <w:rPr>
          <w:rFonts w:ascii="Times New Roman" w:hAnsi="Times New Roman" w:cs="Times New Roman"/>
          <w:b/>
          <w:i/>
        </w:rPr>
        <w:t>, Замовник відхиляє пропозицію.</w:t>
      </w:r>
    </w:p>
    <w:p w14:paraId="5A530A51" w14:textId="77777777" w:rsidR="00022302" w:rsidRDefault="00022302" w:rsidP="005F43DA">
      <w:pPr>
        <w:spacing w:after="0" w:line="240" w:lineRule="auto"/>
        <w:jc w:val="both"/>
        <w:rPr>
          <w:rFonts w:ascii="Times New Roman" w:hAnsi="Times New Roman" w:cs="Times New Roman"/>
        </w:rPr>
      </w:pPr>
    </w:p>
    <w:p w14:paraId="0F20F084" w14:textId="77777777" w:rsidR="00284B53" w:rsidRDefault="00284B53" w:rsidP="005F43DA">
      <w:pPr>
        <w:spacing w:after="0" w:line="240" w:lineRule="auto"/>
        <w:jc w:val="both"/>
        <w:rPr>
          <w:rFonts w:ascii="Times New Roman" w:hAnsi="Times New Roman" w:cs="Times New Roman"/>
        </w:rPr>
      </w:pPr>
    </w:p>
    <w:p w14:paraId="0CA3E0C4" w14:textId="77777777" w:rsidR="00284B53" w:rsidRDefault="00284B53" w:rsidP="005F43DA">
      <w:pPr>
        <w:spacing w:after="0" w:line="240" w:lineRule="auto"/>
        <w:jc w:val="both"/>
        <w:rPr>
          <w:rFonts w:ascii="Times New Roman" w:hAnsi="Times New Roman" w:cs="Times New Roman"/>
        </w:rPr>
      </w:pPr>
    </w:p>
    <w:p w14:paraId="431A7861" w14:textId="77777777" w:rsidR="00284B53" w:rsidRDefault="00284B53" w:rsidP="005F43DA">
      <w:pPr>
        <w:spacing w:after="0" w:line="240" w:lineRule="auto"/>
        <w:jc w:val="both"/>
        <w:rPr>
          <w:rFonts w:ascii="Times New Roman" w:hAnsi="Times New Roman" w:cs="Times New Roman"/>
        </w:rPr>
      </w:pPr>
    </w:p>
    <w:p w14:paraId="2459CFAD" w14:textId="05F27FB8" w:rsidR="00127C12" w:rsidRDefault="00447EC9" w:rsidP="005F43DA">
      <w:pPr>
        <w:spacing w:after="0" w:line="240" w:lineRule="auto"/>
        <w:jc w:val="both"/>
        <w:rPr>
          <w:rFonts w:ascii="Times New Roman" w:eastAsia="Times New Roman" w:hAnsi="Times New Roman" w:cs="Times New Roman"/>
          <w:color w:val="000000"/>
          <w:sz w:val="24"/>
          <w:szCs w:val="24"/>
        </w:rPr>
      </w:pPr>
      <w:r w:rsidRPr="0037457A">
        <w:rPr>
          <w:rFonts w:ascii="Times New Roman" w:hAnsi="Times New Roman" w:cs="Times New Roman"/>
        </w:rPr>
        <w:t>Уповноважена особа</w:t>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Pr="0037457A">
        <w:rPr>
          <w:rFonts w:ascii="Times New Roman" w:hAnsi="Times New Roman" w:cs="Times New Roman"/>
        </w:rPr>
        <w:t>А.О. Шереметьєв</w:t>
      </w:r>
    </w:p>
    <w:p w14:paraId="2480E083" w14:textId="77777777" w:rsidR="007A65D2" w:rsidRDefault="00E25CA5" w:rsidP="00E25CA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F31D20F" w14:textId="77777777" w:rsidR="000720E8" w:rsidRPr="00236FDB" w:rsidRDefault="000720E8" w:rsidP="000720E8">
      <w:pPr>
        <w:spacing w:after="0" w:line="240" w:lineRule="auto"/>
        <w:jc w:val="right"/>
        <w:rPr>
          <w:rFonts w:ascii="Times New Roman" w:eastAsia="Times New Roman" w:hAnsi="Times New Roman" w:cs="Times New Roman"/>
          <w:color w:val="000000"/>
          <w:sz w:val="24"/>
          <w:szCs w:val="24"/>
        </w:rPr>
      </w:pPr>
      <w:r w:rsidRPr="00236FDB">
        <w:rPr>
          <w:rFonts w:ascii="Times New Roman" w:eastAsia="Times New Roman" w:hAnsi="Times New Roman" w:cs="Times New Roman"/>
          <w:color w:val="000000"/>
          <w:sz w:val="24"/>
          <w:szCs w:val="24"/>
        </w:rPr>
        <w:lastRenderedPageBreak/>
        <w:t>Додаток №</w:t>
      </w:r>
      <w:r w:rsidR="00D40090" w:rsidRPr="00236FDB">
        <w:rPr>
          <w:rFonts w:ascii="Times New Roman" w:eastAsia="Times New Roman" w:hAnsi="Times New Roman" w:cs="Times New Roman"/>
          <w:color w:val="000000"/>
          <w:sz w:val="24"/>
          <w:szCs w:val="24"/>
        </w:rPr>
        <w:t xml:space="preserve"> </w:t>
      </w:r>
      <w:r w:rsidRPr="00236FDB">
        <w:rPr>
          <w:rFonts w:ascii="Times New Roman" w:eastAsia="Times New Roman" w:hAnsi="Times New Roman" w:cs="Times New Roman"/>
          <w:color w:val="000000"/>
          <w:sz w:val="24"/>
          <w:szCs w:val="24"/>
        </w:rPr>
        <w:t>4 до Оголошення</w:t>
      </w:r>
    </w:p>
    <w:p w14:paraId="524A3743" w14:textId="77777777" w:rsidR="00EB4D99" w:rsidRDefault="00EB4D99" w:rsidP="00EB4D99">
      <w:pPr>
        <w:spacing w:after="0" w:line="240" w:lineRule="auto"/>
        <w:jc w:val="both"/>
        <w:rPr>
          <w:rFonts w:ascii="Times New Roman" w:eastAsia="Times New Roman" w:hAnsi="Times New Roman" w:cs="Times New Roman"/>
          <w:b/>
          <w:bCs/>
          <w:i/>
          <w:kern w:val="2"/>
          <w:sz w:val="24"/>
          <w:szCs w:val="24"/>
        </w:rPr>
      </w:pPr>
    </w:p>
    <w:p w14:paraId="0436E51A" w14:textId="3044F40E" w:rsidR="00EB4D99" w:rsidRDefault="00EB4D99" w:rsidP="00EB4D99">
      <w:pPr>
        <w:widowControl w:val="0"/>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 xml:space="preserve">ПРОЄКТ ДОГОВОРУ </w:t>
      </w:r>
      <w:r w:rsidR="00912671">
        <w:rPr>
          <w:rFonts w:ascii="Times New Roman" w:eastAsia="Times New Roman" w:hAnsi="Times New Roman" w:cs="Times New Roman"/>
          <w:color w:val="000000"/>
          <w:kern w:val="2"/>
          <w:sz w:val="24"/>
          <w:szCs w:val="24"/>
        </w:rPr>
        <w:t xml:space="preserve">ПРО ЗАКУПІВЛЮ </w:t>
      </w:r>
      <w:r w:rsidR="002D32CF">
        <w:rPr>
          <w:rFonts w:ascii="Times New Roman" w:eastAsia="Times New Roman" w:hAnsi="Times New Roman" w:cs="Times New Roman"/>
          <w:color w:val="000000"/>
          <w:kern w:val="2"/>
          <w:sz w:val="24"/>
          <w:szCs w:val="24"/>
        </w:rPr>
        <w:t>ТОВАРУ</w:t>
      </w:r>
    </w:p>
    <w:p w14:paraId="48FFCF2A" w14:textId="77777777" w:rsidR="00EB4D99" w:rsidRDefault="00EB4D99" w:rsidP="00EB4D99">
      <w:pPr>
        <w:spacing w:after="0" w:line="240" w:lineRule="auto"/>
        <w:jc w:val="center"/>
        <w:rPr>
          <w:rFonts w:ascii="Times New Roman" w:eastAsia="Courier New" w:hAnsi="Times New Roman" w:cs="Times New Roman"/>
          <w:i/>
          <w:color w:val="000000"/>
          <w:kern w:val="2"/>
          <w:sz w:val="24"/>
          <w:szCs w:val="24"/>
          <w:lang w:eastAsia="uk-UA"/>
        </w:rPr>
      </w:pPr>
    </w:p>
    <w:p w14:paraId="18BB6B5B" w14:textId="2028144A" w:rsidR="00EB4D99" w:rsidRDefault="00EB4D99" w:rsidP="00EB4D99">
      <w:pPr>
        <w:spacing w:after="0" w:line="240" w:lineRule="auto"/>
        <w:jc w:val="both"/>
      </w:pPr>
      <w:r>
        <w:rPr>
          <w:rFonts w:ascii="Times New Roman" w:eastAsia="Times New Roman" w:hAnsi="Times New Roman" w:cs="Times New Roman"/>
          <w:kern w:val="2"/>
          <w:sz w:val="24"/>
          <w:szCs w:val="24"/>
        </w:rPr>
        <w:t xml:space="preserve">     м. Київ                                                                                  </w:t>
      </w:r>
      <w:r>
        <w:rPr>
          <w:rFonts w:ascii="Times New Roman" w:eastAsia="Times New Roman" w:hAnsi="Times New Roman" w:cs="Times New Roman"/>
          <w:kern w:val="2"/>
          <w:sz w:val="24"/>
          <w:szCs w:val="24"/>
        </w:rPr>
        <w:tab/>
        <w:t xml:space="preserve">          «_____» _____________ 202</w:t>
      </w:r>
      <w:r w:rsidR="00D97D52">
        <w:rPr>
          <w:rFonts w:ascii="Times New Roman" w:eastAsia="Times New Roman" w:hAnsi="Times New Roman" w:cs="Times New Roman"/>
          <w:kern w:val="2"/>
          <w:sz w:val="24"/>
          <w:szCs w:val="24"/>
        </w:rPr>
        <w:t>4</w:t>
      </w:r>
      <w:r>
        <w:rPr>
          <w:rFonts w:ascii="Times New Roman" w:eastAsia="Times New Roman" w:hAnsi="Times New Roman" w:cs="Times New Roman"/>
          <w:kern w:val="2"/>
          <w:sz w:val="24"/>
          <w:szCs w:val="24"/>
        </w:rPr>
        <w:t xml:space="preserve"> р.</w:t>
      </w:r>
    </w:p>
    <w:p w14:paraId="69124784" w14:textId="0CE08AD7" w:rsidR="00EB4D99" w:rsidRDefault="00EB4D99" w:rsidP="00EB4D99">
      <w:pPr>
        <w:spacing w:after="0" w:line="240" w:lineRule="auto"/>
        <w:jc w:val="both"/>
        <w:rPr>
          <w:rFonts w:ascii="Times New Roman" w:eastAsia="Times New Roman" w:hAnsi="Times New Roman" w:cs="Times New Roman"/>
          <w:color w:val="000000"/>
          <w:kern w:val="2"/>
          <w:sz w:val="24"/>
          <w:szCs w:val="24"/>
        </w:rPr>
      </w:pPr>
    </w:p>
    <w:p w14:paraId="7D4E7B66" w14:textId="281326C5" w:rsidR="00EB4D99" w:rsidRDefault="00EB4D99" w:rsidP="00EB4D99">
      <w:pPr>
        <w:spacing w:after="0" w:line="240" w:lineRule="auto"/>
        <w:ind w:firstLine="360"/>
        <w:jc w:val="both"/>
      </w:pPr>
      <w:r>
        <w:rPr>
          <w:rFonts w:ascii="Times New Roman" w:eastAsia="Times New Roman" w:hAnsi="Times New Roman" w:cs="Times New Roman"/>
          <w:color w:val="000000"/>
          <w:kern w:val="2"/>
          <w:sz w:val="24"/>
          <w:szCs w:val="24"/>
        </w:rPr>
        <w:t>Комунальне некомерційне підприємство «Консультативно-діагностичний центр» Шевченківського району міста Києва (надалі – Замовник) в особі __________________________________________, що діє на підставі _____________, з одного боку, та______________________________________________________________</w:t>
      </w:r>
      <w:r>
        <w:rPr>
          <w:rFonts w:ascii="Times New Roman" w:eastAsia="Times New Roman" w:hAnsi="Times New Roman" w:cs="Times New Roman"/>
          <w:color w:val="000000"/>
          <w:kern w:val="2"/>
          <w:sz w:val="24"/>
          <w:szCs w:val="20"/>
        </w:rPr>
        <w:t xml:space="preserve">(надалі – </w:t>
      </w:r>
      <w:r w:rsidR="002D32CF">
        <w:rPr>
          <w:rFonts w:ascii="Times New Roman" w:eastAsia="Times New Roman" w:hAnsi="Times New Roman" w:cs="Times New Roman"/>
          <w:color w:val="000000"/>
          <w:kern w:val="2"/>
          <w:sz w:val="24"/>
          <w:szCs w:val="20"/>
        </w:rPr>
        <w:t>Постачальник</w:t>
      </w:r>
      <w:r>
        <w:rPr>
          <w:rFonts w:ascii="Times New Roman" w:eastAsia="Times New Roman" w:hAnsi="Times New Roman" w:cs="Times New Roman"/>
          <w:color w:val="000000"/>
          <w:kern w:val="2"/>
          <w:sz w:val="24"/>
          <w:szCs w:val="20"/>
        </w:rPr>
        <w:t xml:space="preserve">) в особі </w:t>
      </w:r>
      <w:r>
        <w:rPr>
          <w:rFonts w:ascii="Times New Roman" w:eastAsia="Times New Roman" w:hAnsi="Times New Roman" w:cs="Times New Roman"/>
          <w:color w:val="000000"/>
          <w:kern w:val="2"/>
          <w:sz w:val="24"/>
          <w:szCs w:val="24"/>
        </w:rPr>
        <w:t>____________________________________________________, що діє на підставі____________________________________________________________________</w:t>
      </w:r>
      <w:r>
        <w:rPr>
          <w:rFonts w:ascii="Times New Roman" w:eastAsia="Times New Roman" w:hAnsi="Times New Roman" w:cs="Times New Roman"/>
          <w:color w:val="000000"/>
          <w:kern w:val="2"/>
          <w:sz w:val="24"/>
          <w:szCs w:val="20"/>
        </w:rPr>
        <w:t>, з іншого боку, кожен окремо - Сторона, а разом – Сторони, уклали цей Договір про наступне:</w:t>
      </w:r>
    </w:p>
    <w:p w14:paraId="46E10033" w14:textId="77777777" w:rsidR="00EB4D99" w:rsidRPr="002D32CF" w:rsidRDefault="00EB4D99" w:rsidP="002D32CF">
      <w:pPr>
        <w:spacing w:after="0" w:line="240" w:lineRule="auto"/>
        <w:jc w:val="both"/>
        <w:rPr>
          <w:rFonts w:ascii="Times New Roman" w:eastAsia="Times New Roman" w:hAnsi="Times New Roman" w:cs="Times New Roman"/>
          <w:color w:val="000000"/>
          <w:kern w:val="2"/>
          <w:sz w:val="24"/>
          <w:szCs w:val="24"/>
        </w:rPr>
      </w:pPr>
    </w:p>
    <w:p w14:paraId="00308386" w14:textId="3DF816E1" w:rsidR="002D32CF" w:rsidRPr="002D32CF" w:rsidRDefault="002D32CF" w:rsidP="002D32CF">
      <w:pPr>
        <w:spacing w:after="0" w:line="240" w:lineRule="auto"/>
        <w:ind w:left="360"/>
        <w:jc w:val="center"/>
        <w:rPr>
          <w:rFonts w:ascii="Times New Roman" w:hAnsi="Times New Roman" w:cs="Times New Roman"/>
          <w:sz w:val="24"/>
          <w:szCs w:val="24"/>
        </w:rPr>
      </w:pPr>
      <w:r w:rsidRPr="002D32CF">
        <w:rPr>
          <w:rFonts w:ascii="Times New Roman" w:hAnsi="Times New Roman" w:cs="Times New Roman"/>
          <w:sz w:val="24"/>
          <w:szCs w:val="24"/>
        </w:rPr>
        <w:t>1. ПРЕДМЕТ ДОГОВОРУ</w:t>
      </w:r>
    </w:p>
    <w:p w14:paraId="603256C3" w14:textId="77777777" w:rsidR="002D32CF" w:rsidRPr="002D32CF" w:rsidRDefault="002D32CF" w:rsidP="002D32CF">
      <w:pPr>
        <w:snapToGrid w:val="0"/>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xml:space="preserve">1.1. За цим Договором Постачальник приймає на себе зобов’язання поставити та передати у власність Замовника </w:t>
      </w:r>
      <w:bookmarkStart w:id="2" w:name="_Hlk164241449"/>
      <w:r w:rsidRPr="002D32CF">
        <w:rPr>
          <w:rFonts w:ascii="Times New Roman" w:hAnsi="Times New Roman" w:cs="Times New Roman"/>
          <w:sz w:val="24"/>
          <w:szCs w:val="24"/>
        </w:rPr>
        <w:t xml:space="preserve">за кодом </w:t>
      </w:r>
      <w:r w:rsidRPr="002D32CF">
        <w:rPr>
          <w:rFonts w:ascii="Times New Roman" w:hAnsi="Times New Roman" w:cs="Times New Roman"/>
          <w:bCs/>
          <w:kern w:val="2"/>
          <w:sz w:val="24"/>
          <w:szCs w:val="24"/>
          <w:lang w:bidi="hi-IN"/>
        </w:rPr>
        <w:t>ДК 021:2015</w:t>
      </w:r>
      <w:r w:rsidRPr="002D32CF">
        <w:rPr>
          <w:rFonts w:ascii="Times New Roman" w:hAnsi="Times New Roman" w:cs="Times New Roman"/>
          <w:sz w:val="24"/>
          <w:szCs w:val="24"/>
        </w:rPr>
        <w:t xml:space="preserve">- 22820000-4 - Бланки (Бланки) </w:t>
      </w:r>
      <w:bookmarkEnd w:id="2"/>
      <w:r w:rsidRPr="002D32CF">
        <w:rPr>
          <w:rFonts w:ascii="Times New Roman" w:hAnsi="Times New Roman" w:cs="Times New Roman"/>
          <w:sz w:val="24"/>
          <w:szCs w:val="24"/>
        </w:rPr>
        <w:t>(надалі – Товар), а Замовник зобов’язується прийняти й оплатити Товар на умовах і в строки, визначені цим Договором.</w:t>
      </w:r>
    </w:p>
    <w:p w14:paraId="063761B1"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xml:space="preserve">1.2. Найменування, одиниця виміру, кількість та ціна Товару визначаються відповідно до Специфікації (Додаток №1), що є невід’ємною частиною цього Договору. </w:t>
      </w:r>
    </w:p>
    <w:p w14:paraId="15AB85EA" w14:textId="77777777" w:rsidR="002D32CF" w:rsidRPr="002D32CF" w:rsidRDefault="002D32CF" w:rsidP="002D32CF">
      <w:pPr>
        <w:spacing w:after="0" w:line="240" w:lineRule="auto"/>
        <w:ind w:firstLine="567"/>
        <w:jc w:val="both"/>
        <w:rPr>
          <w:rFonts w:ascii="Times New Roman" w:hAnsi="Times New Roman" w:cs="Times New Roman"/>
          <w:sz w:val="24"/>
          <w:szCs w:val="24"/>
          <w:lang w:eastAsia="en-US"/>
        </w:rPr>
      </w:pPr>
      <w:r w:rsidRPr="002D32CF">
        <w:rPr>
          <w:rFonts w:ascii="Times New Roman" w:hAnsi="Times New Roman" w:cs="Times New Roman"/>
          <w:sz w:val="24"/>
          <w:szCs w:val="24"/>
        </w:rPr>
        <w:t xml:space="preserve">1.3. </w:t>
      </w:r>
      <w:bookmarkStart w:id="3" w:name="_Hlk69463832"/>
      <w:r w:rsidRPr="002D32CF">
        <w:rPr>
          <w:rFonts w:ascii="Times New Roman" w:hAnsi="Times New Roman" w:cs="Times New Roman"/>
          <w:kern w:val="2"/>
          <w:sz w:val="24"/>
          <w:szCs w:val="24"/>
        </w:rPr>
        <w:t xml:space="preserve">Обсяги закупівлі Товару можуть бути зменшені залежно від потреби </w:t>
      </w:r>
      <w:bookmarkEnd w:id="3"/>
      <w:r w:rsidRPr="002D32CF">
        <w:rPr>
          <w:rFonts w:ascii="Times New Roman" w:hAnsi="Times New Roman" w:cs="Times New Roman"/>
          <w:kern w:val="2"/>
          <w:sz w:val="24"/>
          <w:szCs w:val="24"/>
        </w:rPr>
        <w:t>Замовника.</w:t>
      </w:r>
    </w:p>
    <w:p w14:paraId="703D27D7" w14:textId="77777777" w:rsidR="002D32CF" w:rsidRPr="002D32CF" w:rsidRDefault="002D32CF" w:rsidP="002D32CF">
      <w:pPr>
        <w:spacing w:after="0" w:line="240" w:lineRule="auto"/>
        <w:ind w:left="720"/>
        <w:rPr>
          <w:rFonts w:ascii="Times New Roman" w:hAnsi="Times New Roman" w:cs="Times New Roman"/>
          <w:sz w:val="24"/>
          <w:szCs w:val="24"/>
        </w:rPr>
      </w:pPr>
    </w:p>
    <w:p w14:paraId="752E4808" w14:textId="77777777" w:rsidR="002D32CF" w:rsidRPr="002D32CF" w:rsidRDefault="002D32CF" w:rsidP="002D32CF">
      <w:pPr>
        <w:spacing w:after="0" w:line="240" w:lineRule="auto"/>
        <w:ind w:left="283"/>
        <w:jc w:val="center"/>
        <w:rPr>
          <w:rFonts w:ascii="Times New Roman" w:hAnsi="Times New Roman" w:cs="Times New Roman"/>
          <w:sz w:val="24"/>
          <w:szCs w:val="24"/>
        </w:rPr>
      </w:pPr>
      <w:r w:rsidRPr="002D32CF">
        <w:rPr>
          <w:rFonts w:ascii="Times New Roman" w:hAnsi="Times New Roman" w:cs="Times New Roman"/>
          <w:sz w:val="24"/>
          <w:szCs w:val="24"/>
        </w:rPr>
        <w:t>2. ЯКІСТЬ ТОВАРУ ТА ГАРАНТІЇ</w:t>
      </w:r>
    </w:p>
    <w:p w14:paraId="0B8E4E86"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2.1. Якість Товару, що поставляється за Договором, повинна відповідати державним стандартам або іншій нормативній документації.</w:t>
      </w:r>
    </w:p>
    <w:p w14:paraId="6D6728A5" w14:textId="77777777" w:rsidR="002D32CF" w:rsidRPr="002D32CF" w:rsidRDefault="002D32CF" w:rsidP="002D32CF">
      <w:pPr>
        <w:spacing w:after="0" w:line="240" w:lineRule="auto"/>
        <w:ind w:firstLine="540"/>
        <w:jc w:val="both"/>
        <w:rPr>
          <w:rFonts w:ascii="Times New Roman" w:hAnsi="Times New Roman" w:cs="Times New Roman"/>
          <w:sz w:val="24"/>
          <w:szCs w:val="24"/>
        </w:rPr>
      </w:pPr>
      <w:r w:rsidRPr="002D32CF">
        <w:rPr>
          <w:rFonts w:ascii="Times New Roman" w:hAnsi="Times New Roman" w:cs="Times New Roman"/>
          <w:sz w:val="24"/>
          <w:szCs w:val="24"/>
        </w:rPr>
        <w:t xml:space="preserve">2.2. Постачальник гарантує, що на момент укладання цього Договору Товар перебуває в його власності, нікому іншому не проданий або іншим способом не відчужений, не перебуває в заставі (у </w:t>
      </w:r>
      <w:proofErr w:type="spellStart"/>
      <w:r w:rsidRPr="002D32CF">
        <w:rPr>
          <w:rFonts w:ascii="Times New Roman" w:hAnsi="Times New Roman" w:cs="Times New Roman"/>
          <w:sz w:val="24"/>
          <w:szCs w:val="24"/>
        </w:rPr>
        <w:t>т.ч</w:t>
      </w:r>
      <w:proofErr w:type="spellEnd"/>
      <w:r w:rsidRPr="002D32CF">
        <w:rPr>
          <w:rFonts w:ascii="Times New Roman" w:hAnsi="Times New Roman" w:cs="Times New Roman"/>
          <w:sz w:val="24"/>
          <w:szCs w:val="24"/>
        </w:rPr>
        <w:t>. податковій), не є під забороною (арештом), судова суперечка щодо нього відсутня, як внесок у статутний фонд (капітал) юридичних осіб не внесено.</w:t>
      </w:r>
    </w:p>
    <w:p w14:paraId="298F2419" w14:textId="77777777" w:rsidR="002D32CF" w:rsidRPr="002D32CF" w:rsidRDefault="002D32CF" w:rsidP="002D32CF">
      <w:pPr>
        <w:spacing w:after="0" w:line="240" w:lineRule="auto"/>
        <w:ind w:firstLine="540"/>
        <w:jc w:val="both"/>
        <w:rPr>
          <w:rFonts w:ascii="Times New Roman" w:hAnsi="Times New Roman" w:cs="Times New Roman"/>
          <w:sz w:val="24"/>
          <w:szCs w:val="24"/>
        </w:rPr>
      </w:pPr>
      <w:r w:rsidRPr="002D32CF">
        <w:rPr>
          <w:rFonts w:ascii="Times New Roman" w:hAnsi="Times New Roman" w:cs="Times New Roman"/>
          <w:sz w:val="24"/>
          <w:szCs w:val="24"/>
        </w:rPr>
        <w:t>2.3. Упакування Товару повинно забезпечувати його схоронність, Товар повинен передаватися Замовнику в упаковці виробника, яка не повинна бути деформованою або пошкодженою.</w:t>
      </w:r>
    </w:p>
    <w:p w14:paraId="7368AB1F" w14:textId="77777777" w:rsidR="002D32CF" w:rsidRPr="002D32CF" w:rsidRDefault="002D32CF" w:rsidP="002D32CF">
      <w:pPr>
        <w:spacing w:after="0" w:line="240" w:lineRule="auto"/>
        <w:ind w:firstLine="540"/>
        <w:jc w:val="both"/>
        <w:rPr>
          <w:rFonts w:ascii="Times New Roman" w:hAnsi="Times New Roman" w:cs="Times New Roman"/>
          <w:sz w:val="24"/>
          <w:szCs w:val="24"/>
        </w:rPr>
      </w:pPr>
    </w:p>
    <w:p w14:paraId="1179AE83" w14:textId="77777777" w:rsidR="002D32CF" w:rsidRPr="002D32CF" w:rsidRDefault="002D32CF" w:rsidP="002D32CF">
      <w:pPr>
        <w:numPr>
          <w:ilvl w:val="0"/>
          <w:numId w:val="25"/>
        </w:numPr>
        <w:spacing w:after="0" w:line="240" w:lineRule="auto"/>
        <w:jc w:val="center"/>
        <w:rPr>
          <w:rFonts w:ascii="Times New Roman" w:hAnsi="Times New Roman" w:cs="Times New Roman"/>
          <w:sz w:val="24"/>
          <w:szCs w:val="24"/>
        </w:rPr>
      </w:pPr>
      <w:r w:rsidRPr="002D32CF">
        <w:rPr>
          <w:rFonts w:ascii="Times New Roman" w:hAnsi="Times New Roman" w:cs="Times New Roman"/>
          <w:sz w:val="24"/>
          <w:szCs w:val="24"/>
        </w:rPr>
        <w:t>ЦІНА ДОГОВОРУ</w:t>
      </w:r>
    </w:p>
    <w:p w14:paraId="0428A0F3" w14:textId="3C2A8C44" w:rsidR="002D32CF" w:rsidRPr="002D32CF" w:rsidRDefault="002D32CF" w:rsidP="002D32CF">
      <w:pPr>
        <w:spacing w:after="0" w:line="240" w:lineRule="auto"/>
        <w:ind w:firstLine="426"/>
        <w:jc w:val="both"/>
        <w:rPr>
          <w:rFonts w:ascii="Times New Roman" w:hAnsi="Times New Roman" w:cs="Times New Roman"/>
          <w:spacing w:val="-2"/>
          <w:sz w:val="24"/>
          <w:szCs w:val="24"/>
        </w:rPr>
      </w:pPr>
      <w:r w:rsidRPr="002D32CF">
        <w:rPr>
          <w:rFonts w:ascii="Times New Roman" w:hAnsi="Times New Roman" w:cs="Times New Roman"/>
          <w:spacing w:val="-2"/>
          <w:sz w:val="24"/>
          <w:szCs w:val="24"/>
        </w:rPr>
        <w:t xml:space="preserve">3.1. Ціна Договору становить </w:t>
      </w:r>
      <w:r>
        <w:rPr>
          <w:rFonts w:ascii="Times New Roman" w:hAnsi="Times New Roman" w:cs="Times New Roman"/>
          <w:sz w:val="24"/>
          <w:szCs w:val="24"/>
        </w:rPr>
        <w:t>___________</w:t>
      </w:r>
      <w:r w:rsidRPr="002D32CF">
        <w:rPr>
          <w:rFonts w:ascii="Times New Roman" w:hAnsi="Times New Roman" w:cs="Times New Roman"/>
          <w:sz w:val="24"/>
          <w:szCs w:val="24"/>
        </w:rPr>
        <w:t xml:space="preserve"> грн. </w:t>
      </w:r>
      <w:r>
        <w:rPr>
          <w:rFonts w:ascii="Times New Roman" w:hAnsi="Times New Roman" w:cs="Times New Roman"/>
          <w:sz w:val="24"/>
          <w:szCs w:val="24"/>
        </w:rPr>
        <w:t>__</w:t>
      </w:r>
      <w:r w:rsidRPr="002D32CF">
        <w:rPr>
          <w:rFonts w:ascii="Times New Roman" w:hAnsi="Times New Roman" w:cs="Times New Roman"/>
          <w:sz w:val="24"/>
          <w:szCs w:val="24"/>
        </w:rPr>
        <w:t xml:space="preserve"> коп. (</w:t>
      </w:r>
      <w:r>
        <w:rPr>
          <w:rFonts w:ascii="Times New Roman" w:hAnsi="Times New Roman" w:cs="Times New Roman"/>
          <w:sz w:val="24"/>
          <w:szCs w:val="24"/>
        </w:rPr>
        <w:t>____________</w:t>
      </w:r>
      <w:r w:rsidRPr="002D32CF">
        <w:rPr>
          <w:rFonts w:ascii="Times New Roman" w:hAnsi="Times New Roman" w:cs="Times New Roman"/>
          <w:sz w:val="24"/>
          <w:szCs w:val="24"/>
        </w:rPr>
        <w:t xml:space="preserve"> грн </w:t>
      </w:r>
      <w:r>
        <w:rPr>
          <w:rFonts w:ascii="Times New Roman" w:hAnsi="Times New Roman" w:cs="Times New Roman"/>
          <w:sz w:val="24"/>
          <w:szCs w:val="24"/>
        </w:rPr>
        <w:t xml:space="preserve">__ </w:t>
      </w:r>
      <w:r w:rsidRPr="002D32CF">
        <w:rPr>
          <w:rFonts w:ascii="Times New Roman" w:hAnsi="Times New Roman" w:cs="Times New Roman"/>
          <w:sz w:val="24"/>
          <w:szCs w:val="24"/>
        </w:rPr>
        <w:t xml:space="preserve">коп.),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r w:rsidRPr="002D32CF">
        <w:rPr>
          <w:rFonts w:ascii="Times New Roman" w:hAnsi="Times New Roman" w:cs="Times New Roman"/>
          <w:sz w:val="24"/>
          <w:szCs w:val="24"/>
        </w:rPr>
        <w:t xml:space="preserve"> ПДВ.</w:t>
      </w:r>
    </w:p>
    <w:p w14:paraId="25B33716" w14:textId="38473FB3" w:rsidR="002D32CF" w:rsidRPr="002D32CF" w:rsidRDefault="002D32CF" w:rsidP="002D32CF">
      <w:pPr>
        <w:spacing w:after="0" w:line="240" w:lineRule="auto"/>
        <w:ind w:firstLine="426"/>
        <w:jc w:val="both"/>
        <w:rPr>
          <w:rFonts w:ascii="Times New Roman" w:hAnsi="Times New Roman" w:cs="Times New Roman"/>
          <w:sz w:val="24"/>
          <w:szCs w:val="24"/>
        </w:rPr>
      </w:pPr>
      <w:r w:rsidRPr="002D32CF">
        <w:rPr>
          <w:rFonts w:ascii="Times New Roman" w:hAnsi="Times New Roman" w:cs="Times New Roman"/>
          <w:sz w:val="24"/>
          <w:szCs w:val="24"/>
        </w:rPr>
        <w:t>3.2. Ціна Договору може бути зменшена за взаємною згодою Сторін.</w:t>
      </w:r>
    </w:p>
    <w:p w14:paraId="6755124B" w14:textId="77777777" w:rsidR="002D32CF" w:rsidRPr="002D32CF" w:rsidRDefault="002D32CF" w:rsidP="002D32CF">
      <w:pPr>
        <w:spacing w:after="0" w:line="240" w:lineRule="auto"/>
        <w:ind w:firstLine="567"/>
        <w:jc w:val="center"/>
        <w:rPr>
          <w:rFonts w:ascii="Times New Roman" w:hAnsi="Times New Roman" w:cs="Times New Roman"/>
          <w:sz w:val="24"/>
          <w:szCs w:val="24"/>
        </w:rPr>
      </w:pPr>
    </w:p>
    <w:p w14:paraId="45ABB624" w14:textId="77777777" w:rsidR="002D32CF" w:rsidRPr="002D32CF" w:rsidRDefault="002D32CF" w:rsidP="002D32CF">
      <w:pPr>
        <w:numPr>
          <w:ilvl w:val="0"/>
          <w:numId w:val="25"/>
        </w:numPr>
        <w:spacing w:after="0" w:line="240" w:lineRule="auto"/>
        <w:jc w:val="center"/>
        <w:rPr>
          <w:rFonts w:ascii="Times New Roman" w:hAnsi="Times New Roman" w:cs="Times New Roman"/>
          <w:sz w:val="24"/>
          <w:szCs w:val="24"/>
        </w:rPr>
      </w:pPr>
      <w:r w:rsidRPr="002D32CF">
        <w:rPr>
          <w:rFonts w:ascii="Times New Roman" w:hAnsi="Times New Roman" w:cs="Times New Roman"/>
          <w:sz w:val="24"/>
          <w:szCs w:val="24"/>
        </w:rPr>
        <w:t xml:space="preserve">ПОРЯДОК РОЗРАХУНКІВ </w:t>
      </w:r>
    </w:p>
    <w:p w14:paraId="67775652" w14:textId="77777777" w:rsidR="002D32CF" w:rsidRPr="002D32CF" w:rsidRDefault="002D32CF" w:rsidP="002D32CF">
      <w:pPr>
        <w:spacing w:after="0" w:line="240" w:lineRule="auto"/>
        <w:ind w:firstLine="426"/>
        <w:jc w:val="both"/>
        <w:rPr>
          <w:rFonts w:ascii="Times New Roman" w:hAnsi="Times New Roman" w:cs="Times New Roman"/>
          <w:sz w:val="24"/>
          <w:szCs w:val="24"/>
          <w:lang w:eastAsia="en-US"/>
        </w:rPr>
      </w:pPr>
      <w:r w:rsidRPr="002D32CF">
        <w:rPr>
          <w:rFonts w:ascii="Times New Roman" w:hAnsi="Times New Roman" w:cs="Times New Roman"/>
          <w:kern w:val="2"/>
          <w:sz w:val="24"/>
          <w:szCs w:val="24"/>
        </w:rPr>
        <w:t xml:space="preserve">4.1. Оплата Товару </w:t>
      </w:r>
      <w:r w:rsidRPr="002D32CF">
        <w:rPr>
          <w:rFonts w:ascii="Times New Roman" w:hAnsi="Times New Roman" w:cs="Times New Roman"/>
          <w:kern w:val="2"/>
          <w:sz w:val="24"/>
          <w:szCs w:val="24"/>
          <w:lang w:eastAsia="ar-SA"/>
        </w:rPr>
        <w:t>здійснюється згідно видаткових накладних протягом 3 (трьох) операційних днів за умови наявності відповідних коштів на поточному рахунку Замовника</w:t>
      </w:r>
      <w:r w:rsidRPr="002D32CF">
        <w:rPr>
          <w:rFonts w:ascii="Times New Roman" w:hAnsi="Times New Roman" w:cs="Times New Roman"/>
          <w:kern w:val="2"/>
          <w:sz w:val="24"/>
          <w:szCs w:val="24"/>
        </w:rPr>
        <w:t>.</w:t>
      </w:r>
    </w:p>
    <w:p w14:paraId="6837806C" w14:textId="77777777" w:rsidR="002D32CF" w:rsidRPr="002D32CF" w:rsidRDefault="002D32CF" w:rsidP="002D32CF">
      <w:pPr>
        <w:spacing w:after="0" w:line="240" w:lineRule="auto"/>
        <w:ind w:left="142" w:firstLine="284"/>
        <w:jc w:val="both"/>
        <w:rPr>
          <w:rFonts w:ascii="Times New Roman" w:hAnsi="Times New Roman" w:cs="Times New Roman"/>
          <w:sz w:val="24"/>
          <w:szCs w:val="24"/>
        </w:rPr>
      </w:pPr>
      <w:r w:rsidRPr="002D32CF">
        <w:rPr>
          <w:rFonts w:ascii="Times New Roman" w:hAnsi="Times New Roman" w:cs="Times New Roman"/>
          <w:kern w:val="2"/>
          <w:sz w:val="24"/>
          <w:szCs w:val="24"/>
        </w:rPr>
        <w:t>4.2. Розрахунки за поставлений Товар здійснюються в безготівковій формі у національній валюті України.</w:t>
      </w:r>
    </w:p>
    <w:p w14:paraId="34469A02" w14:textId="77777777" w:rsidR="002D32CF" w:rsidRPr="002D32CF" w:rsidRDefault="002D32CF" w:rsidP="002D32CF">
      <w:pPr>
        <w:spacing w:after="0" w:line="240" w:lineRule="auto"/>
        <w:ind w:left="142" w:firstLine="284"/>
        <w:jc w:val="both"/>
        <w:rPr>
          <w:rFonts w:ascii="Times New Roman" w:hAnsi="Times New Roman" w:cs="Times New Roman"/>
          <w:sz w:val="24"/>
          <w:szCs w:val="24"/>
        </w:rPr>
      </w:pPr>
      <w:r w:rsidRPr="002D32CF">
        <w:rPr>
          <w:rFonts w:ascii="Times New Roman" w:hAnsi="Times New Roman" w:cs="Times New Roman"/>
          <w:kern w:val="2"/>
          <w:sz w:val="24"/>
          <w:szCs w:val="24"/>
        </w:rPr>
        <w:t xml:space="preserve">4.3. Датою виникнення податкових зобов’язань у Постачальника  є дата, яка припадає на податковий період, протягом якого відбувається будь-яка з подій, що сталася раніше (п.187.1 ст. 187 Податкового кодексу України). Замовник використовує для реєстрації податкових накладних програмне забезпечення </w:t>
      </w:r>
      <w:proofErr w:type="spellStart"/>
      <w:r w:rsidRPr="002D32CF">
        <w:rPr>
          <w:rFonts w:ascii="Times New Roman" w:hAnsi="Times New Roman" w:cs="Times New Roman"/>
          <w:kern w:val="2"/>
          <w:sz w:val="24"/>
          <w:szCs w:val="24"/>
        </w:rPr>
        <w:t>М.Е.Dос</w:t>
      </w:r>
      <w:proofErr w:type="spellEnd"/>
      <w:r w:rsidRPr="002D32CF">
        <w:rPr>
          <w:rFonts w:ascii="Times New Roman" w:hAnsi="Times New Roman" w:cs="Times New Roman"/>
          <w:kern w:val="2"/>
          <w:sz w:val="24"/>
          <w:szCs w:val="24"/>
        </w:rPr>
        <w:t>.</w:t>
      </w:r>
    </w:p>
    <w:p w14:paraId="138F1259" w14:textId="77777777" w:rsidR="002D32CF" w:rsidRPr="002D32CF" w:rsidRDefault="002D32CF" w:rsidP="002D32CF">
      <w:pPr>
        <w:spacing w:after="0" w:line="240" w:lineRule="auto"/>
        <w:ind w:firstLine="567"/>
        <w:jc w:val="both"/>
        <w:rPr>
          <w:rFonts w:ascii="Times New Roman" w:hAnsi="Times New Roman" w:cs="Times New Roman"/>
          <w:sz w:val="24"/>
          <w:szCs w:val="24"/>
        </w:rPr>
      </w:pPr>
    </w:p>
    <w:p w14:paraId="72BFAF14" w14:textId="2582E864" w:rsidR="002D32CF" w:rsidRPr="00477D6B" w:rsidRDefault="005330DD" w:rsidP="002D32CF">
      <w:pPr>
        <w:numPr>
          <w:ilvl w:val="0"/>
          <w:numId w:val="1"/>
        </w:numPr>
        <w:spacing w:after="0" w:line="240" w:lineRule="auto"/>
        <w:ind w:left="720" w:hanging="360"/>
        <w:jc w:val="center"/>
        <w:rPr>
          <w:rFonts w:ascii="Times New Roman" w:hAnsi="Times New Roman" w:cs="Times New Roman"/>
          <w:sz w:val="24"/>
          <w:szCs w:val="24"/>
        </w:rPr>
      </w:pPr>
      <w:r w:rsidRPr="00477D6B">
        <w:rPr>
          <w:rFonts w:ascii="Times New Roman" w:hAnsi="Times New Roman" w:cs="Times New Roman"/>
          <w:sz w:val="24"/>
          <w:szCs w:val="24"/>
        </w:rPr>
        <w:t xml:space="preserve">5. </w:t>
      </w:r>
      <w:r w:rsidR="002D32CF" w:rsidRPr="00477D6B">
        <w:rPr>
          <w:rFonts w:ascii="Times New Roman" w:hAnsi="Times New Roman" w:cs="Times New Roman"/>
          <w:sz w:val="24"/>
          <w:szCs w:val="24"/>
        </w:rPr>
        <w:t>УМОВИ ПОСТАВКИ</w:t>
      </w:r>
    </w:p>
    <w:p w14:paraId="3EAC8ECC" w14:textId="6703FDD0" w:rsidR="002D32CF" w:rsidRPr="002D32CF" w:rsidRDefault="002D32CF" w:rsidP="002D32CF">
      <w:pPr>
        <w:spacing w:after="0" w:line="240" w:lineRule="auto"/>
        <w:ind w:firstLine="567"/>
        <w:jc w:val="both"/>
        <w:rPr>
          <w:rFonts w:ascii="Times New Roman" w:hAnsi="Times New Roman" w:cs="Times New Roman"/>
          <w:sz w:val="24"/>
          <w:szCs w:val="24"/>
        </w:rPr>
      </w:pPr>
      <w:r w:rsidRPr="00477D6B">
        <w:rPr>
          <w:rFonts w:ascii="Times New Roman" w:hAnsi="Times New Roman" w:cs="Times New Roman"/>
          <w:sz w:val="24"/>
          <w:szCs w:val="24"/>
        </w:rPr>
        <w:t>5.1. Постачальник за власний рахунок здійснює поставку, розвантаження Товару протягом 5 (п’ять) календарних днів з моменту отримання в усній або письмовій (шляхом факсимільного зв’язку або електронною поштою) формі заявки Замовника</w:t>
      </w:r>
      <w:r w:rsidR="00135680" w:rsidRPr="00477D6B">
        <w:rPr>
          <w:rFonts w:ascii="Times New Roman" w:hAnsi="Times New Roman" w:cs="Times New Roman"/>
          <w:sz w:val="24"/>
          <w:szCs w:val="24"/>
        </w:rPr>
        <w:t xml:space="preserve">, але не пізніше </w:t>
      </w:r>
      <w:r w:rsidR="00F04833">
        <w:rPr>
          <w:rFonts w:ascii="Times New Roman" w:hAnsi="Times New Roman" w:cs="Times New Roman"/>
          <w:sz w:val="24"/>
          <w:szCs w:val="24"/>
        </w:rPr>
        <w:t>28</w:t>
      </w:r>
      <w:r w:rsidR="00135680" w:rsidRPr="00477D6B">
        <w:rPr>
          <w:rFonts w:ascii="Times New Roman" w:hAnsi="Times New Roman" w:cs="Times New Roman"/>
          <w:sz w:val="24"/>
          <w:szCs w:val="24"/>
        </w:rPr>
        <w:t>.06.2024 року</w:t>
      </w:r>
      <w:r w:rsidRPr="00477D6B">
        <w:rPr>
          <w:rFonts w:ascii="Times New Roman" w:hAnsi="Times New Roman" w:cs="Times New Roman"/>
          <w:sz w:val="24"/>
          <w:szCs w:val="24"/>
        </w:rPr>
        <w:t>.</w:t>
      </w:r>
      <w:r w:rsidRPr="002D32CF">
        <w:rPr>
          <w:rFonts w:ascii="Times New Roman" w:hAnsi="Times New Roman" w:cs="Times New Roman"/>
          <w:sz w:val="24"/>
          <w:szCs w:val="24"/>
        </w:rPr>
        <w:t xml:space="preserve"> </w:t>
      </w:r>
    </w:p>
    <w:p w14:paraId="7CEEFDC0"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5.2. Місце поставки Товару: вул. Саксаганського, буд. 100, Шевченківський район,  м. Київ.</w:t>
      </w:r>
    </w:p>
    <w:p w14:paraId="7789A030"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xml:space="preserve">5.3. Датою поставки Товару є дата, коли Товар було передано Замовнику в місці поставки та підписані Сторонами видаткові накладні. Постачальник у момент передачі Товару зобов'язаний </w:t>
      </w:r>
      <w:r w:rsidRPr="002D32CF">
        <w:rPr>
          <w:rFonts w:ascii="Times New Roman" w:hAnsi="Times New Roman" w:cs="Times New Roman"/>
          <w:sz w:val="24"/>
          <w:szCs w:val="24"/>
        </w:rPr>
        <w:lastRenderedPageBreak/>
        <w:t>надати відповідні документи, що підтверджують якість Товару. У випадку ненадання документів, що підтверджують якість, Замовник має право відмовитись від прийняття Товару.</w:t>
      </w:r>
    </w:p>
    <w:p w14:paraId="75D351F0"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5.4. Приймання-передача Товару по кількості проводиться відповідно до видаткових накладних, по якості - відповідно до розділу 2 цього Договору.</w:t>
      </w:r>
    </w:p>
    <w:p w14:paraId="46FB51CF"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5.5. Замовник має право пред'явити претензію Постачальнику по кількості та якості Товару. Претензія у письмовій формі пред'являється Постачальнику, по кількості - у день прийому-передачі Товару, по якості – протягом терміну дії Договору.</w:t>
      </w:r>
    </w:p>
    <w:p w14:paraId="327E4226"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5.6. При виникненні претензій щодо кількості чи некомплектності Товару, Постачальник зобов’язаний за власний рахунок здійснити додаткову поставку Товару протягом 2 (двох) робочих днів з дати отримання претензій від Замовника.</w:t>
      </w:r>
    </w:p>
    <w:p w14:paraId="30BC7E60" w14:textId="77777777" w:rsidR="002D32CF" w:rsidRPr="002D32CF" w:rsidRDefault="002D32CF" w:rsidP="002D32CF">
      <w:pPr>
        <w:spacing w:after="0" w:line="240" w:lineRule="auto"/>
        <w:jc w:val="center"/>
        <w:rPr>
          <w:rFonts w:ascii="Times New Roman" w:hAnsi="Times New Roman" w:cs="Times New Roman"/>
          <w:sz w:val="24"/>
          <w:szCs w:val="24"/>
        </w:rPr>
      </w:pPr>
    </w:p>
    <w:p w14:paraId="4A490928" w14:textId="137DAC83" w:rsidR="002D32CF" w:rsidRPr="002D32CF" w:rsidRDefault="005330DD" w:rsidP="002D32CF">
      <w:pPr>
        <w:numPr>
          <w:ilvl w:val="0"/>
          <w:numId w:val="1"/>
        </w:numPr>
        <w:spacing w:after="0" w:line="240" w:lineRule="auto"/>
        <w:ind w:left="720" w:hanging="360"/>
        <w:jc w:val="center"/>
        <w:rPr>
          <w:rFonts w:ascii="Times New Roman" w:hAnsi="Times New Roman" w:cs="Times New Roman"/>
          <w:sz w:val="24"/>
          <w:szCs w:val="24"/>
        </w:rPr>
      </w:pPr>
      <w:r w:rsidRPr="00477D6B">
        <w:rPr>
          <w:rFonts w:ascii="Times New Roman" w:hAnsi="Times New Roman" w:cs="Times New Roman"/>
          <w:sz w:val="24"/>
          <w:szCs w:val="24"/>
        </w:rPr>
        <w:t xml:space="preserve">6. </w:t>
      </w:r>
      <w:r w:rsidR="002D32CF" w:rsidRPr="00477D6B">
        <w:rPr>
          <w:rFonts w:ascii="Times New Roman" w:hAnsi="Times New Roman" w:cs="Times New Roman"/>
          <w:sz w:val="24"/>
          <w:szCs w:val="24"/>
        </w:rPr>
        <w:t>ВІДПОВІДАЛЬНІСТЬ</w:t>
      </w:r>
      <w:r w:rsidR="002D32CF" w:rsidRPr="002D32CF">
        <w:rPr>
          <w:rFonts w:ascii="Times New Roman" w:hAnsi="Times New Roman" w:cs="Times New Roman"/>
          <w:sz w:val="24"/>
          <w:szCs w:val="24"/>
        </w:rPr>
        <w:t xml:space="preserve"> СТОРІН ТА ПОРЯДОК ВИРІШЕННЯ СПОРІВ</w:t>
      </w:r>
    </w:p>
    <w:p w14:paraId="6EF12D07"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xml:space="preserve">6.1. У випадку порушення своїх зобов'язань за цим Договором Сторони несуть відповідальність, визначену цим Договором та чинним законодавством України. </w:t>
      </w:r>
    </w:p>
    <w:p w14:paraId="35595C28"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6.2. При порушенні погодженого терміну оплати за Товар Замовник сплачує пеню в розмірі подвійної облікової ставки НБУ, що діяла у період за який нараховується пеня, від простроченої суми за кожний день прострочення.</w:t>
      </w:r>
    </w:p>
    <w:p w14:paraId="403132B0" w14:textId="6862D0C8"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xml:space="preserve">6.3. </w:t>
      </w:r>
      <w:r w:rsidRPr="002D32CF">
        <w:rPr>
          <w:rFonts w:ascii="Times New Roman" w:hAnsi="Times New Roman" w:cs="Times New Roman"/>
          <w:kern w:val="2"/>
          <w:sz w:val="24"/>
          <w:szCs w:val="24"/>
        </w:rPr>
        <w:t xml:space="preserve">За несвоєчасну поставку Товару та порушення строків, встановлених п.5.6, п.6.5 цього Договору, Постачальник </w:t>
      </w:r>
      <w:r w:rsidRPr="002D32CF">
        <w:rPr>
          <w:rFonts w:ascii="Times New Roman" w:hAnsi="Times New Roman" w:cs="Times New Roman"/>
          <w:bCs/>
          <w:kern w:val="2"/>
          <w:sz w:val="24"/>
          <w:szCs w:val="24"/>
        </w:rPr>
        <w:t xml:space="preserve">сплачує </w:t>
      </w:r>
      <w:r>
        <w:rPr>
          <w:rFonts w:ascii="Times New Roman" w:hAnsi="Times New Roman" w:cs="Times New Roman"/>
          <w:bCs/>
          <w:kern w:val="2"/>
          <w:sz w:val="24"/>
          <w:szCs w:val="24"/>
        </w:rPr>
        <w:t>неустойку</w:t>
      </w:r>
      <w:r w:rsidRPr="002D32CF">
        <w:rPr>
          <w:rFonts w:ascii="Times New Roman" w:hAnsi="Times New Roman" w:cs="Times New Roman"/>
          <w:bCs/>
          <w:kern w:val="2"/>
          <w:sz w:val="24"/>
          <w:szCs w:val="24"/>
        </w:rPr>
        <w:t xml:space="preserve"> у розмірі 0,1 відсотка від загальної вартості Товару за кожний день прострочення, а за прострочення понад 30 (тридцять) днів додатково сплачує штраф у розмірі 7 (семи) відсотків вказаної вартості.</w:t>
      </w:r>
    </w:p>
    <w:p w14:paraId="3A7260B5" w14:textId="77777777" w:rsidR="002D32CF" w:rsidRPr="002D32CF" w:rsidRDefault="002D32CF" w:rsidP="002D32CF">
      <w:pPr>
        <w:spacing w:after="0" w:line="240" w:lineRule="auto"/>
        <w:ind w:firstLine="567"/>
        <w:jc w:val="both"/>
        <w:rPr>
          <w:rFonts w:ascii="Times New Roman" w:hAnsi="Times New Roman" w:cs="Times New Roman"/>
          <w:kern w:val="2"/>
          <w:sz w:val="24"/>
          <w:szCs w:val="24"/>
        </w:rPr>
      </w:pPr>
      <w:r w:rsidRPr="002D32CF">
        <w:rPr>
          <w:rFonts w:ascii="Times New Roman" w:hAnsi="Times New Roman" w:cs="Times New Roman"/>
          <w:bCs/>
          <w:kern w:val="2"/>
          <w:sz w:val="24"/>
          <w:szCs w:val="24"/>
        </w:rPr>
        <w:t>6.4</w:t>
      </w:r>
      <w:r w:rsidRPr="002D32CF">
        <w:rPr>
          <w:rFonts w:ascii="Times New Roman" w:hAnsi="Times New Roman" w:cs="Times New Roman"/>
          <w:kern w:val="2"/>
          <w:sz w:val="24"/>
          <w:szCs w:val="24"/>
        </w:rPr>
        <w:t xml:space="preserve">. У випадку зміни Постачальником вартості Товару з підстав, не передбачених чинним законодавством України та/або ненадання Постачальником документального підтвердження настання цих змін, Замовник має право розірвати Договір в порядку, передбаченому цим Договором та вимагати сплати штрафу у розмірі 20 відсотків від загальної вартості Товару. </w:t>
      </w:r>
    </w:p>
    <w:p w14:paraId="50F4C044"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kern w:val="2"/>
          <w:sz w:val="24"/>
          <w:szCs w:val="24"/>
        </w:rPr>
        <w:t>6.5. У випадку поставки Товару неналежної якості</w:t>
      </w:r>
      <w:r w:rsidRPr="002D32CF">
        <w:rPr>
          <w:rFonts w:ascii="Times New Roman" w:hAnsi="Times New Roman" w:cs="Times New Roman"/>
          <w:bCs/>
          <w:kern w:val="2"/>
          <w:sz w:val="24"/>
          <w:szCs w:val="24"/>
        </w:rPr>
        <w:t xml:space="preserve"> або такого, що не відповідає</w:t>
      </w:r>
      <w:r w:rsidRPr="002D32CF">
        <w:rPr>
          <w:rFonts w:ascii="Times New Roman" w:hAnsi="Times New Roman" w:cs="Times New Roman"/>
          <w:sz w:val="24"/>
          <w:szCs w:val="24"/>
        </w:rPr>
        <w:t xml:space="preserve"> умовам цього Договору, Постачальник зобов’язаний на вибір Замовника здійснити наступні дії:</w:t>
      </w:r>
    </w:p>
    <w:p w14:paraId="5880D99A"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відповідно зменшити вартість Товару, у разі, якщо Замовником ще не здійснений остаточний розрахунок за Товар;</w:t>
      </w:r>
    </w:p>
    <w:p w14:paraId="6228CE2C"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усунути недоліки за свій рахунок чи замінити Товар протягом 3 (трьох) робочих днів з моменту отримання відповідної претензії від Замовника, що не звільняє Постачальника від відповідальності, пов’язаної із простроченням виконання зобов’язань;</w:t>
      </w:r>
    </w:p>
    <w:p w14:paraId="527A5708"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повернути Замовнику фактично сплачені ним грошові кошти за Товар, а також відшкодувати збитки, пов’язані з поставкою Товару неналежної якості, протягом 2 (двох) робочих днів з моменту отримання Постачальником претензії Замовника.</w:t>
      </w:r>
    </w:p>
    <w:p w14:paraId="3A69C112"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6.6. Всі спори та розбіжності, які можуть виникнути за цим Договором, можуть бути вирішені шляхом переговорів між Сторонами, а у випадку недосягнення згоди – у судовому порядку відповідно до чинного законодавства України.</w:t>
      </w:r>
    </w:p>
    <w:p w14:paraId="0620B05A" w14:textId="77777777" w:rsidR="002D32CF" w:rsidRPr="002D32CF" w:rsidRDefault="002D32CF" w:rsidP="002D32CF">
      <w:pPr>
        <w:spacing w:after="0" w:line="240" w:lineRule="auto"/>
        <w:ind w:firstLine="360"/>
        <w:jc w:val="both"/>
        <w:rPr>
          <w:rFonts w:ascii="Times New Roman" w:hAnsi="Times New Roman" w:cs="Times New Roman"/>
          <w:sz w:val="24"/>
          <w:szCs w:val="24"/>
        </w:rPr>
      </w:pPr>
    </w:p>
    <w:p w14:paraId="2F1A13E2" w14:textId="77777777" w:rsidR="002D32CF" w:rsidRPr="002D32CF" w:rsidRDefault="002D32CF" w:rsidP="002D32CF">
      <w:pPr>
        <w:spacing w:after="0" w:line="240" w:lineRule="auto"/>
        <w:ind w:firstLine="360"/>
        <w:jc w:val="center"/>
        <w:rPr>
          <w:rFonts w:ascii="Times New Roman" w:hAnsi="Times New Roman" w:cs="Times New Roman"/>
          <w:sz w:val="24"/>
          <w:szCs w:val="24"/>
        </w:rPr>
      </w:pPr>
      <w:r w:rsidRPr="002D32CF">
        <w:rPr>
          <w:rFonts w:ascii="Times New Roman" w:hAnsi="Times New Roman" w:cs="Times New Roman"/>
          <w:sz w:val="24"/>
          <w:szCs w:val="24"/>
        </w:rPr>
        <w:t>7. ОБСТАВИНИ НЕПЕРЕБОРНОЇ СИЛИ</w:t>
      </w:r>
    </w:p>
    <w:p w14:paraId="16799EDE"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7.1. Сторони звільняються від відповідальності за часткове або повне невиконання обов’язків за цим Договором, якщо таке невиконання стало наслідком дії обставин непереборної сили (форс-мажор).</w:t>
      </w:r>
    </w:p>
    <w:p w14:paraId="52D0755A" w14:textId="31F0812E"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7.2. До обставин непереборної сили відносяться</w:t>
      </w:r>
      <w:r>
        <w:rPr>
          <w:rFonts w:ascii="Times New Roman" w:hAnsi="Times New Roman" w:cs="Times New Roman"/>
          <w:sz w:val="24"/>
          <w:szCs w:val="24"/>
        </w:rPr>
        <w:t>:</w:t>
      </w:r>
      <w:r w:rsidRPr="002D32CF">
        <w:rPr>
          <w:rFonts w:ascii="Times New Roman" w:hAnsi="Times New Roman" w:cs="Times New Roman"/>
          <w:sz w:val="24"/>
          <w:szCs w:val="24"/>
        </w:rPr>
        <w:t xml:space="preserve"> війна, військовий стан, стихійні лиха, пожежі, землетруси та інші природні явища, що призвели до неможливості виконання умов цього Договору. Строк дії таких обставин підтверджується документом, виданим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2232DB35"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xml:space="preserve">7.3. Сторона, яка потрапила під дію таких обставин повинна не пізніше 3 (трьох) робочих днів з дати їх настання, повідомити про це іншу Сторону. В іншому випадку така Сторона при невиконанні своїх зобов'язань за цим Договором втрачає право на посилання на вплив зазначених обставин.  </w:t>
      </w:r>
    </w:p>
    <w:p w14:paraId="61AE77C0" w14:textId="057A52F6" w:rsidR="002D32CF" w:rsidRDefault="002D32CF" w:rsidP="00284B53">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lastRenderedPageBreak/>
        <w:t>7.4. Після закінчення дії форс-мажорних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даного Договору.</w:t>
      </w:r>
    </w:p>
    <w:p w14:paraId="70875AF4" w14:textId="77777777" w:rsidR="002D32CF" w:rsidRDefault="002D32CF" w:rsidP="002D32CF">
      <w:pPr>
        <w:tabs>
          <w:tab w:val="left" w:pos="1260"/>
        </w:tabs>
        <w:spacing w:after="0" w:line="240" w:lineRule="auto"/>
        <w:ind w:left="360"/>
        <w:jc w:val="center"/>
        <w:rPr>
          <w:rFonts w:ascii="Times New Roman" w:hAnsi="Times New Roman" w:cs="Times New Roman"/>
          <w:sz w:val="24"/>
          <w:szCs w:val="24"/>
        </w:rPr>
      </w:pPr>
    </w:p>
    <w:p w14:paraId="6D14D336" w14:textId="7D34E021" w:rsidR="002D32CF" w:rsidRPr="002D32CF" w:rsidRDefault="002D32CF" w:rsidP="002D32CF">
      <w:pPr>
        <w:tabs>
          <w:tab w:val="left" w:pos="1260"/>
        </w:tabs>
        <w:spacing w:after="0" w:line="240" w:lineRule="auto"/>
        <w:ind w:left="360"/>
        <w:jc w:val="center"/>
        <w:rPr>
          <w:rFonts w:ascii="Times New Roman" w:hAnsi="Times New Roman" w:cs="Times New Roman"/>
          <w:sz w:val="24"/>
          <w:szCs w:val="24"/>
        </w:rPr>
      </w:pPr>
      <w:r w:rsidRPr="002D32CF">
        <w:rPr>
          <w:rFonts w:ascii="Times New Roman" w:hAnsi="Times New Roman" w:cs="Times New Roman"/>
          <w:sz w:val="24"/>
          <w:szCs w:val="24"/>
        </w:rPr>
        <w:t>8. СТРОК ДІЇ ДОГОВОРУ. ПОРЯДОК ВНЕСЕННЯ ЗМІН ТА ПРИПИНЕННЯ ДОГОВОРУ</w:t>
      </w:r>
    </w:p>
    <w:p w14:paraId="52F79DA0" w14:textId="457FA7A1"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8.1. Цей Договір набирає чинності з моменту підписання його обома Сторонами й скріплення печатками та діє до 31 грудня 202</w:t>
      </w:r>
      <w:r>
        <w:rPr>
          <w:rFonts w:ascii="Times New Roman" w:hAnsi="Times New Roman" w:cs="Times New Roman"/>
          <w:sz w:val="24"/>
          <w:szCs w:val="24"/>
        </w:rPr>
        <w:t>4</w:t>
      </w:r>
      <w:r w:rsidRPr="002D32CF">
        <w:rPr>
          <w:rFonts w:ascii="Times New Roman" w:hAnsi="Times New Roman" w:cs="Times New Roman"/>
          <w:sz w:val="24"/>
          <w:szCs w:val="24"/>
        </w:rPr>
        <w:t xml:space="preserve"> року, але в будь-якому разі до повного виконання Сторонами взятих на себе зобов’язань. </w:t>
      </w:r>
    </w:p>
    <w:p w14:paraId="0066E942"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8.2. Закінчення строку Договору не звільняє Сторони від відповідальності за його порушення, яке сталося під час дії Договору.</w:t>
      </w:r>
    </w:p>
    <w:p w14:paraId="4C87F8B2" w14:textId="080095D3" w:rsidR="002D32CF" w:rsidRDefault="002D32CF" w:rsidP="002D32CF">
      <w:pPr>
        <w:spacing w:after="0" w:line="240" w:lineRule="auto"/>
        <w:ind w:firstLine="567"/>
        <w:jc w:val="both"/>
      </w:pPr>
      <w:r w:rsidRPr="002D32CF">
        <w:rPr>
          <w:rFonts w:ascii="Times New Roman" w:hAnsi="Times New Roman" w:cs="Times New Roman"/>
          <w:sz w:val="24"/>
          <w:szCs w:val="24"/>
        </w:rPr>
        <w:t>8.3</w:t>
      </w:r>
      <w:r>
        <w:rPr>
          <w:rFonts w:ascii="Times New Roman" w:eastAsia="Times New Roman" w:hAnsi="Times New Roman" w:cs="Times New Roman"/>
          <w:color w:val="000000"/>
          <w:kern w:val="2"/>
          <w:sz w:val="24"/>
          <w:szCs w:val="24"/>
        </w:rPr>
        <w:t>. Зміни та доповнення у даний Договір можуть бути внесені тільки за взаємною згодою Сторін та оформлюються додатковою угодою до Договору. Істотні умови цього Договору не можуть змінюватися, крім випадків, визначених п. 19 Постанови Кабінету Міністрів України від                        12.10.2022 р. №1178.</w:t>
      </w:r>
    </w:p>
    <w:p w14:paraId="6C1F3BE0" w14:textId="05EF687B"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8.4. Договір припиняється у разі:</w:t>
      </w:r>
    </w:p>
    <w:p w14:paraId="0548F40F"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закінчення строку, на який його було укладено;</w:t>
      </w:r>
    </w:p>
    <w:p w14:paraId="5AC7992C"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розірвання Договору за згодою Сторін, яка оформлюється додатковою угодою до Договору;</w:t>
      </w:r>
    </w:p>
    <w:p w14:paraId="364C0FE4"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 20 (двадцять) календарних днів до передбачуваної дати розірвання;</w:t>
      </w:r>
    </w:p>
    <w:p w14:paraId="1F0A6EAE"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в інших випадках, встановлених чинним законодавством України.</w:t>
      </w:r>
    </w:p>
    <w:p w14:paraId="6E44BC4F" w14:textId="77777777" w:rsidR="002D32CF" w:rsidRPr="002D32CF" w:rsidRDefault="002D32CF" w:rsidP="002D32CF">
      <w:pPr>
        <w:spacing w:after="0" w:line="240" w:lineRule="auto"/>
        <w:ind w:firstLine="567"/>
        <w:jc w:val="center"/>
        <w:rPr>
          <w:rFonts w:ascii="Times New Roman" w:hAnsi="Times New Roman" w:cs="Times New Roman"/>
          <w:sz w:val="24"/>
          <w:szCs w:val="24"/>
        </w:rPr>
      </w:pPr>
    </w:p>
    <w:p w14:paraId="5DF91E41" w14:textId="77777777" w:rsidR="002D32CF" w:rsidRPr="002D32CF" w:rsidRDefault="002D32CF" w:rsidP="002D32CF">
      <w:pPr>
        <w:tabs>
          <w:tab w:val="left" w:pos="567"/>
        </w:tabs>
        <w:spacing w:after="0" w:line="240" w:lineRule="auto"/>
        <w:jc w:val="center"/>
        <w:rPr>
          <w:rFonts w:ascii="Times New Roman" w:hAnsi="Times New Roman" w:cs="Times New Roman"/>
          <w:sz w:val="24"/>
          <w:szCs w:val="24"/>
        </w:rPr>
      </w:pPr>
      <w:r w:rsidRPr="002D32CF">
        <w:rPr>
          <w:rFonts w:ascii="Times New Roman" w:hAnsi="Times New Roman" w:cs="Times New Roman"/>
          <w:sz w:val="24"/>
          <w:szCs w:val="24"/>
        </w:rPr>
        <w:t>9. ЗАКЛЮЧНІ ПОЛОЖЕННЯ</w:t>
      </w:r>
    </w:p>
    <w:p w14:paraId="390A91AF"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9.1. Питання, що не врегульовані умовами цього Договору, вирішуються відповідно до діючого законодавства України.</w:t>
      </w:r>
    </w:p>
    <w:p w14:paraId="6583B9E4"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9.2. Замовник не є платником податку на прибуток як неприбуткове підприємство.</w:t>
      </w:r>
    </w:p>
    <w:p w14:paraId="097F5F6F" w14:textId="1FFED9EA" w:rsidR="002D32CF" w:rsidRPr="002D32CF" w:rsidRDefault="002D32CF" w:rsidP="002D32CF">
      <w:pPr>
        <w:spacing w:after="0" w:line="240" w:lineRule="auto"/>
        <w:ind w:right="-57" w:firstLine="567"/>
        <w:jc w:val="both"/>
        <w:rPr>
          <w:rFonts w:ascii="Times New Roman" w:hAnsi="Times New Roman" w:cs="Times New Roman"/>
          <w:sz w:val="24"/>
          <w:szCs w:val="24"/>
        </w:rPr>
      </w:pPr>
      <w:r w:rsidRPr="002D32CF">
        <w:rPr>
          <w:rFonts w:ascii="Times New Roman" w:hAnsi="Times New Roman" w:cs="Times New Roman"/>
          <w:sz w:val="24"/>
          <w:szCs w:val="24"/>
        </w:rPr>
        <w:t>9.</w:t>
      </w:r>
      <w:r w:rsidR="00D05AC9">
        <w:rPr>
          <w:rFonts w:ascii="Times New Roman" w:hAnsi="Times New Roman" w:cs="Times New Roman"/>
          <w:sz w:val="24"/>
          <w:szCs w:val="24"/>
        </w:rPr>
        <w:t>3</w:t>
      </w:r>
      <w:r w:rsidRPr="002D32CF">
        <w:rPr>
          <w:rFonts w:ascii="Times New Roman" w:hAnsi="Times New Roman" w:cs="Times New Roman"/>
          <w:sz w:val="24"/>
          <w:szCs w:val="24"/>
        </w:rPr>
        <w:t xml:space="preserve">. Постачальник </w:t>
      </w:r>
      <w:r w:rsidR="00D05AC9">
        <w:rPr>
          <w:rFonts w:ascii="Times New Roman" w:hAnsi="Times New Roman" w:cs="Times New Roman"/>
          <w:bCs/>
          <w:sz w:val="24"/>
          <w:szCs w:val="24"/>
        </w:rPr>
        <w:t>_____</w:t>
      </w:r>
      <w:r w:rsidRPr="002D32CF">
        <w:rPr>
          <w:rFonts w:ascii="Times New Roman" w:hAnsi="Times New Roman" w:cs="Times New Roman"/>
          <w:bCs/>
          <w:sz w:val="24"/>
          <w:szCs w:val="24"/>
        </w:rPr>
        <w:t xml:space="preserve"> платником єдиного податку</w:t>
      </w:r>
    </w:p>
    <w:p w14:paraId="767CE59C" w14:textId="210B41D0"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9.</w:t>
      </w:r>
      <w:r w:rsidR="00D05AC9">
        <w:rPr>
          <w:rFonts w:ascii="Times New Roman" w:hAnsi="Times New Roman" w:cs="Times New Roman"/>
          <w:sz w:val="24"/>
          <w:szCs w:val="24"/>
        </w:rPr>
        <w:t>4</w:t>
      </w:r>
      <w:r w:rsidRPr="002D32CF">
        <w:rPr>
          <w:rFonts w:ascii="Times New Roman" w:hAnsi="Times New Roman" w:cs="Times New Roman"/>
          <w:sz w:val="24"/>
          <w:szCs w:val="24"/>
        </w:rPr>
        <w:t>. Цей Договір складений у двох екземплярах українською мовою, один – для Замовника та один – для Постачальника. Обидва екземпляри мають однакову юридичну силу.</w:t>
      </w:r>
    </w:p>
    <w:p w14:paraId="30818C08" w14:textId="40A8923D"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9.</w:t>
      </w:r>
      <w:r w:rsidR="00D05AC9">
        <w:rPr>
          <w:rFonts w:ascii="Times New Roman" w:hAnsi="Times New Roman" w:cs="Times New Roman"/>
          <w:sz w:val="24"/>
          <w:szCs w:val="24"/>
        </w:rPr>
        <w:t>5</w:t>
      </w:r>
      <w:r w:rsidRPr="002D32CF">
        <w:rPr>
          <w:rFonts w:ascii="Times New Roman" w:hAnsi="Times New Roman" w:cs="Times New Roman"/>
          <w:sz w:val="24"/>
          <w:szCs w:val="24"/>
        </w:rPr>
        <w:t>. Додатки до Договору, що є невід’ємною частиною цього Договору:</w:t>
      </w:r>
    </w:p>
    <w:p w14:paraId="74E5DA35" w14:textId="77777777" w:rsidR="002D32CF" w:rsidRPr="002D32CF" w:rsidRDefault="002D32CF" w:rsidP="002D32CF">
      <w:pPr>
        <w:spacing w:after="0" w:line="240" w:lineRule="auto"/>
        <w:ind w:firstLine="567"/>
        <w:jc w:val="both"/>
        <w:rPr>
          <w:rFonts w:ascii="Times New Roman" w:hAnsi="Times New Roman" w:cs="Times New Roman"/>
          <w:sz w:val="24"/>
          <w:szCs w:val="24"/>
        </w:rPr>
      </w:pPr>
      <w:r w:rsidRPr="002D32CF">
        <w:rPr>
          <w:rFonts w:ascii="Times New Roman" w:hAnsi="Times New Roman" w:cs="Times New Roman"/>
          <w:sz w:val="24"/>
          <w:szCs w:val="24"/>
        </w:rPr>
        <w:t xml:space="preserve">1. Додаток № 1 – Специфікація </w:t>
      </w:r>
    </w:p>
    <w:p w14:paraId="30F11226" w14:textId="77777777" w:rsidR="002D32CF" w:rsidRPr="002D32CF" w:rsidRDefault="002D32CF" w:rsidP="002D32CF">
      <w:pPr>
        <w:spacing w:after="0" w:line="240" w:lineRule="auto"/>
        <w:ind w:firstLine="567"/>
        <w:rPr>
          <w:rFonts w:ascii="Times New Roman" w:hAnsi="Times New Roman" w:cs="Times New Roman"/>
          <w:sz w:val="24"/>
          <w:szCs w:val="24"/>
        </w:rPr>
      </w:pPr>
    </w:p>
    <w:p w14:paraId="2B520F0D" w14:textId="77777777" w:rsidR="002D32CF" w:rsidRPr="002D32CF" w:rsidRDefault="002D32CF" w:rsidP="002D32CF">
      <w:pPr>
        <w:spacing w:after="0" w:line="240" w:lineRule="auto"/>
        <w:jc w:val="center"/>
        <w:rPr>
          <w:rFonts w:ascii="Times New Roman" w:hAnsi="Times New Roman" w:cs="Times New Roman"/>
          <w:sz w:val="24"/>
          <w:szCs w:val="24"/>
        </w:rPr>
      </w:pPr>
      <w:r w:rsidRPr="002D32CF">
        <w:rPr>
          <w:rFonts w:ascii="Times New Roman" w:hAnsi="Times New Roman" w:cs="Times New Roman"/>
          <w:sz w:val="24"/>
          <w:szCs w:val="24"/>
        </w:rPr>
        <w:t xml:space="preserve">10. МІСЦЕЗНАХОДЖЕННЯ, БАНКІВСЬКІ РЕКВІЗИТИ ТА ПІДПИСИ СТОРІН </w:t>
      </w:r>
    </w:p>
    <w:p w14:paraId="061837FF" w14:textId="77777777" w:rsidR="002D32CF" w:rsidRPr="002D32CF" w:rsidRDefault="002D32CF" w:rsidP="002D32CF">
      <w:pPr>
        <w:spacing w:after="0" w:line="240" w:lineRule="auto"/>
        <w:jc w:val="center"/>
        <w:rPr>
          <w:rFonts w:ascii="Times New Roman" w:hAnsi="Times New Roman" w:cs="Times New Roman"/>
          <w:sz w:val="24"/>
          <w:szCs w:val="24"/>
        </w:rPr>
      </w:pPr>
    </w:p>
    <w:tbl>
      <w:tblPr>
        <w:tblW w:w="10773" w:type="dxa"/>
        <w:jc w:val="center"/>
        <w:tblLayout w:type="fixed"/>
        <w:tblLook w:val="0000" w:firstRow="0" w:lastRow="0" w:firstColumn="0" w:lastColumn="0" w:noHBand="0" w:noVBand="0"/>
      </w:tblPr>
      <w:tblGrid>
        <w:gridCol w:w="5386"/>
        <w:gridCol w:w="5387"/>
      </w:tblGrid>
      <w:tr w:rsidR="002D32CF" w:rsidRPr="002D32CF" w14:paraId="3CE354EF" w14:textId="77777777" w:rsidTr="006D78FD">
        <w:trPr>
          <w:trHeight w:val="363"/>
          <w:jc w:val="center"/>
        </w:trPr>
        <w:tc>
          <w:tcPr>
            <w:tcW w:w="4785" w:type="dxa"/>
            <w:shd w:val="clear" w:color="auto" w:fill="auto"/>
          </w:tcPr>
          <w:p w14:paraId="6A28F60B" w14:textId="77777777" w:rsidR="002D32CF" w:rsidRPr="002D32CF" w:rsidRDefault="002D32CF" w:rsidP="002D32CF">
            <w:pPr>
              <w:tabs>
                <w:tab w:val="left" w:pos="1290"/>
              </w:tabs>
              <w:spacing w:after="0" w:line="240" w:lineRule="auto"/>
              <w:jc w:val="center"/>
              <w:rPr>
                <w:rFonts w:ascii="Times New Roman" w:hAnsi="Times New Roman" w:cs="Times New Roman"/>
                <w:b/>
                <w:sz w:val="24"/>
                <w:szCs w:val="24"/>
              </w:rPr>
            </w:pPr>
            <w:r w:rsidRPr="002D32CF">
              <w:rPr>
                <w:rFonts w:ascii="Times New Roman" w:hAnsi="Times New Roman" w:cs="Times New Roman"/>
                <w:b/>
                <w:sz w:val="24"/>
                <w:szCs w:val="24"/>
              </w:rPr>
              <w:t>ЗАМОВНИК</w:t>
            </w:r>
          </w:p>
        </w:tc>
        <w:tc>
          <w:tcPr>
            <w:tcW w:w="4785" w:type="dxa"/>
            <w:shd w:val="clear" w:color="auto" w:fill="auto"/>
          </w:tcPr>
          <w:p w14:paraId="4073FDFB" w14:textId="77777777" w:rsidR="002D32CF" w:rsidRPr="002D32CF" w:rsidRDefault="002D32CF" w:rsidP="002D32CF">
            <w:pPr>
              <w:spacing w:after="0" w:line="240" w:lineRule="auto"/>
              <w:jc w:val="center"/>
              <w:rPr>
                <w:rFonts w:ascii="Times New Roman" w:hAnsi="Times New Roman" w:cs="Times New Roman"/>
                <w:b/>
                <w:sz w:val="24"/>
                <w:szCs w:val="24"/>
              </w:rPr>
            </w:pPr>
            <w:r w:rsidRPr="002D32CF">
              <w:rPr>
                <w:rFonts w:ascii="Times New Roman" w:hAnsi="Times New Roman" w:cs="Times New Roman"/>
                <w:b/>
                <w:sz w:val="24"/>
                <w:szCs w:val="24"/>
              </w:rPr>
              <w:t>ПОСТАЧАЛЬНИК</w:t>
            </w:r>
          </w:p>
        </w:tc>
      </w:tr>
      <w:tr w:rsidR="002D32CF" w:rsidRPr="002D32CF" w14:paraId="105E7ADC" w14:textId="77777777" w:rsidTr="006D78FD">
        <w:trPr>
          <w:jc w:val="center"/>
        </w:trPr>
        <w:tc>
          <w:tcPr>
            <w:tcW w:w="4785" w:type="dxa"/>
            <w:shd w:val="clear" w:color="auto" w:fill="auto"/>
          </w:tcPr>
          <w:p w14:paraId="783E2AFD" w14:textId="5D21CB51" w:rsidR="002D32CF" w:rsidRPr="002D32CF" w:rsidRDefault="002D32CF" w:rsidP="002D32CF">
            <w:pPr>
              <w:tabs>
                <w:tab w:val="left" w:pos="1290"/>
              </w:tabs>
              <w:spacing w:after="0" w:line="240" w:lineRule="auto"/>
              <w:jc w:val="center"/>
              <w:rPr>
                <w:rFonts w:ascii="Times New Roman" w:hAnsi="Times New Roman" w:cs="Times New Roman"/>
                <w:b/>
                <w:sz w:val="24"/>
                <w:szCs w:val="24"/>
              </w:rPr>
            </w:pPr>
          </w:p>
        </w:tc>
        <w:tc>
          <w:tcPr>
            <w:tcW w:w="4785" w:type="dxa"/>
            <w:shd w:val="clear" w:color="auto" w:fill="auto"/>
            <w:vAlign w:val="center"/>
          </w:tcPr>
          <w:p w14:paraId="2E766DC9" w14:textId="1DFF1052" w:rsidR="002D32CF" w:rsidRPr="002D32CF" w:rsidRDefault="002D32CF" w:rsidP="002D32CF">
            <w:pPr>
              <w:spacing w:after="0" w:line="240" w:lineRule="auto"/>
              <w:jc w:val="center"/>
              <w:rPr>
                <w:rFonts w:ascii="Times New Roman" w:hAnsi="Times New Roman" w:cs="Times New Roman"/>
                <w:sz w:val="24"/>
                <w:szCs w:val="24"/>
              </w:rPr>
            </w:pPr>
          </w:p>
        </w:tc>
      </w:tr>
      <w:tr w:rsidR="002D32CF" w:rsidRPr="002D32CF" w14:paraId="2114E54F" w14:textId="77777777" w:rsidTr="006D78FD">
        <w:trPr>
          <w:jc w:val="center"/>
        </w:trPr>
        <w:tc>
          <w:tcPr>
            <w:tcW w:w="4785" w:type="dxa"/>
            <w:shd w:val="clear" w:color="auto" w:fill="auto"/>
          </w:tcPr>
          <w:p w14:paraId="0B17595D" w14:textId="77777777" w:rsidR="002D32CF" w:rsidRPr="002D32CF" w:rsidRDefault="002D32CF" w:rsidP="002D32CF">
            <w:pPr>
              <w:tabs>
                <w:tab w:val="left" w:pos="1290"/>
              </w:tabs>
              <w:spacing w:after="0" w:line="240" w:lineRule="auto"/>
              <w:rPr>
                <w:rFonts w:ascii="Times New Roman" w:hAnsi="Times New Roman" w:cs="Times New Roman"/>
                <w:sz w:val="24"/>
                <w:szCs w:val="24"/>
              </w:rPr>
            </w:pPr>
          </w:p>
        </w:tc>
        <w:tc>
          <w:tcPr>
            <w:tcW w:w="4785" w:type="dxa"/>
            <w:shd w:val="clear" w:color="auto" w:fill="auto"/>
          </w:tcPr>
          <w:p w14:paraId="19CBF9D6" w14:textId="77777777" w:rsidR="002D32CF" w:rsidRPr="002D32CF" w:rsidRDefault="002D32CF" w:rsidP="002D32CF">
            <w:pPr>
              <w:spacing w:after="0" w:line="240" w:lineRule="auto"/>
              <w:ind w:left="-57" w:right="-57"/>
              <w:jc w:val="center"/>
              <w:rPr>
                <w:rFonts w:ascii="Times New Roman" w:hAnsi="Times New Roman" w:cs="Times New Roman"/>
                <w:sz w:val="24"/>
                <w:szCs w:val="24"/>
              </w:rPr>
            </w:pPr>
          </w:p>
          <w:p w14:paraId="44F90A82" w14:textId="77777777" w:rsidR="002D32CF" w:rsidRPr="002D32CF" w:rsidRDefault="002D32CF" w:rsidP="00D05AC9">
            <w:pPr>
              <w:tabs>
                <w:tab w:val="left" w:pos="0"/>
              </w:tabs>
              <w:spacing w:after="0" w:line="240" w:lineRule="auto"/>
              <w:rPr>
                <w:rFonts w:ascii="Times New Roman" w:hAnsi="Times New Roman" w:cs="Times New Roman"/>
                <w:kern w:val="16"/>
                <w:sz w:val="24"/>
                <w:szCs w:val="24"/>
              </w:rPr>
            </w:pPr>
          </w:p>
        </w:tc>
      </w:tr>
    </w:tbl>
    <w:p w14:paraId="178751EA" w14:textId="3D5E45A4" w:rsidR="00657879" w:rsidRDefault="00657879" w:rsidP="00657879">
      <w:pPr>
        <w:shd w:val="clear" w:color="auto" w:fill="FFFFFF"/>
        <w:rPr>
          <w:rFonts w:ascii="Times New Roman" w:eastAsia="Times New Roman" w:hAnsi="Times New Roman" w:cs="Times New Roman"/>
          <w:color w:val="000000"/>
          <w:sz w:val="24"/>
          <w:szCs w:val="24"/>
        </w:rPr>
      </w:pPr>
    </w:p>
    <w:p w14:paraId="64A270EE" w14:textId="46D337D2" w:rsidR="00657879" w:rsidRDefault="00657879" w:rsidP="00657879">
      <w:pPr>
        <w:shd w:val="clear" w:color="auto" w:fill="FFFFFF"/>
        <w:rPr>
          <w:rFonts w:ascii="Times New Roman" w:eastAsia="Times New Roman" w:hAnsi="Times New Roman" w:cs="Times New Roman"/>
          <w:color w:val="000000"/>
          <w:sz w:val="24"/>
          <w:szCs w:val="24"/>
        </w:rPr>
      </w:pPr>
    </w:p>
    <w:p w14:paraId="2CDE0637" w14:textId="6D63F30F" w:rsidR="00657879" w:rsidRDefault="00657879" w:rsidP="00657879">
      <w:pPr>
        <w:shd w:val="clear" w:color="auto" w:fill="FFFFFF"/>
        <w:rPr>
          <w:rFonts w:ascii="Times New Roman" w:eastAsia="Times New Roman" w:hAnsi="Times New Roman" w:cs="Times New Roman"/>
          <w:color w:val="000000"/>
          <w:sz w:val="24"/>
          <w:szCs w:val="24"/>
        </w:rPr>
      </w:pPr>
    </w:p>
    <w:p w14:paraId="5C6DFE27" w14:textId="77777777" w:rsidR="00D07E8E" w:rsidRDefault="00D07E8E" w:rsidP="00657879">
      <w:pPr>
        <w:shd w:val="clear" w:color="auto" w:fill="FFFFFF"/>
        <w:rPr>
          <w:rFonts w:ascii="Times New Roman" w:eastAsia="Times New Roman" w:hAnsi="Times New Roman" w:cs="Times New Roman"/>
          <w:color w:val="000000"/>
          <w:sz w:val="24"/>
          <w:szCs w:val="24"/>
        </w:rPr>
      </w:pPr>
    </w:p>
    <w:p w14:paraId="57A8A654" w14:textId="478F112E" w:rsidR="00FD4AD8" w:rsidRDefault="00FD4AD8" w:rsidP="00657879">
      <w:pPr>
        <w:shd w:val="clear" w:color="auto" w:fill="FFFFFF"/>
        <w:jc w:val="right"/>
        <w:rPr>
          <w:rFonts w:ascii="Times New Roman" w:eastAsia="Times New Roman" w:hAnsi="Times New Roman" w:cs="Times New Roman"/>
          <w:color w:val="000000"/>
          <w:sz w:val="24"/>
          <w:szCs w:val="24"/>
        </w:rPr>
      </w:pPr>
    </w:p>
    <w:p w14:paraId="5692E568" w14:textId="5C779C7F" w:rsidR="000B6D1D" w:rsidRDefault="000B6D1D" w:rsidP="00657879">
      <w:pPr>
        <w:shd w:val="clear" w:color="auto" w:fill="FFFFFF"/>
        <w:jc w:val="right"/>
        <w:rPr>
          <w:rFonts w:ascii="Times New Roman" w:eastAsia="Times New Roman" w:hAnsi="Times New Roman" w:cs="Times New Roman"/>
          <w:color w:val="000000"/>
          <w:sz w:val="24"/>
          <w:szCs w:val="24"/>
        </w:rPr>
      </w:pPr>
    </w:p>
    <w:p w14:paraId="73BBAC8B" w14:textId="01D74CBB" w:rsidR="000B6D1D" w:rsidRDefault="000B6D1D" w:rsidP="00657879">
      <w:pPr>
        <w:shd w:val="clear" w:color="auto" w:fill="FFFFFF"/>
        <w:jc w:val="right"/>
        <w:rPr>
          <w:rFonts w:ascii="Times New Roman" w:eastAsia="Times New Roman" w:hAnsi="Times New Roman" w:cs="Times New Roman"/>
          <w:color w:val="000000"/>
          <w:sz w:val="24"/>
          <w:szCs w:val="24"/>
        </w:rPr>
      </w:pPr>
    </w:p>
    <w:p w14:paraId="3BA75BB4" w14:textId="1E75E3F5" w:rsidR="000B6D1D" w:rsidRDefault="000B6D1D" w:rsidP="00657879">
      <w:pPr>
        <w:shd w:val="clear" w:color="auto" w:fill="FFFFFF"/>
        <w:jc w:val="right"/>
        <w:rPr>
          <w:rFonts w:ascii="Times New Roman" w:eastAsia="Times New Roman" w:hAnsi="Times New Roman" w:cs="Times New Roman"/>
          <w:color w:val="000000"/>
          <w:sz w:val="24"/>
          <w:szCs w:val="24"/>
        </w:rPr>
      </w:pPr>
    </w:p>
    <w:p w14:paraId="68E9F0B1" w14:textId="77777777" w:rsidR="005E2459" w:rsidRDefault="005E2459" w:rsidP="00284B53">
      <w:pPr>
        <w:suppressAutoHyphens w:val="0"/>
        <w:spacing w:after="0" w:line="240" w:lineRule="auto"/>
        <w:jc w:val="right"/>
        <w:rPr>
          <w:rFonts w:ascii="Times New Roman" w:hAnsi="Times New Roman" w:cs="Times New Roman"/>
          <w:bCs/>
          <w:kern w:val="32"/>
          <w:sz w:val="24"/>
          <w:szCs w:val="24"/>
        </w:rPr>
      </w:pPr>
    </w:p>
    <w:p w14:paraId="6BC5DEC5" w14:textId="15012B61" w:rsidR="00D05AC9" w:rsidRPr="00284B53" w:rsidRDefault="00D05AC9" w:rsidP="00284B53">
      <w:pPr>
        <w:suppressAutoHyphens w:val="0"/>
        <w:spacing w:after="0" w:line="240" w:lineRule="auto"/>
        <w:jc w:val="right"/>
        <w:rPr>
          <w:rFonts w:ascii="Times New Roman" w:eastAsia="Times New Roman" w:hAnsi="Times New Roman" w:cs="Times New Roman"/>
          <w:color w:val="000000"/>
          <w:sz w:val="24"/>
          <w:szCs w:val="24"/>
        </w:rPr>
      </w:pPr>
      <w:r w:rsidRPr="00D05AC9">
        <w:rPr>
          <w:rFonts w:ascii="Times New Roman" w:hAnsi="Times New Roman" w:cs="Times New Roman"/>
          <w:bCs/>
          <w:kern w:val="32"/>
          <w:sz w:val="24"/>
          <w:szCs w:val="24"/>
        </w:rPr>
        <w:lastRenderedPageBreak/>
        <w:t xml:space="preserve">Додаток № 1 </w:t>
      </w:r>
    </w:p>
    <w:p w14:paraId="21001478" w14:textId="6C6351AC" w:rsidR="00D05AC9" w:rsidRPr="00D05AC9" w:rsidRDefault="00D05AC9" w:rsidP="00D05AC9">
      <w:pPr>
        <w:spacing w:after="0" w:line="240" w:lineRule="auto"/>
        <w:ind w:firstLine="708"/>
        <w:jc w:val="right"/>
        <w:rPr>
          <w:rFonts w:ascii="Times New Roman" w:hAnsi="Times New Roman" w:cs="Times New Roman"/>
          <w:sz w:val="24"/>
          <w:szCs w:val="24"/>
        </w:rPr>
      </w:pPr>
      <w:r w:rsidRPr="00D05AC9">
        <w:rPr>
          <w:rFonts w:ascii="Times New Roman" w:hAnsi="Times New Roman" w:cs="Times New Roman"/>
          <w:sz w:val="24"/>
          <w:szCs w:val="24"/>
        </w:rPr>
        <w:t xml:space="preserve">до Договору </w:t>
      </w:r>
      <w:r>
        <w:rPr>
          <w:rFonts w:ascii="Times New Roman" w:hAnsi="Times New Roman" w:cs="Times New Roman"/>
          <w:sz w:val="24"/>
          <w:szCs w:val="24"/>
        </w:rPr>
        <w:t>про закупівлю товару</w:t>
      </w:r>
      <w:r w:rsidRPr="00D05AC9">
        <w:rPr>
          <w:rFonts w:ascii="Times New Roman" w:hAnsi="Times New Roman" w:cs="Times New Roman"/>
          <w:sz w:val="24"/>
          <w:szCs w:val="24"/>
        </w:rPr>
        <w:t xml:space="preserve"> № _______</w:t>
      </w:r>
    </w:p>
    <w:p w14:paraId="1B1DFE76" w14:textId="104FB367" w:rsidR="00D05AC9" w:rsidRPr="00D05AC9" w:rsidRDefault="00D05AC9" w:rsidP="00D05AC9">
      <w:pPr>
        <w:spacing w:after="0" w:line="240" w:lineRule="auto"/>
        <w:jc w:val="right"/>
        <w:rPr>
          <w:rFonts w:ascii="Times New Roman" w:hAnsi="Times New Roman" w:cs="Times New Roman"/>
          <w:sz w:val="24"/>
          <w:szCs w:val="24"/>
        </w:rPr>
      </w:pPr>
      <w:r w:rsidRPr="00D05AC9">
        <w:rPr>
          <w:rFonts w:ascii="Times New Roman" w:hAnsi="Times New Roman" w:cs="Times New Roman"/>
          <w:sz w:val="24"/>
          <w:szCs w:val="24"/>
        </w:rPr>
        <w:t xml:space="preserve"> від ”_____”__________  202</w:t>
      </w:r>
      <w:r>
        <w:rPr>
          <w:rFonts w:ascii="Times New Roman" w:hAnsi="Times New Roman" w:cs="Times New Roman"/>
          <w:sz w:val="24"/>
          <w:szCs w:val="24"/>
        </w:rPr>
        <w:t>4</w:t>
      </w:r>
      <w:r w:rsidRPr="00D05AC9">
        <w:rPr>
          <w:rFonts w:ascii="Times New Roman" w:hAnsi="Times New Roman" w:cs="Times New Roman"/>
          <w:sz w:val="24"/>
          <w:szCs w:val="24"/>
        </w:rPr>
        <w:t xml:space="preserve">  р.</w:t>
      </w:r>
    </w:p>
    <w:p w14:paraId="68B7B78D" w14:textId="77777777" w:rsidR="00D05AC9" w:rsidRPr="00D05AC9" w:rsidRDefault="00D05AC9" w:rsidP="00D05AC9">
      <w:pPr>
        <w:spacing w:after="0" w:line="240" w:lineRule="auto"/>
        <w:jc w:val="right"/>
        <w:rPr>
          <w:rFonts w:ascii="Times New Roman" w:hAnsi="Times New Roman" w:cs="Times New Roman"/>
          <w:sz w:val="24"/>
          <w:szCs w:val="24"/>
        </w:rPr>
      </w:pPr>
    </w:p>
    <w:p w14:paraId="6B098F63" w14:textId="77777777" w:rsidR="00D05AC9" w:rsidRPr="00D05AC9" w:rsidRDefault="00D05AC9" w:rsidP="00D05AC9">
      <w:pPr>
        <w:spacing w:after="0" w:line="240" w:lineRule="auto"/>
        <w:jc w:val="right"/>
        <w:rPr>
          <w:rFonts w:ascii="Times New Roman" w:hAnsi="Times New Roman" w:cs="Times New Roman"/>
          <w:sz w:val="24"/>
          <w:szCs w:val="24"/>
        </w:rPr>
      </w:pPr>
    </w:p>
    <w:p w14:paraId="68CEA9C5" w14:textId="1042CC7A" w:rsidR="00D05AC9" w:rsidRDefault="00D05AC9" w:rsidP="00D0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D05AC9">
        <w:rPr>
          <w:rFonts w:ascii="Times New Roman" w:hAnsi="Times New Roman" w:cs="Times New Roman"/>
          <w:sz w:val="24"/>
          <w:szCs w:val="24"/>
        </w:rPr>
        <w:t>С П Е Ц И Ф І К А Ц І Я</w:t>
      </w:r>
    </w:p>
    <w:p w14:paraId="6DAB2308" w14:textId="77777777" w:rsidR="00D05AC9" w:rsidRPr="00D05AC9" w:rsidRDefault="00D05AC9" w:rsidP="00D0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918" w:type="dxa"/>
        <w:jc w:val="center"/>
        <w:tblBorders>
          <w:top w:val="single" w:sz="12" w:space="0" w:color="auto"/>
          <w:bottom w:val="single" w:sz="6" w:space="0" w:color="auto"/>
          <w:insideH w:val="single" w:sz="6" w:space="0" w:color="auto"/>
          <w:insideV w:val="single" w:sz="12" w:space="0" w:color="auto"/>
        </w:tblBorders>
        <w:tblLayout w:type="fixed"/>
        <w:tblLook w:val="01E0" w:firstRow="1" w:lastRow="1" w:firstColumn="1" w:lastColumn="1" w:noHBand="0" w:noVBand="0"/>
      </w:tblPr>
      <w:tblGrid>
        <w:gridCol w:w="426"/>
        <w:gridCol w:w="4389"/>
        <w:gridCol w:w="992"/>
        <w:gridCol w:w="2268"/>
        <w:gridCol w:w="1843"/>
      </w:tblGrid>
      <w:tr w:rsidR="00965597" w:rsidRPr="00D05AC9" w14:paraId="4DE56E62" w14:textId="77777777" w:rsidTr="0096559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0C70CC30" w14:textId="77777777" w:rsidR="00965597" w:rsidRPr="00D05AC9" w:rsidRDefault="00965597"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w:t>
            </w:r>
          </w:p>
          <w:p w14:paraId="5E56137E" w14:textId="77777777" w:rsidR="00965597" w:rsidRPr="00D05AC9" w:rsidRDefault="00965597"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з/п</w:t>
            </w:r>
          </w:p>
        </w:tc>
        <w:tc>
          <w:tcPr>
            <w:tcW w:w="4389" w:type="dxa"/>
            <w:tcBorders>
              <w:top w:val="single" w:sz="4" w:space="0" w:color="auto"/>
              <w:left w:val="single" w:sz="4" w:space="0" w:color="auto"/>
              <w:bottom w:val="single" w:sz="4" w:space="0" w:color="auto"/>
              <w:right w:val="single" w:sz="4" w:space="0" w:color="auto"/>
            </w:tcBorders>
            <w:vAlign w:val="center"/>
          </w:tcPr>
          <w:p w14:paraId="2736C29C" w14:textId="77777777" w:rsidR="00965597" w:rsidRPr="00D05AC9" w:rsidRDefault="00965597"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7AD49B7B" w14:textId="77777777" w:rsidR="00965597" w:rsidRPr="00D05AC9" w:rsidRDefault="00965597"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Од. виміру</w:t>
            </w:r>
          </w:p>
        </w:tc>
        <w:tc>
          <w:tcPr>
            <w:tcW w:w="2268" w:type="dxa"/>
            <w:tcBorders>
              <w:top w:val="single" w:sz="4" w:space="0" w:color="auto"/>
              <w:left w:val="single" w:sz="4" w:space="0" w:color="auto"/>
              <w:bottom w:val="single" w:sz="4" w:space="0" w:color="auto"/>
              <w:right w:val="single" w:sz="4" w:space="0" w:color="auto"/>
            </w:tcBorders>
            <w:vAlign w:val="center"/>
          </w:tcPr>
          <w:p w14:paraId="495DC275" w14:textId="77777777" w:rsidR="00965597" w:rsidRPr="00D05AC9" w:rsidRDefault="00965597"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vAlign w:val="center"/>
          </w:tcPr>
          <w:p w14:paraId="2CF9D740" w14:textId="77777777" w:rsidR="00965597" w:rsidRPr="00D05AC9" w:rsidRDefault="00965597"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Ціна за одиницю</w:t>
            </w:r>
          </w:p>
          <w:p w14:paraId="07C37670" w14:textId="77777777" w:rsidR="00965597" w:rsidRPr="00D05AC9" w:rsidRDefault="00965597"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r w:rsidRPr="00D05AC9">
              <w:rPr>
                <w:rFonts w:ascii="Times New Roman" w:hAnsi="Times New Roman" w:cs="Times New Roman"/>
                <w:b/>
                <w:sz w:val="24"/>
                <w:szCs w:val="24"/>
              </w:rPr>
              <w:t>без ПДВ</w:t>
            </w:r>
            <w:r>
              <w:rPr>
                <w:rFonts w:ascii="Times New Roman" w:hAnsi="Times New Roman" w:cs="Times New Roman"/>
                <w:b/>
                <w:sz w:val="24"/>
                <w:szCs w:val="24"/>
              </w:rPr>
              <w:t xml:space="preserve"> </w:t>
            </w:r>
            <w:r w:rsidRPr="00D05AC9">
              <w:rPr>
                <w:rFonts w:ascii="Times New Roman" w:hAnsi="Times New Roman" w:cs="Times New Roman"/>
                <w:b/>
                <w:sz w:val="24"/>
                <w:szCs w:val="24"/>
              </w:rPr>
              <w:t>(грн.)</w:t>
            </w:r>
          </w:p>
          <w:p w14:paraId="70A36566" w14:textId="77777777" w:rsidR="00965597" w:rsidRPr="00D05AC9" w:rsidRDefault="00965597" w:rsidP="006D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sz w:val="24"/>
                <w:szCs w:val="24"/>
              </w:rPr>
            </w:pPr>
          </w:p>
        </w:tc>
      </w:tr>
      <w:tr w:rsidR="00965597" w:rsidRPr="00D05AC9" w14:paraId="7C877F7D" w14:textId="77777777" w:rsidTr="0096559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75C88462"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r w:rsidRPr="00D05AC9">
              <w:rPr>
                <w:rFonts w:ascii="Times New Roman" w:hAnsi="Times New Roman" w:cs="Times New Roman"/>
                <w:sz w:val="24"/>
                <w:szCs w:val="24"/>
              </w:rPr>
              <w:t>1</w:t>
            </w:r>
          </w:p>
        </w:tc>
        <w:tc>
          <w:tcPr>
            <w:tcW w:w="4389" w:type="dxa"/>
            <w:tcBorders>
              <w:top w:val="single" w:sz="4" w:space="0" w:color="auto"/>
              <w:left w:val="single" w:sz="4" w:space="0" w:color="auto"/>
              <w:bottom w:val="single" w:sz="4" w:space="0" w:color="auto"/>
              <w:right w:val="single" w:sz="4" w:space="0" w:color="auto"/>
            </w:tcBorders>
            <w:vAlign w:val="center"/>
          </w:tcPr>
          <w:p w14:paraId="288B9B30" w14:textId="77777777" w:rsidR="00965597" w:rsidRPr="00D05AC9" w:rsidRDefault="00965597" w:rsidP="006D78F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ECD5662"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677AE30"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862574E"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p>
        </w:tc>
      </w:tr>
      <w:tr w:rsidR="00965597" w:rsidRPr="00D05AC9" w14:paraId="7608257E" w14:textId="77777777" w:rsidTr="0096559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7532D159"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r w:rsidRPr="00D05AC9">
              <w:rPr>
                <w:rFonts w:ascii="Times New Roman" w:hAnsi="Times New Roman" w:cs="Times New Roman"/>
                <w:sz w:val="24"/>
                <w:szCs w:val="24"/>
              </w:rPr>
              <w:t>2</w:t>
            </w:r>
          </w:p>
        </w:tc>
        <w:tc>
          <w:tcPr>
            <w:tcW w:w="4389" w:type="dxa"/>
            <w:tcBorders>
              <w:top w:val="single" w:sz="4" w:space="0" w:color="auto"/>
              <w:left w:val="single" w:sz="4" w:space="0" w:color="auto"/>
              <w:bottom w:val="single" w:sz="4" w:space="0" w:color="auto"/>
              <w:right w:val="single" w:sz="4" w:space="0" w:color="auto"/>
            </w:tcBorders>
            <w:vAlign w:val="center"/>
          </w:tcPr>
          <w:p w14:paraId="399635C0" w14:textId="77777777" w:rsidR="00965597" w:rsidRPr="00D05AC9" w:rsidRDefault="00965597" w:rsidP="006D78F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298C850"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A497C6E"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03759DD"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p>
        </w:tc>
      </w:tr>
      <w:tr w:rsidR="00965597" w:rsidRPr="00D05AC9" w14:paraId="292E4AB0" w14:textId="77777777" w:rsidTr="0096559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31935C1E"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3…</w:t>
            </w:r>
          </w:p>
        </w:tc>
        <w:tc>
          <w:tcPr>
            <w:tcW w:w="4389" w:type="dxa"/>
            <w:tcBorders>
              <w:top w:val="single" w:sz="4" w:space="0" w:color="auto"/>
              <w:left w:val="single" w:sz="4" w:space="0" w:color="auto"/>
              <w:bottom w:val="single" w:sz="4" w:space="0" w:color="auto"/>
              <w:right w:val="single" w:sz="4" w:space="0" w:color="auto"/>
            </w:tcBorders>
            <w:vAlign w:val="center"/>
          </w:tcPr>
          <w:p w14:paraId="7D41C2C9" w14:textId="77777777" w:rsidR="00965597" w:rsidRPr="00D05AC9" w:rsidRDefault="00965597" w:rsidP="006D78F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DA9BB1"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93CD1D"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8309605" w14:textId="77777777" w:rsidR="00965597" w:rsidRPr="00D05AC9" w:rsidRDefault="00965597" w:rsidP="006D78FD">
            <w:pPr>
              <w:spacing w:after="0" w:line="240" w:lineRule="auto"/>
              <w:ind w:left="-113" w:right="-113"/>
              <w:jc w:val="center"/>
              <w:rPr>
                <w:rFonts w:ascii="Times New Roman" w:hAnsi="Times New Roman" w:cs="Times New Roman"/>
                <w:sz w:val="24"/>
                <w:szCs w:val="24"/>
              </w:rPr>
            </w:pPr>
          </w:p>
        </w:tc>
      </w:tr>
    </w:tbl>
    <w:p w14:paraId="25A4CFCD" w14:textId="3EC4A41E" w:rsidR="00D05AC9" w:rsidRPr="00D05AC9" w:rsidRDefault="00D05AC9" w:rsidP="00D05AC9">
      <w:pPr>
        <w:tabs>
          <w:tab w:val="left" w:pos="6804"/>
        </w:tabs>
        <w:suppressAutoHyphens w:val="0"/>
        <w:spacing w:after="0" w:line="240" w:lineRule="auto"/>
        <w:rPr>
          <w:rFonts w:ascii="Times New Roman" w:eastAsia="Times New Roman" w:hAnsi="Times New Roman" w:cs="Times New Roman"/>
          <w:color w:val="000000"/>
          <w:sz w:val="24"/>
          <w:szCs w:val="24"/>
        </w:rPr>
      </w:pPr>
    </w:p>
    <w:p w14:paraId="18D8F907" w14:textId="56D64B1F" w:rsidR="00D05AC9" w:rsidRDefault="00D05AC9">
      <w:pPr>
        <w:suppressAutoHyphens w:val="0"/>
        <w:spacing w:after="0" w:line="240" w:lineRule="auto"/>
        <w:rPr>
          <w:rFonts w:ascii="Times New Roman" w:eastAsia="Times New Roman" w:hAnsi="Times New Roman" w:cs="Times New Roman"/>
          <w:color w:val="000000"/>
          <w:sz w:val="24"/>
          <w:szCs w:val="24"/>
        </w:rPr>
      </w:pPr>
    </w:p>
    <w:p w14:paraId="760CCC56" w14:textId="6407E48B" w:rsidR="00D05AC9" w:rsidRDefault="00D05AC9">
      <w:pPr>
        <w:suppressAutoHyphens w:val="0"/>
        <w:spacing w:after="0" w:line="240" w:lineRule="auto"/>
        <w:rPr>
          <w:rFonts w:ascii="Times New Roman" w:eastAsia="Times New Roman" w:hAnsi="Times New Roman" w:cs="Times New Roman"/>
          <w:color w:val="000000"/>
          <w:sz w:val="24"/>
          <w:szCs w:val="24"/>
        </w:rPr>
      </w:pPr>
    </w:p>
    <w:p w14:paraId="1DD79884" w14:textId="7302C8A1" w:rsidR="00D05AC9" w:rsidRDefault="00D05AC9">
      <w:pPr>
        <w:suppressAutoHyphens w:val="0"/>
        <w:spacing w:after="0" w:line="240" w:lineRule="auto"/>
        <w:rPr>
          <w:rFonts w:ascii="Times New Roman" w:eastAsia="Times New Roman" w:hAnsi="Times New Roman" w:cs="Times New Roman"/>
          <w:color w:val="000000"/>
          <w:sz w:val="24"/>
          <w:szCs w:val="24"/>
        </w:rPr>
      </w:pPr>
    </w:p>
    <w:p w14:paraId="4CD7D008" w14:textId="0E54B361" w:rsidR="00D05AC9" w:rsidRDefault="00D05AC9">
      <w:pPr>
        <w:suppressAutoHyphens w:val="0"/>
        <w:spacing w:after="0" w:line="240" w:lineRule="auto"/>
        <w:rPr>
          <w:rFonts w:ascii="Times New Roman" w:eastAsia="Times New Roman" w:hAnsi="Times New Roman" w:cs="Times New Roman"/>
          <w:color w:val="000000"/>
          <w:sz w:val="24"/>
          <w:szCs w:val="24"/>
        </w:rPr>
      </w:pPr>
    </w:p>
    <w:p w14:paraId="62723600" w14:textId="528E8CD1" w:rsidR="00D05AC9" w:rsidRDefault="00D05AC9" w:rsidP="00D05AC9">
      <w:pPr>
        <w:tabs>
          <w:tab w:val="left" w:pos="8931"/>
        </w:tabs>
        <w:suppressAutoHyphens w:val="0"/>
        <w:spacing w:after="0" w:line="240" w:lineRule="auto"/>
        <w:rPr>
          <w:rFonts w:ascii="Times New Roman" w:eastAsia="Times New Roman" w:hAnsi="Times New Roman" w:cs="Times New Roman"/>
          <w:color w:val="000000"/>
          <w:sz w:val="24"/>
          <w:szCs w:val="24"/>
        </w:rPr>
      </w:pPr>
    </w:p>
    <w:p w14:paraId="41BD2091" w14:textId="0F973112" w:rsidR="00D05AC9" w:rsidRDefault="00D05AC9">
      <w:pPr>
        <w:suppressAutoHyphens w:val="0"/>
        <w:spacing w:after="0" w:line="240" w:lineRule="auto"/>
        <w:rPr>
          <w:rFonts w:ascii="Times New Roman" w:eastAsia="Times New Roman" w:hAnsi="Times New Roman" w:cs="Times New Roman"/>
          <w:color w:val="000000"/>
          <w:sz w:val="24"/>
          <w:szCs w:val="24"/>
        </w:rPr>
      </w:pPr>
    </w:p>
    <w:p w14:paraId="36424393" w14:textId="2727358C" w:rsidR="00D05AC9" w:rsidRDefault="00D05AC9">
      <w:pPr>
        <w:suppressAutoHyphens w:val="0"/>
        <w:spacing w:after="0" w:line="240" w:lineRule="auto"/>
        <w:rPr>
          <w:rFonts w:ascii="Times New Roman" w:eastAsia="Times New Roman" w:hAnsi="Times New Roman" w:cs="Times New Roman"/>
          <w:color w:val="000000"/>
          <w:sz w:val="24"/>
          <w:szCs w:val="24"/>
        </w:rPr>
      </w:pPr>
    </w:p>
    <w:tbl>
      <w:tblPr>
        <w:tblW w:w="10577" w:type="dxa"/>
        <w:jc w:val="center"/>
        <w:tblLayout w:type="fixed"/>
        <w:tblLook w:val="0000" w:firstRow="0" w:lastRow="0" w:firstColumn="0" w:lastColumn="0" w:noHBand="0" w:noVBand="0"/>
      </w:tblPr>
      <w:tblGrid>
        <w:gridCol w:w="5288"/>
        <w:gridCol w:w="5289"/>
      </w:tblGrid>
      <w:tr w:rsidR="00D05AC9" w:rsidRPr="002D32CF" w14:paraId="0B3DB622" w14:textId="77777777" w:rsidTr="00FD7858">
        <w:trPr>
          <w:trHeight w:val="335"/>
          <w:jc w:val="center"/>
        </w:trPr>
        <w:tc>
          <w:tcPr>
            <w:tcW w:w="5288" w:type="dxa"/>
            <w:shd w:val="clear" w:color="auto" w:fill="auto"/>
          </w:tcPr>
          <w:p w14:paraId="1C79DA64" w14:textId="77777777" w:rsidR="00D05AC9" w:rsidRPr="002D32CF" w:rsidRDefault="00D05AC9" w:rsidP="006D78FD">
            <w:pPr>
              <w:tabs>
                <w:tab w:val="left" w:pos="1290"/>
              </w:tabs>
              <w:spacing w:after="0" w:line="240" w:lineRule="auto"/>
              <w:jc w:val="center"/>
              <w:rPr>
                <w:rFonts w:ascii="Times New Roman" w:hAnsi="Times New Roman" w:cs="Times New Roman"/>
                <w:b/>
                <w:sz w:val="24"/>
                <w:szCs w:val="24"/>
              </w:rPr>
            </w:pPr>
            <w:r w:rsidRPr="002D32CF">
              <w:rPr>
                <w:rFonts w:ascii="Times New Roman" w:hAnsi="Times New Roman" w:cs="Times New Roman"/>
                <w:b/>
                <w:sz w:val="24"/>
                <w:szCs w:val="24"/>
              </w:rPr>
              <w:t>ЗАМОВНИК</w:t>
            </w:r>
          </w:p>
        </w:tc>
        <w:tc>
          <w:tcPr>
            <w:tcW w:w="5289" w:type="dxa"/>
            <w:shd w:val="clear" w:color="auto" w:fill="auto"/>
          </w:tcPr>
          <w:p w14:paraId="09BBF8A0" w14:textId="77777777" w:rsidR="00D05AC9" w:rsidRPr="002D32CF" w:rsidRDefault="00D05AC9" w:rsidP="006D78FD">
            <w:pPr>
              <w:spacing w:after="0" w:line="240" w:lineRule="auto"/>
              <w:jc w:val="center"/>
              <w:rPr>
                <w:rFonts w:ascii="Times New Roman" w:hAnsi="Times New Roman" w:cs="Times New Roman"/>
                <w:b/>
                <w:sz w:val="24"/>
                <w:szCs w:val="24"/>
              </w:rPr>
            </w:pPr>
            <w:r w:rsidRPr="002D32CF">
              <w:rPr>
                <w:rFonts w:ascii="Times New Roman" w:hAnsi="Times New Roman" w:cs="Times New Roman"/>
                <w:b/>
                <w:sz w:val="24"/>
                <w:szCs w:val="24"/>
              </w:rPr>
              <w:t>ПОСТАЧАЛЬНИК</w:t>
            </w:r>
          </w:p>
        </w:tc>
      </w:tr>
      <w:tr w:rsidR="00D05AC9" w:rsidRPr="002D32CF" w14:paraId="7DA1B5C5" w14:textId="77777777" w:rsidTr="00FD7858">
        <w:trPr>
          <w:trHeight w:val="263"/>
          <w:jc w:val="center"/>
        </w:trPr>
        <w:tc>
          <w:tcPr>
            <w:tcW w:w="5288" w:type="dxa"/>
            <w:shd w:val="clear" w:color="auto" w:fill="auto"/>
          </w:tcPr>
          <w:p w14:paraId="5980E152" w14:textId="77777777" w:rsidR="00D05AC9" w:rsidRPr="002D32CF" w:rsidRDefault="00D05AC9" w:rsidP="006D78FD">
            <w:pPr>
              <w:tabs>
                <w:tab w:val="left" w:pos="1290"/>
              </w:tabs>
              <w:spacing w:after="0" w:line="240" w:lineRule="auto"/>
              <w:jc w:val="center"/>
              <w:rPr>
                <w:rFonts w:ascii="Times New Roman" w:hAnsi="Times New Roman" w:cs="Times New Roman"/>
                <w:b/>
                <w:sz w:val="24"/>
                <w:szCs w:val="24"/>
              </w:rPr>
            </w:pPr>
          </w:p>
        </w:tc>
        <w:tc>
          <w:tcPr>
            <w:tcW w:w="5289" w:type="dxa"/>
            <w:shd w:val="clear" w:color="auto" w:fill="auto"/>
            <w:vAlign w:val="center"/>
          </w:tcPr>
          <w:p w14:paraId="4050FA5E" w14:textId="77777777" w:rsidR="00D05AC9" w:rsidRPr="002D32CF" w:rsidRDefault="00D05AC9" w:rsidP="006D78FD">
            <w:pPr>
              <w:spacing w:after="0" w:line="240" w:lineRule="auto"/>
              <w:jc w:val="center"/>
              <w:rPr>
                <w:rFonts w:ascii="Times New Roman" w:hAnsi="Times New Roman" w:cs="Times New Roman"/>
                <w:sz w:val="24"/>
                <w:szCs w:val="24"/>
              </w:rPr>
            </w:pPr>
          </w:p>
        </w:tc>
      </w:tr>
      <w:tr w:rsidR="00D05AC9" w:rsidRPr="002D32CF" w14:paraId="726DC1FD" w14:textId="77777777" w:rsidTr="00FD7858">
        <w:trPr>
          <w:trHeight w:val="498"/>
          <w:jc w:val="center"/>
        </w:trPr>
        <w:tc>
          <w:tcPr>
            <w:tcW w:w="5288" w:type="dxa"/>
            <w:shd w:val="clear" w:color="auto" w:fill="auto"/>
          </w:tcPr>
          <w:p w14:paraId="3FC74DAA" w14:textId="77777777" w:rsidR="00D05AC9" w:rsidRPr="002D32CF" w:rsidRDefault="00D05AC9" w:rsidP="006D78FD">
            <w:pPr>
              <w:tabs>
                <w:tab w:val="left" w:pos="1290"/>
              </w:tabs>
              <w:spacing w:after="0" w:line="240" w:lineRule="auto"/>
              <w:rPr>
                <w:rFonts w:ascii="Times New Roman" w:hAnsi="Times New Roman" w:cs="Times New Roman"/>
                <w:sz w:val="24"/>
                <w:szCs w:val="24"/>
              </w:rPr>
            </w:pPr>
          </w:p>
        </w:tc>
        <w:tc>
          <w:tcPr>
            <w:tcW w:w="5289" w:type="dxa"/>
            <w:shd w:val="clear" w:color="auto" w:fill="auto"/>
          </w:tcPr>
          <w:p w14:paraId="5BFB396A" w14:textId="77777777" w:rsidR="00D05AC9" w:rsidRPr="002D32CF" w:rsidRDefault="00D05AC9" w:rsidP="006D78FD">
            <w:pPr>
              <w:spacing w:after="0" w:line="240" w:lineRule="auto"/>
              <w:ind w:left="-57" w:right="-57"/>
              <w:jc w:val="center"/>
              <w:rPr>
                <w:rFonts w:ascii="Times New Roman" w:hAnsi="Times New Roman" w:cs="Times New Roman"/>
                <w:sz w:val="24"/>
                <w:szCs w:val="24"/>
              </w:rPr>
            </w:pPr>
          </w:p>
          <w:p w14:paraId="4FD67C5C" w14:textId="77777777" w:rsidR="00D05AC9" w:rsidRPr="002D32CF" w:rsidRDefault="00D05AC9" w:rsidP="006D78FD">
            <w:pPr>
              <w:tabs>
                <w:tab w:val="left" w:pos="0"/>
              </w:tabs>
              <w:spacing w:after="0" w:line="240" w:lineRule="auto"/>
              <w:rPr>
                <w:rFonts w:ascii="Times New Roman" w:hAnsi="Times New Roman" w:cs="Times New Roman"/>
                <w:kern w:val="16"/>
                <w:sz w:val="24"/>
                <w:szCs w:val="24"/>
              </w:rPr>
            </w:pPr>
          </w:p>
        </w:tc>
      </w:tr>
    </w:tbl>
    <w:p w14:paraId="263DF8DA" w14:textId="3280977E" w:rsidR="00D05AC9" w:rsidRDefault="00D05AC9">
      <w:pPr>
        <w:suppressAutoHyphens w:val="0"/>
        <w:spacing w:after="0" w:line="240" w:lineRule="auto"/>
        <w:rPr>
          <w:rFonts w:ascii="Times New Roman" w:eastAsia="Times New Roman" w:hAnsi="Times New Roman" w:cs="Times New Roman"/>
          <w:color w:val="000000"/>
          <w:sz w:val="24"/>
          <w:szCs w:val="24"/>
        </w:rPr>
      </w:pPr>
    </w:p>
    <w:p w14:paraId="0A407D84" w14:textId="671BE207" w:rsidR="00D05AC9" w:rsidRDefault="00D05AC9">
      <w:pPr>
        <w:suppressAutoHyphens w:val="0"/>
        <w:spacing w:after="0" w:line="240" w:lineRule="auto"/>
        <w:rPr>
          <w:rFonts w:ascii="Times New Roman" w:eastAsia="Times New Roman" w:hAnsi="Times New Roman" w:cs="Times New Roman"/>
          <w:color w:val="000000"/>
          <w:sz w:val="24"/>
          <w:szCs w:val="24"/>
        </w:rPr>
      </w:pPr>
    </w:p>
    <w:p w14:paraId="33BB25C6" w14:textId="2DA4E0BE" w:rsidR="00D05AC9" w:rsidRDefault="00D05AC9">
      <w:pPr>
        <w:suppressAutoHyphens w:val="0"/>
        <w:spacing w:after="0" w:line="240" w:lineRule="auto"/>
        <w:rPr>
          <w:rFonts w:ascii="Times New Roman" w:eastAsia="Times New Roman" w:hAnsi="Times New Roman" w:cs="Times New Roman"/>
          <w:color w:val="000000"/>
          <w:sz w:val="24"/>
          <w:szCs w:val="24"/>
        </w:rPr>
      </w:pPr>
    </w:p>
    <w:p w14:paraId="294E9B43" w14:textId="47A722B2" w:rsidR="00D05AC9" w:rsidRDefault="00D05AC9">
      <w:pPr>
        <w:suppressAutoHyphens w:val="0"/>
        <w:spacing w:after="0" w:line="240" w:lineRule="auto"/>
        <w:rPr>
          <w:rFonts w:ascii="Times New Roman" w:eastAsia="Times New Roman" w:hAnsi="Times New Roman" w:cs="Times New Roman"/>
          <w:color w:val="000000"/>
          <w:sz w:val="24"/>
          <w:szCs w:val="24"/>
        </w:rPr>
      </w:pPr>
    </w:p>
    <w:p w14:paraId="71EAD9D5" w14:textId="59B3B20B" w:rsidR="00D05AC9" w:rsidRDefault="00D05AC9">
      <w:pPr>
        <w:suppressAutoHyphens w:val="0"/>
        <w:spacing w:after="0" w:line="240" w:lineRule="auto"/>
        <w:rPr>
          <w:rFonts w:ascii="Times New Roman" w:eastAsia="Times New Roman" w:hAnsi="Times New Roman" w:cs="Times New Roman"/>
          <w:color w:val="000000"/>
          <w:sz w:val="24"/>
          <w:szCs w:val="24"/>
        </w:rPr>
      </w:pPr>
    </w:p>
    <w:p w14:paraId="5DC23EF7" w14:textId="7FF663F1" w:rsidR="00D05AC9" w:rsidRDefault="00D05AC9">
      <w:pPr>
        <w:suppressAutoHyphens w:val="0"/>
        <w:spacing w:after="0" w:line="240" w:lineRule="auto"/>
        <w:rPr>
          <w:rFonts w:ascii="Times New Roman" w:eastAsia="Times New Roman" w:hAnsi="Times New Roman" w:cs="Times New Roman"/>
          <w:color w:val="000000"/>
          <w:sz w:val="24"/>
          <w:szCs w:val="24"/>
        </w:rPr>
      </w:pPr>
    </w:p>
    <w:p w14:paraId="2A650911" w14:textId="0119960A" w:rsidR="00D05AC9" w:rsidRDefault="00D05AC9">
      <w:pPr>
        <w:suppressAutoHyphens w:val="0"/>
        <w:spacing w:after="0" w:line="240" w:lineRule="auto"/>
        <w:rPr>
          <w:rFonts w:ascii="Times New Roman" w:eastAsia="Times New Roman" w:hAnsi="Times New Roman" w:cs="Times New Roman"/>
          <w:color w:val="000000"/>
          <w:sz w:val="24"/>
          <w:szCs w:val="24"/>
        </w:rPr>
      </w:pPr>
    </w:p>
    <w:p w14:paraId="4D9DAE56" w14:textId="3535F5A2" w:rsidR="00D05AC9" w:rsidRDefault="00D05AC9">
      <w:pPr>
        <w:suppressAutoHyphens w:val="0"/>
        <w:spacing w:after="0" w:line="240" w:lineRule="auto"/>
        <w:rPr>
          <w:rFonts w:ascii="Times New Roman" w:eastAsia="Times New Roman" w:hAnsi="Times New Roman" w:cs="Times New Roman"/>
          <w:color w:val="000000"/>
          <w:sz w:val="24"/>
          <w:szCs w:val="24"/>
        </w:rPr>
      </w:pPr>
    </w:p>
    <w:p w14:paraId="721D055D" w14:textId="5E63C5DB" w:rsidR="00D05AC9" w:rsidRDefault="00D05AC9">
      <w:pPr>
        <w:suppressAutoHyphens w:val="0"/>
        <w:spacing w:after="0" w:line="240" w:lineRule="auto"/>
        <w:rPr>
          <w:rFonts w:ascii="Times New Roman" w:eastAsia="Times New Roman" w:hAnsi="Times New Roman" w:cs="Times New Roman"/>
          <w:color w:val="000000"/>
          <w:sz w:val="24"/>
          <w:szCs w:val="24"/>
        </w:rPr>
      </w:pPr>
    </w:p>
    <w:p w14:paraId="34AA532D" w14:textId="0545BF6A" w:rsidR="00D05AC9" w:rsidRDefault="00D05AC9">
      <w:pPr>
        <w:suppressAutoHyphens w:val="0"/>
        <w:spacing w:after="0" w:line="240" w:lineRule="auto"/>
        <w:rPr>
          <w:rFonts w:ascii="Times New Roman" w:eastAsia="Times New Roman" w:hAnsi="Times New Roman" w:cs="Times New Roman"/>
          <w:color w:val="000000"/>
          <w:sz w:val="24"/>
          <w:szCs w:val="24"/>
        </w:rPr>
      </w:pPr>
    </w:p>
    <w:p w14:paraId="5FCD05B8" w14:textId="5761573B" w:rsidR="00D05AC9" w:rsidRDefault="00D05AC9">
      <w:pPr>
        <w:suppressAutoHyphens w:val="0"/>
        <w:spacing w:after="0" w:line="240" w:lineRule="auto"/>
        <w:rPr>
          <w:rFonts w:ascii="Times New Roman" w:eastAsia="Times New Roman" w:hAnsi="Times New Roman" w:cs="Times New Roman"/>
          <w:color w:val="000000"/>
          <w:sz w:val="24"/>
          <w:szCs w:val="24"/>
        </w:rPr>
      </w:pPr>
    </w:p>
    <w:p w14:paraId="4C5C6825" w14:textId="10143AFF" w:rsidR="00D05AC9" w:rsidRDefault="00D05AC9">
      <w:pPr>
        <w:suppressAutoHyphens w:val="0"/>
        <w:spacing w:after="0" w:line="240" w:lineRule="auto"/>
        <w:rPr>
          <w:rFonts w:ascii="Times New Roman" w:eastAsia="Times New Roman" w:hAnsi="Times New Roman" w:cs="Times New Roman"/>
          <w:color w:val="000000"/>
          <w:sz w:val="24"/>
          <w:szCs w:val="24"/>
        </w:rPr>
      </w:pPr>
    </w:p>
    <w:p w14:paraId="7327FD29" w14:textId="6027F465" w:rsidR="00D05AC9" w:rsidRDefault="00D05AC9">
      <w:pPr>
        <w:suppressAutoHyphens w:val="0"/>
        <w:spacing w:after="0" w:line="240" w:lineRule="auto"/>
        <w:rPr>
          <w:rFonts w:ascii="Times New Roman" w:eastAsia="Times New Roman" w:hAnsi="Times New Roman" w:cs="Times New Roman"/>
          <w:color w:val="000000"/>
          <w:sz w:val="24"/>
          <w:szCs w:val="24"/>
        </w:rPr>
      </w:pPr>
    </w:p>
    <w:p w14:paraId="77D7B31C" w14:textId="28FF3302" w:rsidR="00D05AC9" w:rsidRDefault="00D05AC9">
      <w:pPr>
        <w:suppressAutoHyphens w:val="0"/>
        <w:spacing w:after="0" w:line="240" w:lineRule="auto"/>
        <w:rPr>
          <w:rFonts w:ascii="Times New Roman" w:eastAsia="Times New Roman" w:hAnsi="Times New Roman" w:cs="Times New Roman"/>
          <w:color w:val="000000"/>
          <w:sz w:val="24"/>
          <w:szCs w:val="24"/>
        </w:rPr>
      </w:pPr>
    </w:p>
    <w:p w14:paraId="615494B0" w14:textId="04D9104A" w:rsidR="00D05AC9" w:rsidRDefault="00D05AC9">
      <w:pPr>
        <w:suppressAutoHyphens w:val="0"/>
        <w:spacing w:after="0" w:line="240" w:lineRule="auto"/>
        <w:rPr>
          <w:rFonts w:ascii="Times New Roman" w:eastAsia="Times New Roman" w:hAnsi="Times New Roman" w:cs="Times New Roman"/>
          <w:color w:val="000000"/>
          <w:sz w:val="24"/>
          <w:szCs w:val="24"/>
        </w:rPr>
      </w:pPr>
    </w:p>
    <w:p w14:paraId="16528D06" w14:textId="77F8E41C" w:rsidR="00D05AC9" w:rsidRDefault="00D05AC9">
      <w:pPr>
        <w:suppressAutoHyphens w:val="0"/>
        <w:spacing w:after="0" w:line="240" w:lineRule="auto"/>
        <w:rPr>
          <w:rFonts w:ascii="Times New Roman" w:eastAsia="Times New Roman" w:hAnsi="Times New Roman" w:cs="Times New Roman"/>
          <w:color w:val="000000"/>
          <w:sz w:val="24"/>
          <w:szCs w:val="24"/>
        </w:rPr>
      </w:pPr>
    </w:p>
    <w:p w14:paraId="22540A93" w14:textId="0D265B62" w:rsidR="00D05AC9" w:rsidRDefault="00D05AC9">
      <w:pPr>
        <w:suppressAutoHyphens w:val="0"/>
        <w:spacing w:after="0" w:line="240" w:lineRule="auto"/>
        <w:rPr>
          <w:rFonts w:ascii="Times New Roman" w:eastAsia="Times New Roman" w:hAnsi="Times New Roman" w:cs="Times New Roman"/>
          <w:color w:val="000000"/>
          <w:sz w:val="24"/>
          <w:szCs w:val="24"/>
        </w:rPr>
      </w:pPr>
    </w:p>
    <w:p w14:paraId="138C7800" w14:textId="0EE450B9" w:rsidR="00D05AC9" w:rsidRDefault="00D05AC9">
      <w:pPr>
        <w:suppressAutoHyphens w:val="0"/>
        <w:spacing w:after="0" w:line="240" w:lineRule="auto"/>
        <w:rPr>
          <w:rFonts w:ascii="Times New Roman" w:eastAsia="Times New Roman" w:hAnsi="Times New Roman" w:cs="Times New Roman"/>
          <w:color w:val="000000"/>
          <w:sz w:val="24"/>
          <w:szCs w:val="24"/>
        </w:rPr>
      </w:pPr>
    </w:p>
    <w:p w14:paraId="67F98FF0" w14:textId="6C13D602" w:rsidR="00D05AC9" w:rsidRDefault="00D05AC9">
      <w:pPr>
        <w:suppressAutoHyphens w:val="0"/>
        <w:spacing w:after="0" w:line="240" w:lineRule="auto"/>
        <w:rPr>
          <w:rFonts w:ascii="Times New Roman" w:eastAsia="Times New Roman" w:hAnsi="Times New Roman" w:cs="Times New Roman"/>
          <w:color w:val="000000"/>
          <w:sz w:val="24"/>
          <w:szCs w:val="24"/>
        </w:rPr>
      </w:pPr>
    </w:p>
    <w:p w14:paraId="5005F32D" w14:textId="0F4EE748" w:rsidR="00D05AC9" w:rsidRDefault="00D05AC9">
      <w:pPr>
        <w:suppressAutoHyphens w:val="0"/>
        <w:spacing w:after="0" w:line="240" w:lineRule="auto"/>
        <w:rPr>
          <w:rFonts w:ascii="Times New Roman" w:eastAsia="Times New Roman" w:hAnsi="Times New Roman" w:cs="Times New Roman"/>
          <w:color w:val="000000"/>
          <w:sz w:val="24"/>
          <w:szCs w:val="24"/>
        </w:rPr>
      </w:pPr>
    </w:p>
    <w:p w14:paraId="610B7824" w14:textId="100CE5C2" w:rsidR="00D05AC9" w:rsidRDefault="00D05AC9">
      <w:pPr>
        <w:suppressAutoHyphens w:val="0"/>
        <w:spacing w:after="0" w:line="240" w:lineRule="auto"/>
        <w:rPr>
          <w:rFonts w:ascii="Times New Roman" w:eastAsia="Times New Roman" w:hAnsi="Times New Roman" w:cs="Times New Roman"/>
          <w:color w:val="000000"/>
          <w:sz w:val="24"/>
          <w:szCs w:val="24"/>
        </w:rPr>
      </w:pPr>
    </w:p>
    <w:p w14:paraId="59D6ED6F" w14:textId="255FB0BD" w:rsidR="00D05AC9" w:rsidRDefault="00D05AC9">
      <w:pPr>
        <w:suppressAutoHyphens w:val="0"/>
        <w:spacing w:after="0" w:line="240" w:lineRule="auto"/>
        <w:rPr>
          <w:rFonts w:ascii="Times New Roman" w:eastAsia="Times New Roman" w:hAnsi="Times New Roman" w:cs="Times New Roman"/>
          <w:color w:val="000000"/>
          <w:sz w:val="24"/>
          <w:szCs w:val="24"/>
        </w:rPr>
      </w:pPr>
    </w:p>
    <w:p w14:paraId="630C0E56" w14:textId="608EE49D" w:rsidR="00D05AC9" w:rsidRDefault="00D05AC9">
      <w:pPr>
        <w:suppressAutoHyphens w:val="0"/>
        <w:spacing w:after="0" w:line="240" w:lineRule="auto"/>
        <w:rPr>
          <w:rFonts w:ascii="Times New Roman" w:eastAsia="Times New Roman" w:hAnsi="Times New Roman" w:cs="Times New Roman"/>
          <w:color w:val="000000"/>
          <w:sz w:val="24"/>
          <w:szCs w:val="24"/>
        </w:rPr>
      </w:pPr>
    </w:p>
    <w:p w14:paraId="64E54009" w14:textId="4D537A95" w:rsidR="00D05AC9" w:rsidRDefault="00D05AC9">
      <w:pPr>
        <w:suppressAutoHyphens w:val="0"/>
        <w:spacing w:after="0" w:line="240" w:lineRule="auto"/>
        <w:rPr>
          <w:rFonts w:ascii="Times New Roman" w:eastAsia="Times New Roman" w:hAnsi="Times New Roman" w:cs="Times New Roman"/>
          <w:color w:val="000000"/>
          <w:sz w:val="24"/>
          <w:szCs w:val="24"/>
        </w:rPr>
      </w:pPr>
    </w:p>
    <w:p w14:paraId="16928C2F" w14:textId="0F18A9B0" w:rsidR="000F0D12" w:rsidRDefault="000F0D12">
      <w:pPr>
        <w:suppressAutoHyphens w:val="0"/>
        <w:spacing w:after="0" w:line="240" w:lineRule="auto"/>
        <w:rPr>
          <w:rFonts w:ascii="Times New Roman" w:eastAsia="Times New Roman" w:hAnsi="Times New Roman" w:cs="Times New Roman"/>
          <w:color w:val="000000"/>
          <w:sz w:val="24"/>
          <w:szCs w:val="24"/>
        </w:rPr>
      </w:pPr>
    </w:p>
    <w:p w14:paraId="40328AC5" w14:textId="6E028C7E" w:rsidR="000F0D12" w:rsidRDefault="000F0D12">
      <w:pPr>
        <w:suppressAutoHyphens w:val="0"/>
        <w:spacing w:after="0" w:line="240" w:lineRule="auto"/>
        <w:rPr>
          <w:rFonts w:ascii="Times New Roman" w:eastAsia="Times New Roman" w:hAnsi="Times New Roman" w:cs="Times New Roman"/>
          <w:color w:val="000000"/>
          <w:sz w:val="24"/>
          <w:szCs w:val="24"/>
        </w:rPr>
      </w:pPr>
    </w:p>
    <w:p w14:paraId="72D4B14F" w14:textId="64A3277F" w:rsidR="000F0D12" w:rsidRDefault="000F0D12">
      <w:pPr>
        <w:suppressAutoHyphens w:val="0"/>
        <w:spacing w:after="0" w:line="240" w:lineRule="auto"/>
        <w:rPr>
          <w:rFonts w:ascii="Times New Roman" w:eastAsia="Times New Roman" w:hAnsi="Times New Roman" w:cs="Times New Roman"/>
          <w:color w:val="000000"/>
          <w:sz w:val="24"/>
          <w:szCs w:val="24"/>
        </w:rPr>
      </w:pPr>
    </w:p>
    <w:p w14:paraId="622F2075" w14:textId="77777777" w:rsidR="000F0D12" w:rsidRDefault="000F0D12">
      <w:pPr>
        <w:suppressAutoHyphens w:val="0"/>
        <w:spacing w:after="0" w:line="240" w:lineRule="auto"/>
        <w:rPr>
          <w:rFonts w:ascii="Times New Roman" w:eastAsia="Times New Roman" w:hAnsi="Times New Roman" w:cs="Times New Roman"/>
          <w:color w:val="000000"/>
          <w:sz w:val="24"/>
          <w:szCs w:val="24"/>
        </w:rPr>
      </w:pPr>
    </w:p>
    <w:p w14:paraId="64EA8D74" w14:textId="154189AA" w:rsidR="00D05AC9" w:rsidRDefault="00D05AC9">
      <w:pPr>
        <w:suppressAutoHyphens w:val="0"/>
        <w:spacing w:after="0" w:line="240" w:lineRule="auto"/>
        <w:rPr>
          <w:rFonts w:ascii="Times New Roman" w:eastAsia="Times New Roman" w:hAnsi="Times New Roman" w:cs="Times New Roman"/>
          <w:color w:val="000000"/>
          <w:sz w:val="24"/>
          <w:szCs w:val="24"/>
        </w:rPr>
      </w:pPr>
    </w:p>
    <w:p w14:paraId="0E4AEF2A" w14:textId="77777777" w:rsidR="00D05AC9" w:rsidRDefault="00D05AC9">
      <w:pPr>
        <w:suppressAutoHyphens w:val="0"/>
        <w:spacing w:after="0" w:line="240" w:lineRule="auto"/>
        <w:rPr>
          <w:rFonts w:ascii="Times New Roman" w:eastAsia="Times New Roman" w:hAnsi="Times New Roman" w:cs="Times New Roman"/>
          <w:color w:val="000000"/>
          <w:sz w:val="24"/>
          <w:szCs w:val="24"/>
        </w:rPr>
      </w:pPr>
    </w:p>
    <w:p w14:paraId="091EB391" w14:textId="7A83F041" w:rsidR="00E103AA" w:rsidRPr="000720E8" w:rsidRDefault="00E103AA" w:rsidP="00657879">
      <w:pPr>
        <w:shd w:val="clear" w:color="auto" w:fill="FFFFFF"/>
        <w:jc w:val="right"/>
        <w:rPr>
          <w:bCs/>
        </w:rPr>
      </w:pPr>
      <w:r w:rsidRPr="000720E8">
        <w:rPr>
          <w:rFonts w:ascii="Times New Roman" w:eastAsia="Times New Roman" w:hAnsi="Times New Roman" w:cs="Times New Roman"/>
          <w:color w:val="000000"/>
          <w:sz w:val="24"/>
          <w:szCs w:val="24"/>
        </w:rPr>
        <w:t xml:space="preserve">Додаток № </w:t>
      </w:r>
      <w:r w:rsidR="000720E8">
        <w:rPr>
          <w:rFonts w:ascii="Times New Roman" w:eastAsia="Times New Roman" w:hAnsi="Times New Roman" w:cs="Times New Roman"/>
          <w:color w:val="000000"/>
          <w:sz w:val="24"/>
          <w:szCs w:val="24"/>
        </w:rPr>
        <w:t>5</w:t>
      </w:r>
      <w:r w:rsidRPr="000720E8">
        <w:rPr>
          <w:rFonts w:ascii="Times New Roman" w:eastAsia="Times New Roman" w:hAnsi="Times New Roman" w:cs="Times New Roman"/>
          <w:color w:val="000000"/>
          <w:sz w:val="24"/>
          <w:szCs w:val="24"/>
        </w:rPr>
        <w:t xml:space="preserve"> до Оголошення</w:t>
      </w:r>
      <w:r w:rsidRPr="000720E8">
        <w:rPr>
          <w:bCs/>
        </w:rPr>
        <w:t xml:space="preserve"> </w:t>
      </w:r>
    </w:p>
    <w:p w14:paraId="79DB7C57" w14:textId="77777777" w:rsidR="00E103AA" w:rsidRDefault="00E103AA" w:rsidP="00E103AA">
      <w:pPr>
        <w:shd w:val="clear" w:color="auto" w:fill="FFFFFF"/>
        <w:jc w:val="center"/>
        <w:rPr>
          <w:b/>
          <w:bCs/>
        </w:rPr>
      </w:pPr>
    </w:p>
    <w:p w14:paraId="743E1E6C" w14:textId="77777777" w:rsidR="00E103AA" w:rsidRDefault="00E103AA" w:rsidP="00E103AA">
      <w:pPr>
        <w:shd w:val="clear" w:color="auto" w:fill="FFFFFF"/>
        <w:jc w:val="center"/>
        <w:rPr>
          <w:b/>
          <w:bCs/>
        </w:rPr>
      </w:pPr>
    </w:p>
    <w:p w14:paraId="0E220927" w14:textId="77777777" w:rsidR="00E103AA" w:rsidRDefault="00E103AA" w:rsidP="00E103AA">
      <w:pPr>
        <w:shd w:val="clear" w:color="auto" w:fill="FFFFFF"/>
        <w:spacing w:line="240" w:lineRule="auto"/>
        <w:jc w:val="center"/>
        <w:rPr>
          <w:rFonts w:ascii="Times New Roman" w:eastAsia="Times New Roman" w:hAnsi="Times New Roman" w:cs="Times New Roman"/>
          <w:b/>
          <w:bCs/>
          <w:sz w:val="24"/>
          <w:szCs w:val="24"/>
          <w:lang w:eastAsia="uk-UA"/>
        </w:rPr>
      </w:pPr>
      <w:r>
        <w:rPr>
          <w:rFonts w:ascii="Times New Roman" w:hAnsi="Times New Roman" w:cs="Times New Roman"/>
          <w:b/>
          <w:bCs/>
          <w:sz w:val="24"/>
          <w:szCs w:val="24"/>
        </w:rPr>
        <w:t>Лист-згода</w:t>
      </w:r>
    </w:p>
    <w:p w14:paraId="4AC5D0A5" w14:textId="77777777" w:rsidR="00E103AA" w:rsidRDefault="00E103AA" w:rsidP="00E103AA">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(для фізичних осіб, фізичних осіб – підприємців)</w:t>
      </w:r>
    </w:p>
    <w:p w14:paraId="21E21B9E" w14:textId="77777777" w:rsidR="00E103AA" w:rsidRDefault="00E103AA" w:rsidP="00E103AA">
      <w:pPr>
        <w:shd w:val="clear" w:color="auto" w:fill="FFFFFF"/>
        <w:spacing w:line="240" w:lineRule="auto"/>
        <w:jc w:val="both"/>
        <w:rPr>
          <w:rFonts w:ascii="Times New Roman" w:hAnsi="Times New Roman" w:cs="Times New Roman"/>
          <w:sz w:val="24"/>
          <w:szCs w:val="24"/>
        </w:rPr>
      </w:pPr>
    </w:p>
    <w:p w14:paraId="7A4A2F6C" w14:textId="77777777" w:rsidR="00E103AA" w:rsidRDefault="00E103AA" w:rsidP="00E103AA">
      <w:pPr>
        <w:shd w:val="clear" w:color="auto" w:fill="FFFFFF"/>
        <w:spacing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F43DA">
        <w:rPr>
          <w:rFonts w:ascii="Times New Roman" w:hAnsi="Times New Roman" w:cs="Times New Roman"/>
          <w:bCs/>
          <w:sz w:val="24"/>
          <w:szCs w:val="24"/>
        </w:rPr>
        <w:t>закупівлі</w:t>
      </w:r>
      <w:r>
        <w:rPr>
          <w:rFonts w:ascii="Times New Roman" w:hAnsi="Times New Roman" w:cs="Times New Roman"/>
          <w:bCs/>
          <w:sz w:val="24"/>
          <w:szCs w:val="24"/>
        </w:rPr>
        <w:t>, цивільно-правових та господарських відносин.</w:t>
      </w:r>
    </w:p>
    <w:p w14:paraId="0B0A36D4" w14:textId="77777777" w:rsidR="00E103AA" w:rsidRDefault="00E103AA" w:rsidP="00E103AA">
      <w:pPr>
        <w:spacing w:line="240" w:lineRule="auto"/>
        <w:jc w:val="both"/>
        <w:rPr>
          <w:rFonts w:ascii="Times New Roman" w:hAnsi="Times New Roman" w:cs="Times New Roman"/>
          <w:sz w:val="24"/>
          <w:szCs w:val="24"/>
        </w:rPr>
      </w:pPr>
    </w:p>
    <w:p w14:paraId="21E60868" w14:textId="77777777" w:rsidR="00E103AA" w:rsidRDefault="00E103AA" w:rsidP="00E103AA">
      <w:pPr>
        <w:spacing w:line="240" w:lineRule="auto"/>
        <w:jc w:val="both"/>
        <w:rPr>
          <w:rFonts w:ascii="Times New Roman" w:hAnsi="Times New Roman" w:cs="Times New Roman"/>
          <w:sz w:val="24"/>
          <w:szCs w:val="24"/>
        </w:rPr>
      </w:pPr>
    </w:p>
    <w:p w14:paraId="10DD49C3" w14:textId="77777777" w:rsidR="00E103AA" w:rsidRDefault="00E103AA" w:rsidP="00E103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                     ________________      </w:t>
      </w:r>
      <w:r>
        <w:rPr>
          <w:rFonts w:ascii="Times New Roman" w:hAnsi="Times New Roman" w:cs="Times New Roman"/>
          <w:sz w:val="24"/>
          <w:szCs w:val="24"/>
        </w:rPr>
        <w:tab/>
        <w:t xml:space="preserve">                       ____________________</w:t>
      </w:r>
    </w:p>
    <w:p w14:paraId="1463785D" w14:textId="77777777" w:rsidR="00E103AA" w:rsidRDefault="00E103AA" w:rsidP="00E103AA">
      <w:pPr>
        <w:spacing w:line="240" w:lineRule="auto"/>
        <w:jc w:val="both"/>
        <w:rPr>
          <w:rFonts w:ascii="Times New Roman" w:eastAsia="Times New Roman" w:hAnsi="Times New Roman" w:cs="Times New Roman"/>
          <w:b/>
          <w:color w:val="000000"/>
          <w:sz w:val="24"/>
          <w:szCs w:val="24"/>
          <w:lang w:val="ru-RU"/>
        </w:rPr>
      </w:pPr>
      <w:r>
        <w:rPr>
          <w:rFonts w:ascii="Times New Roman" w:hAnsi="Times New Roman" w:cs="Times New Roman"/>
          <w:sz w:val="24"/>
          <w:szCs w:val="24"/>
        </w:rPr>
        <w:t xml:space="preserve">                    Дата                                               Підпис                                                                          П.І.Б.</w:t>
      </w:r>
    </w:p>
    <w:p w14:paraId="470D35F1" w14:textId="77777777" w:rsidR="00E103AA" w:rsidRDefault="00E103AA">
      <w:pPr>
        <w:spacing w:after="0" w:line="240" w:lineRule="auto"/>
        <w:jc w:val="both"/>
      </w:pPr>
    </w:p>
    <w:p w14:paraId="60DB3431" w14:textId="77777777" w:rsidR="00E619CB" w:rsidRDefault="00E619CB" w:rsidP="00E619CB">
      <w:pPr>
        <w:pStyle w:val="Style5"/>
        <w:widowControl/>
        <w:spacing w:after="17"/>
        <w:jc w:val="center"/>
        <w:rPr>
          <w:rStyle w:val="FontStyle17"/>
        </w:rPr>
      </w:pPr>
    </w:p>
    <w:p w14:paraId="546E2D3E" w14:textId="77777777" w:rsidR="00E619CB" w:rsidRDefault="00E619CB" w:rsidP="00E619CB">
      <w:pPr>
        <w:pStyle w:val="Style5"/>
        <w:widowControl/>
        <w:spacing w:after="17"/>
        <w:jc w:val="center"/>
        <w:rPr>
          <w:rStyle w:val="FontStyle17"/>
        </w:rPr>
      </w:pPr>
    </w:p>
    <w:p w14:paraId="21CA7D84" w14:textId="77777777" w:rsidR="00E619CB" w:rsidRDefault="00E619CB" w:rsidP="00E619CB">
      <w:pPr>
        <w:pStyle w:val="Style5"/>
        <w:widowControl/>
        <w:spacing w:after="17"/>
        <w:jc w:val="center"/>
        <w:rPr>
          <w:rStyle w:val="FontStyle17"/>
        </w:rPr>
      </w:pPr>
    </w:p>
    <w:p w14:paraId="703DEA32" w14:textId="77777777" w:rsidR="00E619CB" w:rsidRDefault="00E619CB" w:rsidP="00E619CB">
      <w:pPr>
        <w:pStyle w:val="Style5"/>
        <w:widowControl/>
        <w:spacing w:after="17"/>
        <w:jc w:val="center"/>
        <w:rPr>
          <w:rStyle w:val="FontStyle17"/>
        </w:rPr>
      </w:pPr>
    </w:p>
    <w:p w14:paraId="124E77AE" w14:textId="77777777" w:rsidR="00E619CB" w:rsidRDefault="00E619CB" w:rsidP="00E619CB">
      <w:pPr>
        <w:pStyle w:val="Style5"/>
        <w:widowControl/>
        <w:spacing w:after="17"/>
        <w:jc w:val="center"/>
        <w:rPr>
          <w:rStyle w:val="FontStyle17"/>
        </w:rPr>
      </w:pPr>
    </w:p>
    <w:p w14:paraId="6751F6E5" w14:textId="77777777" w:rsidR="00E619CB" w:rsidRDefault="00E619CB" w:rsidP="00E619CB">
      <w:pPr>
        <w:pStyle w:val="Style5"/>
        <w:widowControl/>
        <w:spacing w:after="17"/>
        <w:jc w:val="center"/>
        <w:rPr>
          <w:rStyle w:val="FontStyle17"/>
        </w:rPr>
      </w:pPr>
    </w:p>
    <w:p w14:paraId="4E79A13B" w14:textId="77777777" w:rsidR="00E619CB" w:rsidRDefault="00E619CB" w:rsidP="00E619CB">
      <w:pPr>
        <w:pStyle w:val="Style5"/>
        <w:widowControl/>
        <w:spacing w:after="17"/>
        <w:jc w:val="center"/>
        <w:rPr>
          <w:rStyle w:val="FontStyle17"/>
        </w:rPr>
      </w:pPr>
    </w:p>
    <w:p w14:paraId="2B2B3FCF" w14:textId="77777777" w:rsidR="00E619CB" w:rsidRDefault="00E619CB" w:rsidP="00E619CB">
      <w:pPr>
        <w:pStyle w:val="Style5"/>
        <w:widowControl/>
        <w:spacing w:after="17"/>
        <w:jc w:val="center"/>
        <w:rPr>
          <w:rStyle w:val="FontStyle17"/>
        </w:rPr>
      </w:pPr>
    </w:p>
    <w:p w14:paraId="353BA6D7" w14:textId="77777777" w:rsidR="00E619CB" w:rsidRDefault="00E619CB" w:rsidP="00E619CB">
      <w:pPr>
        <w:pStyle w:val="Style5"/>
        <w:widowControl/>
        <w:spacing w:after="17"/>
        <w:jc w:val="center"/>
        <w:rPr>
          <w:rStyle w:val="FontStyle17"/>
        </w:rPr>
      </w:pPr>
    </w:p>
    <w:p w14:paraId="4C7C5A40" w14:textId="77777777" w:rsidR="00E619CB" w:rsidRDefault="00E619CB" w:rsidP="00E619CB">
      <w:pPr>
        <w:pStyle w:val="Style5"/>
        <w:widowControl/>
        <w:spacing w:after="17"/>
        <w:jc w:val="center"/>
        <w:rPr>
          <w:rStyle w:val="FontStyle17"/>
        </w:rPr>
      </w:pPr>
    </w:p>
    <w:p w14:paraId="599F226A" w14:textId="77777777" w:rsidR="00E619CB" w:rsidRDefault="00E619CB" w:rsidP="00E619CB">
      <w:pPr>
        <w:pStyle w:val="Style5"/>
        <w:widowControl/>
        <w:spacing w:after="17"/>
        <w:jc w:val="center"/>
        <w:rPr>
          <w:rStyle w:val="FontStyle17"/>
        </w:rPr>
      </w:pPr>
    </w:p>
    <w:p w14:paraId="48F81C31" w14:textId="77777777" w:rsidR="00E619CB" w:rsidRDefault="00E619CB" w:rsidP="00E619CB">
      <w:pPr>
        <w:pStyle w:val="Style5"/>
        <w:widowControl/>
        <w:spacing w:after="17"/>
        <w:jc w:val="center"/>
        <w:rPr>
          <w:rStyle w:val="FontStyle17"/>
        </w:rPr>
      </w:pPr>
    </w:p>
    <w:p w14:paraId="715E5BEA" w14:textId="77777777" w:rsidR="00E619CB" w:rsidRDefault="00E619CB" w:rsidP="00E619CB">
      <w:pPr>
        <w:pStyle w:val="Style5"/>
        <w:widowControl/>
        <w:spacing w:after="17"/>
        <w:jc w:val="center"/>
        <w:rPr>
          <w:rStyle w:val="FontStyle17"/>
        </w:rPr>
      </w:pPr>
    </w:p>
    <w:p w14:paraId="4BF91139" w14:textId="77777777" w:rsidR="00E619CB" w:rsidRDefault="00E619CB" w:rsidP="00E619CB">
      <w:pPr>
        <w:pStyle w:val="Style5"/>
        <w:widowControl/>
        <w:spacing w:after="17"/>
        <w:jc w:val="center"/>
        <w:rPr>
          <w:rStyle w:val="FontStyle17"/>
        </w:rPr>
      </w:pPr>
    </w:p>
    <w:p w14:paraId="2D16A33B" w14:textId="77777777" w:rsidR="00E619CB" w:rsidRDefault="00E619CB" w:rsidP="00E619CB">
      <w:pPr>
        <w:pStyle w:val="Style5"/>
        <w:widowControl/>
        <w:spacing w:after="17"/>
        <w:jc w:val="center"/>
        <w:rPr>
          <w:rStyle w:val="FontStyle17"/>
        </w:rPr>
      </w:pPr>
    </w:p>
    <w:p w14:paraId="5880DB02" w14:textId="77777777" w:rsidR="00E619CB" w:rsidRDefault="00E619CB" w:rsidP="00E619CB">
      <w:pPr>
        <w:pStyle w:val="Style5"/>
        <w:widowControl/>
        <w:spacing w:after="17"/>
        <w:jc w:val="center"/>
        <w:rPr>
          <w:rStyle w:val="FontStyle17"/>
        </w:rPr>
      </w:pPr>
    </w:p>
    <w:p w14:paraId="625ECDFE" w14:textId="77777777" w:rsidR="00E619CB" w:rsidRDefault="00E619CB" w:rsidP="00E619CB">
      <w:pPr>
        <w:pStyle w:val="Style5"/>
        <w:widowControl/>
        <w:spacing w:after="17"/>
        <w:jc w:val="center"/>
        <w:rPr>
          <w:rStyle w:val="FontStyle17"/>
        </w:rPr>
      </w:pPr>
    </w:p>
    <w:p w14:paraId="6A11632F" w14:textId="77777777" w:rsidR="00E619CB" w:rsidRDefault="00E619CB" w:rsidP="00E619CB">
      <w:pPr>
        <w:pStyle w:val="Style5"/>
        <w:widowControl/>
        <w:spacing w:after="17"/>
        <w:jc w:val="center"/>
        <w:rPr>
          <w:rStyle w:val="FontStyle17"/>
        </w:rPr>
      </w:pPr>
    </w:p>
    <w:p w14:paraId="38170114" w14:textId="77777777" w:rsidR="00E619CB" w:rsidRDefault="00E619CB" w:rsidP="00E619CB">
      <w:pPr>
        <w:pStyle w:val="Style5"/>
        <w:widowControl/>
        <w:spacing w:after="17"/>
        <w:jc w:val="center"/>
        <w:rPr>
          <w:rStyle w:val="FontStyle17"/>
        </w:rPr>
      </w:pPr>
    </w:p>
    <w:sectPr w:rsidR="00E619CB" w:rsidSect="00284B53">
      <w:pgSz w:w="11906" w:h="16838"/>
      <w:pgMar w:top="568" w:right="567" w:bottom="1135" w:left="10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extBookC">
    <w:altName w:val="Calibri"/>
    <w:charset w:val="CC"/>
    <w:family w:val="swiss"/>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Times New Roman" w:hAnsi="Times New Roman" w:cs="Times New Roman"/>
        <w:color w:val="000000"/>
        <w:sz w:val="28"/>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7B23AB"/>
    <w:multiLevelType w:val="multilevel"/>
    <w:tmpl w:val="589E25D2"/>
    <w:lvl w:ilvl="0">
      <w:start w:val="15"/>
      <w:numFmt w:val="decimal"/>
      <w:lvlText w:val="%1."/>
      <w:lvlJc w:val="left"/>
      <w:pPr>
        <w:ind w:left="480" w:hanging="480"/>
      </w:pPr>
      <w:rPr>
        <w:rFonts w:hint="default"/>
      </w:rPr>
    </w:lvl>
    <w:lvl w:ilvl="1">
      <w:start w:val="7"/>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12BE3889"/>
    <w:multiLevelType w:val="multilevel"/>
    <w:tmpl w:val="19B82D44"/>
    <w:lvl w:ilvl="0">
      <w:start w:val="1"/>
      <w:numFmt w:val="bullet"/>
      <w:lvlText w:val=""/>
      <w:lvlJc w:val="left"/>
      <w:pPr>
        <w:tabs>
          <w:tab w:val="num" w:pos="502"/>
        </w:tabs>
        <w:ind w:left="502" w:hanging="360"/>
      </w:pPr>
      <w:rPr>
        <w:rFonts w:ascii="Symbol" w:hAnsi="Symbol" w:cs="OpenSymbol" w:hint="default"/>
        <w:sz w:val="24"/>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Open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Open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6" w15:restartNumberingAfterBreak="0">
    <w:nsid w:val="18D724ED"/>
    <w:multiLevelType w:val="hybridMultilevel"/>
    <w:tmpl w:val="8E8C0B3A"/>
    <w:lvl w:ilvl="0" w:tplc="706C59E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D74421"/>
    <w:multiLevelType w:val="multilevel"/>
    <w:tmpl w:val="C5FAB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61812D3"/>
    <w:multiLevelType w:val="multilevel"/>
    <w:tmpl w:val="A406E206"/>
    <w:styleLink w:val="WWNum1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33BB3F67"/>
    <w:multiLevelType w:val="hybridMultilevel"/>
    <w:tmpl w:val="78E09B14"/>
    <w:lvl w:ilvl="0" w:tplc="6CE2885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1F08CE"/>
    <w:multiLevelType w:val="multilevel"/>
    <w:tmpl w:val="EA52E402"/>
    <w:styleLink w:val="WWNum1a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15:restartNumberingAfterBreak="0">
    <w:nsid w:val="39610C73"/>
    <w:multiLevelType w:val="multilevel"/>
    <w:tmpl w:val="A7D4FC94"/>
    <w:lvl w:ilvl="0">
      <w:start w:val="1"/>
      <w:numFmt w:val="decimal"/>
      <w:lvlText w:val="%1"/>
      <w:lvlJc w:val="left"/>
      <w:pPr>
        <w:ind w:left="1992" w:hanging="432"/>
      </w:pPr>
    </w:lvl>
    <w:lvl w:ilvl="1">
      <w:start w:val="1"/>
      <w:numFmt w:val="decimal"/>
      <w:lvlText w:val="%1.%2"/>
      <w:lvlJc w:val="left"/>
      <w:pPr>
        <w:ind w:left="1144" w:hanging="576"/>
      </w:pPr>
      <w:rPr>
        <w:rFonts w:ascii="Cambria" w:hAnsi="Cambria" w:hint="default"/>
        <w:b w:val="0"/>
        <w:sz w:val="20"/>
        <w:szCs w:val="20"/>
      </w:r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69333AD"/>
    <w:multiLevelType w:val="multilevel"/>
    <w:tmpl w:val="6B121A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DF27B48"/>
    <w:multiLevelType w:val="hybridMultilevel"/>
    <w:tmpl w:val="84043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B4F37EF"/>
    <w:multiLevelType w:val="multilevel"/>
    <w:tmpl w:val="F0AC9B28"/>
    <w:styleLink w:val="WWNum1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5D37601C"/>
    <w:multiLevelType w:val="multilevel"/>
    <w:tmpl w:val="990CD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5D9007F"/>
    <w:multiLevelType w:val="multilevel"/>
    <w:tmpl w:val="7A3272D4"/>
    <w:lvl w:ilvl="0">
      <w:start w:val="15"/>
      <w:numFmt w:val="decimal"/>
      <w:lvlText w:val="%1."/>
      <w:lvlJc w:val="left"/>
      <w:pPr>
        <w:ind w:left="480" w:hanging="480"/>
      </w:pPr>
      <w:rPr>
        <w:rFonts w:hint="default"/>
      </w:rPr>
    </w:lvl>
    <w:lvl w:ilvl="1">
      <w:start w:val="5"/>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72B54D9B"/>
    <w:multiLevelType w:val="multilevel"/>
    <w:tmpl w:val="E4925C5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730F699B"/>
    <w:multiLevelType w:val="multilevel"/>
    <w:tmpl w:val="47E46328"/>
    <w:styleLink w:val="WW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73BB2F2A"/>
    <w:multiLevelType w:val="multilevel"/>
    <w:tmpl w:val="23E21B42"/>
    <w:styleLink w:val="WWNum1a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7BA77C96"/>
    <w:multiLevelType w:val="multilevel"/>
    <w:tmpl w:val="D122A42A"/>
    <w:styleLink w:val="WWNum1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15"/>
  </w:num>
  <w:num w:numId="10">
    <w:abstractNumId w:val="20"/>
  </w:num>
  <w:num w:numId="11">
    <w:abstractNumId w:val="21"/>
  </w:num>
  <w:num w:numId="12">
    <w:abstractNumId w:val="11"/>
  </w:num>
  <w:num w:numId="13">
    <w:abstractNumId w:val="14"/>
  </w:num>
  <w:num w:numId="14">
    <w:abstractNumId w:val="16"/>
  </w:num>
  <w:num w:numId="15">
    <w:abstractNumId w:val="13"/>
  </w:num>
  <w:num w:numId="16">
    <w:abstractNumId w:val="7"/>
  </w:num>
  <w:num w:numId="17">
    <w:abstractNumId w:val="18"/>
  </w:num>
  <w:num w:numId="18">
    <w:abstractNumId w:val="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63"/>
    <w:rsid w:val="000077E6"/>
    <w:rsid w:val="00013DD3"/>
    <w:rsid w:val="00021248"/>
    <w:rsid w:val="00022302"/>
    <w:rsid w:val="00024344"/>
    <w:rsid w:val="00032C31"/>
    <w:rsid w:val="000557E1"/>
    <w:rsid w:val="0006254A"/>
    <w:rsid w:val="00065B92"/>
    <w:rsid w:val="00071D50"/>
    <w:rsid w:val="000720E8"/>
    <w:rsid w:val="0007261D"/>
    <w:rsid w:val="0007470C"/>
    <w:rsid w:val="000767D5"/>
    <w:rsid w:val="0008084E"/>
    <w:rsid w:val="00084162"/>
    <w:rsid w:val="00085BFB"/>
    <w:rsid w:val="00086017"/>
    <w:rsid w:val="000A0EB3"/>
    <w:rsid w:val="000A2669"/>
    <w:rsid w:val="000A5681"/>
    <w:rsid w:val="000A58D6"/>
    <w:rsid w:val="000A6CF0"/>
    <w:rsid w:val="000A7A3E"/>
    <w:rsid w:val="000B6D1D"/>
    <w:rsid w:val="000D1ED9"/>
    <w:rsid w:val="000D34B8"/>
    <w:rsid w:val="000D512C"/>
    <w:rsid w:val="000E1DE2"/>
    <w:rsid w:val="000E6EDC"/>
    <w:rsid w:val="000F0D12"/>
    <w:rsid w:val="000F7011"/>
    <w:rsid w:val="00102563"/>
    <w:rsid w:val="00123FD4"/>
    <w:rsid w:val="001251A4"/>
    <w:rsid w:val="00127C12"/>
    <w:rsid w:val="00135680"/>
    <w:rsid w:val="00152DD2"/>
    <w:rsid w:val="00153E83"/>
    <w:rsid w:val="001543BD"/>
    <w:rsid w:val="00163B77"/>
    <w:rsid w:val="00164528"/>
    <w:rsid w:val="00167FC0"/>
    <w:rsid w:val="0018218A"/>
    <w:rsid w:val="001974E4"/>
    <w:rsid w:val="001B0287"/>
    <w:rsid w:val="001B0AE9"/>
    <w:rsid w:val="001B1FC4"/>
    <w:rsid w:val="001B7A59"/>
    <w:rsid w:val="001D1D19"/>
    <w:rsid w:val="001D5968"/>
    <w:rsid w:val="001D7E6E"/>
    <w:rsid w:val="001E0903"/>
    <w:rsid w:val="001E6C03"/>
    <w:rsid w:val="00204569"/>
    <w:rsid w:val="002239E6"/>
    <w:rsid w:val="0022550A"/>
    <w:rsid w:val="00227073"/>
    <w:rsid w:val="00233C7C"/>
    <w:rsid w:val="00235103"/>
    <w:rsid w:val="00235F62"/>
    <w:rsid w:val="00236FDB"/>
    <w:rsid w:val="002509AF"/>
    <w:rsid w:val="00255F88"/>
    <w:rsid w:val="00276C57"/>
    <w:rsid w:val="002775FA"/>
    <w:rsid w:val="00284B53"/>
    <w:rsid w:val="0029435B"/>
    <w:rsid w:val="00295A19"/>
    <w:rsid w:val="002965E3"/>
    <w:rsid w:val="0029725D"/>
    <w:rsid w:val="002A11D9"/>
    <w:rsid w:val="002A49BF"/>
    <w:rsid w:val="002A749E"/>
    <w:rsid w:val="002B1E75"/>
    <w:rsid w:val="002B276F"/>
    <w:rsid w:val="002C1E19"/>
    <w:rsid w:val="002D18D9"/>
    <w:rsid w:val="002D32CF"/>
    <w:rsid w:val="002D67DB"/>
    <w:rsid w:val="002D6925"/>
    <w:rsid w:val="002E1E9B"/>
    <w:rsid w:val="002E50E6"/>
    <w:rsid w:val="003205EC"/>
    <w:rsid w:val="00322D14"/>
    <w:rsid w:val="00325973"/>
    <w:rsid w:val="00325F92"/>
    <w:rsid w:val="0037457A"/>
    <w:rsid w:val="003848F2"/>
    <w:rsid w:val="00394053"/>
    <w:rsid w:val="00396F85"/>
    <w:rsid w:val="003A7154"/>
    <w:rsid w:val="003A7EFC"/>
    <w:rsid w:val="003B0215"/>
    <w:rsid w:val="003D234A"/>
    <w:rsid w:val="003D6CC9"/>
    <w:rsid w:val="003E05F1"/>
    <w:rsid w:val="003E2FC7"/>
    <w:rsid w:val="00400A5F"/>
    <w:rsid w:val="00400BD6"/>
    <w:rsid w:val="00416B00"/>
    <w:rsid w:val="00425BD2"/>
    <w:rsid w:val="004277E4"/>
    <w:rsid w:val="004467FB"/>
    <w:rsid w:val="00447EC9"/>
    <w:rsid w:val="004569DD"/>
    <w:rsid w:val="00457897"/>
    <w:rsid w:val="00470AC4"/>
    <w:rsid w:val="004725A0"/>
    <w:rsid w:val="00476CFA"/>
    <w:rsid w:val="00477D6B"/>
    <w:rsid w:val="00482453"/>
    <w:rsid w:val="0048641B"/>
    <w:rsid w:val="00493A90"/>
    <w:rsid w:val="004A32DC"/>
    <w:rsid w:val="004A69B2"/>
    <w:rsid w:val="004B4625"/>
    <w:rsid w:val="004B65F0"/>
    <w:rsid w:val="004C0C47"/>
    <w:rsid w:val="004C0F59"/>
    <w:rsid w:val="004C386A"/>
    <w:rsid w:val="004C6E19"/>
    <w:rsid w:val="004E0403"/>
    <w:rsid w:val="004E2EF2"/>
    <w:rsid w:val="004E5CAB"/>
    <w:rsid w:val="004F5F10"/>
    <w:rsid w:val="00507AFC"/>
    <w:rsid w:val="00522FB5"/>
    <w:rsid w:val="00523AD0"/>
    <w:rsid w:val="00525BE7"/>
    <w:rsid w:val="00526B5B"/>
    <w:rsid w:val="005301F6"/>
    <w:rsid w:val="005330DD"/>
    <w:rsid w:val="005379FF"/>
    <w:rsid w:val="005426EF"/>
    <w:rsid w:val="00544999"/>
    <w:rsid w:val="005528CD"/>
    <w:rsid w:val="00554EFF"/>
    <w:rsid w:val="0055725B"/>
    <w:rsid w:val="0057747B"/>
    <w:rsid w:val="005B3D0E"/>
    <w:rsid w:val="005B7EC3"/>
    <w:rsid w:val="005C3DE0"/>
    <w:rsid w:val="005C6600"/>
    <w:rsid w:val="005D0913"/>
    <w:rsid w:val="005D0C53"/>
    <w:rsid w:val="005D1534"/>
    <w:rsid w:val="005D295F"/>
    <w:rsid w:val="005E2459"/>
    <w:rsid w:val="005E3A71"/>
    <w:rsid w:val="005F18E5"/>
    <w:rsid w:val="005F43DA"/>
    <w:rsid w:val="005F58E8"/>
    <w:rsid w:val="0062469B"/>
    <w:rsid w:val="00631575"/>
    <w:rsid w:val="0063256B"/>
    <w:rsid w:val="00655FDE"/>
    <w:rsid w:val="00657879"/>
    <w:rsid w:val="00660CA5"/>
    <w:rsid w:val="00663583"/>
    <w:rsid w:val="0066689E"/>
    <w:rsid w:val="00672415"/>
    <w:rsid w:val="006745F8"/>
    <w:rsid w:val="006817F2"/>
    <w:rsid w:val="006A2C86"/>
    <w:rsid w:val="006A7DAE"/>
    <w:rsid w:val="006B1A2A"/>
    <w:rsid w:val="006D1FF5"/>
    <w:rsid w:val="006D509D"/>
    <w:rsid w:val="006E2A1B"/>
    <w:rsid w:val="006E7A54"/>
    <w:rsid w:val="006F0505"/>
    <w:rsid w:val="006F1B64"/>
    <w:rsid w:val="00706DE3"/>
    <w:rsid w:val="00720980"/>
    <w:rsid w:val="0072619F"/>
    <w:rsid w:val="00733DC3"/>
    <w:rsid w:val="007375DF"/>
    <w:rsid w:val="007375EA"/>
    <w:rsid w:val="00750316"/>
    <w:rsid w:val="00752E17"/>
    <w:rsid w:val="00754A36"/>
    <w:rsid w:val="00763ACF"/>
    <w:rsid w:val="00776682"/>
    <w:rsid w:val="0078388D"/>
    <w:rsid w:val="00795619"/>
    <w:rsid w:val="007A65D2"/>
    <w:rsid w:val="007C7B32"/>
    <w:rsid w:val="007D07FE"/>
    <w:rsid w:val="007E3551"/>
    <w:rsid w:val="008030BD"/>
    <w:rsid w:val="00817FD6"/>
    <w:rsid w:val="008203F0"/>
    <w:rsid w:val="008216A2"/>
    <w:rsid w:val="008331F0"/>
    <w:rsid w:val="0083697A"/>
    <w:rsid w:val="00844369"/>
    <w:rsid w:val="00850AB9"/>
    <w:rsid w:val="008647AA"/>
    <w:rsid w:val="00864E76"/>
    <w:rsid w:val="0086526E"/>
    <w:rsid w:val="00872A0F"/>
    <w:rsid w:val="00876D06"/>
    <w:rsid w:val="00877906"/>
    <w:rsid w:val="008839D4"/>
    <w:rsid w:val="0089111C"/>
    <w:rsid w:val="00894EBE"/>
    <w:rsid w:val="00897F79"/>
    <w:rsid w:val="008A3888"/>
    <w:rsid w:val="008A4F48"/>
    <w:rsid w:val="008A7735"/>
    <w:rsid w:val="008D0777"/>
    <w:rsid w:val="008D670A"/>
    <w:rsid w:val="008E1469"/>
    <w:rsid w:val="008E3B26"/>
    <w:rsid w:val="008F4B6D"/>
    <w:rsid w:val="00902E66"/>
    <w:rsid w:val="00905965"/>
    <w:rsid w:val="009119E5"/>
    <w:rsid w:val="00912671"/>
    <w:rsid w:val="0091758F"/>
    <w:rsid w:val="00924EFA"/>
    <w:rsid w:val="0092582B"/>
    <w:rsid w:val="00925EF9"/>
    <w:rsid w:val="009279DA"/>
    <w:rsid w:val="009340DC"/>
    <w:rsid w:val="00940938"/>
    <w:rsid w:val="00944E05"/>
    <w:rsid w:val="00965547"/>
    <w:rsid w:val="00965597"/>
    <w:rsid w:val="00965634"/>
    <w:rsid w:val="0096755C"/>
    <w:rsid w:val="009749B0"/>
    <w:rsid w:val="00990642"/>
    <w:rsid w:val="009A7CAA"/>
    <w:rsid w:val="009B038E"/>
    <w:rsid w:val="009B1AD6"/>
    <w:rsid w:val="009C255C"/>
    <w:rsid w:val="009D0D64"/>
    <w:rsid w:val="009D519C"/>
    <w:rsid w:val="009D7FF0"/>
    <w:rsid w:val="009F10CD"/>
    <w:rsid w:val="009F303E"/>
    <w:rsid w:val="00A12E1B"/>
    <w:rsid w:val="00A16170"/>
    <w:rsid w:val="00A16D19"/>
    <w:rsid w:val="00A21C38"/>
    <w:rsid w:val="00A23032"/>
    <w:rsid w:val="00A30A96"/>
    <w:rsid w:val="00A408D0"/>
    <w:rsid w:val="00A4326A"/>
    <w:rsid w:val="00A4452F"/>
    <w:rsid w:val="00A4707E"/>
    <w:rsid w:val="00A723A9"/>
    <w:rsid w:val="00A82576"/>
    <w:rsid w:val="00A84502"/>
    <w:rsid w:val="00A84749"/>
    <w:rsid w:val="00A86C2A"/>
    <w:rsid w:val="00A92A9D"/>
    <w:rsid w:val="00A95FC6"/>
    <w:rsid w:val="00AA5C90"/>
    <w:rsid w:val="00AA651F"/>
    <w:rsid w:val="00AB6229"/>
    <w:rsid w:val="00AC1B6C"/>
    <w:rsid w:val="00AD1456"/>
    <w:rsid w:val="00AD4E21"/>
    <w:rsid w:val="00AE71DD"/>
    <w:rsid w:val="00AF1A43"/>
    <w:rsid w:val="00AF4C88"/>
    <w:rsid w:val="00B23804"/>
    <w:rsid w:val="00B310C9"/>
    <w:rsid w:val="00B3280C"/>
    <w:rsid w:val="00B400EC"/>
    <w:rsid w:val="00B44EB7"/>
    <w:rsid w:val="00B45083"/>
    <w:rsid w:val="00B4549A"/>
    <w:rsid w:val="00B664D8"/>
    <w:rsid w:val="00B71EC6"/>
    <w:rsid w:val="00B76DC1"/>
    <w:rsid w:val="00B87EEA"/>
    <w:rsid w:val="00BA1E47"/>
    <w:rsid w:val="00BB1364"/>
    <w:rsid w:val="00BB530E"/>
    <w:rsid w:val="00BB67D4"/>
    <w:rsid w:val="00BB78E6"/>
    <w:rsid w:val="00BD7F84"/>
    <w:rsid w:val="00BF688E"/>
    <w:rsid w:val="00C07406"/>
    <w:rsid w:val="00C1644A"/>
    <w:rsid w:val="00C21231"/>
    <w:rsid w:val="00C22607"/>
    <w:rsid w:val="00C233A9"/>
    <w:rsid w:val="00C26150"/>
    <w:rsid w:val="00C33BC6"/>
    <w:rsid w:val="00C34E5C"/>
    <w:rsid w:val="00C4286E"/>
    <w:rsid w:val="00C51D52"/>
    <w:rsid w:val="00C53021"/>
    <w:rsid w:val="00C60C2F"/>
    <w:rsid w:val="00C770E3"/>
    <w:rsid w:val="00C86C69"/>
    <w:rsid w:val="00C94FD7"/>
    <w:rsid w:val="00C96A98"/>
    <w:rsid w:val="00C97E06"/>
    <w:rsid w:val="00CA17BC"/>
    <w:rsid w:val="00CA706F"/>
    <w:rsid w:val="00CB487B"/>
    <w:rsid w:val="00CC425A"/>
    <w:rsid w:val="00CC5E0F"/>
    <w:rsid w:val="00CC765B"/>
    <w:rsid w:val="00CD6C8D"/>
    <w:rsid w:val="00CE5E59"/>
    <w:rsid w:val="00CE7AEB"/>
    <w:rsid w:val="00CF5FD1"/>
    <w:rsid w:val="00D015FC"/>
    <w:rsid w:val="00D052B1"/>
    <w:rsid w:val="00D05AC9"/>
    <w:rsid w:val="00D05BE4"/>
    <w:rsid w:val="00D06993"/>
    <w:rsid w:val="00D07E8E"/>
    <w:rsid w:val="00D14BDD"/>
    <w:rsid w:val="00D25BB8"/>
    <w:rsid w:val="00D40090"/>
    <w:rsid w:val="00D419E7"/>
    <w:rsid w:val="00D4268B"/>
    <w:rsid w:val="00D514D1"/>
    <w:rsid w:val="00D51CA8"/>
    <w:rsid w:val="00D5266F"/>
    <w:rsid w:val="00D55EC6"/>
    <w:rsid w:val="00D73E09"/>
    <w:rsid w:val="00D76D01"/>
    <w:rsid w:val="00D76E2F"/>
    <w:rsid w:val="00D8672D"/>
    <w:rsid w:val="00D97D52"/>
    <w:rsid w:val="00DA6C3C"/>
    <w:rsid w:val="00DB08F8"/>
    <w:rsid w:val="00DB256D"/>
    <w:rsid w:val="00DB3770"/>
    <w:rsid w:val="00DB519B"/>
    <w:rsid w:val="00DB657C"/>
    <w:rsid w:val="00DD563E"/>
    <w:rsid w:val="00DE60A2"/>
    <w:rsid w:val="00DE645D"/>
    <w:rsid w:val="00DF0C15"/>
    <w:rsid w:val="00DF6813"/>
    <w:rsid w:val="00E06899"/>
    <w:rsid w:val="00E103AA"/>
    <w:rsid w:val="00E10E60"/>
    <w:rsid w:val="00E23327"/>
    <w:rsid w:val="00E248C1"/>
    <w:rsid w:val="00E25CA5"/>
    <w:rsid w:val="00E27D4F"/>
    <w:rsid w:val="00E45D9C"/>
    <w:rsid w:val="00E53C51"/>
    <w:rsid w:val="00E55CE6"/>
    <w:rsid w:val="00E619CB"/>
    <w:rsid w:val="00E63C12"/>
    <w:rsid w:val="00E65C62"/>
    <w:rsid w:val="00E7434E"/>
    <w:rsid w:val="00E761DB"/>
    <w:rsid w:val="00E77F0A"/>
    <w:rsid w:val="00E84D6F"/>
    <w:rsid w:val="00E8682A"/>
    <w:rsid w:val="00EB4D99"/>
    <w:rsid w:val="00EC664E"/>
    <w:rsid w:val="00ED2BA7"/>
    <w:rsid w:val="00EE30CB"/>
    <w:rsid w:val="00EE5F46"/>
    <w:rsid w:val="00EE61CA"/>
    <w:rsid w:val="00EF4E85"/>
    <w:rsid w:val="00F04833"/>
    <w:rsid w:val="00F04C7B"/>
    <w:rsid w:val="00F111CB"/>
    <w:rsid w:val="00F11360"/>
    <w:rsid w:val="00F16DCE"/>
    <w:rsid w:val="00F47F27"/>
    <w:rsid w:val="00F605FA"/>
    <w:rsid w:val="00F61699"/>
    <w:rsid w:val="00F7088E"/>
    <w:rsid w:val="00F70F10"/>
    <w:rsid w:val="00F746FF"/>
    <w:rsid w:val="00F851F6"/>
    <w:rsid w:val="00F913EB"/>
    <w:rsid w:val="00F926AC"/>
    <w:rsid w:val="00FA78B3"/>
    <w:rsid w:val="00FC3A1A"/>
    <w:rsid w:val="00FC43FF"/>
    <w:rsid w:val="00FD28C3"/>
    <w:rsid w:val="00FD4AD8"/>
    <w:rsid w:val="00FD7858"/>
    <w:rsid w:val="00FE49BF"/>
    <w:rsid w:val="00FE7894"/>
    <w:rsid w:val="00FF5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26235F"/>
  <w15:chartTrackingRefBased/>
  <w15:docId w15:val="{5189EC04-13FB-40E6-AAC6-921AF48D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paragraph" w:styleId="2">
    <w:name w:val="heading 2"/>
    <w:basedOn w:val="a1"/>
    <w:next w:val="a0"/>
    <w:qFormat/>
    <w:pPr>
      <w:numPr>
        <w:ilvl w:val="1"/>
        <w:numId w:val="1"/>
      </w:numPr>
      <w:spacing w:before="200"/>
      <w:outlineLvl w:val="1"/>
    </w:pPr>
    <w:rPr>
      <w:b/>
      <w:bCs/>
      <w:sz w:val="32"/>
      <w:szCs w:val="32"/>
    </w:rPr>
  </w:style>
  <w:style w:type="paragraph" w:styleId="3">
    <w:name w:val="heading 3"/>
    <w:basedOn w:val="a"/>
    <w:next w:val="a"/>
    <w:qFormat/>
    <w:pPr>
      <w:keepNext/>
      <w:numPr>
        <w:ilvl w:val="2"/>
        <w:numId w:val="1"/>
      </w:numPr>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5266F"/>
    <w:pPr>
      <w:spacing w:before="240" w:after="60"/>
      <w:outlineLvl w:val="4"/>
    </w:pPr>
    <w:rPr>
      <w:rFonts w:eastAsia="Times New Roman" w:cs="Times New Roman"/>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Calibri"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5">
    <w:name w:val="Основной шрифт абзаца"/>
  </w:style>
  <w:style w:type="character" w:customStyle="1" w:styleId="20">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hint="default"/>
      <w:color w:val="000000"/>
    </w:rPr>
  </w:style>
  <w:style w:type="character" w:customStyle="1" w:styleId="WW8Num10z1">
    <w:name w:val="WW8Num10z1"/>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b w:val="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Calibri" w:hAnsi="Times New Roman" w:cs="Times New Roman" w:hint="default"/>
      <w:color w:val="auto"/>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Calibri" w:hAnsi="Times New Roman" w:cs="Times New Roman" w:hint="default"/>
      <w:color w:val="auto"/>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Calibri"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Основной шрифт абзаца1"/>
  </w:style>
  <w:style w:type="character" w:styleId="a6">
    <w:name w:val="Hyperlink"/>
    <w:rPr>
      <w:rFonts w:cs="Times New Roman"/>
      <w:color w:val="0000FF"/>
      <w:u w:val="single"/>
    </w:rPr>
  </w:style>
  <w:style w:type="character" w:customStyle="1" w:styleId="21">
    <w:name w:val="Основной текст с отступом 2 Знак"/>
    <w:rPr>
      <w:rFonts w:eastAsia="Calibri"/>
      <w:sz w:val="24"/>
      <w:szCs w:val="24"/>
      <w:lang w:val="ru-RU" w:bidi="ar-SA"/>
    </w:rPr>
  </w:style>
  <w:style w:type="character" w:styleId="a7">
    <w:name w:val="Emphasis"/>
    <w:qFormat/>
    <w:rPr>
      <w:rFonts w:cs="Times New Roman"/>
      <w:i/>
      <w:iCs/>
    </w:rPr>
  </w:style>
  <w:style w:type="character" w:styleId="a8">
    <w:name w:val="Strong"/>
    <w:qFormat/>
    <w:rPr>
      <w:rFonts w:cs="Times New Roman"/>
      <w:b/>
      <w:bCs/>
    </w:rPr>
  </w:style>
  <w:style w:type="character" w:customStyle="1" w:styleId="a9">
    <w:name w:val="Текст выноски Знак"/>
    <w:qFormat/>
    <w:rPr>
      <w:rFonts w:ascii="Tahoma" w:eastAsia="Calibri" w:hAnsi="Tahoma" w:cs="Tahoma"/>
      <w:sz w:val="16"/>
      <w:szCs w:val="16"/>
      <w:lang w:val="ru-RU"/>
    </w:rPr>
  </w:style>
  <w:style w:type="character" w:customStyle="1" w:styleId="30">
    <w:name w:val="Заголовок 3 Знак"/>
    <w:rPr>
      <w:rFonts w:ascii="Cambria" w:eastAsia="Times New Roman" w:hAnsi="Cambria" w:cs="Times New Roman"/>
      <w:b/>
      <w:bCs/>
      <w:sz w:val="26"/>
      <w:szCs w:val="26"/>
      <w:lang w:val="ru-RU"/>
    </w:rPr>
  </w:style>
  <w:style w:type="character" w:customStyle="1" w:styleId="FontStyle17">
    <w:name w:val="Font Style17"/>
    <w:uiPriority w:val="99"/>
    <w:qFormat/>
    <w:rPr>
      <w:rFonts w:ascii="Times New Roman" w:hAnsi="Times New Roman" w:cs="Times New Roman"/>
      <w:sz w:val="22"/>
    </w:rPr>
  </w:style>
  <w:style w:type="character" w:customStyle="1" w:styleId="aa">
    <w:name w:val="Символ нумерації"/>
  </w:style>
  <w:style w:type="character" w:customStyle="1" w:styleId="FontStyle20">
    <w:name w:val="Font Style20"/>
    <w:uiPriority w:val="99"/>
    <w:qFormat/>
    <w:rPr>
      <w:rFonts w:ascii="Times New Roman" w:hAnsi="Times New Roman" w:cs="Times New Roman"/>
      <w:sz w:val="22"/>
      <w:szCs w:val="22"/>
    </w:rPr>
  </w:style>
  <w:style w:type="paragraph" w:customStyle="1" w:styleId="a1">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20" w:line="240" w:lineRule="auto"/>
    </w:pPr>
    <w:rPr>
      <w:rFonts w:ascii="Times New Roman" w:eastAsia="Times New Roman" w:hAnsi="Times New Roman" w:cs="Times New Roman"/>
      <w:sz w:val="24"/>
      <w:szCs w:val="24"/>
    </w:rPr>
  </w:style>
  <w:style w:type="paragraph" w:styleId="ab">
    <w:name w:val="List"/>
    <w:basedOn w:val="a0"/>
    <w:rPr>
      <w:rFonts w:cs="Mang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Mangal"/>
    </w:rPr>
  </w:style>
  <w:style w:type="paragraph" w:customStyle="1" w:styleId="ae">
    <w:name w:val="Название объекта"/>
    <w:basedOn w:val="a"/>
    <w:pPr>
      <w:suppressLineNumbers/>
      <w:spacing w:before="120" w:after="120"/>
    </w:pPr>
    <w:rPr>
      <w:rFonts w:cs="Mangal"/>
      <w:i/>
      <w:iCs/>
      <w:sz w:val="24"/>
      <w:szCs w:val="24"/>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12">
    <w:name w:val="Без інтервалів1"/>
    <w:pPr>
      <w:suppressAutoHyphens/>
    </w:pPr>
    <w:rPr>
      <w:rFonts w:ascii="Calibri" w:eastAsia="Calibri" w:hAnsi="Calibri" w:cs="Calibri"/>
      <w:sz w:val="22"/>
      <w:szCs w:val="22"/>
      <w:lang w:val="ru-RU" w:eastAsia="zh-CN"/>
    </w:rPr>
  </w:style>
  <w:style w:type="paragraph" w:customStyle="1" w:styleId="13">
    <w:name w:val="Абзац списку1"/>
    <w:basedOn w:val="a"/>
    <w:uiPriority w:val="99"/>
    <w:pPr>
      <w:ind w:left="720"/>
      <w:contextualSpacing/>
    </w:pPr>
  </w:style>
  <w:style w:type="paragraph" w:customStyle="1" w:styleId="af">
    <w:name w:val="Стиль"/>
    <w:pPr>
      <w:widowControl w:val="0"/>
      <w:suppressAutoHyphens/>
      <w:autoSpaceDE w:val="0"/>
    </w:pPr>
    <w:rPr>
      <w:rFonts w:ascii="Calibri" w:eastAsia="Calibri" w:hAnsi="Calibri" w:cs="Calibri"/>
      <w:sz w:val="24"/>
      <w:szCs w:val="24"/>
      <w:lang w:val="ru-RU" w:eastAsia="zh-CN"/>
    </w:rPr>
  </w:style>
  <w:style w:type="paragraph" w:customStyle="1" w:styleId="210">
    <w:name w:val="Основной текст с отступом 21"/>
    <w:basedOn w:val="a"/>
    <w:pPr>
      <w:spacing w:after="120" w:line="480" w:lineRule="auto"/>
      <w:ind w:left="283"/>
    </w:pPr>
    <w:rPr>
      <w:rFonts w:ascii="Times New Roman" w:hAnsi="Times New Roman" w:cs="Times New Roman"/>
      <w:sz w:val="24"/>
      <w:szCs w:val="24"/>
    </w:rPr>
  </w:style>
  <w:style w:type="paragraph" w:customStyle="1" w:styleId="af0">
    <w:name w:val="Текст выноски"/>
    <w:basedOn w:val="a"/>
    <w:pPr>
      <w:spacing w:after="0" w:line="240" w:lineRule="auto"/>
    </w:pPr>
    <w:rPr>
      <w:rFonts w:ascii="Tahoma" w:hAnsi="Tahoma" w:cs="Tahoma"/>
      <w:sz w:val="16"/>
      <w:szCs w:val="16"/>
    </w:rPr>
  </w:style>
  <w:style w:type="paragraph" w:customStyle="1" w:styleId="4">
    <w:name w:val="Основной текст4"/>
    <w:pPr>
      <w:suppressAutoHyphens/>
      <w:ind w:firstLine="170"/>
      <w:jc w:val="both"/>
    </w:pPr>
    <w:rPr>
      <w:color w:val="000000"/>
      <w:sz w:val="22"/>
      <w:lang w:val="ru-RU" w:eastAsia="zh-CN"/>
    </w:rPr>
  </w:style>
  <w:style w:type="paragraph" w:customStyle="1" w:styleId="af1">
    <w:name w:val="Абзац списка"/>
    <w:basedOn w:val="a"/>
    <w:pPr>
      <w:ind w:left="720"/>
      <w:contextualSpacing/>
    </w:pPr>
    <w:rPr>
      <w:rFonts w:cs="Times New Roman"/>
    </w:rPr>
  </w:style>
  <w:style w:type="paragraph" w:customStyle="1" w:styleId="af2">
    <w:name w:val="Вміст таблиці"/>
    <w:basedOn w:val="a"/>
    <w:pPr>
      <w:suppressLineNumbers/>
    </w:pPr>
  </w:style>
  <w:style w:type="paragraph" w:customStyle="1" w:styleId="af3">
    <w:name w:val="Заголовок таблиці"/>
    <w:basedOn w:val="af2"/>
    <w:pPr>
      <w:jc w:val="center"/>
    </w:pPr>
    <w:rPr>
      <w:b/>
      <w:bCs/>
    </w:rPr>
  </w:style>
  <w:style w:type="paragraph" w:customStyle="1" w:styleId="Quotations">
    <w:name w:val="Quotations"/>
    <w:basedOn w:val="a"/>
    <w:pPr>
      <w:spacing w:after="283"/>
      <w:ind w:left="567" w:right="567"/>
    </w:pPr>
  </w:style>
  <w:style w:type="paragraph" w:customStyle="1" w:styleId="14">
    <w:name w:val="Название1"/>
    <w:basedOn w:val="a1"/>
    <w:next w:val="a0"/>
    <w:pPr>
      <w:jc w:val="center"/>
    </w:pPr>
    <w:rPr>
      <w:b/>
      <w:bCs/>
      <w:sz w:val="56"/>
      <w:szCs w:val="56"/>
    </w:rPr>
  </w:style>
  <w:style w:type="paragraph" w:styleId="af4">
    <w:name w:val="Subtitle"/>
    <w:basedOn w:val="a1"/>
    <w:next w:val="a0"/>
    <w:qFormat/>
    <w:pPr>
      <w:spacing w:before="60"/>
      <w:jc w:val="center"/>
    </w:pPr>
    <w:rPr>
      <w:sz w:val="36"/>
      <w:szCs w:val="36"/>
    </w:rPr>
  </w:style>
  <w:style w:type="paragraph" w:styleId="af5">
    <w:name w:val="header"/>
    <w:basedOn w:val="a"/>
    <w:uiPriority w:val="99"/>
    <w:pPr>
      <w:suppressLineNumbers/>
      <w:tabs>
        <w:tab w:val="center" w:pos="5159"/>
        <w:tab w:val="right" w:pos="10319"/>
      </w:tabs>
    </w:pPr>
  </w:style>
  <w:style w:type="paragraph" w:customStyle="1" w:styleId="af6">
    <w:name w:val="Без интервала"/>
    <w:pPr>
      <w:suppressAutoHyphens/>
    </w:pPr>
    <w:rPr>
      <w:rFonts w:ascii="Calibri" w:eastAsia="Calibri" w:hAnsi="Calibri" w:cs="Calibri"/>
      <w:sz w:val="22"/>
      <w:szCs w:val="22"/>
      <w:lang w:val="ru-RU" w:eastAsia="zh-CN"/>
    </w:rPr>
  </w:style>
  <w:style w:type="paragraph" w:customStyle="1" w:styleId="af7">
    <w:name w:val="Обычный (веб)"/>
    <w:basedOn w:val="a"/>
    <w:pPr>
      <w:spacing w:before="280" w:after="280"/>
    </w:pPr>
  </w:style>
  <w:style w:type="paragraph" w:customStyle="1" w:styleId="15">
    <w:name w:val="Основной текст1"/>
    <w:link w:val="af8"/>
    <w:pPr>
      <w:suppressAutoHyphens/>
      <w:ind w:firstLine="170"/>
      <w:jc w:val="both"/>
    </w:pPr>
    <w:rPr>
      <w:rFonts w:eastAsia="Calibri"/>
      <w:color w:val="000000"/>
      <w:sz w:val="22"/>
      <w:lang w:val="ru-RU" w:eastAsia="zh-CN"/>
    </w:rPr>
  </w:style>
  <w:style w:type="paragraph" w:customStyle="1" w:styleId="Subhead">
    <w:name w:val="Subhead"/>
    <w:pPr>
      <w:suppressAutoHyphens/>
      <w:spacing w:before="187" w:after="243"/>
      <w:jc w:val="center"/>
    </w:pPr>
    <w:rPr>
      <w:rFonts w:ascii="TextBookC" w:eastAsia="Calibri" w:hAnsi="TextBookC" w:cs="TextBookC"/>
      <w:b/>
      <w:caps/>
      <w:color w:val="000000"/>
      <w:sz w:val="24"/>
      <w:lang w:val="ru-RU" w:eastAsia="zh-CN"/>
    </w:rPr>
  </w:style>
  <w:style w:type="character" w:customStyle="1" w:styleId="FontStyle16">
    <w:name w:val="Font Style16"/>
    <w:uiPriority w:val="99"/>
    <w:qFormat/>
    <w:rsid w:val="00DB256D"/>
    <w:rPr>
      <w:rFonts w:ascii="Times New Roman" w:hAnsi="Times New Roman" w:cs="Times New Roman"/>
      <w:sz w:val="20"/>
      <w:szCs w:val="20"/>
    </w:rPr>
  </w:style>
  <w:style w:type="paragraph" w:customStyle="1" w:styleId="Style12">
    <w:name w:val="Style12"/>
    <w:basedOn w:val="a"/>
    <w:uiPriority w:val="99"/>
    <w:qFormat/>
    <w:rsid w:val="00DB256D"/>
    <w:pPr>
      <w:widowControl w:val="0"/>
      <w:suppressAutoHyphens w:val="0"/>
      <w:spacing w:after="0" w:line="250" w:lineRule="exact"/>
      <w:jc w:val="both"/>
    </w:pPr>
    <w:rPr>
      <w:rFonts w:ascii="Times New Roman" w:cs="Times New Roman"/>
      <w:sz w:val="24"/>
      <w:szCs w:val="24"/>
      <w:lang w:eastAsia="uk-UA"/>
    </w:rPr>
  </w:style>
  <w:style w:type="paragraph" w:customStyle="1" w:styleId="Style4">
    <w:name w:val="Style4"/>
    <w:basedOn w:val="a"/>
    <w:uiPriority w:val="99"/>
    <w:qFormat/>
    <w:rsid w:val="00E619CB"/>
    <w:pPr>
      <w:widowControl w:val="0"/>
      <w:suppressAutoHyphens w:val="0"/>
      <w:spacing w:after="0" w:line="257" w:lineRule="exact"/>
      <w:ind w:firstLine="564"/>
      <w:jc w:val="both"/>
    </w:pPr>
    <w:rPr>
      <w:rFonts w:ascii="Times New Roman" w:eastAsia="Times New Roman" w:cs="Times New Roman"/>
      <w:sz w:val="24"/>
      <w:szCs w:val="24"/>
      <w:lang w:eastAsia="uk-UA"/>
    </w:rPr>
  </w:style>
  <w:style w:type="paragraph" w:customStyle="1" w:styleId="Style5">
    <w:name w:val="Style5"/>
    <w:basedOn w:val="a"/>
    <w:uiPriority w:val="99"/>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6">
    <w:name w:val="Style6"/>
    <w:basedOn w:val="a"/>
    <w:qFormat/>
    <w:rsid w:val="00E619CB"/>
    <w:pPr>
      <w:widowControl w:val="0"/>
      <w:suppressAutoHyphens w:val="0"/>
      <w:spacing w:after="0" w:line="255" w:lineRule="exact"/>
      <w:jc w:val="both"/>
    </w:pPr>
    <w:rPr>
      <w:rFonts w:ascii="Times New Roman" w:eastAsia="Times New Roman" w:cs="Times New Roman"/>
      <w:sz w:val="24"/>
      <w:szCs w:val="24"/>
      <w:lang w:eastAsia="uk-UA"/>
    </w:rPr>
  </w:style>
  <w:style w:type="paragraph" w:customStyle="1" w:styleId="Style7">
    <w:name w:val="Style7"/>
    <w:basedOn w:val="a"/>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8">
    <w:name w:val="Style8"/>
    <w:basedOn w:val="a"/>
    <w:uiPriority w:val="99"/>
    <w:qFormat/>
    <w:rsid w:val="00E619CB"/>
    <w:pPr>
      <w:widowControl w:val="0"/>
      <w:suppressAutoHyphens w:val="0"/>
      <w:spacing w:after="0" w:line="257" w:lineRule="exact"/>
      <w:jc w:val="both"/>
    </w:pPr>
    <w:rPr>
      <w:rFonts w:ascii="Times New Roman" w:eastAsia="Times New Roman" w:cs="Times New Roman"/>
      <w:sz w:val="24"/>
      <w:szCs w:val="24"/>
      <w:lang w:eastAsia="uk-UA"/>
    </w:rPr>
  </w:style>
  <w:style w:type="paragraph" w:customStyle="1" w:styleId="Style10">
    <w:name w:val="Style10"/>
    <w:basedOn w:val="a"/>
    <w:uiPriority w:val="99"/>
    <w:qFormat/>
    <w:rsid w:val="00E619CB"/>
    <w:pPr>
      <w:widowControl w:val="0"/>
      <w:suppressAutoHyphens w:val="0"/>
      <w:spacing w:after="0" w:line="258" w:lineRule="exact"/>
    </w:pPr>
    <w:rPr>
      <w:rFonts w:ascii="Times New Roman" w:eastAsia="Times New Roman" w:cs="Times New Roman"/>
      <w:sz w:val="24"/>
      <w:szCs w:val="24"/>
      <w:lang w:eastAsia="uk-UA"/>
    </w:rPr>
  </w:style>
  <w:style w:type="character" w:customStyle="1" w:styleId="FontStyle14">
    <w:name w:val="Font Style14"/>
    <w:qFormat/>
    <w:rsid w:val="00E619CB"/>
    <w:rPr>
      <w:rFonts w:ascii="Times New Roman" w:hAnsi="Times New Roman" w:cs="Times New Roman" w:hint="default"/>
      <w:sz w:val="22"/>
      <w:szCs w:val="22"/>
    </w:rPr>
  </w:style>
  <w:style w:type="character" w:customStyle="1" w:styleId="FontStyle18">
    <w:name w:val="Font Style18"/>
    <w:uiPriority w:val="99"/>
    <w:qFormat/>
    <w:rsid w:val="00E619CB"/>
    <w:rPr>
      <w:rFonts w:ascii="Times New Roman" w:hAnsi="Times New Roman" w:cs="Times New Roman" w:hint="default"/>
      <w:b/>
      <w:bCs/>
      <w:sz w:val="16"/>
      <w:szCs w:val="16"/>
    </w:rPr>
  </w:style>
  <w:style w:type="character" w:customStyle="1" w:styleId="af9">
    <w:name w:val="Звичайний (веб) Знак"/>
    <w:aliases w:val="Знак17 Знак,Знак18 Знак Знак,Знак17 Знак1 Знак,Знак2 Знак,Знак5 Знак Знак,Знак5 Знак1"/>
    <w:link w:val="afa"/>
    <w:uiPriority w:val="99"/>
    <w:semiHidden/>
    <w:locked/>
    <w:rsid w:val="00F605FA"/>
    <w:rPr>
      <w:sz w:val="24"/>
      <w:szCs w:val="24"/>
    </w:rPr>
  </w:style>
  <w:style w:type="paragraph" w:styleId="afa">
    <w:name w:val="Normal (Web)"/>
    <w:aliases w:val="Знак17,Знак18 Знак,Знак17 Знак1,Знак2,Знак5 Знак,Знак5"/>
    <w:basedOn w:val="a"/>
    <w:link w:val="af9"/>
    <w:unhideWhenUsed/>
    <w:rsid w:val="00F605F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3">
    <w:name w:val="Font Style13"/>
    <w:qFormat/>
    <w:rsid w:val="00F605FA"/>
    <w:rPr>
      <w:rFonts w:ascii="Times New Roman" w:eastAsia="Times New Roman" w:hAnsi="Times New Roman" w:cs="Times New Roman" w:hint="default"/>
      <w:sz w:val="24"/>
    </w:rPr>
  </w:style>
  <w:style w:type="paragraph" w:customStyle="1" w:styleId="afb">
    <w:name w:val="Основной текст"/>
    <w:basedOn w:val="a"/>
    <w:rsid w:val="002965E3"/>
    <w:pPr>
      <w:widowControl w:val="0"/>
      <w:shd w:val="clear" w:color="auto" w:fill="FFFFFF"/>
      <w:suppressAutoHyphens w:val="0"/>
      <w:spacing w:after="0" w:line="240" w:lineRule="auto"/>
    </w:pPr>
    <w:rPr>
      <w:rFonts w:ascii="Arial" w:eastAsia="Arial" w:hAnsi="Arial" w:cs="Arial"/>
      <w:spacing w:val="-2"/>
      <w:sz w:val="18"/>
      <w:szCs w:val="18"/>
    </w:rPr>
  </w:style>
  <w:style w:type="character" w:customStyle="1" w:styleId="12pt">
    <w:name w:val="Основной текст + 12 pt"/>
    <w:rsid w:val="002965E3"/>
    <w:rPr>
      <w:color w:val="000000"/>
      <w:spacing w:val="0"/>
      <w:w w:val="100"/>
      <w:position w:val="0"/>
      <w:sz w:val="24"/>
      <w:szCs w:val="24"/>
      <w:shd w:val="clear" w:color="auto" w:fill="FFFFFF"/>
      <w:vertAlign w:val="baseline"/>
      <w:lang w:val="uk-UA"/>
    </w:rPr>
  </w:style>
  <w:style w:type="paragraph" w:customStyle="1" w:styleId="Standard">
    <w:name w:val="Standard"/>
    <w:rsid w:val="00F926AC"/>
    <w:pPr>
      <w:suppressAutoHyphens/>
      <w:spacing w:after="200" w:line="276" w:lineRule="auto"/>
    </w:pPr>
    <w:rPr>
      <w:rFonts w:ascii="Calibri" w:eastAsia="Calibri" w:hAnsi="Calibri" w:cs="Calibri"/>
      <w:kern w:val="2"/>
      <w:sz w:val="22"/>
      <w:szCs w:val="22"/>
      <w:lang w:eastAsia="zh-CN"/>
    </w:rPr>
  </w:style>
  <w:style w:type="paragraph" w:customStyle="1" w:styleId="22">
    <w:name w:val="Абзац списка2"/>
    <w:basedOn w:val="a"/>
    <w:rsid w:val="00925EF9"/>
    <w:pPr>
      <w:ind w:left="720"/>
      <w:contextualSpacing/>
    </w:pPr>
    <w:rPr>
      <w:kern w:val="2"/>
    </w:rPr>
  </w:style>
  <w:style w:type="character" w:customStyle="1" w:styleId="50">
    <w:name w:val="Заголовок 5 Знак"/>
    <w:link w:val="5"/>
    <w:uiPriority w:val="9"/>
    <w:semiHidden/>
    <w:rsid w:val="00D5266F"/>
    <w:rPr>
      <w:rFonts w:ascii="Calibri" w:eastAsia="Times New Roman" w:hAnsi="Calibri" w:cs="Times New Roman"/>
      <w:b/>
      <w:bCs/>
      <w:i/>
      <w:iCs/>
      <w:sz w:val="26"/>
      <w:szCs w:val="26"/>
      <w:lang w:eastAsia="zh-CN"/>
    </w:rPr>
  </w:style>
  <w:style w:type="paragraph" w:styleId="afc">
    <w:name w:val="List Paragraph"/>
    <w:aliases w:val="AC List 01"/>
    <w:basedOn w:val="a"/>
    <w:link w:val="afd"/>
    <w:uiPriority w:val="34"/>
    <w:qFormat/>
    <w:rsid w:val="00D5266F"/>
    <w:pPr>
      <w:ind w:left="720"/>
      <w:contextualSpacing/>
    </w:pPr>
    <w:rPr>
      <w:rFonts w:ascii="Times New Roman" w:eastAsia="Times New Roman" w:hAnsi="Times New Roman" w:cs="Times New Roman"/>
      <w:sz w:val="28"/>
      <w:szCs w:val="28"/>
    </w:rPr>
  </w:style>
  <w:style w:type="paragraph" w:customStyle="1" w:styleId="16">
    <w:name w:val="Звичайний (веб)1"/>
    <w:basedOn w:val="a"/>
    <w:rsid w:val="00D5266F"/>
    <w:pPr>
      <w:spacing w:before="280" w:after="28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D5266F"/>
  </w:style>
  <w:style w:type="paragraph" w:styleId="afe">
    <w:name w:val="Balloon Text"/>
    <w:basedOn w:val="a"/>
    <w:link w:val="aff"/>
    <w:unhideWhenUsed/>
    <w:qFormat/>
    <w:rsid w:val="00E55CE6"/>
    <w:pPr>
      <w:spacing w:after="0" w:line="240" w:lineRule="auto"/>
    </w:pPr>
    <w:rPr>
      <w:rFonts w:ascii="Segoe UI" w:hAnsi="Segoe UI" w:cs="Segoe UI"/>
      <w:sz w:val="18"/>
      <w:szCs w:val="18"/>
    </w:rPr>
  </w:style>
  <w:style w:type="character" w:customStyle="1" w:styleId="aff">
    <w:name w:val="Текст у виносці Знак"/>
    <w:link w:val="afe"/>
    <w:semiHidden/>
    <w:rsid w:val="00E55CE6"/>
    <w:rPr>
      <w:rFonts w:ascii="Segoe UI" w:eastAsia="Calibri" w:hAnsi="Segoe UI" w:cs="Segoe UI"/>
      <w:sz w:val="18"/>
      <w:szCs w:val="18"/>
      <w:lang w:eastAsia="zh-CN"/>
    </w:rPr>
  </w:style>
  <w:style w:type="paragraph" w:styleId="aff0">
    <w:name w:val="No Spacing"/>
    <w:qFormat/>
    <w:rsid w:val="002B276F"/>
    <w:pPr>
      <w:suppressAutoHyphens/>
    </w:pPr>
    <w:rPr>
      <w:rFonts w:ascii="Calibri" w:eastAsia="Calibri" w:hAnsi="Calibri" w:cs="Calibri"/>
      <w:sz w:val="22"/>
      <w:szCs w:val="22"/>
      <w:lang w:val="ru-RU" w:eastAsia="zh-CN"/>
    </w:rPr>
  </w:style>
  <w:style w:type="character" w:customStyle="1" w:styleId="af8">
    <w:name w:val="Основной текст_"/>
    <w:link w:val="15"/>
    <w:locked/>
    <w:rsid w:val="00E77F0A"/>
    <w:rPr>
      <w:rFonts w:eastAsia="Calibri"/>
      <w:color w:val="000000"/>
      <w:sz w:val="22"/>
      <w:lang w:val="ru-RU" w:eastAsia="zh-CN"/>
    </w:rPr>
  </w:style>
  <w:style w:type="character" w:customStyle="1" w:styleId="aff1">
    <w:name w:val="Основной текст + Полужирный"/>
    <w:rsid w:val="00E77F0A"/>
    <w:rPr>
      <w:b/>
      <w:bCs/>
      <w:sz w:val="23"/>
      <w:szCs w:val="23"/>
      <w:shd w:val="clear" w:color="auto" w:fill="FFFFFF"/>
    </w:rPr>
  </w:style>
  <w:style w:type="paragraph" w:customStyle="1" w:styleId="17">
    <w:name w:val="Звичайний (веб)1"/>
    <w:basedOn w:val="a"/>
    <w:rsid w:val="003205EC"/>
    <w:pPr>
      <w:widowControl w:val="0"/>
      <w:spacing w:before="150" w:after="0" w:line="240" w:lineRule="auto"/>
      <w:jc w:val="both"/>
    </w:pPr>
    <w:rPr>
      <w:rFonts w:ascii="Helvetica" w:hAnsi="Helvetica" w:cs="Times New Roman"/>
      <w:color w:val="000044"/>
      <w:kern w:val="2"/>
      <w:sz w:val="28"/>
      <w:szCs w:val="28"/>
    </w:rPr>
  </w:style>
  <w:style w:type="character" w:customStyle="1" w:styleId="aff2">
    <w:name w:val="Основной текст Знак"/>
    <w:qFormat/>
    <w:rsid w:val="003205EC"/>
    <w:rPr>
      <w:rFonts w:ascii="Calibri" w:eastAsia="Calibri" w:hAnsi="Calibri" w:cs="Calibri" w:hint="default"/>
      <w:sz w:val="24"/>
      <w:szCs w:val="24"/>
      <w:lang w:val="uk-UA" w:bidi="ar-SA"/>
    </w:rPr>
  </w:style>
  <w:style w:type="paragraph" w:customStyle="1" w:styleId="aff3">
    <w:name w:val="Текст Параграфов"/>
    <w:basedOn w:val="a"/>
    <w:rsid w:val="003205EC"/>
    <w:pPr>
      <w:tabs>
        <w:tab w:val="left" w:pos="567"/>
        <w:tab w:val="left" w:pos="6804"/>
      </w:tabs>
      <w:suppressAutoHyphens w:val="0"/>
      <w:spacing w:before="60" w:after="60" w:line="240" w:lineRule="auto"/>
      <w:ind w:left="567"/>
      <w:jc w:val="both"/>
    </w:pPr>
    <w:rPr>
      <w:rFonts w:eastAsia="Times New Roman" w:cs="Times New Roman"/>
      <w:sz w:val="20"/>
      <w:szCs w:val="20"/>
      <w:lang w:eastAsia="en-US"/>
    </w:rPr>
  </w:style>
  <w:style w:type="character" w:customStyle="1" w:styleId="FontStyle21">
    <w:name w:val="Font Style21"/>
    <w:qFormat/>
    <w:rsid w:val="003205EC"/>
    <w:rPr>
      <w:rFonts w:ascii="Times New Roman" w:hAnsi="Times New Roman" w:cs="Times New Roman" w:hint="default"/>
      <w:sz w:val="24"/>
      <w:szCs w:val="24"/>
    </w:rPr>
  </w:style>
  <w:style w:type="character" w:customStyle="1" w:styleId="FontStyle12">
    <w:name w:val="Font Style12"/>
    <w:rsid w:val="00965634"/>
    <w:rPr>
      <w:rFonts w:ascii="Times New Roman" w:hAnsi="Times New Roman" w:cs="Times New Roman"/>
      <w:sz w:val="22"/>
      <w:szCs w:val="22"/>
    </w:rPr>
  </w:style>
  <w:style w:type="paragraph" w:customStyle="1" w:styleId="rvps2">
    <w:name w:val="rvps2"/>
    <w:basedOn w:val="a"/>
    <w:rsid w:val="00965634"/>
    <w:pPr>
      <w:suppressAutoHyphens w:val="0"/>
      <w:spacing w:before="280" w:after="280" w:line="240" w:lineRule="auto"/>
    </w:pPr>
    <w:rPr>
      <w:rFonts w:ascii="Times New Roman" w:eastAsia="Times New Roman" w:hAnsi="Times New Roman" w:cs="Times New Roman"/>
      <w:kern w:val="2"/>
      <w:sz w:val="24"/>
      <w:szCs w:val="24"/>
      <w:lang w:val="ru-RU"/>
    </w:rPr>
  </w:style>
  <w:style w:type="paragraph" w:customStyle="1" w:styleId="aff4">
    <w:name w:val="Текст Паргр. Нумер."/>
    <w:basedOn w:val="a"/>
    <w:autoRedefine/>
    <w:rsid w:val="002239E6"/>
    <w:pPr>
      <w:suppressAutoHyphens w:val="0"/>
      <w:spacing w:after="0" w:line="240" w:lineRule="atLeast"/>
      <w:jc w:val="both"/>
    </w:pPr>
    <w:rPr>
      <w:rFonts w:eastAsia="Times New Roman" w:cs="Times New Roman"/>
      <w:sz w:val="20"/>
      <w:szCs w:val="20"/>
      <w:lang w:eastAsia="en-US"/>
    </w:rPr>
  </w:style>
  <w:style w:type="paragraph" w:customStyle="1" w:styleId="Heading">
    <w:name w:val="Heading"/>
    <w:basedOn w:val="Standard"/>
    <w:next w:val="Textbody"/>
    <w:rsid w:val="001D7E6E"/>
    <w:pPr>
      <w:keepNext/>
      <w:autoSpaceDN w:val="0"/>
      <w:spacing w:before="240" w:after="120" w:line="240" w:lineRule="auto"/>
      <w:textAlignment w:val="baseline"/>
    </w:pPr>
    <w:rPr>
      <w:rFonts w:ascii="Liberation Sans" w:eastAsia="Microsoft YaHei" w:hAnsi="Liberation Sans" w:cs="Mangal"/>
      <w:kern w:val="3"/>
      <w:sz w:val="28"/>
      <w:szCs w:val="28"/>
      <w:lang w:val="en-US" w:bidi="hi-IN"/>
    </w:rPr>
  </w:style>
  <w:style w:type="paragraph" w:customStyle="1" w:styleId="Textbody">
    <w:name w:val="Text body"/>
    <w:basedOn w:val="Standard"/>
    <w:rsid w:val="001D7E6E"/>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Index">
    <w:name w:val="Index"/>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23">
    <w:name w:val="Без интервала2"/>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18">
    <w:name w:val="Абзац списка1"/>
    <w:basedOn w:val="Standard"/>
    <w:rsid w:val="001D7E6E"/>
    <w:pPr>
      <w:autoSpaceDN w:val="0"/>
      <w:spacing w:after="0" w:line="240" w:lineRule="auto"/>
      <w:ind w:left="720"/>
      <w:textAlignment w:val="baseline"/>
    </w:pPr>
    <w:rPr>
      <w:rFonts w:ascii="Liberation Serif" w:eastAsia="SimSun" w:hAnsi="Liberation Serif" w:cs="Mangal"/>
      <w:kern w:val="3"/>
      <w:sz w:val="24"/>
      <w:szCs w:val="24"/>
      <w:lang w:val="en-US" w:bidi="hi-IN"/>
    </w:rPr>
  </w:style>
  <w:style w:type="paragraph" w:customStyle="1" w:styleId="19">
    <w:name w:val="Без интервала1"/>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TableContents">
    <w:name w:val="Table Contents"/>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aff5">
    <w:name w:val="Указатель"/>
    <w:basedOn w:val="Standard"/>
    <w:qFormat/>
    <w:rsid w:val="001D7E6E"/>
    <w:pPr>
      <w:autoSpaceDN w:val="0"/>
      <w:spacing w:after="0" w:line="240" w:lineRule="auto"/>
      <w:textAlignment w:val="baseline"/>
    </w:pPr>
    <w:rPr>
      <w:rFonts w:ascii="Liberation Serif" w:eastAsia="Arial" w:hAnsi="Liberation Serif" w:cs="Mangal"/>
      <w:kern w:val="3"/>
      <w:sz w:val="24"/>
      <w:szCs w:val="24"/>
      <w:lang w:val="en-US" w:eastAsia="ar-SA" w:bidi="hi-IN"/>
    </w:rPr>
  </w:style>
  <w:style w:type="paragraph" w:customStyle="1" w:styleId="aff6">
    <w:name w:val="Заголовок таблицы"/>
    <w:qFormat/>
    <w:rsid w:val="001D7E6E"/>
    <w:pPr>
      <w:suppressAutoHyphens/>
      <w:autoSpaceDN w:val="0"/>
      <w:jc w:val="center"/>
      <w:textAlignment w:val="baseline"/>
    </w:pPr>
    <w:rPr>
      <w:rFonts w:ascii="Liberation Serif" w:eastAsia="SimSun" w:hAnsi="Liberation Serif" w:cs="Mangal"/>
      <w:b/>
      <w:kern w:val="3"/>
      <w:sz w:val="24"/>
      <w:szCs w:val="24"/>
      <w:lang w:val="en-US" w:eastAsia="zh-CN" w:bidi="hi-IN"/>
    </w:rPr>
  </w:style>
  <w:style w:type="paragraph" w:customStyle="1" w:styleId="aff7">
    <w:name w:val="Содержимое таблицы"/>
    <w:basedOn w:val="Standard"/>
    <w:qFormat/>
    <w:rsid w:val="001D7E6E"/>
    <w:pPr>
      <w:autoSpaceDN w:val="0"/>
      <w:spacing w:after="0" w:line="240" w:lineRule="auto"/>
      <w:textAlignment w:val="baseline"/>
    </w:pPr>
    <w:rPr>
      <w:rFonts w:ascii="Liberation Serif" w:eastAsia="SimSun" w:hAnsi="Liberation Serif" w:cs="Mangal"/>
      <w:kern w:val="3"/>
      <w:sz w:val="24"/>
      <w:szCs w:val="24"/>
      <w:lang w:val="en-US" w:bidi="hi-IN"/>
    </w:rPr>
  </w:style>
  <w:style w:type="character" w:customStyle="1" w:styleId="aff8">
    <w:name w:val="Нижний колонтитул Знак"/>
    <w:qFormat/>
    <w:rsid w:val="001D7E6E"/>
    <w:rPr>
      <w:rFonts w:ascii="Calibri" w:eastAsia="Calibri" w:hAnsi="Calibri" w:cs="Calibri"/>
    </w:rPr>
  </w:style>
  <w:style w:type="character" w:customStyle="1" w:styleId="aff9">
    <w:name w:val="Подзаголовок Знак"/>
    <w:rsid w:val="001D7E6E"/>
    <w:rPr>
      <w:rFonts w:ascii="Cambria" w:eastAsia="0" w:hAnsi="Cambria" w:cs="Cambria"/>
      <w:i/>
      <w:iCs/>
      <w:color w:val="4F81BD"/>
      <w:spacing w:val="15"/>
    </w:rPr>
  </w:style>
  <w:style w:type="character" w:customStyle="1" w:styleId="affa">
    <w:name w:val="Название Знак"/>
    <w:rsid w:val="001D7E6E"/>
    <w:rPr>
      <w:rFonts w:ascii="Cambria" w:eastAsia="0" w:hAnsi="Cambria" w:cs="Cambria"/>
      <w:color w:val="17365D"/>
      <w:spacing w:val="5"/>
      <w:kern w:val="3"/>
      <w:sz w:val="52"/>
      <w:szCs w:val="52"/>
    </w:rPr>
  </w:style>
  <w:style w:type="character" w:customStyle="1" w:styleId="1a">
    <w:name w:val="Текст выноски Знак1"/>
    <w:rsid w:val="001D7E6E"/>
    <w:rPr>
      <w:rFonts w:ascii="Tahoma" w:eastAsia="Tahoma" w:hAnsi="Tahoma" w:cs="Tahoma"/>
      <w:sz w:val="16"/>
      <w:szCs w:val="16"/>
    </w:rPr>
  </w:style>
  <w:style w:type="character" w:customStyle="1" w:styleId="affb">
    <w:name w:val="Верхний колонтитул Знак"/>
    <w:qFormat/>
    <w:rsid w:val="001D7E6E"/>
    <w:rPr>
      <w:rFonts w:ascii="Calibri" w:eastAsia="Calibri" w:hAnsi="Calibri" w:cs="Calibri"/>
    </w:rPr>
  </w:style>
  <w:style w:type="character" w:customStyle="1" w:styleId="24">
    <w:name w:val="Заголовок 2 Знак"/>
    <w:rsid w:val="001D7E6E"/>
    <w:rPr>
      <w:rFonts w:ascii="Cambria" w:eastAsia="0" w:hAnsi="Cambria" w:cs="Cambria"/>
      <w:b/>
      <w:bCs/>
      <w:color w:val="4F81BD"/>
      <w:sz w:val="26"/>
      <w:szCs w:val="26"/>
    </w:rPr>
  </w:style>
  <w:style w:type="character" w:customStyle="1" w:styleId="1b">
    <w:name w:val="Заголовок 1 Знак"/>
    <w:rsid w:val="001D7E6E"/>
    <w:rPr>
      <w:rFonts w:ascii="Times New Roman" w:eastAsia="Times New Roman" w:hAnsi="Times New Roman" w:cs="Times New Roman"/>
      <w:b/>
      <w:bCs/>
      <w:kern w:val="3"/>
      <w:sz w:val="48"/>
      <w:szCs w:val="48"/>
    </w:rPr>
  </w:style>
  <w:style w:type="numbering" w:customStyle="1" w:styleId="WWNum1">
    <w:name w:val="WWNum1"/>
    <w:basedOn w:val="a4"/>
    <w:rsid w:val="001D7E6E"/>
    <w:pPr>
      <w:numPr>
        <w:numId w:val="7"/>
      </w:numPr>
    </w:pPr>
  </w:style>
  <w:style w:type="numbering" w:customStyle="1" w:styleId="WWNum1a">
    <w:name w:val="WWNum1a"/>
    <w:basedOn w:val="a4"/>
    <w:rsid w:val="001D7E6E"/>
    <w:pPr>
      <w:numPr>
        <w:numId w:val="8"/>
      </w:numPr>
    </w:pPr>
  </w:style>
  <w:style w:type="numbering" w:customStyle="1" w:styleId="WWNum1aa">
    <w:name w:val="WWNum1aa"/>
    <w:basedOn w:val="a4"/>
    <w:rsid w:val="001D7E6E"/>
    <w:pPr>
      <w:numPr>
        <w:numId w:val="9"/>
      </w:numPr>
    </w:pPr>
  </w:style>
  <w:style w:type="numbering" w:customStyle="1" w:styleId="WWNum1aaa">
    <w:name w:val="WWNum1aaa"/>
    <w:basedOn w:val="a4"/>
    <w:rsid w:val="001D7E6E"/>
    <w:pPr>
      <w:numPr>
        <w:numId w:val="10"/>
      </w:numPr>
    </w:pPr>
  </w:style>
  <w:style w:type="numbering" w:customStyle="1" w:styleId="WWNum1aaaa">
    <w:name w:val="WWNum1aaaa"/>
    <w:basedOn w:val="a4"/>
    <w:rsid w:val="001D7E6E"/>
    <w:pPr>
      <w:numPr>
        <w:numId w:val="11"/>
      </w:numPr>
    </w:pPr>
  </w:style>
  <w:style w:type="numbering" w:customStyle="1" w:styleId="WWNum1aaaaa">
    <w:name w:val="WWNum1aaaaa"/>
    <w:basedOn w:val="a4"/>
    <w:rsid w:val="001D7E6E"/>
    <w:pPr>
      <w:numPr>
        <w:numId w:val="12"/>
      </w:numPr>
    </w:pPr>
  </w:style>
  <w:style w:type="character" w:customStyle="1" w:styleId="FontStyle11">
    <w:name w:val="Font Style11"/>
    <w:uiPriority w:val="99"/>
    <w:qFormat/>
    <w:rsid w:val="007A65D2"/>
    <w:rPr>
      <w:rFonts w:ascii="Times New Roman" w:hAnsi="Times New Roman" w:cs="Times New Roman"/>
      <w:sz w:val="18"/>
      <w:szCs w:val="18"/>
    </w:rPr>
  </w:style>
  <w:style w:type="character" w:customStyle="1" w:styleId="FontStyle27">
    <w:name w:val="Font Style27"/>
    <w:qFormat/>
    <w:rsid w:val="007A65D2"/>
    <w:rPr>
      <w:rFonts w:ascii="Arial" w:eastAsia="Times New Roman" w:hAnsi="Arial" w:cs="Arial"/>
      <w:sz w:val="14"/>
      <w:szCs w:val="14"/>
    </w:rPr>
  </w:style>
  <w:style w:type="paragraph" w:customStyle="1" w:styleId="Style1">
    <w:name w:val="Style1"/>
    <w:basedOn w:val="a"/>
    <w:uiPriority w:val="99"/>
    <w:qFormat/>
    <w:rsid w:val="007A65D2"/>
    <w:pPr>
      <w:widowControl w:val="0"/>
      <w:suppressAutoHyphens w:val="0"/>
      <w:overflowPunct w:val="0"/>
      <w:spacing w:after="0" w:line="274" w:lineRule="exact"/>
      <w:ind w:hanging="336"/>
    </w:pPr>
    <w:rPr>
      <w:rFonts w:ascii="Times New Roman" w:cs="Times New Roman"/>
      <w:sz w:val="24"/>
      <w:szCs w:val="24"/>
      <w:lang w:eastAsia="uk-UA"/>
    </w:rPr>
  </w:style>
  <w:style w:type="paragraph" w:customStyle="1" w:styleId="Style2">
    <w:name w:val="Style2"/>
    <w:basedOn w:val="a"/>
    <w:uiPriority w:val="99"/>
    <w:qFormat/>
    <w:rsid w:val="007A65D2"/>
    <w:pPr>
      <w:widowControl w:val="0"/>
      <w:suppressAutoHyphens w:val="0"/>
      <w:overflowPunct w:val="0"/>
      <w:spacing w:after="0" w:line="240" w:lineRule="auto"/>
      <w:jc w:val="center"/>
    </w:pPr>
    <w:rPr>
      <w:rFonts w:ascii="Times New Roman" w:cs="Times New Roman"/>
      <w:sz w:val="24"/>
      <w:szCs w:val="24"/>
      <w:lang w:eastAsia="uk-UA"/>
    </w:rPr>
  </w:style>
  <w:style w:type="paragraph" w:customStyle="1" w:styleId="Style3">
    <w:name w:val="Style3"/>
    <w:basedOn w:val="a"/>
    <w:uiPriority w:val="99"/>
    <w:qFormat/>
    <w:rsid w:val="007A65D2"/>
    <w:pPr>
      <w:widowControl w:val="0"/>
      <w:suppressAutoHyphens w:val="0"/>
      <w:overflowPunct w:val="0"/>
      <w:spacing w:after="0" w:line="274" w:lineRule="exact"/>
      <w:jc w:val="both"/>
    </w:pPr>
    <w:rPr>
      <w:rFonts w:ascii="Times New Roman" w:cs="Times New Roman"/>
      <w:sz w:val="24"/>
      <w:szCs w:val="24"/>
      <w:lang w:eastAsia="uk-UA"/>
    </w:rPr>
  </w:style>
  <w:style w:type="table" w:styleId="affc">
    <w:name w:val="Table Grid"/>
    <w:basedOn w:val="a3"/>
    <w:rsid w:val="002D18D9"/>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a"/>
    <w:rsid w:val="002A11D9"/>
    <w:pPr>
      <w:spacing w:after="0" w:line="240" w:lineRule="auto"/>
    </w:pPr>
    <w:rPr>
      <w:rFonts w:ascii="Courier New" w:eastAsia="Times New Roman" w:hAnsi="Courier New" w:cs="Courier New"/>
      <w:sz w:val="20"/>
      <w:szCs w:val="20"/>
      <w:lang w:val="ru-RU"/>
    </w:rPr>
  </w:style>
  <w:style w:type="character" w:customStyle="1" w:styleId="1d">
    <w:name w:val="Верхний колонтитул Знак1"/>
    <w:uiPriority w:val="99"/>
    <w:qFormat/>
    <w:rsid w:val="001D1D19"/>
    <w:rPr>
      <w:color w:val="00000A"/>
      <w:sz w:val="22"/>
    </w:rPr>
  </w:style>
  <w:style w:type="character" w:customStyle="1" w:styleId="1e">
    <w:name w:val="Нижний колонтитул Знак1"/>
    <w:uiPriority w:val="99"/>
    <w:qFormat/>
    <w:rsid w:val="001D1D19"/>
    <w:rPr>
      <w:color w:val="00000A"/>
      <w:sz w:val="22"/>
    </w:rPr>
  </w:style>
  <w:style w:type="character" w:customStyle="1" w:styleId="affd">
    <w:name w:val="Маркеры списка"/>
    <w:qFormat/>
    <w:rsid w:val="001D1D19"/>
    <w:rPr>
      <w:rFonts w:ascii="OpenSymbol" w:eastAsia="OpenSymbol" w:hAnsi="OpenSymbol" w:cs="OpenSymbol"/>
    </w:rPr>
  </w:style>
  <w:style w:type="character" w:customStyle="1" w:styleId="affe">
    <w:name w:val="Символ нумерации"/>
    <w:qFormat/>
    <w:rsid w:val="001D1D19"/>
  </w:style>
  <w:style w:type="character" w:customStyle="1" w:styleId="ListLabel1">
    <w:name w:val="ListLabel 1"/>
    <w:qFormat/>
    <w:rsid w:val="001D1D19"/>
    <w:rPr>
      <w:rFonts w:ascii="Times New Roman" w:hAnsi="Times New Roman" w:cs="OpenSymbol"/>
      <w:sz w:val="24"/>
    </w:rPr>
  </w:style>
  <w:style w:type="character" w:customStyle="1" w:styleId="ListLabel2">
    <w:name w:val="ListLabel 2"/>
    <w:qFormat/>
    <w:rsid w:val="001D1D19"/>
    <w:rPr>
      <w:rFonts w:cs="OpenSymbol"/>
    </w:rPr>
  </w:style>
  <w:style w:type="character" w:customStyle="1" w:styleId="ListLabel3">
    <w:name w:val="ListLabel 3"/>
    <w:qFormat/>
    <w:rsid w:val="001D1D19"/>
    <w:rPr>
      <w:rFonts w:cs="OpenSymbol"/>
    </w:rPr>
  </w:style>
  <w:style w:type="character" w:customStyle="1" w:styleId="ListLabel4">
    <w:name w:val="ListLabel 4"/>
    <w:qFormat/>
    <w:rsid w:val="001D1D19"/>
    <w:rPr>
      <w:rFonts w:cs="OpenSymbol"/>
    </w:rPr>
  </w:style>
  <w:style w:type="character" w:customStyle="1" w:styleId="ListLabel5">
    <w:name w:val="ListLabel 5"/>
    <w:qFormat/>
    <w:rsid w:val="001D1D19"/>
    <w:rPr>
      <w:rFonts w:cs="OpenSymbol"/>
    </w:rPr>
  </w:style>
  <w:style w:type="character" w:customStyle="1" w:styleId="ListLabel6">
    <w:name w:val="ListLabel 6"/>
    <w:qFormat/>
    <w:rsid w:val="001D1D19"/>
    <w:rPr>
      <w:rFonts w:cs="OpenSymbol"/>
    </w:rPr>
  </w:style>
  <w:style w:type="character" w:customStyle="1" w:styleId="ListLabel7">
    <w:name w:val="ListLabel 7"/>
    <w:qFormat/>
    <w:rsid w:val="001D1D19"/>
    <w:rPr>
      <w:rFonts w:cs="OpenSymbol"/>
    </w:rPr>
  </w:style>
  <w:style w:type="character" w:customStyle="1" w:styleId="ListLabel8">
    <w:name w:val="ListLabel 8"/>
    <w:qFormat/>
    <w:rsid w:val="001D1D19"/>
    <w:rPr>
      <w:rFonts w:cs="OpenSymbol"/>
    </w:rPr>
  </w:style>
  <w:style w:type="character" w:customStyle="1" w:styleId="ListLabel9">
    <w:name w:val="ListLabel 9"/>
    <w:qFormat/>
    <w:rsid w:val="001D1D19"/>
    <w:rPr>
      <w:rFonts w:cs="OpenSymbol"/>
    </w:rPr>
  </w:style>
  <w:style w:type="character" w:customStyle="1" w:styleId="ListLabel10">
    <w:name w:val="ListLabel 10"/>
    <w:qFormat/>
    <w:rsid w:val="001D1D19"/>
    <w:rPr>
      <w:rFonts w:ascii="Times New Roman" w:hAnsi="Times New Roman" w:cs="OpenSymbol"/>
      <w:sz w:val="24"/>
    </w:rPr>
  </w:style>
  <w:style w:type="character" w:customStyle="1" w:styleId="ListLabel11">
    <w:name w:val="ListLabel 11"/>
    <w:qFormat/>
    <w:rsid w:val="001D1D19"/>
    <w:rPr>
      <w:rFonts w:cs="OpenSymbol"/>
    </w:rPr>
  </w:style>
  <w:style w:type="character" w:customStyle="1" w:styleId="ListLabel12">
    <w:name w:val="ListLabel 12"/>
    <w:qFormat/>
    <w:rsid w:val="001D1D19"/>
    <w:rPr>
      <w:rFonts w:cs="OpenSymbol"/>
    </w:rPr>
  </w:style>
  <w:style w:type="character" w:customStyle="1" w:styleId="ListLabel13">
    <w:name w:val="ListLabel 13"/>
    <w:qFormat/>
    <w:rsid w:val="001D1D19"/>
    <w:rPr>
      <w:rFonts w:cs="OpenSymbol"/>
    </w:rPr>
  </w:style>
  <w:style w:type="character" w:customStyle="1" w:styleId="ListLabel14">
    <w:name w:val="ListLabel 14"/>
    <w:qFormat/>
    <w:rsid w:val="001D1D19"/>
    <w:rPr>
      <w:rFonts w:cs="OpenSymbol"/>
    </w:rPr>
  </w:style>
  <w:style w:type="character" w:customStyle="1" w:styleId="ListLabel15">
    <w:name w:val="ListLabel 15"/>
    <w:qFormat/>
    <w:rsid w:val="001D1D19"/>
    <w:rPr>
      <w:rFonts w:cs="OpenSymbol"/>
    </w:rPr>
  </w:style>
  <w:style w:type="character" w:customStyle="1" w:styleId="ListLabel16">
    <w:name w:val="ListLabel 16"/>
    <w:qFormat/>
    <w:rsid w:val="001D1D19"/>
    <w:rPr>
      <w:rFonts w:cs="OpenSymbol"/>
    </w:rPr>
  </w:style>
  <w:style w:type="character" w:customStyle="1" w:styleId="ListLabel17">
    <w:name w:val="ListLabel 17"/>
    <w:qFormat/>
    <w:rsid w:val="001D1D19"/>
    <w:rPr>
      <w:rFonts w:cs="OpenSymbol"/>
    </w:rPr>
  </w:style>
  <w:style w:type="character" w:customStyle="1" w:styleId="ListLabel18">
    <w:name w:val="ListLabel 18"/>
    <w:qFormat/>
    <w:rsid w:val="001D1D19"/>
    <w:rPr>
      <w:rFonts w:cs="OpenSymbol"/>
    </w:rPr>
  </w:style>
  <w:style w:type="character" w:customStyle="1" w:styleId="ListLabel19">
    <w:name w:val="ListLabel 19"/>
    <w:qFormat/>
    <w:rsid w:val="001D1D19"/>
    <w:rPr>
      <w:rFonts w:ascii="Times New Roman" w:hAnsi="Times New Roman" w:cs="OpenSymbol"/>
      <w:sz w:val="24"/>
    </w:rPr>
  </w:style>
  <w:style w:type="character" w:customStyle="1" w:styleId="ListLabel20">
    <w:name w:val="ListLabel 20"/>
    <w:qFormat/>
    <w:rsid w:val="001D1D19"/>
    <w:rPr>
      <w:rFonts w:cs="OpenSymbol"/>
    </w:rPr>
  </w:style>
  <w:style w:type="character" w:customStyle="1" w:styleId="ListLabel21">
    <w:name w:val="ListLabel 21"/>
    <w:qFormat/>
    <w:rsid w:val="001D1D19"/>
    <w:rPr>
      <w:rFonts w:cs="OpenSymbol"/>
    </w:rPr>
  </w:style>
  <w:style w:type="character" w:customStyle="1" w:styleId="ListLabel22">
    <w:name w:val="ListLabel 22"/>
    <w:qFormat/>
    <w:rsid w:val="001D1D19"/>
    <w:rPr>
      <w:rFonts w:cs="OpenSymbol"/>
    </w:rPr>
  </w:style>
  <w:style w:type="character" w:customStyle="1" w:styleId="ListLabel23">
    <w:name w:val="ListLabel 23"/>
    <w:qFormat/>
    <w:rsid w:val="001D1D19"/>
    <w:rPr>
      <w:rFonts w:cs="OpenSymbol"/>
    </w:rPr>
  </w:style>
  <w:style w:type="character" w:customStyle="1" w:styleId="ListLabel24">
    <w:name w:val="ListLabel 24"/>
    <w:qFormat/>
    <w:rsid w:val="001D1D19"/>
    <w:rPr>
      <w:rFonts w:cs="OpenSymbol"/>
    </w:rPr>
  </w:style>
  <w:style w:type="character" w:customStyle="1" w:styleId="ListLabel25">
    <w:name w:val="ListLabel 25"/>
    <w:qFormat/>
    <w:rsid w:val="001D1D19"/>
    <w:rPr>
      <w:rFonts w:cs="OpenSymbol"/>
    </w:rPr>
  </w:style>
  <w:style w:type="character" w:customStyle="1" w:styleId="ListLabel26">
    <w:name w:val="ListLabel 26"/>
    <w:qFormat/>
    <w:rsid w:val="001D1D19"/>
    <w:rPr>
      <w:rFonts w:cs="OpenSymbol"/>
    </w:rPr>
  </w:style>
  <w:style w:type="character" w:customStyle="1" w:styleId="ListLabel27">
    <w:name w:val="ListLabel 27"/>
    <w:qFormat/>
    <w:rsid w:val="001D1D19"/>
    <w:rPr>
      <w:rFonts w:cs="OpenSymbol"/>
    </w:rPr>
  </w:style>
  <w:style w:type="character" w:customStyle="1" w:styleId="ListLabel28">
    <w:name w:val="ListLabel 28"/>
    <w:qFormat/>
    <w:rsid w:val="001D1D19"/>
    <w:rPr>
      <w:rFonts w:ascii="Times New Roman" w:hAnsi="Times New Roman" w:cs="OpenSymbol"/>
      <w:sz w:val="24"/>
    </w:rPr>
  </w:style>
  <w:style w:type="character" w:customStyle="1" w:styleId="ListLabel29">
    <w:name w:val="ListLabel 29"/>
    <w:qFormat/>
    <w:rsid w:val="001D1D19"/>
    <w:rPr>
      <w:rFonts w:cs="OpenSymbol"/>
    </w:rPr>
  </w:style>
  <w:style w:type="character" w:customStyle="1" w:styleId="ListLabel30">
    <w:name w:val="ListLabel 30"/>
    <w:qFormat/>
    <w:rsid w:val="001D1D19"/>
    <w:rPr>
      <w:rFonts w:cs="OpenSymbol"/>
    </w:rPr>
  </w:style>
  <w:style w:type="character" w:customStyle="1" w:styleId="ListLabel31">
    <w:name w:val="ListLabel 31"/>
    <w:qFormat/>
    <w:rsid w:val="001D1D19"/>
    <w:rPr>
      <w:rFonts w:cs="OpenSymbol"/>
    </w:rPr>
  </w:style>
  <w:style w:type="character" w:customStyle="1" w:styleId="ListLabel32">
    <w:name w:val="ListLabel 32"/>
    <w:qFormat/>
    <w:rsid w:val="001D1D19"/>
    <w:rPr>
      <w:rFonts w:cs="OpenSymbol"/>
    </w:rPr>
  </w:style>
  <w:style w:type="character" w:customStyle="1" w:styleId="ListLabel33">
    <w:name w:val="ListLabel 33"/>
    <w:qFormat/>
    <w:rsid w:val="001D1D19"/>
    <w:rPr>
      <w:rFonts w:cs="OpenSymbol"/>
    </w:rPr>
  </w:style>
  <w:style w:type="character" w:customStyle="1" w:styleId="ListLabel34">
    <w:name w:val="ListLabel 34"/>
    <w:qFormat/>
    <w:rsid w:val="001D1D19"/>
    <w:rPr>
      <w:rFonts w:cs="OpenSymbol"/>
    </w:rPr>
  </w:style>
  <w:style w:type="character" w:customStyle="1" w:styleId="ListLabel35">
    <w:name w:val="ListLabel 35"/>
    <w:qFormat/>
    <w:rsid w:val="001D1D19"/>
    <w:rPr>
      <w:rFonts w:cs="OpenSymbol"/>
    </w:rPr>
  </w:style>
  <w:style w:type="character" w:customStyle="1" w:styleId="ListLabel36">
    <w:name w:val="ListLabel 36"/>
    <w:qFormat/>
    <w:rsid w:val="001D1D19"/>
    <w:rPr>
      <w:rFonts w:cs="OpenSymbol"/>
    </w:rPr>
  </w:style>
  <w:style w:type="character" w:customStyle="1" w:styleId="ListLabel37">
    <w:name w:val="ListLabel 37"/>
    <w:qFormat/>
    <w:rsid w:val="001D1D19"/>
    <w:rPr>
      <w:rFonts w:ascii="Times New Roman" w:hAnsi="Times New Roman" w:cs="OpenSymbol"/>
      <w:sz w:val="24"/>
    </w:rPr>
  </w:style>
  <w:style w:type="character" w:customStyle="1" w:styleId="ListLabel38">
    <w:name w:val="ListLabel 38"/>
    <w:qFormat/>
    <w:rsid w:val="001D1D19"/>
    <w:rPr>
      <w:rFonts w:cs="OpenSymbol"/>
    </w:rPr>
  </w:style>
  <w:style w:type="character" w:customStyle="1" w:styleId="ListLabel39">
    <w:name w:val="ListLabel 39"/>
    <w:qFormat/>
    <w:rsid w:val="001D1D19"/>
    <w:rPr>
      <w:rFonts w:cs="OpenSymbol"/>
    </w:rPr>
  </w:style>
  <w:style w:type="character" w:customStyle="1" w:styleId="ListLabel40">
    <w:name w:val="ListLabel 40"/>
    <w:qFormat/>
    <w:rsid w:val="001D1D19"/>
    <w:rPr>
      <w:rFonts w:cs="OpenSymbol"/>
    </w:rPr>
  </w:style>
  <w:style w:type="character" w:customStyle="1" w:styleId="ListLabel41">
    <w:name w:val="ListLabel 41"/>
    <w:qFormat/>
    <w:rsid w:val="001D1D19"/>
    <w:rPr>
      <w:rFonts w:cs="OpenSymbol"/>
    </w:rPr>
  </w:style>
  <w:style w:type="character" w:customStyle="1" w:styleId="ListLabel42">
    <w:name w:val="ListLabel 42"/>
    <w:qFormat/>
    <w:rsid w:val="001D1D19"/>
    <w:rPr>
      <w:rFonts w:cs="OpenSymbol"/>
    </w:rPr>
  </w:style>
  <w:style w:type="character" w:customStyle="1" w:styleId="ListLabel43">
    <w:name w:val="ListLabel 43"/>
    <w:qFormat/>
    <w:rsid w:val="001D1D19"/>
    <w:rPr>
      <w:rFonts w:cs="OpenSymbol"/>
    </w:rPr>
  </w:style>
  <w:style w:type="character" w:customStyle="1" w:styleId="ListLabel44">
    <w:name w:val="ListLabel 44"/>
    <w:qFormat/>
    <w:rsid w:val="001D1D19"/>
    <w:rPr>
      <w:rFonts w:cs="OpenSymbol"/>
    </w:rPr>
  </w:style>
  <w:style w:type="character" w:customStyle="1" w:styleId="ListLabel45">
    <w:name w:val="ListLabel 45"/>
    <w:qFormat/>
    <w:rsid w:val="001D1D19"/>
    <w:rPr>
      <w:rFonts w:cs="OpenSymbol"/>
    </w:rPr>
  </w:style>
  <w:style w:type="character" w:customStyle="1" w:styleId="ListLabel46">
    <w:name w:val="ListLabel 46"/>
    <w:qFormat/>
    <w:rsid w:val="001D1D19"/>
    <w:rPr>
      <w:rFonts w:ascii="Times New Roman" w:hAnsi="Times New Roman" w:cs="OpenSymbol"/>
      <w:sz w:val="24"/>
    </w:rPr>
  </w:style>
  <w:style w:type="character" w:customStyle="1" w:styleId="ListLabel47">
    <w:name w:val="ListLabel 47"/>
    <w:qFormat/>
    <w:rsid w:val="001D1D19"/>
    <w:rPr>
      <w:rFonts w:cs="OpenSymbol"/>
    </w:rPr>
  </w:style>
  <w:style w:type="character" w:customStyle="1" w:styleId="ListLabel48">
    <w:name w:val="ListLabel 48"/>
    <w:qFormat/>
    <w:rsid w:val="001D1D19"/>
    <w:rPr>
      <w:rFonts w:cs="OpenSymbol"/>
    </w:rPr>
  </w:style>
  <w:style w:type="character" w:customStyle="1" w:styleId="ListLabel49">
    <w:name w:val="ListLabel 49"/>
    <w:qFormat/>
    <w:rsid w:val="001D1D19"/>
    <w:rPr>
      <w:rFonts w:cs="OpenSymbol"/>
    </w:rPr>
  </w:style>
  <w:style w:type="character" w:customStyle="1" w:styleId="ListLabel50">
    <w:name w:val="ListLabel 50"/>
    <w:qFormat/>
    <w:rsid w:val="001D1D19"/>
    <w:rPr>
      <w:rFonts w:cs="OpenSymbol"/>
    </w:rPr>
  </w:style>
  <w:style w:type="character" w:customStyle="1" w:styleId="ListLabel51">
    <w:name w:val="ListLabel 51"/>
    <w:qFormat/>
    <w:rsid w:val="001D1D19"/>
    <w:rPr>
      <w:rFonts w:cs="OpenSymbol"/>
    </w:rPr>
  </w:style>
  <w:style w:type="character" w:customStyle="1" w:styleId="ListLabel52">
    <w:name w:val="ListLabel 52"/>
    <w:qFormat/>
    <w:rsid w:val="001D1D19"/>
    <w:rPr>
      <w:rFonts w:cs="OpenSymbol"/>
    </w:rPr>
  </w:style>
  <w:style w:type="character" w:customStyle="1" w:styleId="ListLabel53">
    <w:name w:val="ListLabel 53"/>
    <w:qFormat/>
    <w:rsid w:val="001D1D19"/>
    <w:rPr>
      <w:rFonts w:cs="OpenSymbol"/>
    </w:rPr>
  </w:style>
  <w:style w:type="character" w:customStyle="1" w:styleId="ListLabel54">
    <w:name w:val="ListLabel 54"/>
    <w:qFormat/>
    <w:rsid w:val="001D1D19"/>
    <w:rPr>
      <w:rFonts w:cs="OpenSymbol"/>
    </w:rPr>
  </w:style>
  <w:style w:type="paragraph" w:customStyle="1" w:styleId="afff">
    <w:name w:val="Верхній колонтитул Знак"/>
    <w:basedOn w:val="a"/>
    <w:qFormat/>
    <w:rsid w:val="001D1D19"/>
    <w:pPr>
      <w:suppressLineNumbers/>
      <w:suppressAutoHyphens w:val="0"/>
      <w:spacing w:before="120" w:after="120"/>
    </w:pPr>
    <w:rPr>
      <w:rFonts w:cs="Mangal"/>
      <w:i/>
      <w:iCs/>
      <w:color w:val="00000A"/>
      <w:sz w:val="24"/>
      <w:szCs w:val="24"/>
      <w:lang w:val="ru-RU" w:eastAsia="en-US"/>
    </w:rPr>
  </w:style>
  <w:style w:type="paragraph" w:customStyle="1" w:styleId="afff0">
    <w:name w:val="Нижній колонтитул Знак"/>
    <w:basedOn w:val="a"/>
    <w:uiPriority w:val="99"/>
    <w:semiHidden/>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customStyle="1" w:styleId="1f">
    <w:name w:val="Нижний колонтитул1"/>
    <w:basedOn w:val="a"/>
    <w:uiPriority w:val="99"/>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styleId="afff1">
    <w:name w:val="footer"/>
    <w:basedOn w:val="a"/>
    <w:uiPriority w:val="99"/>
    <w:unhideWhenUsed/>
    <w:rsid w:val="001D1D19"/>
    <w:pPr>
      <w:tabs>
        <w:tab w:val="center" w:pos="4819"/>
        <w:tab w:val="right" w:pos="9639"/>
      </w:tabs>
      <w:suppressAutoHyphens w:val="0"/>
      <w:spacing w:after="0" w:line="240" w:lineRule="auto"/>
    </w:pPr>
    <w:rPr>
      <w:rFonts w:cs="Arial"/>
      <w:color w:val="00000A"/>
      <w:lang w:val="ru-RU" w:eastAsia="en-US"/>
    </w:rPr>
  </w:style>
  <w:style w:type="character" w:customStyle="1" w:styleId="1f0">
    <w:name w:val="Нижній колонтитул Знак1"/>
    <w:uiPriority w:val="99"/>
    <w:semiHidden/>
    <w:rsid w:val="001D1D19"/>
    <w:rPr>
      <w:rFonts w:ascii="Calibri" w:eastAsia="Calibri" w:hAnsi="Calibri" w:cs="Calibri"/>
      <w:sz w:val="22"/>
      <w:szCs w:val="22"/>
      <w:lang w:eastAsia="zh-CN"/>
    </w:rPr>
  </w:style>
  <w:style w:type="paragraph" w:styleId="1f1">
    <w:name w:val="index 1"/>
    <w:basedOn w:val="a"/>
    <w:next w:val="a"/>
    <w:autoRedefine/>
    <w:uiPriority w:val="99"/>
    <w:semiHidden/>
    <w:unhideWhenUsed/>
    <w:rsid w:val="000A7A3E"/>
    <w:pPr>
      <w:autoSpaceDN w:val="0"/>
      <w:spacing w:after="0" w:line="240" w:lineRule="auto"/>
      <w:ind w:left="240" w:hanging="240"/>
    </w:pPr>
    <w:rPr>
      <w:rFonts w:ascii="Liberation Serif" w:eastAsia="SimSun" w:hAnsi="Liberation Serif" w:cs="Mangal"/>
      <w:kern w:val="3"/>
      <w:sz w:val="24"/>
      <w:szCs w:val="21"/>
      <w:lang w:val="en-US" w:bidi="hi-IN"/>
    </w:rPr>
  </w:style>
  <w:style w:type="paragraph" w:styleId="afff2">
    <w:name w:val="index heading"/>
    <w:basedOn w:val="Standard"/>
    <w:semiHidden/>
    <w:unhideWhenUsed/>
    <w:rsid w:val="000A7A3E"/>
    <w:pPr>
      <w:autoSpaceDN w:val="0"/>
      <w:spacing w:after="0" w:line="240" w:lineRule="auto"/>
    </w:pPr>
    <w:rPr>
      <w:rFonts w:ascii="Liberation Serif" w:eastAsia="Arial" w:hAnsi="Liberation Serif" w:cs="Mangal"/>
      <w:kern w:val="3"/>
      <w:sz w:val="24"/>
      <w:szCs w:val="24"/>
      <w:lang w:val="en-US" w:eastAsia="ar-SA" w:bidi="hi-IN"/>
    </w:rPr>
  </w:style>
  <w:style w:type="paragraph" w:customStyle="1" w:styleId="msonormal0">
    <w:name w:val="msonormal"/>
    <w:basedOn w:val="Standard"/>
    <w:rsid w:val="000A7A3E"/>
    <w:pPr>
      <w:autoSpaceDN w:val="0"/>
      <w:spacing w:before="280" w:after="280" w:line="240" w:lineRule="auto"/>
    </w:pPr>
    <w:rPr>
      <w:rFonts w:ascii="Liberation Serif" w:eastAsia="SimSun" w:hAnsi="Liberation Serif" w:cs="Mangal"/>
      <w:kern w:val="3"/>
      <w:sz w:val="24"/>
      <w:szCs w:val="24"/>
      <w:lang w:bidi="hi-IN"/>
    </w:rPr>
  </w:style>
  <w:style w:type="paragraph" w:customStyle="1" w:styleId="Default">
    <w:name w:val="Default"/>
    <w:rsid w:val="00DF0C15"/>
    <w:pPr>
      <w:autoSpaceDE w:val="0"/>
      <w:autoSpaceDN w:val="0"/>
      <w:adjustRightInd w:val="0"/>
    </w:pPr>
    <w:rPr>
      <w:color w:val="000000"/>
      <w:sz w:val="24"/>
      <w:szCs w:val="24"/>
    </w:rPr>
  </w:style>
  <w:style w:type="character" w:customStyle="1" w:styleId="afd">
    <w:name w:val="Абзац списку Знак"/>
    <w:aliases w:val="AC List 01 Знак"/>
    <w:basedOn w:val="a2"/>
    <w:link w:val="afc"/>
    <w:uiPriority w:val="34"/>
    <w:locked/>
    <w:rsid w:val="006B1A2A"/>
    <w:rPr>
      <w:sz w:val="28"/>
      <w:szCs w:val="28"/>
      <w:lang w:eastAsia="zh-CN"/>
    </w:rPr>
  </w:style>
  <w:style w:type="character" w:styleId="afff3">
    <w:name w:val="Unresolved Mention"/>
    <w:basedOn w:val="a2"/>
    <w:uiPriority w:val="99"/>
    <w:semiHidden/>
    <w:unhideWhenUsed/>
    <w:rsid w:val="005379FF"/>
    <w:rPr>
      <w:color w:val="605E5C"/>
      <w:shd w:val="clear" w:color="auto" w:fill="E1DFDD"/>
    </w:rPr>
  </w:style>
  <w:style w:type="paragraph" w:customStyle="1" w:styleId="25">
    <w:name w:val="Абзац списку2"/>
    <w:basedOn w:val="a"/>
    <w:rsid w:val="00E53C51"/>
    <w:pPr>
      <w:spacing w:after="160" w:line="254" w:lineRule="auto"/>
      <w:ind w:left="720"/>
      <w:contextualSpacing/>
    </w:pPr>
    <w:rPr>
      <w:rFonts w:ascii="Liberation Serif" w:eastAsia="Liberation Serif" w:hAnsi="Liberation Serif" w:cs="Calibri Light"/>
      <w:lang w:eastAsia="en-US"/>
    </w:rPr>
  </w:style>
  <w:style w:type="paragraph" w:customStyle="1" w:styleId="31">
    <w:name w:val="Абзац списку3"/>
    <w:basedOn w:val="a"/>
    <w:rsid w:val="00167FC0"/>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7542">
      <w:bodyDiv w:val="1"/>
      <w:marLeft w:val="0"/>
      <w:marRight w:val="0"/>
      <w:marTop w:val="0"/>
      <w:marBottom w:val="0"/>
      <w:divBdr>
        <w:top w:val="none" w:sz="0" w:space="0" w:color="auto"/>
        <w:left w:val="none" w:sz="0" w:space="0" w:color="auto"/>
        <w:bottom w:val="none" w:sz="0" w:space="0" w:color="auto"/>
        <w:right w:val="none" w:sz="0" w:space="0" w:color="auto"/>
      </w:divBdr>
    </w:div>
    <w:div w:id="90012762">
      <w:bodyDiv w:val="1"/>
      <w:marLeft w:val="0"/>
      <w:marRight w:val="0"/>
      <w:marTop w:val="0"/>
      <w:marBottom w:val="0"/>
      <w:divBdr>
        <w:top w:val="none" w:sz="0" w:space="0" w:color="auto"/>
        <w:left w:val="none" w:sz="0" w:space="0" w:color="auto"/>
        <w:bottom w:val="none" w:sz="0" w:space="0" w:color="auto"/>
        <w:right w:val="none" w:sz="0" w:space="0" w:color="auto"/>
      </w:divBdr>
    </w:div>
    <w:div w:id="108743571">
      <w:bodyDiv w:val="1"/>
      <w:marLeft w:val="0"/>
      <w:marRight w:val="0"/>
      <w:marTop w:val="0"/>
      <w:marBottom w:val="0"/>
      <w:divBdr>
        <w:top w:val="none" w:sz="0" w:space="0" w:color="auto"/>
        <w:left w:val="none" w:sz="0" w:space="0" w:color="auto"/>
        <w:bottom w:val="none" w:sz="0" w:space="0" w:color="auto"/>
        <w:right w:val="none" w:sz="0" w:space="0" w:color="auto"/>
      </w:divBdr>
    </w:div>
    <w:div w:id="122120135">
      <w:bodyDiv w:val="1"/>
      <w:marLeft w:val="0"/>
      <w:marRight w:val="0"/>
      <w:marTop w:val="0"/>
      <w:marBottom w:val="0"/>
      <w:divBdr>
        <w:top w:val="none" w:sz="0" w:space="0" w:color="auto"/>
        <w:left w:val="none" w:sz="0" w:space="0" w:color="auto"/>
        <w:bottom w:val="none" w:sz="0" w:space="0" w:color="auto"/>
        <w:right w:val="none" w:sz="0" w:space="0" w:color="auto"/>
      </w:divBdr>
    </w:div>
    <w:div w:id="151214566">
      <w:bodyDiv w:val="1"/>
      <w:marLeft w:val="0"/>
      <w:marRight w:val="0"/>
      <w:marTop w:val="0"/>
      <w:marBottom w:val="0"/>
      <w:divBdr>
        <w:top w:val="none" w:sz="0" w:space="0" w:color="auto"/>
        <w:left w:val="none" w:sz="0" w:space="0" w:color="auto"/>
        <w:bottom w:val="none" w:sz="0" w:space="0" w:color="auto"/>
        <w:right w:val="none" w:sz="0" w:space="0" w:color="auto"/>
      </w:divBdr>
    </w:div>
    <w:div w:id="257494850">
      <w:bodyDiv w:val="1"/>
      <w:marLeft w:val="0"/>
      <w:marRight w:val="0"/>
      <w:marTop w:val="0"/>
      <w:marBottom w:val="0"/>
      <w:divBdr>
        <w:top w:val="none" w:sz="0" w:space="0" w:color="auto"/>
        <w:left w:val="none" w:sz="0" w:space="0" w:color="auto"/>
        <w:bottom w:val="none" w:sz="0" w:space="0" w:color="auto"/>
        <w:right w:val="none" w:sz="0" w:space="0" w:color="auto"/>
      </w:divBdr>
    </w:div>
    <w:div w:id="269318659">
      <w:bodyDiv w:val="1"/>
      <w:marLeft w:val="0"/>
      <w:marRight w:val="0"/>
      <w:marTop w:val="0"/>
      <w:marBottom w:val="0"/>
      <w:divBdr>
        <w:top w:val="none" w:sz="0" w:space="0" w:color="auto"/>
        <w:left w:val="none" w:sz="0" w:space="0" w:color="auto"/>
        <w:bottom w:val="none" w:sz="0" w:space="0" w:color="auto"/>
        <w:right w:val="none" w:sz="0" w:space="0" w:color="auto"/>
      </w:divBdr>
    </w:div>
    <w:div w:id="286276249">
      <w:bodyDiv w:val="1"/>
      <w:marLeft w:val="0"/>
      <w:marRight w:val="0"/>
      <w:marTop w:val="0"/>
      <w:marBottom w:val="0"/>
      <w:divBdr>
        <w:top w:val="none" w:sz="0" w:space="0" w:color="auto"/>
        <w:left w:val="none" w:sz="0" w:space="0" w:color="auto"/>
        <w:bottom w:val="none" w:sz="0" w:space="0" w:color="auto"/>
        <w:right w:val="none" w:sz="0" w:space="0" w:color="auto"/>
      </w:divBdr>
    </w:div>
    <w:div w:id="424964464">
      <w:bodyDiv w:val="1"/>
      <w:marLeft w:val="0"/>
      <w:marRight w:val="0"/>
      <w:marTop w:val="0"/>
      <w:marBottom w:val="0"/>
      <w:divBdr>
        <w:top w:val="none" w:sz="0" w:space="0" w:color="auto"/>
        <w:left w:val="none" w:sz="0" w:space="0" w:color="auto"/>
        <w:bottom w:val="none" w:sz="0" w:space="0" w:color="auto"/>
        <w:right w:val="none" w:sz="0" w:space="0" w:color="auto"/>
      </w:divBdr>
    </w:div>
    <w:div w:id="483085842">
      <w:bodyDiv w:val="1"/>
      <w:marLeft w:val="0"/>
      <w:marRight w:val="0"/>
      <w:marTop w:val="0"/>
      <w:marBottom w:val="0"/>
      <w:divBdr>
        <w:top w:val="none" w:sz="0" w:space="0" w:color="auto"/>
        <w:left w:val="none" w:sz="0" w:space="0" w:color="auto"/>
        <w:bottom w:val="none" w:sz="0" w:space="0" w:color="auto"/>
        <w:right w:val="none" w:sz="0" w:space="0" w:color="auto"/>
      </w:divBdr>
    </w:div>
    <w:div w:id="516696872">
      <w:bodyDiv w:val="1"/>
      <w:marLeft w:val="0"/>
      <w:marRight w:val="0"/>
      <w:marTop w:val="0"/>
      <w:marBottom w:val="0"/>
      <w:divBdr>
        <w:top w:val="none" w:sz="0" w:space="0" w:color="auto"/>
        <w:left w:val="none" w:sz="0" w:space="0" w:color="auto"/>
        <w:bottom w:val="none" w:sz="0" w:space="0" w:color="auto"/>
        <w:right w:val="none" w:sz="0" w:space="0" w:color="auto"/>
      </w:divBdr>
    </w:div>
    <w:div w:id="538935046">
      <w:bodyDiv w:val="1"/>
      <w:marLeft w:val="0"/>
      <w:marRight w:val="0"/>
      <w:marTop w:val="0"/>
      <w:marBottom w:val="0"/>
      <w:divBdr>
        <w:top w:val="none" w:sz="0" w:space="0" w:color="auto"/>
        <w:left w:val="none" w:sz="0" w:space="0" w:color="auto"/>
        <w:bottom w:val="none" w:sz="0" w:space="0" w:color="auto"/>
        <w:right w:val="none" w:sz="0" w:space="0" w:color="auto"/>
      </w:divBdr>
    </w:div>
    <w:div w:id="585265964">
      <w:bodyDiv w:val="1"/>
      <w:marLeft w:val="0"/>
      <w:marRight w:val="0"/>
      <w:marTop w:val="0"/>
      <w:marBottom w:val="0"/>
      <w:divBdr>
        <w:top w:val="none" w:sz="0" w:space="0" w:color="auto"/>
        <w:left w:val="none" w:sz="0" w:space="0" w:color="auto"/>
        <w:bottom w:val="none" w:sz="0" w:space="0" w:color="auto"/>
        <w:right w:val="none" w:sz="0" w:space="0" w:color="auto"/>
      </w:divBdr>
    </w:div>
    <w:div w:id="599411819">
      <w:bodyDiv w:val="1"/>
      <w:marLeft w:val="0"/>
      <w:marRight w:val="0"/>
      <w:marTop w:val="0"/>
      <w:marBottom w:val="0"/>
      <w:divBdr>
        <w:top w:val="none" w:sz="0" w:space="0" w:color="auto"/>
        <w:left w:val="none" w:sz="0" w:space="0" w:color="auto"/>
        <w:bottom w:val="none" w:sz="0" w:space="0" w:color="auto"/>
        <w:right w:val="none" w:sz="0" w:space="0" w:color="auto"/>
      </w:divBdr>
    </w:div>
    <w:div w:id="658122156">
      <w:bodyDiv w:val="1"/>
      <w:marLeft w:val="0"/>
      <w:marRight w:val="0"/>
      <w:marTop w:val="0"/>
      <w:marBottom w:val="0"/>
      <w:divBdr>
        <w:top w:val="none" w:sz="0" w:space="0" w:color="auto"/>
        <w:left w:val="none" w:sz="0" w:space="0" w:color="auto"/>
        <w:bottom w:val="none" w:sz="0" w:space="0" w:color="auto"/>
        <w:right w:val="none" w:sz="0" w:space="0" w:color="auto"/>
      </w:divBdr>
    </w:div>
    <w:div w:id="674266382">
      <w:bodyDiv w:val="1"/>
      <w:marLeft w:val="0"/>
      <w:marRight w:val="0"/>
      <w:marTop w:val="0"/>
      <w:marBottom w:val="0"/>
      <w:divBdr>
        <w:top w:val="none" w:sz="0" w:space="0" w:color="auto"/>
        <w:left w:val="none" w:sz="0" w:space="0" w:color="auto"/>
        <w:bottom w:val="none" w:sz="0" w:space="0" w:color="auto"/>
        <w:right w:val="none" w:sz="0" w:space="0" w:color="auto"/>
      </w:divBdr>
    </w:div>
    <w:div w:id="697319498">
      <w:bodyDiv w:val="1"/>
      <w:marLeft w:val="0"/>
      <w:marRight w:val="0"/>
      <w:marTop w:val="0"/>
      <w:marBottom w:val="0"/>
      <w:divBdr>
        <w:top w:val="none" w:sz="0" w:space="0" w:color="auto"/>
        <w:left w:val="none" w:sz="0" w:space="0" w:color="auto"/>
        <w:bottom w:val="none" w:sz="0" w:space="0" w:color="auto"/>
        <w:right w:val="none" w:sz="0" w:space="0" w:color="auto"/>
      </w:divBdr>
    </w:div>
    <w:div w:id="706374617">
      <w:bodyDiv w:val="1"/>
      <w:marLeft w:val="0"/>
      <w:marRight w:val="0"/>
      <w:marTop w:val="0"/>
      <w:marBottom w:val="0"/>
      <w:divBdr>
        <w:top w:val="none" w:sz="0" w:space="0" w:color="auto"/>
        <w:left w:val="none" w:sz="0" w:space="0" w:color="auto"/>
        <w:bottom w:val="none" w:sz="0" w:space="0" w:color="auto"/>
        <w:right w:val="none" w:sz="0" w:space="0" w:color="auto"/>
      </w:divBdr>
    </w:div>
    <w:div w:id="710233065">
      <w:bodyDiv w:val="1"/>
      <w:marLeft w:val="0"/>
      <w:marRight w:val="0"/>
      <w:marTop w:val="0"/>
      <w:marBottom w:val="0"/>
      <w:divBdr>
        <w:top w:val="none" w:sz="0" w:space="0" w:color="auto"/>
        <w:left w:val="none" w:sz="0" w:space="0" w:color="auto"/>
        <w:bottom w:val="none" w:sz="0" w:space="0" w:color="auto"/>
        <w:right w:val="none" w:sz="0" w:space="0" w:color="auto"/>
      </w:divBdr>
    </w:div>
    <w:div w:id="806971047">
      <w:bodyDiv w:val="1"/>
      <w:marLeft w:val="0"/>
      <w:marRight w:val="0"/>
      <w:marTop w:val="0"/>
      <w:marBottom w:val="0"/>
      <w:divBdr>
        <w:top w:val="none" w:sz="0" w:space="0" w:color="auto"/>
        <w:left w:val="none" w:sz="0" w:space="0" w:color="auto"/>
        <w:bottom w:val="none" w:sz="0" w:space="0" w:color="auto"/>
        <w:right w:val="none" w:sz="0" w:space="0" w:color="auto"/>
      </w:divBdr>
    </w:div>
    <w:div w:id="869223331">
      <w:bodyDiv w:val="1"/>
      <w:marLeft w:val="0"/>
      <w:marRight w:val="0"/>
      <w:marTop w:val="0"/>
      <w:marBottom w:val="0"/>
      <w:divBdr>
        <w:top w:val="none" w:sz="0" w:space="0" w:color="auto"/>
        <w:left w:val="none" w:sz="0" w:space="0" w:color="auto"/>
        <w:bottom w:val="none" w:sz="0" w:space="0" w:color="auto"/>
        <w:right w:val="none" w:sz="0" w:space="0" w:color="auto"/>
      </w:divBdr>
    </w:div>
    <w:div w:id="972365464">
      <w:bodyDiv w:val="1"/>
      <w:marLeft w:val="0"/>
      <w:marRight w:val="0"/>
      <w:marTop w:val="0"/>
      <w:marBottom w:val="0"/>
      <w:divBdr>
        <w:top w:val="none" w:sz="0" w:space="0" w:color="auto"/>
        <w:left w:val="none" w:sz="0" w:space="0" w:color="auto"/>
        <w:bottom w:val="none" w:sz="0" w:space="0" w:color="auto"/>
        <w:right w:val="none" w:sz="0" w:space="0" w:color="auto"/>
      </w:divBdr>
    </w:div>
    <w:div w:id="1013458600">
      <w:bodyDiv w:val="1"/>
      <w:marLeft w:val="0"/>
      <w:marRight w:val="0"/>
      <w:marTop w:val="0"/>
      <w:marBottom w:val="0"/>
      <w:divBdr>
        <w:top w:val="none" w:sz="0" w:space="0" w:color="auto"/>
        <w:left w:val="none" w:sz="0" w:space="0" w:color="auto"/>
        <w:bottom w:val="none" w:sz="0" w:space="0" w:color="auto"/>
        <w:right w:val="none" w:sz="0" w:space="0" w:color="auto"/>
      </w:divBdr>
    </w:div>
    <w:div w:id="1195459459">
      <w:bodyDiv w:val="1"/>
      <w:marLeft w:val="0"/>
      <w:marRight w:val="0"/>
      <w:marTop w:val="0"/>
      <w:marBottom w:val="0"/>
      <w:divBdr>
        <w:top w:val="none" w:sz="0" w:space="0" w:color="auto"/>
        <w:left w:val="none" w:sz="0" w:space="0" w:color="auto"/>
        <w:bottom w:val="none" w:sz="0" w:space="0" w:color="auto"/>
        <w:right w:val="none" w:sz="0" w:space="0" w:color="auto"/>
      </w:divBdr>
    </w:div>
    <w:div w:id="1554610756">
      <w:bodyDiv w:val="1"/>
      <w:marLeft w:val="0"/>
      <w:marRight w:val="0"/>
      <w:marTop w:val="0"/>
      <w:marBottom w:val="0"/>
      <w:divBdr>
        <w:top w:val="none" w:sz="0" w:space="0" w:color="auto"/>
        <w:left w:val="none" w:sz="0" w:space="0" w:color="auto"/>
        <w:bottom w:val="none" w:sz="0" w:space="0" w:color="auto"/>
        <w:right w:val="none" w:sz="0" w:space="0" w:color="auto"/>
      </w:divBdr>
    </w:div>
    <w:div w:id="1563249122">
      <w:bodyDiv w:val="1"/>
      <w:marLeft w:val="0"/>
      <w:marRight w:val="0"/>
      <w:marTop w:val="0"/>
      <w:marBottom w:val="0"/>
      <w:divBdr>
        <w:top w:val="none" w:sz="0" w:space="0" w:color="auto"/>
        <w:left w:val="none" w:sz="0" w:space="0" w:color="auto"/>
        <w:bottom w:val="none" w:sz="0" w:space="0" w:color="auto"/>
        <w:right w:val="none" w:sz="0" w:space="0" w:color="auto"/>
      </w:divBdr>
    </w:div>
    <w:div w:id="1648896487">
      <w:bodyDiv w:val="1"/>
      <w:marLeft w:val="0"/>
      <w:marRight w:val="0"/>
      <w:marTop w:val="0"/>
      <w:marBottom w:val="0"/>
      <w:divBdr>
        <w:top w:val="none" w:sz="0" w:space="0" w:color="auto"/>
        <w:left w:val="none" w:sz="0" w:space="0" w:color="auto"/>
        <w:bottom w:val="none" w:sz="0" w:space="0" w:color="auto"/>
        <w:right w:val="none" w:sz="0" w:space="0" w:color="auto"/>
      </w:divBdr>
    </w:div>
    <w:div w:id="1704288162">
      <w:bodyDiv w:val="1"/>
      <w:marLeft w:val="0"/>
      <w:marRight w:val="0"/>
      <w:marTop w:val="0"/>
      <w:marBottom w:val="0"/>
      <w:divBdr>
        <w:top w:val="none" w:sz="0" w:space="0" w:color="auto"/>
        <w:left w:val="none" w:sz="0" w:space="0" w:color="auto"/>
        <w:bottom w:val="none" w:sz="0" w:space="0" w:color="auto"/>
        <w:right w:val="none" w:sz="0" w:space="0" w:color="auto"/>
      </w:divBdr>
    </w:div>
    <w:div w:id="1824003141">
      <w:bodyDiv w:val="1"/>
      <w:marLeft w:val="0"/>
      <w:marRight w:val="0"/>
      <w:marTop w:val="0"/>
      <w:marBottom w:val="0"/>
      <w:divBdr>
        <w:top w:val="none" w:sz="0" w:space="0" w:color="auto"/>
        <w:left w:val="none" w:sz="0" w:space="0" w:color="auto"/>
        <w:bottom w:val="none" w:sz="0" w:space="0" w:color="auto"/>
        <w:right w:val="none" w:sz="0" w:space="0" w:color="auto"/>
      </w:divBdr>
    </w:div>
    <w:div w:id="1864395087">
      <w:bodyDiv w:val="1"/>
      <w:marLeft w:val="0"/>
      <w:marRight w:val="0"/>
      <w:marTop w:val="0"/>
      <w:marBottom w:val="0"/>
      <w:divBdr>
        <w:top w:val="none" w:sz="0" w:space="0" w:color="auto"/>
        <w:left w:val="none" w:sz="0" w:space="0" w:color="auto"/>
        <w:bottom w:val="none" w:sz="0" w:space="0" w:color="auto"/>
        <w:right w:val="none" w:sz="0" w:space="0" w:color="auto"/>
      </w:divBdr>
    </w:div>
    <w:div w:id="1907953296">
      <w:bodyDiv w:val="1"/>
      <w:marLeft w:val="0"/>
      <w:marRight w:val="0"/>
      <w:marTop w:val="0"/>
      <w:marBottom w:val="0"/>
      <w:divBdr>
        <w:top w:val="none" w:sz="0" w:space="0" w:color="auto"/>
        <w:left w:val="none" w:sz="0" w:space="0" w:color="auto"/>
        <w:bottom w:val="none" w:sz="0" w:space="0" w:color="auto"/>
        <w:right w:val="none" w:sz="0" w:space="0" w:color="auto"/>
      </w:divBdr>
    </w:div>
    <w:div w:id="2058890786">
      <w:bodyDiv w:val="1"/>
      <w:marLeft w:val="0"/>
      <w:marRight w:val="0"/>
      <w:marTop w:val="0"/>
      <w:marBottom w:val="0"/>
      <w:divBdr>
        <w:top w:val="none" w:sz="0" w:space="0" w:color="auto"/>
        <w:left w:val="none" w:sz="0" w:space="0" w:color="auto"/>
        <w:bottom w:val="none" w:sz="0" w:space="0" w:color="auto"/>
        <w:right w:val="none" w:sz="0" w:space="0" w:color="auto"/>
      </w:divBdr>
    </w:div>
    <w:div w:id="21463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7D37-70F5-4155-9C4C-47B800EF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12</Pages>
  <Words>15229</Words>
  <Characters>8681</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ОГОЛОШЕННЯ</vt:lpstr>
    </vt:vector>
  </TitlesOfParts>
  <Company/>
  <LinksUpToDate>false</LinksUpToDate>
  <CharactersWithSpaces>23863</CharactersWithSpaces>
  <SharedDoc>false</SharedDoc>
  <HLinks>
    <vt:vector size="24" baseType="variant">
      <vt:variant>
        <vt:i4>7143483</vt:i4>
      </vt:variant>
      <vt:variant>
        <vt:i4>9</vt:i4>
      </vt:variant>
      <vt:variant>
        <vt:i4>0</vt:i4>
      </vt:variant>
      <vt:variant>
        <vt:i4>5</vt:i4>
      </vt:variant>
      <vt:variant>
        <vt:lpwstr>http://zakon5.rada.gov.ua/laws/show/z1213-15/paran18</vt:lpwstr>
      </vt:variant>
      <vt:variant>
        <vt:lpwstr>n18</vt:lpwstr>
      </vt:variant>
      <vt:variant>
        <vt:i4>7208998</vt:i4>
      </vt:variant>
      <vt:variant>
        <vt:i4>6</vt:i4>
      </vt:variant>
      <vt:variant>
        <vt:i4>0</vt:i4>
      </vt:variant>
      <vt:variant>
        <vt:i4>5</vt:i4>
      </vt:variant>
      <vt:variant>
        <vt:lpwstr>https://zakon.rada.gov.ua/laws/show/2155-19</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O.Melnik</dc:creator>
  <cp:keywords/>
  <cp:lastModifiedBy>P25</cp:lastModifiedBy>
  <cp:revision>55</cp:revision>
  <cp:lastPrinted>2024-04-17T07:15:00Z</cp:lastPrinted>
  <dcterms:created xsi:type="dcterms:W3CDTF">2022-06-24T09:09:00Z</dcterms:created>
  <dcterms:modified xsi:type="dcterms:W3CDTF">2024-04-19T05:07:00Z</dcterms:modified>
</cp:coreProperties>
</file>