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A3126" w14:textId="2C7652E9" w:rsidR="009A1017" w:rsidRDefault="009A1017" w:rsidP="009A1017">
      <w:pPr>
        <w:jc w:val="right"/>
        <w:rPr>
          <w:rFonts w:ascii="Times New Roman" w:hAnsi="Times New Roman"/>
          <w:b/>
          <w:bCs/>
          <w:sz w:val="24"/>
          <w:szCs w:val="24"/>
        </w:rPr>
      </w:pPr>
      <w:r>
        <w:rPr>
          <w:rFonts w:ascii="Times New Roman" w:hAnsi="Times New Roman"/>
          <w:b/>
          <w:bCs/>
          <w:sz w:val="24"/>
          <w:szCs w:val="24"/>
        </w:rPr>
        <w:t>Додаток 2</w:t>
      </w:r>
    </w:p>
    <w:p w14:paraId="4E8DCF27" w14:textId="169C92F2" w:rsidR="0076650E" w:rsidRPr="00C46C7A" w:rsidRDefault="00C46C7A" w:rsidP="00816E3E">
      <w:pPr>
        <w:jc w:val="center"/>
        <w:rPr>
          <w:rFonts w:ascii="Times New Roman" w:hAnsi="Times New Roman"/>
          <w:b/>
          <w:bCs/>
          <w:i/>
          <w:iCs/>
          <w:sz w:val="24"/>
          <w:szCs w:val="24"/>
        </w:rPr>
      </w:pPr>
      <w:r w:rsidRPr="00C46C7A">
        <w:rPr>
          <w:rFonts w:ascii="Times New Roman" w:eastAsia="Times New Roman" w:hAnsi="Times New Roman"/>
          <w:b/>
          <w:bCs/>
          <w:i/>
          <w:iCs/>
          <w:color w:val="000000"/>
          <w:sz w:val="24"/>
          <w:szCs w:val="24"/>
        </w:rPr>
        <w:t>Інформація про технічні, якісні та інші характеристики предмета закупівлі</w:t>
      </w:r>
    </w:p>
    <w:tbl>
      <w:tblPr>
        <w:tblW w:w="9488" w:type="dxa"/>
        <w:tblLook w:val="00A0" w:firstRow="1" w:lastRow="0" w:firstColumn="1" w:lastColumn="0" w:noHBand="0" w:noVBand="0"/>
      </w:tblPr>
      <w:tblGrid>
        <w:gridCol w:w="640"/>
        <w:gridCol w:w="2327"/>
        <w:gridCol w:w="1275"/>
        <w:gridCol w:w="968"/>
        <w:gridCol w:w="4278"/>
      </w:tblGrid>
      <w:tr w:rsidR="0076650E" w:rsidRPr="006C3648" w14:paraId="33312FC6" w14:textId="77777777" w:rsidTr="0005712A">
        <w:trPr>
          <w:trHeight w:val="458"/>
        </w:trPr>
        <w:tc>
          <w:tcPr>
            <w:tcW w:w="640" w:type="dxa"/>
            <w:vMerge w:val="restart"/>
            <w:tcBorders>
              <w:top w:val="single" w:sz="8" w:space="0" w:color="auto"/>
              <w:left w:val="single" w:sz="8" w:space="0" w:color="auto"/>
              <w:bottom w:val="nil"/>
              <w:right w:val="nil"/>
            </w:tcBorders>
            <w:shd w:val="clear" w:color="000000" w:fill="EEEEEE"/>
            <w:noWrap/>
            <w:vAlign w:val="center"/>
          </w:tcPr>
          <w:p w14:paraId="3150E5D5" w14:textId="77777777" w:rsidR="0076650E" w:rsidRPr="00816E3E" w:rsidRDefault="0076650E" w:rsidP="00816E3E">
            <w:pPr>
              <w:spacing w:after="0" w:line="240" w:lineRule="auto"/>
              <w:jc w:val="center"/>
              <w:rPr>
                <w:rFonts w:ascii="Times New Roman" w:hAnsi="Times New Roman"/>
                <w:b/>
                <w:bCs/>
                <w:sz w:val="24"/>
                <w:szCs w:val="24"/>
                <w:lang w:eastAsia="uk-UA"/>
              </w:rPr>
            </w:pPr>
            <w:r w:rsidRPr="00816E3E">
              <w:rPr>
                <w:rFonts w:ascii="Times New Roman" w:hAnsi="Times New Roman"/>
                <w:b/>
                <w:bCs/>
                <w:sz w:val="24"/>
                <w:szCs w:val="24"/>
                <w:lang w:eastAsia="uk-UA"/>
              </w:rPr>
              <w:t>№</w:t>
            </w:r>
          </w:p>
        </w:tc>
        <w:tc>
          <w:tcPr>
            <w:tcW w:w="2327" w:type="dxa"/>
            <w:vMerge w:val="restart"/>
            <w:tcBorders>
              <w:top w:val="single" w:sz="8" w:space="0" w:color="auto"/>
              <w:left w:val="single" w:sz="4" w:space="0" w:color="auto"/>
              <w:bottom w:val="nil"/>
              <w:right w:val="nil"/>
            </w:tcBorders>
            <w:shd w:val="clear" w:color="000000" w:fill="EEEEEE"/>
            <w:noWrap/>
            <w:vAlign w:val="center"/>
          </w:tcPr>
          <w:p w14:paraId="078DEDFB" w14:textId="77777777" w:rsidR="0076650E" w:rsidRPr="00816E3E" w:rsidRDefault="0076650E" w:rsidP="00816E3E">
            <w:pPr>
              <w:spacing w:after="0" w:line="240" w:lineRule="auto"/>
              <w:jc w:val="center"/>
              <w:rPr>
                <w:rFonts w:ascii="Times New Roman" w:hAnsi="Times New Roman"/>
                <w:b/>
                <w:bCs/>
                <w:sz w:val="24"/>
                <w:szCs w:val="24"/>
                <w:lang w:eastAsia="uk-UA"/>
              </w:rPr>
            </w:pPr>
            <w:r w:rsidRPr="00816E3E">
              <w:rPr>
                <w:rFonts w:ascii="Times New Roman" w:hAnsi="Times New Roman"/>
                <w:b/>
                <w:bCs/>
                <w:sz w:val="24"/>
                <w:szCs w:val="24"/>
                <w:lang w:eastAsia="uk-UA"/>
              </w:rPr>
              <w:t>Товар</w:t>
            </w:r>
          </w:p>
        </w:tc>
        <w:tc>
          <w:tcPr>
            <w:tcW w:w="1275" w:type="dxa"/>
            <w:vMerge w:val="restart"/>
            <w:tcBorders>
              <w:top w:val="single" w:sz="8" w:space="0" w:color="auto"/>
              <w:left w:val="single" w:sz="4" w:space="0" w:color="auto"/>
              <w:bottom w:val="nil"/>
              <w:right w:val="nil"/>
            </w:tcBorders>
            <w:shd w:val="clear" w:color="000000" w:fill="EEEEEE"/>
            <w:noWrap/>
            <w:vAlign w:val="center"/>
          </w:tcPr>
          <w:p w14:paraId="6AEF623D" w14:textId="77777777" w:rsidR="0076650E" w:rsidRPr="00816E3E" w:rsidRDefault="0076650E" w:rsidP="00816E3E">
            <w:pPr>
              <w:spacing w:after="0" w:line="240" w:lineRule="auto"/>
              <w:rPr>
                <w:rFonts w:ascii="Times New Roman" w:hAnsi="Times New Roman"/>
                <w:b/>
                <w:bCs/>
                <w:sz w:val="24"/>
                <w:szCs w:val="24"/>
                <w:lang w:eastAsia="uk-UA"/>
              </w:rPr>
            </w:pPr>
            <w:r w:rsidRPr="00816E3E">
              <w:rPr>
                <w:rFonts w:ascii="Times New Roman" w:hAnsi="Times New Roman"/>
                <w:b/>
                <w:bCs/>
                <w:sz w:val="24"/>
                <w:szCs w:val="24"/>
                <w:lang w:eastAsia="uk-UA"/>
              </w:rPr>
              <w:t>Кількість</w:t>
            </w:r>
          </w:p>
        </w:tc>
        <w:tc>
          <w:tcPr>
            <w:tcW w:w="968" w:type="dxa"/>
            <w:vMerge w:val="restart"/>
            <w:tcBorders>
              <w:top w:val="single" w:sz="8" w:space="0" w:color="auto"/>
              <w:left w:val="single" w:sz="4" w:space="0" w:color="auto"/>
              <w:bottom w:val="nil"/>
              <w:right w:val="nil"/>
            </w:tcBorders>
            <w:shd w:val="clear" w:color="000000" w:fill="EEEEEE"/>
            <w:vAlign w:val="center"/>
          </w:tcPr>
          <w:p w14:paraId="7C98B6DE" w14:textId="77777777" w:rsidR="0076650E" w:rsidRPr="00816E3E" w:rsidRDefault="0076650E" w:rsidP="00816E3E">
            <w:pPr>
              <w:spacing w:after="0" w:line="240" w:lineRule="auto"/>
              <w:rPr>
                <w:rFonts w:ascii="Times New Roman" w:hAnsi="Times New Roman"/>
                <w:b/>
                <w:bCs/>
                <w:sz w:val="24"/>
                <w:szCs w:val="24"/>
                <w:lang w:eastAsia="uk-UA"/>
              </w:rPr>
            </w:pPr>
            <w:r w:rsidRPr="00816E3E">
              <w:rPr>
                <w:rFonts w:ascii="Times New Roman" w:hAnsi="Times New Roman"/>
                <w:b/>
                <w:bCs/>
                <w:sz w:val="24"/>
                <w:szCs w:val="24"/>
                <w:lang w:eastAsia="uk-UA"/>
              </w:rPr>
              <w:t>Од. виміру</w:t>
            </w:r>
          </w:p>
        </w:tc>
        <w:tc>
          <w:tcPr>
            <w:tcW w:w="4278" w:type="dxa"/>
            <w:vMerge w:val="restart"/>
            <w:tcBorders>
              <w:top w:val="single" w:sz="8" w:space="0" w:color="auto"/>
              <w:left w:val="single" w:sz="4" w:space="0" w:color="auto"/>
              <w:bottom w:val="nil"/>
              <w:right w:val="single" w:sz="4" w:space="0" w:color="auto"/>
            </w:tcBorders>
            <w:shd w:val="clear" w:color="000000" w:fill="EEEEEE"/>
            <w:vAlign w:val="center"/>
          </w:tcPr>
          <w:p w14:paraId="09AC5478" w14:textId="77777777" w:rsidR="0076650E" w:rsidRPr="00816E3E" w:rsidRDefault="0076650E" w:rsidP="00816E3E">
            <w:pPr>
              <w:spacing w:after="0" w:line="240" w:lineRule="auto"/>
              <w:rPr>
                <w:rFonts w:ascii="Times New Roman" w:hAnsi="Times New Roman"/>
                <w:b/>
                <w:bCs/>
                <w:sz w:val="24"/>
                <w:szCs w:val="24"/>
                <w:lang w:eastAsia="uk-UA"/>
              </w:rPr>
            </w:pPr>
            <w:r w:rsidRPr="00816E3E">
              <w:rPr>
                <w:rFonts w:ascii="Times New Roman" w:hAnsi="Times New Roman"/>
                <w:b/>
                <w:bCs/>
                <w:sz w:val="24"/>
                <w:szCs w:val="24"/>
                <w:lang w:eastAsia="uk-UA"/>
              </w:rPr>
              <w:t>Технічні вимоги</w:t>
            </w:r>
          </w:p>
        </w:tc>
      </w:tr>
      <w:tr w:rsidR="0076650E" w:rsidRPr="006C3648" w14:paraId="45FDE77B" w14:textId="77777777" w:rsidTr="0005712A">
        <w:trPr>
          <w:trHeight w:val="458"/>
        </w:trPr>
        <w:tc>
          <w:tcPr>
            <w:tcW w:w="640" w:type="dxa"/>
            <w:vMerge/>
            <w:tcBorders>
              <w:top w:val="single" w:sz="8" w:space="0" w:color="auto"/>
              <w:left w:val="single" w:sz="8" w:space="0" w:color="auto"/>
              <w:bottom w:val="nil"/>
              <w:right w:val="nil"/>
            </w:tcBorders>
            <w:vAlign w:val="center"/>
          </w:tcPr>
          <w:p w14:paraId="010290E8" w14:textId="77777777" w:rsidR="0076650E" w:rsidRPr="00816E3E" w:rsidRDefault="0076650E" w:rsidP="00816E3E">
            <w:pPr>
              <w:spacing w:after="0" w:line="240" w:lineRule="auto"/>
              <w:rPr>
                <w:rFonts w:ascii="Times New Roman" w:hAnsi="Times New Roman"/>
                <w:b/>
                <w:bCs/>
                <w:sz w:val="24"/>
                <w:szCs w:val="24"/>
                <w:lang w:eastAsia="uk-UA"/>
              </w:rPr>
            </w:pPr>
          </w:p>
        </w:tc>
        <w:tc>
          <w:tcPr>
            <w:tcW w:w="2327" w:type="dxa"/>
            <w:vMerge/>
            <w:tcBorders>
              <w:top w:val="single" w:sz="8" w:space="0" w:color="auto"/>
              <w:left w:val="single" w:sz="4" w:space="0" w:color="auto"/>
              <w:bottom w:val="nil"/>
              <w:right w:val="nil"/>
            </w:tcBorders>
            <w:vAlign w:val="center"/>
          </w:tcPr>
          <w:p w14:paraId="5A7DBCD1" w14:textId="77777777" w:rsidR="0076650E" w:rsidRPr="00816E3E" w:rsidRDefault="0076650E" w:rsidP="00816E3E">
            <w:pPr>
              <w:spacing w:after="0" w:line="240" w:lineRule="auto"/>
              <w:rPr>
                <w:rFonts w:ascii="Times New Roman" w:hAnsi="Times New Roman"/>
                <w:b/>
                <w:bCs/>
                <w:sz w:val="24"/>
                <w:szCs w:val="24"/>
                <w:lang w:eastAsia="uk-UA"/>
              </w:rPr>
            </w:pPr>
          </w:p>
        </w:tc>
        <w:tc>
          <w:tcPr>
            <w:tcW w:w="1275" w:type="dxa"/>
            <w:vMerge/>
            <w:tcBorders>
              <w:top w:val="single" w:sz="8" w:space="0" w:color="auto"/>
              <w:left w:val="single" w:sz="4" w:space="0" w:color="auto"/>
              <w:bottom w:val="nil"/>
              <w:right w:val="nil"/>
            </w:tcBorders>
            <w:vAlign w:val="center"/>
          </w:tcPr>
          <w:p w14:paraId="24C18208" w14:textId="77777777" w:rsidR="0076650E" w:rsidRPr="00816E3E" w:rsidRDefault="0076650E" w:rsidP="00816E3E">
            <w:pPr>
              <w:spacing w:after="0" w:line="240" w:lineRule="auto"/>
              <w:rPr>
                <w:rFonts w:ascii="Times New Roman" w:hAnsi="Times New Roman"/>
                <w:b/>
                <w:bCs/>
                <w:sz w:val="24"/>
                <w:szCs w:val="24"/>
                <w:lang w:eastAsia="uk-UA"/>
              </w:rPr>
            </w:pPr>
          </w:p>
        </w:tc>
        <w:tc>
          <w:tcPr>
            <w:tcW w:w="968" w:type="dxa"/>
            <w:vMerge/>
            <w:tcBorders>
              <w:top w:val="single" w:sz="8" w:space="0" w:color="auto"/>
              <w:left w:val="single" w:sz="4" w:space="0" w:color="auto"/>
              <w:bottom w:val="nil"/>
              <w:right w:val="nil"/>
            </w:tcBorders>
            <w:vAlign w:val="center"/>
          </w:tcPr>
          <w:p w14:paraId="2EA6459F" w14:textId="77777777" w:rsidR="0076650E" w:rsidRPr="00816E3E" w:rsidRDefault="0076650E" w:rsidP="00816E3E">
            <w:pPr>
              <w:spacing w:after="0" w:line="240" w:lineRule="auto"/>
              <w:rPr>
                <w:rFonts w:ascii="Times New Roman" w:hAnsi="Times New Roman"/>
                <w:b/>
                <w:bCs/>
                <w:sz w:val="24"/>
                <w:szCs w:val="24"/>
                <w:lang w:eastAsia="uk-UA"/>
              </w:rPr>
            </w:pPr>
          </w:p>
        </w:tc>
        <w:tc>
          <w:tcPr>
            <w:tcW w:w="4278" w:type="dxa"/>
            <w:vMerge/>
            <w:tcBorders>
              <w:top w:val="single" w:sz="8" w:space="0" w:color="auto"/>
              <w:left w:val="single" w:sz="4" w:space="0" w:color="auto"/>
              <w:bottom w:val="nil"/>
              <w:right w:val="single" w:sz="4" w:space="0" w:color="auto"/>
            </w:tcBorders>
            <w:vAlign w:val="center"/>
          </w:tcPr>
          <w:p w14:paraId="3BC9C100" w14:textId="77777777" w:rsidR="0076650E" w:rsidRPr="00816E3E" w:rsidRDefault="0076650E" w:rsidP="00816E3E">
            <w:pPr>
              <w:spacing w:after="0" w:line="240" w:lineRule="auto"/>
              <w:rPr>
                <w:rFonts w:ascii="Times New Roman" w:hAnsi="Times New Roman"/>
                <w:b/>
                <w:bCs/>
                <w:sz w:val="24"/>
                <w:szCs w:val="24"/>
                <w:lang w:eastAsia="uk-UA"/>
              </w:rPr>
            </w:pPr>
          </w:p>
        </w:tc>
      </w:tr>
      <w:tr w:rsidR="0076650E" w:rsidRPr="006C3648" w14:paraId="5C44013B" w14:textId="77777777" w:rsidTr="0005712A">
        <w:trPr>
          <w:trHeight w:val="225"/>
        </w:trPr>
        <w:tc>
          <w:tcPr>
            <w:tcW w:w="640" w:type="dxa"/>
            <w:tcBorders>
              <w:top w:val="single" w:sz="4" w:space="0" w:color="auto"/>
              <w:left w:val="single" w:sz="8" w:space="0" w:color="auto"/>
              <w:bottom w:val="nil"/>
              <w:right w:val="nil"/>
            </w:tcBorders>
            <w:noWrap/>
          </w:tcPr>
          <w:p w14:paraId="38A6224A" w14:textId="77777777" w:rsidR="0076650E" w:rsidRPr="00816E3E" w:rsidRDefault="0076650E" w:rsidP="00816E3E">
            <w:pPr>
              <w:spacing w:after="0" w:line="240" w:lineRule="auto"/>
              <w:jc w:val="center"/>
              <w:rPr>
                <w:rFonts w:ascii="Times New Roman" w:hAnsi="Times New Roman"/>
                <w:sz w:val="24"/>
                <w:szCs w:val="24"/>
                <w:lang w:eastAsia="uk-UA"/>
              </w:rPr>
            </w:pPr>
            <w:r w:rsidRPr="00816E3E">
              <w:rPr>
                <w:rFonts w:ascii="Times New Roman" w:hAnsi="Times New Roman"/>
                <w:sz w:val="24"/>
                <w:szCs w:val="24"/>
                <w:lang w:eastAsia="uk-UA"/>
              </w:rPr>
              <w:t>1</w:t>
            </w:r>
          </w:p>
        </w:tc>
        <w:tc>
          <w:tcPr>
            <w:tcW w:w="2327" w:type="dxa"/>
            <w:tcBorders>
              <w:top w:val="single" w:sz="4" w:space="0" w:color="auto"/>
              <w:left w:val="single" w:sz="4" w:space="0" w:color="auto"/>
              <w:bottom w:val="nil"/>
              <w:right w:val="nil"/>
            </w:tcBorders>
          </w:tcPr>
          <w:p w14:paraId="587E4B18" w14:textId="77777777" w:rsidR="0076650E" w:rsidRPr="00816E3E" w:rsidRDefault="0076650E" w:rsidP="0005712A">
            <w:pPr>
              <w:spacing w:after="0" w:line="240" w:lineRule="auto"/>
              <w:rPr>
                <w:rFonts w:ascii="Times New Roman" w:hAnsi="Times New Roman"/>
                <w:sz w:val="24"/>
                <w:szCs w:val="24"/>
                <w:lang w:eastAsia="uk-UA"/>
              </w:rPr>
            </w:pPr>
            <w:r>
              <w:rPr>
                <w:rFonts w:ascii="Times New Roman" w:hAnsi="Times New Roman"/>
              </w:rPr>
              <w:t>Халат</w:t>
            </w:r>
            <w:r>
              <w:rPr>
                <w:rFonts w:ascii="Gentium Basic" w:hAnsi="Gentium Basic" w:cs="Gentium Basic"/>
              </w:rPr>
              <w:t xml:space="preserve"> </w:t>
            </w:r>
            <w:r>
              <w:rPr>
                <w:rFonts w:ascii="Times New Roman" w:hAnsi="Times New Roman"/>
              </w:rPr>
              <w:t>медичний</w:t>
            </w:r>
            <w:r>
              <w:rPr>
                <w:rFonts w:ascii="Gentium Basic" w:hAnsi="Gentium Basic" w:cs="Gentium Basic"/>
              </w:rPr>
              <w:t xml:space="preserve"> </w:t>
            </w:r>
            <w:r>
              <w:rPr>
                <w:rFonts w:ascii="Times New Roman" w:hAnsi="Times New Roman"/>
              </w:rPr>
              <w:t>хірургічний</w:t>
            </w:r>
            <w:r>
              <w:rPr>
                <w:rFonts w:ascii="Times New Roman" w:hAnsi="Times New Roman" w:cs="Gentium Basic"/>
              </w:rPr>
              <w:t xml:space="preserve"> (</w:t>
            </w:r>
            <w:r>
              <w:rPr>
                <w:rFonts w:ascii="Times New Roman" w:hAnsi="Times New Roman"/>
              </w:rPr>
              <w:t>стерильний)</w:t>
            </w:r>
          </w:p>
        </w:tc>
        <w:tc>
          <w:tcPr>
            <w:tcW w:w="1275" w:type="dxa"/>
            <w:tcBorders>
              <w:top w:val="single" w:sz="4" w:space="0" w:color="auto"/>
              <w:left w:val="single" w:sz="4" w:space="0" w:color="auto"/>
              <w:bottom w:val="nil"/>
              <w:right w:val="nil"/>
            </w:tcBorders>
            <w:noWrap/>
          </w:tcPr>
          <w:p w14:paraId="0013CC3D" w14:textId="77777777" w:rsidR="0076650E" w:rsidRPr="00B2325B" w:rsidRDefault="0076650E" w:rsidP="00B2325B">
            <w:pPr>
              <w:spacing w:after="0" w:line="240" w:lineRule="auto"/>
              <w:jc w:val="center"/>
              <w:rPr>
                <w:rFonts w:ascii="Times New Roman" w:hAnsi="Times New Roman"/>
                <w:sz w:val="24"/>
                <w:szCs w:val="24"/>
                <w:lang w:val="ru-RU" w:eastAsia="uk-UA"/>
              </w:rPr>
            </w:pPr>
            <w:r>
              <w:rPr>
                <w:rFonts w:ascii="Times New Roman" w:hAnsi="Times New Roman"/>
                <w:sz w:val="24"/>
                <w:szCs w:val="24"/>
                <w:lang w:val="en-US" w:eastAsia="uk-UA"/>
              </w:rPr>
              <w:t>5</w:t>
            </w:r>
            <w:r>
              <w:rPr>
                <w:rFonts w:ascii="Times New Roman" w:hAnsi="Times New Roman"/>
                <w:sz w:val="24"/>
                <w:szCs w:val="24"/>
                <w:lang w:val="ru-RU" w:eastAsia="uk-UA"/>
              </w:rPr>
              <w:t>00</w:t>
            </w:r>
          </w:p>
        </w:tc>
        <w:tc>
          <w:tcPr>
            <w:tcW w:w="968" w:type="dxa"/>
            <w:tcBorders>
              <w:top w:val="single" w:sz="4" w:space="0" w:color="auto"/>
              <w:left w:val="single" w:sz="4" w:space="0" w:color="auto"/>
              <w:bottom w:val="nil"/>
              <w:right w:val="nil"/>
            </w:tcBorders>
            <w:noWrap/>
          </w:tcPr>
          <w:p w14:paraId="128EDE96" w14:textId="77777777" w:rsidR="0076650E" w:rsidRPr="00B2325B" w:rsidRDefault="0076650E" w:rsidP="00B2325B">
            <w:pPr>
              <w:spacing w:after="0" w:line="240" w:lineRule="auto"/>
              <w:jc w:val="center"/>
              <w:rPr>
                <w:rFonts w:ascii="Times New Roman" w:hAnsi="Times New Roman"/>
                <w:sz w:val="24"/>
                <w:szCs w:val="24"/>
                <w:lang w:val="ru-RU" w:eastAsia="uk-UA"/>
              </w:rPr>
            </w:pPr>
            <w:proofErr w:type="spellStart"/>
            <w:r>
              <w:rPr>
                <w:rFonts w:ascii="Times New Roman" w:hAnsi="Times New Roman"/>
                <w:sz w:val="24"/>
                <w:szCs w:val="24"/>
                <w:lang w:val="ru-RU" w:eastAsia="uk-UA"/>
              </w:rPr>
              <w:t>шт</w:t>
            </w:r>
            <w:proofErr w:type="spellEnd"/>
          </w:p>
        </w:tc>
        <w:tc>
          <w:tcPr>
            <w:tcW w:w="4278" w:type="dxa"/>
            <w:tcBorders>
              <w:top w:val="single" w:sz="4" w:space="0" w:color="auto"/>
              <w:left w:val="single" w:sz="4" w:space="0" w:color="auto"/>
              <w:bottom w:val="nil"/>
              <w:right w:val="single" w:sz="4" w:space="0" w:color="auto"/>
            </w:tcBorders>
          </w:tcPr>
          <w:p w14:paraId="0DFDCA3B" w14:textId="77777777" w:rsidR="0076650E" w:rsidRPr="00B2325B" w:rsidRDefault="0076650E" w:rsidP="00B7774F">
            <w:pPr>
              <w:spacing w:after="0" w:line="240" w:lineRule="auto"/>
              <w:rPr>
                <w:rFonts w:ascii="Times New Roman" w:hAnsi="Times New Roman"/>
                <w:sz w:val="24"/>
                <w:szCs w:val="24"/>
                <w:lang w:eastAsia="uk-UA"/>
              </w:rPr>
            </w:pPr>
            <w:r>
              <w:rPr>
                <w:rFonts w:ascii="Times New Roman" w:hAnsi="Times New Roman"/>
              </w:rPr>
              <w:t>Халат повинен бути</w:t>
            </w:r>
            <w:r>
              <w:rPr>
                <w:rFonts w:ascii="Gentium Basic" w:hAnsi="Gentium Basic" w:cs="Gentium Basic"/>
              </w:rPr>
              <w:t xml:space="preserve"> </w:t>
            </w:r>
            <w:r>
              <w:rPr>
                <w:rFonts w:ascii="Times New Roman" w:hAnsi="Times New Roman"/>
              </w:rPr>
              <w:t>медичний</w:t>
            </w:r>
            <w:r>
              <w:rPr>
                <w:rFonts w:ascii="Gentium Basic" w:hAnsi="Gentium Basic" w:cs="Gentium Basic"/>
              </w:rPr>
              <w:t xml:space="preserve"> </w:t>
            </w:r>
            <w:r>
              <w:rPr>
                <w:rFonts w:ascii="Times New Roman" w:hAnsi="Times New Roman"/>
              </w:rPr>
              <w:t>хірургічний</w:t>
            </w:r>
            <w:r>
              <w:rPr>
                <w:rFonts w:ascii="Gentium Basic" w:hAnsi="Gentium Basic" w:cs="Gentium Basic"/>
              </w:rPr>
              <w:t xml:space="preserve">, </w:t>
            </w:r>
            <w:r>
              <w:rPr>
                <w:rFonts w:ascii="Times New Roman" w:hAnsi="Times New Roman"/>
              </w:rPr>
              <w:t>довжина повинна бути</w:t>
            </w:r>
            <w:r>
              <w:rPr>
                <w:rFonts w:ascii="Gentium Basic" w:hAnsi="Gentium Basic" w:cs="Gentium Basic"/>
              </w:rPr>
              <w:t xml:space="preserve">140 </w:t>
            </w:r>
            <w:r>
              <w:rPr>
                <w:rFonts w:ascii="Times New Roman" w:hAnsi="Times New Roman"/>
              </w:rPr>
              <w:t>см</w:t>
            </w:r>
            <w:r>
              <w:rPr>
                <w:rFonts w:ascii="Gentium Basic" w:hAnsi="Gentium Basic" w:cs="Gentium Basic"/>
              </w:rPr>
              <w:t xml:space="preserve">,  </w:t>
            </w:r>
            <w:r>
              <w:rPr>
                <w:rFonts w:ascii="Times New Roman" w:hAnsi="Times New Roman"/>
              </w:rPr>
              <w:t>розмір</w:t>
            </w:r>
            <w:r>
              <w:rPr>
                <w:rFonts w:ascii="Gentium Basic" w:hAnsi="Gentium Basic" w:cs="Gentium Basic"/>
              </w:rPr>
              <w:t xml:space="preserve"> </w:t>
            </w:r>
            <w:proofErr w:type="spellStart"/>
            <w:r>
              <w:rPr>
                <w:rFonts w:ascii="Gentium Basic" w:hAnsi="Gentium Basic" w:cs="Gentium Basic"/>
              </w:rPr>
              <w:t>XL,</w:t>
            </w:r>
            <w:r>
              <w:rPr>
                <w:rFonts w:ascii="Times New Roman" w:hAnsi="Times New Roman" w:cs="Gentium Basic"/>
              </w:rPr>
              <w:t>.Повинен</w:t>
            </w:r>
            <w:proofErr w:type="spellEnd"/>
            <w:r>
              <w:rPr>
                <w:rFonts w:ascii="Times New Roman" w:hAnsi="Times New Roman" w:cs="Gentium Basic"/>
              </w:rPr>
              <w:t xml:space="preserve"> бути </w:t>
            </w:r>
            <w:r>
              <w:rPr>
                <w:rFonts w:ascii="Times New Roman" w:hAnsi="Times New Roman"/>
              </w:rPr>
              <w:t>стерильний</w:t>
            </w:r>
            <w:r>
              <w:rPr>
                <w:rFonts w:ascii="Gentium Basic" w:hAnsi="Gentium Basic" w:cs="Gentium Basic"/>
              </w:rPr>
              <w:t xml:space="preserve"> - </w:t>
            </w:r>
            <w:proofErr w:type="spellStart"/>
            <w:r w:rsidRPr="007150F8">
              <w:rPr>
                <w:rFonts w:ascii="Times New Roman" w:hAnsi="Times New Roman"/>
                <w:sz w:val="24"/>
                <w:szCs w:val="24"/>
              </w:rPr>
              <w:t>спанбонд</w:t>
            </w:r>
            <w:proofErr w:type="spellEnd"/>
            <w:r w:rsidRPr="007150F8">
              <w:rPr>
                <w:rFonts w:ascii="Times New Roman" w:hAnsi="Times New Roman"/>
                <w:sz w:val="24"/>
                <w:szCs w:val="24"/>
              </w:rPr>
              <w:t> щільністю 30 г/м2, рукав - трикотажний манжет, на зав'язках. Повинна бути індивідуальна упаковка</w:t>
            </w:r>
            <w:r>
              <w:rPr>
                <w:rFonts w:ascii="Times New Roman" w:hAnsi="Times New Roman"/>
                <w:sz w:val="20"/>
                <w:szCs w:val="20"/>
              </w:rPr>
              <w:t>.</w:t>
            </w:r>
          </w:p>
        </w:tc>
      </w:tr>
      <w:tr w:rsidR="0076650E" w:rsidRPr="006C3648" w14:paraId="53BA40C7" w14:textId="77777777" w:rsidTr="0062357B">
        <w:trPr>
          <w:trHeight w:val="225"/>
        </w:trPr>
        <w:tc>
          <w:tcPr>
            <w:tcW w:w="640" w:type="dxa"/>
            <w:tcBorders>
              <w:top w:val="single" w:sz="4" w:space="0" w:color="auto"/>
              <w:left w:val="single" w:sz="8" w:space="0" w:color="auto"/>
              <w:bottom w:val="single" w:sz="4" w:space="0" w:color="auto"/>
              <w:right w:val="nil"/>
            </w:tcBorders>
            <w:noWrap/>
          </w:tcPr>
          <w:p w14:paraId="2E1B056C" w14:textId="7531CE74" w:rsidR="0076650E" w:rsidRPr="00816E3E" w:rsidRDefault="009A1017" w:rsidP="00816E3E">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2</w:t>
            </w:r>
          </w:p>
        </w:tc>
        <w:tc>
          <w:tcPr>
            <w:tcW w:w="2327" w:type="dxa"/>
            <w:tcBorders>
              <w:top w:val="single" w:sz="4" w:space="0" w:color="auto"/>
              <w:left w:val="single" w:sz="4" w:space="0" w:color="auto"/>
              <w:bottom w:val="single" w:sz="4" w:space="0" w:color="auto"/>
              <w:right w:val="nil"/>
            </w:tcBorders>
          </w:tcPr>
          <w:p w14:paraId="5DABBD26" w14:textId="77777777" w:rsidR="0076650E" w:rsidRPr="00816E3E" w:rsidRDefault="0076650E" w:rsidP="00E8488C">
            <w:pPr>
              <w:spacing w:after="0" w:line="240" w:lineRule="auto"/>
              <w:rPr>
                <w:rFonts w:ascii="Times New Roman" w:hAnsi="Times New Roman"/>
                <w:sz w:val="24"/>
                <w:szCs w:val="24"/>
                <w:lang w:eastAsia="uk-UA"/>
              </w:rPr>
            </w:pPr>
            <w:r>
              <w:rPr>
                <w:rFonts w:ascii="Times New Roman" w:hAnsi="Times New Roman"/>
              </w:rPr>
              <w:t xml:space="preserve">Рукавички оглядові </w:t>
            </w:r>
            <w:proofErr w:type="spellStart"/>
            <w:r>
              <w:rPr>
                <w:rFonts w:ascii="Times New Roman" w:hAnsi="Times New Roman"/>
              </w:rPr>
              <w:t>нітрілові</w:t>
            </w:r>
            <w:proofErr w:type="spellEnd"/>
            <w:r w:rsidRPr="006F66F7">
              <w:rPr>
                <w:rFonts w:ascii="Times New Roman" w:hAnsi="Times New Roman"/>
              </w:rPr>
              <w:t xml:space="preserve"> (без пудри) нестерильні містять на внутрішній поверхні зволожуючий крем з гліцерином, Розмір М</w:t>
            </w:r>
          </w:p>
        </w:tc>
        <w:tc>
          <w:tcPr>
            <w:tcW w:w="1275" w:type="dxa"/>
            <w:tcBorders>
              <w:top w:val="single" w:sz="4" w:space="0" w:color="auto"/>
              <w:left w:val="single" w:sz="4" w:space="0" w:color="auto"/>
              <w:bottom w:val="single" w:sz="4" w:space="0" w:color="auto"/>
              <w:right w:val="nil"/>
            </w:tcBorders>
            <w:noWrap/>
          </w:tcPr>
          <w:p w14:paraId="20844E7F" w14:textId="77777777" w:rsidR="0076650E" w:rsidRPr="00816E3E" w:rsidRDefault="0076650E" w:rsidP="00816E3E">
            <w:pPr>
              <w:spacing w:after="0" w:line="240" w:lineRule="auto"/>
              <w:jc w:val="right"/>
              <w:rPr>
                <w:rFonts w:ascii="Times New Roman" w:hAnsi="Times New Roman"/>
                <w:sz w:val="24"/>
                <w:szCs w:val="24"/>
                <w:lang w:eastAsia="uk-UA"/>
              </w:rPr>
            </w:pPr>
            <w:r>
              <w:rPr>
                <w:rFonts w:ascii="Times New Roman" w:hAnsi="Times New Roman"/>
                <w:sz w:val="24"/>
                <w:szCs w:val="24"/>
                <w:lang w:val="en-US" w:eastAsia="uk-UA"/>
              </w:rPr>
              <w:t>5</w:t>
            </w:r>
            <w:r>
              <w:rPr>
                <w:rFonts w:ascii="Times New Roman" w:hAnsi="Times New Roman"/>
                <w:sz w:val="24"/>
                <w:szCs w:val="24"/>
                <w:lang w:eastAsia="uk-UA"/>
              </w:rPr>
              <w:t>0</w:t>
            </w:r>
          </w:p>
        </w:tc>
        <w:tc>
          <w:tcPr>
            <w:tcW w:w="968" w:type="dxa"/>
            <w:tcBorders>
              <w:top w:val="single" w:sz="4" w:space="0" w:color="auto"/>
              <w:left w:val="single" w:sz="4" w:space="0" w:color="auto"/>
              <w:bottom w:val="single" w:sz="4" w:space="0" w:color="auto"/>
              <w:right w:val="nil"/>
            </w:tcBorders>
            <w:noWrap/>
          </w:tcPr>
          <w:p w14:paraId="0EC42300" w14:textId="77777777" w:rsidR="0076650E" w:rsidRPr="00E8488C" w:rsidRDefault="0076650E" w:rsidP="00816E3E">
            <w:pPr>
              <w:spacing w:after="0" w:line="240" w:lineRule="auto"/>
              <w:rPr>
                <w:rFonts w:ascii="Times New Roman" w:hAnsi="Times New Roman"/>
                <w:sz w:val="24"/>
                <w:szCs w:val="24"/>
                <w:lang w:eastAsia="uk-UA"/>
              </w:rPr>
            </w:pPr>
            <w:r>
              <w:rPr>
                <w:rFonts w:ascii="Times New Roman" w:hAnsi="Times New Roman"/>
                <w:sz w:val="24"/>
                <w:szCs w:val="24"/>
                <w:lang w:val="ru-RU" w:eastAsia="uk-UA"/>
              </w:rPr>
              <w:t>пар</w:t>
            </w:r>
          </w:p>
        </w:tc>
        <w:tc>
          <w:tcPr>
            <w:tcW w:w="4278" w:type="dxa"/>
            <w:tcBorders>
              <w:top w:val="single" w:sz="4" w:space="0" w:color="auto"/>
              <w:left w:val="single" w:sz="4" w:space="0" w:color="auto"/>
              <w:bottom w:val="single" w:sz="4" w:space="0" w:color="auto"/>
              <w:right w:val="single" w:sz="4" w:space="0" w:color="auto"/>
            </w:tcBorders>
          </w:tcPr>
          <w:p w14:paraId="157F67B5" w14:textId="77777777" w:rsidR="0076650E" w:rsidRPr="00E8488C" w:rsidRDefault="0076650E" w:rsidP="00F060EE">
            <w:pPr>
              <w:pStyle w:val="a3"/>
              <w:rPr>
                <w:lang w:val="uk-UA"/>
              </w:rPr>
            </w:pPr>
            <w:proofErr w:type="spellStart"/>
            <w:r w:rsidRPr="006F66F7">
              <w:t>Нестерильні</w:t>
            </w:r>
            <w:proofErr w:type="spellEnd"/>
            <w:r w:rsidRPr="006F66F7">
              <w:t xml:space="preserve">, </w:t>
            </w:r>
            <w:proofErr w:type="spellStart"/>
            <w:r w:rsidRPr="006F66F7">
              <w:t>неопудрені</w:t>
            </w:r>
            <w:proofErr w:type="spellEnd"/>
            <w:r w:rsidRPr="006F66F7">
              <w:t xml:space="preserve"> </w:t>
            </w:r>
            <w:proofErr w:type="spellStart"/>
            <w:r w:rsidRPr="006F66F7">
              <w:t>оглядові</w:t>
            </w:r>
            <w:proofErr w:type="spellEnd"/>
            <w:r w:rsidRPr="006F66F7">
              <w:t xml:space="preserve"> та </w:t>
            </w:r>
            <w:proofErr w:type="spellStart"/>
            <w:r w:rsidRPr="006F66F7">
              <w:t>захисні</w:t>
            </w:r>
            <w:proofErr w:type="spellEnd"/>
            <w:r w:rsidRPr="006F66F7">
              <w:t xml:space="preserve"> рукавички для одноразовог</w:t>
            </w:r>
            <w:r>
              <w:t xml:space="preserve">о </w:t>
            </w:r>
            <w:proofErr w:type="spellStart"/>
            <w:r>
              <w:t>використання</w:t>
            </w:r>
            <w:proofErr w:type="spellEnd"/>
            <w:r>
              <w:t xml:space="preserve">. </w:t>
            </w:r>
            <w:proofErr w:type="spellStart"/>
            <w:r>
              <w:t>Матеріал</w:t>
            </w:r>
            <w:proofErr w:type="spellEnd"/>
            <w:r>
              <w:t xml:space="preserve">: </w:t>
            </w:r>
            <w:proofErr w:type="spellStart"/>
            <w:r>
              <w:t>нітріл</w:t>
            </w:r>
            <w:proofErr w:type="spellEnd"/>
            <w:r w:rsidRPr="006F66F7">
              <w:t xml:space="preserve">. </w:t>
            </w:r>
            <w:r w:rsidRPr="006F66F7">
              <w:rPr>
                <w:lang w:val="en-US"/>
              </w:rPr>
              <w:t>AQL</w:t>
            </w:r>
            <w:r w:rsidRPr="006F66F7">
              <w:t xml:space="preserve"> 1,5; </w:t>
            </w:r>
            <w:r w:rsidRPr="006F66F7">
              <w:rPr>
                <w:lang w:val="en-US"/>
              </w:rPr>
              <w:t>AQL</w:t>
            </w:r>
            <w:r w:rsidRPr="006F66F7">
              <w:t xml:space="preserve"> 2,5; </w:t>
            </w:r>
            <w:r w:rsidRPr="006F66F7">
              <w:rPr>
                <w:lang w:val="en-US"/>
              </w:rPr>
              <w:t>AQL</w:t>
            </w:r>
            <w:r w:rsidRPr="006F66F7">
              <w:t xml:space="preserve"> 4,0. </w:t>
            </w:r>
            <w:proofErr w:type="spellStart"/>
            <w:r w:rsidRPr="006F66F7">
              <w:t>Довжина</w:t>
            </w:r>
            <w:proofErr w:type="spellEnd"/>
            <w:r w:rsidRPr="006F66F7">
              <w:t xml:space="preserve"> ≥ </w:t>
            </w:r>
            <w:smartTag w:uri="urn:schemas-microsoft-com:office:smarttags" w:element="metricconverter">
              <w:smartTagPr>
                <w:attr w:name="ProductID" w:val="240 мм"/>
              </w:smartTagPr>
              <w:r>
                <w:t xml:space="preserve">240 </w:t>
              </w:r>
              <w:r w:rsidRPr="006F66F7">
                <w:t>мм</w:t>
              </w:r>
            </w:smartTag>
            <w:r w:rsidRPr="006F66F7">
              <w:t>, ширина-95±</w:t>
            </w:r>
            <w:smartTag w:uri="urn:schemas-microsoft-com:office:smarttags" w:element="metricconverter">
              <w:smartTagPr>
                <w:attr w:name="ProductID" w:val="5 мм"/>
              </w:smartTagPr>
              <w:r w:rsidRPr="006F66F7">
                <w:t>5 мм</w:t>
              </w:r>
            </w:smartTag>
            <w:r w:rsidRPr="006F66F7">
              <w:t>, товщина:долоня≥</w:t>
            </w:r>
            <w:r>
              <w:t>0,05мм;палець</w:t>
            </w:r>
            <w:r w:rsidRPr="006F66F7">
              <w:t>≥</w:t>
            </w:r>
            <w:r>
              <w:t xml:space="preserve"> 0,07мм; манжет</w:t>
            </w:r>
            <w:r w:rsidRPr="006F66F7">
              <w:t>≥</w:t>
            </w:r>
            <w:r>
              <w:t xml:space="preserve">0,05мм. Вага </w:t>
            </w:r>
            <w:r>
              <w:rPr>
                <w:bCs/>
              </w:rPr>
              <w:t>3,5</w:t>
            </w:r>
            <w:r w:rsidRPr="006F66F7">
              <w:rPr>
                <w:bCs/>
              </w:rPr>
              <w:t>±</w:t>
            </w:r>
            <w:r>
              <w:rPr>
                <w:bCs/>
              </w:rPr>
              <w:t>0,3</w:t>
            </w:r>
            <w:r>
              <w:t xml:space="preserve">  </w:t>
            </w:r>
            <w:proofErr w:type="spellStart"/>
            <w:r w:rsidRPr="006F66F7">
              <w:t>Міцність</w:t>
            </w:r>
            <w:proofErr w:type="spellEnd"/>
            <w:r w:rsidRPr="006F66F7">
              <w:t xml:space="preserve"> на </w:t>
            </w:r>
            <w:proofErr w:type="spellStart"/>
            <w:r w:rsidRPr="006F66F7">
              <w:t>розрив</w:t>
            </w:r>
            <w:proofErr w:type="spellEnd"/>
            <w:r w:rsidRPr="006F66F7">
              <w:t>, МРа-</w:t>
            </w:r>
            <w:r>
              <w:t>14</w:t>
            </w:r>
            <w:r w:rsidRPr="006F66F7">
              <w:t xml:space="preserve">. </w:t>
            </w:r>
            <w:proofErr w:type="spellStart"/>
            <w:r w:rsidRPr="006F66F7">
              <w:t>Міцність</w:t>
            </w:r>
            <w:proofErr w:type="spellEnd"/>
            <w:r w:rsidRPr="006F66F7">
              <w:t xml:space="preserve"> на </w:t>
            </w:r>
            <w:proofErr w:type="spellStart"/>
            <w:r w:rsidRPr="006F66F7">
              <w:t>розрив</w:t>
            </w:r>
            <w:proofErr w:type="spellEnd"/>
            <w:r w:rsidRPr="006F66F7">
              <w:t xml:space="preserve">, </w:t>
            </w:r>
            <w:r>
              <w:t xml:space="preserve">при </w:t>
            </w:r>
            <w:proofErr w:type="spellStart"/>
            <w:r>
              <w:t>тесті</w:t>
            </w:r>
            <w:proofErr w:type="spellEnd"/>
            <w:r>
              <w:t xml:space="preserve"> на </w:t>
            </w:r>
            <w:proofErr w:type="spellStart"/>
            <w:r>
              <w:t>старіння</w:t>
            </w:r>
            <w:proofErr w:type="spellEnd"/>
            <w:r>
              <w:t xml:space="preserve"> </w:t>
            </w:r>
            <w:proofErr w:type="spellStart"/>
            <w:r>
              <w:t>матеріалу</w:t>
            </w:r>
            <w:proofErr w:type="spellEnd"/>
            <w:r>
              <w:t xml:space="preserve"> 500</w:t>
            </w:r>
            <w:r w:rsidRPr="006F66F7">
              <w:t xml:space="preserve">.. </w:t>
            </w:r>
            <w:proofErr w:type="spellStart"/>
            <w:r w:rsidRPr="006F66F7">
              <w:t>Повинні</w:t>
            </w:r>
            <w:proofErr w:type="spellEnd"/>
            <w:r w:rsidRPr="006F66F7">
              <w:t xml:space="preserve"> </w:t>
            </w:r>
            <w:proofErr w:type="spellStart"/>
            <w:r w:rsidRPr="006F66F7">
              <w:t>мати</w:t>
            </w:r>
            <w:proofErr w:type="spellEnd"/>
            <w:r w:rsidRPr="006F66F7">
              <w:t xml:space="preserve"> на </w:t>
            </w:r>
            <w:proofErr w:type="spellStart"/>
            <w:r w:rsidRPr="006F66F7">
              <w:t>внутрішній</w:t>
            </w:r>
            <w:proofErr w:type="spellEnd"/>
            <w:r w:rsidRPr="006F66F7">
              <w:t xml:space="preserve"> </w:t>
            </w:r>
            <w:proofErr w:type="spellStart"/>
            <w:r w:rsidRPr="006F66F7">
              <w:t>поверхні</w:t>
            </w:r>
            <w:proofErr w:type="spellEnd"/>
            <w:r w:rsidRPr="006F66F7">
              <w:t xml:space="preserve"> </w:t>
            </w:r>
            <w:proofErr w:type="spellStart"/>
            <w:r w:rsidRPr="006F66F7">
              <w:t>зволожуючий</w:t>
            </w:r>
            <w:proofErr w:type="spellEnd"/>
            <w:r w:rsidRPr="006F66F7">
              <w:t xml:space="preserve"> крем з </w:t>
            </w:r>
            <w:proofErr w:type="spellStart"/>
            <w:r w:rsidRPr="006F66F7">
              <w:t>гліцерином</w:t>
            </w:r>
            <w:proofErr w:type="spellEnd"/>
            <w:r w:rsidRPr="006F66F7">
              <w:t xml:space="preserve">. </w:t>
            </w:r>
            <w:proofErr w:type="spellStart"/>
            <w:r w:rsidRPr="006F66F7">
              <w:t>Повинні</w:t>
            </w:r>
            <w:proofErr w:type="spellEnd"/>
            <w:r w:rsidRPr="006F66F7">
              <w:t xml:space="preserve"> </w:t>
            </w:r>
            <w:proofErr w:type="spellStart"/>
            <w:r w:rsidRPr="006F66F7">
              <w:t>мати</w:t>
            </w:r>
            <w:proofErr w:type="spellEnd"/>
            <w:r w:rsidRPr="006F66F7">
              <w:t xml:space="preserve"> валик на </w:t>
            </w:r>
            <w:proofErr w:type="spellStart"/>
            <w:r w:rsidRPr="006F66F7">
              <w:t>манжеті</w:t>
            </w:r>
            <w:proofErr w:type="spellEnd"/>
            <w:r w:rsidRPr="006F66F7">
              <w:t>.</w:t>
            </w:r>
          </w:p>
        </w:tc>
      </w:tr>
      <w:tr w:rsidR="0076650E" w:rsidRPr="006C3648" w14:paraId="5CFE7121" w14:textId="77777777" w:rsidTr="0005712A">
        <w:trPr>
          <w:trHeight w:val="225"/>
        </w:trPr>
        <w:tc>
          <w:tcPr>
            <w:tcW w:w="640" w:type="dxa"/>
            <w:tcBorders>
              <w:top w:val="single" w:sz="4" w:space="0" w:color="auto"/>
              <w:left w:val="single" w:sz="8" w:space="0" w:color="auto"/>
              <w:bottom w:val="nil"/>
              <w:right w:val="nil"/>
            </w:tcBorders>
            <w:noWrap/>
          </w:tcPr>
          <w:p w14:paraId="2B53EAB6" w14:textId="6F84E04E" w:rsidR="0076650E" w:rsidRPr="001A082A" w:rsidRDefault="009A1017" w:rsidP="00816E3E">
            <w:pPr>
              <w:spacing w:after="0" w:line="240" w:lineRule="auto"/>
              <w:jc w:val="center"/>
              <w:rPr>
                <w:rFonts w:ascii="Times New Roman" w:hAnsi="Times New Roman"/>
                <w:sz w:val="24"/>
                <w:szCs w:val="24"/>
                <w:lang w:val="ru-RU" w:eastAsia="uk-UA"/>
              </w:rPr>
            </w:pPr>
            <w:r>
              <w:rPr>
                <w:rFonts w:ascii="Times New Roman" w:hAnsi="Times New Roman"/>
                <w:sz w:val="24"/>
                <w:szCs w:val="24"/>
                <w:lang w:val="ru-RU" w:eastAsia="uk-UA"/>
              </w:rPr>
              <w:t>3</w:t>
            </w:r>
          </w:p>
        </w:tc>
        <w:tc>
          <w:tcPr>
            <w:tcW w:w="2327" w:type="dxa"/>
            <w:tcBorders>
              <w:top w:val="single" w:sz="4" w:space="0" w:color="auto"/>
              <w:left w:val="single" w:sz="4" w:space="0" w:color="auto"/>
              <w:bottom w:val="nil"/>
              <w:right w:val="nil"/>
            </w:tcBorders>
          </w:tcPr>
          <w:p w14:paraId="4D60087B" w14:textId="77777777" w:rsidR="0076650E" w:rsidRDefault="0076650E" w:rsidP="00E8488C">
            <w:pPr>
              <w:spacing w:after="0" w:line="240" w:lineRule="auto"/>
              <w:rPr>
                <w:rFonts w:ascii="Times New Roman" w:hAnsi="Times New Roman"/>
              </w:rPr>
            </w:pPr>
            <w:r>
              <w:rPr>
                <w:rFonts w:ascii="Times New Roman" w:hAnsi="Times New Roman"/>
                <w:sz w:val="24"/>
                <w:szCs w:val="24"/>
                <w:lang w:eastAsia="uk-UA"/>
              </w:rPr>
              <w:t>Рукавич</w:t>
            </w:r>
            <w:r w:rsidR="004B0504">
              <w:rPr>
                <w:rFonts w:ascii="Times New Roman" w:hAnsi="Times New Roman"/>
                <w:sz w:val="24"/>
                <w:szCs w:val="24"/>
                <w:lang w:eastAsia="uk-UA"/>
              </w:rPr>
              <w:t>ки латекс (стерильні хірург. з пудрою</w:t>
            </w:r>
            <w:r>
              <w:rPr>
                <w:rFonts w:ascii="Times New Roman" w:hAnsi="Times New Roman"/>
                <w:sz w:val="24"/>
                <w:szCs w:val="24"/>
                <w:lang w:eastAsia="uk-UA"/>
              </w:rPr>
              <w:t xml:space="preserve"> )Розмір 8.</w:t>
            </w:r>
          </w:p>
        </w:tc>
        <w:tc>
          <w:tcPr>
            <w:tcW w:w="1275" w:type="dxa"/>
            <w:tcBorders>
              <w:top w:val="single" w:sz="4" w:space="0" w:color="auto"/>
              <w:left w:val="single" w:sz="4" w:space="0" w:color="auto"/>
              <w:bottom w:val="nil"/>
              <w:right w:val="nil"/>
            </w:tcBorders>
            <w:noWrap/>
          </w:tcPr>
          <w:p w14:paraId="783231A5" w14:textId="77777777" w:rsidR="0076650E" w:rsidRPr="001A082A" w:rsidRDefault="004B0504" w:rsidP="00816E3E">
            <w:pPr>
              <w:spacing w:after="0" w:line="240" w:lineRule="auto"/>
              <w:jc w:val="right"/>
              <w:rPr>
                <w:rFonts w:ascii="Times New Roman" w:hAnsi="Times New Roman"/>
                <w:sz w:val="24"/>
                <w:szCs w:val="24"/>
                <w:lang w:val="ru-RU" w:eastAsia="uk-UA"/>
              </w:rPr>
            </w:pPr>
            <w:r>
              <w:rPr>
                <w:rFonts w:ascii="Times New Roman" w:hAnsi="Times New Roman"/>
                <w:sz w:val="24"/>
                <w:szCs w:val="24"/>
                <w:lang w:val="ru-RU" w:eastAsia="uk-UA"/>
              </w:rPr>
              <w:t>5</w:t>
            </w:r>
            <w:r w:rsidR="0076650E">
              <w:rPr>
                <w:rFonts w:ascii="Times New Roman" w:hAnsi="Times New Roman"/>
                <w:sz w:val="24"/>
                <w:szCs w:val="24"/>
                <w:lang w:val="ru-RU" w:eastAsia="uk-UA"/>
              </w:rPr>
              <w:t>00</w:t>
            </w:r>
          </w:p>
        </w:tc>
        <w:tc>
          <w:tcPr>
            <w:tcW w:w="968" w:type="dxa"/>
            <w:tcBorders>
              <w:top w:val="single" w:sz="4" w:space="0" w:color="auto"/>
              <w:left w:val="single" w:sz="4" w:space="0" w:color="auto"/>
              <w:bottom w:val="nil"/>
              <w:right w:val="nil"/>
            </w:tcBorders>
            <w:noWrap/>
          </w:tcPr>
          <w:p w14:paraId="38A7746A" w14:textId="77777777" w:rsidR="0076650E" w:rsidRDefault="0076650E" w:rsidP="00816E3E">
            <w:pPr>
              <w:spacing w:after="0" w:line="240" w:lineRule="auto"/>
              <w:rPr>
                <w:rFonts w:ascii="Times New Roman" w:hAnsi="Times New Roman"/>
                <w:sz w:val="24"/>
                <w:szCs w:val="24"/>
                <w:lang w:val="ru-RU" w:eastAsia="uk-UA"/>
              </w:rPr>
            </w:pPr>
            <w:r>
              <w:rPr>
                <w:rFonts w:ascii="Times New Roman" w:hAnsi="Times New Roman"/>
                <w:sz w:val="24"/>
                <w:szCs w:val="24"/>
                <w:lang w:val="ru-RU" w:eastAsia="uk-UA"/>
              </w:rPr>
              <w:t>пар</w:t>
            </w:r>
          </w:p>
        </w:tc>
        <w:tc>
          <w:tcPr>
            <w:tcW w:w="4278" w:type="dxa"/>
            <w:tcBorders>
              <w:top w:val="single" w:sz="4" w:space="0" w:color="auto"/>
              <w:left w:val="single" w:sz="4" w:space="0" w:color="auto"/>
              <w:bottom w:val="nil"/>
              <w:right w:val="single" w:sz="4" w:space="0" w:color="auto"/>
            </w:tcBorders>
          </w:tcPr>
          <w:p w14:paraId="0B29C886" w14:textId="77777777" w:rsidR="0076650E" w:rsidRPr="004B0504" w:rsidRDefault="0076650E" w:rsidP="001A082A">
            <w:pPr>
              <w:spacing w:after="0" w:line="240" w:lineRule="auto"/>
              <w:rPr>
                <w:rFonts w:ascii="Times New Roman" w:hAnsi="Times New Roman"/>
                <w:sz w:val="24"/>
                <w:szCs w:val="24"/>
                <w:lang w:eastAsia="uk-UA"/>
              </w:rPr>
            </w:pPr>
            <w:r w:rsidRPr="001A082A">
              <w:rPr>
                <w:rFonts w:ascii="Times New Roman" w:hAnsi="Times New Roman"/>
                <w:lang w:eastAsia="uk-UA"/>
              </w:rPr>
              <w:t>Повинні бути матеріал:</w:t>
            </w:r>
            <w:r w:rsidR="004B0504">
              <w:rPr>
                <w:rFonts w:ascii="Times New Roman" w:hAnsi="Times New Roman"/>
                <w:lang w:eastAsia="uk-UA"/>
              </w:rPr>
              <w:t xml:space="preserve"> </w:t>
            </w:r>
            <w:r w:rsidRPr="001A082A">
              <w:rPr>
                <w:rFonts w:ascii="Times New Roman" w:hAnsi="Times New Roman"/>
                <w:lang w:eastAsia="uk-UA"/>
              </w:rPr>
              <w:t>латекс, стерильні</w:t>
            </w:r>
            <w:r w:rsidR="004B0504">
              <w:rPr>
                <w:rFonts w:ascii="Times New Roman" w:hAnsi="Times New Roman"/>
                <w:lang w:eastAsia="uk-UA"/>
              </w:rPr>
              <w:t xml:space="preserve"> з пудрою</w:t>
            </w:r>
            <w:r>
              <w:rPr>
                <w:rFonts w:ascii="Times New Roman" w:hAnsi="Times New Roman"/>
                <w:lang w:eastAsia="uk-UA"/>
              </w:rPr>
              <w:t>.</w:t>
            </w:r>
            <w:r w:rsidR="004B0504">
              <w:rPr>
                <w:rFonts w:ascii="Times New Roman" w:hAnsi="Times New Roman"/>
                <w:lang w:eastAsia="uk-UA"/>
              </w:rPr>
              <w:t xml:space="preserve"> </w:t>
            </w:r>
            <w:r>
              <w:rPr>
                <w:rFonts w:ascii="Times New Roman" w:hAnsi="Times New Roman"/>
                <w:lang w:eastAsia="uk-UA"/>
              </w:rPr>
              <w:t xml:space="preserve">Повинен бути розмір </w:t>
            </w:r>
            <w:r>
              <w:rPr>
                <w:rFonts w:ascii="Times New Roman" w:hAnsi="Times New Roman"/>
                <w:lang w:val="ru-RU" w:eastAsia="uk-UA"/>
              </w:rPr>
              <w:t>8</w:t>
            </w:r>
            <w:r w:rsidRPr="001A082A">
              <w:rPr>
                <w:rFonts w:ascii="Times New Roman" w:hAnsi="Times New Roman"/>
                <w:lang w:eastAsia="uk-UA"/>
              </w:rPr>
              <w:t>. Повинен мати сертифікат якості</w:t>
            </w:r>
            <w:r w:rsidRPr="001A082A">
              <w:rPr>
                <w:rFonts w:ascii="Times New Roman" w:hAnsi="Times New Roman"/>
                <w:lang w:val="ru-RU" w:eastAsia="uk-UA"/>
              </w:rPr>
              <w:t>.</w:t>
            </w:r>
            <w:r w:rsidR="004B0504">
              <w:rPr>
                <w:rFonts w:ascii="Times New Roman" w:hAnsi="Times New Roman"/>
                <w:lang w:eastAsia="uk-UA"/>
              </w:rPr>
              <w:t xml:space="preserve"> Повинні бути </w:t>
            </w:r>
            <w:proofErr w:type="spellStart"/>
            <w:r w:rsidRPr="001A082A">
              <w:rPr>
                <w:rFonts w:ascii="Times New Roman" w:hAnsi="Times New Roman"/>
                <w:lang w:eastAsia="uk-UA"/>
              </w:rPr>
              <w:t>опудровані</w:t>
            </w:r>
            <w:proofErr w:type="spellEnd"/>
            <w:r w:rsidR="004B0504">
              <w:rPr>
                <w:rFonts w:ascii="Times New Roman" w:hAnsi="Times New Roman"/>
                <w:lang w:eastAsia="uk-UA"/>
              </w:rPr>
              <w:t>.</w:t>
            </w:r>
            <w:r w:rsidRPr="004B0504">
              <w:rPr>
                <w:rFonts w:ascii="Times New Roman" w:hAnsi="Times New Roman"/>
                <w:lang w:eastAsia="uk-UA"/>
              </w:rPr>
              <w:t xml:space="preserve"> Стери</w:t>
            </w:r>
            <w:r w:rsidRPr="001A082A">
              <w:rPr>
                <w:rFonts w:ascii="Times New Roman" w:hAnsi="Times New Roman"/>
                <w:lang w:eastAsia="uk-UA"/>
              </w:rPr>
              <w:t>лізація повинна відповідати вимогам основним.</w:t>
            </w:r>
          </w:p>
        </w:tc>
      </w:tr>
      <w:tr w:rsidR="0076650E" w:rsidRPr="006C3648" w14:paraId="60A23E28" w14:textId="77777777" w:rsidTr="0005712A">
        <w:trPr>
          <w:trHeight w:val="225"/>
        </w:trPr>
        <w:tc>
          <w:tcPr>
            <w:tcW w:w="640" w:type="dxa"/>
            <w:tcBorders>
              <w:top w:val="single" w:sz="4" w:space="0" w:color="auto"/>
              <w:left w:val="single" w:sz="8" w:space="0" w:color="auto"/>
              <w:bottom w:val="nil"/>
              <w:right w:val="nil"/>
            </w:tcBorders>
            <w:noWrap/>
          </w:tcPr>
          <w:p w14:paraId="2846DE86" w14:textId="668B68D7" w:rsidR="0076650E" w:rsidRPr="00816E3E" w:rsidRDefault="009A1017" w:rsidP="00816E3E">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4</w:t>
            </w:r>
          </w:p>
        </w:tc>
        <w:tc>
          <w:tcPr>
            <w:tcW w:w="2327" w:type="dxa"/>
            <w:tcBorders>
              <w:top w:val="single" w:sz="4" w:space="0" w:color="auto"/>
              <w:left w:val="single" w:sz="4" w:space="0" w:color="auto"/>
              <w:bottom w:val="nil"/>
              <w:right w:val="nil"/>
            </w:tcBorders>
          </w:tcPr>
          <w:p w14:paraId="41D384DC" w14:textId="77777777" w:rsidR="0076650E" w:rsidRDefault="0076650E" w:rsidP="00E8488C">
            <w:pPr>
              <w:spacing w:after="0" w:line="240" w:lineRule="auto"/>
              <w:rPr>
                <w:rFonts w:ascii="Times New Roman" w:hAnsi="Times New Roman"/>
              </w:rPr>
            </w:pPr>
            <w:r>
              <w:rPr>
                <w:rFonts w:ascii="Times New Roman" w:hAnsi="Times New Roman"/>
                <w:sz w:val="24"/>
                <w:szCs w:val="24"/>
                <w:lang w:eastAsia="uk-UA"/>
              </w:rPr>
              <w:t xml:space="preserve">Рукавички латекс (стерильні хірург. </w:t>
            </w:r>
            <w:r w:rsidR="004B0504">
              <w:rPr>
                <w:rFonts w:ascii="Times New Roman" w:hAnsi="Times New Roman"/>
                <w:sz w:val="24"/>
                <w:szCs w:val="24"/>
                <w:lang w:eastAsia="uk-UA"/>
              </w:rPr>
              <w:t>з пудрою</w:t>
            </w:r>
            <w:r>
              <w:rPr>
                <w:rFonts w:ascii="Times New Roman" w:hAnsi="Times New Roman"/>
                <w:sz w:val="24"/>
                <w:szCs w:val="24"/>
                <w:lang w:eastAsia="uk-UA"/>
              </w:rPr>
              <w:t>) Розмір 7,5</w:t>
            </w:r>
          </w:p>
        </w:tc>
        <w:tc>
          <w:tcPr>
            <w:tcW w:w="1275" w:type="dxa"/>
            <w:tcBorders>
              <w:top w:val="single" w:sz="4" w:space="0" w:color="auto"/>
              <w:left w:val="single" w:sz="4" w:space="0" w:color="auto"/>
              <w:bottom w:val="nil"/>
              <w:right w:val="nil"/>
            </w:tcBorders>
            <w:noWrap/>
          </w:tcPr>
          <w:p w14:paraId="6A9CBF04" w14:textId="77777777" w:rsidR="0076650E" w:rsidRDefault="0076650E" w:rsidP="00816E3E">
            <w:pPr>
              <w:spacing w:after="0" w:line="240" w:lineRule="auto"/>
              <w:jc w:val="right"/>
              <w:rPr>
                <w:rFonts w:ascii="Times New Roman" w:hAnsi="Times New Roman"/>
                <w:sz w:val="24"/>
                <w:szCs w:val="24"/>
                <w:lang w:eastAsia="uk-UA"/>
              </w:rPr>
            </w:pPr>
            <w:r>
              <w:rPr>
                <w:rFonts w:ascii="Times New Roman" w:hAnsi="Times New Roman"/>
                <w:sz w:val="24"/>
                <w:szCs w:val="24"/>
                <w:lang w:eastAsia="uk-UA"/>
              </w:rPr>
              <w:t>50</w:t>
            </w:r>
            <w:r w:rsidR="004B0504">
              <w:rPr>
                <w:rFonts w:ascii="Times New Roman" w:hAnsi="Times New Roman"/>
                <w:sz w:val="24"/>
                <w:szCs w:val="24"/>
                <w:lang w:eastAsia="uk-UA"/>
              </w:rPr>
              <w:t>0</w:t>
            </w:r>
          </w:p>
        </w:tc>
        <w:tc>
          <w:tcPr>
            <w:tcW w:w="968" w:type="dxa"/>
            <w:tcBorders>
              <w:top w:val="single" w:sz="4" w:space="0" w:color="auto"/>
              <w:left w:val="single" w:sz="4" w:space="0" w:color="auto"/>
              <w:bottom w:val="nil"/>
              <w:right w:val="nil"/>
            </w:tcBorders>
            <w:noWrap/>
          </w:tcPr>
          <w:p w14:paraId="1A58E727" w14:textId="77777777" w:rsidR="0076650E" w:rsidRPr="004B0504" w:rsidRDefault="0076650E" w:rsidP="00816E3E">
            <w:pPr>
              <w:spacing w:after="0" w:line="240" w:lineRule="auto"/>
              <w:rPr>
                <w:rFonts w:ascii="Times New Roman" w:hAnsi="Times New Roman"/>
                <w:sz w:val="24"/>
                <w:szCs w:val="24"/>
                <w:lang w:eastAsia="uk-UA"/>
              </w:rPr>
            </w:pPr>
            <w:r w:rsidRPr="004B0504">
              <w:rPr>
                <w:rFonts w:ascii="Times New Roman" w:hAnsi="Times New Roman"/>
                <w:sz w:val="24"/>
                <w:szCs w:val="24"/>
                <w:lang w:eastAsia="uk-UA"/>
              </w:rPr>
              <w:t>пар</w:t>
            </w:r>
          </w:p>
        </w:tc>
        <w:tc>
          <w:tcPr>
            <w:tcW w:w="4278" w:type="dxa"/>
            <w:tcBorders>
              <w:top w:val="single" w:sz="4" w:space="0" w:color="auto"/>
              <w:left w:val="single" w:sz="4" w:space="0" w:color="auto"/>
              <w:bottom w:val="nil"/>
              <w:right w:val="single" w:sz="4" w:space="0" w:color="auto"/>
            </w:tcBorders>
          </w:tcPr>
          <w:p w14:paraId="5FA88FD1" w14:textId="77777777" w:rsidR="0076650E" w:rsidRPr="001A082A" w:rsidRDefault="0076650E" w:rsidP="001A082A">
            <w:pPr>
              <w:spacing w:after="0" w:line="240" w:lineRule="auto"/>
              <w:rPr>
                <w:rFonts w:ascii="Times New Roman" w:hAnsi="Times New Roman"/>
                <w:sz w:val="24"/>
                <w:szCs w:val="24"/>
                <w:lang w:eastAsia="uk-UA"/>
              </w:rPr>
            </w:pPr>
            <w:r w:rsidRPr="001A082A">
              <w:rPr>
                <w:rFonts w:ascii="Times New Roman" w:hAnsi="Times New Roman"/>
                <w:lang w:eastAsia="uk-UA"/>
              </w:rPr>
              <w:t>Повинні бут</w:t>
            </w:r>
            <w:r w:rsidR="004B0504">
              <w:rPr>
                <w:rFonts w:ascii="Times New Roman" w:hAnsi="Times New Roman"/>
                <w:lang w:eastAsia="uk-UA"/>
              </w:rPr>
              <w:t>и матеріал: латекс, стерильні з пудрою</w:t>
            </w:r>
            <w:r w:rsidRPr="001A082A">
              <w:rPr>
                <w:rFonts w:ascii="Times New Roman" w:hAnsi="Times New Roman"/>
                <w:lang w:eastAsia="uk-UA"/>
              </w:rPr>
              <w:t>.</w:t>
            </w:r>
            <w:r w:rsidR="004B0504">
              <w:rPr>
                <w:rFonts w:ascii="Times New Roman" w:hAnsi="Times New Roman"/>
                <w:lang w:eastAsia="uk-UA"/>
              </w:rPr>
              <w:t xml:space="preserve"> </w:t>
            </w:r>
            <w:r w:rsidRPr="001A082A">
              <w:rPr>
                <w:rFonts w:ascii="Times New Roman" w:hAnsi="Times New Roman"/>
                <w:lang w:eastAsia="uk-UA"/>
              </w:rPr>
              <w:t>Повинен бути розмір 7,5. Повинен мати се</w:t>
            </w:r>
            <w:r w:rsidR="004B0504">
              <w:rPr>
                <w:rFonts w:ascii="Times New Roman" w:hAnsi="Times New Roman"/>
                <w:lang w:eastAsia="uk-UA"/>
              </w:rPr>
              <w:t xml:space="preserve">ртифікат якості. Повинні бути </w:t>
            </w:r>
            <w:proofErr w:type="spellStart"/>
            <w:r w:rsidRPr="001A082A">
              <w:rPr>
                <w:rFonts w:ascii="Times New Roman" w:hAnsi="Times New Roman"/>
                <w:lang w:eastAsia="uk-UA"/>
              </w:rPr>
              <w:t>опудровані</w:t>
            </w:r>
            <w:proofErr w:type="spellEnd"/>
            <w:r w:rsidRPr="001A082A">
              <w:rPr>
                <w:rFonts w:ascii="Times New Roman" w:hAnsi="Times New Roman"/>
                <w:lang w:eastAsia="uk-UA"/>
              </w:rPr>
              <w:t>.</w:t>
            </w:r>
            <w:r w:rsidR="004B0504">
              <w:rPr>
                <w:rFonts w:ascii="Times New Roman" w:hAnsi="Times New Roman"/>
                <w:lang w:eastAsia="uk-UA"/>
              </w:rPr>
              <w:t xml:space="preserve"> </w:t>
            </w:r>
            <w:proofErr w:type="spellStart"/>
            <w:r w:rsidRPr="001A082A">
              <w:rPr>
                <w:rFonts w:ascii="Times New Roman" w:hAnsi="Times New Roman"/>
                <w:lang w:val="ru-RU" w:eastAsia="uk-UA"/>
              </w:rPr>
              <w:t>Стери</w:t>
            </w:r>
            <w:r w:rsidRPr="001A082A">
              <w:rPr>
                <w:rFonts w:ascii="Times New Roman" w:hAnsi="Times New Roman"/>
                <w:lang w:eastAsia="uk-UA"/>
              </w:rPr>
              <w:t>лізація</w:t>
            </w:r>
            <w:proofErr w:type="spellEnd"/>
            <w:r w:rsidRPr="001A082A">
              <w:rPr>
                <w:rFonts w:ascii="Times New Roman" w:hAnsi="Times New Roman"/>
                <w:lang w:eastAsia="uk-UA"/>
              </w:rPr>
              <w:t xml:space="preserve"> повинна відповідати вимогам основним.</w:t>
            </w:r>
          </w:p>
        </w:tc>
      </w:tr>
      <w:tr w:rsidR="0076650E" w:rsidRPr="006C3648" w14:paraId="467794ED" w14:textId="77777777" w:rsidTr="00367A59">
        <w:trPr>
          <w:trHeight w:val="1550"/>
        </w:trPr>
        <w:tc>
          <w:tcPr>
            <w:tcW w:w="640" w:type="dxa"/>
            <w:tcBorders>
              <w:top w:val="single" w:sz="4" w:space="0" w:color="auto"/>
              <w:left w:val="single" w:sz="8" w:space="0" w:color="auto"/>
              <w:bottom w:val="nil"/>
              <w:right w:val="nil"/>
            </w:tcBorders>
            <w:noWrap/>
          </w:tcPr>
          <w:p w14:paraId="6F633643" w14:textId="34DF6D3B" w:rsidR="0076650E" w:rsidRPr="00816E3E" w:rsidRDefault="009A1017" w:rsidP="00816E3E">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5</w:t>
            </w:r>
          </w:p>
        </w:tc>
        <w:tc>
          <w:tcPr>
            <w:tcW w:w="2327" w:type="dxa"/>
            <w:tcBorders>
              <w:top w:val="single" w:sz="4" w:space="0" w:color="auto"/>
              <w:left w:val="single" w:sz="4" w:space="0" w:color="auto"/>
              <w:bottom w:val="nil"/>
              <w:right w:val="nil"/>
            </w:tcBorders>
          </w:tcPr>
          <w:p w14:paraId="4C259B0E" w14:textId="77777777" w:rsidR="00367A59" w:rsidRPr="00367A59" w:rsidRDefault="00367A59" w:rsidP="00367A59">
            <w:pPr>
              <w:autoSpaceDE w:val="0"/>
              <w:autoSpaceDN w:val="0"/>
              <w:adjustRightInd w:val="0"/>
              <w:spacing w:after="0" w:line="240" w:lineRule="auto"/>
              <w:rPr>
                <w:rFonts w:ascii="Times New Roman" w:hAnsi="Times New Roman"/>
                <w:sz w:val="24"/>
                <w:szCs w:val="24"/>
              </w:rPr>
            </w:pPr>
            <w:r w:rsidRPr="00367A59">
              <w:rPr>
                <w:rFonts w:ascii="Times New Roman" w:hAnsi="Times New Roman"/>
                <w:sz w:val="24"/>
                <w:szCs w:val="24"/>
              </w:rPr>
              <w:t xml:space="preserve">Шприц  ін'єкційний 3-х компонентний інсуліновий одноразовий  стерильний 1 мл U-100 з  голкою, </w:t>
            </w:r>
            <w:smartTag w:uri="urn:schemas-microsoft-com:office:smarttags" w:element="metricconverter">
              <w:smartTagPr>
                <w:attr w:name="ProductID" w:val="30 G"/>
              </w:smartTagPr>
              <w:r w:rsidRPr="00367A59">
                <w:rPr>
                  <w:rFonts w:ascii="Times New Roman" w:hAnsi="Times New Roman"/>
                  <w:sz w:val="24"/>
                  <w:szCs w:val="24"/>
                </w:rPr>
                <w:t>30 G</w:t>
              </w:r>
            </w:smartTag>
            <w:r w:rsidRPr="00367A59">
              <w:rPr>
                <w:rFonts w:ascii="Times New Roman" w:hAnsi="Times New Roman"/>
                <w:sz w:val="24"/>
                <w:szCs w:val="24"/>
              </w:rPr>
              <w:t xml:space="preserve"> (0.3*13 мм)</w:t>
            </w:r>
          </w:p>
          <w:p w14:paraId="59BA4585" w14:textId="77777777" w:rsidR="0076650E" w:rsidRPr="00367A59" w:rsidRDefault="0076650E" w:rsidP="00E8488C">
            <w:pPr>
              <w:spacing w:after="0" w:line="240" w:lineRule="auto"/>
              <w:rPr>
                <w:rFonts w:ascii="Times New Roman" w:hAnsi="Times New Roman"/>
              </w:rPr>
            </w:pPr>
          </w:p>
        </w:tc>
        <w:tc>
          <w:tcPr>
            <w:tcW w:w="1275" w:type="dxa"/>
            <w:tcBorders>
              <w:top w:val="single" w:sz="4" w:space="0" w:color="auto"/>
              <w:left w:val="single" w:sz="4" w:space="0" w:color="auto"/>
              <w:bottom w:val="nil"/>
              <w:right w:val="nil"/>
            </w:tcBorders>
            <w:noWrap/>
          </w:tcPr>
          <w:p w14:paraId="5A09EC90" w14:textId="77777777" w:rsidR="0076650E" w:rsidRPr="00367A59" w:rsidRDefault="00367A59" w:rsidP="00816E3E">
            <w:pPr>
              <w:spacing w:after="0" w:line="240" w:lineRule="auto"/>
              <w:jc w:val="right"/>
              <w:rPr>
                <w:rFonts w:ascii="Times New Roman" w:hAnsi="Times New Roman"/>
                <w:sz w:val="24"/>
                <w:szCs w:val="24"/>
                <w:lang w:eastAsia="uk-UA"/>
              </w:rPr>
            </w:pPr>
            <w:r w:rsidRPr="00367A59">
              <w:rPr>
                <w:rFonts w:ascii="Times New Roman" w:hAnsi="Times New Roman"/>
                <w:sz w:val="24"/>
                <w:szCs w:val="24"/>
                <w:lang w:eastAsia="uk-UA"/>
              </w:rPr>
              <w:t>5</w:t>
            </w:r>
            <w:r w:rsidR="0076650E" w:rsidRPr="00367A59">
              <w:rPr>
                <w:rFonts w:ascii="Times New Roman" w:hAnsi="Times New Roman"/>
                <w:sz w:val="24"/>
                <w:szCs w:val="24"/>
                <w:lang w:eastAsia="uk-UA"/>
              </w:rPr>
              <w:t>00</w:t>
            </w:r>
          </w:p>
        </w:tc>
        <w:tc>
          <w:tcPr>
            <w:tcW w:w="968" w:type="dxa"/>
            <w:tcBorders>
              <w:top w:val="single" w:sz="4" w:space="0" w:color="auto"/>
              <w:left w:val="single" w:sz="4" w:space="0" w:color="auto"/>
              <w:bottom w:val="nil"/>
              <w:right w:val="nil"/>
            </w:tcBorders>
            <w:noWrap/>
          </w:tcPr>
          <w:p w14:paraId="49C523B5" w14:textId="77777777" w:rsidR="0076650E" w:rsidRPr="00367A59" w:rsidRDefault="0076650E" w:rsidP="00816E3E">
            <w:pPr>
              <w:spacing w:after="0" w:line="240" w:lineRule="auto"/>
              <w:rPr>
                <w:rFonts w:ascii="Times New Roman" w:hAnsi="Times New Roman"/>
                <w:sz w:val="24"/>
                <w:szCs w:val="24"/>
                <w:lang w:val="ru-RU" w:eastAsia="uk-UA"/>
              </w:rPr>
            </w:pPr>
            <w:proofErr w:type="spellStart"/>
            <w:r w:rsidRPr="00367A59">
              <w:rPr>
                <w:rFonts w:ascii="Times New Roman" w:hAnsi="Times New Roman"/>
                <w:sz w:val="24"/>
                <w:szCs w:val="24"/>
                <w:lang w:val="ru-RU" w:eastAsia="uk-UA"/>
              </w:rPr>
              <w:t>шт</w:t>
            </w:r>
            <w:proofErr w:type="spellEnd"/>
          </w:p>
        </w:tc>
        <w:tc>
          <w:tcPr>
            <w:tcW w:w="4278" w:type="dxa"/>
            <w:tcBorders>
              <w:top w:val="single" w:sz="4" w:space="0" w:color="auto"/>
              <w:left w:val="single" w:sz="4" w:space="0" w:color="auto"/>
              <w:bottom w:val="nil"/>
              <w:right w:val="single" w:sz="4" w:space="0" w:color="auto"/>
            </w:tcBorders>
          </w:tcPr>
          <w:p w14:paraId="2AF7B6F7" w14:textId="77777777" w:rsidR="00367A59" w:rsidRPr="00367A59" w:rsidRDefault="00367A59" w:rsidP="00367A59">
            <w:pPr>
              <w:spacing w:after="0" w:line="240" w:lineRule="auto"/>
              <w:rPr>
                <w:rFonts w:ascii="Times New Roman" w:eastAsia="Times New Roman" w:hAnsi="Times New Roman"/>
                <w:sz w:val="24"/>
                <w:szCs w:val="24"/>
                <w:lang w:eastAsia="ru-RU"/>
              </w:rPr>
            </w:pPr>
            <w:r w:rsidRPr="00367A59">
              <w:rPr>
                <w:rFonts w:ascii="Times New Roman" w:eastAsia="Times New Roman" w:hAnsi="Times New Roman"/>
                <w:sz w:val="24"/>
                <w:szCs w:val="24"/>
                <w:lang w:eastAsia="ru-RU"/>
              </w:rPr>
              <w:t xml:space="preserve">Повинен бути для проведення </w:t>
            </w:r>
            <w:proofErr w:type="spellStart"/>
            <w:r w:rsidRPr="00367A59">
              <w:rPr>
                <w:rFonts w:ascii="Times New Roman" w:eastAsia="Times New Roman" w:hAnsi="Times New Roman"/>
                <w:sz w:val="24"/>
                <w:szCs w:val="24"/>
                <w:lang w:eastAsia="ru-RU"/>
              </w:rPr>
              <w:t>внутрішньошкірних</w:t>
            </w:r>
            <w:proofErr w:type="spellEnd"/>
            <w:r w:rsidRPr="00367A59">
              <w:rPr>
                <w:rFonts w:ascii="Times New Roman" w:eastAsia="Times New Roman" w:hAnsi="Times New Roman"/>
                <w:sz w:val="24"/>
                <w:szCs w:val="24"/>
                <w:lang w:eastAsia="ru-RU"/>
              </w:rPr>
              <w:t xml:space="preserve"> та підшкірних ін’єкцій. . </w:t>
            </w:r>
            <w:r w:rsidRPr="00367A59">
              <w:rPr>
                <w:rFonts w:ascii="Times New Roman" w:hAnsi="Times New Roman"/>
                <w:sz w:val="24"/>
                <w:szCs w:val="24"/>
              </w:rPr>
              <w:t xml:space="preserve">Повинен мати інтегровану голку з </w:t>
            </w:r>
            <w:proofErr w:type="spellStart"/>
            <w:r w:rsidRPr="00367A59">
              <w:rPr>
                <w:rFonts w:ascii="Times New Roman" w:hAnsi="Times New Roman"/>
                <w:sz w:val="24"/>
                <w:szCs w:val="24"/>
              </w:rPr>
              <w:t>ковпачком.Повинен</w:t>
            </w:r>
            <w:proofErr w:type="spellEnd"/>
            <w:r w:rsidRPr="00367A59">
              <w:rPr>
                <w:rFonts w:ascii="Times New Roman" w:hAnsi="Times New Roman"/>
                <w:sz w:val="24"/>
                <w:szCs w:val="24"/>
              </w:rPr>
              <w:t xml:space="preserve"> бути </w:t>
            </w:r>
            <w:proofErr w:type="spellStart"/>
            <w:r w:rsidRPr="00367A59">
              <w:rPr>
                <w:rFonts w:ascii="Times New Roman" w:hAnsi="Times New Roman"/>
                <w:sz w:val="24"/>
                <w:szCs w:val="24"/>
              </w:rPr>
              <w:t>трьохкомпонентним</w:t>
            </w:r>
            <w:proofErr w:type="spellEnd"/>
            <w:r w:rsidRPr="00367A59">
              <w:rPr>
                <w:rFonts w:ascii="Times New Roman" w:hAnsi="Times New Roman"/>
                <w:sz w:val="24"/>
                <w:szCs w:val="24"/>
              </w:rPr>
              <w:t xml:space="preserve">. Повинен бути об'ємом 1,0 </w:t>
            </w:r>
            <w:proofErr w:type="spellStart"/>
            <w:r w:rsidRPr="00367A59">
              <w:rPr>
                <w:rFonts w:ascii="Times New Roman" w:hAnsi="Times New Roman"/>
                <w:sz w:val="24"/>
                <w:szCs w:val="24"/>
              </w:rPr>
              <w:t>мл.Повинен</w:t>
            </w:r>
            <w:proofErr w:type="spellEnd"/>
            <w:r w:rsidRPr="00367A59">
              <w:rPr>
                <w:rFonts w:ascii="Times New Roman" w:hAnsi="Times New Roman"/>
                <w:sz w:val="24"/>
                <w:szCs w:val="24"/>
              </w:rPr>
              <w:t xml:space="preserve"> мати прозорий циліндр. Повинен мати чітку, стійку до стирання </w:t>
            </w:r>
            <w:proofErr w:type="spellStart"/>
            <w:r w:rsidRPr="00367A59">
              <w:rPr>
                <w:rFonts w:ascii="Times New Roman" w:hAnsi="Times New Roman"/>
                <w:sz w:val="24"/>
                <w:szCs w:val="24"/>
              </w:rPr>
              <w:t>шкалу.Повинен</w:t>
            </w:r>
            <w:proofErr w:type="spellEnd"/>
            <w:r w:rsidRPr="00367A59">
              <w:rPr>
                <w:rFonts w:ascii="Times New Roman" w:hAnsi="Times New Roman"/>
                <w:sz w:val="24"/>
                <w:szCs w:val="24"/>
              </w:rPr>
              <w:t xml:space="preserve"> мати поршень з плунжером. Повинен мати стопорне кільце. Повинен мати </w:t>
            </w:r>
            <w:proofErr w:type="spellStart"/>
            <w:r w:rsidRPr="00367A59">
              <w:rPr>
                <w:rFonts w:ascii="Times New Roman" w:hAnsi="Times New Roman"/>
                <w:sz w:val="24"/>
                <w:szCs w:val="24"/>
              </w:rPr>
              <w:t>атравматичну</w:t>
            </w:r>
            <w:proofErr w:type="spellEnd"/>
            <w:r w:rsidRPr="00367A59">
              <w:rPr>
                <w:rFonts w:ascii="Times New Roman" w:hAnsi="Times New Roman"/>
                <w:sz w:val="24"/>
                <w:szCs w:val="24"/>
              </w:rPr>
              <w:t xml:space="preserve"> голку. Повинен бути циліндр виготовлений з  </w:t>
            </w:r>
            <w:proofErr w:type="spellStart"/>
            <w:r w:rsidRPr="00367A59">
              <w:rPr>
                <w:rFonts w:ascii="Times New Roman" w:hAnsi="Times New Roman"/>
                <w:sz w:val="24"/>
                <w:szCs w:val="24"/>
              </w:rPr>
              <w:t>гомополімера</w:t>
            </w:r>
            <w:proofErr w:type="spellEnd"/>
            <w:r w:rsidRPr="00367A59">
              <w:rPr>
                <w:rFonts w:ascii="Times New Roman" w:hAnsi="Times New Roman"/>
                <w:sz w:val="24"/>
                <w:szCs w:val="24"/>
              </w:rPr>
              <w:t xml:space="preserve"> </w:t>
            </w:r>
            <w:proofErr w:type="spellStart"/>
            <w:r w:rsidRPr="00367A59">
              <w:rPr>
                <w:rFonts w:ascii="Times New Roman" w:hAnsi="Times New Roman"/>
                <w:sz w:val="24"/>
                <w:szCs w:val="24"/>
              </w:rPr>
              <w:t>поліпропілена.Повинен</w:t>
            </w:r>
            <w:proofErr w:type="spellEnd"/>
            <w:r w:rsidRPr="00367A59">
              <w:rPr>
                <w:rFonts w:ascii="Times New Roman" w:hAnsi="Times New Roman"/>
                <w:sz w:val="24"/>
                <w:szCs w:val="24"/>
              </w:rPr>
              <w:t xml:space="preserve"> мати металеву голку. Повинен мати розмір голки 0,3х13мм. Повинен бути стерильним, нетоксичним та </w:t>
            </w:r>
            <w:proofErr w:type="spellStart"/>
            <w:r w:rsidRPr="00367A59">
              <w:rPr>
                <w:rFonts w:ascii="Times New Roman" w:hAnsi="Times New Roman"/>
                <w:sz w:val="24"/>
                <w:szCs w:val="24"/>
              </w:rPr>
              <w:t>апірогенним</w:t>
            </w:r>
            <w:proofErr w:type="spellEnd"/>
            <w:r w:rsidRPr="00367A59">
              <w:rPr>
                <w:rFonts w:ascii="Times New Roman" w:hAnsi="Times New Roman"/>
                <w:sz w:val="24"/>
                <w:szCs w:val="24"/>
              </w:rPr>
              <w:t>.</w:t>
            </w:r>
          </w:p>
          <w:p w14:paraId="7C32DDE5" w14:textId="77777777" w:rsidR="0076650E" w:rsidRPr="00367A59" w:rsidRDefault="00367A59" w:rsidP="00367A59">
            <w:pPr>
              <w:autoSpaceDE w:val="0"/>
              <w:autoSpaceDN w:val="0"/>
              <w:adjustRightInd w:val="0"/>
              <w:spacing w:after="0" w:line="240" w:lineRule="auto"/>
              <w:rPr>
                <w:rFonts w:ascii="Times New Roman" w:hAnsi="Times New Roman"/>
                <w:sz w:val="24"/>
                <w:szCs w:val="24"/>
              </w:rPr>
            </w:pPr>
            <w:r w:rsidRPr="00367A59">
              <w:rPr>
                <w:rFonts w:ascii="Times New Roman" w:hAnsi="Times New Roman"/>
                <w:sz w:val="24"/>
                <w:szCs w:val="24"/>
              </w:rPr>
              <w:t xml:space="preserve"> Повинен бути для одноразового </w:t>
            </w:r>
            <w:proofErr w:type="spellStart"/>
            <w:r w:rsidRPr="00367A59">
              <w:rPr>
                <w:rFonts w:ascii="Times New Roman" w:hAnsi="Times New Roman"/>
                <w:sz w:val="24"/>
                <w:szCs w:val="24"/>
              </w:rPr>
              <w:t>використання.Повинен</w:t>
            </w:r>
            <w:proofErr w:type="spellEnd"/>
            <w:r w:rsidRPr="00367A59">
              <w:rPr>
                <w:rFonts w:ascii="Times New Roman" w:hAnsi="Times New Roman"/>
                <w:sz w:val="24"/>
                <w:szCs w:val="24"/>
              </w:rPr>
              <w:t xml:space="preserve"> мати індивідуальне пакування .</w:t>
            </w:r>
          </w:p>
        </w:tc>
      </w:tr>
      <w:tr w:rsidR="00367A59" w:rsidRPr="006C3648" w14:paraId="350BB0AD" w14:textId="77777777" w:rsidTr="0005712A">
        <w:trPr>
          <w:trHeight w:val="225"/>
        </w:trPr>
        <w:tc>
          <w:tcPr>
            <w:tcW w:w="640" w:type="dxa"/>
            <w:tcBorders>
              <w:top w:val="single" w:sz="4" w:space="0" w:color="auto"/>
              <w:left w:val="single" w:sz="8" w:space="0" w:color="auto"/>
              <w:bottom w:val="nil"/>
              <w:right w:val="nil"/>
            </w:tcBorders>
            <w:noWrap/>
          </w:tcPr>
          <w:p w14:paraId="74990FF3" w14:textId="71DCAB5A" w:rsidR="00367A59" w:rsidRPr="00816E3E" w:rsidRDefault="009A1017" w:rsidP="00367A59">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lastRenderedPageBreak/>
              <w:t>6</w:t>
            </w:r>
          </w:p>
        </w:tc>
        <w:tc>
          <w:tcPr>
            <w:tcW w:w="2327" w:type="dxa"/>
            <w:tcBorders>
              <w:top w:val="single" w:sz="4" w:space="0" w:color="auto"/>
              <w:left w:val="single" w:sz="4" w:space="0" w:color="auto"/>
              <w:bottom w:val="nil"/>
              <w:right w:val="nil"/>
            </w:tcBorders>
          </w:tcPr>
          <w:p w14:paraId="2F05E4E6" w14:textId="77777777" w:rsidR="00367A59" w:rsidRPr="006A32C2" w:rsidRDefault="00367A59" w:rsidP="00367A59">
            <w:pPr>
              <w:spacing w:after="0" w:line="240" w:lineRule="auto"/>
              <w:rPr>
                <w:rFonts w:ascii="Times New Roman" w:hAnsi="Times New Roman"/>
              </w:rPr>
            </w:pPr>
            <w:r w:rsidRPr="00BD1E5F">
              <w:rPr>
                <w:rFonts w:ascii="Times New Roman" w:hAnsi="Times New Roman"/>
                <w:sz w:val="24"/>
                <w:szCs w:val="24"/>
              </w:rPr>
              <w:t xml:space="preserve">Шприц ін'єкційний </w:t>
            </w:r>
            <w:proofErr w:type="spellStart"/>
            <w:r w:rsidRPr="00BD1E5F">
              <w:rPr>
                <w:rFonts w:ascii="Times New Roman" w:hAnsi="Times New Roman"/>
                <w:sz w:val="24"/>
                <w:szCs w:val="24"/>
              </w:rPr>
              <w:t>трьохкомпонентний</w:t>
            </w:r>
            <w:proofErr w:type="spellEnd"/>
            <w:r w:rsidRPr="00BD1E5F">
              <w:rPr>
                <w:rFonts w:ascii="Times New Roman" w:hAnsi="Times New Roman"/>
                <w:sz w:val="24"/>
                <w:szCs w:val="24"/>
              </w:rPr>
              <w:t xml:space="preserve"> одноразового використання місткістю 2 мл з голкою 23G( 0,6x30)</w:t>
            </w:r>
          </w:p>
        </w:tc>
        <w:tc>
          <w:tcPr>
            <w:tcW w:w="1275" w:type="dxa"/>
            <w:tcBorders>
              <w:top w:val="single" w:sz="4" w:space="0" w:color="auto"/>
              <w:left w:val="single" w:sz="4" w:space="0" w:color="auto"/>
              <w:bottom w:val="nil"/>
              <w:right w:val="nil"/>
            </w:tcBorders>
            <w:noWrap/>
          </w:tcPr>
          <w:p w14:paraId="102B1CB5" w14:textId="77777777" w:rsidR="00367A59" w:rsidRDefault="00367A59" w:rsidP="00367A59">
            <w:pPr>
              <w:spacing w:after="0" w:line="240" w:lineRule="auto"/>
              <w:jc w:val="right"/>
              <w:rPr>
                <w:rFonts w:ascii="Times New Roman" w:hAnsi="Times New Roman"/>
                <w:sz w:val="24"/>
                <w:szCs w:val="24"/>
                <w:lang w:eastAsia="uk-UA"/>
              </w:rPr>
            </w:pPr>
            <w:r>
              <w:rPr>
                <w:rFonts w:ascii="Times New Roman" w:hAnsi="Times New Roman"/>
                <w:sz w:val="24"/>
                <w:szCs w:val="24"/>
                <w:lang w:eastAsia="uk-UA"/>
              </w:rPr>
              <w:t>5000</w:t>
            </w:r>
          </w:p>
        </w:tc>
        <w:tc>
          <w:tcPr>
            <w:tcW w:w="968" w:type="dxa"/>
            <w:tcBorders>
              <w:top w:val="single" w:sz="4" w:space="0" w:color="auto"/>
              <w:left w:val="single" w:sz="4" w:space="0" w:color="auto"/>
              <w:bottom w:val="nil"/>
              <w:right w:val="nil"/>
            </w:tcBorders>
            <w:noWrap/>
          </w:tcPr>
          <w:p w14:paraId="60F8F45D" w14:textId="77777777" w:rsidR="00367A59" w:rsidRDefault="00367A59" w:rsidP="00367A59">
            <w:pPr>
              <w:spacing w:after="0" w:line="240" w:lineRule="auto"/>
              <w:rPr>
                <w:rFonts w:ascii="Times New Roman" w:hAnsi="Times New Roman"/>
                <w:sz w:val="24"/>
                <w:szCs w:val="24"/>
                <w:lang w:val="ru-RU" w:eastAsia="uk-UA"/>
              </w:rPr>
            </w:pPr>
            <w:proofErr w:type="spellStart"/>
            <w:r>
              <w:rPr>
                <w:rFonts w:ascii="Times New Roman" w:hAnsi="Times New Roman"/>
                <w:sz w:val="24"/>
                <w:szCs w:val="24"/>
                <w:lang w:val="ru-RU" w:eastAsia="uk-UA"/>
              </w:rPr>
              <w:t>шт</w:t>
            </w:r>
            <w:proofErr w:type="spellEnd"/>
          </w:p>
        </w:tc>
        <w:tc>
          <w:tcPr>
            <w:tcW w:w="4278" w:type="dxa"/>
            <w:tcBorders>
              <w:top w:val="single" w:sz="4" w:space="0" w:color="auto"/>
              <w:left w:val="single" w:sz="4" w:space="0" w:color="auto"/>
              <w:bottom w:val="nil"/>
              <w:right w:val="single" w:sz="4" w:space="0" w:color="auto"/>
            </w:tcBorders>
          </w:tcPr>
          <w:p w14:paraId="49C37EDB" w14:textId="77777777" w:rsidR="00367A59" w:rsidRPr="00BD1E5F" w:rsidRDefault="00367A59" w:rsidP="00367A59">
            <w:pPr>
              <w:autoSpaceDE w:val="0"/>
              <w:autoSpaceDN w:val="0"/>
              <w:adjustRightInd w:val="0"/>
              <w:spacing w:after="0" w:line="240" w:lineRule="auto"/>
              <w:rPr>
                <w:rFonts w:ascii="Times New Roman" w:hAnsi="Times New Roman"/>
                <w:bCs/>
                <w:iCs/>
                <w:color w:val="000000"/>
                <w:sz w:val="24"/>
                <w:szCs w:val="24"/>
              </w:rPr>
            </w:pPr>
            <w:r w:rsidRPr="00BD1E5F">
              <w:rPr>
                <w:rFonts w:ascii="Times New Roman" w:hAnsi="Times New Roman"/>
                <w:bCs/>
                <w:iCs/>
                <w:color w:val="000000"/>
                <w:sz w:val="24"/>
                <w:szCs w:val="24"/>
              </w:rPr>
              <w:t xml:space="preserve">Повинен бути для проведення </w:t>
            </w:r>
            <w:proofErr w:type="spellStart"/>
            <w:r w:rsidRPr="00BD1E5F">
              <w:rPr>
                <w:rFonts w:ascii="Times New Roman" w:hAnsi="Times New Roman"/>
                <w:bCs/>
                <w:iCs/>
                <w:color w:val="000000"/>
                <w:sz w:val="24"/>
                <w:szCs w:val="24"/>
              </w:rPr>
              <w:t>внутрішньом`язових</w:t>
            </w:r>
            <w:proofErr w:type="spellEnd"/>
            <w:r w:rsidRPr="00BD1E5F">
              <w:rPr>
                <w:rFonts w:ascii="Times New Roman" w:hAnsi="Times New Roman"/>
                <w:bCs/>
                <w:iCs/>
                <w:color w:val="000000"/>
                <w:sz w:val="24"/>
                <w:szCs w:val="24"/>
              </w:rPr>
              <w:t xml:space="preserve"> ін’єкцій. Повинен мати </w:t>
            </w:r>
            <w:proofErr w:type="spellStart"/>
            <w:r w:rsidRPr="00BD1E5F">
              <w:rPr>
                <w:rFonts w:ascii="Times New Roman" w:hAnsi="Times New Roman"/>
                <w:bCs/>
                <w:iCs/>
                <w:color w:val="000000"/>
                <w:sz w:val="24"/>
                <w:szCs w:val="24"/>
              </w:rPr>
              <w:t>з`ємну</w:t>
            </w:r>
            <w:proofErr w:type="spellEnd"/>
            <w:r w:rsidRPr="00BD1E5F">
              <w:rPr>
                <w:rFonts w:ascii="Times New Roman" w:hAnsi="Times New Roman"/>
                <w:bCs/>
                <w:iCs/>
                <w:color w:val="000000"/>
                <w:sz w:val="24"/>
                <w:szCs w:val="24"/>
              </w:rPr>
              <w:t xml:space="preserve"> голку з ковпачком. </w:t>
            </w:r>
          </w:p>
          <w:p w14:paraId="6BE6870D" w14:textId="77777777" w:rsidR="00367A59" w:rsidRPr="00BD1E5F" w:rsidRDefault="00367A59" w:rsidP="00367A59">
            <w:pPr>
              <w:autoSpaceDE w:val="0"/>
              <w:autoSpaceDN w:val="0"/>
              <w:adjustRightInd w:val="0"/>
              <w:spacing w:after="0" w:line="240" w:lineRule="auto"/>
              <w:rPr>
                <w:rFonts w:ascii="Times New Roman" w:hAnsi="Times New Roman"/>
                <w:bCs/>
                <w:iCs/>
                <w:color w:val="000000"/>
                <w:sz w:val="24"/>
                <w:szCs w:val="24"/>
              </w:rPr>
            </w:pPr>
            <w:r w:rsidRPr="00BD1E5F">
              <w:rPr>
                <w:rFonts w:ascii="Times New Roman" w:hAnsi="Times New Roman"/>
                <w:bCs/>
                <w:iCs/>
                <w:color w:val="000000"/>
                <w:sz w:val="24"/>
                <w:szCs w:val="24"/>
              </w:rPr>
              <w:t xml:space="preserve">Повинен бути </w:t>
            </w:r>
            <w:proofErr w:type="spellStart"/>
            <w:r w:rsidRPr="00BD1E5F">
              <w:rPr>
                <w:rFonts w:ascii="Times New Roman" w:hAnsi="Times New Roman"/>
                <w:bCs/>
                <w:iCs/>
                <w:color w:val="000000"/>
                <w:sz w:val="24"/>
                <w:szCs w:val="24"/>
              </w:rPr>
              <w:t>трьохкомпонентним</w:t>
            </w:r>
            <w:proofErr w:type="spellEnd"/>
            <w:r w:rsidRPr="00BD1E5F">
              <w:rPr>
                <w:rFonts w:ascii="Times New Roman" w:hAnsi="Times New Roman"/>
                <w:bCs/>
                <w:iCs/>
                <w:color w:val="000000"/>
                <w:sz w:val="24"/>
                <w:szCs w:val="24"/>
              </w:rPr>
              <w:t xml:space="preserve">. Повинен бути об'ємом 2,0 мл. Повинен мати прозорий циліндр. Повинен мати чітку, стійку до стирання шкалу. Повинен мати поршень з плунжером. Повинен мати стопорне кільце. Повинен мати </w:t>
            </w:r>
            <w:proofErr w:type="spellStart"/>
            <w:r w:rsidRPr="00BD1E5F">
              <w:rPr>
                <w:rFonts w:ascii="Times New Roman" w:hAnsi="Times New Roman"/>
                <w:bCs/>
                <w:iCs/>
                <w:color w:val="000000"/>
                <w:sz w:val="24"/>
                <w:szCs w:val="24"/>
              </w:rPr>
              <w:t>атравматичну</w:t>
            </w:r>
            <w:proofErr w:type="spellEnd"/>
            <w:r w:rsidRPr="00BD1E5F">
              <w:rPr>
                <w:rFonts w:ascii="Times New Roman" w:hAnsi="Times New Roman"/>
                <w:bCs/>
                <w:iCs/>
                <w:color w:val="000000"/>
                <w:sz w:val="24"/>
                <w:szCs w:val="24"/>
              </w:rPr>
              <w:t xml:space="preserve"> голку з </w:t>
            </w:r>
            <w:proofErr w:type="spellStart"/>
            <w:r w:rsidRPr="00BD1E5F">
              <w:rPr>
                <w:rFonts w:ascii="Times New Roman" w:hAnsi="Times New Roman"/>
                <w:bCs/>
                <w:iCs/>
                <w:color w:val="000000"/>
                <w:sz w:val="24"/>
                <w:szCs w:val="24"/>
              </w:rPr>
              <w:t>трьохгранною</w:t>
            </w:r>
            <w:proofErr w:type="spellEnd"/>
            <w:r w:rsidRPr="00BD1E5F">
              <w:rPr>
                <w:rFonts w:ascii="Times New Roman" w:hAnsi="Times New Roman"/>
                <w:bCs/>
                <w:iCs/>
                <w:color w:val="000000"/>
                <w:sz w:val="24"/>
                <w:szCs w:val="24"/>
              </w:rPr>
              <w:t xml:space="preserve"> заточкою. </w:t>
            </w:r>
          </w:p>
          <w:p w14:paraId="05D7E25B" w14:textId="77777777" w:rsidR="00367A59" w:rsidRPr="00BD1E5F" w:rsidRDefault="00367A59" w:rsidP="00367A59">
            <w:pPr>
              <w:autoSpaceDE w:val="0"/>
              <w:autoSpaceDN w:val="0"/>
              <w:adjustRightInd w:val="0"/>
              <w:spacing w:after="0" w:line="240" w:lineRule="auto"/>
              <w:rPr>
                <w:rFonts w:ascii="Times New Roman" w:hAnsi="Times New Roman"/>
                <w:bCs/>
                <w:iCs/>
                <w:color w:val="000000"/>
                <w:sz w:val="24"/>
                <w:szCs w:val="24"/>
              </w:rPr>
            </w:pPr>
            <w:r w:rsidRPr="00BD1E5F">
              <w:rPr>
                <w:rFonts w:ascii="Times New Roman" w:hAnsi="Times New Roman"/>
                <w:bCs/>
                <w:iCs/>
                <w:color w:val="000000"/>
                <w:sz w:val="24"/>
                <w:szCs w:val="24"/>
              </w:rPr>
              <w:t xml:space="preserve">Повинен мати конус з типом з'єднання </w:t>
            </w:r>
            <w:proofErr w:type="spellStart"/>
            <w:r w:rsidRPr="00BD1E5F">
              <w:rPr>
                <w:rFonts w:ascii="Times New Roman" w:hAnsi="Times New Roman"/>
                <w:bCs/>
                <w:iCs/>
                <w:color w:val="000000"/>
                <w:sz w:val="24"/>
                <w:szCs w:val="24"/>
              </w:rPr>
              <w:t>Luer</w:t>
            </w:r>
            <w:proofErr w:type="spellEnd"/>
            <w:r w:rsidRPr="00BD1E5F">
              <w:rPr>
                <w:rFonts w:ascii="Times New Roman" w:hAnsi="Times New Roman"/>
                <w:bCs/>
                <w:iCs/>
                <w:color w:val="000000"/>
                <w:sz w:val="24"/>
                <w:szCs w:val="24"/>
              </w:rPr>
              <w:t xml:space="preserve"> </w:t>
            </w:r>
            <w:proofErr w:type="spellStart"/>
            <w:r w:rsidRPr="00BD1E5F">
              <w:rPr>
                <w:rFonts w:ascii="Times New Roman" w:hAnsi="Times New Roman"/>
                <w:bCs/>
                <w:iCs/>
                <w:color w:val="000000"/>
                <w:sz w:val="24"/>
                <w:szCs w:val="24"/>
              </w:rPr>
              <w:t>slip</w:t>
            </w:r>
            <w:proofErr w:type="spellEnd"/>
            <w:r w:rsidRPr="00BD1E5F">
              <w:rPr>
                <w:rFonts w:ascii="Times New Roman" w:hAnsi="Times New Roman"/>
                <w:bCs/>
                <w:iCs/>
                <w:color w:val="000000"/>
                <w:sz w:val="24"/>
                <w:szCs w:val="24"/>
              </w:rPr>
              <w:t xml:space="preserve"> (</w:t>
            </w:r>
            <w:proofErr w:type="spellStart"/>
            <w:r w:rsidRPr="00BD1E5F">
              <w:rPr>
                <w:rFonts w:ascii="Times New Roman" w:hAnsi="Times New Roman"/>
                <w:bCs/>
                <w:iCs/>
                <w:color w:val="000000"/>
                <w:sz w:val="24"/>
                <w:szCs w:val="24"/>
              </w:rPr>
              <w:t>луер</w:t>
            </w:r>
            <w:proofErr w:type="spellEnd"/>
            <w:r w:rsidRPr="00BD1E5F">
              <w:rPr>
                <w:rFonts w:ascii="Times New Roman" w:hAnsi="Times New Roman"/>
                <w:bCs/>
                <w:iCs/>
                <w:color w:val="000000"/>
                <w:sz w:val="24"/>
                <w:szCs w:val="24"/>
              </w:rPr>
              <w:t xml:space="preserve"> сліп). Повинен бути циліндр виготовлений з  </w:t>
            </w:r>
            <w:proofErr w:type="spellStart"/>
            <w:r w:rsidRPr="00BD1E5F">
              <w:rPr>
                <w:rFonts w:ascii="Times New Roman" w:hAnsi="Times New Roman"/>
                <w:bCs/>
                <w:iCs/>
                <w:color w:val="000000"/>
                <w:sz w:val="24"/>
                <w:szCs w:val="24"/>
              </w:rPr>
              <w:t>гомополімера</w:t>
            </w:r>
            <w:proofErr w:type="spellEnd"/>
            <w:r w:rsidRPr="00BD1E5F">
              <w:rPr>
                <w:rFonts w:ascii="Times New Roman" w:hAnsi="Times New Roman"/>
                <w:bCs/>
                <w:iCs/>
                <w:color w:val="000000"/>
                <w:sz w:val="24"/>
                <w:szCs w:val="24"/>
              </w:rPr>
              <w:t xml:space="preserve"> </w:t>
            </w:r>
            <w:proofErr w:type="spellStart"/>
            <w:r w:rsidRPr="00BD1E5F">
              <w:rPr>
                <w:rFonts w:ascii="Times New Roman" w:hAnsi="Times New Roman"/>
                <w:bCs/>
                <w:iCs/>
                <w:color w:val="000000"/>
                <w:sz w:val="24"/>
                <w:szCs w:val="24"/>
              </w:rPr>
              <w:t>поліпропілена</w:t>
            </w:r>
            <w:proofErr w:type="spellEnd"/>
            <w:r w:rsidRPr="00BD1E5F">
              <w:rPr>
                <w:rFonts w:ascii="Times New Roman" w:hAnsi="Times New Roman"/>
                <w:bCs/>
                <w:iCs/>
                <w:color w:val="000000"/>
                <w:sz w:val="24"/>
                <w:szCs w:val="24"/>
              </w:rPr>
              <w:t xml:space="preserve">. Повинен мати металеву голку. Повинен мати розмір голки 0,6х30мм. </w:t>
            </w:r>
          </w:p>
          <w:p w14:paraId="46136E70" w14:textId="77777777" w:rsidR="00367A59" w:rsidRPr="00BD1E5F" w:rsidRDefault="00367A59" w:rsidP="00367A59">
            <w:pPr>
              <w:autoSpaceDE w:val="0"/>
              <w:autoSpaceDN w:val="0"/>
              <w:adjustRightInd w:val="0"/>
              <w:spacing w:after="0" w:line="240" w:lineRule="auto"/>
              <w:rPr>
                <w:rFonts w:ascii="Times New Roman" w:hAnsi="Times New Roman"/>
                <w:bCs/>
                <w:iCs/>
                <w:color w:val="000000"/>
                <w:sz w:val="24"/>
                <w:szCs w:val="24"/>
              </w:rPr>
            </w:pPr>
            <w:r w:rsidRPr="00BD1E5F">
              <w:rPr>
                <w:rFonts w:ascii="Times New Roman" w:hAnsi="Times New Roman"/>
                <w:bCs/>
                <w:iCs/>
                <w:color w:val="000000"/>
                <w:sz w:val="24"/>
                <w:szCs w:val="24"/>
              </w:rPr>
              <w:t xml:space="preserve">Повинен бути стерильним, нетоксичним та </w:t>
            </w:r>
            <w:proofErr w:type="spellStart"/>
            <w:r w:rsidRPr="00BD1E5F">
              <w:rPr>
                <w:rFonts w:ascii="Times New Roman" w:hAnsi="Times New Roman"/>
                <w:bCs/>
                <w:iCs/>
                <w:color w:val="000000"/>
                <w:sz w:val="24"/>
                <w:szCs w:val="24"/>
              </w:rPr>
              <w:t>апірогенним</w:t>
            </w:r>
            <w:proofErr w:type="spellEnd"/>
            <w:r w:rsidRPr="00BD1E5F">
              <w:rPr>
                <w:rFonts w:ascii="Times New Roman" w:hAnsi="Times New Roman"/>
                <w:bCs/>
                <w:iCs/>
                <w:color w:val="000000"/>
                <w:sz w:val="24"/>
                <w:szCs w:val="24"/>
              </w:rPr>
              <w:t>.</w:t>
            </w:r>
          </w:p>
          <w:p w14:paraId="72808D0F" w14:textId="77777777" w:rsidR="00367A59" w:rsidRPr="00BD1E5F" w:rsidRDefault="00367A59" w:rsidP="00367A59">
            <w:pPr>
              <w:autoSpaceDE w:val="0"/>
              <w:autoSpaceDN w:val="0"/>
              <w:adjustRightInd w:val="0"/>
              <w:spacing w:after="0" w:line="240" w:lineRule="auto"/>
              <w:rPr>
                <w:rFonts w:ascii="Times New Roman" w:hAnsi="Times New Roman"/>
                <w:bCs/>
                <w:iCs/>
                <w:color w:val="000000"/>
                <w:sz w:val="24"/>
                <w:szCs w:val="24"/>
              </w:rPr>
            </w:pPr>
            <w:r w:rsidRPr="00BD1E5F">
              <w:rPr>
                <w:rFonts w:ascii="Times New Roman" w:hAnsi="Times New Roman"/>
                <w:bCs/>
                <w:iCs/>
                <w:color w:val="000000"/>
                <w:sz w:val="24"/>
                <w:szCs w:val="24"/>
              </w:rPr>
              <w:t xml:space="preserve">Повинен бути для одноразового використання. </w:t>
            </w:r>
          </w:p>
          <w:p w14:paraId="48B07880" w14:textId="77777777" w:rsidR="00367A59" w:rsidRPr="00BD1E5F" w:rsidRDefault="00367A59" w:rsidP="00367A59">
            <w:pPr>
              <w:autoSpaceDE w:val="0"/>
              <w:autoSpaceDN w:val="0"/>
              <w:adjustRightInd w:val="0"/>
              <w:spacing w:after="0" w:line="240" w:lineRule="auto"/>
              <w:rPr>
                <w:rFonts w:ascii="Times New Roman" w:hAnsi="Times New Roman"/>
                <w:bCs/>
                <w:iCs/>
                <w:color w:val="000000"/>
                <w:sz w:val="24"/>
                <w:szCs w:val="24"/>
              </w:rPr>
            </w:pPr>
            <w:r w:rsidRPr="00BD1E5F">
              <w:rPr>
                <w:rFonts w:ascii="Times New Roman" w:hAnsi="Times New Roman"/>
                <w:bCs/>
                <w:iCs/>
                <w:color w:val="000000"/>
                <w:sz w:val="24"/>
                <w:szCs w:val="24"/>
              </w:rPr>
              <w:t>Повинен мати індивідуальне пакування.</w:t>
            </w:r>
          </w:p>
        </w:tc>
      </w:tr>
      <w:tr w:rsidR="0076650E" w:rsidRPr="006C3648" w14:paraId="3662B1C4" w14:textId="77777777" w:rsidTr="0005712A">
        <w:trPr>
          <w:trHeight w:val="225"/>
        </w:trPr>
        <w:tc>
          <w:tcPr>
            <w:tcW w:w="640" w:type="dxa"/>
            <w:tcBorders>
              <w:top w:val="single" w:sz="4" w:space="0" w:color="auto"/>
              <w:left w:val="single" w:sz="8" w:space="0" w:color="auto"/>
              <w:bottom w:val="nil"/>
              <w:right w:val="nil"/>
            </w:tcBorders>
            <w:noWrap/>
          </w:tcPr>
          <w:p w14:paraId="1C859F16" w14:textId="468CA5C0" w:rsidR="0076650E" w:rsidRPr="00816E3E" w:rsidRDefault="009A1017" w:rsidP="00816E3E">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7</w:t>
            </w:r>
          </w:p>
        </w:tc>
        <w:tc>
          <w:tcPr>
            <w:tcW w:w="2327" w:type="dxa"/>
            <w:tcBorders>
              <w:top w:val="single" w:sz="4" w:space="0" w:color="auto"/>
              <w:left w:val="single" w:sz="4" w:space="0" w:color="auto"/>
              <w:bottom w:val="nil"/>
              <w:right w:val="nil"/>
            </w:tcBorders>
          </w:tcPr>
          <w:p w14:paraId="4D34D859" w14:textId="77777777" w:rsidR="0076650E" w:rsidRPr="007F7CDB" w:rsidRDefault="00367A59" w:rsidP="00E8488C">
            <w:pPr>
              <w:spacing w:after="0" w:line="240" w:lineRule="auto"/>
              <w:rPr>
                <w:rFonts w:ascii="Times New Roman" w:hAnsi="Times New Roman"/>
              </w:rPr>
            </w:pPr>
            <w:r w:rsidRPr="00BD1E5F">
              <w:rPr>
                <w:rFonts w:ascii="Times New Roman" w:hAnsi="Times New Roman"/>
                <w:sz w:val="24"/>
                <w:szCs w:val="24"/>
              </w:rPr>
              <w:t xml:space="preserve">Шприц ін'єкційний </w:t>
            </w:r>
            <w:proofErr w:type="spellStart"/>
            <w:r w:rsidRPr="00BD1E5F">
              <w:rPr>
                <w:rFonts w:ascii="Times New Roman" w:hAnsi="Times New Roman"/>
                <w:sz w:val="24"/>
                <w:szCs w:val="24"/>
              </w:rPr>
              <w:t>трьохкомпонентний</w:t>
            </w:r>
            <w:proofErr w:type="spellEnd"/>
            <w:r w:rsidRPr="00BD1E5F">
              <w:rPr>
                <w:rFonts w:ascii="Times New Roman" w:hAnsi="Times New Roman"/>
                <w:sz w:val="24"/>
                <w:szCs w:val="24"/>
              </w:rPr>
              <w:t xml:space="preserve"> одноразового використання місткістю 5 мл з голкою 22G( 0,7x40</w:t>
            </w:r>
          </w:p>
        </w:tc>
        <w:tc>
          <w:tcPr>
            <w:tcW w:w="1275" w:type="dxa"/>
            <w:tcBorders>
              <w:top w:val="single" w:sz="4" w:space="0" w:color="auto"/>
              <w:left w:val="single" w:sz="4" w:space="0" w:color="auto"/>
              <w:bottom w:val="nil"/>
              <w:right w:val="nil"/>
            </w:tcBorders>
            <w:noWrap/>
          </w:tcPr>
          <w:p w14:paraId="7F5CA180" w14:textId="77777777" w:rsidR="0076650E" w:rsidRDefault="00367A59" w:rsidP="00816E3E">
            <w:pPr>
              <w:spacing w:after="0" w:line="240" w:lineRule="auto"/>
              <w:jc w:val="right"/>
              <w:rPr>
                <w:rFonts w:ascii="Times New Roman" w:hAnsi="Times New Roman"/>
                <w:sz w:val="24"/>
                <w:szCs w:val="24"/>
                <w:lang w:eastAsia="uk-UA"/>
              </w:rPr>
            </w:pPr>
            <w:r>
              <w:rPr>
                <w:rFonts w:ascii="Times New Roman" w:hAnsi="Times New Roman"/>
                <w:sz w:val="24"/>
                <w:szCs w:val="24"/>
                <w:lang w:eastAsia="uk-UA"/>
              </w:rPr>
              <w:t>4860</w:t>
            </w:r>
          </w:p>
        </w:tc>
        <w:tc>
          <w:tcPr>
            <w:tcW w:w="968" w:type="dxa"/>
            <w:tcBorders>
              <w:top w:val="single" w:sz="4" w:space="0" w:color="auto"/>
              <w:left w:val="single" w:sz="4" w:space="0" w:color="auto"/>
              <w:bottom w:val="nil"/>
              <w:right w:val="nil"/>
            </w:tcBorders>
            <w:noWrap/>
          </w:tcPr>
          <w:p w14:paraId="1FAC9D2B" w14:textId="77777777" w:rsidR="0076650E" w:rsidRDefault="0076650E" w:rsidP="00816E3E">
            <w:pPr>
              <w:spacing w:after="0" w:line="240" w:lineRule="auto"/>
              <w:rPr>
                <w:rFonts w:ascii="Times New Roman" w:hAnsi="Times New Roman"/>
                <w:sz w:val="24"/>
                <w:szCs w:val="24"/>
                <w:lang w:val="ru-RU" w:eastAsia="uk-UA"/>
              </w:rPr>
            </w:pPr>
            <w:proofErr w:type="spellStart"/>
            <w:r>
              <w:rPr>
                <w:rFonts w:ascii="Times New Roman" w:hAnsi="Times New Roman"/>
                <w:sz w:val="24"/>
                <w:szCs w:val="24"/>
                <w:lang w:val="ru-RU" w:eastAsia="uk-UA"/>
              </w:rPr>
              <w:t>шт</w:t>
            </w:r>
            <w:proofErr w:type="spellEnd"/>
          </w:p>
        </w:tc>
        <w:tc>
          <w:tcPr>
            <w:tcW w:w="4278" w:type="dxa"/>
            <w:tcBorders>
              <w:top w:val="single" w:sz="4" w:space="0" w:color="auto"/>
              <w:left w:val="single" w:sz="4" w:space="0" w:color="auto"/>
              <w:bottom w:val="nil"/>
              <w:right w:val="single" w:sz="4" w:space="0" w:color="auto"/>
            </w:tcBorders>
          </w:tcPr>
          <w:p w14:paraId="3C16433A" w14:textId="77777777" w:rsidR="00367A59" w:rsidRPr="00367A59" w:rsidRDefault="00367A59" w:rsidP="00367A59">
            <w:pPr>
              <w:autoSpaceDE w:val="0"/>
              <w:autoSpaceDN w:val="0"/>
              <w:adjustRightInd w:val="0"/>
              <w:spacing w:after="0" w:line="240" w:lineRule="auto"/>
              <w:rPr>
                <w:rFonts w:ascii="Times New Roman" w:hAnsi="Times New Roman"/>
                <w:bCs/>
                <w:iCs/>
                <w:color w:val="000000"/>
                <w:sz w:val="24"/>
                <w:szCs w:val="24"/>
              </w:rPr>
            </w:pPr>
            <w:r w:rsidRPr="00367A59">
              <w:rPr>
                <w:rFonts w:ascii="Times New Roman" w:hAnsi="Times New Roman"/>
                <w:bCs/>
                <w:iCs/>
                <w:color w:val="000000"/>
                <w:sz w:val="24"/>
                <w:szCs w:val="24"/>
              </w:rPr>
              <w:t xml:space="preserve">Повинен бути для проведення внутрішньовенних та/або </w:t>
            </w:r>
            <w:proofErr w:type="spellStart"/>
            <w:r w:rsidRPr="00367A59">
              <w:rPr>
                <w:rFonts w:ascii="Times New Roman" w:hAnsi="Times New Roman"/>
                <w:bCs/>
                <w:iCs/>
                <w:color w:val="000000"/>
                <w:sz w:val="24"/>
                <w:szCs w:val="24"/>
              </w:rPr>
              <w:t>внутрішньом`язових</w:t>
            </w:r>
            <w:proofErr w:type="spellEnd"/>
            <w:r w:rsidRPr="00367A59">
              <w:rPr>
                <w:rFonts w:ascii="Times New Roman" w:hAnsi="Times New Roman"/>
                <w:bCs/>
                <w:iCs/>
                <w:color w:val="000000"/>
                <w:sz w:val="24"/>
                <w:szCs w:val="24"/>
              </w:rPr>
              <w:t xml:space="preserve"> ін’єкцій. Повинен мати </w:t>
            </w:r>
            <w:proofErr w:type="spellStart"/>
            <w:r w:rsidRPr="00367A59">
              <w:rPr>
                <w:rFonts w:ascii="Times New Roman" w:hAnsi="Times New Roman"/>
                <w:bCs/>
                <w:iCs/>
                <w:color w:val="000000"/>
                <w:sz w:val="24"/>
                <w:szCs w:val="24"/>
              </w:rPr>
              <w:t>з`ємну</w:t>
            </w:r>
            <w:proofErr w:type="spellEnd"/>
            <w:r w:rsidRPr="00367A59">
              <w:rPr>
                <w:rFonts w:ascii="Times New Roman" w:hAnsi="Times New Roman"/>
                <w:bCs/>
                <w:iCs/>
                <w:color w:val="000000"/>
                <w:sz w:val="24"/>
                <w:szCs w:val="24"/>
              </w:rPr>
              <w:t xml:space="preserve"> голку з ковпачком. </w:t>
            </w:r>
          </w:p>
          <w:p w14:paraId="3D1DE249" w14:textId="77777777" w:rsidR="00367A59" w:rsidRPr="00367A59" w:rsidRDefault="00367A59" w:rsidP="00367A59">
            <w:pPr>
              <w:autoSpaceDE w:val="0"/>
              <w:autoSpaceDN w:val="0"/>
              <w:adjustRightInd w:val="0"/>
              <w:spacing w:after="0" w:line="240" w:lineRule="auto"/>
              <w:rPr>
                <w:rFonts w:ascii="Times New Roman" w:hAnsi="Times New Roman"/>
                <w:bCs/>
                <w:iCs/>
                <w:color w:val="000000"/>
                <w:sz w:val="24"/>
                <w:szCs w:val="24"/>
              </w:rPr>
            </w:pPr>
            <w:r w:rsidRPr="00367A59">
              <w:rPr>
                <w:rFonts w:ascii="Times New Roman" w:hAnsi="Times New Roman"/>
                <w:bCs/>
                <w:iCs/>
                <w:color w:val="000000"/>
                <w:sz w:val="24"/>
                <w:szCs w:val="24"/>
              </w:rPr>
              <w:t xml:space="preserve">Повинен бути </w:t>
            </w:r>
            <w:proofErr w:type="spellStart"/>
            <w:r w:rsidRPr="00367A59">
              <w:rPr>
                <w:rFonts w:ascii="Times New Roman" w:hAnsi="Times New Roman"/>
                <w:bCs/>
                <w:iCs/>
                <w:color w:val="000000"/>
                <w:sz w:val="24"/>
                <w:szCs w:val="24"/>
              </w:rPr>
              <w:t>трьохкомпонентним</w:t>
            </w:r>
            <w:proofErr w:type="spellEnd"/>
            <w:r w:rsidRPr="00367A59">
              <w:rPr>
                <w:rFonts w:ascii="Times New Roman" w:hAnsi="Times New Roman"/>
                <w:bCs/>
                <w:iCs/>
                <w:color w:val="000000"/>
                <w:sz w:val="24"/>
                <w:szCs w:val="24"/>
              </w:rPr>
              <w:t>. Повинен бути об'ємом 5,0 мл. Повинен мати прозорий циліндр. Повинен мати чітку, стійку до стирання шкалу.</w:t>
            </w:r>
          </w:p>
          <w:p w14:paraId="3E7ED8AC" w14:textId="77777777" w:rsidR="00367A59" w:rsidRPr="00367A59" w:rsidRDefault="00367A59" w:rsidP="00367A59">
            <w:pPr>
              <w:autoSpaceDE w:val="0"/>
              <w:autoSpaceDN w:val="0"/>
              <w:adjustRightInd w:val="0"/>
              <w:spacing w:after="0" w:line="240" w:lineRule="auto"/>
              <w:rPr>
                <w:rFonts w:ascii="Times New Roman" w:hAnsi="Times New Roman"/>
                <w:bCs/>
                <w:iCs/>
                <w:color w:val="000000"/>
                <w:sz w:val="24"/>
                <w:szCs w:val="24"/>
              </w:rPr>
            </w:pPr>
            <w:r w:rsidRPr="00367A59">
              <w:rPr>
                <w:rFonts w:ascii="Times New Roman" w:hAnsi="Times New Roman"/>
                <w:bCs/>
                <w:iCs/>
                <w:color w:val="000000"/>
                <w:sz w:val="24"/>
                <w:szCs w:val="24"/>
              </w:rPr>
              <w:t xml:space="preserve"> Повинен мати поршень з плунжером. </w:t>
            </w:r>
          </w:p>
          <w:p w14:paraId="234B0345" w14:textId="77777777" w:rsidR="00367A59" w:rsidRPr="00367A59" w:rsidRDefault="00367A59" w:rsidP="00367A59">
            <w:pPr>
              <w:autoSpaceDE w:val="0"/>
              <w:autoSpaceDN w:val="0"/>
              <w:adjustRightInd w:val="0"/>
              <w:spacing w:after="0" w:line="240" w:lineRule="auto"/>
              <w:rPr>
                <w:rFonts w:ascii="Times New Roman" w:hAnsi="Times New Roman"/>
                <w:bCs/>
                <w:iCs/>
                <w:color w:val="000000"/>
                <w:sz w:val="24"/>
                <w:szCs w:val="24"/>
              </w:rPr>
            </w:pPr>
            <w:r w:rsidRPr="00367A59">
              <w:rPr>
                <w:rFonts w:ascii="Times New Roman" w:hAnsi="Times New Roman"/>
                <w:bCs/>
                <w:iCs/>
                <w:color w:val="000000"/>
                <w:sz w:val="24"/>
                <w:szCs w:val="24"/>
              </w:rPr>
              <w:t xml:space="preserve">Повинен мати стопорне кільце. Повинен мати </w:t>
            </w:r>
            <w:proofErr w:type="spellStart"/>
            <w:r w:rsidRPr="00367A59">
              <w:rPr>
                <w:rFonts w:ascii="Times New Roman" w:hAnsi="Times New Roman"/>
                <w:bCs/>
                <w:iCs/>
                <w:color w:val="000000"/>
                <w:sz w:val="24"/>
                <w:szCs w:val="24"/>
              </w:rPr>
              <w:t>атравматичну</w:t>
            </w:r>
            <w:proofErr w:type="spellEnd"/>
            <w:r w:rsidRPr="00367A59">
              <w:rPr>
                <w:rFonts w:ascii="Times New Roman" w:hAnsi="Times New Roman"/>
                <w:bCs/>
                <w:iCs/>
                <w:color w:val="000000"/>
                <w:sz w:val="24"/>
                <w:szCs w:val="24"/>
              </w:rPr>
              <w:t xml:space="preserve"> голку з </w:t>
            </w:r>
            <w:proofErr w:type="spellStart"/>
            <w:r w:rsidRPr="00367A59">
              <w:rPr>
                <w:rFonts w:ascii="Times New Roman" w:hAnsi="Times New Roman"/>
                <w:bCs/>
                <w:iCs/>
                <w:color w:val="000000"/>
                <w:sz w:val="24"/>
                <w:szCs w:val="24"/>
              </w:rPr>
              <w:t>трьохгранною</w:t>
            </w:r>
            <w:proofErr w:type="spellEnd"/>
            <w:r w:rsidRPr="00367A59">
              <w:rPr>
                <w:rFonts w:ascii="Times New Roman" w:hAnsi="Times New Roman"/>
                <w:bCs/>
                <w:iCs/>
                <w:color w:val="000000"/>
                <w:sz w:val="24"/>
                <w:szCs w:val="24"/>
              </w:rPr>
              <w:t xml:space="preserve"> заточкою. </w:t>
            </w:r>
          </w:p>
          <w:p w14:paraId="0FC93E2B" w14:textId="77777777" w:rsidR="0076650E" w:rsidRPr="00367A59" w:rsidRDefault="00367A59" w:rsidP="00367A59">
            <w:pPr>
              <w:autoSpaceDE w:val="0"/>
              <w:autoSpaceDN w:val="0"/>
              <w:adjustRightInd w:val="0"/>
              <w:spacing w:after="0" w:line="240" w:lineRule="auto"/>
              <w:rPr>
                <w:rFonts w:ascii="Times New Roman" w:hAnsi="Times New Roman"/>
                <w:bCs/>
                <w:iCs/>
                <w:color w:val="000000"/>
                <w:sz w:val="24"/>
                <w:szCs w:val="24"/>
              </w:rPr>
            </w:pPr>
            <w:r w:rsidRPr="00367A59">
              <w:rPr>
                <w:rFonts w:ascii="Times New Roman" w:hAnsi="Times New Roman"/>
                <w:bCs/>
                <w:iCs/>
                <w:color w:val="000000"/>
                <w:sz w:val="24"/>
                <w:szCs w:val="24"/>
              </w:rPr>
              <w:t xml:space="preserve">Повинен мати конус з типом з'єднання </w:t>
            </w:r>
            <w:proofErr w:type="spellStart"/>
            <w:r w:rsidRPr="00367A59">
              <w:rPr>
                <w:rFonts w:ascii="Times New Roman" w:hAnsi="Times New Roman"/>
                <w:bCs/>
                <w:iCs/>
                <w:color w:val="000000"/>
                <w:sz w:val="24"/>
                <w:szCs w:val="24"/>
              </w:rPr>
              <w:t>Luer</w:t>
            </w:r>
            <w:proofErr w:type="spellEnd"/>
            <w:r w:rsidRPr="00367A59">
              <w:rPr>
                <w:rFonts w:ascii="Times New Roman" w:hAnsi="Times New Roman"/>
                <w:bCs/>
                <w:iCs/>
                <w:color w:val="000000"/>
                <w:sz w:val="24"/>
                <w:szCs w:val="24"/>
              </w:rPr>
              <w:t xml:space="preserve"> </w:t>
            </w:r>
            <w:proofErr w:type="spellStart"/>
            <w:r w:rsidRPr="00367A59">
              <w:rPr>
                <w:rFonts w:ascii="Times New Roman" w:hAnsi="Times New Roman"/>
                <w:bCs/>
                <w:iCs/>
                <w:color w:val="000000"/>
                <w:sz w:val="24"/>
                <w:szCs w:val="24"/>
              </w:rPr>
              <w:t>slip</w:t>
            </w:r>
            <w:proofErr w:type="spellEnd"/>
            <w:r w:rsidRPr="00367A59">
              <w:rPr>
                <w:rFonts w:ascii="Times New Roman" w:hAnsi="Times New Roman"/>
                <w:bCs/>
                <w:iCs/>
                <w:color w:val="000000"/>
                <w:sz w:val="24"/>
                <w:szCs w:val="24"/>
              </w:rPr>
              <w:t xml:space="preserve"> (</w:t>
            </w:r>
            <w:proofErr w:type="spellStart"/>
            <w:r w:rsidRPr="00367A59">
              <w:rPr>
                <w:rFonts w:ascii="Times New Roman" w:hAnsi="Times New Roman"/>
                <w:bCs/>
                <w:iCs/>
                <w:color w:val="000000"/>
                <w:sz w:val="24"/>
                <w:szCs w:val="24"/>
              </w:rPr>
              <w:t>луер</w:t>
            </w:r>
            <w:proofErr w:type="spellEnd"/>
            <w:r w:rsidRPr="00367A59">
              <w:rPr>
                <w:rFonts w:ascii="Times New Roman" w:hAnsi="Times New Roman"/>
                <w:bCs/>
                <w:iCs/>
                <w:color w:val="000000"/>
                <w:sz w:val="24"/>
                <w:szCs w:val="24"/>
              </w:rPr>
              <w:t xml:space="preserve"> сліп). Повинен бути циліндр виготовлений з  </w:t>
            </w:r>
            <w:proofErr w:type="spellStart"/>
            <w:r w:rsidRPr="00367A59">
              <w:rPr>
                <w:rFonts w:ascii="Times New Roman" w:hAnsi="Times New Roman"/>
                <w:bCs/>
                <w:iCs/>
                <w:color w:val="000000"/>
                <w:sz w:val="24"/>
                <w:szCs w:val="24"/>
              </w:rPr>
              <w:t>гомополімера</w:t>
            </w:r>
            <w:proofErr w:type="spellEnd"/>
            <w:r w:rsidRPr="00367A59">
              <w:rPr>
                <w:rFonts w:ascii="Times New Roman" w:hAnsi="Times New Roman"/>
                <w:bCs/>
                <w:iCs/>
                <w:color w:val="000000"/>
                <w:sz w:val="24"/>
                <w:szCs w:val="24"/>
              </w:rPr>
              <w:t xml:space="preserve"> </w:t>
            </w:r>
            <w:proofErr w:type="spellStart"/>
            <w:r w:rsidRPr="00367A59">
              <w:rPr>
                <w:rFonts w:ascii="Times New Roman" w:hAnsi="Times New Roman"/>
                <w:bCs/>
                <w:iCs/>
                <w:color w:val="000000"/>
                <w:sz w:val="24"/>
                <w:szCs w:val="24"/>
              </w:rPr>
              <w:t>поліпропілена</w:t>
            </w:r>
            <w:proofErr w:type="spellEnd"/>
            <w:r w:rsidRPr="00367A59">
              <w:rPr>
                <w:rFonts w:ascii="Times New Roman" w:hAnsi="Times New Roman"/>
                <w:bCs/>
                <w:iCs/>
                <w:color w:val="000000"/>
                <w:sz w:val="24"/>
                <w:szCs w:val="24"/>
              </w:rPr>
              <w:t xml:space="preserve">. Повинен мати металеву голку. Повинен мати розмір голки 0,7х40мм. </w:t>
            </w:r>
            <w:r w:rsidRPr="00367A59">
              <w:rPr>
                <w:rFonts w:ascii="Times New Roman" w:hAnsi="Times New Roman"/>
                <w:bCs/>
                <w:iCs/>
                <w:color w:val="000000"/>
              </w:rPr>
              <w:t xml:space="preserve">Повинен бути стерильним, нетоксичним та </w:t>
            </w:r>
            <w:proofErr w:type="spellStart"/>
            <w:r w:rsidRPr="00367A59">
              <w:rPr>
                <w:rFonts w:ascii="Times New Roman" w:hAnsi="Times New Roman"/>
                <w:bCs/>
                <w:iCs/>
                <w:color w:val="000000"/>
              </w:rPr>
              <w:t>апірогенним</w:t>
            </w:r>
            <w:proofErr w:type="spellEnd"/>
            <w:r w:rsidRPr="00367A59">
              <w:rPr>
                <w:rFonts w:ascii="Times New Roman" w:hAnsi="Times New Roman"/>
                <w:bCs/>
                <w:iCs/>
                <w:color w:val="000000"/>
              </w:rPr>
              <w:t>. Повинен бути для одноразового використання. Повинен мати індивідуальне пакування</w:t>
            </w:r>
          </w:p>
        </w:tc>
      </w:tr>
      <w:tr w:rsidR="00367A59" w:rsidRPr="006C3648" w14:paraId="75AB4E25" w14:textId="77777777" w:rsidTr="0005712A">
        <w:trPr>
          <w:trHeight w:val="225"/>
        </w:trPr>
        <w:tc>
          <w:tcPr>
            <w:tcW w:w="640" w:type="dxa"/>
            <w:tcBorders>
              <w:top w:val="single" w:sz="4" w:space="0" w:color="auto"/>
              <w:left w:val="single" w:sz="8" w:space="0" w:color="auto"/>
              <w:bottom w:val="nil"/>
              <w:right w:val="nil"/>
            </w:tcBorders>
            <w:noWrap/>
          </w:tcPr>
          <w:p w14:paraId="034A843F" w14:textId="0BC7F14D" w:rsidR="00367A59" w:rsidRPr="00816E3E" w:rsidRDefault="009A1017" w:rsidP="00367A59">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8</w:t>
            </w:r>
          </w:p>
        </w:tc>
        <w:tc>
          <w:tcPr>
            <w:tcW w:w="2327" w:type="dxa"/>
            <w:tcBorders>
              <w:top w:val="single" w:sz="4" w:space="0" w:color="auto"/>
              <w:left w:val="single" w:sz="4" w:space="0" w:color="auto"/>
              <w:bottom w:val="nil"/>
              <w:right w:val="nil"/>
            </w:tcBorders>
          </w:tcPr>
          <w:p w14:paraId="5CC028C5" w14:textId="77777777" w:rsidR="00367A59" w:rsidRPr="007F7CDB" w:rsidRDefault="00367A59" w:rsidP="00367A59">
            <w:pPr>
              <w:spacing w:after="0" w:line="240" w:lineRule="auto"/>
              <w:rPr>
                <w:rFonts w:ascii="Times New Roman" w:hAnsi="Times New Roman"/>
              </w:rPr>
            </w:pPr>
            <w:r w:rsidRPr="00BD1E5F">
              <w:rPr>
                <w:rFonts w:ascii="Times New Roman" w:hAnsi="Times New Roman"/>
                <w:sz w:val="24"/>
                <w:szCs w:val="24"/>
              </w:rPr>
              <w:t xml:space="preserve">Шприц  ін'єкційний 3-х компонентний одноразовий  стерильний  10 мл з голкою, </w:t>
            </w:r>
            <w:smartTag w:uri="urn:schemas-microsoft-com:office:smarttags" w:element="metricconverter">
              <w:smartTagPr>
                <w:attr w:name="ProductID" w:val="21 G"/>
              </w:smartTagPr>
              <w:r w:rsidRPr="00BD1E5F">
                <w:rPr>
                  <w:rFonts w:ascii="Times New Roman" w:hAnsi="Times New Roman"/>
                  <w:sz w:val="24"/>
                  <w:szCs w:val="24"/>
                </w:rPr>
                <w:t>21 G</w:t>
              </w:r>
            </w:smartTag>
            <w:r w:rsidRPr="00BD1E5F">
              <w:rPr>
                <w:rFonts w:ascii="Times New Roman" w:hAnsi="Times New Roman"/>
                <w:sz w:val="24"/>
                <w:szCs w:val="24"/>
              </w:rPr>
              <w:t xml:space="preserve"> (0.8*40 мм)</w:t>
            </w:r>
          </w:p>
        </w:tc>
        <w:tc>
          <w:tcPr>
            <w:tcW w:w="1275" w:type="dxa"/>
            <w:tcBorders>
              <w:top w:val="single" w:sz="4" w:space="0" w:color="auto"/>
              <w:left w:val="single" w:sz="4" w:space="0" w:color="auto"/>
              <w:bottom w:val="nil"/>
              <w:right w:val="nil"/>
            </w:tcBorders>
            <w:noWrap/>
          </w:tcPr>
          <w:p w14:paraId="52E8FD23" w14:textId="77777777" w:rsidR="00367A59" w:rsidRDefault="00367A59" w:rsidP="00367A59">
            <w:pPr>
              <w:spacing w:after="0" w:line="240" w:lineRule="auto"/>
              <w:jc w:val="right"/>
              <w:rPr>
                <w:rFonts w:ascii="Times New Roman" w:hAnsi="Times New Roman"/>
                <w:sz w:val="24"/>
                <w:szCs w:val="24"/>
                <w:lang w:eastAsia="uk-UA"/>
              </w:rPr>
            </w:pPr>
            <w:r>
              <w:rPr>
                <w:rFonts w:ascii="Times New Roman" w:hAnsi="Times New Roman"/>
                <w:sz w:val="24"/>
                <w:szCs w:val="24"/>
                <w:lang w:eastAsia="uk-UA"/>
              </w:rPr>
              <w:t>4320</w:t>
            </w:r>
          </w:p>
        </w:tc>
        <w:tc>
          <w:tcPr>
            <w:tcW w:w="968" w:type="dxa"/>
            <w:tcBorders>
              <w:top w:val="single" w:sz="4" w:space="0" w:color="auto"/>
              <w:left w:val="single" w:sz="4" w:space="0" w:color="auto"/>
              <w:bottom w:val="nil"/>
              <w:right w:val="nil"/>
            </w:tcBorders>
            <w:noWrap/>
          </w:tcPr>
          <w:p w14:paraId="4F4403F3" w14:textId="77777777" w:rsidR="00367A59" w:rsidRDefault="00367A59" w:rsidP="00367A59">
            <w:pPr>
              <w:spacing w:after="0" w:line="240" w:lineRule="auto"/>
              <w:rPr>
                <w:rFonts w:ascii="Times New Roman" w:hAnsi="Times New Roman"/>
                <w:sz w:val="24"/>
                <w:szCs w:val="24"/>
                <w:lang w:val="ru-RU" w:eastAsia="uk-UA"/>
              </w:rPr>
            </w:pPr>
            <w:proofErr w:type="spellStart"/>
            <w:r>
              <w:rPr>
                <w:rFonts w:ascii="Times New Roman" w:hAnsi="Times New Roman"/>
                <w:sz w:val="24"/>
                <w:szCs w:val="24"/>
                <w:lang w:val="ru-RU" w:eastAsia="uk-UA"/>
              </w:rPr>
              <w:t>шт</w:t>
            </w:r>
            <w:proofErr w:type="spellEnd"/>
          </w:p>
        </w:tc>
        <w:tc>
          <w:tcPr>
            <w:tcW w:w="4278" w:type="dxa"/>
            <w:tcBorders>
              <w:top w:val="single" w:sz="4" w:space="0" w:color="auto"/>
              <w:left w:val="single" w:sz="4" w:space="0" w:color="auto"/>
              <w:bottom w:val="nil"/>
              <w:right w:val="single" w:sz="4" w:space="0" w:color="auto"/>
            </w:tcBorders>
          </w:tcPr>
          <w:p w14:paraId="7F58721E" w14:textId="77777777" w:rsidR="00367A59" w:rsidRPr="00BD1E5F" w:rsidRDefault="00367A59" w:rsidP="00367A59">
            <w:pPr>
              <w:autoSpaceDE w:val="0"/>
              <w:autoSpaceDN w:val="0"/>
              <w:adjustRightInd w:val="0"/>
              <w:spacing w:after="0" w:line="240" w:lineRule="auto"/>
              <w:rPr>
                <w:rFonts w:ascii="Times New Roman" w:hAnsi="Times New Roman"/>
                <w:bCs/>
                <w:iCs/>
                <w:color w:val="000000"/>
                <w:sz w:val="24"/>
                <w:szCs w:val="24"/>
              </w:rPr>
            </w:pPr>
            <w:r w:rsidRPr="00BD1E5F">
              <w:rPr>
                <w:rFonts w:ascii="Times New Roman" w:hAnsi="Times New Roman"/>
                <w:bCs/>
                <w:iCs/>
                <w:color w:val="000000"/>
                <w:sz w:val="24"/>
                <w:szCs w:val="24"/>
              </w:rPr>
              <w:t xml:space="preserve">Повинен бути для проведення внутрішньовенних та/або </w:t>
            </w:r>
            <w:proofErr w:type="spellStart"/>
            <w:r w:rsidRPr="00BD1E5F">
              <w:rPr>
                <w:rFonts w:ascii="Times New Roman" w:hAnsi="Times New Roman"/>
                <w:bCs/>
                <w:iCs/>
                <w:color w:val="000000"/>
                <w:sz w:val="24"/>
                <w:szCs w:val="24"/>
              </w:rPr>
              <w:t>внутрішньом`язових</w:t>
            </w:r>
            <w:proofErr w:type="spellEnd"/>
            <w:r w:rsidRPr="00BD1E5F">
              <w:rPr>
                <w:rFonts w:ascii="Times New Roman" w:hAnsi="Times New Roman"/>
                <w:bCs/>
                <w:iCs/>
                <w:color w:val="000000"/>
                <w:sz w:val="24"/>
                <w:szCs w:val="24"/>
              </w:rPr>
              <w:t xml:space="preserve"> ін’єкцій. Повинен мати </w:t>
            </w:r>
            <w:proofErr w:type="spellStart"/>
            <w:r w:rsidRPr="00BD1E5F">
              <w:rPr>
                <w:rFonts w:ascii="Times New Roman" w:hAnsi="Times New Roman"/>
                <w:bCs/>
                <w:iCs/>
                <w:color w:val="000000"/>
                <w:sz w:val="24"/>
                <w:szCs w:val="24"/>
              </w:rPr>
              <w:t>з`ємну</w:t>
            </w:r>
            <w:proofErr w:type="spellEnd"/>
            <w:r w:rsidRPr="00BD1E5F">
              <w:rPr>
                <w:rFonts w:ascii="Times New Roman" w:hAnsi="Times New Roman"/>
                <w:bCs/>
                <w:iCs/>
                <w:color w:val="000000"/>
                <w:sz w:val="24"/>
                <w:szCs w:val="24"/>
              </w:rPr>
              <w:t xml:space="preserve"> голку з ковпачком. </w:t>
            </w:r>
          </w:p>
          <w:p w14:paraId="7F1ED7DD" w14:textId="77777777" w:rsidR="00367A59" w:rsidRPr="00BD1E5F" w:rsidRDefault="00367A59" w:rsidP="00367A59">
            <w:pPr>
              <w:autoSpaceDE w:val="0"/>
              <w:autoSpaceDN w:val="0"/>
              <w:adjustRightInd w:val="0"/>
              <w:spacing w:after="0" w:line="240" w:lineRule="auto"/>
              <w:rPr>
                <w:rFonts w:ascii="Times New Roman" w:hAnsi="Times New Roman"/>
                <w:bCs/>
                <w:iCs/>
                <w:color w:val="000000"/>
                <w:sz w:val="24"/>
                <w:szCs w:val="24"/>
              </w:rPr>
            </w:pPr>
            <w:r w:rsidRPr="00BD1E5F">
              <w:rPr>
                <w:rFonts w:ascii="Times New Roman" w:hAnsi="Times New Roman"/>
                <w:bCs/>
                <w:iCs/>
                <w:color w:val="000000"/>
                <w:sz w:val="24"/>
                <w:szCs w:val="24"/>
              </w:rPr>
              <w:t xml:space="preserve">Повинен бути </w:t>
            </w:r>
            <w:proofErr w:type="spellStart"/>
            <w:r w:rsidRPr="00BD1E5F">
              <w:rPr>
                <w:rFonts w:ascii="Times New Roman" w:hAnsi="Times New Roman"/>
                <w:bCs/>
                <w:iCs/>
                <w:color w:val="000000"/>
                <w:sz w:val="24"/>
                <w:szCs w:val="24"/>
              </w:rPr>
              <w:t>трьохкомпонентним</w:t>
            </w:r>
            <w:proofErr w:type="spellEnd"/>
            <w:r w:rsidRPr="00BD1E5F">
              <w:rPr>
                <w:rFonts w:ascii="Times New Roman" w:hAnsi="Times New Roman"/>
                <w:bCs/>
                <w:iCs/>
                <w:color w:val="000000"/>
                <w:sz w:val="24"/>
                <w:szCs w:val="24"/>
              </w:rPr>
              <w:t xml:space="preserve">. Повинен бути об'ємом 10,0 мл. Повинен мати прозорий циліндр. Повинен мати чітку, стійку до стирання шкалу. </w:t>
            </w:r>
          </w:p>
          <w:p w14:paraId="5D4C39F0" w14:textId="77777777" w:rsidR="00367A59" w:rsidRPr="00BD1E5F" w:rsidRDefault="00367A59" w:rsidP="00367A59">
            <w:pPr>
              <w:autoSpaceDE w:val="0"/>
              <w:autoSpaceDN w:val="0"/>
              <w:adjustRightInd w:val="0"/>
              <w:spacing w:after="0" w:line="240" w:lineRule="auto"/>
              <w:rPr>
                <w:rFonts w:ascii="Times New Roman" w:hAnsi="Times New Roman"/>
                <w:bCs/>
                <w:iCs/>
                <w:color w:val="000000"/>
                <w:sz w:val="24"/>
                <w:szCs w:val="24"/>
              </w:rPr>
            </w:pPr>
            <w:r w:rsidRPr="00BD1E5F">
              <w:rPr>
                <w:rFonts w:ascii="Times New Roman" w:hAnsi="Times New Roman"/>
                <w:bCs/>
                <w:iCs/>
                <w:color w:val="000000"/>
                <w:sz w:val="24"/>
                <w:szCs w:val="24"/>
              </w:rPr>
              <w:lastRenderedPageBreak/>
              <w:t xml:space="preserve">Повинен мати поршень з плунжером. Повинен мати стопорне кільце. Повинен мати </w:t>
            </w:r>
            <w:proofErr w:type="spellStart"/>
            <w:r w:rsidRPr="00BD1E5F">
              <w:rPr>
                <w:rFonts w:ascii="Times New Roman" w:hAnsi="Times New Roman"/>
                <w:bCs/>
                <w:iCs/>
                <w:color w:val="000000"/>
                <w:sz w:val="24"/>
                <w:szCs w:val="24"/>
              </w:rPr>
              <w:t>атравматичну</w:t>
            </w:r>
            <w:proofErr w:type="spellEnd"/>
            <w:r w:rsidRPr="00BD1E5F">
              <w:rPr>
                <w:rFonts w:ascii="Times New Roman" w:hAnsi="Times New Roman"/>
                <w:bCs/>
                <w:iCs/>
                <w:color w:val="000000"/>
                <w:sz w:val="24"/>
                <w:szCs w:val="24"/>
              </w:rPr>
              <w:t xml:space="preserve"> голку з </w:t>
            </w:r>
            <w:proofErr w:type="spellStart"/>
            <w:r w:rsidRPr="00BD1E5F">
              <w:rPr>
                <w:rFonts w:ascii="Times New Roman" w:hAnsi="Times New Roman"/>
                <w:bCs/>
                <w:iCs/>
                <w:color w:val="000000"/>
                <w:sz w:val="24"/>
                <w:szCs w:val="24"/>
              </w:rPr>
              <w:t>трьохгранною</w:t>
            </w:r>
            <w:proofErr w:type="spellEnd"/>
            <w:r w:rsidRPr="00BD1E5F">
              <w:rPr>
                <w:rFonts w:ascii="Times New Roman" w:hAnsi="Times New Roman"/>
                <w:bCs/>
                <w:iCs/>
                <w:color w:val="000000"/>
                <w:sz w:val="24"/>
                <w:szCs w:val="24"/>
              </w:rPr>
              <w:t xml:space="preserve"> заточкою. </w:t>
            </w:r>
          </w:p>
          <w:p w14:paraId="50578161" w14:textId="77777777" w:rsidR="00367A59" w:rsidRPr="00BD1E5F" w:rsidRDefault="00367A59" w:rsidP="00367A59">
            <w:pPr>
              <w:autoSpaceDE w:val="0"/>
              <w:autoSpaceDN w:val="0"/>
              <w:adjustRightInd w:val="0"/>
              <w:spacing w:after="0" w:line="240" w:lineRule="auto"/>
              <w:rPr>
                <w:rFonts w:ascii="Times New Roman" w:hAnsi="Times New Roman"/>
                <w:bCs/>
                <w:iCs/>
                <w:color w:val="000000"/>
                <w:sz w:val="24"/>
                <w:szCs w:val="24"/>
              </w:rPr>
            </w:pPr>
            <w:r w:rsidRPr="00BD1E5F">
              <w:rPr>
                <w:rFonts w:ascii="Times New Roman" w:hAnsi="Times New Roman"/>
                <w:bCs/>
                <w:iCs/>
                <w:color w:val="000000"/>
                <w:sz w:val="24"/>
                <w:szCs w:val="24"/>
              </w:rPr>
              <w:t xml:space="preserve">Повинен мати конус з типом з'єднання </w:t>
            </w:r>
            <w:proofErr w:type="spellStart"/>
            <w:r w:rsidRPr="00BD1E5F">
              <w:rPr>
                <w:rFonts w:ascii="Times New Roman" w:hAnsi="Times New Roman"/>
                <w:bCs/>
                <w:iCs/>
                <w:color w:val="000000"/>
                <w:sz w:val="24"/>
                <w:szCs w:val="24"/>
              </w:rPr>
              <w:t>Luer</w:t>
            </w:r>
            <w:proofErr w:type="spellEnd"/>
            <w:r w:rsidRPr="00BD1E5F">
              <w:rPr>
                <w:rFonts w:ascii="Times New Roman" w:hAnsi="Times New Roman"/>
                <w:bCs/>
                <w:iCs/>
                <w:color w:val="000000"/>
                <w:sz w:val="24"/>
                <w:szCs w:val="24"/>
              </w:rPr>
              <w:t xml:space="preserve"> </w:t>
            </w:r>
            <w:proofErr w:type="spellStart"/>
            <w:r w:rsidRPr="00BD1E5F">
              <w:rPr>
                <w:rFonts w:ascii="Times New Roman" w:hAnsi="Times New Roman"/>
                <w:bCs/>
                <w:iCs/>
                <w:color w:val="000000"/>
                <w:sz w:val="24"/>
                <w:szCs w:val="24"/>
              </w:rPr>
              <w:t>slip</w:t>
            </w:r>
            <w:proofErr w:type="spellEnd"/>
            <w:r w:rsidRPr="00BD1E5F">
              <w:rPr>
                <w:rFonts w:ascii="Times New Roman" w:hAnsi="Times New Roman"/>
                <w:bCs/>
                <w:iCs/>
                <w:color w:val="000000"/>
                <w:sz w:val="24"/>
                <w:szCs w:val="24"/>
              </w:rPr>
              <w:t xml:space="preserve"> (</w:t>
            </w:r>
            <w:proofErr w:type="spellStart"/>
            <w:r w:rsidRPr="00BD1E5F">
              <w:rPr>
                <w:rFonts w:ascii="Times New Roman" w:hAnsi="Times New Roman"/>
                <w:bCs/>
                <w:iCs/>
                <w:color w:val="000000"/>
                <w:sz w:val="24"/>
                <w:szCs w:val="24"/>
              </w:rPr>
              <w:t>луер</w:t>
            </w:r>
            <w:proofErr w:type="spellEnd"/>
            <w:r w:rsidRPr="00BD1E5F">
              <w:rPr>
                <w:rFonts w:ascii="Times New Roman" w:hAnsi="Times New Roman"/>
                <w:bCs/>
                <w:iCs/>
                <w:color w:val="000000"/>
                <w:sz w:val="24"/>
                <w:szCs w:val="24"/>
              </w:rPr>
              <w:t xml:space="preserve"> сліп). Повинен бути циліндр виготовлений з  </w:t>
            </w:r>
            <w:proofErr w:type="spellStart"/>
            <w:r w:rsidRPr="00BD1E5F">
              <w:rPr>
                <w:rFonts w:ascii="Times New Roman" w:hAnsi="Times New Roman"/>
                <w:bCs/>
                <w:iCs/>
                <w:color w:val="000000"/>
                <w:sz w:val="24"/>
                <w:szCs w:val="24"/>
              </w:rPr>
              <w:t>гомополімера</w:t>
            </w:r>
            <w:proofErr w:type="spellEnd"/>
            <w:r w:rsidRPr="00BD1E5F">
              <w:rPr>
                <w:rFonts w:ascii="Times New Roman" w:hAnsi="Times New Roman"/>
                <w:bCs/>
                <w:iCs/>
                <w:color w:val="000000"/>
                <w:sz w:val="24"/>
                <w:szCs w:val="24"/>
              </w:rPr>
              <w:t xml:space="preserve"> </w:t>
            </w:r>
            <w:proofErr w:type="spellStart"/>
            <w:r w:rsidRPr="00BD1E5F">
              <w:rPr>
                <w:rFonts w:ascii="Times New Roman" w:hAnsi="Times New Roman"/>
                <w:bCs/>
                <w:iCs/>
                <w:color w:val="000000"/>
                <w:sz w:val="24"/>
                <w:szCs w:val="24"/>
              </w:rPr>
              <w:t>поліпропілена</w:t>
            </w:r>
            <w:proofErr w:type="spellEnd"/>
            <w:r w:rsidRPr="00BD1E5F">
              <w:rPr>
                <w:rFonts w:ascii="Times New Roman" w:hAnsi="Times New Roman"/>
                <w:bCs/>
                <w:iCs/>
                <w:color w:val="000000"/>
                <w:sz w:val="24"/>
                <w:szCs w:val="24"/>
              </w:rPr>
              <w:t xml:space="preserve">. Повинен мати металеву голку. Повинен мати розмір голки 0,8х40мм. </w:t>
            </w:r>
          </w:p>
          <w:p w14:paraId="480B543C" w14:textId="77777777" w:rsidR="00367A59" w:rsidRPr="00BD1E5F" w:rsidRDefault="00367A59" w:rsidP="00367A59">
            <w:pPr>
              <w:autoSpaceDE w:val="0"/>
              <w:autoSpaceDN w:val="0"/>
              <w:adjustRightInd w:val="0"/>
              <w:spacing w:after="0" w:line="240" w:lineRule="auto"/>
              <w:rPr>
                <w:rFonts w:ascii="Times New Roman" w:hAnsi="Times New Roman"/>
                <w:bCs/>
                <w:iCs/>
                <w:color w:val="000000"/>
                <w:sz w:val="24"/>
                <w:szCs w:val="24"/>
              </w:rPr>
            </w:pPr>
            <w:r w:rsidRPr="00BD1E5F">
              <w:rPr>
                <w:rFonts w:ascii="Times New Roman" w:hAnsi="Times New Roman"/>
                <w:bCs/>
                <w:iCs/>
                <w:color w:val="000000"/>
                <w:sz w:val="24"/>
                <w:szCs w:val="24"/>
              </w:rPr>
              <w:t xml:space="preserve">Повинен бути стерильним, нетоксичним та </w:t>
            </w:r>
            <w:proofErr w:type="spellStart"/>
            <w:r w:rsidRPr="00BD1E5F">
              <w:rPr>
                <w:rFonts w:ascii="Times New Roman" w:hAnsi="Times New Roman"/>
                <w:bCs/>
                <w:iCs/>
                <w:color w:val="000000"/>
                <w:sz w:val="24"/>
                <w:szCs w:val="24"/>
              </w:rPr>
              <w:t>апірогенним</w:t>
            </w:r>
            <w:proofErr w:type="spellEnd"/>
            <w:r w:rsidRPr="00BD1E5F">
              <w:rPr>
                <w:rFonts w:ascii="Times New Roman" w:hAnsi="Times New Roman"/>
                <w:bCs/>
                <w:iCs/>
                <w:color w:val="000000"/>
                <w:sz w:val="24"/>
                <w:szCs w:val="24"/>
              </w:rPr>
              <w:t>. Повинен бути для одноразового використання. Повинен мати індивідуальне пакування.</w:t>
            </w:r>
          </w:p>
        </w:tc>
      </w:tr>
      <w:tr w:rsidR="00367A59" w:rsidRPr="006C3648" w14:paraId="2F391DFE" w14:textId="77777777" w:rsidTr="0005712A">
        <w:trPr>
          <w:trHeight w:val="225"/>
        </w:trPr>
        <w:tc>
          <w:tcPr>
            <w:tcW w:w="640" w:type="dxa"/>
            <w:tcBorders>
              <w:top w:val="single" w:sz="4" w:space="0" w:color="auto"/>
              <w:left w:val="single" w:sz="8" w:space="0" w:color="auto"/>
              <w:bottom w:val="nil"/>
              <w:right w:val="nil"/>
            </w:tcBorders>
            <w:noWrap/>
          </w:tcPr>
          <w:p w14:paraId="47E1E52A" w14:textId="446D716D" w:rsidR="00367A59" w:rsidRPr="00816E3E" w:rsidRDefault="009A1017" w:rsidP="00367A59">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lastRenderedPageBreak/>
              <w:t>9</w:t>
            </w:r>
          </w:p>
        </w:tc>
        <w:tc>
          <w:tcPr>
            <w:tcW w:w="2327" w:type="dxa"/>
            <w:tcBorders>
              <w:top w:val="single" w:sz="4" w:space="0" w:color="auto"/>
              <w:left w:val="single" w:sz="4" w:space="0" w:color="auto"/>
              <w:bottom w:val="nil"/>
              <w:right w:val="nil"/>
            </w:tcBorders>
          </w:tcPr>
          <w:p w14:paraId="402162AF" w14:textId="77777777" w:rsidR="00367A59" w:rsidRPr="007F7CDB" w:rsidRDefault="00367A59" w:rsidP="00367A59">
            <w:pPr>
              <w:spacing w:after="0" w:line="240" w:lineRule="auto"/>
              <w:rPr>
                <w:rFonts w:ascii="Times New Roman" w:hAnsi="Times New Roman"/>
              </w:rPr>
            </w:pPr>
            <w:r w:rsidRPr="00BD1E5F">
              <w:rPr>
                <w:rFonts w:ascii="Times New Roman" w:hAnsi="Times New Roman"/>
                <w:sz w:val="24"/>
                <w:szCs w:val="24"/>
              </w:rPr>
              <w:t xml:space="preserve">Шприц  ін'єкційний 3-х компонентний одноразовий  стерильний  20 мл з голкою, </w:t>
            </w:r>
            <w:smartTag w:uri="urn:schemas-microsoft-com:office:smarttags" w:element="metricconverter">
              <w:smartTagPr>
                <w:attr w:name="ProductID" w:val="21 G"/>
              </w:smartTagPr>
              <w:r w:rsidRPr="00BD1E5F">
                <w:rPr>
                  <w:rFonts w:ascii="Times New Roman" w:hAnsi="Times New Roman"/>
                  <w:sz w:val="24"/>
                  <w:szCs w:val="24"/>
                </w:rPr>
                <w:t>21 G</w:t>
              </w:r>
            </w:smartTag>
            <w:r w:rsidRPr="00BD1E5F">
              <w:rPr>
                <w:rFonts w:ascii="Times New Roman" w:hAnsi="Times New Roman"/>
                <w:sz w:val="24"/>
                <w:szCs w:val="24"/>
              </w:rPr>
              <w:t xml:space="preserve"> (0.8*40 мм)</w:t>
            </w:r>
          </w:p>
        </w:tc>
        <w:tc>
          <w:tcPr>
            <w:tcW w:w="1275" w:type="dxa"/>
            <w:tcBorders>
              <w:top w:val="single" w:sz="4" w:space="0" w:color="auto"/>
              <w:left w:val="single" w:sz="4" w:space="0" w:color="auto"/>
              <w:bottom w:val="nil"/>
              <w:right w:val="nil"/>
            </w:tcBorders>
            <w:noWrap/>
          </w:tcPr>
          <w:p w14:paraId="5BD3B907" w14:textId="77777777" w:rsidR="00367A59" w:rsidRDefault="00367A59" w:rsidP="00367A59">
            <w:pPr>
              <w:spacing w:after="0" w:line="240" w:lineRule="auto"/>
              <w:jc w:val="right"/>
              <w:rPr>
                <w:rFonts w:ascii="Times New Roman" w:hAnsi="Times New Roman"/>
                <w:sz w:val="24"/>
                <w:szCs w:val="24"/>
                <w:lang w:eastAsia="uk-UA"/>
              </w:rPr>
            </w:pPr>
            <w:r>
              <w:rPr>
                <w:rFonts w:ascii="Times New Roman" w:hAnsi="Times New Roman"/>
                <w:sz w:val="24"/>
                <w:szCs w:val="24"/>
                <w:lang w:eastAsia="uk-UA"/>
              </w:rPr>
              <w:t>5700</w:t>
            </w:r>
          </w:p>
        </w:tc>
        <w:tc>
          <w:tcPr>
            <w:tcW w:w="968" w:type="dxa"/>
            <w:tcBorders>
              <w:top w:val="single" w:sz="4" w:space="0" w:color="auto"/>
              <w:left w:val="single" w:sz="4" w:space="0" w:color="auto"/>
              <w:bottom w:val="nil"/>
              <w:right w:val="nil"/>
            </w:tcBorders>
            <w:noWrap/>
          </w:tcPr>
          <w:p w14:paraId="646E1922" w14:textId="77777777" w:rsidR="00367A59" w:rsidRDefault="00367A59" w:rsidP="00367A59">
            <w:pPr>
              <w:spacing w:after="0" w:line="240" w:lineRule="auto"/>
              <w:rPr>
                <w:rFonts w:ascii="Times New Roman" w:hAnsi="Times New Roman"/>
                <w:sz w:val="24"/>
                <w:szCs w:val="24"/>
                <w:lang w:val="ru-RU" w:eastAsia="uk-UA"/>
              </w:rPr>
            </w:pPr>
            <w:proofErr w:type="spellStart"/>
            <w:r>
              <w:rPr>
                <w:rFonts w:ascii="Times New Roman" w:hAnsi="Times New Roman"/>
                <w:sz w:val="24"/>
                <w:szCs w:val="24"/>
                <w:lang w:val="ru-RU" w:eastAsia="uk-UA"/>
              </w:rPr>
              <w:t>шт</w:t>
            </w:r>
            <w:proofErr w:type="spellEnd"/>
          </w:p>
        </w:tc>
        <w:tc>
          <w:tcPr>
            <w:tcW w:w="4278" w:type="dxa"/>
            <w:tcBorders>
              <w:top w:val="single" w:sz="4" w:space="0" w:color="auto"/>
              <w:left w:val="single" w:sz="4" w:space="0" w:color="auto"/>
              <w:bottom w:val="nil"/>
              <w:right w:val="single" w:sz="4" w:space="0" w:color="auto"/>
            </w:tcBorders>
          </w:tcPr>
          <w:p w14:paraId="6EC71427" w14:textId="77777777" w:rsidR="00367A59" w:rsidRPr="00BD1E5F" w:rsidRDefault="00367A59" w:rsidP="00367A59">
            <w:pPr>
              <w:autoSpaceDE w:val="0"/>
              <w:autoSpaceDN w:val="0"/>
              <w:adjustRightInd w:val="0"/>
              <w:spacing w:after="0" w:line="240" w:lineRule="auto"/>
              <w:rPr>
                <w:rFonts w:ascii="Times New Roman" w:hAnsi="Times New Roman"/>
                <w:bCs/>
                <w:iCs/>
                <w:color w:val="000000"/>
                <w:sz w:val="24"/>
                <w:szCs w:val="24"/>
              </w:rPr>
            </w:pPr>
            <w:r w:rsidRPr="00BD1E5F">
              <w:rPr>
                <w:rFonts w:ascii="Times New Roman" w:hAnsi="Times New Roman"/>
                <w:bCs/>
                <w:iCs/>
                <w:color w:val="000000"/>
                <w:sz w:val="24"/>
                <w:szCs w:val="24"/>
              </w:rPr>
              <w:t xml:space="preserve">Повинен бути для проведення внутрішньовенних та/або </w:t>
            </w:r>
            <w:proofErr w:type="spellStart"/>
            <w:r w:rsidRPr="00BD1E5F">
              <w:rPr>
                <w:rFonts w:ascii="Times New Roman" w:hAnsi="Times New Roman"/>
                <w:bCs/>
                <w:iCs/>
                <w:color w:val="000000"/>
                <w:sz w:val="24"/>
                <w:szCs w:val="24"/>
              </w:rPr>
              <w:t>внутрішньом`язових</w:t>
            </w:r>
            <w:proofErr w:type="spellEnd"/>
            <w:r w:rsidRPr="00BD1E5F">
              <w:rPr>
                <w:rFonts w:ascii="Times New Roman" w:hAnsi="Times New Roman"/>
                <w:bCs/>
                <w:iCs/>
                <w:color w:val="000000"/>
                <w:sz w:val="24"/>
                <w:szCs w:val="24"/>
              </w:rPr>
              <w:t xml:space="preserve"> ін’єкцій. Повинен мати </w:t>
            </w:r>
            <w:proofErr w:type="spellStart"/>
            <w:r w:rsidRPr="00BD1E5F">
              <w:rPr>
                <w:rFonts w:ascii="Times New Roman" w:hAnsi="Times New Roman"/>
                <w:bCs/>
                <w:iCs/>
                <w:color w:val="000000"/>
                <w:sz w:val="24"/>
                <w:szCs w:val="24"/>
              </w:rPr>
              <w:t>з`ємну</w:t>
            </w:r>
            <w:proofErr w:type="spellEnd"/>
            <w:r w:rsidRPr="00BD1E5F">
              <w:rPr>
                <w:rFonts w:ascii="Times New Roman" w:hAnsi="Times New Roman"/>
                <w:bCs/>
                <w:iCs/>
                <w:color w:val="000000"/>
                <w:sz w:val="24"/>
                <w:szCs w:val="24"/>
              </w:rPr>
              <w:t xml:space="preserve"> голку з ковпачком. </w:t>
            </w:r>
          </w:p>
          <w:p w14:paraId="665CFE19" w14:textId="77777777" w:rsidR="00367A59" w:rsidRPr="00BD1E5F" w:rsidRDefault="00367A59" w:rsidP="00367A59">
            <w:pPr>
              <w:autoSpaceDE w:val="0"/>
              <w:autoSpaceDN w:val="0"/>
              <w:adjustRightInd w:val="0"/>
              <w:spacing w:after="0" w:line="240" w:lineRule="auto"/>
              <w:rPr>
                <w:rFonts w:ascii="Times New Roman" w:hAnsi="Times New Roman"/>
                <w:bCs/>
                <w:iCs/>
                <w:color w:val="000000"/>
                <w:sz w:val="24"/>
                <w:szCs w:val="24"/>
              </w:rPr>
            </w:pPr>
            <w:r w:rsidRPr="00BD1E5F">
              <w:rPr>
                <w:rFonts w:ascii="Times New Roman" w:hAnsi="Times New Roman"/>
                <w:bCs/>
                <w:iCs/>
                <w:color w:val="000000"/>
                <w:sz w:val="24"/>
                <w:szCs w:val="24"/>
              </w:rPr>
              <w:t xml:space="preserve">Повинен бути </w:t>
            </w:r>
            <w:proofErr w:type="spellStart"/>
            <w:r w:rsidRPr="00BD1E5F">
              <w:rPr>
                <w:rFonts w:ascii="Times New Roman" w:hAnsi="Times New Roman"/>
                <w:bCs/>
                <w:iCs/>
                <w:color w:val="000000"/>
                <w:sz w:val="24"/>
                <w:szCs w:val="24"/>
              </w:rPr>
              <w:t>трьохкомпонентним</w:t>
            </w:r>
            <w:proofErr w:type="spellEnd"/>
            <w:r w:rsidRPr="00BD1E5F">
              <w:rPr>
                <w:rFonts w:ascii="Times New Roman" w:hAnsi="Times New Roman"/>
                <w:bCs/>
                <w:iCs/>
                <w:color w:val="000000"/>
                <w:sz w:val="24"/>
                <w:szCs w:val="24"/>
              </w:rPr>
              <w:t xml:space="preserve">. Повинен бути об'ємом 20,0 мл. Повинен мати прозорий циліндр. Повинен мати чітку, стійку до стирання шкалу. </w:t>
            </w:r>
          </w:p>
          <w:p w14:paraId="188CEE82" w14:textId="77777777" w:rsidR="00367A59" w:rsidRPr="00BD1E5F" w:rsidRDefault="00367A59" w:rsidP="00367A59">
            <w:pPr>
              <w:autoSpaceDE w:val="0"/>
              <w:autoSpaceDN w:val="0"/>
              <w:adjustRightInd w:val="0"/>
              <w:spacing w:after="0" w:line="240" w:lineRule="auto"/>
              <w:rPr>
                <w:rFonts w:ascii="Times New Roman" w:hAnsi="Times New Roman"/>
                <w:bCs/>
                <w:iCs/>
                <w:color w:val="000000"/>
                <w:sz w:val="24"/>
                <w:szCs w:val="24"/>
              </w:rPr>
            </w:pPr>
            <w:r w:rsidRPr="00BD1E5F">
              <w:rPr>
                <w:rFonts w:ascii="Times New Roman" w:hAnsi="Times New Roman"/>
                <w:bCs/>
                <w:iCs/>
                <w:color w:val="000000"/>
                <w:sz w:val="24"/>
                <w:szCs w:val="24"/>
              </w:rPr>
              <w:t xml:space="preserve">Повинен мати поршень з плунжером. Повинен мати стопорне кільце. Повинен мати </w:t>
            </w:r>
            <w:proofErr w:type="spellStart"/>
            <w:r w:rsidRPr="00BD1E5F">
              <w:rPr>
                <w:rFonts w:ascii="Times New Roman" w:hAnsi="Times New Roman"/>
                <w:bCs/>
                <w:iCs/>
                <w:color w:val="000000"/>
                <w:sz w:val="24"/>
                <w:szCs w:val="24"/>
              </w:rPr>
              <w:t>атравматичну</w:t>
            </w:r>
            <w:proofErr w:type="spellEnd"/>
            <w:r w:rsidRPr="00BD1E5F">
              <w:rPr>
                <w:rFonts w:ascii="Times New Roman" w:hAnsi="Times New Roman"/>
                <w:bCs/>
                <w:iCs/>
                <w:color w:val="000000"/>
                <w:sz w:val="24"/>
                <w:szCs w:val="24"/>
              </w:rPr>
              <w:t xml:space="preserve"> голку з </w:t>
            </w:r>
            <w:proofErr w:type="spellStart"/>
            <w:r w:rsidRPr="00BD1E5F">
              <w:rPr>
                <w:rFonts w:ascii="Times New Roman" w:hAnsi="Times New Roman"/>
                <w:bCs/>
                <w:iCs/>
                <w:color w:val="000000"/>
                <w:sz w:val="24"/>
                <w:szCs w:val="24"/>
              </w:rPr>
              <w:t>трьохгранною</w:t>
            </w:r>
            <w:proofErr w:type="spellEnd"/>
            <w:r w:rsidRPr="00BD1E5F">
              <w:rPr>
                <w:rFonts w:ascii="Times New Roman" w:hAnsi="Times New Roman"/>
                <w:bCs/>
                <w:iCs/>
                <w:color w:val="000000"/>
                <w:sz w:val="24"/>
                <w:szCs w:val="24"/>
              </w:rPr>
              <w:t xml:space="preserve"> заточкою. </w:t>
            </w:r>
          </w:p>
          <w:p w14:paraId="71A6BA81" w14:textId="77777777" w:rsidR="00367A59" w:rsidRPr="00BD1E5F" w:rsidRDefault="00367A59" w:rsidP="00367A59">
            <w:pPr>
              <w:autoSpaceDE w:val="0"/>
              <w:autoSpaceDN w:val="0"/>
              <w:adjustRightInd w:val="0"/>
              <w:spacing w:after="0" w:line="240" w:lineRule="auto"/>
              <w:rPr>
                <w:rFonts w:ascii="Times New Roman" w:hAnsi="Times New Roman"/>
                <w:bCs/>
                <w:iCs/>
                <w:color w:val="000000"/>
                <w:sz w:val="24"/>
                <w:szCs w:val="24"/>
              </w:rPr>
            </w:pPr>
            <w:r w:rsidRPr="00BD1E5F">
              <w:rPr>
                <w:rFonts w:ascii="Times New Roman" w:hAnsi="Times New Roman"/>
                <w:bCs/>
                <w:iCs/>
                <w:color w:val="000000"/>
                <w:sz w:val="24"/>
                <w:szCs w:val="24"/>
              </w:rPr>
              <w:t xml:space="preserve">Повинен мати конус з типом з'єднання </w:t>
            </w:r>
            <w:proofErr w:type="spellStart"/>
            <w:r w:rsidRPr="00BD1E5F">
              <w:rPr>
                <w:rFonts w:ascii="Times New Roman" w:hAnsi="Times New Roman"/>
                <w:bCs/>
                <w:iCs/>
                <w:color w:val="000000"/>
                <w:sz w:val="24"/>
                <w:szCs w:val="24"/>
              </w:rPr>
              <w:t>Luer</w:t>
            </w:r>
            <w:proofErr w:type="spellEnd"/>
            <w:r w:rsidRPr="00BD1E5F">
              <w:rPr>
                <w:rFonts w:ascii="Times New Roman" w:hAnsi="Times New Roman"/>
                <w:bCs/>
                <w:iCs/>
                <w:color w:val="000000"/>
                <w:sz w:val="24"/>
                <w:szCs w:val="24"/>
              </w:rPr>
              <w:t xml:space="preserve"> </w:t>
            </w:r>
            <w:proofErr w:type="spellStart"/>
            <w:r w:rsidRPr="00BD1E5F">
              <w:rPr>
                <w:rFonts w:ascii="Times New Roman" w:hAnsi="Times New Roman"/>
                <w:bCs/>
                <w:iCs/>
                <w:color w:val="000000"/>
                <w:sz w:val="24"/>
                <w:szCs w:val="24"/>
              </w:rPr>
              <w:t>slip</w:t>
            </w:r>
            <w:proofErr w:type="spellEnd"/>
            <w:r w:rsidRPr="00BD1E5F">
              <w:rPr>
                <w:rFonts w:ascii="Times New Roman" w:hAnsi="Times New Roman"/>
                <w:bCs/>
                <w:iCs/>
                <w:color w:val="000000"/>
                <w:sz w:val="24"/>
                <w:szCs w:val="24"/>
              </w:rPr>
              <w:t xml:space="preserve"> (</w:t>
            </w:r>
            <w:proofErr w:type="spellStart"/>
            <w:r w:rsidRPr="00BD1E5F">
              <w:rPr>
                <w:rFonts w:ascii="Times New Roman" w:hAnsi="Times New Roman"/>
                <w:bCs/>
                <w:iCs/>
                <w:color w:val="000000"/>
                <w:sz w:val="24"/>
                <w:szCs w:val="24"/>
              </w:rPr>
              <w:t>луер</w:t>
            </w:r>
            <w:proofErr w:type="spellEnd"/>
            <w:r w:rsidRPr="00BD1E5F">
              <w:rPr>
                <w:rFonts w:ascii="Times New Roman" w:hAnsi="Times New Roman"/>
                <w:bCs/>
                <w:iCs/>
                <w:color w:val="000000"/>
                <w:sz w:val="24"/>
                <w:szCs w:val="24"/>
              </w:rPr>
              <w:t xml:space="preserve"> сліп). Повинен бути циліндр виготовлений з  </w:t>
            </w:r>
            <w:proofErr w:type="spellStart"/>
            <w:r w:rsidRPr="00BD1E5F">
              <w:rPr>
                <w:rFonts w:ascii="Times New Roman" w:hAnsi="Times New Roman"/>
                <w:bCs/>
                <w:iCs/>
                <w:color w:val="000000"/>
                <w:sz w:val="24"/>
                <w:szCs w:val="24"/>
              </w:rPr>
              <w:t>гомополімера</w:t>
            </w:r>
            <w:proofErr w:type="spellEnd"/>
            <w:r w:rsidRPr="00BD1E5F">
              <w:rPr>
                <w:rFonts w:ascii="Times New Roman" w:hAnsi="Times New Roman"/>
                <w:bCs/>
                <w:iCs/>
                <w:color w:val="000000"/>
                <w:sz w:val="24"/>
                <w:szCs w:val="24"/>
              </w:rPr>
              <w:t xml:space="preserve"> </w:t>
            </w:r>
            <w:proofErr w:type="spellStart"/>
            <w:r w:rsidRPr="00BD1E5F">
              <w:rPr>
                <w:rFonts w:ascii="Times New Roman" w:hAnsi="Times New Roman"/>
                <w:bCs/>
                <w:iCs/>
                <w:color w:val="000000"/>
                <w:sz w:val="24"/>
                <w:szCs w:val="24"/>
              </w:rPr>
              <w:t>поліпропілена</w:t>
            </w:r>
            <w:proofErr w:type="spellEnd"/>
            <w:r w:rsidRPr="00BD1E5F">
              <w:rPr>
                <w:rFonts w:ascii="Times New Roman" w:hAnsi="Times New Roman"/>
                <w:bCs/>
                <w:iCs/>
                <w:color w:val="000000"/>
                <w:sz w:val="24"/>
                <w:szCs w:val="24"/>
              </w:rPr>
              <w:t xml:space="preserve">. Повинен мати металеву голку. Повинен мати розмір голки 0,8х40мм. </w:t>
            </w:r>
          </w:p>
          <w:p w14:paraId="244DD96E" w14:textId="77777777" w:rsidR="00367A59" w:rsidRPr="00BD1E5F" w:rsidRDefault="00367A59" w:rsidP="00367A59">
            <w:pPr>
              <w:autoSpaceDE w:val="0"/>
              <w:autoSpaceDN w:val="0"/>
              <w:adjustRightInd w:val="0"/>
              <w:spacing w:after="0" w:line="240" w:lineRule="auto"/>
              <w:rPr>
                <w:rFonts w:ascii="Times New Roman" w:hAnsi="Times New Roman"/>
                <w:bCs/>
                <w:iCs/>
                <w:color w:val="000000"/>
                <w:sz w:val="24"/>
                <w:szCs w:val="24"/>
              </w:rPr>
            </w:pPr>
            <w:r w:rsidRPr="00BD1E5F">
              <w:rPr>
                <w:rFonts w:ascii="Times New Roman" w:hAnsi="Times New Roman"/>
                <w:bCs/>
                <w:iCs/>
                <w:color w:val="000000"/>
                <w:sz w:val="24"/>
                <w:szCs w:val="24"/>
              </w:rPr>
              <w:t xml:space="preserve">Повинен бути стерильним, нетоксичним та </w:t>
            </w:r>
            <w:proofErr w:type="spellStart"/>
            <w:r w:rsidRPr="00BD1E5F">
              <w:rPr>
                <w:rFonts w:ascii="Times New Roman" w:hAnsi="Times New Roman"/>
                <w:bCs/>
                <w:iCs/>
                <w:color w:val="000000"/>
                <w:sz w:val="24"/>
                <w:szCs w:val="24"/>
              </w:rPr>
              <w:t>апірогенним</w:t>
            </w:r>
            <w:proofErr w:type="spellEnd"/>
            <w:r w:rsidRPr="00BD1E5F">
              <w:rPr>
                <w:rFonts w:ascii="Times New Roman" w:hAnsi="Times New Roman"/>
                <w:bCs/>
                <w:iCs/>
                <w:color w:val="000000"/>
                <w:sz w:val="24"/>
                <w:szCs w:val="24"/>
              </w:rPr>
              <w:t xml:space="preserve">. Повинен бути для одноразового використання. </w:t>
            </w:r>
          </w:p>
          <w:p w14:paraId="599B2075" w14:textId="77777777" w:rsidR="00367A59" w:rsidRPr="00BD1E5F" w:rsidRDefault="00367A59" w:rsidP="00367A59">
            <w:pPr>
              <w:pStyle w:val="a3"/>
              <w:rPr>
                <w:color w:val="000000"/>
                <w:shd w:val="clear" w:color="auto" w:fill="FFFFFF"/>
              </w:rPr>
            </w:pPr>
            <w:r w:rsidRPr="00BD1E5F">
              <w:rPr>
                <w:bCs/>
                <w:iCs/>
                <w:color w:val="000000"/>
              </w:rPr>
              <w:t xml:space="preserve">Повинен </w:t>
            </w:r>
            <w:proofErr w:type="spellStart"/>
            <w:r w:rsidRPr="00BD1E5F">
              <w:rPr>
                <w:bCs/>
                <w:iCs/>
                <w:color w:val="000000"/>
              </w:rPr>
              <w:t>мати</w:t>
            </w:r>
            <w:proofErr w:type="spellEnd"/>
            <w:r w:rsidRPr="00BD1E5F">
              <w:rPr>
                <w:bCs/>
                <w:iCs/>
                <w:color w:val="000000"/>
              </w:rPr>
              <w:t xml:space="preserve"> </w:t>
            </w:r>
            <w:proofErr w:type="spellStart"/>
            <w:r w:rsidRPr="00BD1E5F">
              <w:rPr>
                <w:bCs/>
                <w:iCs/>
                <w:color w:val="000000"/>
              </w:rPr>
              <w:t>індивідуальне</w:t>
            </w:r>
            <w:proofErr w:type="spellEnd"/>
            <w:r w:rsidRPr="00BD1E5F">
              <w:rPr>
                <w:bCs/>
                <w:iCs/>
                <w:color w:val="000000"/>
              </w:rPr>
              <w:t xml:space="preserve"> </w:t>
            </w:r>
            <w:proofErr w:type="spellStart"/>
            <w:r w:rsidRPr="00BD1E5F">
              <w:rPr>
                <w:bCs/>
                <w:iCs/>
                <w:color w:val="000000"/>
              </w:rPr>
              <w:t>пакування</w:t>
            </w:r>
            <w:proofErr w:type="spellEnd"/>
          </w:p>
        </w:tc>
      </w:tr>
      <w:tr w:rsidR="00367A59" w:rsidRPr="006C3648" w14:paraId="5F41FBBA" w14:textId="77777777" w:rsidTr="0062357B">
        <w:trPr>
          <w:trHeight w:val="225"/>
        </w:trPr>
        <w:tc>
          <w:tcPr>
            <w:tcW w:w="640" w:type="dxa"/>
            <w:tcBorders>
              <w:top w:val="single" w:sz="4" w:space="0" w:color="auto"/>
              <w:left w:val="single" w:sz="8" w:space="0" w:color="auto"/>
              <w:bottom w:val="single" w:sz="4" w:space="0" w:color="auto"/>
              <w:right w:val="nil"/>
            </w:tcBorders>
            <w:noWrap/>
          </w:tcPr>
          <w:p w14:paraId="3D406BEB" w14:textId="77777777" w:rsidR="00367A59" w:rsidRPr="00720CF4" w:rsidRDefault="000A2F1B" w:rsidP="00367A59">
            <w:pPr>
              <w:spacing w:after="0" w:line="240" w:lineRule="auto"/>
              <w:jc w:val="center"/>
              <w:rPr>
                <w:rFonts w:ascii="Times New Roman" w:hAnsi="Times New Roman"/>
                <w:sz w:val="24"/>
                <w:szCs w:val="24"/>
                <w:lang w:val="ru-RU" w:eastAsia="uk-UA"/>
              </w:rPr>
            </w:pPr>
            <w:r>
              <w:rPr>
                <w:rFonts w:ascii="Times New Roman" w:hAnsi="Times New Roman"/>
                <w:sz w:val="24"/>
                <w:szCs w:val="24"/>
                <w:lang w:val="ru-RU" w:eastAsia="uk-UA"/>
              </w:rPr>
              <w:t>12</w:t>
            </w:r>
          </w:p>
        </w:tc>
        <w:tc>
          <w:tcPr>
            <w:tcW w:w="2327" w:type="dxa"/>
            <w:tcBorders>
              <w:top w:val="single" w:sz="4" w:space="0" w:color="auto"/>
              <w:left w:val="single" w:sz="4" w:space="0" w:color="auto"/>
              <w:bottom w:val="single" w:sz="4" w:space="0" w:color="auto"/>
              <w:right w:val="nil"/>
            </w:tcBorders>
          </w:tcPr>
          <w:p w14:paraId="6B78FD9F" w14:textId="77777777" w:rsidR="00367A59" w:rsidRPr="00720CF4" w:rsidRDefault="00367A59" w:rsidP="00367A59">
            <w:pPr>
              <w:spacing w:after="0" w:line="240" w:lineRule="auto"/>
              <w:rPr>
                <w:rFonts w:ascii="Times New Roman" w:hAnsi="Times New Roman"/>
              </w:rPr>
            </w:pPr>
            <w:r w:rsidRPr="00BD1E5F">
              <w:rPr>
                <w:rFonts w:ascii="Times New Roman" w:hAnsi="Times New Roman"/>
                <w:bCs/>
                <w:iCs/>
                <w:color w:val="000000"/>
                <w:sz w:val="24"/>
                <w:szCs w:val="24"/>
              </w:rPr>
              <w:t xml:space="preserve">Пристрій для переливання  </w:t>
            </w:r>
            <w:proofErr w:type="spellStart"/>
            <w:r w:rsidRPr="00BD1E5F">
              <w:rPr>
                <w:rFonts w:ascii="Times New Roman" w:hAnsi="Times New Roman"/>
                <w:bCs/>
                <w:iCs/>
                <w:color w:val="000000"/>
                <w:sz w:val="24"/>
                <w:szCs w:val="24"/>
              </w:rPr>
              <w:t>інфузійних</w:t>
            </w:r>
            <w:proofErr w:type="spellEnd"/>
            <w:r w:rsidRPr="00BD1E5F">
              <w:rPr>
                <w:rFonts w:ascii="Times New Roman" w:hAnsi="Times New Roman"/>
                <w:bCs/>
                <w:iCs/>
                <w:color w:val="000000"/>
                <w:sz w:val="24"/>
                <w:szCs w:val="24"/>
              </w:rPr>
              <w:t xml:space="preserve"> розчинів одноразового використання</w:t>
            </w:r>
          </w:p>
        </w:tc>
        <w:tc>
          <w:tcPr>
            <w:tcW w:w="1275" w:type="dxa"/>
            <w:tcBorders>
              <w:top w:val="single" w:sz="4" w:space="0" w:color="auto"/>
              <w:left w:val="single" w:sz="4" w:space="0" w:color="auto"/>
              <w:bottom w:val="single" w:sz="4" w:space="0" w:color="auto"/>
              <w:right w:val="nil"/>
            </w:tcBorders>
            <w:noWrap/>
          </w:tcPr>
          <w:p w14:paraId="1BA6A224" w14:textId="77777777" w:rsidR="00367A59" w:rsidRPr="00720CF4" w:rsidRDefault="00367A59" w:rsidP="00367A59">
            <w:pPr>
              <w:spacing w:after="0" w:line="240" w:lineRule="auto"/>
              <w:jc w:val="right"/>
              <w:rPr>
                <w:rFonts w:ascii="Times New Roman" w:hAnsi="Times New Roman"/>
                <w:sz w:val="24"/>
                <w:szCs w:val="24"/>
                <w:lang w:val="ru-RU" w:eastAsia="uk-UA"/>
              </w:rPr>
            </w:pPr>
            <w:r>
              <w:rPr>
                <w:rFonts w:ascii="Times New Roman" w:hAnsi="Times New Roman"/>
                <w:sz w:val="24"/>
                <w:szCs w:val="24"/>
                <w:lang w:val="ru-RU" w:eastAsia="uk-UA"/>
              </w:rPr>
              <w:t>5000</w:t>
            </w:r>
          </w:p>
        </w:tc>
        <w:tc>
          <w:tcPr>
            <w:tcW w:w="968" w:type="dxa"/>
            <w:tcBorders>
              <w:top w:val="single" w:sz="4" w:space="0" w:color="auto"/>
              <w:left w:val="single" w:sz="4" w:space="0" w:color="auto"/>
              <w:bottom w:val="single" w:sz="4" w:space="0" w:color="auto"/>
              <w:right w:val="nil"/>
            </w:tcBorders>
            <w:noWrap/>
          </w:tcPr>
          <w:p w14:paraId="62A70FC6" w14:textId="77777777" w:rsidR="00367A59" w:rsidRDefault="00367A59" w:rsidP="00367A59">
            <w:pPr>
              <w:spacing w:after="0" w:line="240" w:lineRule="auto"/>
              <w:rPr>
                <w:rFonts w:ascii="Times New Roman" w:hAnsi="Times New Roman"/>
                <w:sz w:val="24"/>
                <w:szCs w:val="24"/>
                <w:lang w:val="ru-RU" w:eastAsia="uk-UA"/>
              </w:rPr>
            </w:pPr>
            <w:proofErr w:type="spellStart"/>
            <w:r>
              <w:rPr>
                <w:rFonts w:ascii="Times New Roman" w:hAnsi="Times New Roman"/>
                <w:sz w:val="24"/>
                <w:szCs w:val="24"/>
                <w:lang w:val="ru-RU" w:eastAsia="uk-UA"/>
              </w:rPr>
              <w:t>шт</w:t>
            </w:r>
            <w:proofErr w:type="spellEnd"/>
          </w:p>
        </w:tc>
        <w:tc>
          <w:tcPr>
            <w:tcW w:w="4278" w:type="dxa"/>
            <w:tcBorders>
              <w:top w:val="single" w:sz="4" w:space="0" w:color="auto"/>
              <w:left w:val="single" w:sz="4" w:space="0" w:color="auto"/>
              <w:bottom w:val="single" w:sz="4" w:space="0" w:color="auto"/>
              <w:right w:val="single" w:sz="4" w:space="0" w:color="auto"/>
            </w:tcBorders>
          </w:tcPr>
          <w:p w14:paraId="3E1510D2" w14:textId="77777777" w:rsidR="00367A59" w:rsidRPr="00367A59" w:rsidRDefault="00367A59" w:rsidP="00367A59">
            <w:pPr>
              <w:autoSpaceDE w:val="0"/>
              <w:autoSpaceDN w:val="0"/>
              <w:adjustRightInd w:val="0"/>
              <w:spacing w:after="0" w:line="240" w:lineRule="auto"/>
              <w:rPr>
                <w:rFonts w:ascii="Times New Roman" w:hAnsi="Times New Roman"/>
                <w:bCs/>
                <w:iCs/>
                <w:color w:val="000000"/>
                <w:sz w:val="24"/>
                <w:szCs w:val="24"/>
              </w:rPr>
            </w:pPr>
            <w:r w:rsidRPr="00367A59">
              <w:rPr>
                <w:rFonts w:ascii="Times New Roman" w:hAnsi="Times New Roman"/>
                <w:bCs/>
                <w:iCs/>
                <w:color w:val="000000"/>
                <w:sz w:val="24"/>
                <w:szCs w:val="24"/>
              </w:rPr>
              <w:t xml:space="preserve">Повинні використовуватись  для внутрішньовенного вливання </w:t>
            </w:r>
            <w:proofErr w:type="spellStart"/>
            <w:r w:rsidRPr="00367A59">
              <w:rPr>
                <w:rFonts w:ascii="Times New Roman" w:hAnsi="Times New Roman"/>
                <w:bCs/>
                <w:iCs/>
                <w:color w:val="000000"/>
                <w:sz w:val="24"/>
                <w:szCs w:val="24"/>
              </w:rPr>
              <w:t>інфузійних</w:t>
            </w:r>
            <w:proofErr w:type="spellEnd"/>
            <w:r w:rsidRPr="00367A59">
              <w:rPr>
                <w:rFonts w:ascii="Times New Roman" w:hAnsi="Times New Roman"/>
                <w:bCs/>
                <w:iCs/>
                <w:color w:val="000000"/>
                <w:sz w:val="24"/>
                <w:szCs w:val="24"/>
              </w:rPr>
              <w:t xml:space="preserve"> розчинів.</w:t>
            </w:r>
          </w:p>
          <w:p w14:paraId="493325B9" w14:textId="77777777" w:rsidR="00367A59" w:rsidRPr="00367A59" w:rsidRDefault="00367A59" w:rsidP="00367A59">
            <w:pPr>
              <w:autoSpaceDE w:val="0"/>
              <w:autoSpaceDN w:val="0"/>
              <w:adjustRightInd w:val="0"/>
              <w:spacing w:after="0" w:line="240" w:lineRule="auto"/>
              <w:rPr>
                <w:rFonts w:ascii="Times New Roman" w:hAnsi="Times New Roman"/>
                <w:bCs/>
                <w:iCs/>
                <w:color w:val="000000"/>
                <w:sz w:val="24"/>
                <w:szCs w:val="24"/>
              </w:rPr>
            </w:pPr>
            <w:r w:rsidRPr="00367A59">
              <w:rPr>
                <w:rFonts w:ascii="Times New Roman" w:hAnsi="Times New Roman"/>
                <w:bCs/>
                <w:iCs/>
                <w:color w:val="000000"/>
                <w:sz w:val="24"/>
                <w:szCs w:val="24"/>
              </w:rPr>
              <w:t>Повинні мати довжину трубки – не менше 1600 мм.</w:t>
            </w:r>
          </w:p>
          <w:p w14:paraId="4A3B1774" w14:textId="77777777" w:rsidR="00367A59" w:rsidRPr="00367A59" w:rsidRDefault="00367A59" w:rsidP="00367A59">
            <w:pPr>
              <w:autoSpaceDE w:val="0"/>
              <w:autoSpaceDN w:val="0"/>
              <w:adjustRightInd w:val="0"/>
              <w:spacing w:after="0" w:line="240" w:lineRule="auto"/>
              <w:rPr>
                <w:rFonts w:ascii="Times New Roman" w:hAnsi="Times New Roman"/>
                <w:bCs/>
                <w:iCs/>
                <w:color w:val="000000"/>
                <w:sz w:val="24"/>
                <w:szCs w:val="24"/>
              </w:rPr>
            </w:pPr>
            <w:r w:rsidRPr="00367A59">
              <w:rPr>
                <w:rFonts w:ascii="Times New Roman" w:hAnsi="Times New Roman"/>
                <w:bCs/>
                <w:iCs/>
                <w:color w:val="000000"/>
                <w:sz w:val="24"/>
                <w:szCs w:val="24"/>
              </w:rPr>
              <w:t xml:space="preserve">Повинні мати тип з’єднання </w:t>
            </w:r>
            <w:proofErr w:type="spellStart"/>
            <w:r w:rsidRPr="00367A59">
              <w:rPr>
                <w:rFonts w:ascii="Times New Roman" w:hAnsi="Times New Roman"/>
                <w:bCs/>
                <w:iCs/>
                <w:color w:val="000000"/>
                <w:sz w:val="24"/>
                <w:szCs w:val="24"/>
              </w:rPr>
              <w:t>Luer</w:t>
            </w:r>
            <w:proofErr w:type="spellEnd"/>
            <w:r w:rsidRPr="00367A59">
              <w:rPr>
                <w:rFonts w:ascii="Times New Roman" w:hAnsi="Times New Roman"/>
                <w:bCs/>
                <w:iCs/>
                <w:color w:val="000000"/>
                <w:sz w:val="24"/>
                <w:szCs w:val="24"/>
              </w:rPr>
              <w:t xml:space="preserve"> </w:t>
            </w:r>
            <w:proofErr w:type="spellStart"/>
            <w:r w:rsidRPr="00367A59">
              <w:rPr>
                <w:rFonts w:ascii="Times New Roman" w:hAnsi="Times New Roman"/>
                <w:bCs/>
                <w:iCs/>
                <w:color w:val="000000"/>
                <w:sz w:val="24"/>
                <w:szCs w:val="24"/>
              </w:rPr>
              <w:t>slip</w:t>
            </w:r>
            <w:proofErr w:type="spellEnd"/>
            <w:r w:rsidRPr="00367A59">
              <w:rPr>
                <w:rFonts w:ascii="Times New Roman" w:hAnsi="Times New Roman"/>
                <w:bCs/>
                <w:iCs/>
                <w:color w:val="000000"/>
                <w:sz w:val="24"/>
                <w:szCs w:val="24"/>
              </w:rPr>
              <w:t xml:space="preserve"> (</w:t>
            </w:r>
            <w:proofErr w:type="spellStart"/>
            <w:r w:rsidRPr="00367A59">
              <w:rPr>
                <w:rFonts w:ascii="Times New Roman" w:hAnsi="Times New Roman"/>
                <w:bCs/>
                <w:iCs/>
                <w:color w:val="000000"/>
                <w:sz w:val="24"/>
                <w:szCs w:val="24"/>
              </w:rPr>
              <w:t>луер</w:t>
            </w:r>
            <w:proofErr w:type="spellEnd"/>
            <w:r w:rsidRPr="00367A59">
              <w:rPr>
                <w:rFonts w:ascii="Times New Roman" w:hAnsi="Times New Roman"/>
                <w:bCs/>
                <w:iCs/>
                <w:color w:val="000000"/>
                <w:sz w:val="24"/>
                <w:szCs w:val="24"/>
              </w:rPr>
              <w:t xml:space="preserve"> сліп)</w:t>
            </w:r>
          </w:p>
          <w:p w14:paraId="57FF9089" w14:textId="77777777" w:rsidR="00367A59" w:rsidRPr="00367A59" w:rsidRDefault="00367A59" w:rsidP="00367A59">
            <w:pPr>
              <w:autoSpaceDE w:val="0"/>
              <w:autoSpaceDN w:val="0"/>
              <w:adjustRightInd w:val="0"/>
              <w:spacing w:after="0" w:line="240" w:lineRule="auto"/>
              <w:rPr>
                <w:rFonts w:ascii="Times New Roman" w:hAnsi="Times New Roman"/>
                <w:bCs/>
                <w:iCs/>
                <w:color w:val="000000"/>
                <w:sz w:val="24"/>
                <w:szCs w:val="24"/>
              </w:rPr>
            </w:pPr>
            <w:r w:rsidRPr="00367A59">
              <w:rPr>
                <w:rFonts w:ascii="Times New Roman" w:hAnsi="Times New Roman"/>
                <w:bCs/>
                <w:iCs/>
                <w:color w:val="000000"/>
                <w:sz w:val="24"/>
                <w:szCs w:val="24"/>
              </w:rPr>
              <w:t>Повинні мати роликовий регулятор швидкості потоку.</w:t>
            </w:r>
          </w:p>
          <w:p w14:paraId="0258B7FB" w14:textId="77777777" w:rsidR="00367A59" w:rsidRPr="00367A59" w:rsidRDefault="00367A59" w:rsidP="00367A59">
            <w:pPr>
              <w:autoSpaceDE w:val="0"/>
              <w:autoSpaceDN w:val="0"/>
              <w:adjustRightInd w:val="0"/>
              <w:spacing w:after="0" w:line="240" w:lineRule="auto"/>
              <w:rPr>
                <w:rFonts w:ascii="Times New Roman" w:hAnsi="Times New Roman"/>
                <w:bCs/>
                <w:iCs/>
                <w:color w:val="000000"/>
                <w:sz w:val="24"/>
                <w:szCs w:val="24"/>
              </w:rPr>
            </w:pPr>
            <w:r w:rsidRPr="00367A59">
              <w:rPr>
                <w:rFonts w:ascii="Times New Roman" w:hAnsi="Times New Roman"/>
                <w:bCs/>
                <w:iCs/>
                <w:color w:val="000000"/>
                <w:sz w:val="24"/>
                <w:szCs w:val="24"/>
              </w:rPr>
              <w:t xml:space="preserve">Повинні мати металеву голку, розміром не менше 0,8 х40мм. </w:t>
            </w:r>
          </w:p>
          <w:p w14:paraId="2096D45A" w14:textId="77777777" w:rsidR="00367A59" w:rsidRPr="00367A59" w:rsidRDefault="00367A59" w:rsidP="00367A59">
            <w:pPr>
              <w:autoSpaceDE w:val="0"/>
              <w:autoSpaceDN w:val="0"/>
              <w:adjustRightInd w:val="0"/>
              <w:spacing w:after="0" w:line="240" w:lineRule="auto"/>
              <w:rPr>
                <w:rFonts w:ascii="Times New Roman" w:hAnsi="Times New Roman"/>
                <w:bCs/>
                <w:iCs/>
                <w:color w:val="000000"/>
                <w:sz w:val="24"/>
                <w:szCs w:val="24"/>
              </w:rPr>
            </w:pPr>
            <w:r w:rsidRPr="00367A59">
              <w:rPr>
                <w:rFonts w:ascii="Times New Roman" w:hAnsi="Times New Roman"/>
                <w:bCs/>
                <w:iCs/>
                <w:color w:val="000000"/>
                <w:sz w:val="24"/>
                <w:szCs w:val="24"/>
              </w:rPr>
              <w:t xml:space="preserve">Повинні мати повітровід, що складається з металевої голки та </w:t>
            </w:r>
            <w:r w:rsidRPr="00367A59">
              <w:rPr>
                <w:rFonts w:ascii="Times New Roman" w:hAnsi="Times New Roman"/>
                <w:bCs/>
                <w:iCs/>
                <w:color w:val="000000"/>
                <w:sz w:val="24"/>
                <w:szCs w:val="24"/>
              </w:rPr>
              <w:lastRenderedPageBreak/>
              <w:t xml:space="preserve">повітряного клапана виготовлено з металу та поліпропілену  </w:t>
            </w:r>
          </w:p>
          <w:p w14:paraId="555D5511" w14:textId="77777777" w:rsidR="00367A59" w:rsidRPr="00367A59" w:rsidRDefault="00367A59" w:rsidP="00367A59">
            <w:pPr>
              <w:autoSpaceDE w:val="0"/>
              <w:autoSpaceDN w:val="0"/>
              <w:adjustRightInd w:val="0"/>
              <w:spacing w:after="0" w:line="240" w:lineRule="auto"/>
              <w:rPr>
                <w:rFonts w:ascii="Times New Roman" w:hAnsi="Times New Roman"/>
                <w:bCs/>
                <w:iCs/>
                <w:color w:val="000000"/>
                <w:sz w:val="24"/>
                <w:szCs w:val="24"/>
              </w:rPr>
            </w:pPr>
            <w:r w:rsidRPr="00367A59">
              <w:rPr>
                <w:rFonts w:ascii="Times New Roman" w:hAnsi="Times New Roman"/>
                <w:bCs/>
                <w:iCs/>
                <w:color w:val="000000"/>
                <w:sz w:val="24"/>
                <w:szCs w:val="24"/>
              </w:rPr>
              <w:t>Повинні мати трубку системи виготовлену з полівінілхлориду.</w:t>
            </w:r>
          </w:p>
          <w:p w14:paraId="78954BE2" w14:textId="77777777" w:rsidR="00367A59" w:rsidRPr="00367A59" w:rsidRDefault="00367A59" w:rsidP="00367A59">
            <w:pPr>
              <w:autoSpaceDE w:val="0"/>
              <w:autoSpaceDN w:val="0"/>
              <w:adjustRightInd w:val="0"/>
              <w:spacing w:after="0" w:line="240" w:lineRule="auto"/>
              <w:rPr>
                <w:rFonts w:ascii="Times New Roman" w:hAnsi="Times New Roman"/>
                <w:bCs/>
                <w:iCs/>
                <w:color w:val="000000"/>
                <w:sz w:val="24"/>
                <w:szCs w:val="24"/>
              </w:rPr>
            </w:pPr>
            <w:r w:rsidRPr="00367A59">
              <w:rPr>
                <w:rFonts w:ascii="Times New Roman" w:hAnsi="Times New Roman"/>
                <w:bCs/>
                <w:iCs/>
                <w:color w:val="000000"/>
                <w:sz w:val="24"/>
                <w:szCs w:val="24"/>
              </w:rPr>
              <w:t>Повинні мати гумовий перехідник між трубкою та ін’єкційною голкою.</w:t>
            </w:r>
          </w:p>
          <w:p w14:paraId="128D0DB9" w14:textId="77777777" w:rsidR="00367A59" w:rsidRPr="00367A59" w:rsidRDefault="00367A59" w:rsidP="00367A59">
            <w:pPr>
              <w:autoSpaceDE w:val="0"/>
              <w:autoSpaceDN w:val="0"/>
              <w:adjustRightInd w:val="0"/>
              <w:spacing w:after="0" w:line="240" w:lineRule="auto"/>
              <w:rPr>
                <w:rFonts w:ascii="Times New Roman" w:hAnsi="Times New Roman"/>
                <w:bCs/>
                <w:iCs/>
                <w:color w:val="000000"/>
                <w:sz w:val="24"/>
                <w:szCs w:val="24"/>
              </w:rPr>
            </w:pPr>
            <w:r w:rsidRPr="00367A59">
              <w:rPr>
                <w:rFonts w:ascii="Times New Roman" w:hAnsi="Times New Roman"/>
                <w:bCs/>
                <w:iCs/>
                <w:color w:val="000000"/>
                <w:sz w:val="24"/>
                <w:szCs w:val="24"/>
              </w:rPr>
              <w:t xml:space="preserve">Повинні бути стерильними, </w:t>
            </w:r>
            <w:proofErr w:type="spellStart"/>
            <w:r w:rsidRPr="00367A59">
              <w:rPr>
                <w:rFonts w:ascii="Times New Roman" w:hAnsi="Times New Roman"/>
                <w:bCs/>
                <w:iCs/>
                <w:color w:val="000000"/>
                <w:sz w:val="24"/>
                <w:szCs w:val="24"/>
              </w:rPr>
              <w:t>апірогеними</w:t>
            </w:r>
            <w:proofErr w:type="spellEnd"/>
            <w:r w:rsidRPr="00367A59">
              <w:rPr>
                <w:rFonts w:ascii="Times New Roman" w:hAnsi="Times New Roman"/>
                <w:bCs/>
                <w:iCs/>
                <w:color w:val="000000"/>
                <w:sz w:val="24"/>
                <w:szCs w:val="24"/>
              </w:rPr>
              <w:t xml:space="preserve"> та нетоксичним в індивідуальному пакуванні </w:t>
            </w:r>
          </w:p>
          <w:p w14:paraId="485425FB" w14:textId="77777777" w:rsidR="00367A59" w:rsidRPr="006F66F7" w:rsidRDefault="00367A59" w:rsidP="00367A59">
            <w:pPr>
              <w:pStyle w:val="a3"/>
            </w:pPr>
            <w:r w:rsidRPr="00367A59">
              <w:rPr>
                <w:rFonts w:eastAsia="Calibri"/>
                <w:bCs/>
                <w:iCs/>
                <w:color w:val="000000"/>
                <w:lang w:val="uk-UA" w:eastAsia="en-US"/>
              </w:rPr>
              <w:t>Повинні бути для одноразового використання.</w:t>
            </w:r>
          </w:p>
        </w:tc>
      </w:tr>
      <w:tr w:rsidR="00367A59" w:rsidRPr="006C3648" w14:paraId="334C42BA" w14:textId="77777777" w:rsidTr="0005712A">
        <w:trPr>
          <w:trHeight w:val="225"/>
        </w:trPr>
        <w:tc>
          <w:tcPr>
            <w:tcW w:w="640" w:type="dxa"/>
            <w:tcBorders>
              <w:top w:val="single" w:sz="4" w:space="0" w:color="auto"/>
              <w:left w:val="single" w:sz="8" w:space="0" w:color="auto"/>
              <w:bottom w:val="nil"/>
              <w:right w:val="nil"/>
            </w:tcBorders>
            <w:noWrap/>
          </w:tcPr>
          <w:p w14:paraId="0162FDD8" w14:textId="1D7CD857" w:rsidR="00367A59" w:rsidRPr="009A1017" w:rsidRDefault="000A2F1B" w:rsidP="00367A59">
            <w:pPr>
              <w:spacing w:after="0" w:line="240" w:lineRule="auto"/>
              <w:jc w:val="center"/>
              <w:rPr>
                <w:rFonts w:ascii="Times New Roman" w:hAnsi="Times New Roman"/>
                <w:sz w:val="24"/>
                <w:szCs w:val="24"/>
                <w:lang w:eastAsia="uk-UA"/>
              </w:rPr>
            </w:pPr>
            <w:r>
              <w:rPr>
                <w:rFonts w:ascii="Times New Roman" w:hAnsi="Times New Roman"/>
                <w:sz w:val="24"/>
                <w:szCs w:val="24"/>
                <w:lang w:val="en-US" w:eastAsia="uk-UA"/>
              </w:rPr>
              <w:lastRenderedPageBreak/>
              <w:t>1</w:t>
            </w:r>
            <w:r w:rsidR="009A1017">
              <w:rPr>
                <w:rFonts w:ascii="Times New Roman" w:hAnsi="Times New Roman"/>
                <w:sz w:val="24"/>
                <w:szCs w:val="24"/>
                <w:lang w:eastAsia="uk-UA"/>
              </w:rPr>
              <w:t>0</w:t>
            </w:r>
          </w:p>
        </w:tc>
        <w:tc>
          <w:tcPr>
            <w:tcW w:w="2327" w:type="dxa"/>
            <w:tcBorders>
              <w:top w:val="single" w:sz="4" w:space="0" w:color="auto"/>
              <w:left w:val="single" w:sz="4" w:space="0" w:color="auto"/>
              <w:bottom w:val="nil"/>
              <w:right w:val="nil"/>
            </w:tcBorders>
          </w:tcPr>
          <w:p w14:paraId="4DB0F0D4" w14:textId="77777777" w:rsidR="00367A59" w:rsidRDefault="00367A59" w:rsidP="00367A59">
            <w:pPr>
              <w:spacing w:after="0" w:line="240" w:lineRule="auto"/>
              <w:rPr>
                <w:rFonts w:ascii="Times New Roman" w:hAnsi="Times New Roman"/>
              </w:rPr>
            </w:pPr>
            <w:r w:rsidRPr="00911B08">
              <w:rPr>
                <w:rFonts w:ascii="Times New Roman" w:hAnsi="Times New Roman"/>
              </w:rPr>
              <w:t>Бинт гіпсовий 20см</w:t>
            </w:r>
            <w:r>
              <w:rPr>
                <w:rFonts w:ascii="Times New Roman" w:hAnsi="Times New Roman"/>
              </w:rPr>
              <w:t xml:space="preserve"> </w:t>
            </w:r>
            <w:r w:rsidRPr="00911B08">
              <w:rPr>
                <w:rFonts w:ascii="Times New Roman" w:hAnsi="Times New Roman"/>
              </w:rPr>
              <w:t>х 2,7м</w:t>
            </w:r>
          </w:p>
        </w:tc>
        <w:tc>
          <w:tcPr>
            <w:tcW w:w="1275" w:type="dxa"/>
            <w:tcBorders>
              <w:top w:val="single" w:sz="4" w:space="0" w:color="auto"/>
              <w:left w:val="single" w:sz="4" w:space="0" w:color="auto"/>
              <w:bottom w:val="nil"/>
              <w:right w:val="nil"/>
            </w:tcBorders>
            <w:noWrap/>
          </w:tcPr>
          <w:p w14:paraId="1813D90C" w14:textId="77777777" w:rsidR="00367A59" w:rsidRPr="002B5BD2" w:rsidRDefault="00367A59" w:rsidP="00367A59">
            <w:pPr>
              <w:spacing w:after="0" w:line="240" w:lineRule="auto"/>
              <w:jc w:val="right"/>
              <w:rPr>
                <w:rFonts w:ascii="Times New Roman" w:hAnsi="Times New Roman"/>
                <w:sz w:val="24"/>
                <w:szCs w:val="24"/>
                <w:lang w:val="en-US" w:eastAsia="uk-UA"/>
              </w:rPr>
            </w:pPr>
            <w:r>
              <w:rPr>
                <w:rFonts w:ascii="Times New Roman" w:hAnsi="Times New Roman"/>
                <w:sz w:val="24"/>
                <w:szCs w:val="24"/>
                <w:lang w:val="en-US" w:eastAsia="uk-UA"/>
              </w:rPr>
              <w:t>600</w:t>
            </w:r>
          </w:p>
        </w:tc>
        <w:tc>
          <w:tcPr>
            <w:tcW w:w="968" w:type="dxa"/>
            <w:tcBorders>
              <w:top w:val="single" w:sz="4" w:space="0" w:color="auto"/>
              <w:left w:val="single" w:sz="4" w:space="0" w:color="auto"/>
              <w:bottom w:val="nil"/>
              <w:right w:val="nil"/>
            </w:tcBorders>
            <w:noWrap/>
          </w:tcPr>
          <w:p w14:paraId="4C7A731B" w14:textId="77777777" w:rsidR="00367A59" w:rsidRPr="002B5BD2" w:rsidRDefault="00367A59" w:rsidP="00367A59">
            <w:pPr>
              <w:spacing w:after="0" w:line="240" w:lineRule="auto"/>
              <w:rPr>
                <w:rFonts w:ascii="Times New Roman" w:hAnsi="Times New Roman"/>
                <w:sz w:val="24"/>
                <w:szCs w:val="24"/>
                <w:lang w:val="ru-RU" w:eastAsia="uk-UA"/>
              </w:rPr>
            </w:pPr>
            <w:proofErr w:type="spellStart"/>
            <w:r>
              <w:rPr>
                <w:rFonts w:ascii="Times New Roman" w:hAnsi="Times New Roman"/>
                <w:sz w:val="24"/>
                <w:szCs w:val="24"/>
                <w:lang w:val="ru-RU" w:eastAsia="uk-UA"/>
              </w:rPr>
              <w:t>шт</w:t>
            </w:r>
            <w:proofErr w:type="spellEnd"/>
          </w:p>
        </w:tc>
        <w:tc>
          <w:tcPr>
            <w:tcW w:w="4278" w:type="dxa"/>
            <w:tcBorders>
              <w:top w:val="single" w:sz="4" w:space="0" w:color="auto"/>
              <w:left w:val="single" w:sz="4" w:space="0" w:color="auto"/>
              <w:bottom w:val="nil"/>
              <w:right w:val="single" w:sz="4" w:space="0" w:color="auto"/>
            </w:tcBorders>
          </w:tcPr>
          <w:p w14:paraId="109EB32B" w14:textId="77777777" w:rsidR="00367A59" w:rsidRPr="006F66F7" w:rsidRDefault="00367A59" w:rsidP="00367A59">
            <w:pPr>
              <w:pStyle w:val="a3"/>
            </w:pPr>
            <w:r w:rsidRPr="00911B08">
              <w:t xml:space="preserve">Повинен </w:t>
            </w:r>
            <w:proofErr w:type="spellStart"/>
            <w:r w:rsidRPr="00911B08">
              <w:t>мати</w:t>
            </w:r>
            <w:proofErr w:type="spellEnd"/>
            <w:r w:rsidRPr="00911B08">
              <w:t xml:space="preserve"> </w:t>
            </w:r>
            <w:proofErr w:type="spellStart"/>
            <w:r w:rsidRPr="00911B08">
              <w:t>розмір</w:t>
            </w:r>
            <w:proofErr w:type="spellEnd"/>
            <w:r w:rsidRPr="00911B08">
              <w:t xml:space="preserve"> 20см х270см. Повинен бути </w:t>
            </w:r>
            <w:proofErr w:type="spellStart"/>
            <w:r w:rsidRPr="00911B08">
              <w:t>нанесеним</w:t>
            </w:r>
            <w:proofErr w:type="spellEnd"/>
            <w:r w:rsidRPr="00911B08">
              <w:t xml:space="preserve"> на </w:t>
            </w:r>
            <w:proofErr w:type="spellStart"/>
            <w:r w:rsidRPr="00911B08">
              <w:t>марлеву</w:t>
            </w:r>
            <w:proofErr w:type="spellEnd"/>
            <w:r w:rsidRPr="00911B08">
              <w:t xml:space="preserve"> основу </w:t>
            </w:r>
            <w:proofErr w:type="spellStart"/>
            <w:r w:rsidRPr="00911B08">
              <w:t>однорідн</w:t>
            </w:r>
            <w:r>
              <w:t>им</w:t>
            </w:r>
            <w:proofErr w:type="spellEnd"/>
            <w:r>
              <w:t xml:space="preserve"> шаром. Повинен </w:t>
            </w:r>
            <w:proofErr w:type="spellStart"/>
            <w:r>
              <w:t>мати</w:t>
            </w:r>
            <w:proofErr w:type="spellEnd"/>
            <w:r>
              <w:t xml:space="preserve">  </w:t>
            </w:r>
            <w:proofErr w:type="spellStart"/>
            <w:r>
              <w:t>марлеву</w:t>
            </w:r>
            <w:proofErr w:type="spellEnd"/>
            <w:r>
              <w:t xml:space="preserve"> основу.</w:t>
            </w:r>
            <w:r w:rsidRPr="00911B08">
              <w:t xml:space="preserve"> Повинен </w:t>
            </w:r>
            <w:proofErr w:type="spellStart"/>
            <w:r w:rsidRPr="00911B08">
              <w:t>мати</w:t>
            </w:r>
            <w:proofErr w:type="spellEnd"/>
            <w:r w:rsidRPr="00911B08">
              <w:t xml:space="preserve"> </w:t>
            </w:r>
            <w:proofErr w:type="spellStart"/>
            <w:r w:rsidRPr="00911B08">
              <w:t>індивідуальне</w:t>
            </w:r>
            <w:proofErr w:type="spellEnd"/>
            <w:r w:rsidRPr="00911B08">
              <w:t xml:space="preserve"> </w:t>
            </w:r>
            <w:proofErr w:type="spellStart"/>
            <w:r w:rsidRPr="00911B08">
              <w:t>пакування</w:t>
            </w:r>
            <w:proofErr w:type="spellEnd"/>
            <w:r>
              <w:t>.</w:t>
            </w:r>
          </w:p>
        </w:tc>
      </w:tr>
      <w:tr w:rsidR="00367A59" w:rsidRPr="006C3648" w14:paraId="198F5556" w14:textId="77777777" w:rsidTr="0005712A">
        <w:trPr>
          <w:trHeight w:val="225"/>
        </w:trPr>
        <w:tc>
          <w:tcPr>
            <w:tcW w:w="640" w:type="dxa"/>
            <w:tcBorders>
              <w:top w:val="single" w:sz="4" w:space="0" w:color="auto"/>
              <w:left w:val="single" w:sz="8" w:space="0" w:color="auto"/>
              <w:bottom w:val="nil"/>
              <w:right w:val="nil"/>
            </w:tcBorders>
            <w:noWrap/>
          </w:tcPr>
          <w:p w14:paraId="0FA8A5B3" w14:textId="3F7F5D9A" w:rsidR="00367A59" w:rsidRPr="00120216" w:rsidRDefault="000A2F1B" w:rsidP="00367A59">
            <w:pPr>
              <w:spacing w:after="0" w:line="240" w:lineRule="auto"/>
              <w:jc w:val="center"/>
              <w:rPr>
                <w:rFonts w:ascii="Times New Roman" w:hAnsi="Times New Roman"/>
                <w:sz w:val="24"/>
                <w:szCs w:val="24"/>
                <w:lang w:val="ru-RU" w:eastAsia="uk-UA"/>
              </w:rPr>
            </w:pPr>
            <w:r>
              <w:rPr>
                <w:rFonts w:ascii="Times New Roman" w:hAnsi="Times New Roman"/>
                <w:sz w:val="24"/>
                <w:szCs w:val="24"/>
                <w:lang w:val="ru-RU" w:eastAsia="uk-UA"/>
              </w:rPr>
              <w:t>1</w:t>
            </w:r>
            <w:r w:rsidR="009A1017">
              <w:rPr>
                <w:rFonts w:ascii="Times New Roman" w:hAnsi="Times New Roman"/>
                <w:sz w:val="24"/>
                <w:szCs w:val="24"/>
                <w:lang w:val="ru-RU" w:eastAsia="uk-UA"/>
              </w:rPr>
              <w:t>1</w:t>
            </w:r>
          </w:p>
        </w:tc>
        <w:tc>
          <w:tcPr>
            <w:tcW w:w="2327" w:type="dxa"/>
            <w:tcBorders>
              <w:top w:val="single" w:sz="4" w:space="0" w:color="auto"/>
              <w:left w:val="single" w:sz="4" w:space="0" w:color="auto"/>
              <w:bottom w:val="nil"/>
              <w:right w:val="nil"/>
            </w:tcBorders>
          </w:tcPr>
          <w:p w14:paraId="53E98C7B" w14:textId="77777777" w:rsidR="00367A59" w:rsidRDefault="00367A59" w:rsidP="00367A59">
            <w:pPr>
              <w:spacing w:after="0" w:line="240" w:lineRule="auto"/>
              <w:rPr>
                <w:rFonts w:ascii="Times New Roman" w:hAnsi="Times New Roman"/>
              </w:rPr>
            </w:pPr>
            <w:r w:rsidRPr="00911B08">
              <w:rPr>
                <w:rFonts w:ascii="Times New Roman" w:hAnsi="Times New Roman"/>
                <w:color w:val="000000"/>
              </w:rPr>
              <w:t>Бинт ма</w:t>
            </w:r>
            <w:r>
              <w:rPr>
                <w:rFonts w:ascii="Times New Roman" w:hAnsi="Times New Roman"/>
                <w:color w:val="000000"/>
              </w:rPr>
              <w:t>рлевий медичний  нестерильний 7</w:t>
            </w:r>
            <w:r w:rsidRPr="00911B08">
              <w:rPr>
                <w:rFonts w:ascii="Times New Roman" w:hAnsi="Times New Roman"/>
                <w:color w:val="000000"/>
              </w:rPr>
              <w:t xml:space="preserve">м х </w:t>
            </w:r>
            <w:smartTag w:uri="urn:schemas-microsoft-com:office:smarttags" w:element="metricconverter">
              <w:smartTagPr>
                <w:attr w:name="ProductID" w:val="14 см"/>
              </w:smartTagPr>
              <w:r>
                <w:rPr>
                  <w:rFonts w:ascii="Times New Roman" w:hAnsi="Times New Roman"/>
                  <w:color w:val="000000"/>
                </w:rPr>
                <w:t>14</w:t>
              </w:r>
              <w:r w:rsidRPr="00911B08">
                <w:rPr>
                  <w:rFonts w:ascii="Times New Roman" w:hAnsi="Times New Roman"/>
                  <w:color w:val="000000"/>
                </w:rPr>
                <w:t xml:space="preserve"> см</w:t>
              </w:r>
            </w:smartTag>
          </w:p>
        </w:tc>
        <w:tc>
          <w:tcPr>
            <w:tcW w:w="1275" w:type="dxa"/>
            <w:tcBorders>
              <w:top w:val="single" w:sz="4" w:space="0" w:color="auto"/>
              <w:left w:val="single" w:sz="4" w:space="0" w:color="auto"/>
              <w:bottom w:val="nil"/>
              <w:right w:val="nil"/>
            </w:tcBorders>
            <w:noWrap/>
          </w:tcPr>
          <w:p w14:paraId="41BF3D53" w14:textId="77777777" w:rsidR="00367A59" w:rsidRPr="00120216" w:rsidRDefault="00367A59" w:rsidP="00367A59">
            <w:pPr>
              <w:spacing w:after="0" w:line="240" w:lineRule="auto"/>
              <w:jc w:val="right"/>
              <w:rPr>
                <w:rFonts w:ascii="Times New Roman" w:hAnsi="Times New Roman"/>
                <w:sz w:val="24"/>
                <w:szCs w:val="24"/>
                <w:lang w:val="ru-RU" w:eastAsia="uk-UA"/>
              </w:rPr>
            </w:pPr>
            <w:r>
              <w:rPr>
                <w:rFonts w:ascii="Times New Roman" w:hAnsi="Times New Roman"/>
                <w:sz w:val="24"/>
                <w:szCs w:val="24"/>
                <w:lang w:val="ru-RU" w:eastAsia="uk-UA"/>
              </w:rPr>
              <w:t>2000</w:t>
            </w:r>
          </w:p>
        </w:tc>
        <w:tc>
          <w:tcPr>
            <w:tcW w:w="968" w:type="dxa"/>
            <w:tcBorders>
              <w:top w:val="single" w:sz="4" w:space="0" w:color="auto"/>
              <w:left w:val="single" w:sz="4" w:space="0" w:color="auto"/>
              <w:bottom w:val="nil"/>
              <w:right w:val="nil"/>
            </w:tcBorders>
            <w:noWrap/>
          </w:tcPr>
          <w:p w14:paraId="60A06F8B" w14:textId="77777777" w:rsidR="00367A59" w:rsidRDefault="00367A59" w:rsidP="00367A59">
            <w:pPr>
              <w:spacing w:after="0" w:line="240" w:lineRule="auto"/>
              <w:rPr>
                <w:rFonts w:ascii="Times New Roman" w:hAnsi="Times New Roman"/>
                <w:sz w:val="24"/>
                <w:szCs w:val="24"/>
                <w:lang w:val="ru-RU" w:eastAsia="uk-UA"/>
              </w:rPr>
            </w:pPr>
            <w:proofErr w:type="spellStart"/>
            <w:r>
              <w:rPr>
                <w:rFonts w:ascii="Times New Roman" w:hAnsi="Times New Roman"/>
                <w:sz w:val="24"/>
                <w:szCs w:val="24"/>
                <w:lang w:val="ru-RU" w:eastAsia="uk-UA"/>
              </w:rPr>
              <w:t>шт</w:t>
            </w:r>
            <w:proofErr w:type="spellEnd"/>
          </w:p>
        </w:tc>
        <w:tc>
          <w:tcPr>
            <w:tcW w:w="4278" w:type="dxa"/>
            <w:tcBorders>
              <w:top w:val="single" w:sz="4" w:space="0" w:color="auto"/>
              <w:left w:val="single" w:sz="4" w:space="0" w:color="auto"/>
              <w:bottom w:val="nil"/>
              <w:right w:val="single" w:sz="4" w:space="0" w:color="auto"/>
            </w:tcBorders>
          </w:tcPr>
          <w:p w14:paraId="05E411E6" w14:textId="77777777" w:rsidR="00367A59" w:rsidRPr="00120216" w:rsidRDefault="00367A59" w:rsidP="00367A59">
            <w:pPr>
              <w:pStyle w:val="a3"/>
              <w:spacing w:after="0"/>
              <w:rPr>
                <w:sz w:val="22"/>
                <w:szCs w:val="22"/>
              </w:rPr>
            </w:pPr>
            <w:proofErr w:type="spellStart"/>
            <w:r w:rsidRPr="00911B08">
              <w:rPr>
                <w:sz w:val="22"/>
                <w:szCs w:val="22"/>
              </w:rPr>
              <w:t>Повиненна</w:t>
            </w:r>
            <w:proofErr w:type="spellEnd"/>
            <w:r w:rsidRPr="00911B08">
              <w:rPr>
                <w:sz w:val="22"/>
                <w:szCs w:val="22"/>
              </w:rPr>
              <w:t xml:space="preserve"> бути з 100% </w:t>
            </w:r>
            <w:proofErr w:type="spellStart"/>
            <w:r w:rsidRPr="00911B08">
              <w:rPr>
                <w:sz w:val="22"/>
                <w:szCs w:val="22"/>
              </w:rPr>
              <w:t>бавовняної</w:t>
            </w:r>
            <w:proofErr w:type="spellEnd"/>
            <w:r w:rsidRPr="00911B08">
              <w:rPr>
                <w:sz w:val="22"/>
                <w:szCs w:val="22"/>
              </w:rPr>
              <w:t xml:space="preserve"> </w:t>
            </w:r>
            <w:proofErr w:type="spellStart"/>
            <w:r w:rsidRPr="00911B08">
              <w:rPr>
                <w:sz w:val="22"/>
                <w:szCs w:val="22"/>
              </w:rPr>
              <w:t>або</w:t>
            </w:r>
            <w:proofErr w:type="spellEnd"/>
            <w:r w:rsidRPr="00911B08">
              <w:rPr>
                <w:sz w:val="22"/>
                <w:szCs w:val="22"/>
              </w:rPr>
              <w:t xml:space="preserve"> </w:t>
            </w:r>
            <w:proofErr w:type="spellStart"/>
            <w:r w:rsidRPr="00911B08">
              <w:rPr>
                <w:sz w:val="22"/>
                <w:szCs w:val="22"/>
              </w:rPr>
              <w:t>бавовнянопаперової</w:t>
            </w:r>
            <w:proofErr w:type="spellEnd"/>
            <w:r w:rsidRPr="00911B08">
              <w:rPr>
                <w:sz w:val="22"/>
                <w:szCs w:val="22"/>
              </w:rPr>
              <w:t xml:space="preserve"> </w:t>
            </w:r>
            <w:proofErr w:type="spellStart"/>
            <w:r w:rsidRPr="00911B08">
              <w:rPr>
                <w:sz w:val="22"/>
                <w:szCs w:val="22"/>
              </w:rPr>
              <w:t>пряжі;Повиненна</w:t>
            </w:r>
            <w:proofErr w:type="spellEnd"/>
            <w:r w:rsidRPr="00911B08">
              <w:rPr>
                <w:sz w:val="22"/>
                <w:szCs w:val="22"/>
              </w:rPr>
              <w:t xml:space="preserve"> </w:t>
            </w:r>
            <w:proofErr w:type="spellStart"/>
            <w:r w:rsidRPr="00911B08">
              <w:rPr>
                <w:sz w:val="22"/>
                <w:szCs w:val="22"/>
              </w:rPr>
              <w:t>мати</w:t>
            </w:r>
            <w:proofErr w:type="spellEnd"/>
            <w:r w:rsidRPr="00911B08">
              <w:rPr>
                <w:sz w:val="22"/>
                <w:szCs w:val="22"/>
              </w:rPr>
              <w:t xml:space="preserve"> </w:t>
            </w:r>
            <w:proofErr w:type="spellStart"/>
            <w:r w:rsidRPr="00911B08">
              <w:rPr>
                <w:sz w:val="22"/>
                <w:szCs w:val="22"/>
              </w:rPr>
              <w:t>розмір</w:t>
            </w:r>
            <w:proofErr w:type="spellEnd"/>
            <w:r w:rsidRPr="00911B08">
              <w:rPr>
                <w:sz w:val="22"/>
                <w:szCs w:val="22"/>
              </w:rPr>
              <w:t xml:space="preserve"> </w:t>
            </w:r>
            <w:smartTag w:uri="urn:schemas-microsoft-com:office:smarttags" w:element="metricconverter">
              <w:smartTagPr>
                <w:attr w:name="ProductID" w:val="7 м"/>
              </w:smartTagPr>
              <w:r>
                <w:rPr>
                  <w:sz w:val="22"/>
                  <w:szCs w:val="22"/>
                </w:rPr>
                <w:t>7</w:t>
              </w:r>
              <w:r w:rsidRPr="00911B08">
                <w:rPr>
                  <w:sz w:val="22"/>
                  <w:szCs w:val="22"/>
                </w:rPr>
                <w:t xml:space="preserve"> м</w:t>
              </w:r>
            </w:smartTag>
            <w:r w:rsidRPr="00911B08">
              <w:rPr>
                <w:sz w:val="22"/>
                <w:szCs w:val="22"/>
              </w:rPr>
              <w:t xml:space="preserve"> х </w:t>
            </w:r>
            <w:smartTag w:uri="urn:schemas-microsoft-com:office:smarttags" w:element="metricconverter">
              <w:smartTagPr>
                <w:attr w:name="ProductID" w:val="14 см"/>
              </w:smartTagPr>
              <w:r>
                <w:rPr>
                  <w:sz w:val="22"/>
                  <w:szCs w:val="22"/>
                </w:rPr>
                <w:t>14</w:t>
              </w:r>
              <w:r w:rsidRPr="00911B08">
                <w:rPr>
                  <w:sz w:val="22"/>
                  <w:szCs w:val="22"/>
                </w:rPr>
                <w:t xml:space="preserve"> см</w:t>
              </w:r>
            </w:smartTag>
            <w:r>
              <w:rPr>
                <w:sz w:val="22"/>
                <w:szCs w:val="22"/>
              </w:rPr>
              <w:t xml:space="preserve">; </w:t>
            </w:r>
            <w:proofErr w:type="spellStart"/>
            <w:r w:rsidRPr="00911B08">
              <w:t>Повиненна</w:t>
            </w:r>
            <w:proofErr w:type="spellEnd"/>
            <w:r w:rsidRPr="00911B08">
              <w:t xml:space="preserve"> бути нестерильною, для одноразового </w:t>
            </w:r>
            <w:proofErr w:type="spellStart"/>
            <w:r w:rsidRPr="00911B08">
              <w:t>використання</w:t>
            </w:r>
            <w:proofErr w:type="spellEnd"/>
            <w:r w:rsidRPr="00911B08">
              <w:t>.</w:t>
            </w:r>
          </w:p>
        </w:tc>
      </w:tr>
      <w:tr w:rsidR="00367A59" w:rsidRPr="006C3648" w14:paraId="6CA89871" w14:textId="77777777" w:rsidTr="0005712A">
        <w:trPr>
          <w:trHeight w:val="225"/>
        </w:trPr>
        <w:tc>
          <w:tcPr>
            <w:tcW w:w="640" w:type="dxa"/>
            <w:tcBorders>
              <w:top w:val="single" w:sz="4" w:space="0" w:color="auto"/>
              <w:left w:val="single" w:sz="8" w:space="0" w:color="auto"/>
              <w:bottom w:val="nil"/>
              <w:right w:val="nil"/>
            </w:tcBorders>
            <w:noWrap/>
          </w:tcPr>
          <w:p w14:paraId="2AC9813C" w14:textId="1450D4B3" w:rsidR="00367A59" w:rsidRPr="00120216" w:rsidRDefault="000A2F1B" w:rsidP="00367A59">
            <w:pPr>
              <w:spacing w:after="0" w:line="240" w:lineRule="auto"/>
              <w:jc w:val="center"/>
              <w:rPr>
                <w:rFonts w:ascii="Times New Roman" w:hAnsi="Times New Roman"/>
                <w:sz w:val="24"/>
                <w:szCs w:val="24"/>
                <w:lang w:val="ru-RU" w:eastAsia="uk-UA"/>
              </w:rPr>
            </w:pPr>
            <w:r>
              <w:rPr>
                <w:rFonts w:ascii="Times New Roman" w:hAnsi="Times New Roman"/>
                <w:sz w:val="24"/>
                <w:szCs w:val="24"/>
                <w:lang w:val="ru-RU" w:eastAsia="uk-UA"/>
              </w:rPr>
              <w:t>1</w:t>
            </w:r>
            <w:r w:rsidR="009A1017">
              <w:rPr>
                <w:rFonts w:ascii="Times New Roman" w:hAnsi="Times New Roman"/>
                <w:sz w:val="24"/>
                <w:szCs w:val="24"/>
                <w:lang w:val="ru-RU" w:eastAsia="uk-UA"/>
              </w:rPr>
              <w:t>2</w:t>
            </w:r>
          </w:p>
        </w:tc>
        <w:tc>
          <w:tcPr>
            <w:tcW w:w="2327" w:type="dxa"/>
            <w:tcBorders>
              <w:top w:val="single" w:sz="4" w:space="0" w:color="auto"/>
              <w:left w:val="single" w:sz="4" w:space="0" w:color="auto"/>
              <w:bottom w:val="nil"/>
              <w:right w:val="nil"/>
            </w:tcBorders>
          </w:tcPr>
          <w:p w14:paraId="0F6FAF18" w14:textId="77777777" w:rsidR="00367A59" w:rsidRPr="00911B08" w:rsidRDefault="00367A59" w:rsidP="00367A59">
            <w:pPr>
              <w:spacing w:after="0" w:line="240" w:lineRule="auto"/>
              <w:rPr>
                <w:rFonts w:ascii="Times New Roman" w:hAnsi="Times New Roman"/>
                <w:color w:val="000000"/>
              </w:rPr>
            </w:pPr>
            <w:r w:rsidRPr="00911B08">
              <w:rPr>
                <w:rFonts w:ascii="Times New Roman" w:hAnsi="Times New Roman"/>
                <w:color w:val="000000"/>
              </w:rPr>
              <w:t>Бинт марлевий медичний нестерильний 5м х 10см</w:t>
            </w:r>
          </w:p>
          <w:p w14:paraId="4A9CEC75" w14:textId="77777777" w:rsidR="00367A59" w:rsidRDefault="00367A59" w:rsidP="00367A59">
            <w:pPr>
              <w:spacing w:after="0" w:line="240" w:lineRule="auto"/>
              <w:rPr>
                <w:rFonts w:ascii="Times New Roman" w:hAnsi="Times New Roman"/>
              </w:rPr>
            </w:pPr>
          </w:p>
        </w:tc>
        <w:tc>
          <w:tcPr>
            <w:tcW w:w="1275" w:type="dxa"/>
            <w:tcBorders>
              <w:top w:val="single" w:sz="4" w:space="0" w:color="auto"/>
              <w:left w:val="single" w:sz="4" w:space="0" w:color="auto"/>
              <w:bottom w:val="nil"/>
              <w:right w:val="nil"/>
            </w:tcBorders>
            <w:noWrap/>
          </w:tcPr>
          <w:p w14:paraId="01281BF3" w14:textId="77777777" w:rsidR="00367A59" w:rsidRPr="00120216" w:rsidRDefault="007061A0" w:rsidP="00367A59">
            <w:pPr>
              <w:spacing w:after="0" w:line="240" w:lineRule="auto"/>
              <w:jc w:val="right"/>
              <w:rPr>
                <w:rFonts w:ascii="Times New Roman" w:hAnsi="Times New Roman"/>
                <w:sz w:val="24"/>
                <w:szCs w:val="24"/>
                <w:lang w:val="ru-RU" w:eastAsia="uk-UA"/>
              </w:rPr>
            </w:pPr>
            <w:r>
              <w:rPr>
                <w:rFonts w:ascii="Times New Roman" w:hAnsi="Times New Roman"/>
                <w:sz w:val="24"/>
                <w:szCs w:val="24"/>
                <w:lang w:val="ru-RU" w:eastAsia="uk-UA"/>
              </w:rPr>
              <w:t>2000</w:t>
            </w:r>
          </w:p>
        </w:tc>
        <w:tc>
          <w:tcPr>
            <w:tcW w:w="968" w:type="dxa"/>
            <w:tcBorders>
              <w:top w:val="single" w:sz="4" w:space="0" w:color="auto"/>
              <w:left w:val="single" w:sz="4" w:space="0" w:color="auto"/>
              <w:bottom w:val="nil"/>
              <w:right w:val="nil"/>
            </w:tcBorders>
            <w:noWrap/>
          </w:tcPr>
          <w:p w14:paraId="7AC4EBC7" w14:textId="77777777" w:rsidR="00367A59" w:rsidRDefault="00367A59" w:rsidP="00367A59">
            <w:pPr>
              <w:spacing w:after="0" w:line="240" w:lineRule="auto"/>
              <w:rPr>
                <w:rFonts w:ascii="Times New Roman" w:hAnsi="Times New Roman"/>
                <w:sz w:val="24"/>
                <w:szCs w:val="24"/>
                <w:lang w:val="ru-RU" w:eastAsia="uk-UA"/>
              </w:rPr>
            </w:pPr>
            <w:proofErr w:type="spellStart"/>
            <w:r>
              <w:rPr>
                <w:rFonts w:ascii="Times New Roman" w:hAnsi="Times New Roman"/>
                <w:sz w:val="24"/>
                <w:szCs w:val="24"/>
                <w:lang w:val="ru-RU" w:eastAsia="uk-UA"/>
              </w:rPr>
              <w:t>шт</w:t>
            </w:r>
            <w:proofErr w:type="spellEnd"/>
          </w:p>
        </w:tc>
        <w:tc>
          <w:tcPr>
            <w:tcW w:w="4278" w:type="dxa"/>
            <w:tcBorders>
              <w:top w:val="single" w:sz="4" w:space="0" w:color="auto"/>
              <w:left w:val="single" w:sz="4" w:space="0" w:color="auto"/>
              <w:bottom w:val="nil"/>
              <w:right w:val="single" w:sz="4" w:space="0" w:color="auto"/>
            </w:tcBorders>
          </w:tcPr>
          <w:p w14:paraId="6F961B77" w14:textId="77777777" w:rsidR="00367A59" w:rsidRPr="006F66F7" w:rsidRDefault="00367A59" w:rsidP="00367A59">
            <w:pPr>
              <w:pStyle w:val="a3"/>
            </w:pPr>
            <w:proofErr w:type="spellStart"/>
            <w:r w:rsidRPr="00911B08">
              <w:rPr>
                <w:sz w:val="22"/>
                <w:szCs w:val="22"/>
              </w:rPr>
              <w:t>Повиненна</w:t>
            </w:r>
            <w:proofErr w:type="spellEnd"/>
            <w:r w:rsidRPr="00911B08">
              <w:rPr>
                <w:sz w:val="22"/>
                <w:szCs w:val="22"/>
              </w:rPr>
              <w:t xml:space="preserve"> бути з 100% </w:t>
            </w:r>
            <w:proofErr w:type="spellStart"/>
            <w:r w:rsidRPr="00911B08">
              <w:rPr>
                <w:sz w:val="22"/>
                <w:szCs w:val="22"/>
              </w:rPr>
              <w:t>бавовняної</w:t>
            </w:r>
            <w:proofErr w:type="spellEnd"/>
            <w:r w:rsidRPr="00911B08">
              <w:rPr>
                <w:sz w:val="22"/>
                <w:szCs w:val="22"/>
              </w:rPr>
              <w:t xml:space="preserve"> </w:t>
            </w:r>
            <w:proofErr w:type="spellStart"/>
            <w:r w:rsidRPr="00911B08">
              <w:rPr>
                <w:sz w:val="22"/>
                <w:szCs w:val="22"/>
              </w:rPr>
              <w:t>або</w:t>
            </w:r>
            <w:proofErr w:type="spellEnd"/>
            <w:r w:rsidRPr="00911B08">
              <w:rPr>
                <w:sz w:val="22"/>
                <w:szCs w:val="22"/>
              </w:rPr>
              <w:t xml:space="preserve"> </w:t>
            </w:r>
            <w:proofErr w:type="spellStart"/>
            <w:r w:rsidRPr="00911B08">
              <w:rPr>
                <w:sz w:val="22"/>
                <w:szCs w:val="22"/>
              </w:rPr>
              <w:t>бавовнянопаперової</w:t>
            </w:r>
            <w:proofErr w:type="spellEnd"/>
            <w:r w:rsidRPr="00911B08">
              <w:rPr>
                <w:sz w:val="22"/>
                <w:szCs w:val="22"/>
              </w:rPr>
              <w:t xml:space="preserve"> </w:t>
            </w:r>
            <w:proofErr w:type="spellStart"/>
            <w:r w:rsidRPr="00911B08">
              <w:rPr>
                <w:sz w:val="22"/>
                <w:szCs w:val="22"/>
              </w:rPr>
              <w:t>пряжі;Повиненна</w:t>
            </w:r>
            <w:proofErr w:type="spellEnd"/>
            <w:r w:rsidRPr="00911B08">
              <w:rPr>
                <w:sz w:val="22"/>
                <w:szCs w:val="22"/>
              </w:rPr>
              <w:t xml:space="preserve"> </w:t>
            </w:r>
            <w:proofErr w:type="spellStart"/>
            <w:r w:rsidRPr="00911B08">
              <w:rPr>
                <w:sz w:val="22"/>
                <w:szCs w:val="22"/>
              </w:rPr>
              <w:t>мати</w:t>
            </w:r>
            <w:proofErr w:type="spellEnd"/>
            <w:r w:rsidRPr="00911B08">
              <w:rPr>
                <w:sz w:val="22"/>
                <w:szCs w:val="22"/>
              </w:rPr>
              <w:t xml:space="preserve"> </w:t>
            </w:r>
            <w:proofErr w:type="spellStart"/>
            <w:r w:rsidRPr="00911B08">
              <w:rPr>
                <w:sz w:val="22"/>
                <w:szCs w:val="22"/>
              </w:rPr>
              <w:t>розмір</w:t>
            </w:r>
            <w:proofErr w:type="spellEnd"/>
            <w:r w:rsidRPr="00911B08">
              <w:rPr>
                <w:sz w:val="22"/>
                <w:szCs w:val="22"/>
              </w:rPr>
              <w:t xml:space="preserve"> </w:t>
            </w:r>
            <w:smartTag w:uri="urn:schemas-microsoft-com:office:smarttags" w:element="metricconverter">
              <w:smartTagPr>
                <w:attr w:name="ProductID" w:val="5 м"/>
              </w:smartTagPr>
              <w:r>
                <w:rPr>
                  <w:sz w:val="22"/>
                  <w:szCs w:val="22"/>
                </w:rPr>
                <w:t>5</w:t>
              </w:r>
              <w:r w:rsidRPr="00911B08">
                <w:rPr>
                  <w:sz w:val="22"/>
                  <w:szCs w:val="22"/>
                </w:rPr>
                <w:t xml:space="preserve"> м</w:t>
              </w:r>
            </w:smartTag>
            <w:r w:rsidRPr="00911B08">
              <w:rPr>
                <w:sz w:val="22"/>
                <w:szCs w:val="22"/>
              </w:rPr>
              <w:t xml:space="preserve"> х </w:t>
            </w:r>
            <w:smartTag w:uri="urn:schemas-microsoft-com:office:smarttags" w:element="metricconverter">
              <w:smartTagPr>
                <w:attr w:name="ProductID" w:val="10 см"/>
              </w:smartTagPr>
              <w:r>
                <w:rPr>
                  <w:sz w:val="22"/>
                  <w:szCs w:val="22"/>
                </w:rPr>
                <w:t>10</w:t>
              </w:r>
              <w:r w:rsidRPr="00911B08">
                <w:rPr>
                  <w:sz w:val="22"/>
                  <w:szCs w:val="22"/>
                </w:rPr>
                <w:t xml:space="preserve"> см</w:t>
              </w:r>
            </w:smartTag>
            <w:r>
              <w:rPr>
                <w:sz w:val="22"/>
                <w:szCs w:val="22"/>
              </w:rPr>
              <w:t xml:space="preserve">; </w:t>
            </w:r>
            <w:proofErr w:type="spellStart"/>
            <w:r w:rsidRPr="00911B08">
              <w:t>Повиненна</w:t>
            </w:r>
            <w:proofErr w:type="spellEnd"/>
            <w:r w:rsidRPr="00911B08">
              <w:t xml:space="preserve"> бути нестерильною, для одноразового </w:t>
            </w:r>
            <w:proofErr w:type="spellStart"/>
            <w:r w:rsidRPr="00911B08">
              <w:t>використання</w:t>
            </w:r>
            <w:proofErr w:type="spellEnd"/>
            <w:r w:rsidRPr="00911B08">
              <w:t>.</w:t>
            </w:r>
          </w:p>
        </w:tc>
      </w:tr>
      <w:tr w:rsidR="00367A59" w:rsidRPr="006C3648" w14:paraId="26B2DAE1" w14:textId="77777777" w:rsidTr="0005712A">
        <w:trPr>
          <w:trHeight w:val="225"/>
        </w:trPr>
        <w:tc>
          <w:tcPr>
            <w:tcW w:w="640" w:type="dxa"/>
            <w:tcBorders>
              <w:top w:val="single" w:sz="4" w:space="0" w:color="auto"/>
              <w:left w:val="single" w:sz="8" w:space="0" w:color="auto"/>
              <w:bottom w:val="nil"/>
              <w:right w:val="nil"/>
            </w:tcBorders>
            <w:noWrap/>
          </w:tcPr>
          <w:p w14:paraId="1AED1CC4" w14:textId="24A1CE49" w:rsidR="00367A59" w:rsidRPr="00120216" w:rsidRDefault="000A2F1B" w:rsidP="00367A59">
            <w:pPr>
              <w:spacing w:after="0" w:line="240" w:lineRule="auto"/>
              <w:jc w:val="center"/>
              <w:rPr>
                <w:rFonts w:ascii="Times New Roman" w:hAnsi="Times New Roman"/>
                <w:sz w:val="24"/>
                <w:szCs w:val="24"/>
                <w:lang w:val="ru-RU" w:eastAsia="uk-UA"/>
              </w:rPr>
            </w:pPr>
            <w:r>
              <w:rPr>
                <w:rFonts w:ascii="Times New Roman" w:hAnsi="Times New Roman"/>
                <w:sz w:val="24"/>
                <w:szCs w:val="24"/>
                <w:lang w:val="ru-RU" w:eastAsia="uk-UA"/>
              </w:rPr>
              <w:t>1</w:t>
            </w:r>
            <w:r w:rsidR="009A1017">
              <w:rPr>
                <w:rFonts w:ascii="Times New Roman" w:hAnsi="Times New Roman"/>
                <w:sz w:val="24"/>
                <w:szCs w:val="24"/>
                <w:lang w:val="ru-RU" w:eastAsia="uk-UA"/>
              </w:rPr>
              <w:t>3</w:t>
            </w:r>
          </w:p>
        </w:tc>
        <w:tc>
          <w:tcPr>
            <w:tcW w:w="2327" w:type="dxa"/>
            <w:tcBorders>
              <w:top w:val="single" w:sz="4" w:space="0" w:color="auto"/>
              <w:left w:val="single" w:sz="4" w:space="0" w:color="auto"/>
              <w:bottom w:val="nil"/>
              <w:right w:val="nil"/>
            </w:tcBorders>
          </w:tcPr>
          <w:p w14:paraId="15754C78" w14:textId="77777777" w:rsidR="00817C15" w:rsidRPr="00817C15" w:rsidRDefault="00817C15" w:rsidP="00817C15">
            <w:pPr>
              <w:spacing w:after="0" w:line="240" w:lineRule="auto"/>
              <w:rPr>
                <w:rFonts w:ascii="Times New Roman" w:hAnsi="Times New Roman"/>
                <w:sz w:val="24"/>
                <w:szCs w:val="24"/>
                <w:lang w:val="ru-RU"/>
              </w:rPr>
            </w:pPr>
            <w:r w:rsidRPr="00817C15">
              <w:rPr>
                <w:rFonts w:ascii="Times New Roman" w:hAnsi="Times New Roman"/>
                <w:sz w:val="24"/>
                <w:szCs w:val="24"/>
              </w:rPr>
              <w:t>Відріз марлевий медичний нестерильний 500смх90см , рулон, тип 17</w:t>
            </w:r>
          </w:p>
          <w:p w14:paraId="50035316" w14:textId="77777777" w:rsidR="00367A59" w:rsidRPr="00817C15" w:rsidRDefault="00367A59" w:rsidP="00367A59">
            <w:pPr>
              <w:spacing w:after="0" w:line="240" w:lineRule="auto"/>
              <w:rPr>
                <w:rFonts w:ascii="Times New Roman" w:hAnsi="Times New Roman"/>
                <w:lang w:val="ru-RU"/>
              </w:rPr>
            </w:pPr>
          </w:p>
        </w:tc>
        <w:tc>
          <w:tcPr>
            <w:tcW w:w="1275" w:type="dxa"/>
            <w:tcBorders>
              <w:top w:val="single" w:sz="4" w:space="0" w:color="auto"/>
              <w:left w:val="single" w:sz="4" w:space="0" w:color="auto"/>
              <w:bottom w:val="nil"/>
              <w:right w:val="nil"/>
            </w:tcBorders>
            <w:noWrap/>
          </w:tcPr>
          <w:p w14:paraId="2A975560" w14:textId="77777777" w:rsidR="00367A59" w:rsidRDefault="007061A0" w:rsidP="00367A59">
            <w:pPr>
              <w:spacing w:after="0" w:line="240" w:lineRule="auto"/>
              <w:jc w:val="right"/>
              <w:rPr>
                <w:rFonts w:ascii="Times New Roman" w:hAnsi="Times New Roman"/>
                <w:sz w:val="24"/>
                <w:szCs w:val="24"/>
                <w:lang w:eastAsia="uk-UA"/>
              </w:rPr>
            </w:pPr>
            <w:r>
              <w:rPr>
                <w:rFonts w:ascii="Times New Roman" w:hAnsi="Times New Roman"/>
                <w:sz w:val="24"/>
                <w:szCs w:val="24"/>
                <w:lang w:eastAsia="uk-UA"/>
              </w:rPr>
              <w:t>100</w:t>
            </w:r>
          </w:p>
        </w:tc>
        <w:tc>
          <w:tcPr>
            <w:tcW w:w="968" w:type="dxa"/>
            <w:tcBorders>
              <w:top w:val="single" w:sz="4" w:space="0" w:color="auto"/>
              <w:left w:val="single" w:sz="4" w:space="0" w:color="auto"/>
              <w:bottom w:val="nil"/>
              <w:right w:val="nil"/>
            </w:tcBorders>
            <w:noWrap/>
          </w:tcPr>
          <w:p w14:paraId="0AB30A50" w14:textId="77777777" w:rsidR="00367A59" w:rsidRDefault="00367A59" w:rsidP="00367A59">
            <w:pPr>
              <w:spacing w:after="0" w:line="240" w:lineRule="auto"/>
              <w:rPr>
                <w:rFonts w:ascii="Times New Roman" w:hAnsi="Times New Roman"/>
                <w:sz w:val="24"/>
                <w:szCs w:val="24"/>
                <w:lang w:val="ru-RU" w:eastAsia="uk-UA"/>
              </w:rPr>
            </w:pPr>
            <w:proofErr w:type="spellStart"/>
            <w:r>
              <w:rPr>
                <w:rFonts w:ascii="Times New Roman" w:hAnsi="Times New Roman"/>
                <w:sz w:val="24"/>
                <w:szCs w:val="24"/>
                <w:lang w:val="ru-RU" w:eastAsia="uk-UA"/>
              </w:rPr>
              <w:t>шт</w:t>
            </w:r>
            <w:proofErr w:type="spellEnd"/>
          </w:p>
        </w:tc>
        <w:tc>
          <w:tcPr>
            <w:tcW w:w="4278" w:type="dxa"/>
            <w:tcBorders>
              <w:top w:val="single" w:sz="4" w:space="0" w:color="auto"/>
              <w:left w:val="single" w:sz="4" w:space="0" w:color="auto"/>
              <w:bottom w:val="nil"/>
              <w:right w:val="single" w:sz="4" w:space="0" w:color="auto"/>
            </w:tcBorders>
          </w:tcPr>
          <w:p w14:paraId="119F48A7" w14:textId="77777777" w:rsidR="00367A59" w:rsidRPr="00120216" w:rsidRDefault="00367A59" w:rsidP="00367A59">
            <w:pPr>
              <w:pStyle w:val="a3"/>
              <w:spacing w:after="0"/>
              <w:rPr>
                <w:sz w:val="22"/>
                <w:szCs w:val="22"/>
                <w:lang w:val="uk-UA"/>
              </w:rPr>
            </w:pPr>
            <w:r>
              <w:rPr>
                <w:sz w:val="22"/>
                <w:szCs w:val="22"/>
              </w:rPr>
              <w:t>Повинен</w:t>
            </w:r>
            <w:r w:rsidR="00817C15">
              <w:rPr>
                <w:sz w:val="22"/>
                <w:szCs w:val="22"/>
              </w:rPr>
              <w:t xml:space="preserve"> бути </w:t>
            </w:r>
            <w:proofErr w:type="spellStart"/>
            <w:r w:rsidR="00817C15">
              <w:rPr>
                <w:sz w:val="22"/>
                <w:szCs w:val="22"/>
              </w:rPr>
              <w:t>марлевий</w:t>
            </w:r>
            <w:proofErr w:type="spellEnd"/>
            <w:r w:rsidR="00817C15">
              <w:rPr>
                <w:sz w:val="22"/>
                <w:szCs w:val="22"/>
              </w:rPr>
              <w:t xml:space="preserve"> </w:t>
            </w:r>
            <w:proofErr w:type="spellStart"/>
            <w:r w:rsidR="00817C15">
              <w:rPr>
                <w:sz w:val="22"/>
                <w:szCs w:val="22"/>
              </w:rPr>
              <w:t>медичний</w:t>
            </w:r>
            <w:r w:rsidRPr="00911B08">
              <w:rPr>
                <w:sz w:val="22"/>
                <w:szCs w:val="22"/>
              </w:rPr>
              <w:t>;</w:t>
            </w:r>
            <w:r w:rsidRPr="00911B08">
              <w:t>П</w:t>
            </w:r>
            <w:r>
              <w:t>овинен</w:t>
            </w:r>
            <w:proofErr w:type="spellEnd"/>
            <w:r>
              <w:t xml:space="preserve"> бути </w:t>
            </w:r>
            <w:proofErr w:type="spellStart"/>
            <w:r>
              <w:t>нестерильн</w:t>
            </w:r>
            <w:r>
              <w:rPr>
                <w:lang w:val="uk-UA"/>
              </w:rPr>
              <w:t>ий</w:t>
            </w:r>
            <w:proofErr w:type="spellEnd"/>
            <w:r w:rsidRPr="00911B08">
              <w:t xml:space="preserve">, для одноразового </w:t>
            </w:r>
            <w:proofErr w:type="spellStart"/>
            <w:r w:rsidRPr="00911B08">
              <w:t>використання</w:t>
            </w:r>
            <w:proofErr w:type="spellEnd"/>
            <w:r>
              <w:rPr>
                <w:lang w:val="uk-UA"/>
              </w:rPr>
              <w:t xml:space="preserve">.Мати розмір </w:t>
            </w:r>
            <w:r w:rsidR="00817C15">
              <w:t>500см</w:t>
            </w:r>
            <w:r>
              <w:t>*90см</w:t>
            </w:r>
            <w:r>
              <w:rPr>
                <w:lang w:val="uk-UA"/>
              </w:rPr>
              <w:t>.</w:t>
            </w:r>
            <w:r w:rsidR="00817C15">
              <w:rPr>
                <w:lang w:val="uk-UA"/>
              </w:rPr>
              <w:t xml:space="preserve"> Повинен бути в рулоні.</w:t>
            </w:r>
          </w:p>
        </w:tc>
      </w:tr>
    </w:tbl>
    <w:p w14:paraId="3683A3A9" w14:textId="6CD9B79A" w:rsidR="0076650E" w:rsidRDefault="0076650E" w:rsidP="00E8488C">
      <w:pPr>
        <w:rPr>
          <w:rFonts w:ascii="Times New Roman" w:hAnsi="Times New Roman"/>
          <w:b/>
          <w:shd w:val="clear" w:color="auto" w:fill="FFFFFF"/>
        </w:rPr>
      </w:pPr>
      <w:r w:rsidRPr="000B0EFA">
        <w:rPr>
          <w:rFonts w:ascii="Times New Roman" w:hAnsi="Times New Roman"/>
          <w:highlight w:val="green"/>
        </w:rPr>
        <w:t>З метою запобігання закупівлі фальсифікатів та отримання гарантій на своєчасне постачання товару у кількості, якості та з термінами придатності, яких вимагає Замовник, Учасник надає</w:t>
      </w:r>
      <w:r w:rsidRPr="000B0EFA">
        <w:rPr>
          <w:rFonts w:ascii="Times New Roman" w:hAnsi="Times New Roman"/>
          <w:highlight w:val="green"/>
          <w:shd w:val="clear" w:color="auto" w:fill="FFFFFF"/>
        </w:rPr>
        <w:t xml:space="preserve"> </w:t>
      </w:r>
      <w:r w:rsidRPr="000B0EFA">
        <w:rPr>
          <w:rFonts w:ascii="Times New Roman" w:hAnsi="Times New Roman"/>
          <w:b/>
          <w:highlight w:val="green"/>
          <w:shd w:val="clear" w:color="auto" w:fill="FFFFFF"/>
        </w:rPr>
        <w:t>оригінал гарантійного листа виробника</w:t>
      </w:r>
      <w:r w:rsidRPr="000B0EFA">
        <w:rPr>
          <w:rFonts w:ascii="Times New Roman" w:hAnsi="Times New Roman"/>
          <w:highlight w:val="green"/>
          <w:shd w:val="clear" w:color="auto" w:fill="FFFFFF"/>
        </w:rPr>
        <w:t xml:space="preserve"> або предс</w:t>
      </w:r>
      <w:r>
        <w:rPr>
          <w:rFonts w:ascii="Times New Roman" w:hAnsi="Times New Roman"/>
          <w:highlight w:val="green"/>
          <w:shd w:val="clear" w:color="auto" w:fill="FFFFFF"/>
        </w:rPr>
        <w:t xml:space="preserve">тавника, або дилера, або дистриб'ютора, повноваження яких </w:t>
      </w:r>
      <w:r w:rsidRPr="00B51859">
        <w:rPr>
          <w:rFonts w:ascii="Times New Roman" w:hAnsi="Times New Roman"/>
          <w:highlight w:val="green"/>
          <w:shd w:val="clear" w:color="auto" w:fill="FFFFFF"/>
        </w:rPr>
        <w:t>поширюються на територію України</w:t>
      </w:r>
      <w:r>
        <w:rPr>
          <w:rFonts w:ascii="Times New Roman" w:hAnsi="Times New Roman"/>
          <w:highlight w:val="green"/>
          <w:shd w:val="clear" w:color="auto" w:fill="FFFFFF"/>
        </w:rPr>
        <w:t xml:space="preserve">, </w:t>
      </w:r>
      <w:r w:rsidRPr="000B0EFA">
        <w:rPr>
          <w:rFonts w:ascii="Times New Roman" w:hAnsi="Times New Roman"/>
          <w:highlight w:val="green"/>
          <w:shd w:val="clear" w:color="auto" w:fill="FFFFFF"/>
        </w:rPr>
        <w:t>(надати копію</w:t>
      </w:r>
      <w:r>
        <w:rPr>
          <w:rFonts w:ascii="Times New Roman" w:hAnsi="Times New Roman"/>
          <w:highlight w:val="green"/>
          <w:shd w:val="clear" w:color="auto" w:fill="FFFFFF"/>
        </w:rPr>
        <w:t xml:space="preserve"> документа підтверджуючого повноваження</w:t>
      </w:r>
      <w:r w:rsidRPr="000B0EFA">
        <w:rPr>
          <w:rFonts w:ascii="Times New Roman" w:hAnsi="Times New Roman"/>
          <w:highlight w:val="green"/>
          <w:shd w:val="clear" w:color="auto" w:fill="FFFFFF"/>
        </w:rPr>
        <w:t xml:space="preserve"> представника</w:t>
      </w:r>
      <w:r>
        <w:rPr>
          <w:rFonts w:ascii="Times New Roman" w:hAnsi="Times New Roman"/>
          <w:highlight w:val="green"/>
          <w:shd w:val="clear" w:color="auto" w:fill="FFFFFF"/>
        </w:rPr>
        <w:t>, або дилера, або дистриб'ютора</w:t>
      </w:r>
      <w:r w:rsidRPr="000B0EFA">
        <w:rPr>
          <w:rFonts w:ascii="Times New Roman" w:hAnsi="Times New Roman"/>
          <w:highlight w:val="green"/>
          <w:shd w:val="clear" w:color="auto" w:fill="FFFFFF"/>
        </w:rPr>
        <w:t xml:space="preserve">), </w:t>
      </w:r>
      <w:r w:rsidRPr="000B0EFA">
        <w:rPr>
          <w:rFonts w:ascii="Times New Roman" w:hAnsi="Times New Roman"/>
          <w:b/>
          <w:highlight w:val="green"/>
          <w:shd w:val="clear" w:color="auto" w:fill="FFFFFF"/>
        </w:rPr>
        <w:t>яким підтверджується можливість поставки запропонованого товару, який є предметом закупівлі цих торгів та пропонується учасником із зазначенням: назви учасника, назви Замовника, назви предмету закупівлі згідно оголошення, № оголошення про проведення процедури закупівлі, назви товару та кількості</w:t>
      </w:r>
    </w:p>
    <w:p w14:paraId="7765840E" w14:textId="0C8809B2" w:rsidR="0047487B" w:rsidRDefault="0047487B" w:rsidP="00E8488C">
      <w:pPr>
        <w:rPr>
          <w:rFonts w:ascii="Times New Roman" w:hAnsi="Times New Roman"/>
          <w:b/>
          <w:shd w:val="clear" w:color="auto" w:fill="FFFFFF"/>
        </w:rPr>
      </w:pPr>
    </w:p>
    <w:p w14:paraId="4D7BA318" w14:textId="2514C809" w:rsidR="0047487B" w:rsidRDefault="0047487B" w:rsidP="0047487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Г</w:t>
      </w:r>
      <w:r w:rsidRPr="00CD3ACF">
        <w:rPr>
          <w:rFonts w:ascii="Times New Roman" w:eastAsia="Times New Roman" w:hAnsi="Times New Roman"/>
          <w:sz w:val="24"/>
          <w:szCs w:val="24"/>
        </w:rPr>
        <w:t>арантійний лист щодо надання разом з товаром, що буде постачатися</w:t>
      </w:r>
      <w:r>
        <w:rPr>
          <w:rFonts w:ascii="Times New Roman" w:eastAsia="Times New Roman" w:hAnsi="Times New Roman"/>
          <w:sz w:val="24"/>
          <w:szCs w:val="24"/>
        </w:rPr>
        <w:t xml:space="preserve"> </w:t>
      </w:r>
      <w:r w:rsidRPr="00BF516E">
        <w:rPr>
          <w:rFonts w:ascii="Times New Roman" w:eastAsia="Times New Roman" w:hAnsi="Times New Roman"/>
          <w:sz w:val="24"/>
          <w:szCs w:val="24"/>
        </w:rPr>
        <w:t>сертифікат</w:t>
      </w:r>
      <w:r w:rsidR="007B12BC">
        <w:rPr>
          <w:rFonts w:ascii="Times New Roman" w:eastAsia="Times New Roman" w:hAnsi="Times New Roman"/>
          <w:sz w:val="24"/>
          <w:szCs w:val="24"/>
        </w:rPr>
        <w:t>ів</w:t>
      </w:r>
      <w:r w:rsidRPr="00BF516E">
        <w:rPr>
          <w:rFonts w:ascii="Times New Roman" w:eastAsia="Times New Roman" w:hAnsi="Times New Roman"/>
          <w:sz w:val="24"/>
          <w:szCs w:val="24"/>
        </w:rPr>
        <w:t xml:space="preserve"> якості або паспорт</w:t>
      </w:r>
      <w:r w:rsidR="007B12BC">
        <w:rPr>
          <w:rFonts w:ascii="Times New Roman" w:eastAsia="Times New Roman" w:hAnsi="Times New Roman"/>
          <w:sz w:val="24"/>
          <w:szCs w:val="24"/>
        </w:rPr>
        <w:t>ів</w:t>
      </w:r>
      <w:r w:rsidRPr="00BF516E">
        <w:rPr>
          <w:rFonts w:ascii="Times New Roman" w:eastAsia="Times New Roman" w:hAnsi="Times New Roman"/>
          <w:sz w:val="24"/>
          <w:szCs w:val="24"/>
        </w:rPr>
        <w:t xml:space="preserve">, </w:t>
      </w:r>
      <w:r w:rsidR="007B12BC">
        <w:rPr>
          <w:rFonts w:ascii="Times New Roman" w:eastAsia="Times New Roman" w:hAnsi="Times New Roman"/>
          <w:sz w:val="24"/>
          <w:szCs w:val="24"/>
        </w:rPr>
        <w:t xml:space="preserve">або </w:t>
      </w:r>
      <w:r w:rsidRPr="00BF516E">
        <w:rPr>
          <w:rFonts w:ascii="Times New Roman" w:eastAsia="Times New Roman" w:hAnsi="Times New Roman"/>
          <w:sz w:val="24"/>
          <w:szCs w:val="24"/>
        </w:rPr>
        <w:t>деклараці</w:t>
      </w:r>
      <w:r w:rsidR="007B12BC">
        <w:rPr>
          <w:rFonts w:ascii="Times New Roman" w:eastAsia="Times New Roman" w:hAnsi="Times New Roman"/>
          <w:sz w:val="24"/>
          <w:szCs w:val="24"/>
        </w:rPr>
        <w:t>й</w:t>
      </w:r>
      <w:r w:rsidRPr="00BF516E">
        <w:rPr>
          <w:rFonts w:ascii="Times New Roman" w:eastAsia="Times New Roman" w:hAnsi="Times New Roman"/>
          <w:sz w:val="24"/>
          <w:szCs w:val="24"/>
        </w:rPr>
        <w:t xml:space="preserve"> відповідності медичного виробу.</w:t>
      </w:r>
    </w:p>
    <w:p w14:paraId="59E8A7D6" w14:textId="77777777" w:rsidR="0047487B" w:rsidRPr="00816E3E" w:rsidRDefault="0047487B" w:rsidP="00E8488C">
      <w:pPr>
        <w:rPr>
          <w:rFonts w:ascii="Times New Roman" w:hAnsi="Times New Roman"/>
          <w:sz w:val="24"/>
          <w:szCs w:val="24"/>
        </w:rPr>
      </w:pPr>
    </w:p>
    <w:p w14:paraId="7C0B2158" w14:textId="520B28C0" w:rsidR="007B12BC" w:rsidRDefault="007B12BC" w:rsidP="007B12BC">
      <w:pPr>
        <w:spacing w:after="0" w:line="240" w:lineRule="auto"/>
        <w:jc w:val="both"/>
        <w:rPr>
          <w:rFonts w:ascii="Times New Roman" w:eastAsia="Times New Roman" w:hAnsi="Times New Roman"/>
          <w:sz w:val="24"/>
          <w:szCs w:val="24"/>
        </w:rPr>
      </w:pPr>
      <w:r w:rsidRPr="00CD3ACF">
        <w:rPr>
          <w:rFonts w:ascii="Times New Roman" w:eastAsia="Times New Roman" w:hAnsi="Times New Roman"/>
          <w:sz w:val="24"/>
          <w:szCs w:val="24"/>
        </w:rPr>
        <w:t xml:space="preserve">Строк </w:t>
      </w:r>
      <w:proofErr w:type="spellStart"/>
      <w:r w:rsidRPr="00CD3ACF">
        <w:rPr>
          <w:rFonts w:ascii="Times New Roman" w:eastAsia="Times New Roman" w:hAnsi="Times New Roman"/>
          <w:sz w:val="24"/>
          <w:szCs w:val="24"/>
        </w:rPr>
        <w:t>строк</w:t>
      </w:r>
      <w:proofErr w:type="spellEnd"/>
      <w:r w:rsidRPr="00CD3ACF">
        <w:rPr>
          <w:rFonts w:ascii="Times New Roman" w:eastAsia="Times New Roman" w:hAnsi="Times New Roman"/>
          <w:sz w:val="24"/>
          <w:szCs w:val="24"/>
        </w:rPr>
        <w:t xml:space="preserve"> дії договору до 31.12.2022 року, а в частині розрахунків — до повного виконання його умов сторонами.</w:t>
      </w:r>
      <w:r>
        <w:rPr>
          <w:rFonts w:ascii="Times New Roman" w:eastAsia="Times New Roman" w:hAnsi="Times New Roman"/>
          <w:sz w:val="24"/>
          <w:szCs w:val="24"/>
        </w:rPr>
        <w:t xml:space="preserve"> </w:t>
      </w:r>
      <w:r w:rsidRPr="00CD3ACF">
        <w:rPr>
          <w:rFonts w:ascii="Times New Roman" w:eastAsia="Times New Roman" w:hAnsi="Times New Roman"/>
          <w:sz w:val="24"/>
          <w:szCs w:val="24"/>
        </w:rPr>
        <w:t>Дія договору припиняється достроково у день та час припинення чи скасування в Україні правового режиму воєнного стану, введеного Указом Президента України від 24.02.2022 № 64/2022 «Про введення воєнного стану в Україні» (зі змінами), затвердженим Законом України від 24.02.2022 № 2102-IX», шляхом підписання додаткової угоди.</w:t>
      </w:r>
    </w:p>
    <w:p w14:paraId="732A4D87" w14:textId="77777777" w:rsidR="0076650E" w:rsidRPr="00816E3E" w:rsidRDefault="0076650E" w:rsidP="00816E3E">
      <w:pPr>
        <w:jc w:val="center"/>
        <w:rPr>
          <w:rFonts w:ascii="Times New Roman" w:hAnsi="Times New Roman"/>
          <w:sz w:val="24"/>
          <w:szCs w:val="24"/>
        </w:rPr>
      </w:pPr>
    </w:p>
    <w:sectPr w:rsidR="0076650E" w:rsidRPr="00816E3E" w:rsidSect="00DB7F0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ntium Basic">
    <w:altName w:val="Times New Roman"/>
    <w:charset w:val="00"/>
    <w:family w:val="auto"/>
    <w:pitch w:val="variable"/>
    <w:sig w:usb0="A000007F" w:usb1="4000204A" w:usb2="00000000" w:usb3="00000000" w:csb0="00000013"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C40"/>
    <w:rsid w:val="000039A1"/>
    <w:rsid w:val="000321A8"/>
    <w:rsid w:val="00034AC5"/>
    <w:rsid w:val="00042B53"/>
    <w:rsid w:val="000447E4"/>
    <w:rsid w:val="000565F4"/>
    <w:rsid w:val="0005712A"/>
    <w:rsid w:val="000A2F1B"/>
    <w:rsid w:val="000B0EFA"/>
    <w:rsid w:val="000E0F42"/>
    <w:rsid w:val="00114033"/>
    <w:rsid w:val="00120216"/>
    <w:rsid w:val="00164198"/>
    <w:rsid w:val="00176126"/>
    <w:rsid w:val="001A082A"/>
    <w:rsid w:val="001A7DF9"/>
    <w:rsid w:val="001E24E6"/>
    <w:rsid w:val="0021020F"/>
    <w:rsid w:val="0023627A"/>
    <w:rsid w:val="002B5BD2"/>
    <w:rsid w:val="002F5AA4"/>
    <w:rsid w:val="00360579"/>
    <w:rsid w:val="00367096"/>
    <w:rsid w:val="00367A59"/>
    <w:rsid w:val="0038130B"/>
    <w:rsid w:val="003A0BE0"/>
    <w:rsid w:val="003C2C93"/>
    <w:rsid w:val="003F14B2"/>
    <w:rsid w:val="00422356"/>
    <w:rsid w:val="00445E7B"/>
    <w:rsid w:val="00454848"/>
    <w:rsid w:val="004557B8"/>
    <w:rsid w:val="0047487B"/>
    <w:rsid w:val="00492973"/>
    <w:rsid w:val="004B0504"/>
    <w:rsid w:val="004E0672"/>
    <w:rsid w:val="004E18F7"/>
    <w:rsid w:val="00561719"/>
    <w:rsid w:val="0056208E"/>
    <w:rsid w:val="00580EC8"/>
    <w:rsid w:val="00591E86"/>
    <w:rsid w:val="0062357B"/>
    <w:rsid w:val="00625ADC"/>
    <w:rsid w:val="00634696"/>
    <w:rsid w:val="00652820"/>
    <w:rsid w:val="00661D6B"/>
    <w:rsid w:val="00687F3D"/>
    <w:rsid w:val="006A0533"/>
    <w:rsid w:val="006A32C2"/>
    <w:rsid w:val="006B075A"/>
    <w:rsid w:val="006C3648"/>
    <w:rsid w:val="006F66F7"/>
    <w:rsid w:val="006F700C"/>
    <w:rsid w:val="007061A0"/>
    <w:rsid w:val="007150F8"/>
    <w:rsid w:val="00720CF4"/>
    <w:rsid w:val="0073525D"/>
    <w:rsid w:val="007626D9"/>
    <w:rsid w:val="007638B0"/>
    <w:rsid w:val="0076650E"/>
    <w:rsid w:val="00784C5F"/>
    <w:rsid w:val="007A71BD"/>
    <w:rsid w:val="007B12BC"/>
    <w:rsid w:val="007B29D2"/>
    <w:rsid w:val="007F7CDB"/>
    <w:rsid w:val="00810FE4"/>
    <w:rsid w:val="008120A4"/>
    <w:rsid w:val="00816E3E"/>
    <w:rsid w:val="00817C15"/>
    <w:rsid w:val="00870790"/>
    <w:rsid w:val="00911B08"/>
    <w:rsid w:val="00942C40"/>
    <w:rsid w:val="00945915"/>
    <w:rsid w:val="00945E24"/>
    <w:rsid w:val="0096020F"/>
    <w:rsid w:val="00980CFC"/>
    <w:rsid w:val="009A1017"/>
    <w:rsid w:val="00A20277"/>
    <w:rsid w:val="00A30721"/>
    <w:rsid w:val="00AA3FE8"/>
    <w:rsid w:val="00AB5E4B"/>
    <w:rsid w:val="00AC54C2"/>
    <w:rsid w:val="00B2325B"/>
    <w:rsid w:val="00B2568A"/>
    <w:rsid w:val="00B33F46"/>
    <w:rsid w:val="00B51859"/>
    <w:rsid w:val="00B7176C"/>
    <w:rsid w:val="00B7774F"/>
    <w:rsid w:val="00BA15A9"/>
    <w:rsid w:val="00BA7932"/>
    <w:rsid w:val="00BB5CB5"/>
    <w:rsid w:val="00C24127"/>
    <w:rsid w:val="00C4512C"/>
    <w:rsid w:val="00C46C7A"/>
    <w:rsid w:val="00CE5944"/>
    <w:rsid w:val="00D2124F"/>
    <w:rsid w:val="00D37ABA"/>
    <w:rsid w:val="00D67BAD"/>
    <w:rsid w:val="00DA2900"/>
    <w:rsid w:val="00DB7F08"/>
    <w:rsid w:val="00DD7C7D"/>
    <w:rsid w:val="00DE5FF0"/>
    <w:rsid w:val="00DF16BC"/>
    <w:rsid w:val="00DF54ED"/>
    <w:rsid w:val="00E036D1"/>
    <w:rsid w:val="00E10D49"/>
    <w:rsid w:val="00E31F1F"/>
    <w:rsid w:val="00E8488C"/>
    <w:rsid w:val="00E85C45"/>
    <w:rsid w:val="00EB32A9"/>
    <w:rsid w:val="00EB37A5"/>
    <w:rsid w:val="00ED1326"/>
    <w:rsid w:val="00ED6F83"/>
    <w:rsid w:val="00EE340F"/>
    <w:rsid w:val="00F060EE"/>
    <w:rsid w:val="00F458DA"/>
    <w:rsid w:val="00F64EF7"/>
    <w:rsid w:val="00FE6A7B"/>
    <w:rsid w:val="00FE71A3"/>
    <w:rsid w:val="00FF6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D8A372F"/>
  <w15:docId w15:val="{060E0BC2-2C30-4FA1-BEF5-9B4A409D4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7F08"/>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Обычный (веб) Знак Знак1,Обычный (Web) Знак Знак Знак Знак,Обычный (веб) Знак Знак,Обычный (веб) Знак2 Знак Знак,Обычный (веб) Знак Знак1 Знак Знак,Обычный (веб) Знак1 Знак Знак Знак Знак,Знак2"/>
    <w:basedOn w:val="a"/>
    <w:link w:val="a4"/>
    <w:uiPriority w:val="99"/>
    <w:semiHidden/>
    <w:rsid w:val="003A0BE0"/>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a5">
    <w:name w:val="МОЙ СТИЛЬ"/>
    <w:basedOn w:val="a"/>
    <w:link w:val="a6"/>
    <w:uiPriority w:val="99"/>
    <w:rsid w:val="007B29D2"/>
    <w:pPr>
      <w:spacing w:after="0" w:line="240" w:lineRule="auto"/>
      <w:jc w:val="both"/>
    </w:pPr>
    <w:rPr>
      <w:szCs w:val="20"/>
    </w:rPr>
  </w:style>
  <w:style w:type="character" w:customStyle="1" w:styleId="a6">
    <w:name w:val="МОЙ СТИЛЬ Знак"/>
    <w:link w:val="a5"/>
    <w:uiPriority w:val="99"/>
    <w:locked/>
    <w:rsid w:val="007B29D2"/>
    <w:rPr>
      <w:sz w:val="22"/>
      <w:lang w:val="uk-UA" w:eastAsia="en-US"/>
    </w:rPr>
  </w:style>
  <w:style w:type="table" w:customStyle="1" w:styleId="1">
    <w:name w:val="Сетка таблицы1"/>
    <w:uiPriority w:val="99"/>
    <w:rsid w:val="00120216"/>
    <w:rPr>
      <w:rFonts w:eastAsia="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бычный (Интернет) Знак"/>
    <w:aliases w:val="Обычный (веб) Знак Знак2,Обычный (веб) Знак1 Знак,Обычный (веб) Знак Знак1 Знак,Обычный (Web) Знак Знак Знак Знак Знак,Обычный (веб) Знак Знак Знак,Обычный (веб) Знак2 Знак Знак Знак,Обычный (веб) Знак Знак1 Знак Знак Знак"/>
    <w:link w:val="a3"/>
    <w:uiPriority w:val="99"/>
    <w:semiHidden/>
    <w:locked/>
    <w:rsid w:val="00367A59"/>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1474">
      <w:bodyDiv w:val="1"/>
      <w:marLeft w:val="0"/>
      <w:marRight w:val="0"/>
      <w:marTop w:val="0"/>
      <w:marBottom w:val="0"/>
      <w:divBdr>
        <w:top w:val="none" w:sz="0" w:space="0" w:color="auto"/>
        <w:left w:val="none" w:sz="0" w:space="0" w:color="auto"/>
        <w:bottom w:val="none" w:sz="0" w:space="0" w:color="auto"/>
        <w:right w:val="none" w:sz="0" w:space="0" w:color="auto"/>
      </w:divBdr>
    </w:div>
    <w:div w:id="323583849">
      <w:marLeft w:val="0"/>
      <w:marRight w:val="0"/>
      <w:marTop w:val="0"/>
      <w:marBottom w:val="0"/>
      <w:divBdr>
        <w:top w:val="none" w:sz="0" w:space="0" w:color="auto"/>
        <w:left w:val="none" w:sz="0" w:space="0" w:color="auto"/>
        <w:bottom w:val="none" w:sz="0" w:space="0" w:color="auto"/>
        <w:right w:val="none" w:sz="0" w:space="0" w:color="auto"/>
      </w:divBdr>
    </w:div>
    <w:div w:id="323583850">
      <w:marLeft w:val="0"/>
      <w:marRight w:val="0"/>
      <w:marTop w:val="0"/>
      <w:marBottom w:val="0"/>
      <w:divBdr>
        <w:top w:val="none" w:sz="0" w:space="0" w:color="auto"/>
        <w:left w:val="none" w:sz="0" w:space="0" w:color="auto"/>
        <w:bottom w:val="none" w:sz="0" w:space="0" w:color="auto"/>
        <w:right w:val="none" w:sz="0" w:space="0" w:color="auto"/>
      </w:divBdr>
    </w:div>
    <w:div w:id="323583851">
      <w:marLeft w:val="0"/>
      <w:marRight w:val="0"/>
      <w:marTop w:val="0"/>
      <w:marBottom w:val="0"/>
      <w:divBdr>
        <w:top w:val="none" w:sz="0" w:space="0" w:color="auto"/>
        <w:left w:val="none" w:sz="0" w:space="0" w:color="auto"/>
        <w:bottom w:val="none" w:sz="0" w:space="0" w:color="auto"/>
        <w:right w:val="none" w:sz="0" w:space="0" w:color="auto"/>
      </w:divBdr>
    </w:div>
    <w:div w:id="323583852">
      <w:marLeft w:val="0"/>
      <w:marRight w:val="0"/>
      <w:marTop w:val="0"/>
      <w:marBottom w:val="0"/>
      <w:divBdr>
        <w:top w:val="none" w:sz="0" w:space="0" w:color="auto"/>
        <w:left w:val="none" w:sz="0" w:space="0" w:color="auto"/>
        <w:bottom w:val="none" w:sz="0" w:space="0" w:color="auto"/>
        <w:right w:val="none" w:sz="0" w:space="0" w:color="auto"/>
      </w:divBdr>
    </w:div>
    <w:div w:id="323583853">
      <w:marLeft w:val="0"/>
      <w:marRight w:val="0"/>
      <w:marTop w:val="0"/>
      <w:marBottom w:val="0"/>
      <w:divBdr>
        <w:top w:val="none" w:sz="0" w:space="0" w:color="auto"/>
        <w:left w:val="none" w:sz="0" w:space="0" w:color="auto"/>
        <w:bottom w:val="none" w:sz="0" w:space="0" w:color="auto"/>
        <w:right w:val="none" w:sz="0" w:space="0" w:color="auto"/>
      </w:divBdr>
    </w:div>
    <w:div w:id="323583854">
      <w:marLeft w:val="0"/>
      <w:marRight w:val="0"/>
      <w:marTop w:val="0"/>
      <w:marBottom w:val="0"/>
      <w:divBdr>
        <w:top w:val="none" w:sz="0" w:space="0" w:color="auto"/>
        <w:left w:val="none" w:sz="0" w:space="0" w:color="auto"/>
        <w:bottom w:val="none" w:sz="0" w:space="0" w:color="auto"/>
        <w:right w:val="none" w:sz="0" w:space="0" w:color="auto"/>
      </w:divBdr>
    </w:div>
    <w:div w:id="323583855">
      <w:marLeft w:val="0"/>
      <w:marRight w:val="0"/>
      <w:marTop w:val="0"/>
      <w:marBottom w:val="0"/>
      <w:divBdr>
        <w:top w:val="none" w:sz="0" w:space="0" w:color="auto"/>
        <w:left w:val="none" w:sz="0" w:space="0" w:color="auto"/>
        <w:bottom w:val="none" w:sz="0" w:space="0" w:color="auto"/>
        <w:right w:val="none" w:sz="0" w:space="0" w:color="auto"/>
      </w:divBdr>
    </w:div>
    <w:div w:id="323583856">
      <w:marLeft w:val="0"/>
      <w:marRight w:val="0"/>
      <w:marTop w:val="0"/>
      <w:marBottom w:val="0"/>
      <w:divBdr>
        <w:top w:val="none" w:sz="0" w:space="0" w:color="auto"/>
        <w:left w:val="none" w:sz="0" w:space="0" w:color="auto"/>
        <w:bottom w:val="none" w:sz="0" w:space="0" w:color="auto"/>
        <w:right w:val="none" w:sz="0" w:space="0" w:color="auto"/>
      </w:divBdr>
    </w:div>
    <w:div w:id="323583857">
      <w:marLeft w:val="0"/>
      <w:marRight w:val="0"/>
      <w:marTop w:val="0"/>
      <w:marBottom w:val="0"/>
      <w:divBdr>
        <w:top w:val="none" w:sz="0" w:space="0" w:color="auto"/>
        <w:left w:val="none" w:sz="0" w:space="0" w:color="auto"/>
        <w:bottom w:val="none" w:sz="0" w:space="0" w:color="auto"/>
        <w:right w:val="none" w:sz="0" w:space="0" w:color="auto"/>
      </w:divBdr>
    </w:div>
    <w:div w:id="323583858">
      <w:marLeft w:val="0"/>
      <w:marRight w:val="0"/>
      <w:marTop w:val="0"/>
      <w:marBottom w:val="0"/>
      <w:divBdr>
        <w:top w:val="none" w:sz="0" w:space="0" w:color="auto"/>
        <w:left w:val="none" w:sz="0" w:space="0" w:color="auto"/>
        <w:bottom w:val="none" w:sz="0" w:space="0" w:color="auto"/>
        <w:right w:val="none" w:sz="0" w:space="0" w:color="auto"/>
      </w:divBdr>
    </w:div>
    <w:div w:id="3235838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5297</Words>
  <Characters>3020</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ТЕХНІЧНІ ВИМОГИ</vt:lpstr>
    </vt:vector>
  </TitlesOfParts>
  <Company/>
  <LinksUpToDate>false</LinksUpToDate>
  <CharactersWithSpaces>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ТЕХНІЧНІ ВИМОГИ</dc:title>
  <dc:subject/>
  <dc:creator>Сергей</dc:creator>
  <cp:keywords/>
  <dc:description/>
  <cp:lastModifiedBy>yurist</cp:lastModifiedBy>
  <cp:revision>3</cp:revision>
  <cp:lastPrinted>2021-12-07T08:53:00Z</cp:lastPrinted>
  <dcterms:created xsi:type="dcterms:W3CDTF">2022-08-09T11:14:00Z</dcterms:created>
  <dcterms:modified xsi:type="dcterms:W3CDTF">2022-08-09T12:04:00Z</dcterms:modified>
</cp:coreProperties>
</file>