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9CAA6" w14:textId="79CF0395" w:rsidR="003A18EA" w:rsidRDefault="003A18EA" w:rsidP="003A18EA">
      <w:pPr>
        <w:overflowPunct w:val="0"/>
        <w:autoSpaceDN w:val="0"/>
        <w:adjustRightInd w:val="0"/>
        <w:ind w:firstLine="426"/>
        <w:jc w:val="right"/>
        <w:textAlignment w:val="baseline"/>
        <w:rPr>
          <w:b/>
          <w:i/>
          <w:sz w:val="22"/>
          <w:szCs w:val="22"/>
          <w:lang w:val="uk-UA"/>
        </w:rPr>
      </w:pPr>
      <w:r w:rsidRPr="004D5546">
        <w:rPr>
          <w:b/>
          <w:i/>
          <w:sz w:val="22"/>
          <w:szCs w:val="22"/>
          <w:lang w:val="uk-UA"/>
        </w:rPr>
        <w:t xml:space="preserve">Додаток </w:t>
      </w:r>
      <w:r>
        <w:rPr>
          <w:b/>
          <w:i/>
          <w:sz w:val="22"/>
          <w:szCs w:val="22"/>
          <w:lang w:val="uk-UA"/>
        </w:rPr>
        <w:t>3</w:t>
      </w:r>
    </w:p>
    <w:p w14:paraId="66500537" w14:textId="77777777" w:rsidR="003A18EA" w:rsidRDefault="003A18EA" w:rsidP="003A18EA">
      <w:pPr>
        <w:overflowPunct w:val="0"/>
        <w:autoSpaceDN w:val="0"/>
        <w:adjustRightInd w:val="0"/>
        <w:ind w:firstLine="426"/>
        <w:jc w:val="right"/>
        <w:textAlignment w:val="baseline"/>
        <w:rPr>
          <w:b/>
          <w:i/>
          <w:sz w:val="22"/>
          <w:szCs w:val="22"/>
          <w:lang w:val="uk-UA"/>
        </w:rPr>
      </w:pPr>
      <w:r w:rsidRPr="004D5546">
        <w:rPr>
          <w:b/>
          <w:i/>
          <w:sz w:val="22"/>
          <w:szCs w:val="22"/>
          <w:lang w:val="uk-UA"/>
        </w:rPr>
        <w:t>до тендерної документації</w:t>
      </w:r>
    </w:p>
    <w:p w14:paraId="2141FCE6" w14:textId="77777777" w:rsidR="002B4FAC" w:rsidRPr="004B5251" w:rsidRDefault="002B4FAC" w:rsidP="0075621D">
      <w:pPr>
        <w:outlineLvl w:val="0"/>
        <w:rPr>
          <w:rFonts w:ascii="Times New Roman" w:hAnsi="Times New Roman" w:cs="Times New Roman"/>
          <w:b/>
          <w:i/>
          <w:lang w:val="uk-UA"/>
        </w:rPr>
      </w:pPr>
    </w:p>
    <w:p w14:paraId="7B8FC616" w14:textId="77777777" w:rsidR="002B4FAC" w:rsidRDefault="002B4FAC" w:rsidP="0075621D">
      <w:pPr>
        <w:rPr>
          <w:rFonts w:ascii="Times New Roman" w:hAnsi="Times New Roman" w:cs="Times New Roman"/>
          <w:lang w:val="uk-UA"/>
        </w:rPr>
      </w:pPr>
    </w:p>
    <w:p w14:paraId="55AF4595" w14:textId="77777777" w:rsidR="00732B4B" w:rsidRPr="00993F8B" w:rsidRDefault="00732B4B" w:rsidP="0075621D">
      <w:pPr>
        <w:rPr>
          <w:rFonts w:ascii="Times New Roman" w:hAnsi="Times New Roman" w:cs="Times New Roman"/>
          <w:lang w:val="uk-UA"/>
        </w:rPr>
      </w:pPr>
    </w:p>
    <w:p w14:paraId="400D4E41" w14:textId="4A3E2C05" w:rsidR="002B4FAC" w:rsidRPr="00993F8B" w:rsidRDefault="00CB3F8D" w:rsidP="00993F8B">
      <w:pPr>
        <w:ind w:firstLine="567"/>
        <w:jc w:val="center"/>
        <w:outlineLvl w:val="0"/>
        <w:rPr>
          <w:rFonts w:ascii="Times New Roman" w:hAnsi="Times New Roman" w:cs="Times New Roman"/>
          <w:b/>
          <w:lang w:val="uk-UA"/>
        </w:rPr>
      </w:pPr>
      <w:r>
        <w:rPr>
          <w:rFonts w:ascii="Times New Roman" w:hAnsi="Times New Roman" w:cs="Times New Roman"/>
          <w:b/>
          <w:lang w:val="uk-UA"/>
        </w:rPr>
        <w:t xml:space="preserve">Проект </w:t>
      </w:r>
      <w:r w:rsidR="002B4FAC" w:rsidRPr="00993F8B">
        <w:rPr>
          <w:rFonts w:ascii="Times New Roman" w:hAnsi="Times New Roman" w:cs="Times New Roman"/>
          <w:b/>
          <w:lang w:val="uk-UA"/>
        </w:rPr>
        <w:t>ДОГОВ</w:t>
      </w:r>
      <w:r>
        <w:rPr>
          <w:rFonts w:ascii="Times New Roman" w:hAnsi="Times New Roman" w:cs="Times New Roman"/>
          <w:b/>
          <w:lang w:val="uk-UA"/>
        </w:rPr>
        <w:t>ОРУ</w:t>
      </w:r>
      <w:r w:rsidR="002B4FAC" w:rsidRPr="00993F8B">
        <w:rPr>
          <w:rFonts w:ascii="Times New Roman" w:hAnsi="Times New Roman" w:cs="Times New Roman"/>
          <w:b/>
          <w:lang w:val="uk-UA"/>
        </w:rPr>
        <w:t xml:space="preserve"> № _____</w:t>
      </w:r>
    </w:p>
    <w:p w14:paraId="597FE762" w14:textId="77777777" w:rsidR="002B4FAC" w:rsidRPr="00993F8B" w:rsidRDefault="002B4FAC" w:rsidP="00993F8B">
      <w:pPr>
        <w:ind w:firstLine="567"/>
        <w:jc w:val="center"/>
        <w:rPr>
          <w:rFonts w:ascii="Times New Roman" w:hAnsi="Times New Roman" w:cs="Times New Roman"/>
          <w:b/>
          <w:lang w:val="uk-UA"/>
        </w:rPr>
      </w:pPr>
      <w:r w:rsidRPr="00993F8B">
        <w:rPr>
          <w:rFonts w:ascii="Times New Roman" w:hAnsi="Times New Roman" w:cs="Times New Roman"/>
          <w:b/>
          <w:lang w:val="uk-UA"/>
        </w:rPr>
        <w:t>про закупівлю товарів</w:t>
      </w:r>
    </w:p>
    <w:p w14:paraId="1ADC774A" w14:textId="77777777" w:rsidR="002B4FAC" w:rsidRPr="00993F8B" w:rsidRDefault="002B4FAC" w:rsidP="00993F8B">
      <w:pPr>
        <w:ind w:firstLine="567"/>
        <w:jc w:val="both"/>
        <w:rPr>
          <w:rFonts w:ascii="Times New Roman" w:hAnsi="Times New Roman" w:cs="Times New Roman"/>
          <w:lang w:val="uk-UA"/>
        </w:rPr>
      </w:pPr>
    </w:p>
    <w:p w14:paraId="16D91FD0" w14:textId="7C8A864B" w:rsidR="009724A8" w:rsidRPr="007D5354" w:rsidRDefault="00CF7926" w:rsidP="009724A8">
      <w:pPr>
        <w:tabs>
          <w:tab w:val="left" w:pos="840"/>
        </w:tabs>
        <w:contextualSpacing/>
        <w:jc w:val="both"/>
        <w:rPr>
          <w:b/>
          <w:snapToGrid w:val="0"/>
          <w:lang w:val="uk-UA"/>
        </w:rPr>
      </w:pPr>
      <w:r>
        <w:rPr>
          <w:b/>
          <w:snapToGrid w:val="0"/>
          <w:lang w:val="uk-UA"/>
        </w:rPr>
        <w:t xml:space="preserve">с. </w:t>
      </w:r>
      <w:r w:rsidR="00CB3F8D">
        <w:rPr>
          <w:b/>
          <w:snapToGrid w:val="0"/>
          <w:lang w:val="uk-UA"/>
        </w:rPr>
        <w:t>Клембівка</w:t>
      </w:r>
      <w:r w:rsidR="0094449F">
        <w:rPr>
          <w:b/>
          <w:snapToGrid w:val="0"/>
          <w:lang w:val="uk-UA"/>
        </w:rPr>
        <w:t xml:space="preserve"> </w:t>
      </w:r>
      <w:r w:rsidR="009724A8" w:rsidRPr="007D5354">
        <w:rPr>
          <w:b/>
          <w:snapToGrid w:val="0"/>
          <w:lang w:val="uk-UA"/>
        </w:rPr>
        <w:t xml:space="preserve">                                                                                  </w:t>
      </w:r>
      <w:r w:rsidR="009724A8">
        <w:rPr>
          <w:b/>
          <w:snapToGrid w:val="0"/>
          <w:lang w:val="uk-UA"/>
        </w:rPr>
        <w:t>«__»  _________202</w:t>
      </w:r>
      <w:r w:rsidR="005B586F">
        <w:rPr>
          <w:b/>
          <w:snapToGrid w:val="0"/>
          <w:lang w:val="uk-UA"/>
        </w:rPr>
        <w:t>4</w:t>
      </w:r>
      <w:r w:rsidR="009724A8" w:rsidRPr="007D5354">
        <w:rPr>
          <w:b/>
          <w:snapToGrid w:val="0"/>
          <w:lang w:val="uk-UA"/>
        </w:rPr>
        <w:t xml:space="preserve"> року</w:t>
      </w:r>
    </w:p>
    <w:p w14:paraId="22A61E72" w14:textId="77777777" w:rsidR="002B4FAC" w:rsidRPr="00993F8B" w:rsidRDefault="002B4FAC" w:rsidP="00993F8B">
      <w:pPr>
        <w:ind w:firstLine="567"/>
        <w:jc w:val="both"/>
        <w:rPr>
          <w:rFonts w:ascii="Times New Roman" w:hAnsi="Times New Roman" w:cs="Times New Roman"/>
          <w:b/>
          <w:bCs/>
          <w:lang w:val="uk-UA"/>
        </w:rPr>
      </w:pPr>
    </w:p>
    <w:p w14:paraId="59EAB183" w14:textId="0D17F43F" w:rsidR="002B4FAC" w:rsidRPr="00993F8B" w:rsidRDefault="00CB3F8D" w:rsidP="00CF7926">
      <w:pPr>
        <w:snapToGrid w:val="0"/>
        <w:ind w:firstLine="567"/>
        <w:jc w:val="both"/>
        <w:rPr>
          <w:rFonts w:ascii="Times New Roman" w:hAnsi="Times New Roman" w:cs="Times New Roman"/>
          <w:lang w:val="uk-UA"/>
        </w:rPr>
      </w:pPr>
      <w:r w:rsidRPr="00CB3F8D">
        <w:rPr>
          <w:b/>
          <w:sz w:val="22"/>
          <w:szCs w:val="22"/>
          <w:lang w:val="uk-UA"/>
        </w:rPr>
        <w:t>ОПОРНИЙ НАВЧАЛЬНИЙ ЗАКЛАД «ЗАКЛАД ЗАГАЛЬНОЇ СЕРЕДНЬОЇ ОСВІТИ І-ІІІ СТУПЕНІВ С.КЛЕМБІВКА ЯМПІЛЬСЬКОЇ МІСЬКОЇ РАДИ ВІННИЦЬКОЇ ОБЛАСТІ»</w:t>
      </w:r>
      <w:r>
        <w:rPr>
          <w:b/>
          <w:lang w:val="uk-UA"/>
        </w:rPr>
        <w:t xml:space="preserve"> </w:t>
      </w:r>
      <w:r w:rsidR="009724A8" w:rsidRPr="00A8588A">
        <w:rPr>
          <w:rFonts w:cs="Times New Roman"/>
          <w:lang w:val="uk-UA"/>
        </w:rPr>
        <w:t xml:space="preserve">в особі </w:t>
      </w:r>
      <w:r>
        <w:rPr>
          <w:rFonts w:cs="Times New Roman"/>
          <w:lang w:val="uk-UA"/>
        </w:rPr>
        <w:t>Директора Горобець Лариси Вячеславівни</w:t>
      </w:r>
      <w:r w:rsidR="009724A8" w:rsidRPr="00A8588A">
        <w:rPr>
          <w:rFonts w:cs="Times New Roman"/>
          <w:lang w:val="uk-UA"/>
        </w:rPr>
        <w:t xml:space="preserve">, що діє на </w:t>
      </w:r>
      <w:r w:rsidR="009724A8">
        <w:rPr>
          <w:rFonts w:cs="Times New Roman"/>
          <w:lang w:val="uk-UA"/>
        </w:rPr>
        <w:t xml:space="preserve">підставі </w:t>
      </w:r>
      <w:r>
        <w:rPr>
          <w:rFonts w:cs="Times New Roman"/>
          <w:b/>
          <w:lang w:val="uk-UA"/>
        </w:rPr>
        <w:t>Статуту</w:t>
      </w:r>
      <w:r w:rsidR="009724A8">
        <w:rPr>
          <w:rFonts w:cs="Times New Roman"/>
          <w:lang w:val="uk-UA"/>
        </w:rPr>
        <w:t xml:space="preserve"> </w:t>
      </w:r>
      <w:r w:rsidR="002B4FAC" w:rsidRPr="00993F8B">
        <w:rPr>
          <w:rFonts w:ascii="Times New Roman" w:hAnsi="Times New Roman" w:cs="Times New Roman"/>
          <w:lang w:val="uk-UA"/>
        </w:rPr>
        <w:t>(далі - ЗАМОВНИК), з однієї сторони,</w:t>
      </w:r>
      <w:r w:rsidR="00993F8B" w:rsidRPr="00993F8B">
        <w:rPr>
          <w:rFonts w:ascii="Times New Roman" w:hAnsi="Times New Roman" w:cs="Times New Roman"/>
          <w:lang w:val="uk-UA"/>
        </w:rPr>
        <w:t xml:space="preserve"> та</w:t>
      </w:r>
      <w:r w:rsidR="00CF7926">
        <w:rPr>
          <w:rFonts w:ascii="Times New Roman" w:hAnsi="Times New Roman" w:cs="Times New Roman"/>
          <w:lang w:val="uk-UA"/>
        </w:rPr>
        <w:t xml:space="preserve"> ___</w:t>
      </w:r>
      <w:r w:rsidR="002B4FAC" w:rsidRPr="00993F8B">
        <w:rPr>
          <w:rFonts w:ascii="Times New Roman" w:hAnsi="Times New Roman" w:cs="Times New Roman"/>
          <w:b/>
          <w:lang w:val="uk-UA"/>
        </w:rPr>
        <w:t>_____________________</w:t>
      </w:r>
      <w:r w:rsidR="002B4FAC" w:rsidRPr="00993F8B">
        <w:rPr>
          <w:rFonts w:ascii="Times New Roman" w:hAnsi="Times New Roman" w:cs="Times New Roman"/>
          <w:lang w:val="uk-UA"/>
        </w:rPr>
        <w:t xml:space="preserve"> </w:t>
      </w:r>
      <w:r w:rsidR="00CF7926">
        <w:rPr>
          <w:rFonts w:ascii="Times New Roman" w:hAnsi="Times New Roman" w:cs="Times New Roman"/>
          <w:lang w:val="uk-UA"/>
        </w:rPr>
        <w:t xml:space="preserve">в </w:t>
      </w:r>
      <w:r w:rsidR="002B4FAC" w:rsidRPr="00993F8B">
        <w:rPr>
          <w:rFonts w:ascii="Times New Roman" w:hAnsi="Times New Roman" w:cs="Times New Roman"/>
          <w:lang w:val="uk-UA"/>
        </w:rPr>
        <w:t>особі _______________________________</w:t>
      </w:r>
      <w:r w:rsidR="00993F8B" w:rsidRPr="00993F8B">
        <w:rPr>
          <w:rFonts w:ascii="Times New Roman" w:hAnsi="Times New Roman" w:cs="Times New Roman"/>
          <w:lang w:val="uk-UA"/>
        </w:rPr>
        <w:t>_____</w:t>
      </w:r>
      <w:r w:rsidR="002B4FAC" w:rsidRPr="00993F8B">
        <w:rPr>
          <w:rFonts w:ascii="Times New Roman" w:hAnsi="Times New Roman" w:cs="Times New Roman"/>
          <w:lang w:val="uk-UA"/>
        </w:rPr>
        <w:t xml:space="preserve">_, який діє на підставі  ____________________(далі - ПОСТАЧАЛЬНИК), з іншої сторони,  разом - Сторони, уклали цей договір про таке (далі - Договір): </w:t>
      </w:r>
    </w:p>
    <w:p w14:paraId="1BA8CDFA" w14:textId="77777777" w:rsidR="002B4FAC" w:rsidRPr="00993F8B" w:rsidRDefault="002B4FAC" w:rsidP="00993F8B">
      <w:pPr>
        <w:ind w:firstLine="567"/>
        <w:jc w:val="center"/>
        <w:outlineLvl w:val="0"/>
        <w:rPr>
          <w:rFonts w:ascii="Times New Roman" w:hAnsi="Times New Roman" w:cs="Times New Roman"/>
          <w:b/>
          <w:lang w:val="uk-UA"/>
        </w:rPr>
      </w:pPr>
    </w:p>
    <w:p w14:paraId="35F2AC10" w14:textId="77777777" w:rsidR="002B4FAC" w:rsidRPr="00993F8B" w:rsidRDefault="002B4FAC"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I. Предмет договору</w:t>
      </w:r>
    </w:p>
    <w:p w14:paraId="39BFBD27" w14:textId="77777777" w:rsidR="002B4FAC" w:rsidRPr="00993F8B" w:rsidRDefault="002B4FAC" w:rsidP="0094449F">
      <w:pPr>
        <w:ind w:firstLine="567"/>
        <w:jc w:val="both"/>
        <w:rPr>
          <w:rFonts w:ascii="Times New Roman" w:hAnsi="Times New Roman" w:cs="Times New Roman"/>
          <w:lang w:val="uk-UA"/>
        </w:rPr>
      </w:pPr>
      <w:r w:rsidRPr="00993F8B">
        <w:rPr>
          <w:rFonts w:ascii="Times New Roman" w:hAnsi="Times New Roman" w:cs="Times New Roman"/>
          <w:lang w:val="uk-UA"/>
        </w:rPr>
        <w:t xml:space="preserve">1.1. Постачальник зобов'язується у </w:t>
      </w:r>
      <w:r w:rsidR="00EA4774" w:rsidRPr="00993F8B">
        <w:rPr>
          <w:rFonts w:ascii="Times New Roman" w:hAnsi="Times New Roman" w:cs="Times New Roman"/>
          <w:lang w:val="uk-UA"/>
        </w:rPr>
        <w:t>202</w:t>
      </w:r>
      <w:r w:rsidR="00C056A0">
        <w:rPr>
          <w:rFonts w:ascii="Times New Roman" w:hAnsi="Times New Roman" w:cs="Times New Roman"/>
          <w:lang w:val="uk-UA"/>
        </w:rPr>
        <w:t>4</w:t>
      </w:r>
      <w:r w:rsidRPr="00993F8B">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0BC844C2" w14:textId="621BA7F1" w:rsidR="00CF7926" w:rsidRDefault="002B4FAC" w:rsidP="00CF7926">
      <w:pPr>
        <w:autoSpaceDN w:val="0"/>
        <w:spacing w:line="252" w:lineRule="auto"/>
        <w:ind w:firstLine="567"/>
        <w:rPr>
          <w:b/>
          <w:bdr w:val="none" w:sz="0" w:space="0" w:color="auto" w:frame="1"/>
          <w:lang w:val="uk-UA"/>
        </w:rPr>
      </w:pPr>
      <w:r w:rsidRPr="00993F8B">
        <w:rPr>
          <w:rFonts w:ascii="Times New Roman" w:hAnsi="Times New Roman" w:cs="Times New Roman"/>
          <w:lang w:val="uk-UA"/>
        </w:rPr>
        <w:t xml:space="preserve">1.2. Найменування товару: </w:t>
      </w:r>
      <w:r w:rsidR="00CB3F8D">
        <w:rPr>
          <w:b/>
          <w:bCs/>
          <w:color w:val="000000"/>
          <w:lang w:val="uk-UA" w:eastAsia="uk-UA"/>
        </w:rPr>
        <w:t>Комплект мультимедійного обладнання</w:t>
      </w:r>
      <w:r w:rsidR="008C2199">
        <w:rPr>
          <w:b/>
          <w:bdr w:val="none" w:sz="0" w:space="0" w:color="auto" w:frame="1"/>
          <w:lang w:val="uk-UA"/>
        </w:rPr>
        <w:t xml:space="preserve"> </w:t>
      </w:r>
      <w:r w:rsidR="00D203E3">
        <w:rPr>
          <w:b/>
          <w:bdr w:val="none" w:sz="0" w:space="0" w:color="auto" w:frame="1"/>
          <w:lang w:val="uk-UA"/>
        </w:rPr>
        <w:t xml:space="preserve">для НУШ 5-6 класів </w:t>
      </w:r>
      <w:r w:rsidR="008C2199" w:rsidRPr="008C2199">
        <w:rPr>
          <w:b/>
          <w:bCs/>
          <w:sz w:val="22"/>
          <w:szCs w:val="22"/>
          <w:bdr w:val="none" w:sz="0" w:space="0" w:color="auto" w:frame="1"/>
          <w:lang w:val="uk-UA"/>
        </w:rPr>
        <w:t>(відповідно до наказу Міністерства освіти і науки України від 29.04.2020 р. № 574)</w:t>
      </w:r>
      <w:r w:rsidR="00CF7926" w:rsidRPr="008C2199">
        <w:rPr>
          <w:b/>
          <w:sz w:val="22"/>
          <w:szCs w:val="22"/>
          <w:bdr w:val="none" w:sz="0" w:space="0" w:color="auto" w:frame="1"/>
          <w:lang w:val="uk-UA"/>
        </w:rPr>
        <w:t>»</w:t>
      </w:r>
      <w:r w:rsidR="00CF7926">
        <w:rPr>
          <w:b/>
          <w:bdr w:val="none" w:sz="0" w:space="0" w:color="auto" w:frame="1"/>
          <w:lang w:val="uk-UA"/>
        </w:rPr>
        <w:t xml:space="preserve"> </w:t>
      </w:r>
      <w:r w:rsidR="00CF7926" w:rsidRPr="00CF7926">
        <w:rPr>
          <w:bdr w:val="none" w:sz="0" w:space="0" w:color="auto" w:frame="1"/>
          <w:lang w:val="uk-UA"/>
        </w:rPr>
        <w:t>код</w:t>
      </w:r>
      <w:r w:rsidR="00CF7926">
        <w:rPr>
          <w:b/>
          <w:bdr w:val="none" w:sz="0" w:space="0" w:color="auto" w:frame="1"/>
          <w:lang w:val="uk-UA"/>
        </w:rPr>
        <w:t xml:space="preserve"> </w:t>
      </w:r>
      <w:r w:rsidR="00CB3F8D">
        <w:rPr>
          <w:b/>
          <w:bdr w:val="none" w:sz="0" w:space="0" w:color="auto" w:frame="1"/>
          <w:lang w:val="uk-UA"/>
        </w:rPr>
        <w:t xml:space="preserve"> за </w:t>
      </w:r>
      <w:r w:rsidR="00CF7926" w:rsidRPr="00C056A0">
        <w:rPr>
          <w:rFonts w:ascii="Times New Roman" w:hAnsi="Times New Roman" w:cs="Times New Roman"/>
          <w:b/>
          <w:lang w:val="uk-UA"/>
        </w:rPr>
        <w:t>ДК 021:2015</w:t>
      </w:r>
      <w:r w:rsidR="00CF7926" w:rsidRPr="00F06B5D">
        <w:rPr>
          <w:rFonts w:ascii="Times New Roman" w:hAnsi="Times New Roman" w:cs="Times New Roman"/>
          <w:b/>
          <w:lang w:val="uk-UA"/>
        </w:rPr>
        <w:t xml:space="preserve"> </w:t>
      </w:r>
      <w:r w:rsidR="00CF7926" w:rsidRPr="00C056A0">
        <w:rPr>
          <w:rFonts w:ascii="Times New Roman" w:hAnsi="Times New Roman" w:cs="Times New Roman"/>
          <w:b/>
          <w:lang w:val="uk-UA"/>
        </w:rPr>
        <w:t xml:space="preserve">- </w:t>
      </w:r>
      <w:r w:rsidR="00CF7926" w:rsidRPr="00C056A0">
        <w:rPr>
          <w:rStyle w:val="docdata"/>
          <w:rFonts w:ascii="Times New Roman" w:hAnsi="Times New Roman" w:cs="Times New Roman"/>
          <w:b/>
          <w:lang w:val="uk-UA"/>
        </w:rPr>
        <w:t>3</w:t>
      </w:r>
      <w:r w:rsidR="00CF7926" w:rsidRPr="00C056A0">
        <w:rPr>
          <w:rStyle w:val="docdata"/>
          <w:b/>
          <w:lang w:val="uk-UA"/>
        </w:rPr>
        <w:t>232</w:t>
      </w:r>
      <w:r w:rsidR="00CF7926" w:rsidRPr="00C056A0">
        <w:rPr>
          <w:rStyle w:val="docdata"/>
          <w:rFonts w:ascii="Times New Roman" w:hAnsi="Times New Roman" w:cs="Times New Roman"/>
          <w:b/>
          <w:lang w:val="uk-UA"/>
        </w:rPr>
        <w:t>0000-</w:t>
      </w:r>
      <w:r w:rsidR="00CF7926" w:rsidRPr="00C056A0">
        <w:rPr>
          <w:rStyle w:val="docdata"/>
          <w:b/>
          <w:lang w:val="uk-UA"/>
        </w:rPr>
        <w:t>2</w:t>
      </w:r>
      <w:r w:rsidR="00CF7926" w:rsidRPr="00C056A0">
        <w:rPr>
          <w:rStyle w:val="docdata"/>
          <w:rFonts w:ascii="Times New Roman" w:hAnsi="Times New Roman" w:cs="Times New Roman"/>
          <w:b/>
          <w:lang w:val="uk-UA"/>
        </w:rPr>
        <w:t xml:space="preserve"> (</w:t>
      </w:r>
      <w:r w:rsidR="00CF7926" w:rsidRPr="00C056A0">
        <w:rPr>
          <w:rStyle w:val="docdata"/>
          <w:b/>
          <w:lang w:val="uk-UA"/>
        </w:rPr>
        <w:t>Телевізійне й аудіовізуальне обладнання</w:t>
      </w:r>
      <w:r w:rsidR="00CF7926" w:rsidRPr="00C056A0">
        <w:rPr>
          <w:rStyle w:val="docdata"/>
          <w:rFonts w:ascii="Times New Roman" w:hAnsi="Times New Roman" w:cs="Times New Roman"/>
          <w:b/>
          <w:lang w:val="uk-UA"/>
        </w:rPr>
        <w:t>)</w:t>
      </w:r>
      <w:r w:rsidR="00CF7926">
        <w:rPr>
          <w:rStyle w:val="docdata"/>
          <w:rFonts w:ascii="Times New Roman" w:hAnsi="Times New Roman" w:cs="Times New Roman"/>
          <w:b/>
          <w:lang w:val="uk-UA"/>
        </w:rPr>
        <w:t>.</w:t>
      </w:r>
    </w:p>
    <w:p w14:paraId="1D0273D0" w14:textId="77777777" w:rsidR="00891052" w:rsidRPr="00993F8B" w:rsidRDefault="00891052" w:rsidP="00CF7926">
      <w:pPr>
        <w:ind w:firstLine="567"/>
        <w:jc w:val="both"/>
        <w:rPr>
          <w:rFonts w:ascii="Times New Roman" w:hAnsi="Times New Roman" w:cs="Times New Roman"/>
          <w:b/>
          <w:lang w:val="uk-UA"/>
        </w:rPr>
      </w:pPr>
      <w:r w:rsidRPr="00993F8B">
        <w:rPr>
          <w:rFonts w:ascii="Times New Roman" w:hAnsi="Times New Roman" w:cs="Times New Roman"/>
          <w:lang w:val="uk-UA"/>
        </w:rPr>
        <w:t>1.3. Кількість товарів,ціна за одиницю товару, згідно із Специфікацією (додаток №1 Договору)</w:t>
      </w:r>
      <w:r w:rsidRPr="00993F8B">
        <w:rPr>
          <w:rFonts w:ascii="Times New Roman" w:hAnsi="Times New Roman" w:cs="Times New Roman"/>
          <w:bCs/>
          <w:iCs/>
          <w:lang w:val="uk-UA"/>
        </w:rPr>
        <w:t>.</w:t>
      </w:r>
    </w:p>
    <w:p w14:paraId="0221A1EC" w14:textId="77777777" w:rsidR="00891052" w:rsidRPr="00993F8B" w:rsidRDefault="00891052" w:rsidP="00554E0D">
      <w:pPr>
        <w:ind w:firstLine="567"/>
        <w:jc w:val="both"/>
        <w:rPr>
          <w:rFonts w:ascii="Times New Roman" w:hAnsi="Times New Roman" w:cs="Times New Roman"/>
          <w:lang w:val="uk-UA"/>
        </w:rPr>
      </w:pPr>
      <w:r w:rsidRPr="00993F8B">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5F4D866A" w14:textId="77777777" w:rsidR="002B4FAC" w:rsidRPr="00993F8B" w:rsidRDefault="002B4FAC" w:rsidP="00993F8B">
      <w:pPr>
        <w:ind w:firstLine="567"/>
        <w:jc w:val="center"/>
        <w:outlineLvl w:val="0"/>
        <w:rPr>
          <w:rFonts w:ascii="Times New Roman" w:hAnsi="Times New Roman" w:cs="Times New Roman"/>
          <w:b/>
          <w:lang w:val="uk-UA"/>
        </w:rPr>
      </w:pPr>
    </w:p>
    <w:p w14:paraId="3C2A8CBE" w14:textId="77777777" w:rsidR="002B4FAC" w:rsidRPr="00993F8B" w:rsidRDefault="002B4FAC"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II. Якість товарів</w:t>
      </w:r>
    </w:p>
    <w:p w14:paraId="476625A5" w14:textId="77777777" w:rsidR="002B4FAC" w:rsidRPr="00993F8B" w:rsidRDefault="005E4921" w:rsidP="00993F8B">
      <w:pPr>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2.1. </w:t>
      </w:r>
      <w:r w:rsidR="00891052" w:rsidRPr="00993F8B">
        <w:rPr>
          <w:rFonts w:ascii="Times New Roman" w:hAnsi="Times New Roman" w:cs="Times New Roman"/>
          <w:lang w:val="uk-UA" w:eastAsia="en-US"/>
        </w:rPr>
        <w:t>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 іншим вимогам чинного законодавства.</w:t>
      </w:r>
    </w:p>
    <w:p w14:paraId="34BF15DD" w14:textId="77777777" w:rsidR="005E4921" w:rsidRPr="005E4921" w:rsidRDefault="005E4921" w:rsidP="005E4921">
      <w:pPr>
        <w:widowControl/>
        <w:suppressAutoHyphens w:val="0"/>
        <w:autoSpaceDE/>
        <w:ind w:firstLine="567"/>
        <w:rPr>
          <w:rFonts w:ascii="Times New Roman" w:hAnsi="Times New Roman" w:cs="Times New Roman"/>
          <w:color w:val="000000"/>
          <w:lang w:eastAsia="ru-RU"/>
        </w:rPr>
      </w:pPr>
      <w:r>
        <w:rPr>
          <w:rFonts w:ascii="Times New Roman" w:hAnsi="Times New Roman" w:cs="Times New Roman"/>
          <w:color w:val="000000"/>
          <w:lang w:val="uk-UA" w:eastAsia="ru-RU"/>
        </w:rPr>
        <w:t xml:space="preserve">2.2. </w:t>
      </w:r>
      <w:r w:rsidRPr="005E4921">
        <w:rPr>
          <w:rFonts w:ascii="Times New Roman" w:hAnsi="Times New Roman" w:cs="Times New Roman"/>
          <w:color w:val="000000"/>
          <w:lang w:eastAsia="ru-RU"/>
        </w:rPr>
        <w:t>Товар повинен бути новим, повністю придатним до використання та таким, що не перебував в експлуатації, не мати дефектів, пов’язаних з розробкою, матеріалами, якістю виготовлення, відповідати технічним документам або іншим документам, які встановлюють вимоги до якості, технічних характеристик та дизайну Товару.</w:t>
      </w:r>
    </w:p>
    <w:p w14:paraId="21B6A0D8" w14:textId="77777777" w:rsidR="005E4921" w:rsidRPr="005E4921" w:rsidRDefault="005E4921" w:rsidP="005E4921">
      <w:pPr>
        <w:widowControl/>
        <w:suppressAutoHyphens w:val="0"/>
        <w:autoSpaceDE/>
        <w:ind w:firstLine="567"/>
        <w:rPr>
          <w:rFonts w:ascii="Times New Roman" w:hAnsi="Times New Roman" w:cs="Times New Roman"/>
          <w:color w:val="000000"/>
          <w:lang w:eastAsia="ru-RU"/>
        </w:rPr>
      </w:pPr>
      <w:r>
        <w:rPr>
          <w:rFonts w:ascii="Times New Roman" w:hAnsi="Times New Roman" w:cs="Times New Roman"/>
          <w:color w:val="000000"/>
          <w:lang w:val="uk-UA" w:eastAsia="ru-RU"/>
        </w:rPr>
        <w:t>2.3</w:t>
      </w:r>
      <w:r w:rsidRPr="005E4921">
        <w:rPr>
          <w:rFonts w:ascii="Times New Roman" w:hAnsi="Times New Roman" w:cs="Times New Roman"/>
          <w:color w:val="000000"/>
          <w:lang w:eastAsia="ru-RU"/>
        </w:rPr>
        <w:t>. Постачальник має забезпечувати схоронність та цілісність Товару при транспортуванні та зберіганні до моменту його фактичної передачі Замовнику. Умови зберігання та транспортування Товару не мають бути порушені.</w:t>
      </w:r>
    </w:p>
    <w:p w14:paraId="764544F9" w14:textId="77777777" w:rsidR="00993F8B" w:rsidRPr="005E4921" w:rsidRDefault="005E4921" w:rsidP="005E4921">
      <w:pPr>
        <w:widowControl/>
        <w:suppressAutoHyphens w:val="0"/>
        <w:autoSpaceDE/>
        <w:ind w:firstLine="567"/>
        <w:rPr>
          <w:rFonts w:ascii="Times New Roman" w:hAnsi="Times New Roman" w:cs="Times New Roman"/>
          <w:color w:val="000000"/>
          <w:lang w:eastAsia="ru-RU"/>
        </w:rPr>
      </w:pPr>
      <w:r>
        <w:rPr>
          <w:rFonts w:ascii="Times New Roman" w:hAnsi="Times New Roman" w:cs="Times New Roman"/>
          <w:color w:val="000000"/>
          <w:lang w:val="uk-UA" w:eastAsia="ru-RU"/>
        </w:rPr>
        <w:t>2</w:t>
      </w:r>
      <w:r w:rsidRPr="005E4921">
        <w:rPr>
          <w:rFonts w:ascii="Times New Roman" w:hAnsi="Times New Roman" w:cs="Times New Roman"/>
          <w:color w:val="000000"/>
          <w:lang w:eastAsia="ru-RU"/>
        </w:rPr>
        <w:t>.</w:t>
      </w:r>
      <w:r>
        <w:rPr>
          <w:rFonts w:ascii="Times New Roman" w:hAnsi="Times New Roman" w:cs="Times New Roman"/>
          <w:color w:val="000000"/>
          <w:lang w:val="uk-UA" w:eastAsia="ru-RU"/>
        </w:rPr>
        <w:t>4</w:t>
      </w:r>
      <w:r w:rsidRPr="005E4921">
        <w:rPr>
          <w:rFonts w:ascii="Times New Roman" w:hAnsi="Times New Roman" w:cs="Times New Roman"/>
          <w:color w:val="000000"/>
          <w:lang w:eastAsia="ru-RU"/>
        </w:rPr>
        <w:t>. Упаковка Товару повинна забезпечити його збереження до та під час транспортування, навантажувально-розвантажувальних робіт, не мати видимих пошкоджень, виключити псування, пошкодження та знищення Товару, відповідати вимогам нормативно-технічної (експлуатаційної) документації виробника або технічним умовам, прийнятим для упаковки Товару такого типу.</w:t>
      </w:r>
    </w:p>
    <w:p w14:paraId="5A7401BC" w14:textId="77777777" w:rsidR="005E4921" w:rsidRPr="00993F8B" w:rsidRDefault="005E4921" w:rsidP="00993F8B">
      <w:pPr>
        <w:ind w:firstLine="567"/>
        <w:jc w:val="both"/>
        <w:rPr>
          <w:rFonts w:ascii="Times New Roman" w:hAnsi="Times New Roman" w:cs="Times New Roman"/>
          <w:lang w:val="uk-UA" w:eastAsia="en-US"/>
        </w:rPr>
      </w:pPr>
    </w:p>
    <w:p w14:paraId="2F737E1D" w14:textId="77777777" w:rsidR="00891052" w:rsidRPr="00993F8B" w:rsidRDefault="00891052"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III. Сума, що визначена у договорі</w:t>
      </w:r>
    </w:p>
    <w:p w14:paraId="7CB9D8D3" w14:textId="77777777" w:rsidR="00891052" w:rsidRPr="00993F8B" w:rsidRDefault="00891052" w:rsidP="00993F8B">
      <w:pPr>
        <w:ind w:firstLine="567"/>
        <w:jc w:val="both"/>
        <w:rPr>
          <w:rFonts w:ascii="Times New Roman" w:hAnsi="Times New Roman" w:cs="Times New Roman"/>
          <w:b/>
          <w:lang w:val="uk-UA"/>
        </w:rPr>
      </w:pPr>
      <w:r w:rsidRPr="00993F8B">
        <w:rPr>
          <w:rFonts w:ascii="Times New Roman" w:hAnsi="Times New Roman" w:cs="Times New Roman"/>
          <w:lang w:val="uk-UA"/>
        </w:rPr>
        <w:t xml:space="preserve">3.1. Сума, що визначена у Договорі становить </w:t>
      </w:r>
      <w:r w:rsidRPr="00993F8B">
        <w:rPr>
          <w:rFonts w:ascii="Times New Roman" w:hAnsi="Times New Roman" w:cs="Times New Roman"/>
          <w:b/>
          <w:lang w:val="uk-UA"/>
        </w:rPr>
        <w:t>_____</w:t>
      </w:r>
      <w:r w:rsidR="00993F8B">
        <w:rPr>
          <w:rFonts w:ascii="Times New Roman" w:hAnsi="Times New Roman" w:cs="Times New Roman"/>
          <w:b/>
          <w:lang w:val="uk-UA"/>
        </w:rPr>
        <w:t>________________</w:t>
      </w:r>
      <w:r w:rsidRPr="00993F8B">
        <w:rPr>
          <w:rFonts w:ascii="Times New Roman" w:hAnsi="Times New Roman" w:cs="Times New Roman"/>
          <w:b/>
          <w:lang w:val="uk-UA"/>
        </w:rPr>
        <w:t>__________ грн. (_____________________</w:t>
      </w:r>
      <w:r w:rsidR="004D5159">
        <w:rPr>
          <w:rFonts w:ascii="Times New Roman" w:hAnsi="Times New Roman" w:cs="Times New Roman"/>
          <w:b/>
          <w:lang w:val="uk-UA"/>
        </w:rPr>
        <w:t>___________________________________________)</w:t>
      </w:r>
      <w:r w:rsidRPr="00993F8B">
        <w:rPr>
          <w:rFonts w:ascii="Times New Roman" w:hAnsi="Times New Roman" w:cs="Times New Roman"/>
          <w:b/>
          <w:lang w:val="uk-UA"/>
        </w:rPr>
        <w:t xml:space="preserve"> з </w:t>
      </w:r>
      <w:r w:rsidRPr="0014629B">
        <w:rPr>
          <w:rFonts w:ascii="Times New Roman" w:hAnsi="Times New Roman" w:cs="Times New Roman"/>
          <w:lang w:val="uk-UA"/>
        </w:rPr>
        <w:t>або</w:t>
      </w:r>
      <w:r w:rsidRPr="00993F8B">
        <w:rPr>
          <w:rFonts w:ascii="Times New Roman" w:hAnsi="Times New Roman" w:cs="Times New Roman"/>
          <w:b/>
          <w:lang w:val="uk-UA"/>
        </w:rPr>
        <w:t xml:space="preserve"> без ПДВ.</w:t>
      </w:r>
    </w:p>
    <w:p w14:paraId="00C022FF" w14:textId="77777777" w:rsidR="00891052" w:rsidRPr="00993F8B" w:rsidRDefault="00891052" w:rsidP="00993F8B">
      <w:pPr>
        <w:ind w:firstLine="567"/>
        <w:jc w:val="both"/>
        <w:rPr>
          <w:rFonts w:ascii="Times New Roman" w:hAnsi="Times New Roman" w:cs="Times New Roman"/>
          <w:lang w:val="uk-UA" w:eastAsia="ar-SA"/>
        </w:rPr>
      </w:pPr>
      <w:r w:rsidRPr="00993F8B">
        <w:rPr>
          <w:rFonts w:ascii="Times New Roman" w:hAnsi="Times New Roman" w:cs="Times New Roman"/>
          <w:lang w:val="uk-UA"/>
        </w:rPr>
        <w:t xml:space="preserve">3.1.1.Закупівля здійснюється за кошти </w:t>
      </w:r>
      <w:r w:rsidR="00993F8B">
        <w:rPr>
          <w:rFonts w:ascii="Times New Roman" w:hAnsi="Times New Roman" w:cs="Times New Roman"/>
          <w:lang w:val="uk-UA"/>
        </w:rPr>
        <w:t>_________________</w:t>
      </w:r>
      <w:r w:rsidRPr="00993F8B">
        <w:rPr>
          <w:rFonts w:ascii="Times New Roman" w:hAnsi="Times New Roman" w:cs="Times New Roman"/>
          <w:lang w:val="uk-UA"/>
        </w:rPr>
        <w:t>.</w:t>
      </w:r>
    </w:p>
    <w:p w14:paraId="660B4C5A"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3.2. Сума цього Договору може бути зменшена за взаємною згодою Сторін.</w:t>
      </w:r>
    </w:p>
    <w:p w14:paraId="5A7D0FFB" w14:textId="77777777" w:rsidR="00891052" w:rsidRPr="00993F8B" w:rsidRDefault="00891052" w:rsidP="00993F8B">
      <w:pPr>
        <w:ind w:firstLine="567"/>
        <w:jc w:val="both"/>
        <w:rPr>
          <w:rFonts w:ascii="Times New Roman" w:hAnsi="Times New Roman" w:cs="Times New Roman"/>
          <w:spacing w:val="-1"/>
          <w:lang w:val="uk-UA"/>
        </w:rPr>
      </w:pPr>
      <w:r w:rsidRPr="00993F8B">
        <w:rPr>
          <w:rFonts w:ascii="Times New Roman" w:hAnsi="Times New Roman" w:cs="Times New Roman"/>
          <w:spacing w:val="-1"/>
          <w:lang w:val="uk-UA"/>
        </w:rPr>
        <w:t>3.3. Сума на товар встановлюється в національній грошовій одиниці України.</w:t>
      </w:r>
    </w:p>
    <w:p w14:paraId="0ADAFC15" w14:textId="75030F7C" w:rsidR="00891052" w:rsidRPr="00993F8B" w:rsidRDefault="00891052" w:rsidP="00993F8B">
      <w:pPr>
        <w:ind w:firstLine="567"/>
        <w:jc w:val="both"/>
        <w:rPr>
          <w:rFonts w:ascii="Times New Roman" w:hAnsi="Times New Roman" w:cs="Times New Roman"/>
          <w:b/>
          <w:lang w:val="uk-UA"/>
        </w:rPr>
      </w:pPr>
      <w:r w:rsidRPr="00993F8B">
        <w:rPr>
          <w:rFonts w:ascii="Times New Roman" w:hAnsi="Times New Roman" w:cs="Times New Roman"/>
          <w:lang w:val="uk-UA"/>
        </w:rPr>
        <w:t>3.</w:t>
      </w:r>
      <w:r w:rsidR="00554E0D">
        <w:rPr>
          <w:rFonts w:ascii="Times New Roman" w:hAnsi="Times New Roman" w:cs="Times New Roman"/>
          <w:lang w:val="uk-UA"/>
        </w:rPr>
        <w:t>4</w:t>
      </w:r>
      <w:r w:rsidRPr="00993F8B">
        <w:rPr>
          <w:rFonts w:ascii="Times New Roman" w:hAnsi="Times New Roman" w:cs="Times New Roman"/>
          <w:lang w:val="uk-UA"/>
        </w:rPr>
        <w:t>.Сума цього Договору включає вартість пакування товарів, їх завантаження, доставку</w:t>
      </w:r>
      <w:r w:rsidR="00CB3F8D">
        <w:rPr>
          <w:rFonts w:ascii="Times New Roman" w:hAnsi="Times New Roman" w:cs="Times New Roman"/>
          <w:lang w:val="uk-UA"/>
        </w:rPr>
        <w:t>,</w:t>
      </w:r>
      <w:r w:rsidRPr="00993F8B">
        <w:rPr>
          <w:rFonts w:ascii="Times New Roman" w:hAnsi="Times New Roman" w:cs="Times New Roman"/>
          <w:lang w:val="uk-UA"/>
        </w:rPr>
        <w:t xml:space="preserve"> розвантаження</w:t>
      </w:r>
      <w:r w:rsidR="00CB3F8D">
        <w:rPr>
          <w:rFonts w:ascii="Times New Roman" w:hAnsi="Times New Roman" w:cs="Times New Roman"/>
          <w:lang w:val="uk-UA"/>
        </w:rPr>
        <w:t>, та встановлення</w:t>
      </w:r>
      <w:r w:rsidRPr="00993F8B">
        <w:rPr>
          <w:rFonts w:ascii="Times New Roman" w:hAnsi="Times New Roman" w:cs="Times New Roman"/>
          <w:lang w:val="uk-UA"/>
        </w:rPr>
        <w:t>.</w:t>
      </w:r>
    </w:p>
    <w:p w14:paraId="0E057AB0" w14:textId="77777777" w:rsidR="00891052" w:rsidRPr="00993F8B" w:rsidRDefault="00891052" w:rsidP="00993F8B">
      <w:pPr>
        <w:ind w:firstLine="567"/>
        <w:jc w:val="both"/>
        <w:outlineLvl w:val="0"/>
        <w:rPr>
          <w:rFonts w:ascii="Times New Roman" w:hAnsi="Times New Roman" w:cs="Times New Roman"/>
          <w:b/>
          <w:lang w:val="uk-UA"/>
        </w:rPr>
      </w:pPr>
    </w:p>
    <w:p w14:paraId="0340693D" w14:textId="77777777" w:rsidR="00891052" w:rsidRPr="00993F8B" w:rsidRDefault="00891052"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IV. Порядок здійснення оплати</w:t>
      </w:r>
    </w:p>
    <w:p w14:paraId="5911FE95" w14:textId="77777777" w:rsidR="00891052" w:rsidRPr="00993F8B" w:rsidRDefault="00891052" w:rsidP="00993F8B">
      <w:pPr>
        <w:shd w:val="clear" w:color="auto" w:fill="FFFFFF"/>
        <w:ind w:firstLine="567"/>
        <w:jc w:val="both"/>
        <w:rPr>
          <w:rFonts w:ascii="Times New Roman" w:hAnsi="Times New Roman" w:cs="Times New Roman"/>
          <w:lang w:val="uk-UA"/>
        </w:rPr>
      </w:pPr>
      <w:r w:rsidRPr="00993F8B">
        <w:rPr>
          <w:rFonts w:ascii="Times New Roman" w:hAnsi="Times New Roman" w:cs="Times New Roman"/>
          <w:lang w:val="uk-UA"/>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sidR="00C056A0">
        <w:rPr>
          <w:rFonts w:ascii="Times New Roman" w:hAnsi="Times New Roman" w:cs="Times New Roman"/>
          <w:lang w:val="uk-UA"/>
        </w:rPr>
        <w:t>4</w:t>
      </w:r>
      <w:r w:rsidRPr="00993F8B">
        <w:rPr>
          <w:rFonts w:ascii="Times New Roman" w:hAnsi="Times New Roman" w:cs="Times New Roman"/>
          <w:lang w:val="uk-UA"/>
        </w:rPr>
        <w:t xml:space="preserve"> року. Фінансування відбувається за рахунок </w:t>
      </w:r>
      <w:r w:rsidR="0086449C">
        <w:rPr>
          <w:rFonts w:ascii="Times New Roman" w:hAnsi="Times New Roman" w:cs="Times New Roman"/>
          <w:lang w:val="uk-UA"/>
        </w:rPr>
        <w:t xml:space="preserve">коштів державного </w:t>
      </w:r>
      <w:r w:rsidR="006D6C62">
        <w:rPr>
          <w:rFonts w:ascii="Times New Roman" w:hAnsi="Times New Roman" w:cs="Times New Roman"/>
          <w:lang w:val="uk-UA"/>
        </w:rPr>
        <w:t xml:space="preserve">та місцевого </w:t>
      </w:r>
      <w:r w:rsidR="0086449C">
        <w:rPr>
          <w:rFonts w:ascii="Times New Roman" w:hAnsi="Times New Roman" w:cs="Times New Roman"/>
          <w:lang w:val="uk-UA"/>
        </w:rPr>
        <w:t>бю</w:t>
      </w:r>
      <w:r w:rsidR="006D6C62">
        <w:rPr>
          <w:rFonts w:ascii="Times New Roman" w:hAnsi="Times New Roman" w:cs="Times New Roman"/>
          <w:lang w:val="uk-UA"/>
        </w:rPr>
        <w:t>джетів</w:t>
      </w:r>
      <w:r w:rsidRPr="00993F8B">
        <w:rPr>
          <w:rFonts w:ascii="Times New Roman" w:hAnsi="Times New Roman" w:cs="Times New Roman"/>
          <w:lang w:val="uk-UA"/>
        </w:rPr>
        <w:t>.</w:t>
      </w:r>
    </w:p>
    <w:p w14:paraId="22608787" w14:textId="22BA555A" w:rsidR="00891052" w:rsidRPr="00993F8B" w:rsidRDefault="00891052" w:rsidP="00993F8B">
      <w:pPr>
        <w:shd w:val="clear" w:color="auto" w:fill="FFFFFF"/>
        <w:ind w:firstLine="567"/>
        <w:jc w:val="both"/>
        <w:rPr>
          <w:rFonts w:ascii="Times New Roman" w:hAnsi="Times New Roman" w:cs="Times New Roman"/>
          <w:lang w:val="uk-UA"/>
        </w:rPr>
      </w:pPr>
      <w:r w:rsidRPr="00993F8B">
        <w:rPr>
          <w:rFonts w:ascii="Times New Roman" w:hAnsi="Times New Roman" w:cs="Times New Roman"/>
          <w:lang w:val="uk-UA"/>
        </w:rPr>
        <w:t xml:space="preserve">4.2. Замовник повинен здійснити оплату за поставлений товар протягом </w:t>
      </w:r>
      <w:r w:rsidR="00B33793">
        <w:rPr>
          <w:rFonts w:ascii="Times New Roman" w:hAnsi="Times New Roman" w:cs="Times New Roman"/>
          <w:lang w:val="uk-UA"/>
        </w:rPr>
        <w:t>30</w:t>
      </w:r>
      <w:r w:rsidRPr="00993F8B">
        <w:rPr>
          <w:rFonts w:ascii="Times New Roman" w:hAnsi="Times New Roman" w:cs="Times New Roman"/>
          <w:lang w:val="uk-UA"/>
        </w:rPr>
        <w:t xml:space="preserve"> </w:t>
      </w:r>
      <w:r w:rsidR="00B33793">
        <w:rPr>
          <w:rFonts w:ascii="Times New Roman" w:hAnsi="Times New Roman" w:cs="Times New Roman"/>
          <w:lang w:val="uk-UA"/>
        </w:rPr>
        <w:t>календарних</w:t>
      </w:r>
      <w:r w:rsidRPr="00993F8B">
        <w:rPr>
          <w:rFonts w:ascii="Times New Roman" w:hAnsi="Times New Roman" w:cs="Times New Roman"/>
          <w:lang w:val="uk-UA"/>
        </w:rPr>
        <w:t xml:space="preserve"> днів після підписання сторонами видаткової накладної</w:t>
      </w:r>
      <w:r w:rsidR="00993F8B">
        <w:rPr>
          <w:rFonts w:ascii="Times New Roman" w:hAnsi="Times New Roman" w:cs="Times New Roman"/>
          <w:lang w:val="uk-UA"/>
        </w:rPr>
        <w:t>.</w:t>
      </w:r>
    </w:p>
    <w:p w14:paraId="6C3C1803" w14:textId="77777777" w:rsidR="00891052" w:rsidRPr="00993F8B" w:rsidRDefault="00891052" w:rsidP="00993F8B">
      <w:pPr>
        <w:shd w:val="clear" w:color="auto" w:fill="FFFFFF"/>
        <w:ind w:firstLine="567"/>
        <w:jc w:val="both"/>
        <w:rPr>
          <w:rFonts w:ascii="Times New Roman" w:hAnsi="Times New Roman" w:cs="Times New Roman"/>
          <w:lang w:val="uk-UA"/>
        </w:rPr>
      </w:pPr>
      <w:r w:rsidRPr="00993F8B">
        <w:rPr>
          <w:rFonts w:ascii="Times New Roman" w:hAnsi="Times New Roman" w:cs="Times New Roman"/>
          <w:lang w:val="uk-UA"/>
        </w:rPr>
        <w:t>4.3. Платежі здійснюються органами державного казначейства по безготівковому розрахунку на основі платіжних доручень Замовника</w:t>
      </w:r>
      <w:r w:rsidR="00993F8B">
        <w:rPr>
          <w:rFonts w:ascii="Times New Roman" w:hAnsi="Times New Roman" w:cs="Times New Roman"/>
          <w:lang w:val="uk-UA"/>
        </w:rPr>
        <w:t>.</w:t>
      </w:r>
    </w:p>
    <w:p w14:paraId="5872205A" w14:textId="77777777" w:rsidR="00891052" w:rsidRPr="00993F8B" w:rsidRDefault="00891052" w:rsidP="00993F8B">
      <w:pPr>
        <w:ind w:firstLine="567"/>
        <w:jc w:val="center"/>
        <w:outlineLvl w:val="0"/>
        <w:rPr>
          <w:rFonts w:ascii="Times New Roman" w:hAnsi="Times New Roman" w:cs="Times New Roman"/>
          <w:b/>
          <w:lang w:val="uk-UA"/>
        </w:rPr>
      </w:pPr>
    </w:p>
    <w:p w14:paraId="2D5000E0" w14:textId="77777777" w:rsidR="00891052" w:rsidRPr="00993F8B" w:rsidRDefault="00891052"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V. Місце та строк поставки товарів</w:t>
      </w:r>
    </w:p>
    <w:p w14:paraId="713E6597" w14:textId="77777777" w:rsidR="00891052" w:rsidRPr="00993F8B" w:rsidRDefault="00891052" w:rsidP="00993F8B">
      <w:pPr>
        <w:ind w:firstLine="567"/>
        <w:jc w:val="both"/>
        <w:rPr>
          <w:rFonts w:ascii="Times New Roman" w:hAnsi="Times New Roman" w:cs="Times New Roman"/>
          <w:b/>
          <w:lang w:val="uk-UA"/>
        </w:rPr>
      </w:pPr>
      <w:r w:rsidRPr="00993F8B">
        <w:rPr>
          <w:rFonts w:ascii="Times New Roman" w:hAnsi="Times New Roman" w:cs="Times New Roman"/>
          <w:lang w:val="uk-UA"/>
        </w:rPr>
        <w:t>5.1. Строк поставки товару -</w:t>
      </w:r>
      <w:r w:rsidR="0094449F">
        <w:rPr>
          <w:rFonts w:ascii="Times New Roman" w:hAnsi="Times New Roman" w:cs="Times New Roman"/>
          <w:lang w:val="uk-UA"/>
        </w:rPr>
        <w:t xml:space="preserve"> </w:t>
      </w:r>
      <w:r w:rsidRPr="00993F8B">
        <w:rPr>
          <w:rFonts w:ascii="Times New Roman" w:hAnsi="Times New Roman" w:cs="Times New Roman"/>
          <w:b/>
          <w:lang w:val="uk-UA"/>
        </w:rPr>
        <w:t xml:space="preserve">до </w:t>
      </w:r>
      <w:r w:rsidR="0094449F">
        <w:rPr>
          <w:rFonts w:ascii="Times New Roman" w:hAnsi="Times New Roman" w:cs="Times New Roman"/>
          <w:b/>
          <w:lang w:val="uk-UA"/>
        </w:rPr>
        <w:t>31</w:t>
      </w:r>
      <w:r w:rsidRPr="00993F8B">
        <w:rPr>
          <w:rFonts w:ascii="Times New Roman" w:hAnsi="Times New Roman" w:cs="Times New Roman"/>
          <w:b/>
          <w:lang w:val="uk-UA"/>
        </w:rPr>
        <w:t>.1</w:t>
      </w:r>
      <w:r w:rsidR="0094449F">
        <w:rPr>
          <w:rFonts w:ascii="Times New Roman" w:hAnsi="Times New Roman" w:cs="Times New Roman"/>
          <w:b/>
          <w:lang w:val="uk-UA"/>
        </w:rPr>
        <w:t>2</w:t>
      </w:r>
      <w:r w:rsidRPr="00993F8B">
        <w:rPr>
          <w:rFonts w:ascii="Times New Roman" w:hAnsi="Times New Roman" w:cs="Times New Roman"/>
          <w:b/>
          <w:lang w:val="uk-UA"/>
        </w:rPr>
        <w:t>.202</w:t>
      </w:r>
      <w:r w:rsidR="00C056A0">
        <w:rPr>
          <w:rFonts w:ascii="Times New Roman" w:hAnsi="Times New Roman" w:cs="Times New Roman"/>
          <w:b/>
          <w:lang w:val="uk-UA"/>
        </w:rPr>
        <w:t>4</w:t>
      </w:r>
      <w:r w:rsidRPr="00993F8B">
        <w:rPr>
          <w:rFonts w:ascii="Times New Roman" w:hAnsi="Times New Roman" w:cs="Times New Roman"/>
          <w:b/>
          <w:lang w:val="uk-UA"/>
        </w:rPr>
        <w:t xml:space="preserve"> року.</w:t>
      </w:r>
    </w:p>
    <w:p w14:paraId="01CC585B" w14:textId="0296D9A8" w:rsidR="00891052" w:rsidRPr="00993F8B" w:rsidRDefault="00891052" w:rsidP="00554E0D">
      <w:pPr>
        <w:pStyle w:val="a3"/>
        <w:snapToGrid w:val="0"/>
        <w:spacing w:before="0" w:after="0"/>
        <w:ind w:firstLine="567"/>
        <w:jc w:val="both"/>
        <w:rPr>
          <w:b/>
          <w:lang w:val="uk-UA"/>
        </w:rPr>
      </w:pPr>
      <w:r w:rsidRPr="00993F8B">
        <w:rPr>
          <w:lang w:val="uk-UA"/>
        </w:rPr>
        <w:t xml:space="preserve">5.2. Місце поставки товарів: </w:t>
      </w:r>
      <w:bookmarkStart w:id="0" w:name="_Hlk88669676"/>
      <w:r w:rsidR="00CB3F8D">
        <w:rPr>
          <w:lang w:val="uk-UA"/>
        </w:rPr>
        <w:t xml:space="preserve">ОНЗ ЗЗСО І-ІІІ ступенів с.Клембівка, </w:t>
      </w:r>
      <w:r w:rsidR="00554E0D" w:rsidRPr="008109DC">
        <w:rPr>
          <w:b/>
          <w:lang w:val="uk-UA" w:eastAsia="uk-UA"/>
        </w:rPr>
        <w:t xml:space="preserve">Україна, </w:t>
      </w:r>
      <w:bookmarkEnd w:id="0"/>
      <w:r w:rsidR="00CB3F8D">
        <w:rPr>
          <w:b/>
          <w:lang w:val="uk-UA"/>
        </w:rPr>
        <w:t>24532</w:t>
      </w:r>
      <w:r w:rsidR="00463A78">
        <w:rPr>
          <w:b/>
          <w:lang w:val="uk-UA"/>
        </w:rPr>
        <w:t>,</w:t>
      </w:r>
      <w:r w:rsidR="00C056A0" w:rsidRPr="00C056A0">
        <w:rPr>
          <w:b/>
          <w:lang w:val="uk-UA"/>
        </w:rPr>
        <w:t xml:space="preserve"> </w:t>
      </w:r>
      <w:r w:rsidR="00B33793">
        <w:rPr>
          <w:b/>
          <w:lang w:val="uk-UA"/>
        </w:rPr>
        <w:t xml:space="preserve">Вінницька </w:t>
      </w:r>
      <w:r w:rsidR="00C056A0" w:rsidRPr="00C056A0">
        <w:rPr>
          <w:b/>
          <w:lang w:val="uk-UA"/>
        </w:rPr>
        <w:t xml:space="preserve"> область, </w:t>
      </w:r>
      <w:r w:rsidR="00CB3F8D">
        <w:rPr>
          <w:b/>
          <w:lang w:val="uk-UA"/>
        </w:rPr>
        <w:t xml:space="preserve">Могилів-Подільський </w:t>
      </w:r>
      <w:r w:rsidR="00463A78">
        <w:rPr>
          <w:b/>
          <w:lang w:val="uk-UA"/>
        </w:rPr>
        <w:t xml:space="preserve">район, </w:t>
      </w:r>
      <w:r w:rsidR="00B33793">
        <w:rPr>
          <w:b/>
          <w:lang w:val="uk-UA"/>
        </w:rPr>
        <w:t xml:space="preserve">с. </w:t>
      </w:r>
      <w:r w:rsidR="00CB3F8D">
        <w:rPr>
          <w:b/>
          <w:lang w:val="uk-UA"/>
        </w:rPr>
        <w:t>Клембівка,</w:t>
      </w:r>
      <w:r w:rsidR="00C056A0" w:rsidRPr="00C056A0">
        <w:rPr>
          <w:b/>
          <w:lang w:val="uk-UA"/>
        </w:rPr>
        <w:t xml:space="preserve"> </w:t>
      </w:r>
      <w:r w:rsidR="00B33793">
        <w:rPr>
          <w:b/>
          <w:lang w:val="uk-UA"/>
        </w:rPr>
        <w:t xml:space="preserve">вул. </w:t>
      </w:r>
      <w:r w:rsidR="00CB3F8D">
        <w:rPr>
          <w:b/>
          <w:lang w:val="uk-UA"/>
        </w:rPr>
        <w:t xml:space="preserve">Наконечного Віктора,28 </w:t>
      </w:r>
      <w:r w:rsidR="00CB3F8D" w:rsidRPr="00CB3F8D">
        <w:rPr>
          <w:bCs/>
          <w:lang w:val="uk-UA"/>
        </w:rPr>
        <w:t>та філія ЗСО І-ІІ ступеня с.Писарівка,</w:t>
      </w:r>
      <w:r w:rsidR="00CB3F8D" w:rsidRPr="00CB3F8D">
        <w:rPr>
          <w:b/>
          <w:lang w:val="uk-UA" w:eastAsia="uk-UA"/>
        </w:rPr>
        <w:t xml:space="preserve"> </w:t>
      </w:r>
      <w:r w:rsidR="00CB3F8D" w:rsidRPr="008109DC">
        <w:rPr>
          <w:b/>
          <w:lang w:val="uk-UA" w:eastAsia="uk-UA"/>
        </w:rPr>
        <w:t xml:space="preserve">Україна, </w:t>
      </w:r>
      <w:r w:rsidR="00CB3F8D">
        <w:rPr>
          <w:b/>
          <w:lang w:val="uk-UA"/>
        </w:rPr>
        <w:t>2453</w:t>
      </w:r>
      <w:r w:rsidR="005A2A09">
        <w:rPr>
          <w:b/>
          <w:lang w:val="uk-UA"/>
        </w:rPr>
        <w:t>5</w:t>
      </w:r>
      <w:r w:rsidR="00CB3F8D">
        <w:rPr>
          <w:b/>
          <w:lang w:val="uk-UA"/>
        </w:rPr>
        <w:t>,</w:t>
      </w:r>
      <w:r w:rsidR="00CB3F8D" w:rsidRPr="00C056A0">
        <w:rPr>
          <w:b/>
          <w:lang w:val="uk-UA"/>
        </w:rPr>
        <w:t xml:space="preserve"> </w:t>
      </w:r>
      <w:r w:rsidR="00CB3F8D">
        <w:rPr>
          <w:b/>
          <w:lang w:val="uk-UA"/>
        </w:rPr>
        <w:t xml:space="preserve">Вінницька </w:t>
      </w:r>
      <w:r w:rsidR="00CB3F8D" w:rsidRPr="00C056A0">
        <w:rPr>
          <w:b/>
          <w:lang w:val="uk-UA"/>
        </w:rPr>
        <w:t xml:space="preserve"> область, </w:t>
      </w:r>
      <w:r w:rsidR="00CB3F8D">
        <w:rPr>
          <w:b/>
          <w:lang w:val="uk-UA"/>
        </w:rPr>
        <w:t>Могилів-Подільський район, с. Писарівка,</w:t>
      </w:r>
      <w:r w:rsidR="00CB3F8D" w:rsidRPr="00C056A0">
        <w:rPr>
          <w:b/>
          <w:lang w:val="uk-UA"/>
        </w:rPr>
        <w:t xml:space="preserve"> </w:t>
      </w:r>
      <w:r w:rsidR="00CB3F8D">
        <w:rPr>
          <w:b/>
          <w:lang w:val="uk-UA"/>
        </w:rPr>
        <w:t>вул. Шевченка,21</w:t>
      </w:r>
      <w:r w:rsidR="00CB3F8D" w:rsidRPr="00CB3F8D">
        <w:rPr>
          <w:bCs/>
          <w:lang w:val="uk-UA"/>
        </w:rPr>
        <w:t xml:space="preserve"> </w:t>
      </w:r>
      <w:r w:rsidR="0094449F" w:rsidRPr="00CB3F8D">
        <w:rPr>
          <w:bCs/>
          <w:lang w:val="uk-UA"/>
        </w:rPr>
        <w:t xml:space="preserve"> </w:t>
      </w:r>
      <w:r w:rsidRPr="00993F8B">
        <w:rPr>
          <w:bCs/>
          <w:lang w:val="uk-UA"/>
        </w:rPr>
        <w:t>(згідно заявок замовника)</w:t>
      </w:r>
      <w:r w:rsidRPr="00993F8B">
        <w:rPr>
          <w:lang w:val="uk-UA"/>
        </w:rPr>
        <w:t>.</w:t>
      </w:r>
      <w:r w:rsidR="0094449F">
        <w:rPr>
          <w:lang w:val="uk-UA"/>
        </w:rPr>
        <w:t xml:space="preserve"> </w:t>
      </w:r>
      <w:r w:rsidRPr="00993F8B">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17665056" w14:textId="557BB54A" w:rsidR="00891052" w:rsidRPr="00993F8B" w:rsidRDefault="00891052" w:rsidP="00993F8B">
      <w:pPr>
        <w:shd w:val="clear" w:color="auto" w:fill="FFFFFF"/>
        <w:tabs>
          <w:tab w:val="left" w:pos="540"/>
          <w:tab w:val="left" w:pos="1171"/>
        </w:tabs>
        <w:ind w:firstLine="567"/>
        <w:jc w:val="both"/>
        <w:rPr>
          <w:rFonts w:ascii="Times New Roman" w:hAnsi="Times New Roman" w:cs="Times New Roman"/>
          <w:lang w:val="uk-UA"/>
        </w:rPr>
      </w:pPr>
      <w:r w:rsidRPr="00993F8B">
        <w:rPr>
          <w:rFonts w:ascii="Times New Roman" w:hAnsi="Times New Roman" w:cs="Times New Roman"/>
          <w:lang w:val="uk-UA"/>
        </w:rPr>
        <w:t>5.3.</w:t>
      </w:r>
      <w:r w:rsidRPr="00993F8B">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w:t>
      </w:r>
      <w:r w:rsidR="005A2A09">
        <w:rPr>
          <w:rFonts w:ascii="Times New Roman" w:hAnsi="Times New Roman" w:cs="Times New Roman"/>
          <w:lang w:val="uk-UA" w:eastAsia="en-US"/>
        </w:rPr>
        <w:t xml:space="preserve"> та встановлення</w:t>
      </w:r>
      <w:r w:rsidRPr="00993F8B">
        <w:rPr>
          <w:rFonts w:ascii="Times New Roman" w:hAnsi="Times New Roman" w:cs="Times New Roman"/>
          <w:lang w:val="uk-UA" w:eastAsia="en-US"/>
        </w:rPr>
        <w:t xml:space="preserve"> за </w:t>
      </w:r>
      <w:r w:rsidR="001C6E14">
        <w:rPr>
          <w:rFonts w:ascii="Times New Roman" w:hAnsi="Times New Roman" w:cs="Times New Roman"/>
          <w:lang w:val="uk-UA" w:eastAsia="en-US"/>
        </w:rPr>
        <w:t>вказаними адресами</w:t>
      </w:r>
      <w:r w:rsidRPr="00993F8B">
        <w:rPr>
          <w:rFonts w:ascii="Times New Roman" w:hAnsi="Times New Roman" w:cs="Times New Roman"/>
          <w:lang w:val="uk-UA"/>
        </w:rPr>
        <w:t xml:space="preserve">. </w:t>
      </w:r>
    </w:p>
    <w:p w14:paraId="4B24AC57" w14:textId="77777777" w:rsidR="00891052" w:rsidRPr="00993F8B" w:rsidRDefault="00891052" w:rsidP="00993F8B">
      <w:pPr>
        <w:tabs>
          <w:tab w:val="left" w:pos="540"/>
        </w:tabs>
        <w:ind w:firstLine="567"/>
        <w:jc w:val="both"/>
        <w:rPr>
          <w:rFonts w:ascii="Times New Roman" w:hAnsi="Times New Roman" w:cs="Times New Roman"/>
          <w:lang w:val="uk-UA"/>
        </w:rPr>
      </w:pPr>
      <w:r w:rsidRPr="00993F8B">
        <w:rPr>
          <w:rFonts w:ascii="Times New Roman" w:hAnsi="Times New Roman" w:cs="Times New Roman"/>
          <w:lang w:val="uk-UA"/>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58F45FD1" w14:textId="77777777" w:rsidR="00891052" w:rsidRPr="00993F8B" w:rsidRDefault="00891052" w:rsidP="00993F8B">
      <w:pPr>
        <w:ind w:firstLine="567"/>
        <w:jc w:val="both"/>
        <w:outlineLvl w:val="0"/>
        <w:rPr>
          <w:rFonts w:ascii="Times New Roman" w:hAnsi="Times New Roman" w:cs="Times New Roman"/>
          <w:b/>
          <w:lang w:val="uk-UA"/>
        </w:rPr>
      </w:pPr>
    </w:p>
    <w:p w14:paraId="320CC971" w14:textId="77777777" w:rsidR="00891052" w:rsidRPr="00993F8B" w:rsidRDefault="00891052"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VI. Права та обов'язки сторін</w:t>
      </w:r>
    </w:p>
    <w:p w14:paraId="2F98B8D6" w14:textId="77777777" w:rsidR="00891052" w:rsidRPr="00993F8B" w:rsidRDefault="00891052" w:rsidP="00993F8B">
      <w:pPr>
        <w:ind w:firstLine="567"/>
        <w:jc w:val="both"/>
        <w:rPr>
          <w:rFonts w:ascii="Times New Roman" w:hAnsi="Times New Roman" w:cs="Times New Roman"/>
          <w:b/>
          <w:lang w:val="uk-UA"/>
        </w:rPr>
      </w:pPr>
      <w:r w:rsidRPr="00993F8B">
        <w:rPr>
          <w:rFonts w:ascii="Times New Roman" w:hAnsi="Times New Roman" w:cs="Times New Roman"/>
          <w:lang w:val="uk-UA"/>
        </w:rPr>
        <w:t xml:space="preserve">6.1. </w:t>
      </w:r>
      <w:r w:rsidRPr="00993F8B">
        <w:rPr>
          <w:rFonts w:ascii="Times New Roman" w:hAnsi="Times New Roman" w:cs="Times New Roman"/>
          <w:b/>
          <w:lang w:val="uk-UA"/>
        </w:rPr>
        <w:t>Замовник зобов'язаний:</w:t>
      </w:r>
    </w:p>
    <w:p w14:paraId="10F7B9D8"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6.1.1. Своєчасно та в повному обсязі сплачувати за поставлений товар;</w:t>
      </w:r>
    </w:p>
    <w:p w14:paraId="0AA14D9E" w14:textId="409C754F"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 xml:space="preserve">6.1.2. Приймати поставлені </w:t>
      </w:r>
      <w:r w:rsidRPr="00993F8B">
        <w:rPr>
          <w:rFonts w:ascii="Times New Roman" w:hAnsi="Times New Roman" w:cs="Times New Roman"/>
          <w:lang w:val="uk-UA" w:eastAsia="ru-RU"/>
        </w:rPr>
        <w:t>товари згідно з накладною</w:t>
      </w:r>
      <w:r w:rsidRPr="00993F8B">
        <w:rPr>
          <w:rFonts w:ascii="Times New Roman" w:hAnsi="Times New Roman" w:cs="Times New Roman"/>
          <w:lang w:val="uk-UA"/>
        </w:rPr>
        <w:t>.</w:t>
      </w:r>
    </w:p>
    <w:p w14:paraId="692B5813" w14:textId="77777777" w:rsidR="00891052" w:rsidRPr="00993F8B" w:rsidRDefault="00891052" w:rsidP="00993F8B">
      <w:pPr>
        <w:ind w:firstLine="567"/>
        <w:jc w:val="both"/>
        <w:rPr>
          <w:rFonts w:ascii="Times New Roman" w:hAnsi="Times New Roman" w:cs="Times New Roman"/>
          <w:b/>
          <w:lang w:val="uk-UA"/>
        </w:rPr>
      </w:pPr>
      <w:r w:rsidRPr="00993F8B">
        <w:rPr>
          <w:rFonts w:ascii="Times New Roman" w:hAnsi="Times New Roman" w:cs="Times New Roman"/>
          <w:lang w:val="uk-UA"/>
        </w:rPr>
        <w:t xml:space="preserve">6.2. </w:t>
      </w:r>
      <w:r w:rsidRPr="00993F8B">
        <w:rPr>
          <w:rFonts w:ascii="Times New Roman" w:hAnsi="Times New Roman" w:cs="Times New Roman"/>
          <w:b/>
          <w:lang w:val="uk-UA"/>
        </w:rPr>
        <w:t>Замовник має право:</w:t>
      </w:r>
    </w:p>
    <w:p w14:paraId="3EDEBB27" w14:textId="77777777" w:rsidR="00891052" w:rsidRPr="00993F8B" w:rsidRDefault="00891052" w:rsidP="00993F8B">
      <w:pPr>
        <w:pStyle w:val="a3"/>
        <w:spacing w:before="0" w:after="0"/>
        <w:ind w:firstLine="567"/>
        <w:jc w:val="both"/>
        <w:rPr>
          <w:lang w:val="uk-UA"/>
        </w:rPr>
      </w:pPr>
      <w:r w:rsidRPr="00993F8B">
        <w:rPr>
          <w:lang w:val="uk-UA"/>
        </w:rPr>
        <w:t>6.2.1. Достроково розірвати цей Договір у разі не</w:t>
      </w:r>
      <w:r w:rsidR="00CF7926">
        <w:rPr>
          <w:lang w:val="uk-UA"/>
        </w:rPr>
        <w:t xml:space="preserve"> </w:t>
      </w:r>
      <w:r w:rsidRPr="00993F8B">
        <w:rPr>
          <w:lang w:val="uk-UA"/>
        </w:rPr>
        <w:t>виконання</w:t>
      </w:r>
      <w:r w:rsidR="00CF7926">
        <w:rPr>
          <w:lang w:val="uk-UA"/>
        </w:rPr>
        <w:t xml:space="preserve"> </w:t>
      </w:r>
      <w:r w:rsidRPr="00993F8B">
        <w:rPr>
          <w:lang w:val="uk-UA"/>
        </w:rPr>
        <w:t xml:space="preserve">зобов'язань Постачальником, повідомивши про це його у строк за </w:t>
      </w:r>
      <w:r w:rsidRPr="0014629B">
        <w:rPr>
          <w:lang w:val="uk-UA"/>
        </w:rPr>
        <w:t>15 календарних днів</w:t>
      </w:r>
      <w:r w:rsidRPr="00993F8B">
        <w:rPr>
          <w:lang w:val="uk-UA"/>
        </w:rPr>
        <w:t>;</w:t>
      </w:r>
    </w:p>
    <w:p w14:paraId="01BE9061" w14:textId="77777777" w:rsidR="00891052" w:rsidRPr="00993F8B" w:rsidRDefault="00891052" w:rsidP="00993F8B">
      <w:pPr>
        <w:pStyle w:val="a3"/>
        <w:spacing w:before="0" w:after="0"/>
        <w:ind w:firstLine="567"/>
        <w:jc w:val="both"/>
        <w:rPr>
          <w:lang w:val="uk-UA"/>
        </w:rPr>
      </w:pPr>
      <w:r w:rsidRPr="00993F8B">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B5781D" w14:textId="77777777" w:rsidR="00891052" w:rsidRPr="00993F8B" w:rsidRDefault="00891052" w:rsidP="00993F8B">
      <w:pPr>
        <w:pStyle w:val="a3"/>
        <w:spacing w:before="0" w:after="0"/>
        <w:ind w:firstLine="567"/>
        <w:jc w:val="both"/>
        <w:rPr>
          <w:lang w:val="uk-UA"/>
        </w:rPr>
      </w:pPr>
      <w:r w:rsidRPr="00993F8B">
        <w:rPr>
          <w:lang w:val="uk-UA"/>
        </w:rPr>
        <w:t>6.3. Постачальник зобов'язаний:</w:t>
      </w:r>
    </w:p>
    <w:p w14:paraId="7ACD9DB7" w14:textId="77777777" w:rsidR="00891052" w:rsidRPr="00993F8B" w:rsidRDefault="00891052" w:rsidP="00993F8B">
      <w:pPr>
        <w:pStyle w:val="a3"/>
        <w:spacing w:before="0" w:after="0"/>
        <w:ind w:firstLine="567"/>
        <w:jc w:val="both"/>
        <w:rPr>
          <w:lang w:val="uk-UA"/>
        </w:rPr>
      </w:pPr>
      <w:r w:rsidRPr="00993F8B">
        <w:rPr>
          <w:lang w:val="uk-UA"/>
        </w:rPr>
        <w:t>6.3.1. Забезпечити поставку товару у строки, встановлені цим Договором;</w:t>
      </w:r>
    </w:p>
    <w:p w14:paraId="3D287A9F" w14:textId="77777777" w:rsidR="00891052" w:rsidRPr="00993F8B" w:rsidRDefault="00891052" w:rsidP="00993F8B">
      <w:pPr>
        <w:pStyle w:val="a3"/>
        <w:spacing w:before="0" w:after="0"/>
        <w:ind w:firstLine="567"/>
        <w:jc w:val="both"/>
        <w:rPr>
          <w:lang w:val="uk-UA"/>
        </w:rPr>
      </w:pPr>
      <w:r w:rsidRPr="00993F8B">
        <w:rPr>
          <w:lang w:val="uk-UA"/>
        </w:rPr>
        <w:t>6.3.2. Забезпечити Замовника товаром, якість якого відповідає умовам, установленим розділом II цього Договору;</w:t>
      </w:r>
    </w:p>
    <w:p w14:paraId="54F4E7C6" w14:textId="77777777" w:rsidR="00891052" w:rsidRPr="00993F8B" w:rsidRDefault="00891052" w:rsidP="00993F8B">
      <w:pPr>
        <w:pStyle w:val="a3"/>
        <w:spacing w:before="0" w:after="0"/>
        <w:ind w:firstLine="567"/>
        <w:jc w:val="both"/>
        <w:rPr>
          <w:lang w:val="uk-UA"/>
        </w:rPr>
      </w:pPr>
      <w:r w:rsidRPr="00993F8B">
        <w:rPr>
          <w:lang w:val="uk-UA"/>
        </w:rPr>
        <w:t>6.4. Постачальник має право:</w:t>
      </w:r>
    </w:p>
    <w:p w14:paraId="526C71BE" w14:textId="77777777" w:rsidR="00891052" w:rsidRPr="00993F8B" w:rsidRDefault="00891052" w:rsidP="00993F8B">
      <w:pPr>
        <w:pStyle w:val="a3"/>
        <w:spacing w:before="0" w:after="0"/>
        <w:ind w:firstLine="567"/>
        <w:jc w:val="both"/>
        <w:rPr>
          <w:lang w:val="uk-UA"/>
        </w:rPr>
      </w:pPr>
      <w:r w:rsidRPr="00993F8B">
        <w:rPr>
          <w:lang w:val="uk-UA"/>
        </w:rPr>
        <w:t>6.4.1. Своєчасно та в повному обсязі отримувати плату за поставлений товар;</w:t>
      </w:r>
    </w:p>
    <w:p w14:paraId="2554658F"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6.4.2. На дострокову поставку товару за письмовим погодженням Замовника</w:t>
      </w:r>
      <w:r w:rsidR="00993F8B">
        <w:rPr>
          <w:rFonts w:ascii="Times New Roman" w:hAnsi="Times New Roman" w:cs="Times New Roman"/>
          <w:lang w:val="uk-UA"/>
        </w:rPr>
        <w:t>.</w:t>
      </w:r>
    </w:p>
    <w:p w14:paraId="31C8E921" w14:textId="77777777" w:rsidR="00891052" w:rsidRPr="00993F8B" w:rsidRDefault="00891052" w:rsidP="00993F8B">
      <w:pPr>
        <w:ind w:firstLine="567"/>
        <w:jc w:val="both"/>
        <w:outlineLvl w:val="0"/>
        <w:rPr>
          <w:rFonts w:ascii="Times New Roman" w:hAnsi="Times New Roman" w:cs="Times New Roman"/>
          <w:b/>
          <w:lang w:val="uk-UA"/>
        </w:rPr>
      </w:pPr>
    </w:p>
    <w:p w14:paraId="03A46A16" w14:textId="77777777" w:rsidR="00891052" w:rsidRPr="00993F8B" w:rsidRDefault="00891052"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VII. Відповідальність сторін</w:t>
      </w:r>
    </w:p>
    <w:p w14:paraId="55869253"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A86D2B"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2670DD7E" w14:textId="77777777" w:rsidR="00891052"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 xml:space="preserve">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w:t>
      </w:r>
      <w:r w:rsidRPr="00993F8B">
        <w:rPr>
          <w:rFonts w:ascii="Times New Roman" w:hAnsi="Times New Roman" w:cs="Times New Roman"/>
          <w:lang w:val="uk-UA"/>
        </w:rPr>
        <w:lastRenderedPageBreak/>
        <w:t>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2EE0091" w14:textId="77777777" w:rsidR="00993F8B" w:rsidRPr="00993F8B" w:rsidRDefault="00993F8B" w:rsidP="00993F8B">
      <w:pPr>
        <w:ind w:firstLine="567"/>
        <w:jc w:val="both"/>
        <w:rPr>
          <w:rFonts w:ascii="Times New Roman" w:hAnsi="Times New Roman" w:cs="Times New Roman"/>
          <w:lang w:val="uk-UA"/>
        </w:rPr>
      </w:pPr>
    </w:p>
    <w:p w14:paraId="0F9893B2" w14:textId="77777777" w:rsidR="00891052" w:rsidRPr="00993F8B" w:rsidRDefault="00891052"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VIII. Обставини непереборної сили</w:t>
      </w:r>
    </w:p>
    <w:p w14:paraId="6B66BF0C"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5FBC0FB7"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4CB3D019"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29432926"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 xml:space="preserve">8.4. У разі коли строк дії обставин непереборної сили продовжується більше ніж </w:t>
      </w:r>
      <w:r w:rsidR="0094449F">
        <w:rPr>
          <w:rFonts w:ascii="Times New Roman" w:hAnsi="Times New Roman" w:cs="Times New Roman"/>
          <w:lang w:val="uk-UA"/>
        </w:rPr>
        <w:t>3</w:t>
      </w:r>
      <w:r w:rsidRPr="00993F8B">
        <w:rPr>
          <w:rFonts w:ascii="Times New Roman" w:hAnsi="Times New Roman" w:cs="Times New Roman"/>
          <w:lang w:val="uk-UA"/>
        </w:rPr>
        <w:t xml:space="preserve">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108E5705" w14:textId="77777777" w:rsidR="00891052" w:rsidRPr="00993F8B" w:rsidRDefault="00891052" w:rsidP="00993F8B">
      <w:pPr>
        <w:ind w:firstLine="567"/>
        <w:jc w:val="both"/>
        <w:outlineLvl w:val="0"/>
        <w:rPr>
          <w:rFonts w:ascii="Times New Roman" w:hAnsi="Times New Roman" w:cs="Times New Roman"/>
          <w:b/>
          <w:lang w:val="uk-UA"/>
        </w:rPr>
      </w:pPr>
    </w:p>
    <w:p w14:paraId="3FAD27D8" w14:textId="77777777" w:rsidR="00891052" w:rsidRPr="00993F8B" w:rsidRDefault="00891052"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IX. Вирішення спорів</w:t>
      </w:r>
    </w:p>
    <w:p w14:paraId="70DE58D1"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02317B"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7830F05B" w14:textId="77777777" w:rsidR="00891052" w:rsidRPr="00993F8B" w:rsidRDefault="00891052" w:rsidP="00993F8B">
      <w:pPr>
        <w:ind w:firstLine="567"/>
        <w:jc w:val="both"/>
        <w:outlineLvl w:val="0"/>
        <w:rPr>
          <w:rFonts w:ascii="Times New Roman" w:hAnsi="Times New Roman" w:cs="Times New Roman"/>
          <w:b/>
          <w:lang w:val="uk-UA"/>
        </w:rPr>
      </w:pPr>
    </w:p>
    <w:p w14:paraId="0881C780" w14:textId="77777777" w:rsidR="00891052" w:rsidRPr="00993F8B" w:rsidRDefault="00891052"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X. Строк дії договору</w:t>
      </w:r>
    </w:p>
    <w:p w14:paraId="75CF3776" w14:textId="77777777" w:rsidR="00891052" w:rsidRPr="00993F8B" w:rsidRDefault="00891052" w:rsidP="00993F8B">
      <w:pPr>
        <w:ind w:firstLine="567"/>
        <w:jc w:val="both"/>
        <w:rPr>
          <w:rFonts w:ascii="Times New Roman" w:hAnsi="Times New Roman" w:cs="Times New Roman"/>
          <w:lang w:val="uk-UA"/>
        </w:rPr>
      </w:pPr>
      <w:r w:rsidRPr="00993F8B">
        <w:rPr>
          <w:rFonts w:ascii="Times New Roman" w:hAnsi="Times New Roman" w:cs="Times New Roman"/>
          <w:lang w:val="uk-UA"/>
        </w:rPr>
        <w:t>10.1. Цей Договір набирає чинності з дати підписання і діє до 31.12.202</w:t>
      </w:r>
      <w:r w:rsidR="00C056A0">
        <w:rPr>
          <w:rFonts w:ascii="Times New Roman" w:hAnsi="Times New Roman" w:cs="Times New Roman"/>
          <w:lang w:val="uk-UA"/>
        </w:rPr>
        <w:t>4</w:t>
      </w:r>
      <w:r w:rsidRPr="00993F8B">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298FB263" w14:textId="77777777" w:rsidR="00891052" w:rsidRDefault="00891052" w:rsidP="005B586F">
      <w:pPr>
        <w:ind w:firstLine="567"/>
        <w:jc w:val="both"/>
        <w:rPr>
          <w:rFonts w:ascii="Times New Roman" w:hAnsi="Times New Roman" w:cs="Times New Roman"/>
          <w:lang w:val="uk-UA"/>
        </w:rPr>
      </w:pPr>
      <w:r w:rsidRPr="00993F8B">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08BB5802" w14:textId="77777777" w:rsidR="005B586F" w:rsidRPr="005B586F" w:rsidRDefault="005B586F" w:rsidP="005B586F">
      <w:pPr>
        <w:ind w:firstLine="567"/>
        <w:jc w:val="both"/>
        <w:rPr>
          <w:rFonts w:ascii="Times New Roman" w:hAnsi="Times New Roman" w:cs="Times New Roman"/>
          <w:lang w:val="uk-UA"/>
        </w:rPr>
      </w:pPr>
    </w:p>
    <w:p w14:paraId="162C089D" w14:textId="77777777" w:rsidR="00554E0D" w:rsidRPr="00636F7A" w:rsidRDefault="00554E0D" w:rsidP="00554E0D">
      <w:pPr>
        <w:ind w:firstLine="567"/>
        <w:jc w:val="center"/>
        <w:rPr>
          <w:rFonts w:ascii="Times New Roman" w:hAnsi="Times New Roman"/>
          <w:b/>
          <w:lang w:val="uk-UA"/>
        </w:rPr>
      </w:pPr>
      <w:r w:rsidRPr="00636F7A">
        <w:rPr>
          <w:rFonts w:ascii="Times New Roman" w:hAnsi="Times New Roman"/>
          <w:b/>
          <w:lang w:val="uk-UA"/>
        </w:rPr>
        <w:t>XI. Інші умови</w:t>
      </w:r>
    </w:p>
    <w:p w14:paraId="3253383E" w14:textId="77777777" w:rsidR="00554E0D" w:rsidRDefault="00554E0D" w:rsidP="00554E0D">
      <w:pPr>
        <w:ind w:firstLine="567"/>
        <w:jc w:val="both"/>
        <w:rPr>
          <w:rFonts w:ascii="Times New Roman" w:hAnsi="Times New Roman"/>
          <w:lang w:val="uk-UA"/>
        </w:rPr>
      </w:pPr>
      <w:r w:rsidRPr="00636F7A">
        <w:rPr>
          <w:rFonts w:ascii="Times New Roman" w:hAnsi="Times New Roman"/>
          <w:lang w:val="uk-UA"/>
        </w:rPr>
        <w:t xml:space="preserve">11.1. </w:t>
      </w:r>
      <w:r w:rsidRPr="00964CB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w:t>
      </w:r>
      <w:r>
        <w:rPr>
          <w:rFonts w:ascii="Times New Roman" w:hAnsi="Times New Roman"/>
          <w:lang w:val="uk-UA"/>
        </w:rPr>
        <w:t xml:space="preserve">, крім випадків передбачених </w:t>
      </w:r>
      <w:r w:rsidRPr="000A0DE0">
        <w:rPr>
          <w:bCs/>
          <w:lang w:val="uk-UA"/>
        </w:rPr>
        <w:t>постанов</w:t>
      </w:r>
      <w:r>
        <w:rPr>
          <w:bCs/>
          <w:lang w:val="uk-UA"/>
        </w:rPr>
        <w:t>ою</w:t>
      </w:r>
      <w:r w:rsidRPr="000A0DE0">
        <w:rPr>
          <w:bCs/>
          <w:lang w:val="uk-UA"/>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6F7A">
        <w:rPr>
          <w:rFonts w:ascii="Times New Roman" w:hAnsi="Times New Roman"/>
          <w:lang w:val="uk-UA"/>
        </w:rPr>
        <w:t>.</w:t>
      </w:r>
    </w:p>
    <w:p w14:paraId="3DA167C2" w14:textId="77777777" w:rsidR="003C2C1C" w:rsidRPr="0094449F" w:rsidRDefault="003C2C1C" w:rsidP="0094449F">
      <w:pPr>
        <w:ind w:firstLine="567"/>
        <w:jc w:val="both"/>
      </w:pPr>
      <w:r>
        <w:t>Істотними</w:t>
      </w:r>
      <w:r w:rsidR="0094449F">
        <w:rPr>
          <w:lang w:val="uk-UA"/>
        </w:rPr>
        <w:t xml:space="preserve"> </w:t>
      </w:r>
      <w:r>
        <w:t>умовами</w:t>
      </w:r>
      <w:r w:rsidR="0094449F">
        <w:rPr>
          <w:lang w:val="uk-UA"/>
        </w:rPr>
        <w:t xml:space="preserve"> </w:t>
      </w:r>
      <w:r>
        <w:t>цього договору про закупівлю є предмет (найменування, кількість, якість), ціна та строк дії договору про закупівлю. Інші</w:t>
      </w:r>
      <w:r w:rsidR="0094449F">
        <w:rPr>
          <w:lang w:val="uk-UA"/>
        </w:rPr>
        <w:t xml:space="preserve"> </w:t>
      </w:r>
      <w:r>
        <w:t>умови договору про закупівлю</w:t>
      </w:r>
      <w:r w:rsidR="0094449F">
        <w:rPr>
          <w:lang w:val="uk-UA"/>
        </w:rPr>
        <w:t xml:space="preserve"> </w:t>
      </w:r>
      <w:r>
        <w:t>істотними не є та можуть</w:t>
      </w:r>
      <w:r w:rsidR="0094449F">
        <w:rPr>
          <w:lang w:val="uk-UA"/>
        </w:rPr>
        <w:t xml:space="preserve"> </w:t>
      </w:r>
      <w:r>
        <w:t>змінюватися</w:t>
      </w:r>
      <w:r w:rsidR="0094449F">
        <w:rPr>
          <w:lang w:val="uk-UA"/>
        </w:rPr>
        <w:t xml:space="preserve"> </w:t>
      </w:r>
      <w:r>
        <w:t>відповідно до норм Господарського та Цивільного</w:t>
      </w:r>
      <w:r w:rsidR="0094449F">
        <w:rPr>
          <w:lang w:val="uk-UA"/>
        </w:rPr>
        <w:t xml:space="preserve"> </w:t>
      </w:r>
      <w:r>
        <w:t>кодексів.</w:t>
      </w:r>
    </w:p>
    <w:p w14:paraId="74165105" w14:textId="77777777" w:rsidR="00554E0D" w:rsidRPr="00964CB4" w:rsidRDefault="00554E0D" w:rsidP="00554E0D">
      <w:pPr>
        <w:ind w:firstLine="567"/>
        <w:jc w:val="both"/>
        <w:rPr>
          <w:rFonts w:ascii="Times New Roman" w:hAnsi="Times New Roman"/>
          <w:lang w:val="uk-UA"/>
        </w:rPr>
      </w:pPr>
      <w:r w:rsidRPr="00636F7A">
        <w:rPr>
          <w:rFonts w:ascii="Times New Roman" w:hAnsi="Times New Roman"/>
          <w:lang w:val="uk-UA"/>
        </w:rPr>
        <w:t xml:space="preserve">11.2. </w:t>
      </w:r>
      <w:r w:rsidRPr="00964CB4">
        <w:rPr>
          <w:rFonts w:ascii="Times New Roman" w:hAnsi="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72F1AF7" w14:textId="77777777" w:rsidR="00554E0D" w:rsidRPr="00964CB4" w:rsidRDefault="00554E0D" w:rsidP="00554E0D">
      <w:pPr>
        <w:ind w:firstLine="567"/>
        <w:jc w:val="both"/>
        <w:rPr>
          <w:rFonts w:ascii="Times New Roman" w:hAnsi="Times New Roman"/>
          <w:lang w:val="uk-UA"/>
        </w:rPr>
      </w:pPr>
      <w:r w:rsidRPr="00964CB4">
        <w:rPr>
          <w:rFonts w:ascii="Times New Roman" w:hAnsi="Times New Roman"/>
          <w:lang w:val="uk-UA"/>
        </w:rPr>
        <w:t xml:space="preserve"> - визначення грошового еквівалента зобов’язання в іноземній валюті; </w:t>
      </w:r>
    </w:p>
    <w:p w14:paraId="052A29CF" w14:textId="77777777" w:rsidR="00554E0D" w:rsidRPr="00964CB4" w:rsidRDefault="00554E0D" w:rsidP="00554E0D">
      <w:pPr>
        <w:ind w:firstLine="567"/>
        <w:jc w:val="both"/>
        <w:rPr>
          <w:rFonts w:ascii="Times New Roman" w:hAnsi="Times New Roman"/>
          <w:lang w:val="uk-UA"/>
        </w:rPr>
      </w:pPr>
      <w:r w:rsidRPr="00964CB4">
        <w:rPr>
          <w:rFonts w:ascii="Times New Roman" w:hAnsi="Times New Roman"/>
          <w:lang w:val="uk-UA"/>
        </w:rPr>
        <w:t>- перерахунку ціни за результатами електронного аукціону в бік зменшення</w:t>
      </w:r>
      <w:r w:rsidR="00CF7926">
        <w:rPr>
          <w:rFonts w:ascii="Times New Roman" w:hAnsi="Times New Roman"/>
          <w:lang w:val="uk-UA"/>
        </w:rPr>
        <w:t xml:space="preserve"> </w:t>
      </w:r>
      <w:r w:rsidRPr="00964CB4">
        <w:rPr>
          <w:rFonts w:ascii="Times New Roman" w:hAnsi="Times New Roman"/>
          <w:lang w:val="uk-UA"/>
        </w:rPr>
        <w:t>ціни тендерної пропозиції учасника без зменшення обсягів закупівлі;</w:t>
      </w:r>
    </w:p>
    <w:p w14:paraId="3D92A6E4" w14:textId="56186406" w:rsidR="00554E0D" w:rsidRPr="00636F7A" w:rsidRDefault="00554E0D" w:rsidP="00554E0D">
      <w:pPr>
        <w:ind w:firstLine="567"/>
        <w:jc w:val="both"/>
        <w:rPr>
          <w:rFonts w:ascii="Times New Roman" w:hAnsi="Times New Roman"/>
          <w:lang w:val="uk-UA"/>
        </w:rPr>
      </w:pPr>
      <w:r w:rsidRPr="00964CB4">
        <w:rPr>
          <w:rFonts w:ascii="Times New Roman" w:hAnsi="Times New Roman"/>
          <w:lang w:val="uk-UA"/>
        </w:rPr>
        <w:t>- перерахунку ціни та обсягів товарів за результатами електронного аукціону вбік зменшення за умови необхідності приведення обсягів товарів до кратності упаковки.</w:t>
      </w:r>
    </w:p>
    <w:p w14:paraId="3E19579D" w14:textId="77777777" w:rsidR="00554E0D" w:rsidRPr="00964CB4" w:rsidRDefault="00554E0D" w:rsidP="00554E0D">
      <w:pPr>
        <w:ind w:firstLine="708"/>
        <w:jc w:val="both"/>
        <w:rPr>
          <w:rFonts w:ascii="Times New Roman" w:hAnsi="Times New Roman"/>
          <w:lang w:val="uk-UA"/>
        </w:rPr>
      </w:pPr>
      <w:r w:rsidRPr="00636F7A">
        <w:rPr>
          <w:rFonts w:ascii="Times New Roman" w:hAnsi="Times New Roman"/>
          <w:lang w:val="uk-UA"/>
        </w:rPr>
        <w:t xml:space="preserve">11.3. </w:t>
      </w:r>
      <w:r w:rsidRPr="00964CB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42F341" w14:textId="77777777" w:rsidR="00554E0D" w:rsidRPr="00636F7A" w:rsidRDefault="00554E0D" w:rsidP="00554E0D">
      <w:pPr>
        <w:ind w:firstLine="708"/>
        <w:jc w:val="both"/>
        <w:rPr>
          <w:rFonts w:ascii="Times New Roman" w:hAnsi="Times New Roman"/>
          <w:lang w:val="uk-UA"/>
        </w:rPr>
      </w:pPr>
      <w:r w:rsidRPr="00964CB4">
        <w:rPr>
          <w:rFonts w:ascii="Times New Roman" w:hAnsi="Times New Roman"/>
          <w:lang w:val="uk-UA"/>
        </w:rPr>
        <w:lastRenderedPageBreak/>
        <w:t>1) зменшення обсягів закупівлі, зокрема з урахуванням фактичного обсягу видатків замовника</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C7B00EB" w14:textId="4D4D3D27" w:rsidR="00554E0D" w:rsidRPr="00636F7A" w:rsidRDefault="00554E0D" w:rsidP="00554E0D">
      <w:pPr>
        <w:ind w:firstLine="708"/>
        <w:jc w:val="both"/>
        <w:rPr>
          <w:rFonts w:ascii="Times New Roman" w:hAnsi="Times New Roman"/>
          <w:i/>
          <w:lang w:val="uk-UA"/>
        </w:rPr>
      </w:pPr>
      <w:r w:rsidRPr="00636F7A">
        <w:rPr>
          <w:rFonts w:ascii="Times New Roman" w:hAnsi="Times New Roman"/>
          <w:lang w:val="uk-UA"/>
        </w:rPr>
        <w:t xml:space="preserve">2) </w:t>
      </w:r>
      <w:r>
        <w:t>погодження</w:t>
      </w:r>
      <w:r w:rsidR="0094449F">
        <w:rPr>
          <w:lang w:val="uk-UA"/>
        </w:rPr>
        <w:t xml:space="preserve"> </w:t>
      </w:r>
      <w:r>
        <w:t>зміни</w:t>
      </w:r>
      <w:r w:rsidR="0094449F">
        <w:rPr>
          <w:lang w:val="uk-UA"/>
        </w:rPr>
        <w:t xml:space="preserve"> </w:t>
      </w:r>
      <w:r>
        <w:t>ціни за одиницю товару в договорі про закупівлю у разі</w:t>
      </w:r>
      <w:r w:rsidR="0094449F">
        <w:rPr>
          <w:lang w:val="uk-UA"/>
        </w:rPr>
        <w:t xml:space="preserve"> </w:t>
      </w:r>
      <w:r>
        <w:t>коливання</w:t>
      </w:r>
      <w:r w:rsidR="0094449F">
        <w:rPr>
          <w:lang w:val="uk-UA"/>
        </w:rPr>
        <w:t xml:space="preserve"> </w:t>
      </w:r>
      <w:r>
        <w:t>ціни такого товару на ринку, що</w:t>
      </w:r>
      <w:r w:rsidR="0094449F">
        <w:rPr>
          <w:lang w:val="uk-UA"/>
        </w:rPr>
        <w:t xml:space="preserve"> </w:t>
      </w:r>
      <w:r>
        <w:t>відбулося з моменту укладення договору про закупівлю</w:t>
      </w:r>
      <w:r w:rsidR="0094449F">
        <w:rPr>
          <w:lang w:val="uk-UA"/>
        </w:rPr>
        <w:t xml:space="preserve"> </w:t>
      </w:r>
      <w:r>
        <w:t>або</w:t>
      </w:r>
      <w:r w:rsidR="0094449F">
        <w:rPr>
          <w:lang w:val="uk-UA"/>
        </w:rPr>
        <w:t xml:space="preserve"> </w:t>
      </w:r>
      <w:r>
        <w:t>останнього</w:t>
      </w:r>
      <w:r w:rsidR="0094449F">
        <w:rPr>
          <w:lang w:val="uk-UA"/>
        </w:rPr>
        <w:t xml:space="preserve"> </w:t>
      </w:r>
      <w:r>
        <w:t>внесення</w:t>
      </w:r>
      <w:r w:rsidR="0094449F">
        <w:rPr>
          <w:lang w:val="uk-UA"/>
        </w:rPr>
        <w:t xml:space="preserve"> </w:t>
      </w:r>
      <w:r>
        <w:t>змін до договору про закупівлю в частині</w:t>
      </w:r>
      <w:r w:rsidR="0094449F">
        <w:rPr>
          <w:lang w:val="uk-UA"/>
        </w:rPr>
        <w:t xml:space="preserve"> </w:t>
      </w:r>
      <w:r>
        <w:t>зміни</w:t>
      </w:r>
      <w:r w:rsidR="0094449F">
        <w:rPr>
          <w:lang w:val="uk-UA"/>
        </w:rPr>
        <w:t xml:space="preserve"> </w:t>
      </w:r>
      <w:r>
        <w:t>ціни за одиницю товару. Зміна</w:t>
      </w:r>
      <w:r w:rsidR="00044171">
        <w:rPr>
          <w:lang w:val="uk-UA"/>
        </w:rPr>
        <w:t xml:space="preserve"> </w:t>
      </w:r>
      <w:r>
        <w:t>ціни за одиницю товару здійснюється</w:t>
      </w:r>
      <w:r w:rsidR="005F0345">
        <w:rPr>
          <w:lang w:val="uk-UA"/>
        </w:rPr>
        <w:t xml:space="preserve"> </w:t>
      </w:r>
      <w:r>
        <w:t>пропорційно</w:t>
      </w:r>
      <w:r w:rsidR="005F0345">
        <w:rPr>
          <w:lang w:val="uk-UA"/>
        </w:rPr>
        <w:t xml:space="preserve"> </w:t>
      </w:r>
      <w:r>
        <w:t>коливанню</w:t>
      </w:r>
      <w:r w:rsidR="005F0345">
        <w:rPr>
          <w:lang w:val="uk-UA"/>
        </w:rPr>
        <w:t xml:space="preserve"> </w:t>
      </w:r>
      <w:r>
        <w:t>ціни такого товару на ринку (відсоток</w:t>
      </w:r>
      <w:r w:rsidR="0094449F">
        <w:rPr>
          <w:lang w:val="uk-UA"/>
        </w:rPr>
        <w:t xml:space="preserve"> </w:t>
      </w:r>
      <w:r>
        <w:t>збільшення</w:t>
      </w:r>
      <w:r w:rsidR="0094449F">
        <w:rPr>
          <w:lang w:val="uk-UA"/>
        </w:rPr>
        <w:t xml:space="preserve"> </w:t>
      </w:r>
      <w:r>
        <w:t>ціни за одиницю товару не може</w:t>
      </w:r>
      <w:r w:rsidR="0094449F">
        <w:rPr>
          <w:lang w:val="uk-UA"/>
        </w:rPr>
        <w:t xml:space="preserve"> </w:t>
      </w:r>
      <w:r>
        <w:t>перевищувати</w:t>
      </w:r>
      <w:r w:rsidR="0094449F">
        <w:rPr>
          <w:lang w:val="uk-UA"/>
        </w:rPr>
        <w:t xml:space="preserve"> </w:t>
      </w:r>
      <w:r>
        <w:t>відсоток</w:t>
      </w:r>
      <w:r w:rsidR="0094449F">
        <w:rPr>
          <w:lang w:val="uk-UA"/>
        </w:rPr>
        <w:t xml:space="preserve"> </w:t>
      </w:r>
      <w: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94449F">
        <w:rPr>
          <w:lang w:val="uk-UA"/>
        </w:rPr>
        <w:t xml:space="preserve"> </w:t>
      </w:r>
      <w:r>
        <w:t>суми, визначеної в договорі про закупівлю на момент його</w:t>
      </w:r>
      <w:r w:rsidR="0094449F">
        <w:rPr>
          <w:lang w:val="uk-UA"/>
        </w:rPr>
        <w:t xml:space="preserve"> </w:t>
      </w:r>
      <w:r>
        <w:t>укладення</w:t>
      </w:r>
      <w:r w:rsidRPr="00636F7A">
        <w:rPr>
          <w:rFonts w:ascii="Times New Roman" w:hAnsi="Times New Roman"/>
          <w:lang w:val="uk-UA" w:eastAsia="ru-RU"/>
        </w:rPr>
        <w:t>.</w:t>
      </w:r>
      <w:r w:rsidR="0094449F">
        <w:rPr>
          <w:rFonts w:ascii="Times New Roman" w:hAnsi="Times New Roman"/>
          <w:lang w:val="uk-UA" w:eastAsia="ru-RU"/>
        </w:rPr>
        <w:t xml:space="preserve"> </w:t>
      </w:r>
      <w:r w:rsidRPr="00636F7A">
        <w:rPr>
          <w:rFonts w:ascii="Times New Roman" w:hAnsi="Times New Roman"/>
          <w:i/>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5DF1E66" w14:textId="77777777" w:rsidR="00554E0D" w:rsidRPr="00636F7A" w:rsidRDefault="00554E0D" w:rsidP="00554E0D">
      <w:pPr>
        <w:ind w:firstLine="708"/>
        <w:jc w:val="both"/>
        <w:rPr>
          <w:rFonts w:ascii="Times New Roman" w:hAnsi="Times New Roman"/>
          <w:i/>
          <w:lang w:val="uk-UA"/>
        </w:rPr>
      </w:pPr>
      <w:r w:rsidRPr="00636F7A">
        <w:rPr>
          <w:rFonts w:ascii="Times New Roman" w:hAnsi="Times New Roman"/>
          <w:lang w:val="uk-UA"/>
        </w:rPr>
        <w:t xml:space="preserve">3) </w:t>
      </w:r>
      <w:r>
        <w:t>покращення</w:t>
      </w:r>
      <w:r w:rsidR="0094449F">
        <w:rPr>
          <w:lang w:val="uk-UA"/>
        </w:rPr>
        <w:t xml:space="preserve"> </w:t>
      </w:r>
      <w:r>
        <w:t>якості предмета закупівлі за умови, що</w:t>
      </w:r>
      <w:r w:rsidR="0094449F">
        <w:rPr>
          <w:lang w:val="uk-UA"/>
        </w:rPr>
        <w:t xml:space="preserve"> </w:t>
      </w:r>
      <w:r>
        <w:t>таке</w:t>
      </w:r>
      <w:r w:rsidR="0094449F">
        <w:rPr>
          <w:lang w:val="uk-UA"/>
        </w:rPr>
        <w:t xml:space="preserve"> </w:t>
      </w:r>
      <w:r>
        <w:t>покращення не призведе до збільшення</w:t>
      </w:r>
      <w:r w:rsidR="0094449F">
        <w:rPr>
          <w:lang w:val="uk-UA"/>
        </w:rPr>
        <w:t xml:space="preserve"> </w:t>
      </w:r>
      <w:r>
        <w:t>суми, визначеної в договорі про закупівлю</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B9DFF86" w14:textId="77777777" w:rsidR="00554E0D" w:rsidRPr="00636F7A" w:rsidRDefault="00554E0D" w:rsidP="00554E0D">
      <w:pPr>
        <w:ind w:firstLine="708"/>
        <w:jc w:val="both"/>
        <w:rPr>
          <w:rFonts w:ascii="Times New Roman" w:hAnsi="Times New Roman"/>
          <w:i/>
          <w:lang w:val="uk-UA"/>
        </w:rPr>
      </w:pPr>
      <w:r w:rsidRPr="00636F7A">
        <w:rPr>
          <w:rFonts w:ascii="Times New Roman" w:hAnsi="Times New Roman"/>
          <w:lang w:val="uk-UA"/>
        </w:rPr>
        <w:t xml:space="preserve">4) </w:t>
      </w:r>
      <w:r w:rsidRPr="0094449F">
        <w:rPr>
          <w:lang w:val="uk-UA"/>
        </w:rPr>
        <w:t>продовження строку дії договору про закупівлю та строку виконання</w:t>
      </w:r>
      <w:r w:rsidR="0094449F">
        <w:rPr>
          <w:lang w:val="uk-UA"/>
        </w:rPr>
        <w:t xml:space="preserve"> </w:t>
      </w:r>
      <w:r w:rsidRPr="0094449F">
        <w:rPr>
          <w:lang w:val="uk-UA"/>
        </w:rPr>
        <w:t>зобов’язань</w:t>
      </w:r>
      <w:r w:rsidR="0094449F">
        <w:rPr>
          <w:lang w:val="uk-UA"/>
        </w:rPr>
        <w:t xml:space="preserve"> </w:t>
      </w:r>
      <w:r w:rsidRPr="0094449F">
        <w:rPr>
          <w:lang w:val="uk-UA"/>
        </w:rPr>
        <w:t>щодо</w:t>
      </w:r>
      <w:r w:rsidR="0094449F">
        <w:rPr>
          <w:lang w:val="uk-UA"/>
        </w:rPr>
        <w:t xml:space="preserve"> </w:t>
      </w:r>
      <w:r w:rsidRPr="0094449F">
        <w:rPr>
          <w:lang w:val="uk-UA"/>
        </w:rPr>
        <w:t>передачі товару, виконання</w:t>
      </w:r>
      <w:r w:rsidR="0094449F">
        <w:rPr>
          <w:lang w:val="uk-UA"/>
        </w:rPr>
        <w:t xml:space="preserve"> </w:t>
      </w:r>
      <w:r w:rsidRPr="0094449F">
        <w:rPr>
          <w:lang w:val="uk-UA"/>
        </w:rPr>
        <w:t>робіт, надання</w:t>
      </w:r>
      <w:r w:rsidR="0094449F">
        <w:rPr>
          <w:lang w:val="uk-UA"/>
        </w:rPr>
        <w:t xml:space="preserve"> </w:t>
      </w:r>
      <w:r w:rsidRPr="0094449F">
        <w:rPr>
          <w:lang w:val="uk-UA"/>
        </w:rPr>
        <w:t>послуг у разі</w:t>
      </w:r>
      <w:r w:rsidR="0094449F">
        <w:rPr>
          <w:lang w:val="uk-UA"/>
        </w:rPr>
        <w:t xml:space="preserve"> </w:t>
      </w:r>
      <w:r w:rsidRPr="0094449F">
        <w:rPr>
          <w:lang w:val="uk-UA"/>
        </w:rPr>
        <w:t>виникнення документально підтверджених</w:t>
      </w:r>
      <w:r w:rsidR="0094449F">
        <w:rPr>
          <w:lang w:val="uk-UA"/>
        </w:rPr>
        <w:t xml:space="preserve"> </w:t>
      </w:r>
      <w:r w:rsidRPr="0094449F">
        <w:rPr>
          <w:lang w:val="uk-UA"/>
        </w:rPr>
        <w:t>об’єктивних</w:t>
      </w:r>
      <w:r w:rsidR="0094449F">
        <w:rPr>
          <w:lang w:val="uk-UA"/>
        </w:rPr>
        <w:t xml:space="preserve"> </w:t>
      </w:r>
      <w:r w:rsidRPr="0094449F">
        <w:rPr>
          <w:lang w:val="uk-UA"/>
        </w:rPr>
        <w:t>обставин, що</w:t>
      </w:r>
      <w:r w:rsidR="0094449F">
        <w:rPr>
          <w:lang w:val="uk-UA"/>
        </w:rPr>
        <w:t xml:space="preserve"> </w:t>
      </w:r>
      <w:r w:rsidRPr="0094449F">
        <w:rPr>
          <w:lang w:val="uk-UA"/>
        </w:rPr>
        <w:t>спричинили</w:t>
      </w:r>
      <w:r w:rsidR="0094449F">
        <w:rPr>
          <w:lang w:val="uk-UA"/>
        </w:rPr>
        <w:t xml:space="preserve"> </w:t>
      </w:r>
      <w:r w:rsidRPr="0094449F">
        <w:rPr>
          <w:lang w:val="uk-UA"/>
        </w:rPr>
        <w:t>таке</w:t>
      </w:r>
      <w:r w:rsidR="0094449F">
        <w:rPr>
          <w:lang w:val="uk-UA"/>
        </w:rPr>
        <w:t xml:space="preserve"> </w:t>
      </w:r>
      <w:r w:rsidRPr="0094449F">
        <w:rPr>
          <w:lang w:val="uk-UA"/>
        </w:rPr>
        <w:t>продовження, у тому числі</w:t>
      </w:r>
      <w:r w:rsidR="0094449F">
        <w:rPr>
          <w:lang w:val="uk-UA"/>
        </w:rPr>
        <w:t xml:space="preserve"> </w:t>
      </w:r>
      <w:r w:rsidRPr="0094449F">
        <w:rPr>
          <w:lang w:val="uk-UA"/>
        </w:rPr>
        <w:t>обставин</w:t>
      </w:r>
      <w:r w:rsidR="0094449F">
        <w:rPr>
          <w:lang w:val="uk-UA"/>
        </w:rPr>
        <w:t xml:space="preserve"> </w:t>
      </w:r>
      <w:r w:rsidRPr="0094449F">
        <w:rPr>
          <w:lang w:val="uk-UA"/>
        </w:rPr>
        <w:t>непереборної</w:t>
      </w:r>
      <w:r w:rsidR="0094449F">
        <w:rPr>
          <w:lang w:val="uk-UA"/>
        </w:rPr>
        <w:t xml:space="preserve"> </w:t>
      </w:r>
      <w:r w:rsidRPr="0094449F">
        <w:rPr>
          <w:lang w:val="uk-UA"/>
        </w:rPr>
        <w:t>сили, затримки</w:t>
      </w:r>
      <w:r w:rsidR="0094449F">
        <w:rPr>
          <w:lang w:val="uk-UA"/>
        </w:rPr>
        <w:t xml:space="preserve"> </w:t>
      </w:r>
      <w:r w:rsidRPr="0094449F">
        <w:rPr>
          <w:lang w:val="uk-UA"/>
        </w:rPr>
        <w:t>фінансування</w:t>
      </w:r>
      <w:r w:rsidR="0094449F">
        <w:rPr>
          <w:lang w:val="uk-UA"/>
        </w:rPr>
        <w:t xml:space="preserve"> </w:t>
      </w:r>
      <w:r w:rsidRPr="0094449F">
        <w:rPr>
          <w:lang w:val="uk-UA"/>
        </w:rPr>
        <w:t>витрат</w:t>
      </w:r>
      <w:r w:rsidR="0094449F">
        <w:rPr>
          <w:lang w:val="uk-UA"/>
        </w:rPr>
        <w:t xml:space="preserve"> </w:t>
      </w:r>
      <w:r w:rsidRPr="0094449F">
        <w:rPr>
          <w:lang w:val="uk-UA"/>
        </w:rPr>
        <w:t>замовника, за умови, що</w:t>
      </w:r>
      <w:r w:rsidR="0094449F">
        <w:rPr>
          <w:lang w:val="uk-UA"/>
        </w:rPr>
        <w:t xml:space="preserve"> </w:t>
      </w:r>
      <w:r w:rsidRPr="0094449F">
        <w:rPr>
          <w:lang w:val="uk-UA"/>
        </w:rPr>
        <w:t>такі</w:t>
      </w:r>
      <w:r w:rsidR="0094449F">
        <w:rPr>
          <w:lang w:val="uk-UA"/>
        </w:rPr>
        <w:t xml:space="preserve"> </w:t>
      </w:r>
      <w:r w:rsidRPr="0094449F">
        <w:rPr>
          <w:lang w:val="uk-UA"/>
        </w:rPr>
        <w:t>зміни не призведуть до збільшення</w:t>
      </w:r>
      <w:r w:rsidR="0094449F">
        <w:rPr>
          <w:lang w:val="uk-UA"/>
        </w:rPr>
        <w:t xml:space="preserve"> </w:t>
      </w:r>
      <w:r w:rsidRPr="0094449F">
        <w:rPr>
          <w:lang w:val="uk-UA"/>
        </w:rPr>
        <w:t>суми, визначеної в договорі про закупівлю</w:t>
      </w:r>
      <w:r w:rsidRPr="00636F7A">
        <w:rPr>
          <w:rFonts w:ascii="Times New Roman" w:hAnsi="Times New Roman"/>
          <w:lang w:val="uk-UA"/>
        </w:rPr>
        <w:t xml:space="preserve">. </w:t>
      </w:r>
      <w:r w:rsidRPr="00636F7A">
        <w:rPr>
          <w:rFonts w:ascii="Times New Roman" w:hAnsi="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60BB08" w14:textId="77777777" w:rsidR="00554E0D" w:rsidRPr="00636F7A" w:rsidRDefault="00554E0D" w:rsidP="00554E0D">
      <w:pPr>
        <w:ind w:firstLine="708"/>
        <w:jc w:val="both"/>
        <w:rPr>
          <w:rFonts w:ascii="Times New Roman" w:hAnsi="Times New Roman"/>
          <w:lang w:val="uk-UA"/>
        </w:rPr>
      </w:pPr>
      <w:r w:rsidRPr="00636F7A">
        <w:rPr>
          <w:rFonts w:ascii="Times New Roman" w:hAnsi="Times New Roman"/>
          <w:lang w:val="uk-UA"/>
        </w:rPr>
        <w:t xml:space="preserve">5) </w:t>
      </w:r>
      <w:r w:rsidRPr="00F717A8">
        <w:rPr>
          <w:lang w:val="uk-UA"/>
        </w:rPr>
        <w:t>погодження зміни ціни в договорі про закупівлю в бік зменшення (без зміни кількості (обсягу) та якості товарів, робіт і послуг)</w:t>
      </w:r>
      <w:r w:rsidRPr="00636F7A">
        <w:rPr>
          <w:rFonts w:ascii="Times New Roman" w:hAnsi="Times New Roman"/>
          <w:lang w:val="uk-UA"/>
        </w:rPr>
        <w:t xml:space="preserve">. </w:t>
      </w:r>
      <w:r w:rsidRPr="00636F7A">
        <w:rPr>
          <w:rFonts w:ascii="Times New Roman" w:hAnsi="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4F3E56B" w14:textId="77777777" w:rsidR="00554E0D" w:rsidRPr="00636F7A" w:rsidRDefault="00554E0D" w:rsidP="00554E0D">
      <w:pPr>
        <w:ind w:firstLine="708"/>
        <w:jc w:val="both"/>
        <w:rPr>
          <w:rFonts w:ascii="Times New Roman" w:hAnsi="Times New Roman"/>
          <w:lang w:val="uk-UA"/>
        </w:rPr>
      </w:pPr>
      <w:r w:rsidRPr="00636F7A">
        <w:rPr>
          <w:rFonts w:ascii="Times New Roman" w:hAnsi="Times New Roman"/>
          <w:lang w:val="uk-UA"/>
        </w:rPr>
        <w:t xml:space="preserve">6) </w:t>
      </w:r>
      <w:r w:rsidRPr="00F717A8">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36F7A">
        <w:rPr>
          <w:rFonts w:ascii="Times New Roman" w:hAnsi="Times New Roman"/>
          <w:lang w:val="uk-UA"/>
        </w:rPr>
        <w:t xml:space="preserve">. </w:t>
      </w:r>
      <w:r w:rsidRPr="00636F7A">
        <w:rPr>
          <w:rFonts w:ascii="Times New Roman" w:hAnsi="Times New Roman"/>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w:t>
      </w:r>
      <w:r w:rsidRPr="00636F7A">
        <w:rPr>
          <w:rFonts w:ascii="Times New Roman" w:hAnsi="Times New Roman"/>
          <w:i/>
          <w:lang w:val="uk-UA"/>
        </w:rPr>
        <w:lastRenderedPageBreak/>
        <w:t>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BB50699" w14:textId="77777777" w:rsidR="00554E0D" w:rsidRPr="00636F7A" w:rsidRDefault="00554E0D" w:rsidP="00554E0D">
      <w:pPr>
        <w:ind w:firstLine="708"/>
        <w:jc w:val="both"/>
        <w:rPr>
          <w:rFonts w:ascii="Times New Roman" w:hAnsi="Times New Roman"/>
          <w:lang w:val="uk-UA"/>
        </w:rPr>
      </w:pPr>
      <w:r w:rsidRPr="00636F7A">
        <w:rPr>
          <w:rFonts w:ascii="Times New Roman" w:hAnsi="Times New Roman"/>
          <w:lang w:val="uk-UA"/>
        </w:rPr>
        <w:t xml:space="preserve">7) </w:t>
      </w:r>
      <w:r w:rsidRPr="00F717A8">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t>Platts</w:t>
      </w:r>
      <w:r w:rsidRPr="00F717A8">
        <w:rPr>
          <w:lang w:val="uk-UA"/>
        </w:rPr>
        <w:t xml:space="preserve">, </w:t>
      </w:r>
      <w:r>
        <w:t>ARGUS</w:t>
      </w:r>
      <w:r w:rsidRPr="00F717A8">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36F7A">
        <w:rPr>
          <w:rFonts w:ascii="Times New Roman" w:hAnsi="Times New Roman"/>
          <w:lang w:val="uk-UA"/>
        </w:rPr>
        <w:t xml:space="preserve">. </w:t>
      </w:r>
      <w:r w:rsidRPr="00636F7A">
        <w:rPr>
          <w:rFonts w:ascii="Times New Roman" w:hAnsi="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4ACAF56C" w14:textId="77777777" w:rsidR="00554E0D" w:rsidRDefault="00554E0D" w:rsidP="00554E0D">
      <w:pPr>
        <w:jc w:val="both"/>
        <w:rPr>
          <w:rFonts w:ascii="Times New Roman" w:hAnsi="Times New Roman" w:cs="Times New Roman"/>
          <w:lang w:val="uk-UA"/>
        </w:rPr>
      </w:pPr>
      <w:r w:rsidRPr="00636F7A">
        <w:rPr>
          <w:rFonts w:ascii="Times New Roman" w:hAnsi="Times New Roman"/>
          <w:lang w:val="uk-UA"/>
        </w:rPr>
        <w:t xml:space="preserve">11.4.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673601E7" w14:textId="77777777" w:rsidR="00554E0D" w:rsidRPr="00636F7A" w:rsidRDefault="00554E0D" w:rsidP="00554E0D">
      <w:pPr>
        <w:numPr>
          <w:ilvl w:val="1"/>
          <w:numId w:val="5"/>
        </w:numPr>
        <w:suppressAutoHyphens w:val="0"/>
        <w:autoSpaceDN w:val="0"/>
        <w:adjustRightInd w:val="0"/>
        <w:jc w:val="both"/>
        <w:rPr>
          <w:rFonts w:ascii="Times New Roman" w:hAnsi="Times New Roman"/>
          <w:lang w:val="uk-UA"/>
        </w:rPr>
      </w:pPr>
      <w:r w:rsidRPr="00636F7A">
        <w:rPr>
          <w:rFonts w:ascii="Times New Roman" w:hAnsi="Times New Roman"/>
          <w:lang w:val="uk-UA"/>
        </w:rPr>
        <w:t>предмет договору;</w:t>
      </w:r>
    </w:p>
    <w:p w14:paraId="1DF3FAAC" w14:textId="77777777" w:rsidR="00554E0D" w:rsidRPr="00636F7A" w:rsidRDefault="00554E0D" w:rsidP="00554E0D">
      <w:pPr>
        <w:numPr>
          <w:ilvl w:val="1"/>
          <w:numId w:val="5"/>
        </w:numPr>
        <w:suppressAutoHyphens w:val="0"/>
        <w:autoSpaceDN w:val="0"/>
        <w:adjustRightInd w:val="0"/>
        <w:jc w:val="both"/>
        <w:rPr>
          <w:rFonts w:ascii="Times New Roman" w:hAnsi="Times New Roman"/>
          <w:lang w:val="uk-UA"/>
        </w:rPr>
      </w:pPr>
      <w:r w:rsidRPr="00636F7A">
        <w:rPr>
          <w:rFonts w:ascii="Times New Roman" w:hAnsi="Times New Roman"/>
          <w:lang w:val="uk-UA"/>
        </w:rPr>
        <w:t>якість товару;</w:t>
      </w:r>
    </w:p>
    <w:p w14:paraId="33E466B6" w14:textId="77777777" w:rsidR="00554E0D" w:rsidRPr="00636F7A" w:rsidRDefault="00554E0D" w:rsidP="00554E0D">
      <w:pPr>
        <w:numPr>
          <w:ilvl w:val="1"/>
          <w:numId w:val="5"/>
        </w:numPr>
        <w:suppressAutoHyphens w:val="0"/>
        <w:autoSpaceDN w:val="0"/>
        <w:adjustRightInd w:val="0"/>
        <w:jc w:val="both"/>
        <w:rPr>
          <w:rFonts w:ascii="Times New Roman" w:hAnsi="Times New Roman"/>
          <w:lang w:val="uk-UA"/>
        </w:rPr>
      </w:pPr>
      <w:r w:rsidRPr="00636F7A">
        <w:rPr>
          <w:rFonts w:ascii="Times New Roman" w:hAnsi="Times New Roman"/>
          <w:lang w:val="uk-UA"/>
        </w:rPr>
        <w:t>сума, що визначена у договорі</w:t>
      </w:r>
      <w:r>
        <w:rPr>
          <w:rFonts w:ascii="Times New Roman" w:hAnsi="Times New Roman"/>
          <w:lang w:val="uk-UA"/>
        </w:rPr>
        <w:t>, в тому числі ціна за одиницю</w:t>
      </w:r>
      <w:r w:rsidRPr="00636F7A">
        <w:rPr>
          <w:rFonts w:ascii="Times New Roman" w:hAnsi="Times New Roman"/>
          <w:lang w:val="uk-UA"/>
        </w:rPr>
        <w:t>;</w:t>
      </w:r>
    </w:p>
    <w:p w14:paraId="5C451FDE" w14:textId="77777777" w:rsidR="00554E0D" w:rsidRPr="00636F7A" w:rsidRDefault="00554E0D" w:rsidP="00554E0D">
      <w:pPr>
        <w:numPr>
          <w:ilvl w:val="1"/>
          <w:numId w:val="5"/>
        </w:numPr>
        <w:suppressAutoHyphens w:val="0"/>
        <w:autoSpaceDN w:val="0"/>
        <w:adjustRightInd w:val="0"/>
        <w:jc w:val="both"/>
        <w:rPr>
          <w:rFonts w:ascii="Times New Roman" w:hAnsi="Times New Roman"/>
          <w:lang w:val="uk-UA"/>
        </w:rPr>
      </w:pPr>
      <w:r w:rsidRPr="00636F7A">
        <w:rPr>
          <w:rFonts w:ascii="Times New Roman" w:hAnsi="Times New Roman"/>
          <w:lang w:val="uk-UA"/>
        </w:rPr>
        <w:t>порядок здійснення оплати;</w:t>
      </w:r>
    </w:p>
    <w:p w14:paraId="62E479FD" w14:textId="77777777" w:rsidR="00554E0D" w:rsidRPr="00636F7A" w:rsidRDefault="00554E0D" w:rsidP="00554E0D">
      <w:pPr>
        <w:numPr>
          <w:ilvl w:val="1"/>
          <w:numId w:val="5"/>
        </w:numPr>
        <w:suppressAutoHyphens w:val="0"/>
        <w:autoSpaceDN w:val="0"/>
        <w:adjustRightInd w:val="0"/>
        <w:jc w:val="both"/>
        <w:rPr>
          <w:rFonts w:ascii="Times New Roman" w:hAnsi="Times New Roman"/>
          <w:lang w:val="uk-UA"/>
        </w:rPr>
      </w:pPr>
      <w:r w:rsidRPr="00636F7A">
        <w:rPr>
          <w:rFonts w:ascii="Times New Roman" w:hAnsi="Times New Roman"/>
          <w:lang w:val="uk-UA"/>
        </w:rPr>
        <w:t>місце та строк поставки товарів;</w:t>
      </w:r>
    </w:p>
    <w:p w14:paraId="7228BFCA" w14:textId="77777777" w:rsidR="00554E0D" w:rsidRPr="00636F7A" w:rsidRDefault="00554E0D" w:rsidP="00554E0D">
      <w:pPr>
        <w:numPr>
          <w:ilvl w:val="1"/>
          <w:numId w:val="5"/>
        </w:numPr>
        <w:suppressAutoHyphens w:val="0"/>
        <w:autoSpaceDN w:val="0"/>
        <w:adjustRightInd w:val="0"/>
        <w:jc w:val="both"/>
        <w:rPr>
          <w:rFonts w:ascii="Times New Roman" w:hAnsi="Times New Roman"/>
          <w:lang w:val="uk-UA"/>
        </w:rPr>
      </w:pPr>
      <w:r w:rsidRPr="00636F7A">
        <w:rPr>
          <w:rFonts w:ascii="Times New Roman" w:hAnsi="Times New Roman"/>
          <w:lang w:val="uk-UA"/>
        </w:rPr>
        <w:t>строк дії договору;</w:t>
      </w:r>
    </w:p>
    <w:p w14:paraId="2052A344" w14:textId="77777777" w:rsidR="00554E0D" w:rsidRPr="00636F7A" w:rsidRDefault="00554E0D" w:rsidP="00554E0D">
      <w:pPr>
        <w:ind w:firstLine="567"/>
        <w:jc w:val="both"/>
        <w:rPr>
          <w:rFonts w:ascii="Times New Roman" w:hAnsi="Times New Roman"/>
          <w:lang w:val="uk-UA"/>
        </w:rPr>
      </w:pPr>
      <w:r w:rsidRPr="00636F7A">
        <w:rPr>
          <w:rFonts w:ascii="Times New Roman" w:hAnsi="Times New Roman"/>
          <w:lang w:val="uk-UA"/>
        </w:rPr>
        <w:t xml:space="preserve">11.5. Зміна істотних (основних) умов договору може здійснюватися за згодою сторін у випадках, які передбачені </w:t>
      </w:r>
      <w:r>
        <w:rPr>
          <w:rFonts w:ascii="Times New Roman" w:hAnsi="Times New Roman"/>
          <w:lang w:val="uk-UA"/>
        </w:rPr>
        <w:t>Особливостями</w:t>
      </w:r>
      <w:r w:rsidRPr="00636F7A">
        <w:rPr>
          <w:rFonts w:ascii="Times New Roman" w:hAnsi="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1D4E3D59" w14:textId="77777777" w:rsidR="00554E0D" w:rsidRDefault="00554E0D" w:rsidP="00554E0D">
      <w:pPr>
        <w:ind w:firstLine="567"/>
        <w:jc w:val="both"/>
        <w:rPr>
          <w:rFonts w:ascii="Times New Roman" w:hAnsi="Times New Roman"/>
          <w:lang w:val="uk-UA"/>
        </w:rPr>
      </w:pPr>
      <w:r w:rsidRPr="00636F7A">
        <w:rPr>
          <w:rFonts w:ascii="Times New Roman" w:hAnsi="Times New Roman"/>
          <w:lang w:val="uk-UA"/>
        </w:rPr>
        <w:t>11.6. Інші зміни, що не стосуються істотних (основних) умов договору, згідно ЦКУ, ГКУ</w:t>
      </w:r>
      <w:r>
        <w:rPr>
          <w:rFonts w:ascii="Times New Roman" w:hAnsi="Times New Roman"/>
          <w:lang w:val="uk-UA"/>
        </w:rPr>
        <w:t xml:space="preserve">, </w:t>
      </w:r>
      <w:r w:rsidRPr="00636F7A">
        <w:rPr>
          <w:rFonts w:ascii="Times New Roman" w:hAnsi="Times New Roman"/>
          <w:lang w:val="uk-UA"/>
        </w:rPr>
        <w:t xml:space="preserve"> ЗУ «Про публічні закупівлі»</w:t>
      </w:r>
      <w:r>
        <w:rPr>
          <w:rFonts w:ascii="Times New Roman" w:hAnsi="Times New Roman"/>
          <w:lang w:val="uk-UA"/>
        </w:rPr>
        <w:t xml:space="preserve"> та Особливостями</w:t>
      </w:r>
      <w:r w:rsidRPr="00636F7A">
        <w:rPr>
          <w:rFonts w:ascii="Times New Roman" w:hAnsi="Times New Roman"/>
          <w:lang w:val="uk-UA"/>
        </w:rPr>
        <w:t>, вносяться шляхом укладання додаткової угоди без оприлюднення таких змін відповідно до вимог ст.10 Закону України «Про публічні закупівлі».</w:t>
      </w:r>
    </w:p>
    <w:p w14:paraId="5D944A69" w14:textId="77777777" w:rsidR="00891052" w:rsidRPr="00993F8B" w:rsidRDefault="00891052" w:rsidP="00993F8B">
      <w:pPr>
        <w:ind w:firstLine="567"/>
        <w:jc w:val="both"/>
        <w:outlineLvl w:val="0"/>
        <w:rPr>
          <w:rFonts w:ascii="Times New Roman" w:hAnsi="Times New Roman" w:cs="Times New Roman"/>
          <w:b/>
          <w:lang w:val="uk-UA"/>
        </w:rPr>
      </w:pPr>
    </w:p>
    <w:p w14:paraId="1CF77823" w14:textId="77777777" w:rsidR="00891052" w:rsidRPr="00993F8B" w:rsidRDefault="00891052"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XII. Додатки до договору</w:t>
      </w:r>
    </w:p>
    <w:p w14:paraId="5CC88FF5" w14:textId="77777777" w:rsidR="00891052" w:rsidRPr="00993F8B" w:rsidRDefault="00891052" w:rsidP="00993F8B">
      <w:pPr>
        <w:widowControl/>
        <w:numPr>
          <w:ilvl w:val="0"/>
          <w:numId w:val="1"/>
        </w:numPr>
        <w:autoSpaceDE/>
        <w:jc w:val="both"/>
        <w:rPr>
          <w:rFonts w:ascii="Times New Roman" w:hAnsi="Times New Roman" w:cs="Times New Roman"/>
          <w:lang w:val="uk-UA"/>
        </w:rPr>
      </w:pPr>
      <w:r w:rsidRPr="00993F8B">
        <w:rPr>
          <w:rFonts w:ascii="Times New Roman" w:hAnsi="Times New Roman" w:cs="Times New Roman"/>
          <w:lang w:val="uk-UA"/>
        </w:rPr>
        <w:t>Додаток № 1 - Специфікація товару. Додаток до Договору є його невід'ємною частиною.</w:t>
      </w:r>
    </w:p>
    <w:p w14:paraId="1547A184" w14:textId="77777777" w:rsidR="002B4FAC" w:rsidRPr="00993F8B" w:rsidRDefault="002B4FAC" w:rsidP="00993F8B">
      <w:pPr>
        <w:ind w:firstLine="567"/>
        <w:jc w:val="center"/>
        <w:rPr>
          <w:rFonts w:ascii="Times New Roman" w:hAnsi="Times New Roman" w:cs="Times New Roman"/>
          <w:b/>
          <w:lang w:val="uk-UA"/>
        </w:rPr>
      </w:pPr>
    </w:p>
    <w:p w14:paraId="780C13ED" w14:textId="77777777" w:rsidR="002B4FAC" w:rsidRDefault="002B4FAC" w:rsidP="00993F8B">
      <w:pPr>
        <w:ind w:firstLine="567"/>
        <w:jc w:val="center"/>
        <w:outlineLvl w:val="0"/>
        <w:rPr>
          <w:rFonts w:ascii="Times New Roman" w:hAnsi="Times New Roman" w:cs="Times New Roman"/>
          <w:b/>
          <w:lang w:val="uk-UA"/>
        </w:rPr>
      </w:pPr>
      <w:r w:rsidRPr="00993F8B">
        <w:rPr>
          <w:rFonts w:ascii="Times New Roman" w:hAnsi="Times New Roman" w:cs="Times New Roman"/>
          <w:b/>
          <w:lang w:val="uk-UA"/>
        </w:rPr>
        <w:t>XIII. Місцезнаходження та банківські реквізити сторін</w:t>
      </w:r>
    </w:p>
    <w:tbl>
      <w:tblPr>
        <w:tblpPr w:leftFromText="180" w:rightFromText="180" w:vertAnchor="text" w:horzAnchor="margin" w:tblpY="50"/>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91"/>
      </w:tblGrid>
      <w:tr w:rsidR="009724A8" w:rsidRPr="005F1B2A" w14:paraId="2D92E00A" w14:textId="77777777" w:rsidTr="00E723CF">
        <w:trPr>
          <w:trHeight w:val="340"/>
        </w:trPr>
        <w:tc>
          <w:tcPr>
            <w:tcW w:w="4968" w:type="dxa"/>
          </w:tcPr>
          <w:p w14:paraId="0265562D" w14:textId="77777777" w:rsidR="009724A8" w:rsidRPr="005F1B2A" w:rsidRDefault="009724A8" w:rsidP="009724A8">
            <w:pPr>
              <w:shd w:val="clear" w:color="auto" w:fill="FFFFFF"/>
              <w:ind w:left="34"/>
              <w:contextualSpacing/>
              <w:jc w:val="center"/>
              <w:rPr>
                <w:rFonts w:eastAsia="Calibri"/>
                <w:b/>
                <w:bCs/>
                <w:lang w:val="uk-UA" w:eastAsia="uk-UA"/>
              </w:rPr>
            </w:pPr>
            <w:r w:rsidRPr="003316BD">
              <w:rPr>
                <w:b/>
                <w:color w:val="000000"/>
                <w:sz w:val="22"/>
                <w:szCs w:val="22"/>
                <w:lang w:val="uk-UA" w:eastAsia="uk-UA"/>
              </w:rPr>
              <w:t>«</w:t>
            </w:r>
            <w:r>
              <w:rPr>
                <w:b/>
                <w:color w:val="000000"/>
                <w:sz w:val="22"/>
                <w:szCs w:val="22"/>
                <w:lang w:val="uk-UA" w:eastAsia="uk-UA"/>
              </w:rPr>
              <w:t>ЗАМОВНИК</w:t>
            </w:r>
            <w:r w:rsidRPr="003316BD">
              <w:rPr>
                <w:b/>
                <w:color w:val="000000"/>
                <w:sz w:val="22"/>
                <w:szCs w:val="22"/>
                <w:lang w:val="uk-UA" w:eastAsia="uk-UA"/>
              </w:rPr>
              <w:t>»</w:t>
            </w:r>
          </w:p>
        </w:tc>
        <w:tc>
          <w:tcPr>
            <w:tcW w:w="4891" w:type="dxa"/>
          </w:tcPr>
          <w:p w14:paraId="04A79F31" w14:textId="77777777" w:rsidR="009724A8" w:rsidRPr="005F1B2A" w:rsidRDefault="009724A8" w:rsidP="009724A8">
            <w:pPr>
              <w:shd w:val="clear" w:color="auto" w:fill="FFFFFF"/>
              <w:contextualSpacing/>
              <w:jc w:val="center"/>
              <w:rPr>
                <w:rFonts w:eastAsia="Calibri"/>
                <w:b/>
                <w:bCs/>
                <w:lang w:val="uk-UA" w:eastAsia="uk-UA"/>
              </w:rPr>
            </w:pPr>
            <w:r w:rsidRPr="003316BD">
              <w:rPr>
                <w:b/>
                <w:color w:val="000000"/>
                <w:sz w:val="22"/>
                <w:szCs w:val="22"/>
                <w:lang w:val="uk-UA" w:eastAsia="uk-UA"/>
              </w:rPr>
              <w:t>«ПОСТАЧАЛЬНИК»</w:t>
            </w:r>
          </w:p>
        </w:tc>
      </w:tr>
      <w:tr w:rsidR="009724A8" w:rsidRPr="005F1B2A" w14:paraId="388EA616" w14:textId="77777777" w:rsidTr="00E723CF">
        <w:tc>
          <w:tcPr>
            <w:tcW w:w="4968" w:type="dxa"/>
          </w:tcPr>
          <w:p w14:paraId="1928A06D" w14:textId="77777777" w:rsidR="00044171" w:rsidRPr="00044171" w:rsidRDefault="00044171" w:rsidP="00CF7926">
            <w:pPr>
              <w:rPr>
                <w:b/>
                <w:sz w:val="18"/>
                <w:szCs w:val="18"/>
                <w:lang w:val="uk-UA"/>
              </w:rPr>
            </w:pPr>
            <w:r w:rsidRPr="00044171">
              <w:rPr>
                <w:b/>
                <w:sz w:val="18"/>
                <w:szCs w:val="18"/>
                <w:lang w:val="uk-UA"/>
              </w:rPr>
              <w:t xml:space="preserve">ОПОРНИЙ НАВЧАЛЬНИЙ ЗАКЛАД «ЗАКЛАД ЗАГАЛЬНОЇ СЕРЕДНЬОЇ ОСВІТИ І-ІІІ СТУПЕНІВ С.КЛЕМБІВКА ЯМПІЛЬСЬКОЇ МІСЬКОЇ РАДИ ВІННИЦЬКОЇ ОБЛАСТІ» </w:t>
            </w:r>
          </w:p>
          <w:p w14:paraId="64FE1207" w14:textId="2E13178A" w:rsidR="00CF7926" w:rsidRPr="00AA359B" w:rsidRDefault="00044171" w:rsidP="00CF7926">
            <w:r>
              <w:rPr>
                <w:lang w:val="uk-UA"/>
              </w:rPr>
              <w:t>24532</w:t>
            </w:r>
            <w:r w:rsidR="00CF7926" w:rsidRPr="00AA359B">
              <w:t>, Вінницька обл</w:t>
            </w:r>
            <w:r>
              <w:rPr>
                <w:lang w:val="uk-UA"/>
              </w:rPr>
              <w:t>асть</w:t>
            </w:r>
            <w:r w:rsidR="00CF7926" w:rsidRPr="00AA359B">
              <w:t xml:space="preserve">, </w:t>
            </w:r>
            <w:r>
              <w:rPr>
                <w:lang w:val="uk-UA"/>
              </w:rPr>
              <w:t>Могилів-По</w:t>
            </w:r>
            <w:r w:rsidR="00255CEB">
              <w:rPr>
                <w:lang w:val="uk-UA"/>
              </w:rPr>
              <w:t>дільський район</w:t>
            </w:r>
            <w:r w:rsidR="00CF7926" w:rsidRPr="00AA359B">
              <w:t xml:space="preserve">, </w:t>
            </w:r>
            <w:r w:rsidR="00255CEB">
              <w:rPr>
                <w:lang w:val="uk-UA"/>
              </w:rPr>
              <w:t>село Клембівка</w:t>
            </w:r>
            <w:r w:rsidR="00CF7926" w:rsidRPr="00AA359B">
              <w:t xml:space="preserve"> вул. </w:t>
            </w:r>
            <w:r w:rsidR="00255CEB">
              <w:rPr>
                <w:lang w:val="uk-UA"/>
              </w:rPr>
              <w:t>Наконечного Віктора</w:t>
            </w:r>
            <w:r w:rsidR="00CF7926" w:rsidRPr="00AA359B">
              <w:t>,</w:t>
            </w:r>
            <w:r w:rsidR="00255CEB">
              <w:rPr>
                <w:lang w:val="uk-UA"/>
              </w:rPr>
              <w:t>28</w:t>
            </w:r>
            <w:r w:rsidR="00CF7926" w:rsidRPr="00AA359B">
              <w:t xml:space="preserve"> </w:t>
            </w:r>
          </w:p>
          <w:p w14:paraId="02068644" w14:textId="16426710" w:rsidR="00CF7926" w:rsidRPr="00AA359B" w:rsidRDefault="00CF7926" w:rsidP="00CF7926">
            <w:pPr>
              <w:pStyle w:val="a9"/>
              <w:rPr>
                <w:rFonts w:ascii="Times New Roman" w:hAnsi="Times New Roman"/>
                <w:lang w:eastAsia="uk-UA"/>
              </w:rPr>
            </w:pPr>
            <w:r w:rsidRPr="00AA359B">
              <w:rPr>
                <w:rFonts w:ascii="Times New Roman" w:hAnsi="Times New Roman"/>
                <w:lang w:eastAsia="uk-UA"/>
              </w:rPr>
              <w:t xml:space="preserve">ЄДРПОУ </w:t>
            </w:r>
            <w:r w:rsidR="00255CEB">
              <w:rPr>
                <w:rFonts w:ascii="Times New Roman" w:hAnsi="Times New Roman"/>
                <w:lang w:eastAsia="uk-UA"/>
              </w:rPr>
              <w:t>26244389</w:t>
            </w:r>
            <w:r w:rsidRPr="00AA359B">
              <w:rPr>
                <w:rFonts w:ascii="Times New Roman" w:hAnsi="Times New Roman"/>
                <w:lang w:eastAsia="uk-UA"/>
              </w:rPr>
              <w:t xml:space="preserve">, </w:t>
            </w:r>
          </w:p>
          <w:p w14:paraId="4F598B82" w14:textId="77777777" w:rsidR="00CF7926" w:rsidRDefault="00CF7926" w:rsidP="00CF7926">
            <w:pPr>
              <w:pStyle w:val="a9"/>
              <w:rPr>
                <w:rFonts w:ascii="Times New Roman" w:hAnsi="Times New Roman"/>
                <w:lang w:eastAsia="uk-UA"/>
              </w:rPr>
            </w:pPr>
            <w:r w:rsidRPr="00AA359B">
              <w:rPr>
                <w:rFonts w:ascii="Times New Roman" w:hAnsi="Times New Roman"/>
                <w:lang w:eastAsia="uk-UA"/>
              </w:rPr>
              <w:t>ДКСУ м.Київ, МФО</w:t>
            </w:r>
            <w:r>
              <w:rPr>
                <w:rFonts w:ascii="Times New Roman" w:hAnsi="Times New Roman"/>
                <w:lang w:eastAsia="uk-UA"/>
              </w:rPr>
              <w:t xml:space="preserve"> </w:t>
            </w:r>
            <w:r w:rsidRPr="00AA359B">
              <w:rPr>
                <w:rFonts w:ascii="Times New Roman" w:hAnsi="Times New Roman"/>
                <w:lang w:eastAsia="uk-UA"/>
              </w:rPr>
              <w:t>820172</w:t>
            </w:r>
          </w:p>
          <w:p w14:paraId="05B33DCD" w14:textId="3D1CCE97" w:rsidR="00255CEB" w:rsidRDefault="00CF7926" w:rsidP="00255CEB">
            <w:pPr>
              <w:pStyle w:val="a9"/>
              <w:rPr>
                <w:rFonts w:ascii="Times New Roman" w:hAnsi="Times New Roman"/>
                <w:lang w:eastAsia="uk-UA"/>
              </w:rPr>
            </w:pPr>
            <w:r>
              <w:rPr>
                <w:rFonts w:ascii="Times New Roman" w:hAnsi="Times New Roman"/>
                <w:lang w:eastAsia="uk-UA"/>
              </w:rPr>
              <w:t>Р/р</w:t>
            </w:r>
            <w:r w:rsidR="00255CEB">
              <w:rPr>
                <w:rFonts w:ascii="Times New Roman" w:hAnsi="Times New Roman"/>
                <w:lang w:val="en-US" w:eastAsia="uk-UA"/>
              </w:rPr>
              <w:t>UA</w:t>
            </w:r>
            <w:r w:rsidR="00255CEB">
              <w:rPr>
                <w:rFonts w:ascii="Times New Roman" w:hAnsi="Times New Roman"/>
                <w:lang w:eastAsia="uk-UA"/>
              </w:rPr>
              <w:t>348201720344231011172159888 та</w:t>
            </w:r>
          </w:p>
          <w:p w14:paraId="37391745" w14:textId="495037DE" w:rsidR="00255CEB" w:rsidRDefault="00255CEB" w:rsidP="00255CEB">
            <w:pPr>
              <w:pStyle w:val="a9"/>
              <w:rPr>
                <w:rFonts w:ascii="Times New Roman" w:hAnsi="Times New Roman"/>
                <w:lang w:eastAsia="uk-UA"/>
              </w:rPr>
            </w:pPr>
            <w:r>
              <w:rPr>
                <w:rFonts w:ascii="Times New Roman" w:hAnsi="Times New Roman"/>
                <w:lang w:val="en-US" w:eastAsia="uk-UA"/>
              </w:rPr>
              <w:t>UA</w:t>
            </w:r>
            <w:r>
              <w:rPr>
                <w:rFonts w:ascii="Times New Roman" w:hAnsi="Times New Roman"/>
                <w:lang w:eastAsia="uk-UA"/>
              </w:rPr>
              <w:t>458201720344221010400159888</w:t>
            </w:r>
          </w:p>
          <w:p w14:paraId="63EB8FB9" w14:textId="7599B714" w:rsidR="00CF7926" w:rsidRPr="00AA359B" w:rsidRDefault="00CF7926" w:rsidP="00CF7926">
            <w:pPr>
              <w:pStyle w:val="a9"/>
              <w:rPr>
                <w:rFonts w:ascii="Times New Roman" w:hAnsi="Times New Roman"/>
                <w:lang w:eastAsia="uk-UA"/>
              </w:rPr>
            </w:pPr>
            <w:r w:rsidRPr="00AA359B">
              <w:rPr>
                <w:rFonts w:ascii="Times New Roman" w:hAnsi="Times New Roman"/>
                <w:lang w:eastAsia="uk-UA"/>
              </w:rPr>
              <w:t>тел.</w:t>
            </w:r>
            <w:r w:rsidR="00255CEB">
              <w:rPr>
                <w:rFonts w:ascii="Times New Roman" w:hAnsi="Times New Roman"/>
                <w:lang w:eastAsia="uk-UA"/>
              </w:rPr>
              <w:t>(04336)2-45-48</w:t>
            </w:r>
          </w:p>
          <w:p w14:paraId="5EF59CBF" w14:textId="6ABDB3E4" w:rsidR="00CF7926" w:rsidRPr="00255CEB" w:rsidRDefault="00CF7926" w:rsidP="00CF7926">
            <w:pPr>
              <w:contextualSpacing/>
              <w:rPr>
                <w:rFonts w:eastAsia="Calibri"/>
                <w:b/>
                <w:bCs/>
                <w:lang w:val="en-US" w:eastAsia="uk-UA"/>
              </w:rPr>
            </w:pPr>
            <w:r w:rsidRPr="00AA359B">
              <w:rPr>
                <w:rFonts w:ascii="Times New Roman" w:hAnsi="Times New Roman"/>
                <w:lang w:val="pt-BR"/>
              </w:rPr>
              <w:t>e-mail:</w:t>
            </w:r>
            <w:r w:rsidR="00255CEB" w:rsidRPr="00255CEB">
              <w:rPr>
                <w:rFonts w:ascii="Arial" w:hAnsi="Arial" w:cs="Arial"/>
                <w:color w:val="343840"/>
                <w:sz w:val="18"/>
                <w:szCs w:val="18"/>
                <w:shd w:val="clear" w:color="auto" w:fill="FFFFFF"/>
                <w:lang w:val="en-US"/>
              </w:rPr>
              <w:t xml:space="preserve"> klembivkaschool@i.ua</w:t>
            </w:r>
          </w:p>
        </w:tc>
        <w:tc>
          <w:tcPr>
            <w:tcW w:w="4891" w:type="dxa"/>
          </w:tcPr>
          <w:p w14:paraId="0F8B44D9" w14:textId="77777777" w:rsidR="009724A8" w:rsidRPr="005F1B2A" w:rsidRDefault="009724A8" w:rsidP="009724A8">
            <w:pPr>
              <w:shd w:val="clear" w:color="auto" w:fill="FFFFFF"/>
              <w:tabs>
                <w:tab w:val="left" w:pos="1210"/>
              </w:tabs>
              <w:ind w:left="-43" w:right="319"/>
              <w:contextualSpacing/>
              <w:jc w:val="center"/>
              <w:rPr>
                <w:rFonts w:eastAsia="Calibri"/>
                <w:b/>
                <w:bCs/>
                <w:lang w:val="uk-UA" w:eastAsia="uk-UA"/>
              </w:rPr>
            </w:pPr>
            <w:r w:rsidRPr="005F1B2A">
              <w:rPr>
                <w:rFonts w:eastAsia="Calibri"/>
                <w:b/>
                <w:bCs/>
                <w:sz w:val="22"/>
                <w:szCs w:val="22"/>
                <w:lang w:val="uk-UA" w:eastAsia="uk-UA"/>
              </w:rPr>
              <w:t>Повна назва</w:t>
            </w:r>
          </w:p>
          <w:p w14:paraId="6CDCFD2A" w14:textId="77777777" w:rsidR="009724A8" w:rsidRPr="005F1B2A" w:rsidRDefault="009724A8" w:rsidP="009724A8">
            <w:pPr>
              <w:shd w:val="clear" w:color="auto" w:fill="FFFFFF"/>
              <w:tabs>
                <w:tab w:val="left" w:pos="1210"/>
              </w:tabs>
              <w:ind w:left="-43" w:right="319"/>
              <w:contextualSpacing/>
              <w:jc w:val="center"/>
              <w:rPr>
                <w:rFonts w:eastAsia="Calibri"/>
                <w:b/>
                <w:bCs/>
                <w:lang w:val="uk-UA" w:eastAsia="uk-UA"/>
              </w:rPr>
            </w:pPr>
          </w:p>
          <w:p w14:paraId="74E92745" w14:textId="77777777" w:rsidR="009724A8" w:rsidRDefault="009724A8" w:rsidP="009724A8">
            <w:pPr>
              <w:shd w:val="clear" w:color="auto" w:fill="FFFFFF"/>
              <w:tabs>
                <w:tab w:val="left" w:pos="1210"/>
              </w:tabs>
              <w:ind w:left="-43" w:right="319"/>
              <w:contextualSpacing/>
              <w:jc w:val="both"/>
              <w:rPr>
                <w:rFonts w:eastAsia="Calibri"/>
                <w:bCs/>
                <w:lang w:val="uk-UA" w:eastAsia="uk-UA"/>
              </w:rPr>
            </w:pPr>
          </w:p>
          <w:p w14:paraId="2F947B60" w14:textId="77777777" w:rsidR="009724A8" w:rsidRDefault="009724A8" w:rsidP="009724A8">
            <w:pPr>
              <w:shd w:val="clear" w:color="auto" w:fill="FFFFFF"/>
              <w:tabs>
                <w:tab w:val="left" w:pos="1210"/>
              </w:tabs>
              <w:ind w:left="-43" w:right="319"/>
              <w:contextualSpacing/>
              <w:jc w:val="both"/>
              <w:rPr>
                <w:rFonts w:eastAsia="Calibri"/>
                <w:bCs/>
                <w:lang w:val="uk-UA" w:eastAsia="uk-UA"/>
              </w:rPr>
            </w:pPr>
          </w:p>
          <w:p w14:paraId="6E4DEEB5" w14:textId="77777777" w:rsidR="009724A8" w:rsidRDefault="009724A8" w:rsidP="009724A8">
            <w:pPr>
              <w:shd w:val="clear" w:color="auto" w:fill="FFFFFF"/>
              <w:tabs>
                <w:tab w:val="left" w:pos="1210"/>
              </w:tabs>
              <w:ind w:left="-43" w:right="319"/>
              <w:contextualSpacing/>
              <w:jc w:val="both"/>
              <w:rPr>
                <w:rFonts w:eastAsia="Calibri"/>
                <w:bCs/>
                <w:lang w:val="uk-UA" w:eastAsia="uk-UA"/>
              </w:rPr>
            </w:pPr>
          </w:p>
          <w:p w14:paraId="3ECB97FB" w14:textId="77777777" w:rsidR="009724A8" w:rsidRDefault="009724A8" w:rsidP="009724A8">
            <w:pPr>
              <w:shd w:val="clear" w:color="auto" w:fill="FFFFFF"/>
              <w:tabs>
                <w:tab w:val="left" w:pos="1210"/>
              </w:tabs>
              <w:ind w:left="-43" w:right="319"/>
              <w:contextualSpacing/>
              <w:jc w:val="both"/>
              <w:rPr>
                <w:rFonts w:eastAsia="Calibri"/>
                <w:bCs/>
                <w:lang w:val="uk-UA" w:eastAsia="uk-UA"/>
              </w:rPr>
            </w:pPr>
          </w:p>
          <w:p w14:paraId="23924656" w14:textId="77777777" w:rsidR="009724A8" w:rsidRDefault="009724A8" w:rsidP="009724A8">
            <w:pPr>
              <w:shd w:val="clear" w:color="auto" w:fill="FFFFFF"/>
              <w:tabs>
                <w:tab w:val="left" w:pos="1210"/>
              </w:tabs>
              <w:ind w:left="-43" w:right="319"/>
              <w:contextualSpacing/>
              <w:jc w:val="both"/>
              <w:rPr>
                <w:rFonts w:eastAsia="Calibri"/>
                <w:bCs/>
                <w:lang w:val="uk-UA" w:eastAsia="uk-UA"/>
              </w:rPr>
            </w:pPr>
          </w:p>
          <w:p w14:paraId="3DA11607" w14:textId="77777777" w:rsidR="009724A8" w:rsidRDefault="0086449C" w:rsidP="009724A8">
            <w:pPr>
              <w:shd w:val="clear" w:color="auto" w:fill="FFFFFF"/>
              <w:tabs>
                <w:tab w:val="left" w:pos="1210"/>
              </w:tabs>
              <w:ind w:left="-43" w:right="319"/>
              <w:contextualSpacing/>
              <w:jc w:val="both"/>
              <w:rPr>
                <w:rFonts w:eastAsia="Calibri"/>
                <w:bCs/>
                <w:lang w:val="uk-UA" w:eastAsia="uk-UA"/>
              </w:rPr>
            </w:pPr>
            <w:r>
              <w:rPr>
                <w:rFonts w:eastAsia="Calibri"/>
                <w:bCs/>
                <w:lang w:val="uk-UA" w:eastAsia="uk-UA"/>
              </w:rPr>
              <w:t>Тел.</w:t>
            </w:r>
          </w:p>
          <w:p w14:paraId="67D6DAA4" w14:textId="77777777" w:rsidR="009724A8" w:rsidRPr="005F1B2A" w:rsidRDefault="009724A8" w:rsidP="009724A8">
            <w:pPr>
              <w:shd w:val="clear" w:color="auto" w:fill="FFFFFF"/>
              <w:tabs>
                <w:tab w:val="left" w:pos="1210"/>
              </w:tabs>
              <w:ind w:left="-43" w:right="319"/>
              <w:contextualSpacing/>
              <w:jc w:val="both"/>
              <w:rPr>
                <w:rFonts w:eastAsia="Calibri"/>
                <w:bCs/>
                <w:lang w:val="uk-UA" w:eastAsia="uk-UA"/>
              </w:rPr>
            </w:pPr>
            <w:r w:rsidRPr="006E2324">
              <w:rPr>
                <w:color w:val="000000"/>
                <w:sz w:val="23"/>
                <w:szCs w:val="23"/>
                <w:lang w:val="uk-UA"/>
              </w:rPr>
              <w:t>е-</w:t>
            </w:r>
            <w:r w:rsidRPr="006E2324">
              <w:rPr>
                <w:color w:val="000000"/>
                <w:sz w:val="23"/>
                <w:szCs w:val="23"/>
                <w:lang w:val="en-US"/>
              </w:rPr>
              <w:t>mail</w:t>
            </w:r>
            <w:r w:rsidRPr="006E2324">
              <w:rPr>
                <w:color w:val="000000"/>
                <w:sz w:val="23"/>
                <w:szCs w:val="23"/>
                <w:lang w:val="uk-UA"/>
              </w:rPr>
              <w:t>:</w:t>
            </w:r>
            <w:r>
              <w:rPr>
                <w:color w:val="000000"/>
                <w:sz w:val="23"/>
                <w:szCs w:val="23"/>
                <w:lang w:val="uk-UA"/>
              </w:rPr>
              <w:t xml:space="preserve"> (обов’язково)</w:t>
            </w:r>
          </w:p>
        </w:tc>
      </w:tr>
      <w:tr w:rsidR="009724A8" w:rsidRPr="005F1B2A" w14:paraId="62869817" w14:textId="77777777" w:rsidTr="00E723CF">
        <w:tc>
          <w:tcPr>
            <w:tcW w:w="4968" w:type="dxa"/>
          </w:tcPr>
          <w:p w14:paraId="67D18727" w14:textId="77777777" w:rsidR="009724A8" w:rsidRDefault="009724A8" w:rsidP="009724A8">
            <w:pPr>
              <w:shd w:val="clear" w:color="auto" w:fill="FFFFFF"/>
              <w:tabs>
                <w:tab w:val="left" w:pos="1210"/>
              </w:tabs>
              <w:ind w:left="-43" w:right="319"/>
              <w:contextualSpacing/>
              <w:jc w:val="both"/>
              <w:rPr>
                <w:rFonts w:eastAsia="Calibri"/>
                <w:b/>
                <w:bCs/>
                <w:lang w:val="uk-UA" w:eastAsia="uk-UA"/>
              </w:rPr>
            </w:pPr>
          </w:p>
          <w:p w14:paraId="6C3AD2BC" w14:textId="77777777" w:rsidR="00CF7926" w:rsidRDefault="00CF7926" w:rsidP="009724A8">
            <w:pPr>
              <w:shd w:val="clear" w:color="auto" w:fill="FFFFFF"/>
              <w:tabs>
                <w:tab w:val="left" w:pos="1210"/>
              </w:tabs>
              <w:ind w:left="-43" w:right="319"/>
              <w:contextualSpacing/>
              <w:jc w:val="both"/>
              <w:rPr>
                <w:rFonts w:eastAsia="Calibri"/>
                <w:b/>
                <w:bCs/>
                <w:lang w:val="uk-UA" w:eastAsia="uk-UA"/>
              </w:rPr>
            </w:pPr>
          </w:p>
          <w:p w14:paraId="0249C6A9" w14:textId="77777777" w:rsidR="00255CEB" w:rsidRPr="005F1B2A" w:rsidRDefault="00255CEB" w:rsidP="00255CEB">
            <w:pPr>
              <w:shd w:val="clear" w:color="auto" w:fill="FFFFFF"/>
              <w:tabs>
                <w:tab w:val="left" w:pos="1210"/>
              </w:tabs>
              <w:ind w:left="-43" w:right="319"/>
              <w:contextualSpacing/>
              <w:jc w:val="both"/>
              <w:rPr>
                <w:rFonts w:eastAsia="Calibri"/>
                <w:b/>
                <w:bCs/>
                <w:lang w:val="uk-UA" w:eastAsia="uk-UA"/>
              </w:rPr>
            </w:pPr>
            <w:r>
              <w:rPr>
                <w:rFonts w:eastAsia="Calibri"/>
                <w:b/>
                <w:bCs/>
                <w:sz w:val="22"/>
                <w:szCs w:val="22"/>
                <w:lang w:val="uk-UA" w:eastAsia="uk-UA"/>
              </w:rPr>
              <w:t>Директор</w:t>
            </w:r>
          </w:p>
          <w:p w14:paraId="27B361E5" w14:textId="77777777" w:rsidR="00CF7926" w:rsidRPr="005F1B2A" w:rsidRDefault="00CF7926" w:rsidP="009724A8">
            <w:pPr>
              <w:shd w:val="clear" w:color="auto" w:fill="FFFFFF"/>
              <w:tabs>
                <w:tab w:val="left" w:pos="1210"/>
              </w:tabs>
              <w:ind w:left="-43" w:right="319"/>
              <w:contextualSpacing/>
              <w:jc w:val="both"/>
              <w:rPr>
                <w:rFonts w:eastAsia="Calibri"/>
                <w:b/>
                <w:bCs/>
                <w:lang w:val="uk-UA" w:eastAsia="uk-UA"/>
              </w:rPr>
            </w:pPr>
          </w:p>
          <w:p w14:paraId="27BF61BD" w14:textId="7E8CEA26" w:rsidR="009724A8" w:rsidRPr="005F1B2A" w:rsidRDefault="009724A8" w:rsidP="009724A8">
            <w:pPr>
              <w:shd w:val="clear" w:color="auto" w:fill="FFFFFF"/>
              <w:tabs>
                <w:tab w:val="left" w:pos="1210"/>
              </w:tabs>
              <w:ind w:left="-43" w:right="319"/>
              <w:contextualSpacing/>
              <w:jc w:val="both"/>
              <w:rPr>
                <w:rFonts w:eastAsia="Calibri"/>
                <w:b/>
                <w:bCs/>
                <w:lang w:val="uk-UA" w:eastAsia="uk-UA"/>
              </w:rPr>
            </w:pPr>
            <w:r w:rsidRPr="005F1B2A">
              <w:rPr>
                <w:rFonts w:eastAsia="Calibri"/>
                <w:b/>
                <w:bCs/>
                <w:sz w:val="22"/>
                <w:szCs w:val="22"/>
                <w:lang w:val="uk-UA" w:eastAsia="uk-UA"/>
              </w:rPr>
              <w:t>_____________________</w:t>
            </w:r>
            <w:r w:rsidR="00255CEB">
              <w:rPr>
                <w:rFonts w:eastAsia="Calibri"/>
                <w:b/>
                <w:bCs/>
                <w:sz w:val="22"/>
                <w:szCs w:val="22"/>
                <w:lang w:val="uk-UA" w:eastAsia="uk-UA"/>
              </w:rPr>
              <w:t>Лариса ГОРОБЕЦЬ</w:t>
            </w:r>
          </w:p>
          <w:p w14:paraId="74155770" w14:textId="77777777" w:rsidR="009724A8" w:rsidRPr="005F1B2A" w:rsidRDefault="009724A8" w:rsidP="009724A8">
            <w:pPr>
              <w:shd w:val="clear" w:color="auto" w:fill="FFFFFF"/>
              <w:tabs>
                <w:tab w:val="left" w:pos="1210"/>
              </w:tabs>
              <w:ind w:left="-43" w:right="319"/>
              <w:contextualSpacing/>
              <w:rPr>
                <w:rFonts w:eastAsia="Calibri"/>
                <w:b/>
                <w:bCs/>
                <w:lang w:val="uk-UA" w:eastAsia="uk-UA"/>
              </w:rPr>
            </w:pPr>
            <w:r w:rsidRPr="005F1B2A">
              <w:rPr>
                <w:rFonts w:eastAsia="Calibri"/>
                <w:bCs/>
                <w:sz w:val="22"/>
                <w:szCs w:val="22"/>
                <w:lang w:val="uk-UA" w:eastAsia="uk-UA"/>
              </w:rPr>
              <w:t>м.п.</w:t>
            </w:r>
          </w:p>
        </w:tc>
        <w:tc>
          <w:tcPr>
            <w:tcW w:w="4891" w:type="dxa"/>
          </w:tcPr>
          <w:p w14:paraId="3B6992AC" w14:textId="77777777" w:rsidR="00255CEB" w:rsidRDefault="00255CEB" w:rsidP="009724A8">
            <w:pPr>
              <w:shd w:val="clear" w:color="auto" w:fill="FFFFFF"/>
              <w:tabs>
                <w:tab w:val="left" w:pos="1210"/>
              </w:tabs>
              <w:ind w:left="-43" w:right="319"/>
              <w:contextualSpacing/>
              <w:jc w:val="both"/>
              <w:rPr>
                <w:rFonts w:eastAsia="Calibri"/>
                <w:b/>
                <w:bCs/>
                <w:lang w:val="uk-UA" w:eastAsia="uk-UA"/>
              </w:rPr>
            </w:pPr>
          </w:p>
          <w:p w14:paraId="396C59DE" w14:textId="77777777" w:rsidR="00255CEB" w:rsidRDefault="00255CEB" w:rsidP="009724A8">
            <w:pPr>
              <w:shd w:val="clear" w:color="auto" w:fill="FFFFFF"/>
              <w:tabs>
                <w:tab w:val="left" w:pos="1210"/>
              </w:tabs>
              <w:ind w:left="-43" w:right="319"/>
              <w:contextualSpacing/>
              <w:jc w:val="both"/>
              <w:rPr>
                <w:rFonts w:eastAsia="Calibri"/>
                <w:b/>
                <w:bCs/>
                <w:lang w:val="uk-UA" w:eastAsia="uk-UA"/>
              </w:rPr>
            </w:pPr>
          </w:p>
          <w:p w14:paraId="71C86456" w14:textId="5C2CB017" w:rsidR="009724A8" w:rsidRPr="005F1B2A" w:rsidRDefault="009724A8" w:rsidP="009724A8">
            <w:pPr>
              <w:shd w:val="clear" w:color="auto" w:fill="FFFFFF"/>
              <w:tabs>
                <w:tab w:val="left" w:pos="1210"/>
              </w:tabs>
              <w:ind w:left="-43" w:right="319"/>
              <w:contextualSpacing/>
              <w:jc w:val="both"/>
              <w:rPr>
                <w:rFonts w:eastAsia="Calibri"/>
                <w:b/>
                <w:bCs/>
                <w:lang w:val="uk-UA" w:eastAsia="uk-UA"/>
              </w:rPr>
            </w:pPr>
            <w:r w:rsidRPr="005F1B2A">
              <w:rPr>
                <w:rFonts w:eastAsia="Calibri"/>
                <w:b/>
                <w:bCs/>
                <w:sz w:val="22"/>
                <w:szCs w:val="22"/>
                <w:lang w:val="uk-UA" w:eastAsia="uk-UA"/>
              </w:rPr>
              <w:t>Посада уповноваженої особи</w:t>
            </w:r>
            <w:r>
              <w:rPr>
                <w:rFonts w:eastAsia="Calibri"/>
                <w:b/>
                <w:bCs/>
                <w:sz w:val="22"/>
                <w:szCs w:val="22"/>
                <w:lang w:val="uk-UA" w:eastAsia="uk-UA"/>
              </w:rPr>
              <w:t xml:space="preserve">  на підписання договору</w:t>
            </w:r>
          </w:p>
          <w:p w14:paraId="24207A09" w14:textId="77777777" w:rsidR="009724A8" w:rsidRPr="005F1B2A" w:rsidRDefault="009724A8" w:rsidP="009724A8">
            <w:pPr>
              <w:shd w:val="clear" w:color="auto" w:fill="FFFFFF"/>
              <w:tabs>
                <w:tab w:val="left" w:pos="1210"/>
              </w:tabs>
              <w:contextualSpacing/>
              <w:jc w:val="both"/>
              <w:rPr>
                <w:rFonts w:eastAsia="Calibri"/>
                <w:b/>
                <w:bCs/>
                <w:lang w:val="uk-UA" w:eastAsia="uk-UA"/>
              </w:rPr>
            </w:pPr>
            <w:r w:rsidRPr="005F1B2A">
              <w:rPr>
                <w:rFonts w:eastAsia="Calibri"/>
                <w:b/>
                <w:bCs/>
                <w:sz w:val="22"/>
                <w:szCs w:val="22"/>
                <w:lang w:val="uk-UA" w:eastAsia="uk-UA"/>
              </w:rPr>
              <w:t>________________________ П.І.Б.</w:t>
            </w:r>
          </w:p>
          <w:p w14:paraId="0CF65E26" w14:textId="77777777" w:rsidR="009724A8" w:rsidRPr="005F1B2A" w:rsidRDefault="009724A8" w:rsidP="009724A8">
            <w:pPr>
              <w:shd w:val="clear" w:color="auto" w:fill="FFFFFF"/>
              <w:tabs>
                <w:tab w:val="left" w:pos="1210"/>
              </w:tabs>
              <w:ind w:left="-43" w:right="319"/>
              <w:contextualSpacing/>
              <w:rPr>
                <w:rFonts w:eastAsia="Calibri"/>
                <w:b/>
                <w:bCs/>
                <w:lang w:val="uk-UA" w:eastAsia="uk-UA"/>
              </w:rPr>
            </w:pPr>
            <w:r w:rsidRPr="005F1B2A">
              <w:rPr>
                <w:rFonts w:eastAsia="Calibri"/>
                <w:bCs/>
                <w:sz w:val="22"/>
                <w:szCs w:val="22"/>
                <w:lang w:val="uk-UA" w:eastAsia="uk-UA"/>
              </w:rPr>
              <w:t>м.п.</w:t>
            </w:r>
          </w:p>
        </w:tc>
      </w:tr>
    </w:tbl>
    <w:p w14:paraId="6085A4B6" w14:textId="77777777" w:rsidR="005B586F" w:rsidRDefault="005B586F" w:rsidP="0094449F">
      <w:pPr>
        <w:contextualSpacing/>
        <w:rPr>
          <w:sz w:val="22"/>
          <w:szCs w:val="22"/>
          <w:lang w:val="uk-UA" w:eastAsia="uk-UA"/>
        </w:rPr>
      </w:pPr>
    </w:p>
    <w:p w14:paraId="020CCBB6" w14:textId="77777777" w:rsidR="0094449F" w:rsidRDefault="0094449F" w:rsidP="0094449F">
      <w:pPr>
        <w:contextualSpacing/>
        <w:rPr>
          <w:sz w:val="22"/>
          <w:szCs w:val="22"/>
          <w:lang w:val="uk-UA" w:eastAsia="uk-UA"/>
        </w:rPr>
      </w:pPr>
    </w:p>
    <w:p w14:paraId="0D4EF26A" w14:textId="77777777" w:rsidR="00932DDA" w:rsidRPr="007513BE" w:rsidRDefault="00932DDA" w:rsidP="0094449F">
      <w:pPr>
        <w:contextualSpacing/>
        <w:jc w:val="right"/>
        <w:rPr>
          <w:sz w:val="22"/>
          <w:szCs w:val="22"/>
          <w:lang w:val="uk-UA" w:eastAsia="uk-UA"/>
        </w:rPr>
      </w:pPr>
      <w:r w:rsidRPr="007513BE">
        <w:rPr>
          <w:sz w:val="22"/>
          <w:szCs w:val="22"/>
          <w:lang w:val="uk-UA" w:eastAsia="uk-UA"/>
        </w:rPr>
        <w:t>Додаток № 1</w:t>
      </w:r>
    </w:p>
    <w:p w14:paraId="28B68AB3" w14:textId="5B144E1C" w:rsidR="00932DDA" w:rsidRPr="007513BE" w:rsidRDefault="00932DDA" w:rsidP="0094449F">
      <w:pPr>
        <w:contextualSpacing/>
        <w:jc w:val="right"/>
        <w:rPr>
          <w:sz w:val="22"/>
          <w:szCs w:val="22"/>
          <w:lang w:val="uk-UA" w:eastAsia="uk-UA"/>
        </w:rPr>
      </w:pPr>
      <w:r w:rsidRPr="007513BE">
        <w:rPr>
          <w:sz w:val="22"/>
          <w:szCs w:val="22"/>
          <w:lang w:val="uk-UA" w:eastAsia="uk-UA"/>
        </w:rPr>
        <w:t xml:space="preserve">до </w:t>
      </w:r>
      <w:r w:rsidR="00255CEB">
        <w:rPr>
          <w:sz w:val="22"/>
          <w:szCs w:val="22"/>
          <w:lang w:val="uk-UA" w:eastAsia="uk-UA"/>
        </w:rPr>
        <w:t xml:space="preserve">проекту </w:t>
      </w:r>
      <w:r w:rsidRPr="007513BE">
        <w:rPr>
          <w:sz w:val="22"/>
          <w:szCs w:val="22"/>
          <w:lang w:val="uk-UA" w:eastAsia="uk-UA"/>
        </w:rPr>
        <w:t>Договору № __________</w:t>
      </w:r>
    </w:p>
    <w:p w14:paraId="7DF3C5B9" w14:textId="77777777" w:rsidR="00932DDA" w:rsidRPr="007513BE" w:rsidRDefault="005B586F" w:rsidP="0094449F">
      <w:pPr>
        <w:contextualSpacing/>
        <w:jc w:val="right"/>
        <w:rPr>
          <w:b/>
          <w:sz w:val="22"/>
          <w:szCs w:val="22"/>
          <w:lang w:val="uk-UA" w:eastAsia="uk-UA"/>
        </w:rPr>
      </w:pPr>
      <w:r>
        <w:rPr>
          <w:sz w:val="22"/>
          <w:szCs w:val="22"/>
          <w:lang w:val="uk-UA" w:eastAsia="uk-UA"/>
        </w:rPr>
        <w:t>від ___ ___________ 2024</w:t>
      </w:r>
      <w:r w:rsidR="00932DDA" w:rsidRPr="007513BE">
        <w:rPr>
          <w:sz w:val="22"/>
          <w:szCs w:val="22"/>
          <w:lang w:val="uk-UA" w:eastAsia="uk-UA"/>
        </w:rPr>
        <w:t xml:space="preserve"> року</w:t>
      </w:r>
    </w:p>
    <w:p w14:paraId="0BF53C1A" w14:textId="77777777" w:rsidR="00932DDA" w:rsidRDefault="00932DDA" w:rsidP="00932DDA">
      <w:pPr>
        <w:contextualSpacing/>
        <w:jc w:val="right"/>
        <w:rPr>
          <w:b/>
          <w:sz w:val="22"/>
          <w:szCs w:val="22"/>
          <w:lang w:val="uk-UA" w:eastAsia="uk-UA"/>
        </w:rPr>
      </w:pPr>
    </w:p>
    <w:p w14:paraId="5A0F6884" w14:textId="77777777" w:rsidR="00932DDA" w:rsidRPr="007513BE" w:rsidRDefault="00932DDA" w:rsidP="00932DDA">
      <w:pPr>
        <w:contextualSpacing/>
        <w:jc w:val="right"/>
        <w:rPr>
          <w:b/>
          <w:sz w:val="22"/>
          <w:szCs w:val="22"/>
          <w:lang w:val="uk-UA" w:eastAsia="uk-UA"/>
        </w:rPr>
      </w:pPr>
    </w:p>
    <w:p w14:paraId="1C297D33" w14:textId="77777777" w:rsidR="00932DDA" w:rsidRDefault="00932DDA" w:rsidP="0014629B">
      <w:pPr>
        <w:contextualSpacing/>
        <w:jc w:val="center"/>
        <w:rPr>
          <w:b/>
          <w:lang w:val="uk-UA"/>
        </w:rPr>
      </w:pPr>
      <w:r w:rsidRPr="007513BE">
        <w:rPr>
          <w:b/>
          <w:sz w:val="22"/>
          <w:szCs w:val="22"/>
          <w:lang w:val="uk-UA" w:eastAsia="uk-UA"/>
        </w:rPr>
        <w:t xml:space="preserve">Специфікація </w:t>
      </w:r>
      <w:r w:rsidRPr="00A8588A">
        <w:rPr>
          <w:b/>
          <w:lang w:val="uk-UA"/>
        </w:rPr>
        <w:t xml:space="preserve">на закупівлю </w:t>
      </w:r>
      <w:r>
        <w:rPr>
          <w:b/>
          <w:lang w:val="uk-UA"/>
        </w:rPr>
        <w:t>товару</w:t>
      </w:r>
    </w:p>
    <w:p w14:paraId="4210B545" w14:textId="77777777" w:rsidR="00255CEB" w:rsidRDefault="00255CEB" w:rsidP="0014629B">
      <w:pPr>
        <w:contextualSpacing/>
        <w:jc w:val="center"/>
        <w:rPr>
          <w:b/>
          <w:lang w:val="uk-UA"/>
        </w:rPr>
      </w:pPr>
    </w:p>
    <w:p w14:paraId="7C259DF0" w14:textId="156CDFA5" w:rsidR="00CF7926" w:rsidRDefault="00255CEB" w:rsidP="0014629B">
      <w:pPr>
        <w:autoSpaceDN w:val="0"/>
        <w:spacing w:line="252" w:lineRule="auto"/>
        <w:ind w:firstLine="567"/>
        <w:jc w:val="center"/>
        <w:rPr>
          <w:b/>
          <w:bdr w:val="none" w:sz="0" w:space="0" w:color="auto" w:frame="1"/>
          <w:lang w:val="uk-UA"/>
        </w:rPr>
      </w:pPr>
      <w:r>
        <w:rPr>
          <w:b/>
          <w:bCs/>
          <w:color w:val="000000"/>
          <w:lang w:val="uk-UA" w:eastAsia="uk-UA"/>
        </w:rPr>
        <w:t>Комплект мультимедійного обладнання</w:t>
      </w:r>
      <w:r w:rsidR="008C2199">
        <w:rPr>
          <w:b/>
          <w:bdr w:val="none" w:sz="0" w:space="0" w:color="auto" w:frame="1"/>
          <w:lang w:val="uk-UA"/>
        </w:rPr>
        <w:t xml:space="preserve"> </w:t>
      </w:r>
      <w:r w:rsidR="00D203E3">
        <w:rPr>
          <w:b/>
          <w:bdr w:val="none" w:sz="0" w:space="0" w:color="auto" w:frame="1"/>
          <w:lang w:val="uk-UA"/>
        </w:rPr>
        <w:t xml:space="preserve">для НУШ 5-6 класів </w:t>
      </w:r>
      <w:r w:rsidR="008C2199" w:rsidRPr="00FA5039">
        <w:rPr>
          <w:b/>
          <w:bCs/>
          <w:sz w:val="22"/>
          <w:szCs w:val="22"/>
          <w:bdr w:val="none" w:sz="0" w:space="0" w:color="auto" w:frame="1"/>
          <w:lang w:val="uk-UA"/>
        </w:rPr>
        <w:t>(відповідно до наказу Міністерства освіти і науки України від 29.04.2020 р. № 574)</w:t>
      </w:r>
      <w:r>
        <w:rPr>
          <w:b/>
          <w:bCs/>
          <w:sz w:val="22"/>
          <w:szCs w:val="22"/>
          <w:bdr w:val="none" w:sz="0" w:space="0" w:color="auto" w:frame="1"/>
          <w:lang w:val="uk-UA"/>
        </w:rPr>
        <w:t xml:space="preserve"> </w:t>
      </w:r>
      <w:r w:rsidR="00CF7926" w:rsidRPr="00CF7926">
        <w:rPr>
          <w:bdr w:val="none" w:sz="0" w:space="0" w:color="auto" w:frame="1"/>
          <w:lang w:val="uk-UA"/>
        </w:rPr>
        <w:t>код</w:t>
      </w:r>
      <w:r w:rsidR="00CF7926">
        <w:rPr>
          <w:b/>
          <w:bdr w:val="none" w:sz="0" w:space="0" w:color="auto" w:frame="1"/>
          <w:lang w:val="uk-UA"/>
        </w:rPr>
        <w:t xml:space="preserve"> </w:t>
      </w:r>
      <w:r>
        <w:rPr>
          <w:b/>
          <w:bdr w:val="none" w:sz="0" w:space="0" w:color="auto" w:frame="1"/>
          <w:lang w:val="uk-UA"/>
        </w:rPr>
        <w:t xml:space="preserve">за </w:t>
      </w:r>
      <w:r w:rsidR="00CF7926" w:rsidRPr="00C056A0">
        <w:rPr>
          <w:rFonts w:ascii="Times New Roman" w:hAnsi="Times New Roman" w:cs="Times New Roman"/>
          <w:b/>
          <w:lang w:val="uk-UA"/>
        </w:rPr>
        <w:t>ДК 021:2015</w:t>
      </w:r>
      <w:r w:rsidR="00CF7926" w:rsidRPr="00F06B5D">
        <w:rPr>
          <w:rFonts w:ascii="Times New Roman" w:hAnsi="Times New Roman" w:cs="Times New Roman"/>
          <w:b/>
          <w:lang w:val="uk-UA"/>
        </w:rPr>
        <w:t xml:space="preserve"> </w:t>
      </w:r>
      <w:r w:rsidR="00CF7926" w:rsidRPr="00C056A0">
        <w:rPr>
          <w:rFonts w:ascii="Times New Roman" w:hAnsi="Times New Roman" w:cs="Times New Roman"/>
          <w:b/>
          <w:lang w:val="uk-UA"/>
        </w:rPr>
        <w:t xml:space="preserve">- </w:t>
      </w:r>
      <w:r w:rsidR="00CF7926" w:rsidRPr="00C056A0">
        <w:rPr>
          <w:rStyle w:val="docdata"/>
          <w:rFonts w:ascii="Times New Roman" w:hAnsi="Times New Roman" w:cs="Times New Roman"/>
          <w:b/>
          <w:lang w:val="uk-UA"/>
        </w:rPr>
        <w:t>3</w:t>
      </w:r>
      <w:r w:rsidR="00CF7926" w:rsidRPr="00C056A0">
        <w:rPr>
          <w:rStyle w:val="docdata"/>
          <w:b/>
          <w:lang w:val="uk-UA"/>
        </w:rPr>
        <w:t>232</w:t>
      </w:r>
      <w:r w:rsidR="00CF7926" w:rsidRPr="00C056A0">
        <w:rPr>
          <w:rStyle w:val="docdata"/>
          <w:rFonts w:ascii="Times New Roman" w:hAnsi="Times New Roman" w:cs="Times New Roman"/>
          <w:b/>
          <w:lang w:val="uk-UA"/>
        </w:rPr>
        <w:t>0000-</w:t>
      </w:r>
      <w:r w:rsidR="00CF7926" w:rsidRPr="00C056A0">
        <w:rPr>
          <w:rStyle w:val="docdata"/>
          <w:b/>
          <w:lang w:val="uk-UA"/>
        </w:rPr>
        <w:t>2</w:t>
      </w:r>
      <w:r w:rsidR="00CF7926" w:rsidRPr="00C056A0">
        <w:rPr>
          <w:rStyle w:val="docdata"/>
          <w:rFonts w:ascii="Times New Roman" w:hAnsi="Times New Roman" w:cs="Times New Roman"/>
          <w:b/>
          <w:lang w:val="uk-UA"/>
        </w:rPr>
        <w:t xml:space="preserve"> (</w:t>
      </w:r>
      <w:r w:rsidR="00CF7926" w:rsidRPr="00C056A0">
        <w:rPr>
          <w:rStyle w:val="docdata"/>
          <w:b/>
          <w:lang w:val="uk-UA"/>
        </w:rPr>
        <w:t>Телевізійне й аудіовізуальне обладнання</w:t>
      </w:r>
      <w:r w:rsidR="00CF7926" w:rsidRPr="00C056A0">
        <w:rPr>
          <w:rStyle w:val="docdata"/>
          <w:rFonts w:ascii="Times New Roman" w:hAnsi="Times New Roman" w:cs="Times New Roman"/>
          <w:b/>
          <w:lang w:val="uk-UA"/>
        </w:rPr>
        <w:t>)</w:t>
      </w:r>
    </w:p>
    <w:p w14:paraId="4A290915" w14:textId="77777777" w:rsidR="00932DDA" w:rsidRPr="007513BE" w:rsidRDefault="00932DDA" w:rsidP="00932DDA">
      <w:pPr>
        <w:contextualSpacing/>
        <w:jc w:val="center"/>
        <w:rPr>
          <w:sz w:val="22"/>
          <w:szCs w:val="22"/>
          <w:lang w:val="uk-UA" w:eastAsia="uk-UA"/>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892"/>
        <w:gridCol w:w="1134"/>
        <w:gridCol w:w="850"/>
        <w:gridCol w:w="992"/>
        <w:gridCol w:w="2127"/>
        <w:gridCol w:w="1275"/>
      </w:tblGrid>
      <w:tr w:rsidR="00932DDA" w:rsidRPr="007513BE" w14:paraId="27A07274" w14:textId="77777777" w:rsidTr="00605FD0">
        <w:trPr>
          <w:cantSplit/>
          <w:trHeight w:val="940"/>
        </w:trPr>
        <w:tc>
          <w:tcPr>
            <w:tcW w:w="426" w:type="dxa"/>
          </w:tcPr>
          <w:p w14:paraId="234E3F13" w14:textId="77777777" w:rsidR="00932DDA" w:rsidRPr="007513BE" w:rsidRDefault="00932DDA" w:rsidP="00605FD0">
            <w:pPr>
              <w:ind w:right="-1"/>
              <w:contextualSpacing/>
              <w:jc w:val="center"/>
              <w:rPr>
                <w:b/>
                <w:lang w:val="uk-UA"/>
              </w:rPr>
            </w:pPr>
          </w:p>
        </w:tc>
        <w:tc>
          <w:tcPr>
            <w:tcW w:w="2892" w:type="dxa"/>
            <w:vAlign w:val="center"/>
          </w:tcPr>
          <w:p w14:paraId="0BD68A95" w14:textId="77777777" w:rsidR="00932DDA" w:rsidRPr="007513BE" w:rsidRDefault="00932DDA" w:rsidP="00605FD0">
            <w:pPr>
              <w:ind w:right="-1"/>
              <w:contextualSpacing/>
              <w:jc w:val="center"/>
              <w:rPr>
                <w:b/>
                <w:lang w:val="uk-UA"/>
              </w:rPr>
            </w:pPr>
            <w:r w:rsidRPr="007513BE">
              <w:rPr>
                <w:b/>
                <w:sz w:val="22"/>
                <w:szCs w:val="22"/>
                <w:lang w:val="uk-UA"/>
              </w:rPr>
              <w:t>Найменування товару</w:t>
            </w:r>
          </w:p>
        </w:tc>
        <w:tc>
          <w:tcPr>
            <w:tcW w:w="1134" w:type="dxa"/>
            <w:vAlign w:val="center"/>
          </w:tcPr>
          <w:p w14:paraId="408F1EF7" w14:textId="77777777" w:rsidR="00932DDA" w:rsidRPr="007513BE" w:rsidRDefault="00932DDA" w:rsidP="00605FD0">
            <w:pPr>
              <w:ind w:right="-1"/>
              <w:contextualSpacing/>
              <w:jc w:val="center"/>
              <w:rPr>
                <w:b/>
                <w:bCs/>
                <w:lang w:val="uk-UA"/>
              </w:rPr>
            </w:pPr>
            <w:r w:rsidRPr="007513BE">
              <w:rPr>
                <w:b/>
                <w:bCs/>
                <w:sz w:val="22"/>
                <w:szCs w:val="22"/>
                <w:lang w:val="uk-UA"/>
              </w:rPr>
              <w:t>Одиниця</w:t>
            </w:r>
          </w:p>
          <w:p w14:paraId="4DA3C358" w14:textId="77777777" w:rsidR="00932DDA" w:rsidRPr="007513BE" w:rsidRDefault="00932DDA" w:rsidP="00605FD0">
            <w:pPr>
              <w:ind w:right="-1"/>
              <w:contextualSpacing/>
              <w:jc w:val="center"/>
              <w:rPr>
                <w:b/>
                <w:bCs/>
                <w:lang w:val="uk-UA"/>
              </w:rPr>
            </w:pPr>
            <w:r w:rsidRPr="007513BE">
              <w:rPr>
                <w:b/>
                <w:bCs/>
                <w:sz w:val="22"/>
                <w:szCs w:val="22"/>
                <w:lang w:val="uk-UA"/>
              </w:rPr>
              <w:t xml:space="preserve"> виміру</w:t>
            </w:r>
          </w:p>
        </w:tc>
        <w:tc>
          <w:tcPr>
            <w:tcW w:w="850" w:type="dxa"/>
            <w:vAlign w:val="center"/>
          </w:tcPr>
          <w:p w14:paraId="1E89EA1A" w14:textId="77777777" w:rsidR="00932DDA" w:rsidRPr="007513BE" w:rsidRDefault="00932DDA" w:rsidP="00605FD0">
            <w:pPr>
              <w:ind w:right="-1"/>
              <w:contextualSpacing/>
              <w:jc w:val="center"/>
              <w:rPr>
                <w:b/>
                <w:bCs/>
                <w:lang w:val="uk-UA"/>
              </w:rPr>
            </w:pPr>
            <w:r w:rsidRPr="007513BE">
              <w:rPr>
                <w:b/>
                <w:bCs/>
                <w:sz w:val="22"/>
                <w:szCs w:val="22"/>
                <w:lang w:val="uk-UA"/>
              </w:rPr>
              <w:t>Кіль-кість</w:t>
            </w:r>
          </w:p>
        </w:tc>
        <w:tc>
          <w:tcPr>
            <w:tcW w:w="992" w:type="dxa"/>
            <w:vAlign w:val="center"/>
          </w:tcPr>
          <w:p w14:paraId="2BE6A6D6" w14:textId="77777777" w:rsidR="00932DDA" w:rsidRPr="007513BE" w:rsidRDefault="00932DDA" w:rsidP="00605FD0">
            <w:pPr>
              <w:ind w:right="-1"/>
              <w:contextualSpacing/>
              <w:jc w:val="center"/>
              <w:rPr>
                <w:b/>
                <w:bCs/>
                <w:lang w:val="uk-UA"/>
              </w:rPr>
            </w:pPr>
            <w:r w:rsidRPr="007513BE">
              <w:rPr>
                <w:b/>
                <w:bCs/>
                <w:sz w:val="22"/>
                <w:szCs w:val="22"/>
                <w:lang w:val="uk-UA"/>
              </w:rPr>
              <w:t>Ціна без ПДВ</w:t>
            </w:r>
          </w:p>
        </w:tc>
        <w:tc>
          <w:tcPr>
            <w:tcW w:w="2127" w:type="dxa"/>
            <w:vAlign w:val="center"/>
          </w:tcPr>
          <w:p w14:paraId="4A9B2CD8" w14:textId="77777777" w:rsidR="00932DDA" w:rsidRPr="007513BE" w:rsidRDefault="00932DDA" w:rsidP="00605FD0">
            <w:pPr>
              <w:ind w:right="-1"/>
              <w:contextualSpacing/>
              <w:jc w:val="center"/>
              <w:rPr>
                <w:b/>
                <w:bCs/>
                <w:lang w:val="uk-UA"/>
              </w:rPr>
            </w:pPr>
            <w:r w:rsidRPr="007513BE">
              <w:rPr>
                <w:b/>
                <w:bCs/>
                <w:sz w:val="22"/>
                <w:szCs w:val="22"/>
                <w:lang w:val="uk-UA"/>
              </w:rPr>
              <w:t>Сума без ПДВ</w:t>
            </w:r>
          </w:p>
        </w:tc>
        <w:tc>
          <w:tcPr>
            <w:tcW w:w="1275" w:type="dxa"/>
          </w:tcPr>
          <w:p w14:paraId="3E1430C9" w14:textId="77777777" w:rsidR="00932DDA" w:rsidRPr="007513BE" w:rsidRDefault="00932DDA" w:rsidP="00605FD0">
            <w:pPr>
              <w:ind w:right="-1"/>
              <w:contextualSpacing/>
              <w:jc w:val="center"/>
              <w:rPr>
                <w:b/>
                <w:bCs/>
                <w:lang w:val="uk-UA"/>
              </w:rPr>
            </w:pPr>
            <w:r>
              <w:rPr>
                <w:b/>
                <w:bCs/>
                <w:sz w:val="22"/>
                <w:szCs w:val="22"/>
                <w:lang w:val="uk-UA"/>
              </w:rPr>
              <w:t>Виробник товару</w:t>
            </w:r>
          </w:p>
        </w:tc>
      </w:tr>
      <w:tr w:rsidR="00932DDA" w:rsidRPr="007513BE" w14:paraId="55E210B0" w14:textId="77777777" w:rsidTr="00605FD0">
        <w:trPr>
          <w:trHeight w:val="312"/>
        </w:trPr>
        <w:tc>
          <w:tcPr>
            <w:tcW w:w="426" w:type="dxa"/>
            <w:vAlign w:val="center"/>
          </w:tcPr>
          <w:p w14:paraId="5153810A" w14:textId="77777777" w:rsidR="00932DDA" w:rsidRPr="007513BE" w:rsidRDefault="00932DDA" w:rsidP="00605FD0">
            <w:pPr>
              <w:ind w:right="-1"/>
              <w:contextualSpacing/>
              <w:jc w:val="center"/>
              <w:rPr>
                <w:lang w:val="uk-UA"/>
              </w:rPr>
            </w:pPr>
            <w:r w:rsidRPr="007513BE">
              <w:rPr>
                <w:sz w:val="22"/>
                <w:szCs w:val="22"/>
                <w:lang w:val="uk-UA"/>
              </w:rPr>
              <w:t>1.</w:t>
            </w:r>
          </w:p>
        </w:tc>
        <w:tc>
          <w:tcPr>
            <w:tcW w:w="2892" w:type="dxa"/>
          </w:tcPr>
          <w:p w14:paraId="0B8A3F9E" w14:textId="550F90DD" w:rsidR="00932DDA" w:rsidRPr="007513BE" w:rsidRDefault="00255CEB" w:rsidP="00605FD0">
            <w:pPr>
              <w:spacing w:after="200" w:line="276" w:lineRule="auto"/>
              <w:contextualSpacing/>
              <w:rPr>
                <w:lang w:val="uk-UA" w:eastAsia="uk-UA"/>
              </w:rPr>
            </w:pPr>
            <w:r>
              <w:rPr>
                <w:lang w:val="uk-UA" w:eastAsia="uk-UA"/>
              </w:rPr>
              <w:t>Комплект мультимедійного обладнання</w:t>
            </w:r>
            <w:r w:rsidR="00D203E3">
              <w:rPr>
                <w:lang w:val="uk-UA" w:eastAsia="uk-UA"/>
              </w:rPr>
              <w:t xml:space="preserve"> для НУШ 5-6 класів</w:t>
            </w:r>
            <w:r>
              <w:rPr>
                <w:lang w:val="uk-UA" w:eastAsia="uk-UA"/>
              </w:rPr>
              <w:t xml:space="preserve"> (                   )</w:t>
            </w:r>
          </w:p>
        </w:tc>
        <w:tc>
          <w:tcPr>
            <w:tcW w:w="1134" w:type="dxa"/>
            <w:vAlign w:val="center"/>
          </w:tcPr>
          <w:p w14:paraId="51B741DA" w14:textId="51D2414F" w:rsidR="00932DDA" w:rsidRPr="007513BE" w:rsidRDefault="00255CEB" w:rsidP="00605FD0">
            <w:pPr>
              <w:contextualSpacing/>
              <w:jc w:val="center"/>
              <w:rPr>
                <w:color w:val="00000A"/>
                <w:kern w:val="2"/>
                <w:lang w:val="uk-UA"/>
              </w:rPr>
            </w:pPr>
            <w:r>
              <w:rPr>
                <w:color w:val="00000A"/>
                <w:kern w:val="2"/>
                <w:lang w:val="uk-UA"/>
              </w:rPr>
              <w:t>шт</w:t>
            </w:r>
          </w:p>
        </w:tc>
        <w:tc>
          <w:tcPr>
            <w:tcW w:w="850" w:type="dxa"/>
            <w:vAlign w:val="center"/>
          </w:tcPr>
          <w:p w14:paraId="7E661D89" w14:textId="0A206631" w:rsidR="00932DDA" w:rsidRPr="0038773D" w:rsidRDefault="00255CEB" w:rsidP="00605FD0">
            <w:pPr>
              <w:ind w:right="-1"/>
              <w:contextualSpacing/>
              <w:jc w:val="center"/>
              <w:rPr>
                <w:b/>
                <w:lang w:val="uk-UA"/>
              </w:rPr>
            </w:pPr>
            <w:r>
              <w:rPr>
                <w:b/>
                <w:lang w:val="uk-UA"/>
              </w:rPr>
              <w:t>3</w:t>
            </w:r>
          </w:p>
        </w:tc>
        <w:tc>
          <w:tcPr>
            <w:tcW w:w="992" w:type="dxa"/>
            <w:shd w:val="clear" w:color="000000" w:fill="FFFFFF"/>
            <w:vAlign w:val="center"/>
          </w:tcPr>
          <w:p w14:paraId="2E880CB4" w14:textId="77777777" w:rsidR="00932DDA" w:rsidRPr="007513BE" w:rsidRDefault="00932DDA" w:rsidP="00605FD0">
            <w:pPr>
              <w:contextualSpacing/>
              <w:jc w:val="center"/>
              <w:rPr>
                <w:color w:val="000000"/>
                <w:lang w:val="uk-UA" w:eastAsia="uk-UA"/>
              </w:rPr>
            </w:pPr>
          </w:p>
        </w:tc>
        <w:tc>
          <w:tcPr>
            <w:tcW w:w="2127" w:type="dxa"/>
            <w:tcBorders>
              <w:left w:val="nil"/>
            </w:tcBorders>
            <w:shd w:val="clear" w:color="000000" w:fill="FFFFFF"/>
            <w:vAlign w:val="center"/>
          </w:tcPr>
          <w:p w14:paraId="345C19A7" w14:textId="77777777" w:rsidR="00932DDA" w:rsidRPr="007513BE" w:rsidRDefault="00932DDA" w:rsidP="00605FD0">
            <w:pPr>
              <w:contextualSpacing/>
              <w:jc w:val="center"/>
              <w:rPr>
                <w:color w:val="000000"/>
                <w:lang w:val="uk-UA"/>
              </w:rPr>
            </w:pPr>
          </w:p>
        </w:tc>
        <w:tc>
          <w:tcPr>
            <w:tcW w:w="1275" w:type="dxa"/>
            <w:tcBorders>
              <w:left w:val="nil"/>
            </w:tcBorders>
            <w:shd w:val="clear" w:color="000000" w:fill="FFFFFF"/>
          </w:tcPr>
          <w:p w14:paraId="4C50E15A" w14:textId="77777777" w:rsidR="00932DDA" w:rsidRPr="007513BE" w:rsidRDefault="00932DDA" w:rsidP="00605FD0">
            <w:pPr>
              <w:contextualSpacing/>
              <w:jc w:val="center"/>
              <w:rPr>
                <w:color w:val="000000"/>
                <w:lang w:val="uk-UA"/>
              </w:rPr>
            </w:pPr>
          </w:p>
        </w:tc>
      </w:tr>
      <w:tr w:rsidR="00555D8C" w:rsidRPr="007513BE" w14:paraId="758B8944" w14:textId="77777777" w:rsidTr="00605FD0">
        <w:trPr>
          <w:trHeight w:val="312"/>
        </w:trPr>
        <w:tc>
          <w:tcPr>
            <w:tcW w:w="426" w:type="dxa"/>
            <w:vAlign w:val="center"/>
          </w:tcPr>
          <w:p w14:paraId="5CA7055B" w14:textId="77777777" w:rsidR="00555D8C" w:rsidRPr="007513BE" w:rsidRDefault="00555D8C" w:rsidP="00605FD0">
            <w:pPr>
              <w:ind w:right="-1"/>
              <w:contextualSpacing/>
              <w:jc w:val="center"/>
              <w:rPr>
                <w:lang w:val="uk-UA"/>
              </w:rPr>
            </w:pPr>
            <w:r>
              <w:rPr>
                <w:sz w:val="22"/>
                <w:szCs w:val="22"/>
                <w:lang w:val="uk-UA"/>
              </w:rPr>
              <w:t>2</w:t>
            </w:r>
          </w:p>
        </w:tc>
        <w:tc>
          <w:tcPr>
            <w:tcW w:w="2892" w:type="dxa"/>
          </w:tcPr>
          <w:p w14:paraId="0E855099" w14:textId="77777777" w:rsidR="00555D8C" w:rsidRPr="007513BE" w:rsidRDefault="00555D8C" w:rsidP="00605FD0">
            <w:pPr>
              <w:spacing w:after="200" w:line="276" w:lineRule="auto"/>
              <w:contextualSpacing/>
              <w:rPr>
                <w:lang w:val="uk-UA" w:eastAsia="uk-UA"/>
              </w:rPr>
            </w:pPr>
          </w:p>
        </w:tc>
        <w:tc>
          <w:tcPr>
            <w:tcW w:w="1134" w:type="dxa"/>
            <w:vAlign w:val="center"/>
          </w:tcPr>
          <w:p w14:paraId="2B71BD93" w14:textId="77777777" w:rsidR="00555D8C" w:rsidRDefault="00555D8C" w:rsidP="00605FD0">
            <w:pPr>
              <w:contextualSpacing/>
              <w:jc w:val="center"/>
              <w:rPr>
                <w:color w:val="00000A"/>
                <w:kern w:val="2"/>
                <w:lang w:val="uk-UA"/>
              </w:rPr>
            </w:pPr>
          </w:p>
        </w:tc>
        <w:tc>
          <w:tcPr>
            <w:tcW w:w="850" w:type="dxa"/>
            <w:vAlign w:val="center"/>
          </w:tcPr>
          <w:p w14:paraId="45826886" w14:textId="77777777" w:rsidR="00555D8C" w:rsidRPr="0038773D" w:rsidRDefault="00555D8C" w:rsidP="00605FD0">
            <w:pPr>
              <w:ind w:right="-1"/>
              <w:contextualSpacing/>
              <w:jc w:val="center"/>
              <w:rPr>
                <w:b/>
                <w:lang w:val="uk-UA"/>
              </w:rPr>
            </w:pPr>
          </w:p>
        </w:tc>
        <w:tc>
          <w:tcPr>
            <w:tcW w:w="992" w:type="dxa"/>
            <w:shd w:val="clear" w:color="000000" w:fill="FFFFFF"/>
            <w:vAlign w:val="center"/>
          </w:tcPr>
          <w:p w14:paraId="36F0B865" w14:textId="77777777" w:rsidR="00555D8C" w:rsidRPr="007513BE" w:rsidRDefault="00555D8C" w:rsidP="00605FD0">
            <w:pPr>
              <w:contextualSpacing/>
              <w:jc w:val="center"/>
              <w:rPr>
                <w:color w:val="000000"/>
                <w:lang w:val="uk-UA" w:eastAsia="uk-UA"/>
              </w:rPr>
            </w:pPr>
          </w:p>
        </w:tc>
        <w:tc>
          <w:tcPr>
            <w:tcW w:w="2127" w:type="dxa"/>
            <w:tcBorders>
              <w:left w:val="nil"/>
            </w:tcBorders>
            <w:shd w:val="clear" w:color="000000" w:fill="FFFFFF"/>
            <w:vAlign w:val="center"/>
          </w:tcPr>
          <w:p w14:paraId="4BDEBAC1" w14:textId="77777777" w:rsidR="00555D8C" w:rsidRPr="007513BE" w:rsidRDefault="00555D8C" w:rsidP="00605FD0">
            <w:pPr>
              <w:contextualSpacing/>
              <w:jc w:val="center"/>
              <w:rPr>
                <w:color w:val="000000"/>
                <w:lang w:val="uk-UA"/>
              </w:rPr>
            </w:pPr>
          </w:p>
        </w:tc>
        <w:tc>
          <w:tcPr>
            <w:tcW w:w="1275" w:type="dxa"/>
            <w:tcBorders>
              <w:left w:val="nil"/>
            </w:tcBorders>
            <w:shd w:val="clear" w:color="000000" w:fill="FFFFFF"/>
          </w:tcPr>
          <w:p w14:paraId="3AAF6391" w14:textId="77777777" w:rsidR="00555D8C" w:rsidRPr="007513BE" w:rsidRDefault="00555D8C" w:rsidP="00605FD0">
            <w:pPr>
              <w:contextualSpacing/>
              <w:jc w:val="center"/>
              <w:rPr>
                <w:color w:val="000000"/>
                <w:lang w:val="uk-UA"/>
              </w:rPr>
            </w:pPr>
          </w:p>
        </w:tc>
      </w:tr>
      <w:tr w:rsidR="00555D8C" w:rsidRPr="007513BE" w14:paraId="3DD244B5" w14:textId="77777777" w:rsidTr="00605FD0">
        <w:trPr>
          <w:trHeight w:val="312"/>
        </w:trPr>
        <w:tc>
          <w:tcPr>
            <w:tcW w:w="426" w:type="dxa"/>
            <w:vAlign w:val="center"/>
          </w:tcPr>
          <w:p w14:paraId="051DDC82" w14:textId="77777777" w:rsidR="00555D8C" w:rsidRPr="007513BE" w:rsidRDefault="00555D8C" w:rsidP="00605FD0">
            <w:pPr>
              <w:ind w:right="-1"/>
              <w:contextualSpacing/>
              <w:jc w:val="center"/>
              <w:rPr>
                <w:lang w:val="uk-UA"/>
              </w:rPr>
            </w:pPr>
            <w:r>
              <w:rPr>
                <w:sz w:val="22"/>
                <w:szCs w:val="22"/>
                <w:lang w:val="uk-UA"/>
              </w:rPr>
              <w:t>3</w:t>
            </w:r>
          </w:p>
        </w:tc>
        <w:tc>
          <w:tcPr>
            <w:tcW w:w="2892" w:type="dxa"/>
          </w:tcPr>
          <w:p w14:paraId="65A122CB" w14:textId="77777777" w:rsidR="00555D8C" w:rsidRPr="007513BE" w:rsidRDefault="00555D8C" w:rsidP="00605FD0">
            <w:pPr>
              <w:spacing w:after="200" w:line="276" w:lineRule="auto"/>
              <w:contextualSpacing/>
              <w:rPr>
                <w:lang w:val="uk-UA" w:eastAsia="uk-UA"/>
              </w:rPr>
            </w:pPr>
          </w:p>
        </w:tc>
        <w:tc>
          <w:tcPr>
            <w:tcW w:w="1134" w:type="dxa"/>
            <w:vAlign w:val="center"/>
          </w:tcPr>
          <w:p w14:paraId="71C0AF18" w14:textId="77777777" w:rsidR="00555D8C" w:rsidRDefault="00555D8C" w:rsidP="00605FD0">
            <w:pPr>
              <w:contextualSpacing/>
              <w:jc w:val="center"/>
              <w:rPr>
                <w:color w:val="00000A"/>
                <w:kern w:val="2"/>
                <w:lang w:val="uk-UA"/>
              </w:rPr>
            </w:pPr>
          </w:p>
        </w:tc>
        <w:tc>
          <w:tcPr>
            <w:tcW w:w="850" w:type="dxa"/>
            <w:vAlign w:val="center"/>
          </w:tcPr>
          <w:p w14:paraId="080A1466" w14:textId="77777777" w:rsidR="00555D8C" w:rsidRPr="0038773D" w:rsidRDefault="00555D8C" w:rsidP="00605FD0">
            <w:pPr>
              <w:ind w:right="-1"/>
              <w:contextualSpacing/>
              <w:jc w:val="center"/>
              <w:rPr>
                <w:b/>
                <w:lang w:val="uk-UA"/>
              </w:rPr>
            </w:pPr>
          </w:p>
        </w:tc>
        <w:tc>
          <w:tcPr>
            <w:tcW w:w="992" w:type="dxa"/>
            <w:shd w:val="clear" w:color="000000" w:fill="FFFFFF"/>
            <w:vAlign w:val="center"/>
          </w:tcPr>
          <w:p w14:paraId="05BD3718" w14:textId="77777777" w:rsidR="00555D8C" w:rsidRPr="007513BE" w:rsidRDefault="00555D8C" w:rsidP="00605FD0">
            <w:pPr>
              <w:contextualSpacing/>
              <w:jc w:val="center"/>
              <w:rPr>
                <w:color w:val="000000"/>
                <w:lang w:val="uk-UA" w:eastAsia="uk-UA"/>
              </w:rPr>
            </w:pPr>
          </w:p>
        </w:tc>
        <w:tc>
          <w:tcPr>
            <w:tcW w:w="2127" w:type="dxa"/>
            <w:tcBorders>
              <w:left w:val="nil"/>
            </w:tcBorders>
            <w:shd w:val="clear" w:color="000000" w:fill="FFFFFF"/>
            <w:vAlign w:val="center"/>
          </w:tcPr>
          <w:p w14:paraId="46F74360" w14:textId="77777777" w:rsidR="00555D8C" w:rsidRPr="007513BE" w:rsidRDefault="00555D8C" w:rsidP="00605FD0">
            <w:pPr>
              <w:contextualSpacing/>
              <w:jc w:val="center"/>
              <w:rPr>
                <w:color w:val="000000"/>
                <w:lang w:val="uk-UA"/>
              </w:rPr>
            </w:pPr>
          </w:p>
        </w:tc>
        <w:tc>
          <w:tcPr>
            <w:tcW w:w="1275" w:type="dxa"/>
            <w:tcBorders>
              <w:left w:val="nil"/>
            </w:tcBorders>
            <w:shd w:val="clear" w:color="000000" w:fill="FFFFFF"/>
          </w:tcPr>
          <w:p w14:paraId="16E0816F" w14:textId="77777777" w:rsidR="00555D8C" w:rsidRPr="007513BE" w:rsidRDefault="00555D8C" w:rsidP="00605FD0">
            <w:pPr>
              <w:contextualSpacing/>
              <w:jc w:val="center"/>
              <w:rPr>
                <w:color w:val="000000"/>
                <w:lang w:val="uk-UA"/>
              </w:rPr>
            </w:pPr>
          </w:p>
        </w:tc>
      </w:tr>
      <w:tr w:rsidR="00555D8C" w:rsidRPr="007513BE" w14:paraId="6BBA1066" w14:textId="77777777" w:rsidTr="00605FD0">
        <w:trPr>
          <w:trHeight w:val="312"/>
        </w:trPr>
        <w:tc>
          <w:tcPr>
            <w:tcW w:w="426" w:type="dxa"/>
            <w:vAlign w:val="center"/>
          </w:tcPr>
          <w:p w14:paraId="46A2B53C" w14:textId="77777777" w:rsidR="00555D8C" w:rsidRDefault="00555D8C" w:rsidP="00605FD0">
            <w:pPr>
              <w:ind w:right="-1"/>
              <w:contextualSpacing/>
              <w:jc w:val="center"/>
              <w:rPr>
                <w:lang w:val="uk-UA"/>
              </w:rPr>
            </w:pPr>
            <w:r>
              <w:rPr>
                <w:sz w:val="22"/>
                <w:szCs w:val="22"/>
                <w:lang w:val="uk-UA"/>
              </w:rPr>
              <w:t>4</w:t>
            </w:r>
          </w:p>
        </w:tc>
        <w:tc>
          <w:tcPr>
            <w:tcW w:w="2892" w:type="dxa"/>
          </w:tcPr>
          <w:p w14:paraId="6B0FA4B2" w14:textId="77777777" w:rsidR="00555D8C" w:rsidRPr="007513BE" w:rsidRDefault="00555D8C" w:rsidP="00605FD0">
            <w:pPr>
              <w:spacing w:after="200" w:line="276" w:lineRule="auto"/>
              <w:contextualSpacing/>
              <w:rPr>
                <w:lang w:val="uk-UA" w:eastAsia="uk-UA"/>
              </w:rPr>
            </w:pPr>
          </w:p>
        </w:tc>
        <w:tc>
          <w:tcPr>
            <w:tcW w:w="1134" w:type="dxa"/>
            <w:vAlign w:val="center"/>
          </w:tcPr>
          <w:p w14:paraId="522E4210" w14:textId="77777777" w:rsidR="00555D8C" w:rsidRDefault="00555D8C" w:rsidP="00605FD0">
            <w:pPr>
              <w:contextualSpacing/>
              <w:jc w:val="center"/>
              <w:rPr>
                <w:color w:val="00000A"/>
                <w:kern w:val="2"/>
                <w:lang w:val="uk-UA"/>
              </w:rPr>
            </w:pPr>
          </w:p>
        </w:tc>
        <w:tc>
          <w:tcPr>
            <w:tcW w:w="850" w:type="dxa"/>
            <w:vAlign w:val="center"/>
          </w:tcPr>
          <w:p w14:paraId="53A95453" w14:textId="77777777" w:rsidR="00555D8C" w:rsidRPr="0038773D" w:rsidRDefault="00555D8C" w:rsidP="00605FD0">
            <w:pPr>
              <w:ind w:right="-1"/>
              <w:contextualSpacing/>
              <w:jc w:val="center"/>
              <w:rPr>
                <w:b/>
                <w:lang w:val="uk-UA"/>
              </w:rPr>
            </w:pPr>
          </w:p>
        </w:tc>
        <w:tc>
          <w:tcPr>
            <w:tcW w:w="992" w:type="dxa"/>
            <w:shd w:val="clear" w:color="000000" w:fill="FFFFFF"/>
            <w:vAlign w:val="center"/>
          </w:tcPr>
          <w:p w14:paraId="2214DF4D" w14:textId="77777777" w:rsidR="00555D8C" w:rsidRPr="007513BE" w:rsidRDefault="00555D8C" w:rsidP="00605FD0">
            <w:pPr>
              <w:contextualSpacing/>
              <w:jc w:val="center"/>
              <w:rPr>
                <w:color w:val="000000"/>
                <w:lang w:val="uk-UA" w:eastAsia="uk-UA"/>
              </w:rPr>
            </w:pPr>
          </w:p>
        </w:tc>
        <w:tc>
          <w:tcPr>
            <w:tcW w:w="2127" w:type="dxa"/>
            <w:tcBorders>
              <w:left w:val="nil"/>
            </w:tcBorders>
            <w:shd w:val="clear" w:color="000000" w:fill="FFFFFF"/>
            <w:vAlign w:val="center"/>
          </w:tcPr>
          <w:p w14:paraId="15C75D13" w14:textId="77777777" w:rsidR="00555D8C" w:rsidRPr="007513BE" w:rsidRDefault="00555D8C" w:rsidP="00605FD0">
            <w:pPr>
              <w:contextualSpacing/>
              <w:jc w:val="center"/>
              <w:rPr>
                <w:color w:val="000000"/>
                <w:lang w:val="uk-UA"/>
              </w:rPr>
            </w:pPr>
          </w:p>
        </w:tc>
        <w:tc>
          <w:tcPr>
            <w:tcW w:w="1275" w:type="dxa"/>
            <w:tcBorders>
              <w:left w:val="nil"/>
            </w:tcBorders>
            <w:shd w:val="clear" w:color="000000" w:fill="FFFFFF"/>
          </w:tcPr>
          <w:p w14:paraId="1C4A5C0D" w14:textId="77777777" w:rsidR="00555D8C" w:rsidRPr="007513BE" w:rsidRDefault="00555D8C" w:rsidP="00605FD0">
            <w:pPr>
              <w:contextualSpacing/>
              <w:jc w:val="center"/>
              <w:rPr>
                <w:color w:val="000000"/>
                <w:lang w:val="uk-UA"/>
              </w:rPr>
            </w:pPr>
          </w:p>
        </w:tc>
      </w:tr>
      <w:tr w:rsidR="00555D8C" w:rsidRPr="007513BE" w14:paraId="5B9A33CF" w14:textId="77777777" w:rsidTr="00605FD0">
        <w:trPr>
          <w:trHeight w:val="312"/>
        </w:trPr>
        <w:tc>
          <w:tcPr>
            <w:tcW w:w="426" w:type="dxa"/>
            <w:vAlign w:val="center"/>
          </w:tcPr>
          <w:p w14:paraId="5C14034D" w14:textId="77777777" w:rsidR="00555D8C" w:rsidRDefault="00555D8C" w:rsidP="00605FD0">
            <w:pPr>
              <w:ind w:right="-1"/>
              <w:contextualSpacing/>
              <w:jc w:val="center"/>
              <w:rPr>
                <w:lang w:val="uk-UA"/>
              </w:rPr>
            </w:pPr>
            <w:r>
              <w:rPr>
                <w:sz w:val="22"/>
                <w:szCs w:val="22"/>
                <w:lang w:val="uk-UA"/>
              </w:rPr>
              <w:t>5</w:t>
            </w:r>
          </w:p>
        </w:tc>
        <w:tc>
          <w:tcPr>
            <w:tcW w:w="2892" w:type="dxa"/>
          </w:tcPr>
          <w:p w14:paraId="06CF90B2" w14:textId="77777777" w:rsidR="00555D8C" w:rsidRPr="007513BE" w:rsidRDefault="00555D8C" w:rsidP="00605FD0">
            <w:pPr>
              <w:spacing w:after="200" w:line="276" w:lineRule="auto"/>
              <w:contextualSpacing/>
              <w:rPr>
                <w:lang w:val="uk-UA" w:eastAsia="uk-UA"/>
              </w:rPr>
            </w:pPr>
          </w:p>
        </w:tc>
        <w:tc>
          <w:tcPr>
            <w:tcW w:w="1134" w:type="dxa"/>
            <w:vAlign w:val="center"/>
          </w:tcPr>
          <w:p w14:paraId="63EEA978" w14:textId="77777777" w:rsidR="00555D8C" w:rsidRDefault="00555D8C" w:rsidP="00605FD0">
            <w:pPr>
              <w:contextualSpacing/>
              <w:jc w:val="center"/>
              <w:rPr>
                <w:color w:val="00000A"/>
                <w:kern w:val="2"/>
                <w:lang w:val="uk-UA"/>
              </w:rPr>
            </w:pPr>
          </w:p>
        </w:tc>
        <w:tc>
          <w:tcPr>
            <w:tcW w:w="850" w:type="dxa"/>
            <w:vAlign w:val="center"/>
          </w:tcPr>
          <w:p w14:paraId="55E85242" w14:textId="77777777" w:rsidR="00555D8C" w:rsidRPr="0038773D" w:rsidRDefault="00555D8C" w:rsidP="00605FD0">
            <w:pPr>
              <w:ind w:right="-1"/>
              <w:contextualSpacing/>
              <w:jc w:val="center"/>
              <w:rPr>
                <w:b/>
                <w:lang w:val="uk-UA"/>
              </w:rPr>
            </w:pPr>
          </w:p>
        </w:tc>
        <w:tc>
          <w:tcPr>
            <w:tcW w:w="992" w:type="dxa"/>
            <w:shd w:val="clear" w:color="000000" w:fill="FFFFFF"/>
            <w:vAlign w:val="center"/>
          </w:tcPr>
          <w:p w14:paraId="4CA89CDF" w14:textId="77777777" w:rsidR="00555D8C" w:rsidRPr="007513BE" w:rsidRDefault="00555D8C" w:rsidP="00605FD0">
            <w:pPr>
              <w:contextualSpacing/>
              <w:jc w:val="center"/>
              <w:rPr>
                <w:color w:val="000000"/>
                <w:lang w:val="uk-UA" w:eastAsia="uk-UA"/>
              </w:rPr>
            </w:pPr>
          </w:p>
        </w:tc>
        <w:tc>
          <w:tcPr>
            <w:tcW w:w="2127" w:type="dxa"/>
            <w:tcBorders>
              <w:left w:val="nil"/>
            </w:tcBorders>
            <w:shd w:val="clear" w:color="000000" w:fill="FFFFFF"/>
            <w:vAlign w:val="center"/>
          </w:tcPr>
          <w:p w14:paraId="7B96EA41" w14:textId="77777777" w:rsidR="00555D8C" w:rsidRPr="007513BE" w:rsidRDefault="00555D8C" w:rsidP="00605FD0">
            <w:pPr>
              <w:contextualSpacing/>
              <w:jc w:val="center"/>
              <w:rPr>
                <w:color w:val="000000"/>
                <w:lang w:val="uk-UA"/>
              </w:rPr>
            </w:pPr>
          </w:p>
        </w:tc>
        <w:tc>
          <w:tcPr>
            <w:tcW w:w="1275" w:type="dxa"/>
            <w:tcBorders>
              <w:left w:val="nil"/>
            </w:tcBorders>
            <w:shd w:val="clear" w:color="000000" w:fill="FFFFFF"/>
          </w:tcPr>
          <w:p w14:paraId="67A5B83F" w14:textId="77777777" w:rsidR="00555D8C" w:rsidRPr="007513BE" w:rsidRDefault="00555D8C" w:rsidP="00605FD0">
            <w:pPr>
              <w:contextualSpacing/>
              <w:jc w:val="center"/>
              <w:rPr>
                <w:color w:val="000000"/>
                <w:lang w:val="uk-UA"/>
              </w:rPr>
            </w:pPr>
          </w:p>
        </w:tc>
      </w:tr>
      <w:tr w:rsidR="00555D8C" w:rsidRPr="007513BE" w14:paraId="3F3B0916" w14:textId="77777777" w:rsidTr="00605FD0">
        <w:trPr>
          <w:trHeight w:val="312"/>
        </w:trPr>
        <w:tc>
          <w:tcPr>
            <w:tcW w:w="426" w:type="dxa"/>
            <w:vAlign w:val="center"/>
          </w:tcPr>
          <w:p w14:paraId="45C26DC1" w14:textId="77777777" w:rsidR="00555D8C" w:rsidRDefault="00555D8C" w:rsidP="00605FD0">
            <w:pPr>
              <w:ind w:right="-1"/>
              <w:contextualSpacing/>
              <w:jc w:val="center"/>
              <w:rPr>
                <w:lang w:val="uk-UA"/>
              </w:rPr>
            </w:pPr>
            <w:r>
              <w:rPr>
                <w:sz w:val="22"/>
                <w:szCs w:val="22"/>
                <w:lang w:val="uk-UA"/>
              </w:rPr>
              <w:t>6</w:t>
            </w:r>
          </w:p>
        </w:tc>
        <w:tc>
          <w:tcPr>
            <w:tcW w:w="2892" w:type="dxa"/>
          </w:tcPr>
          <w:p w14:paraId="4EF971FC" w14:textId="77777777" w:rsidR="00555D8C" w:rsidRPr="007513BE" w:rsidRDefault="00555D8C" w:rsidP="00605FD0">
            <w:pPr>
              <w:spacing w:after="200" w:line="276" w:lineRule="auto"/>
              <w:contextualSpacing/>
              <w:rPr>
                <w:lang w:val="uk-UA" w:eastAsia="uk-UA"/>
              </w:rPr>
            </w:pPr>
          </w:p>
        </w:tc>
        <w:tc>
          <w:tcPr>
            <w:tcW w:w="1134" w:type="dxa"/>
            <w:vAlign w:val="center"/>
          </w:tcPr>
          <w:p w14:paraId="5296A776" w14:textId="77777777" w:rsidR="00555D8C" w:rsidRDefault="00555D8C" w:rsidP="00605FD0">
            <w:pPr>
              <w:contextualSpacing/>
              <w:jc w:val="center"/>
              <w:rPr>
                <w:color w:val="00000A"/>
                <w:kern w:val="2"/>
                <w:lang w:val="uk-UA"/>
              </w:rPr>
            </w:pPr>
          </w:p>
        </w:tc>
        <w:tc>
          <w:tcPr>
            <w:tcW w:w="850" w:type="dxa"/>
            <w:vAlign w:val="center"/>
          </w:tcPr>
          <w:p w14:paraId="78A34EAD" w14:textId="77777777" w:rsidR="00555D8C" w:rsidRPr="0038773D" w:rsidRDefault="00555D8C" w:rsidP="00605FD0">
            <w:pPr>
              <w:ind w:right="-1"/>
              <w:contextualSpacing/>
              <w:jc w:val="center"/>
              <w:rPr>
                <w:b/>
                <w:lang w:val="uk-UA"/>
              </w:rPr>
            </w:pPr>
          </w:p>
        </w:tc>
        <w:tc>
          <w:tcPr>
            <w:tcW w:w="992" w:type="dxa"/>
            <w:shd w:val="clear" w:color="000000" w:fill="FFFFFF"/>
            <w:vAlign w:val="center"/>
          </w:tcPr>
          <w:p w14:paraId="2C0E49DF" w14:textId="77777777" w:rsidR="00555D8C" w:rsidRPr="007513BE" w:rsidRDefault="00555D8C" w:rsidP="00605FD0">
            <w:pPr>
              <w:contextualSpacing/>
              <w:jc w:val="center"/>
              <w:rPr>
                <w:color w:val="000000"/>
                <w:lang w:val="uk-UA" w:eastAsia="uk-UA"/>
              </w:rPr>
            </w:pPr>
          </w:p>
        </w:tc>
        <w:tc>
          <w:tcPr>
            <w:tcW w:w="2127" w:type="dxa"/>
            <w:tcBorders>
              <w:left w:val="nil"/>
            </w:tcBorders>
            <w:shd w:val="clear" w:color="000000" w:fill="FFFFFF"/>
            <w:vAlign w:val="center"/>
          </w:tcPr>
          <w:p w14:paraId="3B34AFC7" w14:textId="77777777" w:rsidR="00555D8C" w:rsidRPr="007513BE" w:rsidRDefault="00555D8C" w:rsidP="00605FD0">
            <w:pPr>
              <w:contextualSpacing/>
              <w:jc w:val="center"/>
              <w:rPr>
                <w:color w:val="000000"/>
                <w:lang w:val="uk-UA"/>
              </w:rPr>
            </w:pPr>
          </w:p>
        </w:tc>
        <w:tc>
          <w:tcPr>
            <w:tcW w:w="1275" w:type="dxa"/>
            <w:tcBorders>
              <w:left w:val="nil"/>
            </w:tcBorders>
            <w:shd w:val="clear" w:color="000000" w:fill="FFFFFF"/>
          </w:tcPr>
          <w:p w14:paraId="6F482EDF" w14:textId="77777777" w:rsidR="00555D8C" w:rsidRPr="007513BE" w:rsidRDefault="00555D8C" w:rsidP="00605FD0">
            <w:pPr>
              <w:contextualSpacing/>
              <w:jc w:val="center"/>
              <w:rPr>
                <w:color w:val="000000"/>
                <w:lang w:val="uk-UA"/>
              </w:rPr>
            </w:pPr>
          </w:p>
        </w:tc>
      </w:tr>
      <w:tr w:rsidR="00555D8C" w:rsidRPr="007513BE" w14:paraId="10CDC079" w14:textId="77777777" w:rsidTr="00605FD0">
        <w:trPr>
          <w:trHeight w:val="312"/>
        </w:trPr>
        <w:tc>
          <w:tcPr>
            <w:tcW w:w="426" w:type="dxa"/>
            <w:vAlign w:val="center"/>
          </w:tcPr>
          <w:p w14:paraId="56D8765E" w14:textId="77777777" w:rsidR="00555D8C" w:rsidRDefault="00555D8C" w:rsidP="00605FD0">
            <w:pPr>
              <w:ind w:right="-1"/>
              <w:contextualSpacing/>
              <w:jc w:val="center"/>
              <w:rPr>
                <w:lang w:val="uk-UA"/>
              </w:rPr>
            </w:pPr>
            <w:r>
              <w:rPr>
                <w:sz w:val="22"/>
                <w:szCs w:val="22"/>
                <w:lang w:val="uk-UA"/>
              </w:rPr>
              <w:t>7</w:t>
            </w:r>
          </w:p>
        </w:tc>
        <w:tc>
          <w:tcPr>
            <w:tcW w:w="2892" w:type="dxa"/>
          </w:tcPr>
          <w:p w14:paraId="4941EB22" w14:textId="77777777" w:rsidR="00555D8C" w:rsidRPr="007513BE" w:rsidRDefault="00555D8C" w:rsidP="00605FD0">
            <w:pPr>
              <w:spacing w:after="200" w:line="276" w:lineRule="auto"/>
              <w:contextualSpacing/>
              <w:rPr>
                <w:lang w:val="uk-UA" w:eastAsia="uk-UA"/>
              </w:rPr>
            </w:pPr>
          </w:p>
        </w:tc>
        <w:tc>
          <w:tcPr>
            <w:tcW w:w="1134" w:type="dxa"/>
            <w:vAlign w:val="center"/>
          </w:tcPr>
          <w:p w14:paraId="00E66247" w14:textId="77777777" w:rsidR="00555D8C" w:rsidRDefault="00555D8C" w:rsidP="00605FD0">
            <w:pPr>
              <w:contextualSpacing/>
              <w:jc w:val="center"/>
              <w:rPr>
                <w:color w:val="00000A"/>
                <w:kern w:val="2"/>
                <w:lang w:val="uk-UA"/>
              </w:rPr>
            </w:pPr>
          </w:p>
        </w:tc>
        <w:tc>
          <w:tcPr>
            <w:tcW w:w="850" w:type="dxa"/>
            <w:vAlign w:val="center"/>
          </w:tcPr>
          <w:p w14:paraId="2154F8FD" w14:textId="77777777" w:rsidR="00555D8C" w:rsidRPr="0038773D" w:rsidRDefault="00555D8C" w:rsidP="00605FD0">
            <w:pPr>
              <w:ind w:right="-1"/>
              <w:contextualSpacing/>
              <w:jc w:val="center"/>
              <w:rPr>
                <w:b/>
                <w:lang w:val="uk-UA"/>
              </w:rPr>
            </w:pPr>
          </w:p>
        </w:tc>
        <w:tc>
          <w:tcPr>
            <w:tcW w:w="992" w:type="dxa"/>
            <w:shd w:val="clear" w:color="000000" w:fill="FFFFFF"/>
            <w:vAlign w:val="center"/>
          </w:tcPr>
          <w:p w14:paraId="53E0C86B" w14:textId="77777777" w:rsidR="00555D8C" w:rsidRPr="007513BE" w:rsidRDefault="00555D8C" w:rsidP="00605FD0">
            <w:pPr>
              <w:contextualSpacing/>
              <w:jc w:val="center"/>
              <w:rPr>
                <w:color w:val="000000"/>
                <w:lang w:val="uk-UA" w:eastAsia="uk-UA"/>
              </w:rPr>
            </w:pPr>
          </w:p>
        </w:tc>
        <w:tc>
          <w:tcPr>
            <w:tcW w:w="2127" w:type="dxa"/>
            <w:tcBorders>
              <w:left w:val="nil"/>
            </w:tcBorders>
            <w:shd w:val="clear" w:color="000000" w:fill="FFFFFF"/>
            <w:vAlign w:val="center"/>
          </w:tcPr>
          <w:p w14:paraId="71759349" w14:textId="77777777" w:rsidR="00555D8C" w:rsidRPr="007513BE" w:rsidRDefault="00555D8C" w:rsidP="00605FD0">
            <w:pPr>
              <w:contextualSpacing/>
              <w:jc w:val="center"/>
              <w:rPr>
                <w:color w:val="000000"/>
                <w:lang w:val="uk-UA"/>
              </w:rPr>
            </w:pPr>
          </w:p>
        </w:tc>
        <w:tc>
          <w:tcPr>
            <w:tcW w:w="1275" w:type="dxa"/>
            <w:tcBorders>
              <w:left w:val="nil"/>
            </w:tcBorders>
            <w:shd w:val="clear" w:color="000000" w:fill="FFFFFF"/>
          </w:tcPr>
          <w:p w14:paraId="46A05AF2" w14:textId="77777777" w:rsidR="00555D8C" w:rsidRPr="007513BE" w:rsidRDefault="00555D8C" w:rsidP="00605FD0">
            <w:pPr>
              <w:contextualSpacing/>
              <w:jc w:val="center"/>
              <w:rPr>
                <w:color w:val="000000"/>
                <w:lang w:val="uk-UA"/>
              </w:rPr>
            </w:pPr>
          </w:p>
        </w:tc>
      </w:tr>
      <w:tr w:rsidR="00555D8C" w:rsidRPr="007513BE" w14:paraId="55D7260C" w14:textId="77777777" w:rsidTr="00605FD0">
        <w:trPr>
          <w:trHeight w:val="312"/>
        </w:trPr>
        <w:tc>
          <w:tcPr>
            <w:tcW w:w="426" w:type="dxa"/>
            <w:vAlign w:val="center"/>
          </w:tcPr>
          <w:p w14:paraId="405D8B2B" w14:textId="77777777" w:rsidR="00555D8C" w:rsidRDefault="00555D8C" w:rsidP="00605FD0">
            <w:pPr>
              <w:ind w:right="-1"/>
              <w:contextualSpacing/>
              <w:jc w:val="center"/>
              <w:rPr>
                <w:lang w:val="uk-UA"/>
              </w:rPr>
            </w:pPr>
            <w:r>
              <w:rPr>
                <w:sz w:val="22"/>
                <w:szCs w:val="22"/>
                <w:lang w:val="uk-UA"/>
              </w:rPr>
              <w:t>8</w:t>
            </w:r>
          </w:p>
        </w:tc>
        <w:tc>
          <w:tcPr>
            <w:tcW w:w="2892" w:type="dxa"/>
          </w:tcPr>
          <w:p w14:paraId="5FB0C6B6" w14:textId="77777777" w:rsidR="00555D8C" w:rsidRPr="007513BE" w:rsidRDefault="00555D8C" w:rsidP="00605FD0">
            <w:pPr>
              <w:spacing w:after="200" w:line="276" w:lineRule="auto"/>
              <w:contextualSpacing/>
              <w:rPr>
                <w:lang w:val="uk-UA" w:eastAsia="uk-UA"/>
              </w:rPr>
            </w:pPr>
          </w:p>
        </w:tc>
        <w:tc>
          <w:tcPr>
            <w:tcW w:w="1134" w:type="dxa"/>
            <w:vAlign w:val="center"/>
          </w:tcPr>
          <w:p w14:paraId="1BC42902" w14:textId="77777777" w:rsidR="00555D8C" w:rsidRDefault="00555D8C" w:rsidP="00605FD0">
            <w:pPr>
              <w:contextualSpacing/>
              <w:jc w:val="center"/>
              <w:rPr>
                <w:color w:val="00000A"/>
                <w:kern w:val="2"/>
                <w:lang w:val="uk-UA"/>
              </w:rPr>
            </w:pPr>
          </w:p>
        </w:tc>
        <w:tc>
          <w:tcPr>
            <w:tcW w:w="850" w:type="dxa"/>
            <w:vAlign w:val="center"/>
          </w:tcPr>
          <w:p w14:paraId="4F65F2FD" w14:textId="77777777" w:rsidR="00555D8C" w:rsidRPr="0038773D" w:rsidRDefault="00555D8C" w:rsidP="00605FD0">
            <w:pPr>
              <w:ind w:right="-1"/>
              <w:contextualSpacing/>
              <w:jc w:val="center"/>
              <w:rPr>
                <w:b/>
                <w:lang w:val="uk-UA"/>
              </w:rPr>
            </w:pPr>
          </w:p>
        </w:tc>
        <w:tc>
          <w:tcPr>
            <w:tcW w:w="992" w:type="dxa"/>
            <w:shd w:val="clear" w:color="000000" w:fill="FFFFFF"/>
            <w:vAlign w:val="center"/>
          </w:tcPr>
          <w:p w14:paraId="1527B5C5" w14:textId="77777777" w:rsidR="00555D8C" w:rsidRPr="007513BE" w:rsidRDefault="00555D8C" w:rsidP="00605FD0">
            <w:pPr>
              <w:contextualSpacing/>
              <w:jc w:val="center"/>
              <w:rPr>
                <w:color w:val="000000"/>
                <w:lang w:val="uk-UA" w:eastAsia="uk-UA"/>
              </w:rPr>
            </w:pPr>
          </w:p>
        </w:tc>
        <w:tc>
          <w:tcPr>
            <w:tcW w:w="2127" w:type="dxa"/>
            <w:tcBorders>
              <w:left w:val="nil"/>
            </w:tcBorders>
            <w:shd w:val="clear" w:color="000000" w:fill="FFFFFF"/>
            <w:vAlign w:val="center"/>
          </w:tcPr>
          <w:p w14:paraId="2F750296" w14:textId="77777777" w:rsidR="00555D8C" w:rsidRPr="007513BE" w:rsidRDefault="00555D8C" w:rsidP="00605FD0">
            <w:pPr>
              <w:contextualSpacing/>
              <w:jc w:val="center"/>
              <w:rPr>
                <w:color w:val="000000"/>
                <w:lang w:val="uk-UA"/>
              </w:rPr>
            </w:pPr>
          </w:p>
        </w:tc>
        <w:tc>
          <w:tcPr>
            <w:tcW w:w="1275" w:type="dxa"/>
            <w:tcBorders>
              <w:left w:val="nil"/>
            </w:tcBorders>
            <w:shd w:val="clear" w:color="000000" w:fill="FFFFFF"/>
          </w:tcPr>
          <w:p w14:paraId="36F0FAED" w14:textId="77777777" w:rsidR="00555D8C" w:rsidRPr="007513BE" w:rsidRDefault="00555D8C" w:rsidP="00605FD0">
            <w:pPr>
              <w:contextualSpacing/>
              <w:jc w:val="center"/>
              <w:rPr>
                <w:color w:val="000000"/>
                <w:lang w:val="uk-UA"/>
              </w:rPr>
            </w:pPr>
          </w:p>
        </w:tc>
      </w:tr>
      <w:tr w:rsidR="00932DDA" w:rsidRPr="007513BE" w14:paraId="545CF4ED" w14:textId="77777777" w:rsidTr="00605FD0">
        <w:trPr>
          <w:trHeight w:val="312"/>
        </w:trPr>
        <w:tc>
          <w:tcPr>
            <w:tcW w:w="6294" w:type="dxa"/>
            <w:gridSpan w:val="5"/>
            <w:vAlign w:val="center"/>
          </w:tcPr>
          <w:p w14:paraId="39DB6CEE" w14:textId="77777777" w:rsidR="00932DDA" w:rsidRPr="007513BE" w:rsidRDefault="00932DDA" w:rsidP="00605FD0">
            <w:pPr>
              <w:ind w:left="-65" w:right="-1"/>
              <w:contextualSpacing/>
              <w:jc w:val="right"/>
              <w:rPr>
                <w:b/>
                <w:lang w:val="uk-UA"/>
              </w:rPr>
            </w:pPr>
            <w:r w:rsidRPr="007513BE">
              <w:rPr>
                <w:b/>
                <w:sz w:val="22"/>
                <w:szCs w:val="22"/>
                <w:lang w:val="uk-UA"/>
              </w:rPr>
              <w:t>Всього без ПДВ</w:t>
            </w:r>
          </w:p>
        </w:tc>
        <w:tc>
          <w:tcPr>
            <w:tcW w:w="2127" w:type="dxa"/>
            <w:vAlign w:val="center"/>
          </w:tcPr>
          <w:p w14:paraId="31EEC6BF" w14:textId="77777777" w:rsidR="00932DDA" w:rsidRPr="007513BE" w:rsidRDefault="00932DDA" w:rsidP="00605FD0">
            <w:pPr>
              <w:contextualSpacing/>
              <w:jc w:val="center"/>
              <w:rPr>
                <w:b/>
                <w:bCs/>
                <w:lang w:val="uk-UA" w:eastAsia="uk-UA"/>
              </w:rPr>
            </w:pPr>
          </w:p>
        </w:tc>
        <w:tc>
          <w:tcPr>
            <w:tcW w:w="1275" w:type="dxa"/>
          </w:tcPr>
          <w:p w14:paraId="304B5086" w14:textId="77777777" w:rsidR="00932DDA" w:rsidRPr="007513BE" w:rsidRDefault="00932DDA" w:rsidP="00605FD0">
            <w:pPr>
              <w:contextualSpacing/>
              <w:jc w:val="center"/>
              <w:rPr>
                <w:b/>
                <w:bCs/>
                <w:lang w:val="uk-UA" w:eastAsia="uk-UA"/>
              </w:rPr>
            </w:pPr>
          </w:p>
        </w:tc>
      </w:tr>
      <w:tr w:rsidR="00932DDA" w:rsidRPr="007513BE" w14:paraId="255BED0D" w14:textId="77777777" w:rsidTr="00605FD0">
        <w:trPr>
          <w:trHeight w:val="312"/>
        </w:trPr>
        <w:tc>
          <w:tcPr>
            <w:tcW w:w="6294" w:type="dxa"/>
            <w:gridSpan w:val="5"/>
            <w:vAlign w:val="center"/>
          </w:tcPr>
          <w:p w14:paraId="0D2D168C" w14:textId="77777777" w:rsidR="00932DDA" w:rsidRPr="007513BE" w:rsidRDefault="00932DDA" w:rsidP="00605FD0">
            <w:pPr>
              <w:ind w:left="-65" w:right="-1"/>
              <w:contextualSpacing/>
              <w:jc w:val="right"/>
              <w:rPr>
                <w:b/>
                <w:lang w:val="uk-UA"/>
              </w:rPr>
            </w:pPr>
            <w:r w:rsidRPr="007513BE">
              <w:rPr>
                <w:b/>
                <w:sz w:val="22"/>
                <w:szCs w:val="22"/>
                <w:lang w:val="uk-UA"/>
              </w:rPr>
              <w:t>ПДВ:</w:t>
            </w:r>
          </w:p>
        </w:tc>
        <w:tc>
          <w:tcPr>
            <w:tcW w:w="2127" w:type="dxa"/>
            <w:tcBorders>
              <w:top w:val="nil"/>
            </w:tcBorders>
            <w:vAlign w:val="center"/>
          </w:tcPr>
          <w:p w14:paraId="15C6A24C" w14:textId="77777777" w:rsidR="00932DDA" w:rsidRPr="007513BE" w:rsidRDefault="00932DDA" w:rsidP="00605FD0">
            <w:pPr>
              <w:contextualSpacing/>
              <w:jc w:val="center"/>
              <w:rPr>
                <w:b/>
                <w:lang w:val="uk-UA"/>
              </w:rPr>
            </w:pPr>
          </w:p>
        </w:tc>
        <w:tc>
          <w:tcPr>
            <w:tcW w:w="1275" w:type="dxa"/>
            <w:tcBorders>
              <w:top w:val="nil"/>
            </w:tcBorders>
          </w:tcPr>
          <w:p w14:paraId="004D023F" w14:textId="77777777" w:rsidR="00932DDA" w:rsidRPr="007513BE" w:rsidRDefault="00932DDA" w:rsidP="00605FD0">
            <w:pPr>
              <w:contextualSpacing/>
              <w:jc w:val="center"/>
              <w:rPr>
                <w:b/>
                <w:lang w:val="uk-UA"/>
              </w:rPr>
            </w:pPr>
          </w:p>
        </w:tc>
      </w:tr>
      <w:tr w:rsidR="00932DDA" w:rsidRPr="007513BE" w14:paraId="10E092F5" w14:textId="77777777" w:rsidTr="00605FD0">
        <w:trPr>
          <w:trHeight w:val="312"/>
        </w:trPr>
        <w:tc>
          <w:tcPr>
            <w:tcW w:w="6294" w:type="dxa"/>
            <w:gridSpan w:val="5"/>
            <w:vAlign w:val="center"/>
          </w:tcPr>
          <w:p w14:paraId="52A1CE1C" w14:textId="77777777" w:rsidR="00932DDA" w:rsidRPr="007513BE" w:rsidRDefault="00932DDA" w:rsidP="00605FD0">
            <w:pPr>
              <w:ind w:left="-65" w:right="-1"/>
              <w:contextualSpacing/>
              <w:jc w:val="right"/>
              <w:rPr>
                <w:b/>
                <w:lang w:val="uk-UA"/>
              </w:rPr>
            </w:pPr>
            <w:r w:rsidRPr="007513BE">
              <w:rPr>
                <w:b/>
                <w:sz w:val="22"/>
                <w:szCs w:val="22"/>
                <w:lang w:val="uk-UA"/>
              </w:rPr>
              <w:t>Всього з ПДВ:</w:t>
            </w:r>
          </w:p>
        </w:tc>
        <w:tc>
          <w:tcPr>
            <w:tcW w:w="2127" w:type="dxa"/>
            <w:tcBorders>
              <w:top w:val="nil"/>
            </w:tcBorders>
            <w:vAlign w:val="center"/>
          </w:tcPr>
          <w:p w14:paraId="246CEDDA" w14:textId="77777777" w:rsidR="00932DDA" w:rsidRPr="007513BE" w:rsidRDefault="00932DDA" w:rsidP="00605FD0">
            <w:pPr>
              <w:contextualSpacing/>
              <w:jc w:val="center"/>
              <w:rPr>
                <w:b/>
                <w:bCs/>
                <w:lang w:val="en-US"/>
              </w:rPr>
            </w:pPr>
          </w:p>
        </w:tc>
        <w:tc>
          <w:tcPr>
            <w:tcW w:w="1275" w:type="dxa"/>
            <w:tcBorders>
              <w:top w:val="nil"/>
            </w:tcBorders>
          </w:tcPr>
          <w:p w14:paraId="01ED8A55" w14:textId="77777777" w:rsidR="00932DDA" w:rsidRPr="007513BE" w:rsidRDefault="00932DDA" w:rsidP="00605FD0">
            <w:pPr>
              <w:contextualSpacing/>
              <w:jc w:val="center"/>
              <w:rPr>
                <w:b/>
                <w:bCs/>
                <w:lang w:val="en-US"/>
              </w:rPr>
            </w:pPr>
          </w:p>
        </w:tc>
      </w:tr>
    </w:tbl>
    <w:p w14:paraId="12727DB4" w14:textId="77777777" w:rsidR="00932DDA" w:rsidRPr="007513BE" w:rsidRDefault="00932DDA" w:rsidP="00932DDA">
      <w:pPr>
        <w:contextualSpacing/>
        <w:rPr>
          <w:sz w:val="22"/>
          <w:szCs w:val="22"/>
          <w:lang w:val="uk-UA" w:eastAsia="uk-UA"/>
        </w:rPr>
      </w:pPr>
    </w:p>
    <w:tbl>
      <w:tblPr>
        <w:tblpPr w:leftFromText="180" w:rightFromText="180" w:vertAnchor="text" w:horzAnchor="margin" w:tblpY="50"/>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91"/>
      </w:tblGrid>
      <w:tr w:rsidR="00932DDA" w:rsidRPr="005F1B2A" w14:paraId="36E61F61" w14:textId="77777777" w:rsidTr="00605FD0">
        <w:trPr>
          <w:trHeight w:val="340"/>
        </w:trPr>
        <w:tc>
          <w:tcPr>
            <w:tcW w:w="4968" w:type="dxa"/>
          </w:tcPr>
          <w:p w14:paraId="4D4D0B73" w14:textId="77777777" w:rsidR="00932DDA" w:rsidRPr="005F1B2A" w:rsidRDefault="00932DDA" w:rsidP="00605FD0">
            <w:pPr>
              <w:shd w:val="clear" w:color="auto" w:fill="FFFFFF"/>
              <w:ind w:left="34"/>
              <w:contextualSpacing/>
              <w:jc w:val="center"/>
              <w:rPr>
                <w:rFonts w:eastAsia="Calibri"/>
                <w:b/>
                <w:bCs/>
                <w:lang w:val="uk-UA" w:eastAsia="uk-UA"/>
              </w:rPr>
            </w:pPr>
            <w:r w:rsidRPr="003316BD">
              <w:rPr>
                <w:b/>
                <w:color w:val="000000"/>
                <w:sz w:val="22"/>
                <w:szCs w:val="22"/>
                <w:lang w:val="uk-UA" w:eastAsia="uk-UA"/>
              </w:rPr>
              <w:t>«ПОКУПЕЦЬ»</w:t>
            </w:r>
          </w:p>
        </w:tc>
        <w:tc>
          <w:tcPr>
            <w:tcW w:w="4891" w:type="dxa"/>
          </w:tcPr>
          <w:p w14:paraId="1FBD294D" w14:textId="77777777" w:rsidR="00932DDA" w:rsidRPr="005F1B2A" w:rsidRDefault="00932DDA" w:rsidP="00605FD0">
            <w:pPr>
              <w:shd w:val="clear" w:color="auto" w:fill="FFFFFF"/>
              <w:contextualSpacing/>
              <w:jc w:val="center"/>
              <w:rPr>
                <w:rFonts w:eastAsia="Calibri"/>
                <w:b/>
                <w:bCs/>
                <w:lang w:val="uk-UA" w:eastAsia="uk-UA"/>
              </w:rPr>
            </w:pPr>
            <w:r w:rsidRPr="003316BD">
              <w:rPr>
                <w:b/>
                <w:color w:val="000000"/>
                <w:sz w:val="22"/>
                <w:szCs w:val="22"/>
                <w:lang w:val="uk-UA" w:eastAsia="uk-UA"/>
              </w:rPr>
              <w:t>«ПОСТАЧАЛЬНИК»</w:t>
            </w:r>
          </w:p>
        </w:tc>
      </w:tr>
      <w:tr w:rsidR="00500328" w:rsidRPr="005F1B2A" w14:paraId="4556D914" w14:textId="77777777" w:rsidTr="00605FD0">
        <w:tc>
          <w:tcPr>
            <w:tcW w:w="4968" w:type="dxa"/>
          </w:tcPr>
          <w:p w14:paraId="2215F727" w14:textId="77777777" w:rsidR="00500328" w:rsidRPr="00044171" w:rsidRDefault="00500328" w:rsidP="00500328">
            <w:pPr>
              <w:rPr>
                <w:b/>
                <w:sz w:val="18"/>
                <w:szCs w:val="18"/>
                <w:lang w:val="uk-UA"/>
              </w:rPr>
            </w:pPr>
            <w:r w:rsidRPr="00044171">
              <w:rPr>
                <w:b/>
                <w:sz w:val="18"/>
                <w:szCs w:val="18"/>
                <w:lang w:val="uk-UA"/>
              </w:rPr>
              <w:t xml:space="preserve">ОПОРНИЙ НАВЧАЛЬНИЙ ЗАКЛАД «ЗАКЛАД ЗАГАЛЬНОЇ СЕРЕДНЬОЇ ОСВІТИ І-ІІІ СТУПЕНІВ С.КЛЕМБІВКА ЯМПІЛЬСЬКОЇ МІСЬКОЇ РАДИ ВІННИЦЬКОЇ ОБЛАСТІ» </w:t>
            </w:r>
          </w:p>
          <w:p w14:paraId="3FB769B6" w14:textId="77777777" w:rsidR="00500328" w:rsidRPr="00AA359B" w:rsidRDefault="00500328" w:rsidP="00500328">
            <w:r>
              <w:rPr>
                <w:lang w:val="uk-UA"/>
              </w:rPr>
              <w:t>24532</w:t>
            </w:r>
            <w:r w:rsidRPr="00AA359B">
              <w:t>, Вінницька обл</w:t>
            </w:r>
            <w:r>
              <w:rPr>
                <w:lang w:val="uk-UA"/>
              </w:rPr>
              <w:t>асть</w:t>
            </w:r>
            <w:r w:rsidRPr="00AA359B">
              <w:t xml:space="preserve">, </w:t>
            </w:r>
            <w:r>
              <w:rPr>
                <w:lang w:val="uk-UA"/>
              </w:rPr>
              <w:t>Могилів-Подільський район</w:t>
            </w:r>
            <w:r w:rsidRPr="00AA359B">
              <w:t xml:space="preserve">, </w:t>
            </w:r>
            <w:r>
              <w:rPr>
                <w:lang w:val="uk-UA"/>
              </w:rPr>
              <w:t>село Клембівка</w:t>
            </w:r>
            <w:r w:rsidRPr="00AA359B">
              <w:t xml:space="preserve"> вул. </w:t>
            </w:r>
            <w:r>
              <w:rPr>
                <w:lang w:val="uk-UA"/>
              </w:rPr>
              <w:t>Наконечного Віктора</w:t>
            </w:r>
            <w:r w:rsidRPr="00AA359B">
              <w:t>,</w:t>
            </w:r>
            <w:r>
              <w:rPr>
                <w:lang w:val="uk-UA"/>
              </w:rPr>
              <w:t>28</w:t>
            </w:r>
            <w:r w:rsidRPr="00AA359B">
              <w:t xml:space="preserve"> </w:t>
            </w:r>
          </w:p>
          <w:p w14:paraId="7A5F3D16" w14:textId="77777777" w:rsidR="00500328" w:rsidRPr="00AA359B" w:rsidRDefault="00500328" w:rsidP="00500328">
            <w:pPr>
              <w:pStyle w:val="a9"/>
              <w:rPr>
                <w:rFonts w:ascii="Times New Roman" w:hAnsi="Times New Roman"/>
                <w:lang w:eastAsia="uk-UA"/>
              </w:rPr>
            </w:pPr>
            <w:r w:rsidRPr="00AA359B">
              <w:rPr>
                <w:rFonts w:ascii="Times New Roman" w:hAnsi="Times New Roman"/>
                <w:lang w:eastAsia="uk-UA"/>
              </w:rPr>
              <w:t xml:space="preserve">ЄДРПОУ </w:t>
            </w:r>
            <w:r>
              <w:rPr>
                <w:rFonts w:ascii="Times New Roman" w:hAnsi="Times New Roman"/>
                <w:lang w:eastAsia="uk-UA"/>
              </w:rPr>
              <w:t>26244389</w:t>
            </w:r>
            <w:r w:rsidRPr="00AA359B">
              <w:rPr>
                <w:rFonts w:ascii="Times New Roman" w:hAnsi="Times New Roman"/>
                <w:lang w:eastAsia="uk-UA"/>
              </w:rPr>
              <w:t xml:space="preserve">, </w:t>
            </w:r>
          </w:p>
          <w:p w14:paraId="32B76A42" w14:textId="77777777" w:rsidR="00500328" w:rsidRDefault="00500328" w:rsidP="00500328">
            <w:pPr>
              <w:pStyle w:val="a9"/>
              <w:rPr>
                <w:rFonts w:ascii="Times New Roman" w:hAnsi="Times New Roman"/>
                <w:lang w:eastAsia="uk-UA"/>
              </w:rPr>
            </w:pPr>
            <w:r w:rsidRPr="00AA359B">
              <w:rPr>
                <w:rFonts w:ascii="Times New Roman" w:hAnsi="Times New Roman"/>
                <w:lang w:eastAsia="uk-UA"/>
              </w:rPr>
              <w:t>ДКСУ м.Київ, МФО</w:t>
            </w:r>
            <w:r>
              <w:rPr>
                <w:rFonts w:ascii="Times New Roman" w:hAnsi="Times New Roman"/>
                <w:lang w:eastAsia="uk-UA"/>
              </w:rPr>
              <w:t xml:space="preserve"> </w:t>
            </w:r>
            <w:r w:rsidRPr="00AA359B">
              <w:rPr>
                <w:rFonts w:ascii="Times New Roman" w:hAnsi="Times New Roman"/>
                <w:lang w:eastAsia="uk-UA"/>
              </w:rPr>
              <w:t>820172</w:t>
            </w:r>
          </w:p>
          <w:p w14:paraId="417423CB" w14:textId="77777777" w:rsidR="00500328" w:rsidRDefault="00500328" w:rsidP="00500328">
            <w:pPr>
              <w:pStyle w:val="a9"/>
              <w:rPr>
                <w:rFonts w:ascii="Times New Roman" w:hAnsi="Times New Roman"/>
                <w:lang w:eastAsia="uk-UA"/>
              </w:rPr>
            </w:pPr>
            <w:r>
              <w:rPr>
                <w:rFonts w:ascii="Times New Roman" w:hAnsi="Times New Roman"/>
                <w:lang w:eastAsia="uk-UA"/>
              </w:rPr>
              <w:t>Р/р</w:t>
            </w:r>
            <w:r>
              <w:rPr>
                <w:rFonts w:ascii="Times New Roman" w:hAnsi="Times New Roman"/>
                <w:lang w:val="en-US" w:eastAsia="uk-UA"/>
              </w:rPr>
              <w:t>UA</w:t>
            </w:r>
            <w:r>
              <w:rPr>
                <w:rFonts w:ascii="Times New Roman" w:hAnsi="Times New Roman"/>
                <w:lang w:eastAsia="uk-UA"/>
              </w:rPr>
              <w:t>348201720344231011172159888 та</w:t>
            </w:r>
          </w:p>
          <w:p w14:paraId="1F8DF6F8" w14:textId="77777777" w:rsidR="00500328" w:rsidRDefault="00500328" w:rsidP="00500328">
            <w:pPr>
              <w:pStyle w:val="a9"/>
              <w:rPr>
                <w:rFonts w:ascii="Times New Roman" w:hAnsi="Times New Roman"/>
                <w:lang w:eastAsia="uk-UA"/>
              </w:rPr>
            </w:pPr>
            <w:r>
              <w:rPr>
                <w:rFonts w:ascii="Times New Roman" w:hAnsi="Times New Roman"/>
                <w:lang w:val="en-US" w:eastAsia="uk-UA"/>
              </w:rPr>
              <w:t>UA</w:t>
            </w:r>
            <w:r>
              <w:rPr>
                <w:rFonts w:ascii="Times New Roman" w:hAnsi="Times New Roman"/>
                <w:lang w:eastAsia="uk-UA"/>
              </w:rPr>
              <w:t>458201720344221010400159888</w:t>
            </w:r>
          </w:p>
          <w:p w14:paraId="244841DE" w14:textId="77777777" w:rsidR="00500328" w:rsidRPr="00AA359B" w:rsidRDefault="00500328" w:rsidP="00500328">
            <w:pPr>
              <w:pStyle w:val="a9"/>
              <w:rPr>
                <w:rFonts w:ascii="Times New Roman" w:hAnsi="Times New Roman"/>
                <w:lang w:eastAsia="uk-UA"/>
              </w:rPr>
            </w:pPr>
            <w:r w:rsidRPr="00AA359B">
              <w:rPr>
                <w:rFonts w:ascii="Times New Roman" w:hAnsi="Times New Roman"/>
                <w:lang w:eastAsia="uk-UA"/>
              </w:rPr>
              <w:t>тел.</w:t>
            </w:r>
            <w:r>
              <w:rPr>
                <w:rFonts w:ascii="Times New Roman" w:hAnsi="Times New Roman"/>
                <w:lang w:eastAsia="uk-UA"/>
              </w:rPr>
              <w:t>(04336)2-45-48</w:t>
            </w:r>
          </w:p>
          <w:p w14:paraId="5AFC9FC6" w14:textId="031396DA" w:rsidR="00500328" w:rsidRPr="00C056A0" w:rsidRDefault="00500328" w:rsidP="00500328">
            <w:pPr>
              <w:contextualSpacing/>
              <w:rPr>
                <w:rFonts w:eastAsia="Calibri"/>
                <w:b/>
                <w:bCs/>
                <w:lang w:val="uk-UA" w:eastAsia="uk-UA"/>
              </w:rPr>
            </w:pPr>
            <w:r w:rsidRPr="00AA359B">
              <w:rPr>
                <w:rFonts w:ascii="Times New Roman" w:hAnsi="Times New Roman"/>
                <w:lang w:val="pt-BR"/>
              </w:rPr>
              <w:t>e-mail:</w:t>
            </w:r>
            <w:r w:rsidRPr="00255CEB">
              <w:rPr>
                <w:rFonts w:ascii="Arial" w:hAnsi="Arial" w:cs="Arial"/>
                <w:color w:val="343840"/>
                <w:sz w:val="18"/>
                <w:szCs w:val="18"/>
                <w:shd w:val="clear" w:color="auto" w:fill="FFFFFF"/>
                <w:lang w:val="en-US"/>
              </w:rPr>
              <w:t xml:space="preserve"> klembivkaschool@i.ua</w:t>
            </w:r>
          </w:p>
        </w:tc>
        <w:tc>
          <w:tcPr>
            <w:tcW w:w="4891" w:type="dxa"/>
          </w:tcPr>
          <w:p w14:paraId="288A4972" w14:textId="77777777" w:rsidR="00500328" w:rsidRPr="005F1B2A" w:rsidRDefault="00500328" w:rsidP="00500328">
            <w:pPr>
              <w:shd w:val="clear" w:color="auto" w:fill="FFFFFF"/>
              <w:tabs>
                <w:tab w:val="left" w:pos="1210"/>
              </w:tabs>
              <w:ind w:left="-43" w:right="319"/>
              <w:contextualSpacing/>
              <w:jc w:val="center"/>
              <w:rPr>
                <w:rFonts w:eastAsia="Calibri"/>
                <w:b/>
                <w:bCs/>
                <w:lang w:val="uk-UA" w:eastAsia="uk-UA"/>
              </w:rPr>
            </w:pPr>
            <w:r w:rsidRPr="005F1B2A">
              <w:rPr>
                <w:rFonts w:eastAsia="Calibri"/>
                <w:b/>
                <w:bCs/>
                <w:sz w:val="22"/>
                <w:szCs w:val="22"/>
                <w:lang w:val="uk-UA" w:eastAsia="uk-UA"/>
              </w:rPr>
              <w:t>Повна назва</w:t>
            </w:r>
          </w:p>
          <w:p w14:paraId="5C305E13" w14:textId="77777777" w:rsidR="00500328" w:rsidRPr="005F1B2A" w:rsidRDefault="00500328" w:rsidP="00500328">
            <w:pPr>
              <w:shd w:val="clear" w:color="auto" w:fill="FFFFFF"/>
              <w:tabs>
                <w:tab w:val="left" w:pos="1210"/>
              </w:tabs>
              <w:ind w:left="-43" w:right="319"/>
              <w:contextualSpacing/>
              <w:jc w:val="center"/>
              <w:rPr>
                <w:rFonts w:eastAsia="Calibri"/>
                <w:b/>
                <w:bCs/>
                <w:lang w:val="uk-UA" w:eastAsia="uk-UA"/>
              </w:rPr>
            </w:pPr>
          </w:p>
          <w:p w14:paraId="4695D991" w14:textId="77777777" w:rsidR="00500328" w:rsidRDefault="00500328" w:rsidP="00500328">
            <w:pPr>
              <w:shd w:val="clear" w:color="auto" w:fill="FFFFFF"/>
              <w:tabs>
                <w:tab w:val="left" w:pos="1210"/>
              </w:tabs>
              <w:ind w:left="-43" w:right="319"/>
              <w:contextualSpacing/>
              <w:jc w:val="both"/>
              <w:rPr>
                <w:rFonts w:eastAsia="Calibri"/>
                <w:bCs/>
                <w:lang w:val="uk-UA" w:eastAsia="uk-UA"/>
              </w:rPr>
            </w:pPr>
          </w:p>
          <w:p w14:paraId="7DC86145" w14:textId="77777777" w:rsidR="00500328" w:rsidRDefault="00500328" w:rsidP="00500328">
            <w:pPr>
              <w:shd w:val="clear" w:color="auto" w:fill="FFFFFF"/>
              <w:tabs>
                <w:tab w:val="left" w:pos="1210"/>
              </w:tabs>
              <w:ind w:left="-43" w:right="319"/>
              <w:contextualSpacing/>
              <w:jc w:val="both"/>
              <w:rPr>
                <w:rFonts w:eastAsia="Calibri"/>
                <w:bCs/>
                <w:lang w:val="uk-UA" w:eastAsia="uk-UA"/>
              </w:rPr>
            </w:pPr>
          </w:p>
          <w:p w14:paraId="0B488CDB" w14:textId="77777777" w:rsidR="00500328" w:rsidRDefault="00500328" w:rsidP="00500328">
            <w:pPr>
              <w:shd w:val="clear" w:color="auto" w:fill="FFFFFF"/>
              <w:tabs>
                <w:tab w:val="left" w:pos="1210"/>
              </w:tabs>
              <w:ind w:left="-43" w:right="319"/>
              <w:contextualSpacing/>
              <w:jc w:val="both"/>
              <w:rPr>
                <w:rFonts w:eastAsia="Calibri"/>
                <w:bCs/>
                <w:lang w:val="uk-UA" w:eastAsia="uk-UA"/>
              </w:rPr>
            </w:pPr>
          </w:p>
          <w:p w14:paraId="7950598A" w14:textId="77777777" w:rsidR="00500328" w:rsidRDefault="00500328" w:rsidP="00500328">
            <w:pPr>
              <w:shd w:val="clear" w:color="auto" w:fill="FFFFFF"/>
              <w:tabs>
                <w:tab w:val="left" w:pos="1210"/>
              </w:tabs>
              <w:ind w:left="-43" w:right="319"/>
              <w:contextualSpacing/>
              <w:jc w:val="both"/>
              <w:rPr>
                <w:rFonts w:eastAsia="Calibri"/>
                <w:bCs/>
                <w:lang w:val="uk-UA" w:eastAsia="uk-UA"/>
              </w:rPr>
            </w:pPr>
          </w:p>
          <w:p w14:paraId="1A87F4E0" w14:textId="77777777" w:rsidR="00500328" w:rsidRDefault="00500328" w:rsidP="00500328">
            <w:pPr>
              <w:shd w:val="clear" w:color="auto" w:fill="FFFFFF"/>
              <w:tabs>
                <w:tab w:val="left" w:pos="1210"/>
              </w:tabs>
              <w:ind w:left="-43" w:right="319"/>
              <w:contextualSpacing/>
              <w:jc w:val="both"/>
              <w:rPr>
                <w:rFonts w:eastAsia="Calibri"/>
                <w:bCs/>
                <w:lang w:val="uk-UA" w:eastAsia="uk-UA"/>
              </w:rPr>
            </w:pPr>
          </w:p>
          <w:p w14:paraId="6CCA0505" w14:textId="77777777" w:rsidR="00500328" w:rsidRDefault="00500328" w:rsidP="00500328">
            <w:pPr>
              <w:shd w:val="clear" w:color="auto" w:fill="FFFFFF"/>
              <w:tabs>
                <w:tab w:val="left" w:pos="1210"/>
              </w:tabs>
              <w:ind w:left="-43" w:right="319"/>
              <w:contextualSpacing/>
              <w:jc w:val="both"/>
              <w:rPr>
                <w:rFonts w:eastAsia="Calibri"/>
                <w:bCs/>
                <w:lang w:val="uk-UA" w:eastAsia="uk-UA"/>
              </w:rPr>
            </w:pPr>
          </w:p>
          <w:p w14:paraId="1D2F943E" w14:textId="77777777" w:rsidR="00500328" w:rsidRPr="005F1B2A" w:rsidRDefault="00500328" w:rsidP="00500328">
            <w:pPr>
              <w:shd w:val="clear" w:color="auto" w:fill="FFFFFF"/>
              <w:tabs>
                <w:tab w:val="left" w:pos="1210"/>
              </w:tabs>
              <w:ind w:left="-43" w:right="319"/>
              <w:contextualSpacing/>
              <w:jc w:val="both"/>
              <w:rPr>
                <w:rFonts w:eastAsia="Calibri"/>
                <w:bCs/>
                <w:lang w:val="uk-UA" w:eastAsia="uk-UA"/>
              </w:rPr>
            </w:pPr>
            <w:r w:rsidRPr="006E2324">
              <w:rPr>
                <w:color w:val="000000"/>
                <w:sz w:val="23"/>
                <w:szCs w:val="23"/>
                <w:lang w:val="uk-UA"/>
              </w:rPr>
              <w:t>е-</w:t>
            </w:r>
            <w:r w:rsidRPr="006E2324">
              <w:rPr>
                <w:color w:val="000000"/>
                <w:sz w:val="23"/>
                <w:szCs w:val="23"/>
                <w:lang w:val="en-US"/>
              </w:rPr>
              <w:t>mail</w:t>
            </w:r>
            <w:r w:rsidRPr="006E2324">
              <w:rPr>
                <w:color w:val="000000"/>
                <w:sz w:val="23"/>
                <w:szCs w:val="23"/>
                <w:lang w:val="uk-UA"/>
              </w:rPr>
              <w:t>:</w:t>
            </w:r>
            <w:r>
              <w:rPr>
                <w:color w:val="000000"/>
                <w:sz w:val="23"/>
                <w:szCs w:val="23"/>
                <w:lang w:val="uk-UA"/>
              </w:rPr>
              <w:t xml:space="preserve"> (обов’язково)</w:t>
            </w:r>
          </w:p>
        </w:tc>
      </w:tr>
      <w:tr w:rsidR="00500328" w:rsidRPr="005F1B2A" w14:paraId="27E372D0" w14:textId="77777777" w:rsidTr="00605FD0">
        <w:tc>
          <w:tcPr>
            <w:tcW w:w="4968" w:type="dxa"/>
          </w:tcPr>
          <w:p w14:paraId="0080C67E" w14:textId="77777777" w:rsidR="00500328" w:rsidRDefault="00500328" w:rsidP="00500328">
            <w:pPr>
              <w:shd w:val="clear" w:color="auto" w:fill="FFFFFF"/>
              <w:tabs>
                <w:tab w:val="left" w:pos="1210"/>
              </w:tabs>
              <w:ind w:left="-43" w:right="319"/>
              <w:contextualSpacing/>
              <w:jc w:val="both"/>
              <w:rPr>
                <w:rFonts w:eastAsia="Calibri"/>
                <w:b/>
                <w:bCs/>
                <w:lang w:val="uk-UA" w:eastAsia="uk-UA"/>
              </w:rPr>
            </w:pPr>
          </w:p>
          <w:p w14:paraId="674B70E4" w14:textId="77777777" w:rsidR="00500328" w:rsidRDefault="00500328" w:rsidP="00500328">
            <w:pPr>
              <w:shd w:val="clear" w:color="auto" w:fill="FFFFFF"/>
              <w:tabs>
                <w:tab w:val="left" w:pos="1210"/>
              </w:tabs>
              <w:ind w:left="-43" w:right="319"/>
              <w:contextualSpacing/>
              <w:jc w:val="both"/>
              <w:rPr>
                <w:rFonts w:eastAsia="Calibri"/>
                <w:b/>
                <w:bCs/>
                <w:lang w:val="uk-UA" w:eastAsia="uk-UA"/>
              </w:rPr>
            </w:pPr>
          </w:p>
          <w:p w14:paraId="5436BF9B" w14:textId="77777777" w:rsidR="00500328" w:rsidRPr="005F1B2A" w:rsidRDefault="00500328" w:rsidP="00500328">
            <w:pPr>
              <w:shd w:val="clear" w:color="auto" w:fill="FFFFFF"/>
              <w:tabs>
                <w:tab w:val="left" w:pos="1210"/>
              </w:tabs>
              <w:ind w:left="-43" w:right="319"/>
              <w:contextualSpacing/>
              <w:jc w:val="both"/>
              <w:rPr>
                <w:rFonts w:eastAsia="Calibri"/>
                <w:b/>
                <w:bCs/>
                <w:lang w:val="uk-UA" w:eastAsia="uk-UA"/>
              </w:rPr>
            </w:pPr>
            <w:r>
              <w:rPr>
                <w:rFonts w:eastAsia="Calibri"/>
                <w:b/>
                <w:bCs/>
                <w:sz w:val="22"/>
                <w:szCs w:val="22"/>
                <w:lang w:val="uk-UA" w:eastAsia="uk-UA"/>
              </w:rPr>
              <w:t>Директор</w:t>
            </w:r>
          </w:p>
          <w:p w14:paraId="53618E60" w14:textId="77777777" w:rsidR="00500328" w:rsidRPr="005F1B2A" w:rsidRDefault="00500328" w:rsidP="00500328">
            <w:pPr>
              <w:shd w:val="clear" w:color="auto" w:fill="FFFFFF"/>
              <w:tabs>
                <w:tab w:val="left" w:pos="1210"/>
              </w:tabs>
              <w:ind w:left="-43" w:right="319"/>
              <w:contextualSpacing/>
              <w:jc w:val="both"/>
              <w:rPr>
                <w:rFonts w:eastAsia="Calibri"/>
                <w:b/>
                <w:bCs/>
                <w:lang w:val="uk-UA" w:eastAsia="uk-UA"/>
              </w:rPr>
            </w:pPr>
          </w:p>
          <w:p w14:paraId="609FD662" w14:textId="77777777" w:rsidR="00500328" w:rsidRPr="005F1B2A" w:rsidRDefault="00500328" w:rsidP="00500328">
            <w:pPr>
              <w:shd w:val="clear" w:color="auto" w:fill="FFFFFF"/>
              <w:tabs>
                <w:tab w:val="left" w:pos="1210"/>
              </w:tabs>
              <w:ind w:left="-43" w:right="319"/>
              <w:contextualSpacing/>
              <w:jc w:val="both"/>
              <w:rPr>
                <w:rFonts w:eastAsia="Calibri"/>
                <w:b/>
                <w:bCs/>
                <w:lang w:val="uk-UA" w:eastAsia="uk-UA"/>
              </w:rPr>
            </w:pPr>
            <w:r w:rsidRPr="005F1B2A">
              <w:rPr>
                <w:rFonts w:eastAsia="Calibri"/>
                <w:b/>
                <w:bCs/>
                <w:sz w:val="22"/>
                <w:szCs w:val="22"/>
                <w:lang w:val="uk-UA" w:eastAsia="uk-UA"/>
              </w:rPr>
              <w:t>_____________________</w:t>
            </w:r>
            <w:r>
              <w:rPr>
                <w:rFonts w:eastAsia="Calibri"/>
                <w:b/>
                <w:bCs/>
                <w:sz w:val="22"/>
                <w:szCs w:val="22"/>
                <w:lang w:val="uk-UA" w:eastAsia="uk-UA"/>
              </w:rPr>
              <w:t>Лариса ГОРОБЕЦЬ</w:t>
            </w:r>
          </w:p>
          <w:p w14:paraId="4DE329D1" w14:textId="6EF061D0" w:rsidR="00500328" w:rsidRPr="005F1B2A" w:rsidRDefault="00500328" w:rsidP="00500328">
            <w:pPr>
              <w:shd w:val="clear" w:color="auto" w:fill="FFFFFF"/>
              <w:tabs>
                <w:tab w:val="left" w:pos="1210"/>
              </w:tabs>
              <w:ind w:left="-43" w:right="319"/>
              <w:contextualSpacing/>
              <w:rPr>
                <w:rFonts w:eastAsia="Calibri"/>
                <w:b/>
                <w:bCs/>
                <w:lang w:val="uk-UA" w:eastAsia="uk-UA"/>
              </w:rPr>
            </w:pPr>
            <w:r w:rsidRPr="005F1B2A">
              <w:rPr>
                <w:rFonts w:eastAsia="Calibri"/>
                <w:bCs/>
                <w:sz w:val="22"/>
                <w:szCs w:val="22"/>
                <w:lang w:val="uk-UA" w:eastAsia="uk-UA"/>
              </w:rPr>
              <w:t>м.п.</w:t>
            </w:r>
          </w:p>
        </w:tc>
        <w:tc>
          <w:tcPr>
            <w:tcW w:w="4891" w:type="dxa"/>
          </w:tcPr>
          <w:p w14:paraId="1EC823B9" w14:textId="77777777" w:rsidR="00500328" w:rsidRPr="005F1B2A" w:rsidRDefault="00500328" w:rsidP="00500328">
            <w:pPr>
              <w:shd w:val="clear" w:color="auto" w:fill="FFFFFF"/>
              <w:tabs>
                <w:tab w:val="left" w:pos="1210"/>
              </w:tabs>
              <w:ind w:left="-43" w:right="319"/>
              <w:contextualSpacing/>
              <w:jc w:val="both"/>
              <w:rPr>
                <w:rFonts w:eastAsia="Calibri"/>
                <w:b/>
                <w:bCs/>
                <w:lang w:val="uk-UA" w:eastAsia="uk-UA"/>
              </w:rPr>
            </w:pPr>
            <w:r w:rsidRPr="005F1B2A">
              <w:rPr>
                <w:rFonts w:eastAsia="Calibri"/>
                <w:b/>
                <w:bCs/>
                <w:sz w:val="22"/>
                <w:szCs w:val="22"/>
                <w:lang w:val="uk-UA" w:eastAsia="uk-UA"/>
              </w:rPr>
              <w:t>Посада уповноваженої особи</w:t>
            </w:r>
            <w:r>
              <w:rPr>
                <w:rFonts w:eastAsia="Calibri"/>
                <w:b/>
                <w:bCs/>
                <w:sz w:val="22"/>
                <w:szCs w:val="22"/>
                <w:lang w:val="uk-UA" w:eastAsia="uk-UA"/>
              </w:rPr>
              <w:t xml:space="preserve"> на підписання договору</w:t>
            </w:r>
          </w:p>
          <w:p w14:paraId="7F0F4027" w14:textId="77777777" w:rsidR="00500328" w:rsidRPr="005F1B2A" w:rsidRDefault="00500328" w:rsidP="00500328">
            <w:pPr>
              <w:shd w:val="clear" w:color="auto" w:fill="FFFFFF"/>
              <w:tabs>
                <w:tab w:val="left" w:pos="1210"/>
              </w:tabs>
              <w:ind w:left="-43" w:right="319"/>
              <w:contextualSpacing/>
              <w:jc w:val="both"/>
              <w:rPr>
                <w:rFonts w:eastAsia="Calibri"/>
                <w:b/>
                <w:bCs/>
                <w:lang w:val="uk-UA" w:eastAsia="uk-UA"/>
              </w:rPr>
            </w:pPr>
          </w:p>
          <w:p w14:paraId="071D111B" w14:textId="77777777" w:rsidR="00500328" w:rsidRPr="005F1B2A" w:rsidRDefault="00500328" w:rsidP="00500328">
            <w:pPr>
              <w:shd w:val="clear" w:color="auto" w:fill="FFFFFF"/>
              <w:tabs>
                <w:tab w:val="left" w:pos="1210"/>
              </w:tabs>
              <w:contextualSpacing/>
              <w:jc w:val="both"/>
              <w:rPr>
                <w:rFonts w:eastAsia="Calibri"/>
                <w:b/>
                <w:bCs/>
                <w:lang w:val="uk-UA" w:eastAsia="uk-UA"/>
              </w:rPr>
            </w:pPr>
            <w:r w:rsidRPr="005F1B2A">
              <w:rPr>
                <w:rFonts w:eastAsia="Calibri"/>
                <w:b/>
                <w:bCs/>
                <w:sz w:val="22"/>
                <w:szCs w:val="22"/>
                <w:lang w:val="uk-UA" w:eastAsia="uk-UA"/>
              </w:rPr>
              <w:t>________________________ П.І.Б.</w:t>
            </w:r>
          </w:p>
          <w:p w14:paraId="0125F2E2" w14:textId="77777777" w:rsidR="00500328" w:rsidRPr="005F1B2A" w:rsidRDefault="00500328" w:rsidP="00500328">
            <w:pPr>
              <w:shd w:val="clear" w:color="auto" w:fill="FFFFFF"/>
              <w:tabs>
                <w:tab w:val="left" w:pos="1210"/>
              </w:tabs>
              <w:ind w:left="-43" w:right="319"/>
              <w:contextualSpacing/>
              <w:rPr>
                <w:rFonts w:eastAsia="Calibri"/>
                <w:b/>
                <w:bCs/>
                <w:lang w:val="uk-UA" w:eastAsia="uk-UA"/>
              </w:rPr>
            </w:pPr>
            <w:r w:rsidRPr="005F1B2A">
              <w:rPr>
                <w:rFonts w:eastAsia="Calibri"/>
                <w:bCs/>
                <w:sz w:val="22"/>
                <w:szCs w:val="22"/>
                <w:lang w:val="uk-UA" w:eastAsia="uk-UA"/>
              </w:rPr>
              <w:t>м.п.</w:t>
            </w:r>
          </w:p>
        </w:tc>
      </w:tr>
    </w:tbl>
    <w:p w14:paraId="5BB85D92" w14:textId="77777777" w:rsidR="00932DDA" w:rsidRDefault="00932DDA" w:rsidP="00932DDA">
      <w:pPr>
        <w:jc w:val="center"/>
        <w:rPr>
          <w:b/>
          <w:i/>
          <w:sz w:val="22"/>
          <w:szCs w:val="22"/>
          <w:u w:val="single"/>
          <w:lang w:val="uk-UA" w:eastAsia="uk-UA"/>
        </w:rPr>
      </w:pPr>
    </w:p>
    <w:p w14:paraId="00A582AC" w14:textId="0433C444" w:rsidR="003A6273" w:rsidRPr="00993F8B" w:rsidRDefault="00932DDA" w:rsidP="00D203E3">
      <w:pPr>
        <w:jc w:val="center"/>
        <w:rPr>
          <w:rFonts w:ascii="Times New Roman" w:hAnsi="Times New Roman" w:cs="Times New Roman"/>
          <w:lang w:val="uk-UA"/>
        </w:rPr>
      </w:pPr>
      <w:r w:rsidRPr="00730AE0">
        <w:rPr>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r>
        <w:rPr>
          <w:b/>
          <w:i/>
          <w:sz w:val="22"/>
          <w:szCs w:val="22"/>
          <w:u w:val="single"/>
          <w:lang w:val="uk-UA" w:eastAsia="uk-UA"/>
        </w:rPr>
        <w:t>.</w:t>
      </w:r>
    </w:p>
    <w:sectPr w:rsidR="003A6273" w:rsidRPr="00993F8B" w:rsidSect="00D75368">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292713373">
    <w:abstractNumId w:val="1"/>
  </w:num>
  <w:num w:numId="2" w16cid:durableId="1502810828">
    <w:abstractNumId w:val="3"/>
  </w:num>
  <w:num w:numId="3" w16cid:durableId="1503736317">
    <w:abstractNumId w:val="0"/>
  </w:num>
  <w:num w:numId="4" w16cid:durableId="1835761270">
    <w:abstractNumId w:val="2"/>
  </w:num>
  <w:num w:numId="5" w16cid:durableId="413433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B4FAC"/>
    <w:rsid w:val="0000576A"/>
    <w:rsid w:val="00035A89"/>
    <w:rsid w:val="00044171"/>
    <w:rsid w:val="00046934"/>
    <w:rsid w:val="0008232F"/>
    <w:rsid w:val="000F69B7"/>
    <w:rsid w:val="0014629B"/>
    <w:rsid w:val="001709EB"/>
    <w:rsid w:val="001959C9"/>
    <w:rsid w:val="001B0248"/>
    <w:rsid w:val="001C34B5"/>
    <w:rsid w:val="001C6E14"/>
    <w:rsid w:val="001E2F19"/>
    <w:rsid w:val="001E68B2"/>
    <w:rsid w:val="00211487"/>
    <w:rsid w:val="00255CEB"/>
    <w:rsid w:val="002B4FAC"/>
    <w:rsid w:val="002C332C"/>
    <w:rsid w:val="002F1AE0"/>
    <w:rsid w:val="00301034"/>
    <w:rsid w:val="00303A90"/>
    <w:rsid w:val="003A18EA"/>
    <w:rsid w:val="003A587F"/>
    <w:rsid w:val="003A6273"/>
    <w:rsid w:val="003C2C1C"/>
    <w:rsid w:val="00425DFC"/>
    <w:rsid w:val="00463A78"/>
    <w:rsid w:val="00471ADA"/>
    <w:rsid w:val="004B5251"/>
    <w:rsid w:val="004D5159"/>
    <w:rsid w:val="00500328"/>
    <w:rsid w:val="005532E7"/>
    <w:rsid w:val="00554E0D"/>
    <w:rsid w:val="00555D8C"/>
    <w:rsid w:val="005A2A09"/>
    <w:rsid w:val="005B586F"/>
    <w:rsid w:val="005E4921"/>
    <w:rsid w:val="005F0345"/>
    <w:rsid w:val="005F2988"/>
    <w:rsid w:val="005F3ED9"/>
    <w:rsid w:val="0061008F"/>
    <w:rsid w:val="00616F89"/>
    <w:rsid w:val="00635F9D"/>
    <w:rsid w:val="00647686"/>
    <w:rsid w:val="00651880"/>
    <w:rsid w:val="006770BA"/>
    <w:rsid w:val="00685228"/>
    <w:rsid w:val="006910F9"/>
    <w:rsid w:val="00693E69"/>
    <w:rsid w:val="006D6C62"/>
    <w:rsid w:val="006E7886"/>
    <w:rsid w:val="00732B4B"/>
    <w:rsid w:val="00743F58"/>
    <w:rsid w:val="0075621D"/>
    <w:rsid w:val="007747FC"/>
    <w:rsid w:val="0077756D"/>
    <w:rsid w:val="007C1C3F"/>
    <w:rsid w:val="007D4C24"/>
    <w:rsid w:val="00855500"/>
    <w:rsid w:val="0086449C"/>
    <w:rsid w:val="00891052"/>
    <w:rsid w:val="008C2199"/>
    <w:rsid w:val="008F5637"/>
    <w:rsid w:val="0090469E"/>
    <w:rsid w:val="00932DDA"/>
    <w:rsid w:val="0094387E"/>
    <w:rsid w:val="0094449F"/>
    <w:rsid w:val="009724A8"/>
    <w:rsid w:val="00993F8B"/>
    <w:rsid w:val="009E6AE0"/>
    <w:rsid w:val="00A2076A"/>
    <w:rsid w:val="00A3693A"/>
    <w:rsid w:val="00A4535D"/>
    <w:rsid w:val="00AA3343"/>
    <w:rsid w:val="00B33793"/>
    <w:rsid w:val="00B609DA"/>
    <w:rsid w:val="00B83878"/>
    <w:rsid w:val="00BA3095"/>
    <w:rsid w:val="00BC1C44"/>
    <w:rsid w:val="00C056A0"/>
    <w:rsid w:val="00C80D64"/>
    <w:rsid w:val="00C87276"/>
    <w:rsid w:val="00CA229A"/>
    <w:rsid w:val="00CB3F8D"/>
    <w:rsid w:val="00CE54E4"/>
    <w:rsid w:val="00CF7926"/>
    <w:rsid w:val="00D203E3"/>
    <w:rsid w:val="00D21DC9"/>
    <w:rsid w:val="00D22ABB"/>
    <w:rsid w:val="00D26099"/>
    <w:rsid w:val="00D52DE0"/>
    <w:rsid w:val="00D75368"/>
    <w:rsid w:val="00DA1C62"/>
    <w:rsid w:val="00DA42F5"/>
    <w:rsid w:val="00DF1D65"/>
    <w:rsid w:val="00E40668"/>
    <w:rsid w:val="00EA4774"/>
    <w:rsid w:val="00EE2ED2"/>
    <w:rsid w:val="00F03644"/>
    <w:rsid w:val="00F06B5D"/>
    <w:rsid w:val="00F07E3B"/>
    <w:rsid w:val="00F13C2B"/>
    <w:rsid w:val="00F45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F367"/>
  <w15:docId w15:val="{364D7F8A-FAF3-4E29-A6CE-6F346DA3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link w:val="Normal"/>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character" w:customStyle="1" w:styleId="a8">
    <w:name w:val="Основной текст_"/>
    <w:basedOn w:val="a0"/>
    <w:link w:val="10"/>
    <w:locked/>
    <w:rsid w:val="005532E7"/>
    <w:rPr>
      <w:rFonts w:ascii="Times New Roman" w:eastAsia="Times New Roman" w:hAnsi="Times New Roman" w:cs="Times New Roman"/>
      <w:sz w:val="26"/>
      <w:szCs w:val="26"/>
    </w:rPr>
  </w:style>
  <w:style w:type="paragraph" w:customStyle="1" w:styleId="10">
    <w:name w:val="Основной текст1"/>
    <w:basedOn w:val="a"/>
    <w:link w:val="a8"/>
    <w:rsid w:val="005532E7"/>
    <w:pPr>
      <w:suppressAutoHyphens w:val="0"/>
      <w:autoSpaceDE/>
      <w:ind w:firstLine="40"/>
    </w:pPr>
    <w:rPr>
      <w:rFonts w:ascii="Times New Roman" w:hAnsi="Times New Roman" w:cs="Times New Roman"/>
      <w:sz w:val="26"/>
      <w:szCs w:val="26"/>
      <w:lang w:eastAsia="en-US"/>
    </w:rPr>
  </w:style>
  <w:style w:type="character" w:customStyle="1" w:styleId="Normal">
    <w:name w:val="Normal Знак"/>
    <w:link w:val="1"/>
    <w:rsid w:val="00685228"/>
    <w:rPr>
      <w:rFonts w:ascii="Times New Roman" w:eastAsia="Times New Roman" w:hAnsi="Times New Roman" w:cs="Times New Roman"/>
      <w:szCs w:val="20"/>
      <w:lang w:val="uk-UA" w:eastAsia="zh-CN"/>
    </w:rPr>
  </w:style>
  <w:style w:type="character" w:customStyle="1" w:styleId="docdata">
    <w:name w:val="docdata"/>
    <w:aliases w:val="docy,v5,2193,baiaagaaboqcaaadygyaaaxybgaaaaaaaaaaaaaaaaaaaaaaaaaaaaaaaaaaaaaaaaaaaaaaaaaaaaaaaaaaaaaaaaaaaaaaaaaaaaaaaaaaaaaaaaaaaaaaaaaaaaaaaaaaaaaaaaaaaaaaaaaaaaaaaaaaaaaaaaaaaaaaaaaaaaaaaaaaaaaaaaaaaaaaaaaaaaaaaaaaaaaaaaaaaaaaaaaaaaaaaaaaaaaa"/>
    <w:basedOn w:val="a0"/>
    <w:rsid w:val="00C056A0"/>
  </w:style>
  <w:style w:type="paragraph" w:styleId="a9">
    <w:name w:val="No Spacing"/>
    <w:link w:val="aa"/>
    <w:uiPriority w:val="1"/>
    <w:qFormat/>
    <w:rsid w:val="00CF7926"/>
    <w:pPr>
      <w:spacing w:after="0" w:line="240" w:lineRule="auto"/>
    </w:pPr>
    <w:rPr>
      <w:rFonts w:ascii="Calibri" w:eastAsia="Calibri" w:hAnsi="Calibri" w:cs="Times New Roman"/>
      <w:lang w:val="uk-UA"/>
    </w:rPr>
  </w:style>
  <w:style w:type="character" w:customStyle="1" w:styleId="aa">
    <w:name w:val="Без інтервалів Знак"/>
    <w:link w:val="a9"/>
    <w:uiPriority w:val="1"/>
    <w:rsid w:val="00CF7926"/>
    <w:rPr>
      <w:rFonts w:ascii="Calibri" w:eastAsia="Calibri" w:hAnsi="Calibri" w:cs="Times New Roman"/>
      <w:lang w:val="uk-UA"/>
    </w:rPr>
  </w:style>
  <w:style w:type="character" w:styleId="ab">
    <w:name w:val="Hyperlink"/>
    <w:uiPriority w:val="99"/>
    <w:rsid w:val="00CF79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255457">
      <w:bodyDiv w:val="1"/>
      <w:marLeft w:val="0"/>
      <w:marRight w:val="0"/>
      <w:marTop w:val="0"/>
      <w:marBottom w:val="0"/>
      <w:divBdr>
        <w:top w:val="none" w:sz="0" w:space="0" w:color="auto"/>
        <w:left w:val="none" w:sz="0" w:space="0" w:color="auto"/>
        <w:bottom w:val="none" w:sz="0" w:space="0" w:color="auto"/>
        <w:right w:val="none" w:sz="0" w:space="0" w:color="auto"/>
      </w:divBdr>
    </w:div>
    <w:div w:id="878468862">
      <w:bodyDiv w:val="1"/>
      <w:marLeft w:val="0"/>
      <w:marRight w:val="0"/>
      <w:marTop w:val="0"/>
      <w:marBottom w:val="0"/>
      <w:divBdr>
        <w:top w:val="none" w:sz="0" w:space="0" w:color="auto"/>
        <w:left w:val="none" w:sz="0" w:space="0" w:color="auto"/>
        <w:bottom w:val="none" w:sz="0" w:space="0" w:color="auto"/>
        <w:right w:val="none" w:sz="0" w:space="0" w:color="auto"/>
      </w:divBdr>
    </w:div>
    <w:div w:id="1235747241">
      <w:bodyDiv w:val="1"/>
      <w:marLeft w:val="0"/>
      <w:marRight w:val="0"/>
      <w:marTop w:val="0"/>
      <w:marBottom w:val="0"/>
      <w:divBdr>
        <w:top w:val="none" w:sz="0" w:space="0" w:color="auto"/>
        <w:left w:val="none" w:sz="0" w:space="0" w:color="auto"/>
        <w:bottom w:val="none" w:sz="0" w:space="0" w:color="auto"/>
        <w:right w:val="none" w:sz="0" w:space="0" w:color="auto"/>
      </w:divBdr>
    </w:div>
    <w:div w:id="1709179200">
      <w:bodyDiv w:val="1"/>
      <w:marLeft w:val="0"/>
      <w:marRight w:val="0"/>
      <w:marTop w:val="0"/>
      <w:marBottom w:val="0"/>
      <w:divBdr>
        <w:top w:val="none" w:sz="0" w:space="0" w:color="auto"/>
        <w:left w:val="none" w:sz="0" w:space="0" w:color="auto"/>
        <w:bottom w:val="none" w:sz="0" w:space="0" w:color="auto"/>
        <w:right w:val="none" w:sz="0" w:space="0" w:color="auto"/>
      </w:divBdr>
    </w:div>
    <w:div w:id="20884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11529</Words>
  <Characters>6573</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Accountant_1</cp:lastModifiedBy>
  <cp:revision>11</cp:revision>
  <cp:lastPrinted>2024-04-12T06:38:00Z</cp:lastPrinted>
  <dcterms:created xsi:type="dcterms:W3CDTF">2024-03-26T07:05:00Z</dcterms:created>
  <dcterms:modified xsi:type="dcterms:W3CDTF">2024-04-12T11:30:00Z</dcterms:modified>
</cp:coreProperties>
</file>