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3D550E42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>: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6A06A4DD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C14DB25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діяльності,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вул. Короленка,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буд. 16Б,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 Харків,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C3017FD" w14:textId="00440BC4" w:rsidR="00AF79A4" w:rsidRDefault="0049077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технічним питанням: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Чудаколов</w:t>
      </w:r>
      <w:proofErr w:type="spellEnd"/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Сергій Юрійович</w:t>
      </w:r>
      <w:r w:rsidR="00436DB5" w:rsidRP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6DB5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головний державний інспектор відділу </w:t>
      </w:r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розбудови інфраструктури, обліку та експлуатації майна</w:t>
      </w:r>
      <w:r w:rsidR="00436DB5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управління адміністративно-господарської діяльності, вул. Короленка, буд. 16Б, м. Харків, 61003,</w:t>
      </w:r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6DB5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436DB5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 0</w:t>
      </w:r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</w:t>
      </w:r>
      <w:r w:rsidR="00436DB5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766-16</w:t>
      </w:r>
      <w:r w:rsidR="00436DB5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36DB5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36DB5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436DB5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436DB5" w:rsidRPr="00436DB5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</w:t>
        </w:r>
        <w:r w:rsidR="00436DB5" w:rsidRPr="00436DB5">
          <w:rPr>
            <w:rFonts w:ascii="Times New Roman" w:hAnsi="Times New Roman" w:cs="Times New Roman"/>
            <w:color w:val="000000" w:themeColor="text1"/>
            <w:sz w:val="24"/>
            <w:szCs w:val="24"/>
          </w:rPr>
          <w:t>harkiv</w:t>
        </w:r>
        <w:r w:rsidR="00436DB5" w:rsidRPr="00436DB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436DB5" w:rsidRPr="00436DB5">
          <w:rPr>
            <w:rFonts w:ascii="Times New Roman" w:hAnsi="Times New Roman" w:cs="Times New Roman"/>
            <w:color w:val="000000" w:themeColor="text1"/>
            <w:sz w:val="24"/>
            <w:szCs w:val="24"/>
          </w:rPr>
          <w:t>customs</w:t>
        </w:r>
        <w:r w:rsidR="00436DB5" w:rsidRPr="00436DB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="00436DB5" w:rsidRPr="00436DB5">
          <w:rPr>
            <w:rFonts w:ascii="Times New Roman" w:hAnsi="Times New Roman" w:cs="Times New Roman"/>
            <w:color w:val="000000" w:themeColor="text1"/>
            <w:sz w:val="24"/>
            <w:szCs w:val="24"/>
          </w:rPr>
          <w:t>ukr</w:t>
        </w:r>
        <w:r w:rsidR="00436DB5" w:rsidRPr="00436DB5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436DB5" w:rsidRPr="00436DB5">
          <w:rPr>
            <w:rFonts w:ascii="Times New Roman" w:hAnsi="Times New Roman" w:cs="Times New Roman"/>
            <w:color w:val="000000" w:themeColor="text1"/>
            <w:sz w:val="24"/>
            <w:szCs w:val="24"/>
          </w:rPr>
          <w:t>net</w:t>
        </w:r>
      </w:hyperlink>
    </w:p>
    <w:p w14:paraId="541221DA" w14:textId="77777777" w:rsidR="00C06FE3" w:rsidRPr="00C06FE3" w:rsidRDefault="00C06FE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1A86AB" w14:textId="6C829E2C" w:rsidR="0031631B" w:rsidRPr="00436DB5" w:rsidRDefault="00E21F60" w:rsidP="00C06FE3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E3">
        <w:rPr>
          <w:rFonts w:ascii="Times New Roman" w:hAnsi="Times New Roman" w:cs="Times New Roman"/>
          <w:color w:val="000000" w:themeColor="text1"/>
          <w:sz w:val="24"/>
          <w:szCs w:val="24"/>
        </w:rPr>
        <w:t>4. Назва предмета закупівлі із зазначенням коду за Єдиним закупівельним словником  (у разі</w:t>
      </w:r>
      <w:r w:rsidRPr="00C06FE3">
        <w:rPr>
          <w:rFonts w:ascii="Times New Roman" w:eastAsia="Times New Roman" w:hAnsi="Times New Roman" w:cs="Times New Roman"/>
          <w:sz w:val="24"/>
          <w:szCs w:val="24"/>
        </w:rPr>
        <w:t xml:space="preserve">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36DB5" w:rsidRPr="00436DB5">
        <w:rPr>
          <w:rFonts w:ascii="Times New Roman" w:hAnsi="Times New Roman" w:cs="Times New Roman"/>
          <w:color w:val="000000" w:themeColor="text1"/>
          <w:sz w:val="24"/>
          <w:szCs w:val="24"/>
        </w:rPr>
        <w:t>ДК 021:2015:09320000-8 Пара, гаряча вода та пов’язана продукція (постачання теплової енергії)</w:t>
      </w:r>
    </w:p>
    <w:p w14:paraId="2D13A83F" w14:textId="77777777" w:rsidR="00523B8D" w:rsidRDefault="00523B8D" w:rsidP="00523B8D">
      <w:pPr>
        <w:pStyle w:val="ae"/>
        <w:spacing w:before="0" w:after="0"/>
        <w:ind w:left="57" w:firstLine="0"/>
      </w:pPr>
    </w:p>
    <w:p w14:paraId="551CB014" w14:textId="5B7A7391" w:rsidR="00AF79A4" w:rsidRDefault="00E21F60" w:rsidP="006416DF">
      <w:pPr>
        <w:pStyle w:val="ae"/>
        <w:spacing w:before="0" w:after="0"/>
        <w:ind w:firstLine="0"/>
      </w:pPr>
      <w:r w:rsidRPr="008770C6">
        <w:t xml:space="preserve">Номенклатура: </w:t>
      </w:r>
      <w:r w:rsidRPr="008770C6">
        <w:rPr>
          <w:color w:val="000000" w:themeColor="text1"/>
          <w:lang w:eastAsia="ar-SA"/>
        </w:rPr>
        <w:t xml:space="preserve"> </w:t>
      </w:r>
      <w:r w:rsidR="00436DB5" w:rsidRPr="00436DB5">
        <w:rPr>
          <w:color w:val="000000" w:themeColor="text1"/>
        </w:rPr>
        <w:t>ДК 021:2015:09320000-8 Пара, гаряча вода та пов’язана продукція (постачання теплової енергії)</w:t>
      </w:r>
      <w:r w:rsidR="006416DF">
        <w:t xml:space="preserve">, </w:t>
      </w:r>
      <w:r w:rsidR="006416DF" w:rsidRPr="008770C6">
        <w:rPr>
          <w:rStyle w:val="1"/>
          <w:rFonts w:eastAsia="Times New Roman CYR"/>
          <w:color w:val="000000" w:themeColor="text1"/>
          <w:u w:val="none"/>
          <w:lang w:eastAsia="uk-UA"/>
        </w:rPr>
        <w:t>код за ДК 021:2015:</w:t>
      </w:r>
      <w:r w:rsidR="006416DF">
        <w:rPr>
          <w:rStyle w:val="1"/>
          <w:rFonts w:eastAsia="Times New Roman CYR"/>
          <w:color w:val="000000" w:themeColor="text1"/>
          <w:u w:val="none"/>
          <w:lang w:eastAsia="uk-UA"/>
        </w:rPr>
        <w:t xml:space="preserve"> </w:t>
      </w:r>
      <w:r w:rsidR="00436DB5" w:rsidRPr="00974DBB">
        <w:t>093</w:t>
      </w:r>
      <w:r w:rsidR="00436DB5">
        <w:t>21</w:t>
      </w:r>
      <w:r w:rsidR="00436DB5" w:rsidRPr="00974DBB">
        <w:t>000-</w:t>
      </w:r>
      <w:r w:rsidR="00436DB5">
        <w:t>5</w:t>
      </w:r>
      <w:r w:rsidR="00436DB5" w:rsidRPr="00974DBB">
        <w:t xml:space="preserve"> </w:t>
      </w:r>
      <w:r w:rsidR="00436DB5">
        <w:t xml:space="preserve">Вода </w:t>
      </w:r>
      <w:r w:rsidR="00436DB5" w:rsidRPr="00974DBB">
        <w:t>гаряча</w:t>
      </w:r>
    </w:p>
    <w:p w14:paraId="587C5821" w14:textId="77777777" w:rsidR="006416DF" w:rsidRDefault="006416DF" w:rsidP="006416DF">
      <w:pPr>
        <w:pStyle w:val="ae"/>
        <w:spacing w:before="0" w:after="0"/>
        <w:ind w:firstLine="0"/>
        <w:rPr>
          <w:b/>
        </w:rPr>
      </w:pPr>
    </w:p>
    <w:p w14:paraId="489BC9DB" w14:textId="06F2E360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надання </w:t>
      </w:r>
      <w:r w:rsidRPr="00511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послуг:</w:t>
      </w:r>
      <w:r w:rsidRPr="00511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36D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120 гігакалорій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3FD2D1" w14:textId="3C140BCB" w:rsidR="006416DF" w:rsidRDefault="00E21F60" w:rsidP="006416DF">
      <w:pPr>
        <w:pStyle w:val="10"/>
        <w:jc w:val="both"/>
      </w:pPr>
      <w:r>
        <w:rPr>
          <w:color w:val="000000" w:themeColor="text1"/>
        </w:rPr>
        <w:t xml:space="preserve">6. </w:t>
      </w:r>
      <w:proofErr w:type="spellStart"/>
      <w:r>
        <w:rPr>
          <w:color w:val="000000" w:themeColor="text1"/>
        </w:rPr>
        <w:t>Місце</w:t>
      </w:r>
      <w:proofErr w:type="spellEnd"/>
      <w:r>
        <w:rPr>
          <w:color w:val="000000" w:themeColor="text1"/>
        </w:rPr>
        <w:t xml:space="preserve"> поставки </w:t>
      </w:r>
      <w:proofErr w:type="spellStart"/>
      <w:r>
        <w:rPr>
          <w:color w:val="000000" w:themeColor="text1"/>
        </w:rPr>
        <w:t>товарів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місце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виконання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робіт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послуг</w:t>
      </w:r>
      <w:proofErr w:type="spellEnd"/>
      <w:r>
        <w:rPr>
          <w:color w:val="000000" w:themeColor="text1"/>
        </w:rPr>
        <w:t xml:space="preserve">: </w:t>
      </w:r>
      <w:r w:rsidR="006416DF">
        <w:rPr>
          <w:lang w:val="uk-UA"/>
        </w:rPr>
        <w:t>Україна, Харківська область, Харків, вул. Короленка, 16Б, 61003</w:t>
      </w:r>
      <w:r w:rsidR="00436DB5">
        <w:rPr>
          <w:lang w:val="uk-UA"/>
        </w:rPr>
        <w:t xml:space="preserve">; </w:t>
      </w:r>
      <w:r w:rsidR="00436DB5">
        <w:rPr>
          <w:lang w:val="uk-UA"/>
        </w:rPr>
        <w:t>Україна, Харківська область, Харків, вул. Короленка, 1</w:t>
      </w:r>
      <w:r w:rsidR="00436DB5">
        <w:rPr>
          <w:lang w:val="uk-UA"/>
        </w:rPr>
        <w:t>4</w:t>
      </w:r>
      <w:r w:rsidR="00436DB5">
        <w:rPr>
          <w:lang w:val="uk-UA"/>
        </w:rPr>
        <w:t>, 61003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081655A8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.12.202</w:t>
      </w:r>
      <w:r w:rsid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16B7CB" w14:textId="09F0B13D" w:rsidR="00B92E03" w:rsidRDefault="00B92E03" w:rsidP="006416DF">
      <w:pPr>
        <w:spacing w:after="119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436DB5" w:rsidRPr="00436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442285,92 грн. (Чотириста сорок дві тисячі двісті вісімдесят п’ять гривень 92 копійки)</w:t>
      </w:r>
      <w:r w:rsidR="00436DB5">
        <w:rPr>
          <w:bCs/>
          <w:color w:val="000000"/>
          <w:sz w:val="28"/>
          <w:szCs w:val="28"/>
        </w:rPr>
        <w:t xml:space="preserve">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ПДВ.</w:t>
      </w:r>
    </w:p>
    <w:p w14:paraId="4804E5C2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4DBB1188" w:rsidR="00AF79A4" w:rsidRPr="006416DF" w:rsidRDefault="00B92E03" w:rsidP="006416DF">
      <w:pPr>
        <w:pStyle w:val="10"/>
        <w:spacing w:before="0" w:after="120" w:line="240" w:lineRule="auto"/>
        <w:jc w:val="both"/>
      </w:pPr>
      <w:r>
        <w:rPr>
          <w:color w:val="000000" w:themeColor="text1"/>
        </w:rPr>
        <w:t>10</w:t>
      </w:r>
      <w:r w:rsidR="00E21F60">
        <w:rPr>
          <w:color w:val="000000" w:themeColor="text1"/>
        </w:rPr>
        <w:t xml:space="preserve">. </w:t>
      </w:r>
      <w:proofErr w:type="spellStart"/>
      <w:r w:rsidR="00E21F60">
        <w:rPr>
          <w:color w:val="000000" w:themeColor="text1"/>
        </w:rPr>
        <w:t>Кінцевий</w:t>
      </w:r>
      <w:proofErr w:type="spellEnd"/>
      <w:r w:rsidR="00E21F60">
        <w:rPr>
          <w:color w:val="000000" w:themeColor="text1"/>
        </w:rPr>
        <w:t xml:space="preserve"> строк </w:t>
      </w:r>
      <w:proofErr w:type="spellStart"/>
      <w:r w:rsidR="00E21F60">
        <w:rPr>
          <w:color w:val="000000" w:themeColor="text1"/>
        </w:rPr>
        <w:t>подання</w:t>
      </w:r>
      <w:proofErr w:type="spellEnd"/>
      <w:r w:rsidR="00E21F60">
        <w:rPr>
          <w:color w:val="000000" w:themeColor="text1"/>
        </w:rPr>
        <w:t xml:space="preserve"> </w:t>
      </w:r>
      <w:proofErr w:type="spellStart"/>
      <w:r w:rsidR="00E21F60">
        <w:rPr>
          <w:color w:val="000000" w:themeColor="text1"/>
        </w:rPr>
        <w:t>тендерних</w:t>
      </w:r>
      <w:proofErr w:type="spellEnd"/>
      <w:r w:rsidR="00E21F60">
        <w:rPr>
          <w:color w:val="000000" w:themeColor="text1"/>
        </w:rPr>
        <w:t xml:space="preserve"> </w:t>
      </w:r>
      <w:proofErr w:type="spellStart"/>
      <w:r w:rsidR="00E21F60">
        <w:rPr>
          <w:color w:val="000000" w:themeColor="text1"/>
        </w:rPr>
        <w:t>пропозицій</w:t>
      </w:r>
      <w:proofErr w:type="spellEnd"/>
      <w:r w:rsidR="00E21F60" w:rsidRPr="006416DF">
        <w:rPr>
          <w:color w:val="000000" w:themeColor="text1"/>
        </w:rPr>
        <w:t>:</w:t>
      </w:r>
      <w:r w:rsidR="00EC39FF">
        <w:rPr>
          <w:color w:val="000000" w:themeColor="text1"/>
          <w:lang w:val="uk-UA"/>
        </w:rPr>
        <w:t xml:space="preserve"> </w:t>
      </w:r>
      <w:r w:rsidR="00C06FE3">
        <w:rPr>
          <w:color w:val="000000" w:themeColor="text1"/>
          <w:lang w:val="uk-UA"/>
        </w:rPr>
        <w:t>0</w:t>
      </w:r>
      <w:r w:rsidR="00436DB5">
        <w:rPr>
          <w:color w:val="000000" w:themeColor="text1"/>
          <w:lang w:val="uk-UA"/>
        </w:rPr>
        <w:t>9</w:t>
      </w:r>
      <w:r w:rsidR="00EC39FF">
        <w:rPr>
          <w:color w:val="000000" w:themeColor="text1"/>
          <w:lang w:val="uk-UA"/>
        </w:rPr>
        <w:t>.1</w:t>
      </w:r>
      <w:r w:rsidR="00955027" w:rsidRPr="00436DB5">
        <w:rPr>
          <w:color w:val="000000" w:themeColor="text1"/>
        </w:rPr>
        <w:t>2</w:t>
      </w:r>
      <w:r w:rsidR="006416DF" w:rsidRPr="006416DF">
        <w:t>.2023</w:t>
      </w:r>
      <w:r w:rsidR="006416DF" w:rsidRPr="006416DF">
        <w:rPr>
          <w:lang w:val="uk-UA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86257" w14:textId="626D6541" w:rsidR="00D63B55" w:rsidRPr="00436DB5" w:rsidRDefault="00E21F60" w:rsidP="00D63B55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ru-RU" w:eastAsia="zh-CN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436DB5" w:rsidRPr="00436D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ru-RU" w:eastAsia="zh-CN"/>
        </w:rPr>
        <w:t>Споживач сплачує за фактично спожиту теплову енергію не пізніше 25 числа місяця, наступного за розрахунковим, на підставі отриманого до 15 числа місяця, наступного за розрахунковим, акту приймання-передачі теплової енергії.</w:t>
      </w:r>
    </w:p>
    <w:p w14:paraId="08C7E26E" w14:textId="6F918888" w:rsidR="00AF79A4" w:rsidRDefault="00AF79A4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5499FEEA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32D53365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503677AD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3821821C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31631B"/>
    <w:rsid w:val="003D4641"/>
    <w:rsid w:val="00436DB5"/>
    <w:rsid w:val="00490779"/>
    <w:rsid w:val="0051186B"/>
    <w:rsid w:val="00523B8D"/>
    <w:rsid w:val="005C4C32"/>
    <w:rsid w:val="006416DF"/>
    <w:rsid w:val="006635E9"/>
    <w:rsid w:val="00787BEB"/>
    <w:rsid w:val="008770C6"/>
    <w:rsid w:val="008E5F99"/>
    <w:rsid w:val="00955027"/>
    <w:rsid w:val="009F4B5E"/>
    <w:rsid w:val="00A44DFB"/>
    <w:rsid w:val="00AF79A4"/>
    <w:rsid w:val="00B92E03"/>
    <w:rsid w:val="00C06FE3"/>
    <w:rsid w:val="00D22A54"/>
    <w:rsid w:val="00D63B55"/>
    <w:rsid w:val="00DF6217"/>
    <w:rsid w:val="00E21F60"/>
    <w:rsid w:val="00EC39FF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character" w:customStyle="1" w:styleId="WW8Num3z1">
    <w:name w:val="WW8Num3z1"/>
    <w:rsid w:val="006416DF"/>
    <w:rPr>
      <w:rFonts w:ascii="Wingdings" w:hAnsi="Wingdings" w:cs="Wingdings"/>
      <w:lang w:val="uk-UA"/>
    </w:rPr>
  </w:style>
  <w:style w:type="paragraph" w:customStyle="1" w:styleId="10">
    <w:name w:val="Звичайний (веб)1"/>
    <w:basedOn w:val="a"/>
    <w:rsid w:val="006416DF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kiv.customs@ukr.net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Наталія Вовченко</cp:lastModifiedBy>
  <cp:revision>54</cp:revision>
  <cp:lastPrinted>2023-08-01T10:08:00Z</cp:lastPrinted>
  <dcterms:created xsi:type="dcterms:W3CDTF">2022-09-09T12:02:00Z</dcterms:created>
  <dcterms:modified xsi:type="dcterms:W3CDTF">2023-12-01T11:18:00Z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