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D6A8"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6B79AF97"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3652156A" w14:textId="77777777" w:rsidR="005446CE" w:rsidRPr="005446CE" w:rsidRDefault="005446CE" w:rsidP="005446CE">
      <w:pPr>
        <w:widowControl w:val="0"/>
        <w:autoSpaceDE w:val="0"/>
        <w:autoSpaceDN w:val="0"/>
        <w:jc w:val="center"/>
        <w:rPr>
          <w:b/>
          <w:sz w:val="22"/>
          <w:szCs w:val="22"/>
        </w:rPr>
      </w:pPr>
    </w:p>
    <w:p w14:paraId="060C4A2B" w14:textId="77777777" w:rsidR="005446CE" w:rsidRPr="005446CE" w:rsidRDefault="005446CE" w:rsidP="005446CE">
      <w:pPr>
        <w:widowControl w:val="0"/>
        <w:autoSpaceDE w:val="0"/>
        <w:autoSpaceDN w:val="0"/>
        <w:rPr>
          <w:b/>
          <w:sz w:val="22"/>
          <w:szCs w:val="22"/>
        </w:rPr>
      </w:pPr>
    </w:p>
    <w:p w14:paraId="2086121D"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353650AD" w14:textId="77777777" w:rsidTr="001A2F0E">
        <w:trPr>
          <w:trHeight w:val="309"/>
        </w:trPr>
        <w:tc>
          <w:tcPr>
            <w:tcW w:w="4944" w:type="dxa"/>
            <w:shd w:val="clear" w:color="auto" w:fill="auto"/>
          </w:tcPr>
          <w:p w14:paraId="5271A8BE" w14:textId="77777777" w:rsidR="00E014B0" w:rsidRDefault="00E014B0" w:rsidP="00E014B0">
            <w:pPr>
              <w:widowControl w:val="0"/>
              <w:suppressAutoHyphens/>
              <w:autoSpaceDE w:val="0"/>
              <w:autoSpaceDN w:val="0"/>
              <w:ind w:firstLine="846"/>
              <w:rPr>
                <w:rFonts w:eastAsia="Calibri"/>
                <w:bCs/>
                <w:sz w:val="22"/>
                <w:szCs w:val="22"/>
                <w:lang w:eastAsia="ru-RU"/>
              </w:rPr>
            </w:pPr>
            <w:r>
              <w:rPr>
                <w:rFonts w:eastAsia="Calibri"/>
                <w:bCs/>
                <w:sz w:val="22"/>
                <w:szCs w:val="22"/>
                <w:lang w:eastAsia="ru-RU"/>
              </w:rPr>
              <w:t>ЗАТВЕРДЖЕНО</w:t>
            </w:r>
          </w:p>
          <w:p w14:paraId="6D63626E" w14:textId="77777777" w:rsidR="00E014B0" w:rsidRDefault="00E014B0" w:rsidP="00E014B0">
            <w:pPr>
              <w:widowControl w:val="0"/>
              <w:suppressAutoHyphens/>
              <w:autoSpaceDE w:val="0"/>
              <w:autoSpaceDN w:val="0"/>
              <w:rPr>
                <w:rFonts w:ascii="Calibri" w:eastAsia="Calibri" w:hAnsi="Calibri"/>
                <w:sz w:val="22"/>
                <w:szCs w:val="22"/>
                <w:lang w:eastAsia="zh-CN"/>
              </w:rPr>
            </w:pPr>
            <w:r>
              <w:rPr>
                <w:rFonts w:eastAsia="Calibri"/>
                <w:bCs/>
                <w:sz w:val="22"/>
                <w:szCs w:val="22"/>
                <w:lang w:eastAsia="ru-RU"/>
              </w:rPr>
              <w:t>Протоколом  уповноваженої особи</w:t>
            </w:r>
          </w:p>
          <w:p w14:paraId="18C3F4E6" w14:textId="77777777" w:rsidR="00E014B0" w:rsidRDefault="00E014B0" w:rsidP="00E014B0">
            <w:pPr>
              <w:widowControl w:val="0"/>
              <w:tabs>
                <w:tab w:val="left" w:pos="567"/>
                <w:tab w:val="center" w:pos="4677"/>
                <w:tab w:val="right" w:pos="9355"/>
              </w:tabs>
              <w:suppressAutoHyphens/>
              <w:autoSpaceDE w:val="0"/>
              <w:autoSpaceDN w:val="0"/>
              <w:rPr>
                <w:rFonts w:eastAsia="Calibri"/>
                <w:sz w:val="22"/>
                <w:szCs w:val="22"/>
                <w:lang w:eastAsia="ru-RU"/>
              </w:rPr>
            </w:pPr>
            <w:r>
              <w:rPr>
                <w:rFonts w:eastAsia="Calibri"/>
                <w:sz w:val="22"/>
                <w:szCs w:val="22"/>
                <w:lang w:eastAsia="ru-RU"/>
              </w:rPr>
              <w:t xml:space="preserve">управління освіти Святошинської районної </w:t>
            </w:r>
          </w:p>
          <w:p w14:paraId="3096D46D" w14:textId="77777777" w:rsidR="00E014B0" w:rsidRDefault="00E014B0" w:rsidP="00E014B0">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Pr>
                <w:rFonts w:eastAsia="Calibri"/>
                <w:sz w:val="22"/>
                <w:szCs w:val="22"/>
                <w:lang w:eastAsia="ru-RU"/>
              </w:rPr>
              <w:t>в місті Києві державної адміністрації</w:t>
            </w:r>
          </w:p>
          <w:p w14:paraId="25602E45" w14:textId="00578751" w:rsidR="00E014B0" w:rsidRPr="00E014B0" w:rsidRDefault="00E014B0" w:rsidP="00E014B0">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F252F8">
              <w:rPr>
                <w:rFonts w:eastAsia="Calibri"/>
                <w:sz w:val="22"/>
                <w:szCs w:val="22"/>
                <w:lang w:eastAsia="uk-UA"/>
              </w:rPr>
              <w:t>№ 1</w:t>
            </w:r>
            <w:r w:rsidR="00F252F8" w:rsidRPr="00F252F8">
              <w:rPr>
                <w:rFonts w:eastAsia="Calibri"/>
                <w:sz w:val="22"/>
                <w:szCs w:val="22"/>
                <w:lang w:eastAsia="uk-UA"/>
              </w:rPr>
              <w:t>76</w:t>
            </w:r>
            <w:r w:rsidRPr="00F252F8">
              <w:rPr>
                <w:rFonts w:eastAsia="Calibri"/>
                <w:sz w:val="22"/>
                <w:szCs w:val="22"/>
                <w:lang w:eastAsia="uk-UA"/>
              </w:rPr>
              <w:t xml:space="preserve"> від 19 квітня 2024 р.</w:t>
            </w:r>
          </w:p>
          <w:p w14:paraId="75DBCA48" w14:textId="77777777" w:rsidR="00E014B0" w:rsidRDefault="00E014B0" w:rsidP="00E014B0">
            <w:pPr>
              <w:widowControl w:val="0"/>
              <w:suppressAutoHyphens/>
              <w:autoSpaceDE w:val="0"/>
              <w:autoSpaceDN w:val="0"/>
              <w:rPr>
                <w:rFonts w:ascii="Calibri" w:eastAsia="Calibri" w:hAnsi="Calibri"/>
                <w:sz w:val="22"/>
                <w:szCs w:val="22"/>
                <w:lang w:val="ru-RU" w:eastAsia="zh-CN"/>
              </w:rPr>
            </w:pPr>
            <w:r>
              <w:rPr>
                <w:rFonts w:eastAsia="Calibri"/>
                <w:bCs/>
                <w:sz w:val="22"/>
                <w:szCs w:val="22"/>
                <w:lang w:val="ru-RU" w:eastAsia="ru-RU"/>
              </w:rPr>
              <w:t xml:space="preserve">уповноважена особа </w:t>
            </w:r>
          </w:p>
          <w:p w14:paraId="0BEC155C" w14:textId="77777777" w:rsidR="005446CE" w:rsidRPr="005446CE" w:rsidRDefault="00E014B0" w:rsidP="00E014B0">
            <w:pPr>
              <w:widowControl w:val="0"/>
              <w:autoSpaceDE w:val="0"/>
              <w:autoSpaceDN w:val="0"/>
              <w:spacing w:line="266" w:lineRule="exact"/>
              <w:rPr>
                <w:rFonts w:eastAsia="Calibri"/>
                <w:sz w:val="22"/>
                <w:szCs w:val="22"/>
                <w:lang w:val="ru-RU"/>
              </w:rPr>
            </w:pPr>
            <w:r>
              <w:rPr>
                <w:rFonts w:eastAsia="Calibri"/>
                <w:sz w:val="22"/>
                <w:szCs w:val="22"/>
                <w:lang w:eastAsia="ru-RU"/>
              </w:rPr>
              <w:t>___________________ М.П.Ілинич</w:t>
            </w:r>
          </w:p>
        </w:tc>
        <w:tc>
          <w:tcPr>
            <w:tcW w:w="4927" w:type="dxa"/>
            <w:shd w:val="clear" w:color="auto" w:fill="auto"/>
          </w:tcPr>
          <w:p w14:paraId="7AFC1ECB"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7FC1CB4B" w14:textId="77777777" w:rsidR="005446CE" w:rsidRPr="005446CE" w:rsidRDefault="005446CE" w:rsidP="005446CE">
      <w:pPr>
        <w:widowControl w:val="0"/>
        <w:autoSpaceDE w:val="0"/>
        <w:autoSpaceDN w:val="0"/>
        <w:rPr>
          <w:b/>
          <w:sz w:val="22"/>
          <w:szCs w:val="22"/>
        </w:rPr>
      </w:pPr>
    </w:p>
    <w:p w14:paraId="48A10344" w14:textId="77777777" w:rsidR="005446CE" w:rsidRPr="005446CE" w:rsidRDefault="005446CE" w:rsidP="005446CE">
      <w:pPr>
        <w:widowControl w:val="0"/>
        <w:autoSpaceDE w:val="0"/>
        <w:autoSpaceDN w:val="0"/>
        <w:spacing w:before="11"/>
        <w:rPr>
          <w:b/>
          <w:sz w:val="22"/>
          <w:szCs w:val="22"/>
        </w:rPr>
      </w:pPr>
    </w:p>
    <w:p w14:paraId="64072DD4" w14:textId="77777777" w:rsidR="005446CE" w:rsidRPr="005446CE" w:rsidRDefault="005446CE" w:rsidP="005446CE">
      <w:pPr>
        <w:widowControl w:val="0"/>
        <w:autoSpaceDE w:val="0"/>
        <w:autoSpaceDN w:val="0"/>
        <w:rPr>
          <w:sz w:val="22"/>
          <w:szCs w:val="22"/>
        </w:rPr>
      </w:pPr>
    </w:p>
    <w:p w14:paraId="02760DF6" w14:textId="77777777" w:rsidR="005446CE" w:rsidRPr="005446CE" w:rsidRDefault="005446CE" w:rsidP="005446CE">
      <w:pPr>
        <w:widowControl w:val="0"/>
        <w:autoSpaceDE w:val="0"/>
        <w:autoSpaceDN w:val="0"/>
        <w:rPr>
          <w:sz w:val="22"/>
          <w:szCs w:val="22"/>
        </w:rPr>
      </w:pPr>
    </w:p>
    <w:p w14:paraId="06025815" w14:textId="77777777" w:rsidR="005446CE" w:rsidRPr="005446CE" w:rsidRDefault="005446CE" w:rsidP="005446CE">
      <w:pPr>
        <w:widowControl w:val="0"/>
        <w:autoSpaceDE w:val="0"/>
        <w:autoSpaceDN w:val="0"/>
        <w:rPr>
          <w:sz w:val="22"/>
          <w:szCs w:val="22"/>
        </w:rPr>
      </w:pPr>
    </w:p>
    <w:p w14:paraId="22F9DC93" w14:textId="77777777" w:rsidR="005446CE" w:rsidRPr="005446CE" w:rsidRDefault="005446CE" w:rsidP="005446CE">
      <w:pPr>
        <w:widowControl w:val="0"/>
        <w:autoSpaceDE w:val="0"/>
        <w:autoSpaceDN w:val="0"/>
        <w:rPr>
          <w:sz w:val="22"/>
          <w:szCs w:val="22"/>
        </w:rPr>
      </w:pPr>
    </w:p>
    <w:p w14:paraId="668FADAF" w14:textId="77777777" w:rsidR="005446CE" w:rsidRPr="005446CE" w:rsidRDefault="005446CE" w:rsidP="005446CE">
      <w:pPr>
        <w:widowControl w:val="0"/>
        <w:autoSpaceDE w:val="0"/>
        <w:autoSpaceDN w:val="0"/>
        <w:rPr>
          <w:sz w:val="22"/>
          <w:szCs w:val="22"/>
        </w:rPr>
      </w:pPr>
      <w:bookmarkStart w:id="0" w:name="_GoBack"/>
      <w:bookmarkEnd w:id="0"/>
    </w:p>
    <w:p w14:paraId="31070FAB" w14:textId="77777777" w:rsidR="005446CE" w:rsidRPr="005446CE" w:rsidRDefault="005446CE" w:rsidP="005446CE">
      <w:pPr>
        <w:widowControl w:val="0"/>
        <w:autoSpaceDE w:val="0"/>
        <w:autoSpaceDN w:val="0"/>
        <w:spacing w:before="4"/>
        <w:rPr>
          <w:sz w:val="22"/>
          <w:szCs w:val="22"/>
        </w:rPr>
      </w:pPr>
    </w:p>
    <w:p w14:paraId="76F0E34B"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124C9BBA"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FFEDC34" w14:textId="77777777" w:rsidR="005446CE" w:rsidRPr="005446CE" w:rsidRDefault="005446CE" w:rsidP="005446CE">
      <w:pPr>
        <w:widowControl w:val="0"/>
        <w:autoSpaceDE w:val="0"/>
        <w:autoSpaceDN w:val="0"/>
        <w:rPr>
          <w:b/>
          <w:sz w:val="22"/>
          <w:szCs w:val="22"/>
        </w:rPr>
      </w:pPr>
    </w:p>
    <w:p w14:paraId="0F52821F" w14:textId="77777777" w:rsidR="005446CE" w:rsidRPr="00E2207F" w:rsidRDefault="00E014B0" w:rsidP="00E2207F">
      <w:pPr>
        <w:widowControl w:val="0"/>
        <w:autoSpaceDE w:val="0"/>
        <w:autoSpaceDN w:val="0"/>
        <w:jc w:val="center"/>
        <w:rPr>
          <w:b/>
          <w:sz w:val="28"/>
          <w:szCs w:val="28"/>
        </w:rPr>
      </w:pPr>
      <w:r w:rsidRPr="00E2207F">
        <w:rPr>
          <w:b/>
          <w:sz w:val="28"/>
          <w:szCs w:val="28"/>
        </w:rPr>
        <w:t xml:space="preserve">Поточний ремонт тіньових навісів у </w:t>
      </w:r>
      <w:r w:rsidR="00505291" w:rsidRPr="00E2207F">
        <w:rPr>
          <w:b/>
          <w:sz w:val="28"/>
          <w:szCs w:val="28"/>
        </w:rPr>
        <w:t xml:space="preserve">дошкільному навчальному закладі </w:t>
      </w:r>
      <w:r w:rsidRPr="00E2207F">
        <w:rPr>
          <w:b/>
          <w:sz w:val="28"/>
          <w:szCs w:val="28"/>
        </w:rPr>
        <w:t>№</w:t>
      </w:r>
      <w:r w:rsidR="00E1659D" w:rsidRPr="00E2207F">
        <w:rPr>
          <w:b/>
          <w:sz w:val="28"/>
          <w:szCs w:val="28"/>
        </w:rPr>
        <w:t>214</w:t>
      </w:r>
      <w:r w:rsidRPr="00E2207F">
        <w:rPr>
          <w:b/>
          <w:sz w:val="28"/>
          <w:szCs w:val="28"/>
        </w:rPr>
        <w:t xml:space="preserve"> за адресою: вулиця </w:t>
      </w:r>
      <w:r w:rsidR="00E1659D" w:rsidRPr="00E2207F">
        <w:rPr>
          <w:b/>
          <w:sz w:val="28"/>
          <w:szCs w:val="28"/>
        </w:rPr>
        <w:t>Михайла Котельникова</w:t>
      </w:r>
      <w:r w:rsidRPr="00E2207F">
        <w:rPr>
          <w:b/>
          <w:sz w:val="28"/>
          <w:szCs w:val="28"/>
        </w:rPr>
        <w:t xml:space="preserve">, </w:t>
      </w:r>
      <w:r w:rsidR="00E1659D" w:rsidRPr="00E2207F">
        <w:rPr>
          <w:b/>
          <w:sz w:val="28"/>
          <w:szCs w:val="28"/>
        </w:rPr>
        <w:t>44</w:t>
      </w:r>
      <w:r w:rsidRPr="00E2207F">
        <w:rPr>
          <w:b/>
          <w:sz w:val="28"/>
          <w:szCs w:val="28"/>
        </w:rPr>
        <w:t xml:space="preserve"> у Святошинському районі м. Києва (код ДК 021:2015 (CPV) 45450000-6 - Інші завершальні будівельні роботи)</w:t>
      </w:r>
    </w:p>
    <w:p w14:paraId="6B56A0D2" w14:textId="77777777" w:rsidR="005446CE" w:rsidRPr="00E2207F" w:rsidRDefault="005446CE" w:rsidP="005446CE">
      <w:pPr>
        <w:widowControl w:val="0"/>
        <w:autoSpaceDE w:val="0"/>
        <w:autoSpaceDN w:val="0"/>
        <w:rPr>
          <w:b/>
          <w:sz w:val="28"/>
          <w:szCs w:val="28"/>
        </w:rPr>
      </w:pPr>
    </w:p>
    <w:p w14:paraId="75649604" w14:textId="77777777" w:rsidR="005446CE" w:rsidRPr="005446CE" w:rsidRDefault="005446CE" w:rsidP="005446CE">
      <w:pPr>
        <w:widowControl w:val="0"/>
        <w:autoSpaceDE w:val="0"/>
        <w:autoSpaceDN w:val="0"/>
        <w:rPr>
          <w:b/>
          <w:sz w:val="22"/>
          <w:szCs w:val="22"/>
        </w:rPr>
      </w:pPr>
    </w:p>
    <w:p w14:paraId="2EDC0FDD" w14:textId="77777777" w:rsidR="005446CE" w:rsidRPr="005446CE" w:rsidRDefault="005446CE" w:rsidP="005446CE">
      <w:pPr>
        <w:widowControl w:val="0"/>
        <w:autoSpaceDE w:val="0"/>
        <w:autoSpaceDN w:val="0"/>
        <w:rPr>
          <w:b/>
          <w:sz w:val="22"/>
          <w:szCs w:val="22"/>
        </w:rPr>
      </w:pPr>
    </w:p>
    <w:p w14:paraId="4B59673A" w14:textId="77777777" w:rsidR="005446CE" w:rsidRPr="005446CE" w:rsidRDefault="005446CE" w:rsidP="005446CE">
      <w:pPr>
        <w:widowControl w:val="0"/>
        <w:autoSpaceDE w:val="0"/>
        <w:autoSpaceDN w:val="0"/>
        <w:rPr>
          <w:b/>
          <w:sz w:val="22"/>
          <w:szCs w:val="22"/>
        </w:rPr>
      </w:pPr>
    </w:p>
    <w:p w14:paraId="3FDA0306" w14:textId="77777777" w:rsidR="005446CE" w:rsidRPr="005446CE" w:rsidRDefault="005446CE" w:rsidP="005446CE">
      <w:pPr>
        <w:widowControl w:val="0"/>
        <w:autoSpaceDE w:val="0"/>
        <w:autoSpaceDN w:val="0"/>
        <w:rPr>
          <w:b/>
          <w:sz w:val="22"/>
          <w:szCs w:val="22"/>
        </w:rPr>
      </w:pPr>
    </w:p>
    <w:p w14:paraId="29B2C6B0" w14:textId="77777777" w:rsidR="005446CE" w:rsidRPr="005446CE" w:rsidRDefault="005446CE" w:rsidP="005446CE">
      <w:pPr>
        <w:widowControl w:val="0"/>
        <w:autoSpaceDE w:val="0"/>
        <w:autoSpaceDN w:val="0"/>
        <w:rPr>
          <w:b/>
          <w:sz w:val="22"/>
          <w:szCs w:val="22"/>
        </w:rPr>
      </w:pPr>
    </w:p>
    <w:p w14:paraId="4A7D08AE" w14:textId="77777777" w:rsidR="005446CE" w:rsidRPr="005446CE" w:rsidRDefault="005446CE" w:rsidP="005446CE">
      <w:pPr>
        <w:widowControl w:val="0"/>
        <w:autoSpaceDE w:val="0"/>
        <w:autoSpaceDN w:val="0"/>
        <w:rPr>
          <w:b/>
          <w:sz w:val="22"/>
          <w:szCs w:val="22"/>
        </w:rPr>
      </w:pPr>
    </w:p>
    <w:p w14:paraId="39C2E4A3" w14:textId="77777777" w:rsidR="005446CE" w:rsidRPr="005446CE" w:rsidRDefault="005446CE" w:rsidP="005446CE">
      <w:pPr>
        <w:widowControl w:val="0"/>
        <w:autoSpaceDE w:val="0"/>
        <w:autoSpaceDN w:val="0"/>
        <w:rPr>
          <w:b/>
          <w:sz w:val="22"/>
          <w:szCs w:val="22"/>
        </w:rPr>
      </w:pPr>
    </w:p>
    <w:p w14:paraId="04CA0A80" w14:textId="77777777" w:rsidR="005446CE" w:rsidRPr="005446CE" w:rsidRDefault="005446CE" w:rsidP="005446CE">
      <w:pPr>
        <w:widowControl w:val="0"/>
        <w:autoSpaceDE w:val="0"/>
        <w:autoSpaceDN w:val="0"/>
        <w:rPr>
          <w:b/>
          <w:sz w:val="22"/>
          <w:szCs w:val="22"/>
        </w:rPr>
      </w:pPr>
    </w:p>
    <w:p w14:paraId="56017656" w14:textId="77777777" w:rsidR="005446CE" w:rsidRPr="005446CE" w:rsidRDefault="005446CE" w:rsidP="005446CE">
      <w:pPr>
        <w:widowControl w:val="0"/>
        <w:autoSpaceDE w:val="0"/>
        <w:autoSpaceDN w:val="0"/>
        <w:rPr>
          <w:b/>
          <w:sz w:val="22"/>
          <w:szCs w:val="22"/>
        </w:rPr>
      </w:pPr>
    </w:p>
    <w:p w14:paraId="1125B708" w14:textId="77777777" w:rsidR="005446CE" w:rsidRPr="005446CE" w:rsidRDefault="005446CE" w:rsidP="005446CE">
      <w:pPr>
        <w:widowControl w:val="0"/>
        <w:autoSpaceDE w:val="0"/>
        <w:autoSpaceDN w:val="0"/>
        <w:rPr>
          <w:b/>
          <w:sz w:val="22"/>
          <w:szCs w:val="22"/>
        </w:rPr>
      </w:pPr>
    </w:p>
    <w:p w14:paraId="6EEB760F" w14:textId="77777777" w:rsidR="005446CE" w:rsidRPr="005446CE" w:rsidRDefault="005446CE" w:rsidP="005446CE">
      <w:pPr>
        <w:widowControl w:val="0"/>
        <w:autoSpaceDE w:val="0"/>
        <w:autoSpaceDN w:val="0"/>
        <w:rPr>
          <w:b/>
          <w:sz w:val="22"/>
          <w:szCs w:val="22"/>
        </w:rPr>
      </w:pPr>
    </w:p>
    <w:p w14:paraId="5A1D1A94" w14:textId="77777777" w:rsidR="005446CE" w:rsidRPr="005446CE" w:rsidRDefault="005446CE" w:rsidP="005446CE">
      <w:pPr>
        <w:widowControl w:val="0"/>
        <w:autoSpaceDE w:val="0"/>
        <w:autoSpaceDN w:val="0"/>
        <w:spacing w:before="11"/>
        <w:rPr>
          <w:b/>
          <w:sz w:val="22"/>
          <w:szCs w:val="22"/>
        </w:rPr>
      </w:pPr>
    </w:p>
    <w:p w14:paraId="299186CB" w14:textId="77777777" w:rsidR="005446CE" w:rsidRPr="005446CE" w:rsidRDefault="005446CE" w:rsidP="005446CE">
      <w:pPr>
        <w:widowControl w:val="0"/>
        <w:autoSpaceDE w:val="0"/>
        <w:autoSpaceDN w:val="0"/>
        <w:spacing w:before="11"/>
        <w:rPr>
          <w:b/>
          <w:sz w:val="22"/>
          <w:szCs w:val="22"/>
        </w:rPr>
      </w:pPr>
    </w:p>
    <w:p w14:paraId="4EECEA38" w14:textId="77777777" w:rsidR="005446CE" w:rsidRPr="005446CE" w:rsidRDefault="005446CE" w:rsidP="005446CE">
      <w:pPr>
        <w:widowControl w:val="0"/>
        <w:autoSpaceDE w:val="0"/>
        <w:autoSpaceDN w:val="0"/>
        <w:spacing w:before="11"/>
        <w:rPr>
          <w:b/>
          <w:sz w:val="22"/>
          <w:szCs w:val="22"/>
        </w:rPr>
      </w:pPr>
    </w:p>
    <w:p w14:paraId="71E24354" w14:textId="77777777" w:rsidR="005446CE" w:rsidRPr="005446CE" w:rsidRDefault="005446CE" w:rsidP="005446CE">
      <w:pPr>
        <w:widowControl w:val="0"/>
        <w:autoSpaceDE w:val="0"/>
        <w:autoSpaceDN w:val="0"/>
        <w:ind w:right="1090"/>
        <w:jc w:val="center"/>
        <w:rPr>
          <w:sz w:val="22"/>
          <w:szCs w:val="22"/>
        </w:rPr>
      </w:pPr>
    </w:p>
    <w:p w14:paraId="103DD751" w14:textId="77777777" w:rsidR="005446CE" w:rsidRPr="005446CE" w:rsidRDefault="005446CE" w:rsidP="005446CE">
      <w:pPr>
        <w:widowControl w:val="0"/>
        <w:autoSpaceDE w:val="0"/>
        <w:autoSpaceDN w:val="0"/>
        <w:ind w:right="1090"/>
        <w:jc w:val="center"/>
        <w:rPr>
          <w:sz w:val="22"/>
          <w:szCs w:val="22"/>
        </w:rPr>
      </w:pPr>
    </w:p>
    <w:p w14:paraId="2F7A042F" w14:textId="77777777" w:rsidR="005446CE" w:rsidRPr="005446CE" w:rsidRDefault="005446CE" w:rsidP="005446CE">
      <w:pPr>
        <w:widowControl w:val="0"/>
        <w:autoSpaceDE w:val="0"/>
        <w:autoSpaceDN w:val="0"/>
        <w:ind w:right="1090"/>
        <w:jc w:val="center"/>
        <w:rPr>
          <w:sz w:val="22"/>
          <w:szCs w:val="22"/>
        </w:rPr>
      </w:pPr>
    </w:p>
    <w:p w14:paraId="76FF5D08" w14:textId="77777777" w:rsidR="005446CE" w:rsidRPr="005446CE" w:rsidRDefault="005446CE" w:rsidP="005446CE">
      <w:pPr>
        <w:widowControl w:val="0"/>
        <w:autoSpaceDE w:val="0"/>
        <w:autoSpaceDN w:val="0"/>
        <w:ind w:right="1090"/>
        <w:jc w:val="center"/>
        <w:rPr>
          <w:sz w:val="22"/>
          <w:szCs w:val="22"/>
        </w:rPr>
      </w:pPr>
    </w:p>
    <w:p w14:paraId="3DA0F391" w14:textId="77777777" w:rsidR="005446CE" w:rsidRPr="005446CE" w:rsidRDefault="005446CE" w:rsidP="005446CE">
      <w:pPr>
        <w:widowControl w:val="0"/>
        <w:autoSpaceDE w:val="0"/>
        <w:autoSpaceDN w:val="0"/>
        <w:ind w:right="1090"/>
        <w:rPr>
          <w:sz w:val="22"/>
          <w:szCs w:val="22"/>
        </w:rPr>
      </w:pPr>
    </w:p>
    <w:p w14:paraId="62ACDEA9" w14:textId="77777777" w:rsidR="005446CE" w:rsidRDefault="005446CE" w:rsidP="005446CE">
      <w:pPr>
        <w:widowControl w:val="0"/>
        <w:autoSpaceDE w:val="0"/>
        <w:autoSpaceDN w:val="0"/>
        <w:ind w:right="1090"/>
        <w:rPr>
          <w:sz w:val="22"/>
          <w:szCs w:val="22"/>
        </w:rPr>
      </w:pPr>
    </w:p>
    <w:p w14:paraId="1CE6E332" w14:textId="77777777" w:rsidR="00F25722" w:rsidRDefault="00F25722" w:rsidP="005446CE">
      <w:pPr>
        <w:widowControl w:val="0"/>
        <w:autoSpaceDE w:val="0"/>
        <w:autoSpaceDN w:val="0"/>
        <w:ind w:right="1090"/>
        <w:rPr>
          <w:sz w:val="22"/>
          <w:szCs w:val="22"/>
        </w:rPr>
      </w:pPr>
    </w:p>
    <w:p w14:paraId="60A6BAEC" w14:textId="77777777" w:rsidR="00F25722" w:rsidRDefault="00F25722" w:rsidP="005446CE">
      <w:pPr>
        <w:widowControl w:val="0"/>
        <w:autoSpaceDE w:val="0"/>
        <w:autoSpaceDN w:val="0"/>
        <w:ind w:right="1090"/>
        <w:rPr>
          <w:sz w:val="22"/>
          <w:szCs w:val="22"/>
        </w:rPr>
      </w:pPr>
    </w:p>
    <w:p w14:paraId="775DCDB1" w14:textId="77777777" w:rsidR="00F25722" w:rsidRDefault="00F25722" w:rsidP="005446CE">
      <w:pPr>
        <w:widowControl w:val="0"/>
        <w:autoSpaceDE w:val="0"/>
        <w:autoSpaceDN w:val="0"/>
        <w:ind w:right="1090"/>
        <w:rPr>
          <w:sz w:val="22"/>
          <w:szCs w:val="22"/>
        </w:rPr>
      </w:pPr>
    </w:p>
    <w:p w14:paraId="64A8F6F6" w14:textId="77777777" w:rsidR="00F25722" w:rsidRPr="005446CE" w:rsidRDefault="00F25722" w:rsidP="005446CE">
      <w:pPr>
        <w:widowControl w:val="0"/>
        <w:autoSpaceDE w:val="0"/>
        <w:autoSpaceDN w:val="0"/>
        <w:ind w:right="1090"/>
        <w:rPr>
          <w:sz w:val="22"/>
          <w:szCs w:val="22"/>
        </w:rPr>
      </w:pPr>
    </w:p>
    <w:p w14:paraId="4117185A" w14:textId="77777777" w:rsid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p w14:paraId="2E0E1E7F" w14:textId="77777777" w:rsidR="00873EC8" w:rsidRPr="005446CE" w:rsidRDefault="00873EC8"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5D38479D" w14:textId="77777777" w:rsidTr="001A2F0E">
        <w:tc>
          <w:tcPr>
            <w:tcW w:w="710" w:type="dxa"/>
            <w:shd w:val="clear" w:color="auto" w:fill="auto"/>
          </w:tcPr>
          <w:p w14:paraId="6EB4B3E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2566362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2E603501" w14:textId="77777777" w:rsidTr="001A2F0E">
        <w:tc>
          <w:tcPr>
            <w:tcW w:w="710" w:type="dxa"/>
            <w:shd w:val="clear" w:color="auto" w:fill="auto"/>
          </w:tcPr>
          <w:p w14:paraId="53203CE2"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16CC84B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F0B44E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558B2068" w14:textId="77777777" w:rsidTr="001A2F0E">
        <w:tc>
          <w:tcPr>
            <w:tcW w:w="710" w:type="dxa"/>
            <w:shd w:val="clear" w:color="auto" w:fill="auto"/>
          </w:tcPr>
          <w:p w14:paraId="3BDE395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574A6724"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C63B42E"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78043C5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1B6805D7" w14:textId="77777777" w:rsidTr="001A2F0E">
        <w:tc>
          <w:tcPr>
            <w:tcW w:w="710" w:type="dxa"/>
            <w:shd w:val="clear" w:color="auto" w:fill="auto"/>
          </w:tcPr>
          <w:p w14:paraId="5567111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6E0895D8"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5A697987" w14:textId="77777777" w:rsidR="005446CE" w:rsidRPr="005446CE" w:rsidRDefault="005446CE" w:rsidP="005446CE">
            <w:pPr>
              <w:ind w:hanging="2"/>
              <w:rPr>
                <w:sz w:val="22"/>
                <w:szCs w:val="22"/>
                <w:highlight w:val="white"/>
                <w:lang w:eastAsia="uk-UA"/>
              </w:rPr>
            </w:pPr>
          </w:p>
        </w:tc>
      </w:tr>
      <w:tr w:rsidR="005446CE" w:rsidRPr="005446CE" w14:paraId="5390EBC8" w14:textId="77777777" w:rsidTr="001A2F0E">
        <w:tc>
          <w:tcPr>
            <w:tcW w:w="710" w:type="dxa"/>
            <w:shd w:val="clear" w:color="auto" w:fill="auto"/>
          </w:tcPr>
          <w:p w14:paraId="00B4BBC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3093D339"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321B1211"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5F1720AB" w14:textId="77777777" w:rsidTr="001A2F0E">
        <w:tc>
          <w:tcPr>
            <w:tcW w:w="710" w:type="dxa"/>
            <w:shd w:val="clear" w:color="auto" w:fill="auto"/>
          </w:tcPr>
          <w:p w14:paraId="79B2326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4459528"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C77E84A"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6245F0BB" w14:textId="77777777" w:rsidTr="001A2F0E">
        <w:tc>
          <w:tcPr>
            <w:tcW w:w="710" w:type="dxa"/>
            <w:shd w:val="clear" w:color="auto" w:fill="auto"/>
          </w:tcPr>
          <w:p w14:paraId="154D2C65"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4CACE439"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1FBC4E21"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160DFF4A"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32076F4F"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2D768EBF" w14:textId="77777777" w:rsidTr="001A2F0E">
        <w:trPr>
          <w:trHeight w:val="356"/>
        </w:trPr>
        <w:tc>
          <w:tcPr>
            <w:tcW w:w="710" w:type="dxa"/>
            <w:shd w:val="clear" w:color="auto" w:fill="auto"/>
          </w:tcPr>
          <w:p w14:paraId="3031174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665663A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1B3A7A67"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5CF41EF5" w14:textId="77777777" w:rsidTr="001A2F0E">
        <w:tc>
          <w:tcPr>
            <w:tcW w:w="710" w:type="dxa"/>
            <w:shd w:val="clear" w:color="auto" w:fill="auto"/>
          </w:tcPr>
          <w:p w14:paraId="384EFA3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8E319F4"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4B678207" w14:textId="77777777" w:rsidR="005446CE" w:rsidRPr="005446CE" w:rsidRDefault="005446CE" w:rsidP="005446CE">
            <w:pPr>
              <w:ind w:hanging="2"/>
              <w:rPr>
                <w:sz w:val="22"/>
                <w:szCs w:val="22"/>
                <w:highlight w:val="white"/>
                <w:lang w:eastAsia="uk-UA"/>
              </w:rPr>
            </w:pPr>
          </w:p>
        </w:tc>
      </w:tr>
      <w:tr w:rsidR="005446CE" w:rsidRPr="005446CE" w14:paraId="382DD061" w14:textId="77777777" w:rsidTr="001A2F0E">
        <w:tc>
          <w:tcPr>
            <w:tcW w:w="710" w:type="dxa"/>
            <w:shd w:val="clear" w:color="auto" w:fill="auto"/>
          </w:tcPr>
          <w:p w14:paraId="1C5483B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714E77E5"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6A5A79A9" w14:textId="77777777" w:rsidR="00E1659D" w:rsidRPr="00E1659D" w:rsidRDefault="00E1659D" w:rsidP="008E1DC6">
            <w:pPr>
              <w:widowControl w:val="0"/>
              <w:autoSpaceDE w:val="0"/>
              <w:autoSpaceDN w:val="0"/>
              <w:jc w:val="both"/>
              <w:rPr>
                <w:b/>
                <w:sz w:val="22"/>
                <w:szCs w:val="22"/>
              </w:rPr>
            </w:pPr>
            <w:r w:rsidRPr="00E1659D">
              <w:rPr>
                <w:b/>
                <w:sz w:val="22"/>
                <w:szCs w:val="22"/>
              </w:rPr>
              <w:t>Поточний ремонт тіньових навісів у дошкільн</w:t>
            </w:r>
            <w:r w:rsidR="004355CF">
              <w:rPr>
                <w:b/>
                <w:sz w:val="22"/>
                <w:szCs w:val="22"/>
              </w:rPr>
              <w:t xml:space="preserve">ому навчальному </w:t>
            </w:r>
            <w:r w:rsidR="004355CF" w:rsidRPr="00E1659D">
              <w:rPr>
                <w:b/>
                <w:sz w:val="22"/>
                <w:szCs w:val="22"/>
              </w:rPr>
              <w:t xml:space="preserve">закладі </w:t>
            </w:r>
            <w:r w:rsidRPr="00E1659D">
              <w:rPr>
                <w:b/>
                <w:sz w:val="22"/>
                <w:szCs w:val="22"/>
              </w:rPr>
              <w:t>№ 214 за адресою: вулиця Михайла Котельникова, 44 у Святошинському районі м. Києва (код ДК 021:2015 (CPV) 45450000-6 - Інші завершальні будівельні роботи)</w:t>
            </w:r>
          </w:p>
          <w:p w14:paraId="2BFA30C5" w14:textId="77777777" w:rsidR="005446CE" w:rsidRPr="00E1659D" w:rsidRDefault="005446CE" w:rsidP="005446CE">
            <w:pPr>
              <w:keepLines/>
              <w:autoSpaceDE w:val="0"/>
              <w:autoSpaceDN w:val="0"/>
              <w:jc w:val="both"/>
              <w:rPr>
                <w:spacing w:val="-3"/>
                <w:sz w:val="22"/>
                <w:szCs w:val="22"/>
                <w:lang w:eastAsia="uk-UA"/>
              </w:rPr>
            </w:pPr>
          </w:p>
        </w:tc>
      </w:tr>
      <w:tr w:rsidR="005446CE" w:rsidRPr="005446CE" w14:paraId="23586A67" w14:textId="77777777" w:rsidTr="001A2F0E">
        <w:tc>
          <w:tcPr>
            <w:tcW w:w="710" w:type="dxa"/>
            <w:shd w:val="clear" w:color="auto" w:fill="auto"/>
          </w:tcPr>
          <w:p w14:paraId="509FF8C5"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24178E1C"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36B39B45" w14:textId="77777777" w:rsidR="005446CE" w:rsidRPr="00E1659D" w:rsidRDefault="00F25722" w:rsidP="005446CE">
            <w:pPr>
              <w:spacing w:after="120"/>
              <w:rPr>
                <w:sz w:val="22"/>
                <w:szCs w:val="22"/>
                <w:lang w:eastAsia="uk-UA"/>
              </w:rPr>
            </w:pPr>
            <w:r w:rsidRPr="00E1659D">
              <w:rPr>
                <w:sz w:val="22"/>
                <w:szCs w:val="22"/>
                <w:lang w:eastAsia="uk-UA"/>
              </w:rPr>
              <w:t>Закупівля здійснюється щодо предмета закупівлі в цілому</w:t>
            </w:r>
          </w:p>
        </w:tc>
      </w:tr>
      <w:tr w:rsidR="005446CE" w:rsidRPr="005446CE" w14:paraId="59B9A033" w14:textId="77777777" w:rsidTr="001A2F0E">
        <w:tc>
          <w:tcPr>
            <w:tcW w:w="710" w:type="dxa"/>
            <w:shd w:val="clear" w:color="auto" w:fill="auto"/>
          </w:tcPr>
          <w:p w14:paraId="11F6BE1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41E68B69" w14:textId="77777777"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E1659D">
              <w:rPr>
                <w:sz w:val="22"/>
                <w:szCs w:val="22"/>
                <w:lang w:eastAsia="uk-UA"/>
              </w:rPr>
              <w:t>, надання послуг</w:t>
            </w:r>
          </w:p>
        </w:tc>
        <w:tc>
          <w:tcPr>
            <w:tcW w:w="7290" w:type="dxa"/>
            <w:shd w:val="clear" w:color="auto" w:fill="auto"/>
          </w:tcPr>
          <w:p w14:paraId="447F10F0" w14:textId="77777777" w:rsidR="005446CE" w:rsidRPr="00E1659D" w:rsidRDefault="00E1659D" w:rsidP="005446CE">
            <w:pPr>
              <w:spacing w:before="120" w:after="120"/>
              <w:jc w:val="both"/>
              <w:rPr>
                <w:sz w:val="22"/>
                <w:szCs w:val="22"/>
                <w:lang w:eastAsia="uk-UA"/>
              </w:rPr>
            </w:pPr>
            <w:r w:rsidRPr="00E1659D">
              <w:rPr>
                <w:sz w:val="22"/>
                <w:szCs w:val="22"/>
              </w:rPr>
              <w:t>вулиця Михайла Котельникова, 44 у Святошинському районі м. Києва</w:t>
            </w:r>
          </w:p>
        </w:tc>
      </w:tr>
      <w:tr w:rsidR="005446CE" w:rsidRPr="005446CE" w14:paraId="1421555B" w14:textId="77777777" w:rsidTr="001A2F0E">
        <w:tc>
          <w:tcPr>
            <w:tcW w:w="710" w:type="dxa"/>
            <w:shd w:val="clear" w:color="auto" w:fill="auto"/>
          </w:tcPr>
          <w:p w14:paraId="4143BC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5EA89992" w14:textId="77777777"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E1659D">
              <w:rPr>
                <w:sz w:val="22"/>
                <w:szCs w:val="22"/>
                <w:lang w:eastAsia="uk-UA"/>
              </w:rPr>
              <w:t>, надання послуг</w:t>
            </w:r>
          </w:p>
        </w:tc>
        <w:tc>
          <w:tcPr>
            <w:tcW w:w="7290" w:type="dxa"/>
            <w:shd w:val="clear" w:color="auto" w:fill="auto"/>
          </w:tcPr>
          <w:p w14:paraId="05186683" w14:textId="77777777"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551DF4">
              <w:rPr>
                <w:sz w:val="22"/>
                <w:szCs w:val="22"/>
                <w:lang w:eastAsia="uk-UA"/>
              </w:rPr>
              <w:t>по</w:t>
            </w:r>
            <w:r w:rsidR="00F25722" w:rsidRPr="00551DF4">
              <w:rPr>
                <w:sz w:val="22"/>
                <w:szCs w:val="22"/>
                <w:lang w:eastAsia="uk-UA"/>
              </w:rPr>
              <w:t xml:space="preserve"> </w:t>
            </w:r>
            <w:r w:rsidR="00E1659D" w:rsidRPr="00551DF4">
              <w:rPr>
                <w:sz w:val="22"/>
                <w:szCs w:val="22"/>
                <w:lang w:eastAsia="uk-UA"/>
              </w:rPr>
              <w:t>01.08</w:t>
            </w:r>
            <w:r w:rsidRPr="00551DF4">
              <w:rPr>
                <w:sz w:val="22"/>
                <w:szCs w:val="22"/>
                <w:lang w:eastAsia="uk-UA"/>
              </w:rPr>
              <w:t>.</w:t>
            </w:r>
            <w:r w:rsidR="00E1659D" w:rsidRPr="00551DF4">
              <w:rPr>
                <w:sz w:val="22"/>
                <w:szCs w:val="22"/>
                <w:lang w:eastAsia="uk-UA"/>
              </w:rPr>
              <w:t>2024</w:t>
            </w:r>
          </w:p>
        </w:tc>
      </w:tr>
      <w:tr w:rsidR="005446CE" w:rsidRPr="005446CE" w14:paraId="4418120D" w14:textId="77777777" w:rsidTr="001A2F0E">
        <w:tc>
          <w:tcPr>
            <w:tcW w:w="710" w:type="dxa"/>
            <w:shd w:val="clear" w:color="auto" w:fill="auto"/>
          </w:tcPr>
          <w:p w14:paraId="5DD44C8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3488303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67AF1DD3"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0A99A0FB" w14:textId="77777777" w:rsidTr="001A2F0E">
        <w:tc>
          <w:tcPr>
            <w:tcW w:w="710" w:type="dxa"/>
            <w:shd w:val="clear" w:color="auto" w:fill="auto"/>
          </w:tcPr>
          <w:p w14:paraId="6A7953DD"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4B9328A4"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678AEFDF"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5821251D"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07D9F7AF" w14:textId="77777777" w:rsidTr="001A2F0E">
        <w:tc>
          <w:tcPr>
            <w:tcW w:w="710" w:type="dxa"/>
            <w:shd w:val="clear" w:color="auto" w:fill="auto"/>
          </w:tcPr>
          <w:p w14:paraId="42C16FA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1E676C0"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16665FC"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60636443"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00A57DF"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05CA8B57" w14:textId="77777777" w:rsidTr="001A2F0E">
        <w:trPr>
          <w:trHeight w:val="360"/>
        </w:trPr>
        <w:tc>
          <w:tcPr>
            <w:tcW w:w="710" w:type="dxa"/>
            <w:shd w:val="clear" w:color="auto" w:fill="auto"/>
          </w:tcPr>
          <w:p w14:paraId="4FFF96BE"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1B46CA45"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55B49934" w14:textId="77777777" w:rsidTr="001A2F0E">
        <w:tc>
          <w:tcPr>
            <w:tcW w:w="710" w:type="dxa"/>
            <w:shd w:val="clear" w:color="auto" w:fill="auto"/>
          </w:tcPr>
          <w:p w14:paraId="46504D04"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11A76614"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5E03B5A7" w14:textId="77777777" w:rsidR="005446CE" w:rsidRPr="005446CE" w:rsidRDefault="005446CE" w:rsidP="005446CE">
            <w:pPr>
              <w:ind w:hanging="2"/>
              <w:rPr>
                <w:sz w:val="22"/>
                <w:szCs w:val="22"/>
                <w:lang w:eastAsia="uk-UA"/>
              </w:rPr>
            </w:pPr>
          </w:p>
        </w:tc>
        <w:tc>
          <w:tcPr>
            <w:tcW w:w="7290" w:type="dxa"/>
            <w:shd w:val="clear" w:color="auto" w:fill="auto"/>
          </w:tcPr>
          <w:p w14:paraId="4F5C9DD6" w14:textId="77777777" w:rsidR="00CD26DF" w:rsidRPr="005450FE" w:rsidRDefault="00CD26DF" w:rsidP="00CD26DF">
            <w:pPr>
              <w:jc w:val="both"/>
              <w:rPr>
                <w:color w:val="000000"/>
                <w:sz w:val="22"/>
                <w:szCs w:val="22"/>
                <w:shd w:val="solid" w:color="FFFFFF" w:fill="FFFFFF"/>
                <w:lang w:eastAsia="uk-UA"/>
              </w:rPr>
            </w:pPr>
            <w:r w:rsidRPr="005450FE">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2F1FF03D" w14:textId="77777777" w:rsidR="00CD26DF" w:rsidRPr="005450FE" w:rsidRDefault="00CD26DF" w:rsidP="00CD26DF">
            <w:pPr>
              <w:pStyle w:val="Default"/>
              <w:rPr>
                <w:sz w:val="22"/>
                <w:szCs w:val="22"/>
              </w:rPr>
            </w:pPr>
            <w:r w:rsidRPr="005450FE">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750114C" w14:textId="77777777" w:rsidR="005446CE" w:rsidRPr="005450FE" w:rsidRDefault="00CD26DF" w:rsidP="00CD26DF">
            <w:pPr>
              <w:jc w:val="both"/>
              <w:rPr>
                <w:color w:val="000000"/>
                <w:sz w:val="22"/>
                <w:szCs w:val="22"/>
                <w:shd w:val="solid" w:color="FFFFFF" w:fill="FFFFFF"/>
                <w:lang w:eastAsia="uk-UA"/>
              </w:rPr>
            </w:pPr>
            <w:r w:rsidRPr="005450FE">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446CE" w:rsidRPr="005446CE" w14:paraId="5DA880C3" w14:textId="77777777" w:rsidTr="001A2F0E">
        <w:tc>
          <w:tcPr>
            <w:tcW w:w="710" w:type="dxa"/>
            <w:shd w:val="clear" w:color="auto" w:fill="auto"/>
          </w:tcPr>
          <w:p w14:paraId="0C663ED4"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98503D0"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0EF01044" w14:textId="77777777" w:rsidR="005446CE" w:rsidRPr="005446CE" w:rsidRDefault="005446CE" w:rsidP="005446CE">
            <w:pPr>
              <w:ind w:hanging="2"/>
              <w:rPr>
                <w:sz w:val="22"/>
                <w:szCs w:val="22"/>
                <w:lang w:eastAsia="uk-UA"/>
              </w:rPr>
            </w:pPr>
          </w:p>
        </w:tc>
        <w:tc>
          <w:tcPr>
            <w:tcW w:w="7290" w:type="dxa"/>
            <w:shd w:val="clear" w:color="auto" w:fill="auto"/>
          </w:tcPr>
          <w:p w14:paraId="2AACC20B" w14:textId="77777777" w:rsidR="00CD26DF" w:rsidRPr="005450FE" w:rsidRDefault="00CD26DF" w:rsidP="00CD26DF">
            <w:pPr>
              <w:pStyle w:val="Default"/>
              <w:rPr>
                <w:sz w:val="22"/>
                <w:szCs w:val="22"/>
              </w:rPr>
            </w:pPr>
            <w:r w:rsidRPr="005450FE">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409CE275" w14:textId="77777777" w:rsidR="005446CE" w:rsidRPr="005450FE" w:rsidRDefault="00CD26DF" w:rsidP="00CD26DF">
            <w:pPr>
              <w:widowControl w:val="0"/>
              <w:ind w:right="113"/>
              <w:jc w:val="both"/>
              <w:rPr>
                <w:sz w:val="22"/>
                <w:szCs w:val="22"/>
                <w:lang w:eastAsia="uk-UA"/>
              </w:rPr>
            </w:pPr>
            <w:r w:rsidRPr="005450FE">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2ABAE549" w14:textId="77777777" w:rsidTr="001A2F0E">
        <w:tc>
          <w:tcPr>
            <w:tcW w:w="710" w:type="dxa"/>
            <w:shd w:val="clear" w:color="auto" w:fill="auto"/>
          </w:tcPr>
          <w:p w14:paraId="2460A603" w14:textId="77777777" w:rsidR="005446CE" w:rsidRPr="005446CE" w:rsidRDefault="005446CE" w:rsidP="005446CE">
            <w:pPr>
              <w:ind w:hanging="1"/>
              <w:rPr>
                <w:sz w:val="22"/>
                <w:szCs w:val="22"/>
                <w:lang w:eastAsia="uk-UA"/>
              </w:rPr>
            </w:pPr>
          </w:p>
        </w:tc>
        <w:tc>
          <w:tcPr>
            <w:tcW w:w="9599" w:type="dxa"/>
            <w:gridSpan w:val="2"/>
            <w:shd w:val="clear" w:color="auto" w:fill="auto"/>
          </w:tcPr>
          <w:p w14:paraId="2ACD8D85"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6C5A931C" w14:textId="77777777" w:rsidTr="001A2F0E">
        <w:tc>
          <w:tcPr>
            <w:tcW w:w="710" w:type="dxa"/>
            <w:shd w:val="clear" w:color="auto" w:fill="auto"/>
          </w:tcPr>
          <w:p w14:paraId="5EFADD50" w14:textId="77777777" w:rsidR="005446CE" w:rsidRPr="005446CE" w:rsidRDefault="005446CE" w:rsidP="005446CE">
            <w:pPr>
              <w:ind w:hanging="2"/>
              <w:jc w:val="center"/>
              <w:rPr>
                <w:sz w:val="22"/>
                <w:szCs w:val="22"/>
                <w:lang w:eastAsia="uk-UA"/>
              </w:rPr>
            </w:pPr>
          </w:p>
          <w:p w14:paraId="59091DF4"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1.</w:t>
            </w:r>
          </w:p>
        </w:tc>
        <w:tc>
          <w:tcPr>
            <w:tcW w:w="2309" w:type="dxa"/>
            <w:shd w:val="clear" w:color="auto" w:fill="auto"/>
          </w:tcPr>
          <w:p w14:paraId="4DCEF5F4" w14:textId="77777777" w:rsidR="005446CE" w:rsidRPr="005446CE" w:rsidRDefault="005446CE" w:rsidP="005446CE">
            <w:pPr>
              <w:widowControl w:val="0"/>
              <w:spacing w:before="96" w:after="96"/>
              <w:ind w:right="113" w:hanging="2"/>
              <w:jc w:val="both"/>
              <w:rPr>
                <w:b/>
                <w:sz w:val="22"/>
                <w:szCs w:val="22"/>
                <w:lang w:eastAsia="uk-UA"/>
              </w:rPr>
            </w:pPr>
            <w:bookmarkStart w:id="1" w:name="_Hlk93923305"/>
            <w:r w:rsidRPr="005446CE">
              <w:rPr>
                <w:b/>
                <w:sz w:val="22"/>
                <w:szCs w:val="22"/>
                <w:lang w:eastAsia="uk-UA"/>
              </w:rPr>
              <w:lastRenderedPageBreak/>
              <w:t xml:space="preserve">Зміст і спосіб </w:t>
            </w:r>
            <w:r w:rsidRPr="005446CE">
              <w:rPr>
                <w:b/>
                <w:sz w:val="22"/>
                <w:szCs w:val="22"/>
                <w:lang w:eastAsia="uk-UA"/>
              </w:rPr>
              <w:lastRenderedPageBreak/>
              <w:t>подання тендерної пропозиції</w:t>
            </w:r>
            <w:bookmarkEnd w:id="1"/>
          </w:p>
          <w:p w14:paraId="17BE6317"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7DEC2DD6" w14:textId="77777777" w:rsidR="00F25722" w:rsidRPr="001A2F0E" w:rsidRDefault="00F25722" w:rsidP="00F25722">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lastRenderedPageBreak/>
              <w:t xml:space="preserve">Тендерні пропозиції подаються відповідно до порядку, визначеного </w:t>
            </w:r>
            <w:r w:rsidRPr="001A2F0E">
              <w:rPr>
                <w:color w:val="333333"/>
                <w:sz w:val="22"/>
                <w:szCs w:val="22"/>
                <w:shd w:val="clear" w:color="auto" w:fill="FFFFFF"/>
              </w:rPr>
              <w:lastRenderedPageBreak/>
              <w:t>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8A76BB1" w14:textId="77777777" w:rsidR="00F25722" w:rsidRPr="001A2F0E" w:rsidRDefault="00F6219A"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79DB565D" w14:textId="77777777" w:rsidR="00F25722" w:rsidRPr="001A2F0E" w:rsidRDefault="00F25722" w:rsidP="00F25722">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E8D31A8"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39B6EE3F"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39DEB63D"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002035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8474838"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1AA72D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4304B4E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69C624D"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73E4C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711CD16D"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9B3DB4"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9B0D03"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1A2F0E">
              <w:rPr>
                <w:sz w:val="22"/>
                <w:szCs w:val="22"/>
                <w:lang w:eastAsia="uk-UA"/>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4F1835"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3B60AD94"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r w:rsidR="00974D9D">
              <w:rPr>
                <w:sz w:val="22"/>
                <w:szCs w:val="22"/>
                <w:lang w:eastAsia="uk-UA"/>
              </w:rPr>
              <w:t xml:space="preserve"> або удосконаленим електронним підписом (УЕП)</w:t>
            </w:r>
            <w:r w:rsidRPr="001A2F0E">
              <w:rPr>
                <w:sz w:val="22"/>
                <w:szCs w:val="22"/>
                <w:lang w:eastAsia="uk-UA"/>
              </w:rPr>
              <w:t>;</w:t>
            </w:r>
          </w:p>
          <w:p w14:paraId="06EFD837"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w:t>
            </w:r>
            <w:r w:rsidR="00974D9D">
              <w:rPr>
                <w:sz w:val="22"/>
                <w:szCs w:val="22"/>
                <w:lang w:eastAsia="uk-UA"/>
              </w:rPr>
              <w:t>/УЕП</w:t>
            </w:r>
            <w:r w:rsidRPr="001A2F0E">
              <w:rPr>
                <w:sz w:val="22"/>
                <w:szCs w:val="22"/>
                <w:lang w:eastAsia="uk-UA"/>
              </w:rPr>
              <w:t xml:space="preserve"> на тендерну пропозицію в цілому та на кожен електронний документ окремо.</w:t>
            </w:r>
          </w:p>
          <w:p w14:paraId="3A467A77"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3CD501D2"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w:t>
            </w:r>
            <w:r w:rsidR="00974D9D">
              <w:rPr>
                <w:sz w:val="22"/>
                <w:szCs w:val="22"/>
                <w:lang w:eastAsia="uk-UA"/>
              </w:rPr>
              <w:t>/УЕП</w:t>
            </w:r>
            <w:r w:rsidRPr="001A2F0E">
              <w:rPr>
                <w:sz w:val="22"/>
                <w:szCs w:val="22"/>
                <w:lang w:eastAsia="uk-UA"/>
              </w:rPr>
              <w:t xml:space="preserve"> цієї організації, учаснику не потрібно накладати на нього свій КЕП</w:t>
            </w:r>
            <w:r w:rsidR="00974D9D">
              <w:rPr>
                <w:sz w:val="22"/>
                <w:szCs w:val="22"/>
                <w:lang w:eastAsia="uk-UA"/>
              </w:rPr>
              <w:t>/УЕП</w:t>
            </w:r>
            <w:r w:rsidRPr="001A2F0E">
              <w:rPr>
                <w:sz w:val="22"/>
                <w:szCs w:val="22"/>
                <w:lang w:eastAsia="uk-UA"/>
              </w:rPr>
              <w:t>.</w:t>
            </w:r>
          </w:p>
          <w:p w14:paraId="52B39FEB" w14:textId="77777777" w:rsidR="005446CE" w:rsidRPr="001A2F0E" w:rsidRDefault="005446CE" w:rsidP="005446CE">
            <w:pPr>
              <w:ind w:right="119" w:firstLine="532"/>
              <w:jc w:val="both"/>
              <w:rPr>
                <w:sz w:val="22"/>
                <w:szCs w:val="22"/>
                <w:lang w:eastAsia="uk-UA"/>
              </w:rPr>
            </w:pPr>
            <w:r w:rsidRPr="001A2F0E">
              <w:rPr>
                <w:sz w:val="22"/>
                <w:szCs w:val="22"/>
                <w:lang w:eastAsia="uk-UA"/>
              </w:rPr>
              <w:t>Зверніть увагу: документи тендерної пропозиції, які надані не у формі електронного документа (без КЕП</w:t>
            </w:r>
            <w:r w:rsidR="00974D9D">
              <w:rPr>
                <w:sz w:val="22"/>
                <w:szCs w:val="22"/>
                <w:lang w:eastAsia="uk-UA"/>
              </w:rPr>
              <w:t>/УЕП</w:t>
            </w:r>
            <w:r w:rsidRPr="001A2F0E">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0AD0E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FD72FB" w14:textId="77777777" w:rsidR="005446CE" w:rsidRPr="001A2F0E" w:rsidRDefault="005446CE" w:rsidP="005446CE">
            <w:pPr>
              <w:ind w:right="119" w:firstLine="532"/>
              <w:jc w:val="both"/>
              <w:rPr>
                <w:sz w:val="22"/>
                <w:szCs w:val="22"/>
                <w:lang w:eastAsia="uk-UA"/>
              </w:rPr>
            </w:pPr>
            <w:r w:rsidRPr="001A2F0E">
              <w:rPr>
                <w:sz w:val="22"/>
                <w:szCs w:val="22"/>
                <w:lang w:eastAsia="uk-UA"/>
              </w:rPr>
              <w:t>Замовник перевіряє КЕП</w:t>
            </w:r>
            <w:r w:rsidR="00974D9D">
              <w:rPr>
                <w:sz w:val="22"/>
                <w:szCs w:val="22"/>
                <w:lang w:eastAsia="uk-UA"/>
              </w:rPr>
              <w:t>/УЕП</w:t>
            </w:r>
            <w:r w:rsidRPr="001A2F0E">
              <w:rPr>
                <w:sz w:val="22"/>
                <w:szCs w:val="22"/>
                <w:lang w:eastAsia="uk-UA"/>
              </w:rPr>
              <w:t xml:space="preserve"> учасника на сайті центрального засвідчувального органу за посиланням https://czo.gov.ua/verify. Під час перевірки КЕП</w:t>
            </w:r>
            <w:r w:rsidR="00A50DAA">
              <w:rPr>
                <w:sz w:val="22"/>
                <w:szCs w:val="22"/>
                <w:lang w:eastAsia="uk-UA"/>
              </w:rPr>
              <w:t>/УЕП</w:t>
            </w:r>
            <w:r w:rsidRPr="001A2F0E">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14:paraId="1B30D616"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91C7BC"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62A8448C"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5446CE" w:rsidRPr="005446CE" w14:paraId="7557D9C7" w14:textId="77777777" w:rsidTr="001A2F0E">
        <w:tc>
          <w:tcPr>
            <w:tcW w:w="710" w:type="dxa"/>
            <w:shd w:val="clear" w:color="auto" w:fill="auto"/>
          </w:tcPr>
          <w:p w14:paraId="69CA9AB8"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1C9E874C"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B92B2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42B9480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90C9AE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539FFE9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F5C84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5F124B0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BD60F1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3E0D7EE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26CA61C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використання слова або мовного звороту, запозичених з іншої мови;</w:t>
            </w:r>
          </w:p>
          <w:p w14:paraId="3D16AEF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42399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49A8B1E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67BE709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F14F9C" w14:textId="77777777" w:rsidR="005446CE" w:rsidRPr="005446CE" w:rsidRDefault="005446CE" w:rsidP="005446CE">
            <w:pPr>
              <w:shd w:val="clear" w:color="auto" w:fill="FFFFFF"/>
              <w:ind w:right="119"/>
              <w:jc w:val="both"/>
              <w:rPr>
                <w:sz w:val="22"/>
                <w:szCs w:val="22"/>
                <w:lang w:eastAsia="uk-UA"/>
              </w:rPr>
            </w:pPr>
          </w:p>
          <w:p w14:paraId="3787BA7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0A0455" w14:textId="77777777" w:rsidR="005446CE" w:rsidRPr="005446CE" w:rsidRDefault="005446CE" w:rsidP="005446CE">
            <w:pPr>
              <w:shd w:val="clear" w:color="auto" w:fill="FFFFFF"/>
              <w:ind w:right="119"/>
              <w:jc w:val="both"/>
              <w:rPr>
                <w:sz w:val="22"/>
                <w:szCs w:val="22"/>
                <w:lang w:eastAsia="uk-UA"/>
              </w:rPr>
            </w:pPr>
          </w:p>
          <w:p w14:paraId="3455103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5ADD13" w14:textId="77777777" w:rsidR="005446CE" w:rsidRPr="005446CE" w:rsidRDefault="005446CE" w:rsidP="005446CE">
            <w:pPr>
              <w:shd w:val="clear" w:color="auto" w:fill="FFFFFF"/>
              <w:ind w:right="119"/>
              <w:jc w:val="both"/>
              <w:rPr>
                <w:sz w:val="22"/>
                <w:szCs w:val="22"/>
                <w:lang w:eastAsia="uk-UA"/>
              </w:rPr>
            </w:pPr>
          </w:p>
          <w:p w14:paraId="3EE0015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A10FFF" w14:textId="77777777" w:rsidR="005446CE" w:rsidRPr="005446CE" w:rsidRDefault="005446CE" w:rsidP="005446CE">
            <w:pPr>
              <w:shd w:val="clear" w:color="auto" w:fill="FFFFFF"/>
              <w:ind w:right="119"/>
              <w:jc w:val="both"/>
              <w:rPr>
                <w:sz w:val="22"/>
                <w:szCs w:val="22"/>
                <w:lang w:eastAsia="uk-UA"/>
              </w:rPr>
            </w:pPr>
          </w:p>
          <w:p w14:paraId="67EF80D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2F1584" w14:textId="77777777" w:rsidR="005446CE" w:rsidRPr="005446CE" w:rsidRDefault="005446CE" w:rsidP="005446CE">
            <w:pPr>
              <w:shd w:val="clear" w:color="auto" w:fill="FFFFFF"/>
              <w:ind w:right="119"/>
              <w:jc w:val="both"/>
              <w:rPr>
                <w:sz w:val="22"/>
                <w:szCs w:val="22"/>
                <w:lang w:eastAsia="uk-UA"/>
              </w:rPr>
            </w:pPr>
          </w:p>
          <w:p w14:paraId="2B595F7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B125E3" w14:textId="77777777" w:rsidR="005446CE" w:rsidRPr="005446CE" w:rsidRDefault="005446CE" w:rsidP="005446CE">
            <w:pPr>
              <w:shd w:val="clear" w:color="auto" w:fill="FFFFFF"/>
              <w:ind w:right="119"/>
              <w:jc w:val="both"/>
              <w:rPr>
                <w:sz w:val="22"/>
                <w:szCs w:val="22"/>
                <w:lang w:eastAsia="uk-UA"/>
              </w:rPr>
            </w:pPr>
          </w:p>
          <w:p w14:paraId="0D07496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971F39" w14:textId="77777777" w:rsidR="005446CE" w:rsidRPr="005446CE" w:rsidRDefault="005446CE" w:rsidP="005446CE">
            <w:pPr>
              <w:shd w:val="clear" w:color="auto" w:fill="FFFFFF"/>
              <w:ind w:right="119"/>
              <w:jc w:val="both"/>
              <w:rPr>
                <w:sz w:val="22"/>
                <w:szCs w:val="22"/>
                <w:lang w:eastAsia="uk-UA"/>
              </w:rPr>
            </w:pPr>
          </w:p>
          <w:p w14:paraId="1F95B9C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03F841" w14:textId="77777777" w:rsidR="005446CE" w:rsidRPr="005446CE" w:rsidRDefault="005446CE" w:rsidP="005446CE">
            <w:pPr>
              <w:shd w:val="clear" w:color="auto" w:fill="FFFFFF"/>
              <w:ind w:right="119"/>
              <w:jc w:val="both"/>
              <w:rPr>
                <w:sz w:val="22"/>
                <w:szCs w:val="22"/>
                <w:lang w:eastAsia="uk-UA"/>
              </w:rPr>
            </w:pPr>
          </w:p>
          <w:p w14:paraId="0957B8F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5FD664" w14:textId="77777777" w:rsidR="005446CE" w:rsidRPr="005446CE" w:rsidRDefault="005446CE" w:rsidP="005446CE">
            <w:pPr>
              <w:shd w:val="clear" w:color="auto" w:fill="FFFFFF"/>
              <w:ind w:right="119"/>
              <w:jc w:val="both"/>
              <w:rPr>
                <w:sz w:val="22"/>
                <w:szCs w:val="22"/>
                <w:lang w:eastAsia="uk-UA"/>
              </w:rPr>
            </w:pPr>
          </w:p>
          <w:p w14:paraId="48B07B1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6E129E" w14:textId="77777777" w:rsidR="005446CE" w:rsidRPr="005446CE" w:rsidRDefault="005446CE" w:rsidP="005446CE">
            <w:pPr>
              <w:shd w:val="clear" w:color="auto" w:fill="FFFFFF"/>
              <w:ind w:right="119"/>
              <w:jc w:val="both"/>
              <w:rPr>
                <w:sz w:val="22"/>
                <w:szCs w:val="22"/>
                <w:lang w:eastAsia="uk-UA"/>
              </w:rPr>
            </w:pPr>
          </w:p>
          <w:p w14:paraId="5ACD104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C484" w14:textId="77777777" w:rsidR="005446CE" w:rsidRPr="005446CE" w:rsidRDefault="005446CE" w:rsidP="005446CE">
            <w:pPr>
              <w:shd w:val="clear" w:color="auto" w:fill="FFFFFF"/>
              <w:ind w:right="119"/>
              <w:jc w:val="both"/>
              <w:rPr>
                <w:sz w:val="22"/>
                <w:szCs w:val="22"/>
                <w:lang w:eastAsia="uk-UA"/>
              </w:rPr>
            </w:pPr>
          </w:p>
          <w:p w14:paraId="7A80BE3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0D2728" w14:textId="77777777" w:rsidR="005446CE" w:rsidRPr="005446CE" w:rsidRDefault="005446CE" w:rsidP="005446CE">
            <w:pPr>
              <w:shd w:val="clear" w:color="auto" w:fill="FFFFFF"/>
              <w:ind w:right="119"/>
              <w:jc w:val="both"/>
              <w:rPr>
                <w:sz w:val="22"/>
                <w:szCs w:val="22"/>
                <w:lang w:eastAsia="uk-UA"/>
              </w:rPr>
            </w:pPr>
          </w:p>
          <w:p w14:paraId="6BA3FCC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0D25309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C4EF3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2C1AB25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1739139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3B0789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240F2DAC"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761B7C00" w14:textId="77777777" w:rsidTr="001A2F0E">
        <w:trPr>
          <w:trHeight w:val="703"/>
        </w:trPr>
        <w:tc>
          <w:tcPr>
            <w:tcW w:w="710" w:type="dxa"/>
            <w:shd w:val="clear" w:color="auto" w:fill="auto"/>
          </w:tcPr>
          <w:p w14:paraId="464A8D4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351A7226"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99ECBA"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767344AC" w14:textId="77777777" w:rsidTr="001A2F0E">
        <w:tc>
          <w:tcPr>
            <w:tcW w:w="710" w:type="dxa"/>
            <w:shd w:val="clear" w:color="auto" w:fill="auto"/>
          </w:tcPr>
          <w:p w14:paraId="17710370"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659DA7D7"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C3CE03C"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7D18C13A" w14:textId="77777777" w:rsidTr="001A2F0E">
        <w:tc>
          <w:tcPr>
            <w:tcW w:w="710" w:type="dxa"/>
            <w:shd w:val="clear" w:color="auto" w:fill="auto"/>
          </w:tcPr>
          <w:p w14:paraId="3F1E6376"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0BDA6BC7"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556576D3" w14:textId="77777777" w:rsidR="005446CE" w:rsidRPr="005446CE" w:rsidRDefault="005446CE" w:rsidP="005446CE">
            <w:pPr>
              <w:ind w:hanging="2"/>
              <w:rPr>
                <w:sz w:val="22"/>
                <w:szCs w:val="22"/>
                <w:lang w:eastAsia="uk-UA"/>
              </w:rPr>
            </w:pPr>
          </w:p>
        </w:tc>
        <w:tc>
          <w:tcPr>
            <w:tcW w:w="7290" w:type="dxa"/>
            <w:shd w:val="clear" w:color="auto" w:fill="auto"/>
          </w:tcPr>
          <w:p w14:paraId="308C6C12" w14:textId="77777777" w:rsidR="005446CE" w:rsidRPr="005446CE" w:rsidRDefault="005446CE" w:rsidP="005446CE">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161ACC34" w14:textId="77777777" w:rsidR="005446CE" w:rsidRPr="005446CE" w:rsidRDefault="005446CE" w:rsidP="005446CE">
            <w:pPr>
              <w:shd w:val="clear" w:color="auto" w:fill="FFFFFF"/>
              <w:tabs>
                <w:tab w:val="left" w:pos="1042"/>
              </w:tabs>
              <w:jc w:val="both"/>
              <w:rPr>
                <w:sz w:val="22"/>
                <w:szCs w:val="22"/>
                <w:lang w:eastAsia="uk-UA"/>
              </w:rPr>
            </w:pPr>
          </w:p>
          <w:p w14:paraId="1D189C51"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319675" w14:textId="77777777" w:rsidR="005446CE" w:rsidRPr="005446CE" w:rsidRDefault="005446CE" w:rsidP="005446CE">
            <w:pPr>
              <w:shd w:val="clear" w:color="auto" w:fill="FFFFFF"/>
              <w:tabs>
                <w:tab w:val="left" w:pos="1042"/>
              </w:tabs>
              <w:jc w:val="both"/>
              <w:rPr>
                <w:sz w:val="22"/>
                <w:szCs w:val="22"/>
                <w:lang w:eastAsia="uk-UA"/>
              </w:rPr>
            </w:pPr>
          </w:p>
          <w:p w14:paraId="0D65E7D7"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7BD4B6" w14:textId="77777777" w:rsidR="00F25722" w:rsidRPr="00F25722" w:rsidRDefault="00F25722" w:rsidP="00F25722">
            <w:pPr>
              <w:shd w:val="clear" w:color="auto" w:fill="FFFFFF"/>
              <w:tabs>
                <w:tab w:val="left" w:pos="1042"/>
              </w:tabs>
              <w:jc w:val="both"/>
              <w:rPr>
                <w:sz w:val="22"/>
                <w:szCs w:val="22"/>
                <w:lang w:eastAsia="uk-UA"/>
              </w:rPr>
            </w:pPr>
          </w:p>
          <w:p w14:paraId="3E9C0709"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2C6B199" w14:textId="77777777" w:rsidR="00F25722" w:rsidRPr="00F25722" w:rsidRDefault="00F25722" w:rsidP="00F25722">
            <w:pPr>
              <w:shd w:val="clear" w:color="auto" w:fill="FFFFFF"/>
              <w:tabs>
                <w:tab w:val="left" w:pos="1042"/>
              </w:tabs>
              <w:jc w:val="both"/>
              <w:rPr>
                <w:sz w:val="22"/>
                <w:szCs w:val="22"/>
                <w:lang w:eastAsia="uk-UA"/>
              </w:rPr>
            </w:pPr>
          </w:p>
          <w:p w14:paraId="1B97FF72"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312F691F" w14:textId="77777777" w:rsidR="00F25722" w:rsidRPr="00F25722" w:rsidRDefault="00F25722" w:rsidP="00F25722">
            <w:pPr>
              <w:shd w:val="clear" w:color="auto" w:fill="FFFFFF"/>
              <w:tabs>
                <w:tab w:val="left" w:pos="1042"/>
              </w:tabs>
              <w:jc w:val="both"/>
              <w:rPr>
                <w:sz w:val="22"/>
                <w:szCs w:val="22"/>
                <w:lang w:eastAsia="uk-UA"/>
              </w:rPr>
            </w:pPr>
          </w:p>
          <w:p w14:paraId="02E0974B"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w:t>
            </w:r>
            <w:r w:rsidRPr="00F25722">
              <w:rPr>
                <w:sz w:val="22"/>
                <w:szCs w:val="22"/>
                <w:lang w:eastAsia="uk-UA"/>
              </w:rPr>
              <w:lastRenderedPageBreak/>
              <w:t xml:space="preserve">про це замовникові через електронну систему закупівель. </w:t>
            </w:r>
          </w:p>
        </w:tc>
      </w:tr>
      <w:tr w:rsidR="005446CE" w:rsidRPr="005446CE" w14:paraId="1DEF3522" w14:textId="77777777" w:rsidTr="001A2F0E">
        <w:tc>
          <w:tcPr>
            <w:tcW w:w="710" w:type="dxa"/>
            <w:shd w:val="clear" w:color="auto" w:fill="auto"/>
          </w:tcPr>
          <w:p w14:paraId="39B9DBFD"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6.</w:t>
            </w:r>
          </w:p>
        </w:tc>
        <w:tc>
          <w:tcPr>
            <w:tcW w:w="2309" w:type="dxa"/>
            <w:shd w:val="clear" w:color="auto" w:fill="auto"/>
          </w:tcPr>
          <w:p w14:paraId="2A394484"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720639FE" w14:textId="77777777" w:rsidR="005446CE" w:rsidRPr="005446CE" w:rsidRDefault="005446CE" w:rsidP="005446CE">
            <w:pPr>
              <w:ind w:hanging="2"/>
              <w:rPr>
                <w:b/>
                <w:sz w:val="22"/>
                <w:szCs w:val="22"/>
                <w:lang w:eastAsia="uk-UA"/>
              </w:rPr>
            </w:pPr>
          </w:p>
          <w:p w14:paraId="73EBAE65" w14:textId="77777777" w:rsidR="005446CE" w:rsidRPr="005446CE" w:rsidRDefault="005446CE" w:rsidP="005446CE">
            <w:pPr>
              <w:ind w:hanging="2"/>
              <w:rPr>
                <w:sz w:val="22"/>
                <w:szCs w:val="22"/>
                <w:highlight w:val="red"/>
                <w:lang w:eastAsia="uk-UA"/>
              </w:rPr>
            </w:pPr>
          </w:p>
        </w:tc>
        <w:tc>
          <w:tcPr>
            <w:tcW w:w="7290" w:type="dxa"/>
            <w:shd w:val="clear" w:color="auto" w:fill="auto"/>
          </w:tcPr>
          <w:p w14:paraId="338E52E7" w14:textId="77777777" w:rsidR="005446CE" w:rsidRPr="005446CE" w:rsidRDefault="005446CE" w:rsidP="005446CE">
            <w:pPr>
              <w:ind w:hanging="1"/>
              <w:jc w:val="both"/>
              <w:rPr>
                <w:sz w:val="22"/>
                <w:szCs w:val="22"/>
                <w:lang w:eastAsia="uk-UA"/>
              </w:rPr>
            </w:pPr>
            <w:r w:rsidRPr="00F30E7A">
              <w:rPr>
                <w:sz w:val="22"/>
                <w:szCs w:val="22"/>
                <w:lang w:eastAsia="uk-UA"/>
              </w:rPr>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0F2548"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3E16324B"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749439E4"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757DC714"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54B2FCA"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755D61" w14:textId="77777777" w:rsidR="00F25722" w:rsidRPr="00F25722" w:rsidRDefault="00F25722" w:rsidP="00F25722">
            <w:pPr>
              <w:ind w:hanging="1"/>
              <w:jc w:val="both"/>
              <w:rPr>
                <w:sz w:val="22"/>
                <w:szCs w:val="22"/>
                <w:lang w:eastAsia="uk-UA"/>
              </w:rPr>
            </w:pPr>
          </w:p>
          <w:p w14:paraId="118C3BF7"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E53185" w14:textId="77777777" w:rsidR="00F25722" w:rsidRPr="00F25722" w:rsidRDefault="00F25722" w:rsidP="00F25722">
            <w:pPr>
              <w:ind w:hanging="1"/>
              <w:jc w:val="both"/>
              <w:rPr>
                <w:sz w:val="22"/>
                <w:szCs w:val="22"/>
                <w:lang w:eastAsia="uk-UA"/>
              </w:rPr>
            </w:pPr>
          </w:p>
          <w:p w14:paraId="32A99D66"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0822FB" w14:textId="77777777" w:rsidR="00F25722" w:rsidRPr="00F25722" w:rsidRDefault="00F25722" w:rsidP="00F25722">
            <w:pPr>
              <w:ind w:hanging="1"/>
              <w:jc w:val="both"/>
              <w:rPr>
                <w:sz w:val="22"/>
                <w:szCs w:val="22"/>
                <w:lang w:eastAsia="uk-UA"/>
              </w:rPr>
            </w:pPr>
          </w:p>
          <w:p w14:paraId="4332B141"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AC6DBB0" w14:textId="77777777" w:rsidR="00F25722" w:rsidRPr="00F25722" w:rsidRDefault="00F25722" w:rsidP="00F25722">
            <w:pPr>
              <w:ind w:hanging="1"/>
              <w:jc w:val="both"/>
              <w:rPr>
                <w:sz w:val="22"/>
                <w:szCs w:val="22"/>
                <w:lang w:eastAsia="uk-UA"/>
              </w:rPr>
            </w:pPr>
          </w:p>
          <w:p w14:paraId="09E6B6F2"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052ABE" w14:textId="77777777" w:rsidR="00F25722" w:rsidRPr="00F25722" w:rsidRDefault="00F25722" w:rsidP="00F25722">
            <w:pPr>
              <w:ind w:hanging="1"/>
              <w:jc w:val="both"/>
              <w:rPr>
                <w:sz w:val="22"/>
                <w:szCs w:val="22"/>
                <w:lang w:eastAsia="uk-UA"/>
              </w:rPr>
            </w:pPr>
          </w:p>
          <w:p w14:paraId="2845AA25"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9D0F4E" w14:textId="77777777" w:rsidR="00F25722" w:rsidRPr="00F25722" w:rsidRDefault="00F25722" w:rsidP="00F25722">
            <w:pPr>
              <w:ind w:hanging="1"/>
              <w:jc w:val="both"/>
              <w:rPr>
                <w:sz w:val="22"/>
                <w:szCs w:val="22"/>
                <w:lang w:eastAsia="uk-UA"/>
              </w:rPr>
            </w:pPr>
          </w:p>
          <w:p w14:paraId="0B60F037"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EC2F65" w14:textId="77777777" w:rsidR="00F25722" w:rsidRPr="00F25722" w:rsidRDefault="00F25722" w:rsidP="00F25722">
            <w:pPr>
              <w:ind w:hanging="1"/>
              <w:jc w:val="both"/>
              <w:rPr>
                <w:sz w:val="22"/>
                <w:szCs w:val="22"/>
                <w:lang w:eastAsia="uk-UA"/>
              </w:rPr>
            </w:pPr>
          </w:p>
          <w:p w14:paraId="1FE2FF20"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2622266" w14:textId="77777777" w:rsidR="00F25722" w:rsidRPr="00F25722" w:rsidRDefault="00F25722" w:rsidP="00F25722">
            <w:pPr>
              <w:ind w:hanging="1"/>
              <w:jc w:val="both"/>
              <w:rPr>
                <w:sz w:val="22"/>
                <w:szCs w:val="22"/>
                <w:lang w:eastAsia="uk-UA"/>
              </w:rPr>
            </w:pPr>
          </w:p>
          <w:p w14:paraId="69CE9099" w14:textId="77777777" w:rsidR="00F25722" w:rsidRPr="00F25722" w:rsidRDefault="00F25722" w:rsidP="00F25722">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8E2CDA" w14:textId="77777777" w:rsidR="00F25722" w:rsidRPr="00F25722" w:rsidRDefault="00F25722" w:rsidP="00F25722">
            <w:pPr>
              <w:ind w:hanging="1"/>
              <w:jc w:val="both"/>
              <w:rPr>
                <w:sz w:val="22"/>
                <w:szCs w:val="22"/>
                <w:lang w:eastAsia="uk-UA"/>
              </w:rPr>
            </w:pPr>
          </w:p>
          <w:p w14:paraId="4D5B76EB"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EDF966" w14:textId="77777777" w:rsidR="00F25722" w:rsidRPr="00F25722" w:rsidRDefault="00F25722" w:rsidP="00F25722">
            <w:pPr>
              <w:ind w:hanging="1"/>
              <w:jc w:val="both"/>
              <w:rPr>
                <w:sz w:val="22"/>
                <w:szCs w:val="22"/>
                <w:lang w:eastAsia="uk-UA"/>
              </w:rPr>
            </w:pPr>
          </w:p>
          <w:p w14:paraId="6C85AAB3"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081F0F">
              <w:rPr>
                <w:sz w:val="22"/>
                <w:szCs w:val="22"/>
                <w:lang w:eastAsia="uk-UA"/>
              </w:rPr>
              <w:t>санкції”</w:t>
            </w:r>
            <w:r w:rsidR="005C1647" w:rsidRPr="00081F0F">
              <w:rPr>
                <w:sz w:val="22"/>
                <w:szCs w:val="22"/>
                <w:lang w:eastAsia="uk-UA"/>
              </w:rPr>
              <w:t>, крім випадку, коли активи такої особи в установленому законодавством порядку передані в управління АРМА</w:t>
            </w:r>
            <w:r w:rsidRPr="00081F0F">
              <w:rPr>
                <w:sz w:val="22"/>
                <w:szCs w:val="22"/>
                <w:lang w:eastAsia="uk-UA"/>
              </w:rPr>
              <w:t>;</w:t>
            </w:r>
          </w:p>
          <w:p w14:paraId="5EF27D67" w14:textId="77777777" w:rsidR="00F25722" w:rsidRPr="00F25722" w:rsidRDefault="00F25722" w:rsidP="00F25722">
            <w:pPr>
              <w:ind w:hanging="1"/>
              <w:jc w:val="both"/>
              <w:rPr>
                <w:sz w:val="22"/>
                <w:szCs w:val="22"/>
                <w:lang w:eastAsia="uk-UA"/>
              </w:rPr>
            </w:pPr>
          </w:p>
          <w:p w14:paraId="17C1B34F"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D089DD6" w14:textId="77777777" w:rsidR="00C94FC9" w:rsidRDefault="00C94FC9" w:rsidP="00F25722">
            <w:pPr>
              <w:ind w:hanging="1"/>
              <w:jc w:val="both"/>
              <w:rPr>
                <w:sz w:val="22"/>
                <w:szCs w:val="22"/>
                <w:lang w:eastAsia="uk-UA"/>
              </w:rPr>
            </w:pPr>
          </w:p>
          <w:p w14:paraId="4E9C072A"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CBA9CD" w14:textId="77777777" w:rsidR="00F25722" w:rsidRPr="00F25722" w:rsidRDefault="00F25722" w:rsidP="00F25722">
            <w:pPr>
              <w:ind w:hanging="1"/>
              <w:jc w:val="both"/>
              <w:rPr>
                <w:sz w:val="22"/>
                <w:szCs w:val="22"/>
                <w:lang w:eastAsia="uk-UA"/>
              </w:rPr>
            </w:pPr>
          </w:p>
          <w:p w14:paraId="6A3E0B9D"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95086AF" w14:textId="77777777" w:rsidR="00F25722" w:rsidRPr="00F25722" w:rsidRDefault="00F25722" w:rsidP="00F25722">
            <w:pPr>
              <w:ind w:hanging="1"/>
              <w:jc w:val="both"/>
              <w:rPr>
                <w:sz w:val="22"/>
                <w:szCs w:val="22"/>
                <w:lang w:eastAsia="uk-UA"/>
              </w:rPr>
            </w:pPr>
          </w:p>
          <w:p w14:paraId="514BE30E"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6752771C" w14:textId="77777777" w:rsidR="00F25722" w:rsidRPr="00F25722" w:rsidRDefault="00F25722" w:rsidP="00F25722">
            <w:pPr>
              <w:ind w:hanging="1"/>
              <w:jc w:val="both"/>
              <w:rPr>
                <w:sz w:val="22"/>
                <w:szCs w:val="22"/>
                <w:lang w:eastAsia="uk-UA"/>
              </w:rPr>
            </w:pPr>
          </w:p>
          <w:p w14:paraId="61B06402"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F97DB6" w14:textId="77777777" w:rsidR="00F25722" w:rsidRPr="00F25722" w:rsidRDefault="00F25722" w:rsidP="00F25722">
            <w:pPr>
              <w:ind w:hanging="1"/>
              <w:jc w:val="both"/>
              <w:rPr>
                <w:sz w:val="22"/>
                <w:szCs w:val="22"/>
                <w:lang w:eastAsia="uk-UA"/>
              </w:rPr>
            </w:pPr>
          </w:p>
          <w:p w14:paraId="6C5898EA" w14:textId="77777777" w:rsidR="005446CE" w:rsidRPr="005446CE" w:rsidRDefault="00F25722" w:rsidP="00F25722">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w:t>
            </w:r>
            <w:r w:rsidRPr="00F25722">
              <w:rPr>
                <w:sz w:val="22"/>
                <w:szCs w:val="22"/>
                <w:lang w:eastAsia="uk-UA"/>
              </w:rPr>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061E8505" w14:textId="77777777" w:rsidTr="001A2F0E">
        <w:trPr>
          <w:trHeight w:val="1304"/>
        </w:trPr>
        <w:tc>
          <w:tcPr>
            <w:tcW w:w="710" w:type="dxa"/>
            <w:shd w:val="clear" w:color="auto" w:fill="auto"/>
          </w:tcPr>
          <w:p w14:paraId="7CD6110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3B57EB72"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6F04D5B" w14:textId="77777777" w:rsidR="005446CE" w:rsidRPr="005446CE"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3BD466D6" w14:textId="77777777" w:rsidR="005446CE" w:rsidRPr="003C622B" w:rsidRDefault="005446CE" w:rsidP="005446CE">
            <w:pPr>
              <w:jc w:val="both"/>
              <w:rPr>
                <w:spacing w:val="-57"/>
                <w:sz w:val="22"/>
                <w:szCs w:val="22"/>
                <w:lang w:val="ru-RU" w:eastAsia="uk-UA"/>
              </w:rPr>
            </w:pPr>
            <w:r w:rsidRPr="003C622B">
              <w:rPr>
                <w:sz w:val="22"/>
                <w:szCs w:val="22"/>
                <w:lang w:val="ru-RU" w:eastAsia="uk-UA"/>
              </w:rPr>
              <w:t>До кошторисного розрахунку мають бути надані підтверджуючі</w:t>
            </w:r>
            <w:r w:rsidRPr="003C622B">
              <w:rPr>
                <w:spacing w:val="30"/>
                <w:sz w:val="22"/>
                <w:szCs w:val="22"/>
                <w:lang w:val="ru-RU" w:eastAsia="uk-UA"/>
              </w:rPr>
              <w:t xml:space="preserve"> </w:t>
            </w:r>
            <w:r w:rsidRPr="003C622B">
              <w:rPr>
                <w:sz w:val="22"/>
                <w:szCs w:val="22"/>
                <w:lang w:val="ru-RU" w:eastAsia="uk-UA"/>
              </w:rPr>
              <w:t>розрахунки</w:t>
            </w:r>
            <w:r w:rsidRPr="003C622B">
              <w:rPr>
                <w:spacing w:val="31"/>
                <w:sz w:val="22"/>
                <w:szCs w:val="22"/>
                <w:lang w:val="ru-RU" w:eastAsia="uk-UA"/>
              </w:rPr>
              <w:t xml:space="preserve"> </w:t>
            </w:r>
            <w:r w:rsidRPr="003C622B">
              <w:rPr>
                <w:sz w:val="22"/>
                <w:szCs w:val="22"/>
                <w:lang w:val="ru-RU" w:eastAsia="uk-UA"/>
              </w:rPr>
              <w:t>у</w:t>
            </w:r>
            <w:r w:rsidRPr="003C622B">
              <w:rPr>
                <w:spacing w:val="23"/>
                <w:sz w:val="22"/>
                <w:szCs w:val="22"/>
                <w:lang w:val="ru-RU" w:eastAsia="uk-UA"/>
              </w:rPr>
              <w:t xml:space="preserve"> </w:t>
            </w:r>
            <w:r w:rsidRPr="003C622B">
              <w:rPr>
                <w:sz w:val="22"/>
                <w:szCs w:val="22"/>
                <w:lang w:val="ru-RU" w:eastAsia="uk-UA"/>
              </w:rPr>
              <w:t>відповідності</w:t>
            </w:r>
            <w:r w:rsidRPr="003C622B">
              <w:rPr>
                <w:spacing w:val="28"/>
                <w:sz w:val="22"/>
                <w:szCs w:val="22"/>
                <w:lang w:val="ru-RU" w:eastAsia="uk-UA"/>
              </w:rPr>
              <w:t xml:space="preserve"> </w:t>
            </w:r>
            <w:r w:rsidRPr="003C622B">
              <w:rPr>
                <w:sz w:val="22"/>
                <w:szCs w:val="22"/>
                <w:lang w:val="ru-RU" w:eastAsia="uk-UA"/>
              </w:rPr>
              <w:t>до</w:t>
            </w:r>
            <w:r w:rsidRPr="003C622B">
              <w:rPr>
                <w:spacing w:val="25"/>
                <w:sz w:val="22"/>
                <w:szCs w:val="22"/>
                <w:lang w:val="ru-RU" w:eastAsia="uk-UA"/>
              </w:rPr>
              <w:t xml:space="preserve"> </w:t>
            </w:r>
            <w:r w:rsidR="00F25722" w:rsidRPr="003C622B">
              <w:rPr>
                <w:sz w:val="22"/>
                <w:szCs w:val="22"/>
                <w:lang w:val="ru-RU" w:eastAsia="uk-UA"/>
              </w:rPr>
              <w:t xml:space="preserve">державних будівельних </w:t>
            </w:r>
            <w:r w:rsidRPr="003C622B">
              <w:rPr>
                <w:sz w:val="22"/>
                <w:szCs w:val="22"/>
                <w:lang w:val="ru-RU" w:eastAsia="uk-UA"/>
              </w:rPr>
              <w:t>норм</w:t>
            </w:r>
            <w:r w:rsidRPr="003C622B">
              <w:rPr>
                <w:spacing w:val="-14"/>
                <w:sz w:val="22"/>
                <w:szCs w:val="22"/>
                <w:lang w:val="ru-RU" w:eastAsia="uk-UA"/>
              </w:rPr>
              <w:t xml:space="preserve"> </w:t>
            </w:r>
            <w:r w:rsidRPr="003C622B">
              <w:rPr>
                <w:sz w:val="22"/>
                <w:szCs w:val="22"/>
                <w:lang w:val="ru-RU" w:eastAsia="uk-UA"/>
              </w:rPr>
              <w:t>з</w:t>
            </w:r>
            <w:r w:rsidRPr="003C622B">
              <w:rPr>
                <w:spacing w:val="-11"/>
                <w:sz w:val="22"/>
                <w:szCs w:val="22"/>
                <w:lang w:val="ru-RU" w:eastAsia="uk-UA"/>
              </w:rPr>
              <w:t xml:space="preserve"> </w:t>
            </w:r>
            <w:r w:rsidRPr="003C622B">
              <w:rPr>
                <w:sz w:val="22"/>
                <w:szCs w:val="22"/>
                <w:lang w:val="ru-RU" w:eastAsia="uk-UA"/>
              </w:rPr>
              <w:t>урахуванням</w:t>
            </w:r>
            <w:r w:rsidRPr="003C622B">
              <w:rPr>
                <w:spacing w:val="-10"/>
                <w:sz w:val="22"/>
                <w:szCs w:val="22"/>
                <w:lang w:val="ru-RU" w:eastAsia="uk-UA"/>
              </w:rPr>
              <w:t xml:space="preserve"> </w:t>
            </w:r>
            <w:r w:rsidRPr="003C622B">
              <w:rPr>
                <w:sz w:val="22"/>
                <w:szCs w:val="22"/>
                <w:lang w:val="ru-RU" w:eastAsia="uk-UA"/>
              </w:rPr>
              <w:t>змін</w:t>
            </w:r>
            <w:r w:rsidRPr="003C622B">
              <w:rPr>
                <w:spacing w:val="-11"/>
                <w:sz w:val="22"/>
                <w:szCs w:val="22"/>
                <w:lang w:val="ru-RU" w:eastAsia="uk-UA"/>
              </w:rPr>
              <w:t xml:space="preserve"> </w:t>
            </w:r>
            <w:r w:rsidRPr="003C622B">
              <w:rPr>
                <w:sz w:val="22"/>
                <w:szCs w:val="22"/>
                <w:lang w:val="ru-RU" w:eastAsia="uk-UA"/>
              </w:rPr>
              <w:t>та</w:t>
            </w:r>
            <w:r w:rsidRPr="003C622B">
              <w:rPr>
                <w:spacing w:val="-12"/>
                <w:sz w:val="22"/>
                <w:szCs w:val="22"/>
                <w:lang w:val="ru-RU" w:eastAsia="uk-UA"/>
              </w:rPr>
              <w:t xml:space="preserve"> </w:t>
            </w:r>
            <w:r w:rsidRPr="003C622B">
              <w:rPr>
                <w:sz w:val="22"/>
                <w:szCs w:val="22"/>
                <w:lang w:val="ru-RU" w:eastAsia="uk-UA"/>
              </w:rPr>
              <w:t>доповнень,</w:t>
            </w:r>
            <w:r w:rsidRPr="003C622B">
              <w:rPr>
                <w:spacing w:val="-10"/>
                <w:sz w:val="22"/>
                <w:szCs w:val="22"/>
                <w:lang w:val="ru-RU" w:eastAsia="uk-UA"/>
              </w:rPr>
              <w:t xml:space="preserve"> </w:t>
            </w:r>
            <w:r w:rsidRPr="003C622B">
              <w:rPr>
                <w:sz w:val="22"/>
                <w:szCs w:val="22"/>
                <w:lang w:val="ru-RU" w:eastAsia="uk-UA"/>
              </w:rPr>
              <w:t>а</w:t>
            </w:r>
            <w:r w:rsidRPr="003C622B">
              <w:rPr>
                <w:spacing w:val="-15"/>
                <w:sz w:val="22"/>
                <w:szCs w:val="22"/>
                <w:lang w:val="ru-RU" w:eastAsia="uk-UA"/>
              </w:rPr>
              <w:t xml:space="preserve"> </w:t>
            </w:r>
            <w:r w:rsidRPr="003C622B">
              <w:rPr>
                <w:sz w:val="22"/>
                <w:szCs w:val="22"/>
                <w:lang w:val="ru-RU" w:eastAsia="uk-UA"/>
              </w:rPr>
              <w:t>саме:</w:t>
            </w:r>
            <w:r w:rsidRPr="003C622B">
              <w:rPr>
                <w:spacing w:val="-57"/>
                <w:sz w:val="22"/>
                <w:szCs w:val="22"/>
                <w:lang w:val="ru-RU" w:eastAsia="uk-UA"/>
              </w:rPr>
              <w:t xml:space="preserve"> </w:t>
            </w:r>
          </w:p>
          <w:p w14:paraId="5E7A0438" w14:textId="77777777" w:rsidR="005446CE" w:rsidRPr="003C622B" w:rsidRDefault="005446CE" w:rsidP="005446CE">
            <w:pPr>
              <w:jc w:val="both"/>
              <w:rPr>
                <w:sz w:val="22"/>
                <w:szCs w:val="22"/>
                <w:lang w:val="ru-RU" w:eastAsia="uk-UA"/>
              </w:rPr>
            </w:pPr>
            <w:r w:rsidRPr="003C622B">
              <w:rPr>
                <w:sz w:val="22"/>
                <w:szCs w:val="22"/>
                <w:lang w:val="ru-RU" w:eastAsia="uk-UA"/>
              </w:rPr>
              <w:t>Кошторисна</w:t>
            </w:r>
            <w:r w:rsidRPr="003C622B">
              <w:rPr>
                <w:spacing w:val="3"/>
                <w:sz w:val="22"/>
                <w:szCs w:val="22"/>
                <w:lang w:val="ru-RU" w:eastAsia="uk-UA"/>
              </w:rPr>
              <w:t xml:space="preserve"> </w:t>
            </w:r>
            <w:r w:rsidRPr="003C622B">
              <w:rPr>
                <w:sz w:val="22"/>
                <w:szCs w:val="22"/>
                <w:lang w:val="ru-RU" w:eastAsia="uk-UA"/>
              </w:rPr>
              <w:t>документація</w:t>
            </w:r>
            <w:r w:rsidRPr="003C622B">
              <w:rPr>
                <w:spacing w:val="4"/>
                <w:sz w:val="22"/>
                <w:szCs w:val="22"/>
                <w:lang w:val="ru-RU" w:eastAsia="uk-UA"/>
              </w:rPr>
              <w:t xml:space="preserve"> </w:t>
            </w:r>
            <w:r w:rsidRPr="003C622B">
              <w:rPr>
                <w:sz w:val="22"/>
                <w:szCs w:val="22"/>
                <w:lang w:val="ru-RU" w:eastAsia="uk-UA"/>
              </w:rPr>
              <w:t>(розроблена</w:t>
            </w:r>
            <w:r w:rsidRPr="003C622B">
              <w:rPr>
                <w:spacing w:val="3"/>
                <w:sz w:val="22"/>
                <w:szCs w:val="22"/>
                <w:lang w:val="ru-RU" w:eastAsia="uk-UA"/>
              </w:rPr>
              <w:t xml:space="preserve"> </w:t>
            </w:r>
            <w:r w:rsidRPr="003C622B">
              <w:rPr>
                <w:sz w:val="22"/>
                <w:szCs w:val="22"/>
                <w:lang w:val="ru-RU" w:eastAsia="uk-UA"/>
              </w:rPr>
              <w:t>в</w:t>
            </w:r>
            <w:r w:rsidRPr="003C622B">
              <w:rPr>
                <w:spacing w:val="3"/>
                <w:sz w:val="22"/>
                <w:szCs w:val="22"/>
                <w:lang w:val="ru-RU" w:eastAsia="uk-UA"/>
              </w:rPr>
              <w:t xml:space="preserve"> </w:t>
            </w:r>
            <w:r w:rsidRPr="003C622B">
              <w:rPr>
                <w:sz w:val="22"/>
                <w:szCs w:val="22"/>
                <w:lang w:val="ru-RU" w:eastAsia="uk-UA"/>
              </w:rPr>
              <w:t>ліцензованому</w:t>
            </w:r>
            <w:r w:rsidRPr="003C622B">
              <w:rPr>
                <w:spacing w:val="-57"/>
                <w:sz w:val="22"/>
                <w:szCs w:val="22"/>
                <w:lang w:val="ru-RU" w:eastAsia="uk-UA"/>
              </w:rPr>
              <w:t xml:space="preserve"> </w:t>
            </w:r>
            <w:r w:rsidRPr="003C622B">
              <w:rPr>
                <w:sz w:val="22"/>
                <w:szCs w:val="22"/>
                <w:lang w:val="ru-RU" w:eastAsia="uk-UA"/>
              </w:rPr>
              <w:t>програмному комплексі АВК-5 або аналогічному</w:t>
            </w:r>
            <w:r w:rsidRPr="003C622B">
              <w:rPr>
                <w:spacing w:val="-57"/>
                <w:sz w:val="22"/>
                <w:szCs w:val="22"/>
                <w:lang w:val="ru-RU" w:eastAsia="uk-UA"/>
              </w:rPr>
              <w:t xml:space="preserve"> </w:t>
            </w:r>
            <w:r w:rsidRPr="003C622B">
              <w:rPr>
                <w:sz w:val="22"/>
                <w:szCs w:val="22"/>
                <w:lang w:val="ru-RU" w:eastAsia="uk-UA"/>
              </w:rPr>
              <w:t>ліцензованому</w:t>
            </w:r>
            <w:r w:rsidRPr="003C622B">
              <w:rPr>
                <w:spacing w:val="-10"/>
                <w:sz w:val="22"/>
                <w:szCs w:val="22"/>
                <w:lang w:val="ru-RU" w:eastAsia="uk-UA"/>
              </w:rPr>
              <w:t xml:space="preserve"> </w:t>
            </w:r>
            <w:r w:rsidRPr="003C622B">
              <w:rPr>
                <w:sz w:val="22"/>
                <w:szCs w:val="22"/>
                <w:lang w:val="ru-RU" w:eastAsia="uk-UA"/>
              </w:rPr>
              <w:t>програмному</w:t>
            </w:r>
            <w:r w:rsidRPr="003C622B">
              <w:rPr>
                <w:spacing w:val="-6"/>
                <w:sz w:val="22"/>
                <w:szCs w:val="22"/>
                <w:lang w:val="ru-RU" w:eastAsia="uk-UA"/>
              </w:rPr>
              <w:t xml:space="preserve"> </w:t>
            </w:r>
            <w:r w:rsidRPr="003C622B">
              <w:rPr>
                <w:sz w:val="22"/>
                <w:szCs w:val="22"/>
                <w:lang w:val="ru-RU" w:eastAsia="uk-UA"/>
              </w:rPr>
              <w:t>комплексі</w:t>
            </w:r>
            <w:r w:rsidR="00CC6E66" w:rsidRPr="003C622B">
              <w:rPr>
                <w:sz w:val="22"/>
                <w:szCs w:val="22"/>
                <w:lang w:val="ru-RU" w:eastAsia="uk-UA"/>
              </w:rPr>
              <w:t xml:space="preserve"> </w:t>
            </w:r>
            <w:r w:rsidRPr="003C622B">
              <w:rPr>
                <w:sz w:val="22"/>
                <w:szCs w:val="22"/>
                <w:lang w:val="ru-RU" w:eastAsia="uk-UA"/>
              </w:rPr>
              <w:t xml:space="preserve">та додатково </w:t>
            </w:r>
            <w:r w:rsidRPr="003C622B">
              <w:rPr>
                <w:spacing w:val="-57"/>
                <w:sz w:val="22"/>
                <w:szCs w:val="22"/>
                <w:lang w:val="ru-RU" w:eastAsia="uk-UA"/>
              </w:rPr>
              <w:t xml:space="preserve"> </w:t>
            </w:r>
            <w:r w:rsidRPr="003C622B">
              <w:rPr>
                <w:sz w:val="22"/>
                <w:szCs w:val="22"/>
                <w:lang w:val="ru-RU" w:eastAsia="uk-UA"/>
              </w:rPr>
              <w:t>інформаційну</w:t>
            </w:r>
            <w:r w:rsidRPr="003C622B">
              <w:rPr>
                <w:spacing w:val="59"/>
                <w:sz w:val="22"/>
                <w:szCs w:val="22"/>
                <w:lang w:val="ru-RU" w:eastAsia="uk-UA"/>
              </w:rPr>
              <w:t xml:space="preserve"> </w:t>
            </w:r>
            <w:r w:rsidRPr="003C622B">
              <w:rPr>
                <w:sz w:val="22"/>
                <w:szCs w:val="22"/>
                <w:lang w:val="ru-RU" w:eastAsia="uk-UA"/>
              </w:rPr>
              <w:t>модель</w:t>
            </w:r>
            <w:r w:rsidRPr="003C622B">
              <w:rPr>
                <w:spacing w:val="8"/>
                <w:sz w:val="22"/>
                <w:szCs w:val="22"/>
                <w:lang w:val="ru-RU" w:eastAsia="uk-UA"/>
              </w:rPr>
              <w:t xml:space="preserve"> </w:t>
            </w:r>
            <w:r w:rsidRPr="003C622B">
              <w:rPr>
                <w:sz w:val="22"/>
                <w:szCs w:val="22"/>
                <w:lang w:val="ru-RU" w:eastAsia="uk-UA"/>
              </w:rPr>
              <w:t>комплексу</w:t>
            </w:r>
            <w:r w:rsidRPr="003C622B">
              <w:rPr>
                <w:spacing w:val="59"/>
                <w:sz w:val="22"/>
                <w:szCs w:val="22"/>
                <w:lang w:val="ru-RU" w:eastAsia="uk-UA"/>
              </w:rPr>
              <w:t xml:space="preserve"> </w:t>
            </w:r>
            <w:r w:rsidRPr="003C622B">
              <w:rPr>
                <w:sz w:val="22"/>
                <w:szCs w:val="22"/>
                <w:lang w:val="ru-RU" w:eastAsia="uk-UA"/>
              </w:rPr>
              <w:t>АВК-5</w:t>
            </w:r>
            <w:r w:rsidRPr="003C622B">
              <w:rPr>
                <w:spacing w:val="7"/>
                <w:sz w:val="22"/>
                <w:szCs w:val="22"/>
                <w:lang w:val="ru-RU" w:eastAsia="uk-UA"/>
              </w:rPr>
              <w:t xml:space="preserve"> </w:t>
            </w:r>
            <w:r w:rsidRPr="003C622B">
              <w:rPr>
                <w:sz w:val="22"/>
                <w:szCs w:val="22"/>
                <w:lang w:val="ru-RU" w:eastAsia="uk-UA"/>
              </w:rPr>
              <w:t>або</w:t>
            </w:r>
            <w:r w:rsidRPr="003C622B">
              <w:rPr>
                <w:spacing w:val="8"/>
                <w:sz w:val="22"/>
                <w:szCs w:val="22"/>
                <w:lang w:val="ru-RU" w:eastAsia="uk-UA"/>
              </w:rPr>
              <w:t xml:space="preserve"> </w:t>
            </w:r>
            <w:r w:rsidRPr="003C622B">
              <w:rPr>
                <w:sz w:val="22"/>
                <w:szCs w:val="22"/>
                <w:lang w:val="ru-RU" w:eastAsia="uk-UA"/>
              </w:rPr>
              <w:t xml:space="preserve">аналогічну </w:t>
            </w:r>
            <w:r w:rsidRPr="003C622B">
              <w:rPr>
                <w:spacing w:val="-57"/>
                <w:sz w:val="22"/>
                <w:szCs w:val="22"/>
                <w:lang w:val="ru-RU" w:eastAsia="uk-UA"/>
              </w:rPr>
              <w:t xml:space="preserve"> </w:t>
            </w:r>
            <w:r w:rsidRPr="003C622B">
              <w:rPr>
                <w:sz w:val="22"/>
                <w:szCs w:val="22"/>
                <w:lang w:val="ru-RU" w:eastAsia="uk-UA"/>
              </w:rPr>
              <w:t xml:space="preserve">модель формату </w:t>
            </w:r>
            <w:r w:rsidRPr="003C622B">
              <w:rPr>
                <w:sz w:val="22"/>
                <w:szCs w:val="22"/>
                <w:lang w:eastAsia="uk-UA"/>
              </w:rPr>
              <w:t>IMD</w:t>
            </w:r>
            <w:r w:rsidRPr="003C622B">
              <w:rPr>
                <w:sz w:val="22"/>
                <w:szCs w:val="22"/>
                <w:lang w:val="ru-RU" w:eastAsia="uk-UA"/>
              </w:rPr>
              <w:t xml:space="preserve">), (пропечатана та підписана </w:t>
            </w:r>
            <w:r w:rsidRPr="003C622B">
              <w:rPr>
                <w:spacing w:val="-57"/>
                <w:sz w:val="22"/>
                <w:szCs w:val="22"/>
                <w:lang w:val="ru-RU" w:eastAsia="uk-UA"/>
              </w:rPr>
              <w:t xml:space="preserve"> </w:t>
            </w:r>
            <w:r w:rsidRPr="003C622B">
              <w:rPr>
                <w:sz w:val="22"/>
                <w:szCs w:val="22"/>
                <w:lang w:val="ru-RU" w:eastAsia="uk-UA"/>
              </w:rPr>
              <w:t xml:space="preserve">організацією учасником і підписом та печаткою </w:t>
            </w:r>
            <w:r w:rsidRPr="003C622B">
              <w:rPr>
                <w:spacing w:val="-57"/>
                <w:sz w:val="22"/>
                <w:szCs w:val="22"/>
                <w:lang w:val="ru-RU" w:eastAsia="uk-UA"/>
              </w:rPr>
              <w:t xml:space="preserve"> </w:t>
            </w:r>
            <w:r w:rsidRPr="003C622B">
              <w:rPr>
                <w:sz w:val="22"/>
                <w:szCs w:val="22"/>
                <w:lang w:val="ru-RU" w:eastAsia="uk-UA"/>
              </w:rPr>
              <w:t>сертифікованого інженера-проектувальника, (копія кваліфікаційного сертифікату сертифікованого</w:t>
            </w:r>
            <w:r w:rsidRPr="003C622B">
              <w:rPr>
                <w:spacing w:val="1"/>
                <w:sz w:val="22"/>
                <w:szCs w:val="22"/>
                <w:lang w:val="ru-RU" w:eastAsia="uk-UA"/>
              </w:rPr>
              <w:t xml:space="preserve"> </w:t>
            </w:r>
            <w:r w:rsidRPr="003C622B">
              <w:rPr>
                <w:sz w:val="22"/>
                <w:szCs w:val="22"/>
                <w:lang w:val="ru-RU" w:eastAsia="uk-UA"/>
              </w:rPr>
              <w:t>інженера-проектувальника</w:t>
            </w:r>
            <w:r w:rsidRPr="003C622B">
              <w:rPr>
                <w:spacing w:val="-8"/>
                <w:sz w:val="22"/>
                <w:szCs w:val="22"/>
                <w:lang w:val="ru-RU" w:eastAsia="uk-UA"/>
              </w:rPr>
              <w:t xml:space="preserve"> </w:t>
            </w:r>
            <w:r w:rsidRPr="003C622B">
              <w:rPr>
                <w:sz w:val="22"/>
                <w:szCs w:val="22"/>
                <w:lang w:val="ru-RU" w:eastAsia="uk-UA"/>
              </w:rPr>
              <w:t>в</w:t>
            </w:r>
            <w:r w:rsidRPr="003C622B">
              <w:rPr>
                <w:spacing w:val="14"/>
                <w:sz w:val="22"/>
                <w:szCs w:val="22"/>
                <w:lang w:val="ru-RU" w:eastAsia="uk-UA"/>
              </w:rPr>
              <w:t xml:space="preserve"> </w:t>
            </w:r>
            <w:r w:rsidRPr="003C622B">
              <w:rPr>
                <w:sz w:val="22"/>
                <w:szCs w:val="22"/>
                <w:lang w:val="ru-RU" w:eastAsia="uk-UA"/>
              </w:rPr>
              <w:t xml:space="preserve">частині </w:t>
            </w:r>
            <w:r w:rsidRPr="003C622B">
              <w:rPr>
                <w:spacing w:val="-1"/>
                <w:sz w:val="22"/>
                <w:szCs w:val="22"/>
                <w:lang w:val="ru-RU" w:eastAsia="uk-UA"/>
              </w:rPr>
              <w:t>кошторисної</w:t>
            </w:r>
            <w:r w:rsidRPr="003C622B">
              <w:rPr>
                <w:spacing w:val="-57"/>
                <w:sz w:val="22"/>
                <w:szCs w:val="22"/>
                <w:lang w:val="ru-RU" w:eastAsia="uk-UA"/>
              </w:rPr>
              <w:t xml:space="preserve"> </w:t>
            </w:r>
            <w:r w:rsidRPr="003C622B">
              <w:rPr>
                <w:sz w:val="22"/>
                <w:szCs w:val="22"/>
                <w:lang w:val="ru-RU" w:eastAsia="uk-UA"/>
              </w:rPr>
              <w:t>документації</w:t>
            </w:r>
            <w:r w:rsidRPr="003C622B">
              <w:rPr>
                <w:spacing w:val="15"/>
                <w:sz w:val="22"/>
                <w:szCs w:val="22"/>
                <w:lang w:val="ru-RU" w:eastAsia="uk-UA"/>
              </w:rPr>
              <w:t xml:space="preserve"> </w:t>
            </w:r>
            <w:r w:rsidRPr="003C622B">
              <w:rPr>
                <w:sz w:val="22"/>
                <w:szCs w:val="22"/>
                <w:lang w:val="ru-RU" w:eastAsia="uk-UA"/>
              </w:rPr>
              <w:t>завірена</w:t>
            </w:r>
            <w:r w:rsidRPr="003C622B">
              <w:rPr>
                <w:spacing w:val="13"/>
                <w:sz w:val="22"/>
                <w:szCs w:val="22"/>
                <w:lang w:val="ru-RU" w:eastAsia="uk-UA"/>
              </w:rPr>
              <w:t xml:space="preserve"> </w:t>
            </w:r>
            <w:r w:rsidRPr="003C622B">
              <w:rPr>
                <w:sz w:val="22"/>
                <w:szCs w:val="22"/>
                <w:lang w:val="ru-RU" w:eastAsia="uk-UA"/>
              </w:rPr>
              <w:t>печаткою</w:t>
            </w:r>
            <w:r w:rsidRPr="003C622B">
              <w:rPr>
                <w:spacing w:val="15"/>
                <w:sz w:val="22"/>
                <w:szCs w:val="22"/>
                <w:lang w:val="ru-RU" w:eastAsia="uk-UA"/>
              </w:rPr>
              <w:t xml:space="preserve"> </w:t>
            </w:r>
            <w:r w:rsidRPr="003C622B">
              <w:rPr>
                <w:sz w:val="22"/>
                <w:szCs w:val="22"/>
                <w:lang w:val="ru-RU" w:eastAsia="uk-UA"/>
              </w:rPr>
              <w:t>та</w:t>
            </w:r>
            <w:r w:rsidRPr="003C622B">
              <w:rPr>
                <w:spacing w:val="14"/>
                <w:sz w:val="22"/>
                <w:szCs w:val="22"/>
                <w:lang w:val="ru-RU" w:eastAsia="uk-UA"/>
              </w:rPr>
              <w:t xml:space="preserve"> </w:t>
            </w:r>
            <w:r w:rsidRPr="003C622B">
              <w:rPr>
                <w:sz w:val="22"/>
                <w:szCs w:val="22"/>
                <w:lang w:val="ru-RU" w:eastAsia="uk-UA"/>
              </w:rPr>
              <w:t>підписом</w:t>
            </w:r>
            <w:r w:rsidRPr="003C622B">
              <w:rPr>
                <w:spacing w:val="13"/>
                <w:sz w:val="22"/>
                <w:szCs w:val="22"/>
                <w:lang w:val="ru-RU" w:eastAsia="uk-UA"/>
              </w:rPr>
              <w:t xml:space="preserve"> </w:t>
            </w:r>
            <w:r w:rsidRPr="003C622B">
              <w:rPr>
                <w:sz w:val="22"/>
                <w:szCs w:val="22"/>
                <w:lang w:val="ru-RU" w:eastAsia="uk-UA"/>
              </w:rPr>
              <w:t>інженера-</w:t>
            </w:r>
            <w:r w:rsidRPr="003C622B">
              <w:rPr>
                <w:spacing w:val="-57"/>
                <w:sz w:val="22"/>
                <w:szCs w:val="22"/>
                <w:lang w:val="ru-RU" w:eastAsia="uk-UA"/>
              </w:rPr>
              <w:t xml:space="preserve"> </w:t>
            </w:r>
            <w:r w:rsidRPr="003C622B">
              <w:rPr>
                <w:sz w:val="22"/>
                <w:szCs w:val="22"/>
                <w:lang w:val="ru-RU" w:eastAsia="uk-UA"/>
              </w:rPr>
              <w:t>проектувальника,</w:t>
            </w:r>
            <w:r w:rsidRPr="003C622B">
              <w:rPr>
                <w:spacing w:val="-12"/>
                <w:sz w:val="22"/>
                <w:szCs w:val="22"/>
                <w:lang w:val="ru-RU" w:eastAsia="uk-UA"/>
              </w:rPr>
              <w:t xml:space="preserve"> </w:t>
            </w:r>
            <w:r w:rsidRPr="003C622B">
              <w:rPr>
                <w:sz w:val="22"/>
                <w:szCs w:val="22"/>
                <w:lang w:val="ru-RU" w:eastAsia="uk-UA"/>
              </w:rPr>
              <w:t>подається</w:t>
            </w:r>
            <w:r w:rsidRPr="003C622B">
              <w:rPr>
                <w:spacing w:val="-8"/>
                <w:sz w:val="22"/>
                <w:szCs w:val="22"/>
                <w:lang w:val="ru-RU" w:eastAsia="uk-UA"/>
              </w:rPr>
              <w:t xml:space="preserve"> </w:t>
            </w:r>
            <w:r w:rsidRPr="003C622B">
              <w:rPr>
                <w:sz w:val="22"/>
                <w:szCs w:val="22"/>
                <w:lang w:val="ru-RU" w:eastAsia="uk-UA"/>
              </w:rPr>
              <w:t>у</w:t>
            </w:r>
            <w:r w:rsidRPr="003C622B">
              <w:rPr>
                <w:spacing w:val="-15"/>
                <w:sz w:val="22"/>
                <w:szCs w:val="22"/>
                <w:lang w:val="ru-RU" w:eastAsia="uk-UA"/>
              </w:rPr>
              <w:t xml:space="preserve"> </w:t>
            </w:r>
            <w:r w:rsidRPr="003C622B">
              <w:rPr>
                <w:sz w:val="22"/>
                <w:szCs w:val="22"/>
                <w:lang w:val="ru-RU" w:eastAsia="uk-UA"/>
              </w:rPr>
              <w:t>складі</w:t>
            </w:r>
            <w:r w:rsidRPr="003C622B">
              <w:rPr>
                <w:spacing w:val="-10"/>
                <w:sz w:val="22"/>
                <w:szCs w:val="22"/>
                <w:lang w:val="ru-RU" w:eastAsia="uk-UA"/>
              </w:rPr>
              <w:t xml:space="preserve"> </w:t>
            </w:r>
            <w:r w:rsidRPr="003C622B">
              <w:rPr>
                <w:sz w:val="22"/>
                <w:szCs w:val="22"/>
                <w:lang w:val="ru-RU" w:eastAsia="uk-UA"/>
              </w:rPr>
              <w:t>тендерної</w:t>
            </w:r>
            <w:r w:rsidRPr="003C622B">
              <w:rPr>
                <w:spacing w:val="-10"/>
                <w:sz w:val="22"/>
                <w:szCs w:val="22"/>
                <w:lang w:val="ru-RU" w:eastAsia="uk-UA"/>
              </w:rPr>
              <w:t xml:space="preserve"> </w:t>
            </w:r>
            <w:r w:rsidRPr="003C622B">
              <w:rPr>
                <w:sz w:val="22"/>
                <w:szCs w:val="22"/>
                <w:lang w:val="ru-RU" w:eastAsia="uk-UA"/>
              </w:rPr>
              <w:t xml:space="preserve">пропозиції) </w:t>
            </w:r>
            <w:r w:rsidRPr="003C622B">
              <w:rPr>
                <w:spacing w:val="-57"/>
                <w:sz w:val="22"/>
                <w:szCs w:val="22"/>
                <w:lang w:val="ru-RU" w:eastAsia="uk-UA"/>
              </w:rPr>
              <w:t xml:space="preserve"> </w:t>
            </w:r>
            <w:r w:rsidRPr="003C622B">
              <w:rPr>
                <w:sz w:val="22"/>
                <w:szCs w:val="22"/>
                <w:lang w:val="ru-RU" w:eastAsia="uk-UA"/>
              </w:rPr>
              <w:t>у</w:t>
            </w:r>
            <w:r w:rsidRPr="003C622B">
              <w:rPr>
                <w:spacing w:val="-4"/>
                <w:sz w:val="22"/>
                <w:szCs w:val="22"/>
                <w:lang w:val="ru-RU" w:eastAsia="uk-UA"/>
              </w:rPr>
              <w:t xml:space="preserve"> </w:t>
            </w:r>
            <w:r w:rsidRPr="003C622B">
              <w:rPr>
                <w:sz w:val="22"/>
                <w:szCs w:val="22"/>
                <w:lang w:val="ru-RU" w:eastAsia="uk-UA"/>
              </w:rPr>
              <w:t>складі:</w:t>
            </w:r>
          </w:p>
          <w:p w14:paraId="0A00C871" w14:textId="77777777" w:rsidR="005446CE" w:rsidRPr="003C622B" w:rsidRDefault="005446CE" w:rsidP="005446CE">
            <w:pPr>
              <w:jc w:val="both"/>
              <w:rPr>
                <w:sz w:val="22"/>
                <w:szCs w:val="22"/>
                <w:lang w:val="ru-RU" w:eastAsia="uk-UA"/>
              </w:rPr>
            </w:pPr>
            <w:r w:rsidRPr="003C622B">
              <w:rPr>
                <w:sz w:val="22"/>
                <w:szCs w:val="22"/>
                <w:lang w:val="ru-RU" w:eastAsia="uk-UA"/>
              </w:rPr>
              <w:t>- Зведений</w:t>
            </w:r>
            <w:r w:rsidRPr="003C622B">
              <w:rPr>
                <w:spacing w:val="1"/>
                <w:sz w:val="22"/>
                <w:szCs w:val="22"/>
                <w:lang w:val="ru-RU" w:eastAsia="uk-UA"/>
              </w:rPr>
              <w:t xml:space="preserve"> </w:t>
            </w:r>
            <w:r w:rsidRPr="003C622B">
              <w:rPr>
                <w:sz w:val="22"/>
                <w:szCs w:val="22"/>
                <w:lang w:val="ru-RU" w:eastAsia="uk-UA"/>
              </w:rPr>
              <w:t>кошторисний</w:t>
            </w:r>
            <w:r w:rsidRPr="003C622B">
              <w:rPr>
                <w:spacing w:val="1"/>
                <w:sz w:val="22"/>
                <w:szCs w:val="22"/>
                <w:lang w:val="ru-RU" w:eastAsia="uk-UA"/>
              </w:rPr>
              <w:t xml:space="preserve"> </w:t>
            </w:r>
            <w:r w:rsidRPr="003C622B">
              <w:rPr>
                <w:sz w:val="22"/>
                <w:szCs w:val="22"/>
                <w:lang w:val="ru-RU" w:eastAsia="uk-UA"/>
              </w:rPr>
              <w:t>розрахунок</w:t>
            </w:r>
            <w:r w:rsidRPr="003C622B">
              <w:rPr>
                <w:spacing w:val="1"/>
                <w:sz w:val="22"/>
                <w:szCs w:val="22"/>
                <w:lang w:val="ru-RU" w:eastAsia="uk-UA"/>
              </w:rPr>
              <w:t xml:space="preserve"> </w:t>
            </w:r>
            <w:r w:rsidRPr="003C622B">
              <w:rPr>
                <w:sz w:val="22"/>
                <w:szCs w:val="22"/>
                <w:lang w:val="ru-RU" w:eastAsia="uk-UA"/>
              </w:rPr>
              <w:t>вартості</w:t>
            </w:r>
            <w:r w:rsidRPr="003C622B">
              <w:rPr>
                <w:spacing w:val="1"/>
                <w:sz w:val="22"/>
                <w:szCs w:val="22"/>
                <w:lang w:val="ru-RU" w:eastAsia="uk-UA"/>
              </w:rPr>
              <w:t xml:space="preserve"> </w:t>
            </w:r>
            <w:r w:rsidRPr="003C622B">
              <w:rPr>
                <w:sz w:val="22"/>
                <w:szCs w:val="22"/>
                <w:lang w:val="ru-RU" w:eastAsia="uk-UA"/>
              </w:rPr>
              <w:t>ремонту</w:t>
            </w:r>
            <w:r w:rsidRPr="003C622B">
              <w:rPr>
                <w:spacing w:val="1"/>
                <w:sz w:val="22"/>
                <w:szCs w:val="22"/>
                <w:lang w:val="ru-RU" w:eastAsia="uk-UA"/>
              </w:rPr>
              <w:t xml:space="preserve"> </w:t>
            </w:r>
            <w:r w:rsidRPr="003C622B">
              <w:rPr>
                <w:sz w:val="22"/>
                <w:szCs w:val="22"/>
                <w:lang w:val="ru-RU" w:eastAsia="uk-UA"/>
              </w:rPr>
              <w:t>з</w:t>
            </w:r>
            <w:r w:rsidRPr="003C622B">
              <w:rPr>
                <w:spacing w:val="1"/>
                <w:sz w:val="22"/>
                <w:szCs w:val="22"/>
                <w:lang w:val="ru-RU" w:eastAsia="uk-UA"/>
              </w:rPr>
              <w:t xml:space="preserve"> </w:t>
            </w:r>
            <w:r w:rsidRPr="003C622B">
              <w:rPr>
                <w:sz w:val="22"/>
                <w:szCs w:val="22"/>
                <w:lang w:val="ru-RU" w:eastAsia="uk-UA"/>
              </w:rPr>
              <w:t>пояснювальною</w:t>
            </w:r>
            <w:r w:rsidRPr="003C622B">
              <w:rPr>
                <w:spacing w:val="1"/>
                <w:sz w:val="22"/>
                <w:szCs w:val="22"/>
                <w:lang w:val="ru-RU" w:eastAsia="uk-UA"/>
              </w:rPr>
              <w:t xml:space="preserve"> </w:t>
            </w:r>
            <w:r w:rsidRPr="003C622B">
              <w:rPr>
                <w:sz w:val="22"/>
                <w:szCs w:val="22"/>
                <w:lang w:val="ru-RU" w:eastAsia="uk-UA"/>
              </w:rPr>
              <w:t>запискою</w:t>
            </w:r>
            <w:r w:rsidRPr="003C622B">
              <w:rPr>
                <w:spacing w:val="1"/>
                <w:sz w:val="22"/>
                <w:szCs w:val="22"/>
                <w:lang w:val="ru-RU" w:eastAsia="uk-UA"/>
              </w:rPr>
              <w:t xml:space="preserve"> </w:t>
            </w:r>
            <w:r w:rsidRPr="003C622B">
              <w:rPr>
                <w:sz w:val="22"/>
                <w:szCs w:val="22"/>
                <w:lang w:val="ru-RU" w:eastAsia="uk-UA"/>
              </w:rPr>
              <w:t>(визначається</w:t>
            </w:r>
            <w:r w:rsidRPr="003C622B">
              <w:rPr>
                <w:spacing w:val="1"/>
                <w:sz w:val="22"/>
                <w:szCs w:val="22"/>
                <w:lang w:val="ru-RU" w:eastAsia="uk-UA"/>
              </w:rPr>
              <w:t xml:space="preserve"> </w:t>
            </w:r>
            <w:r w:rsidRPr="003C622B">
              <w:rPr>
                <w:sz w:val="22"/>
                <w:szCs w:val="22"/>
                <w:lang w:val="ru-RU" w:eastAsia="uk-UA"/>
              </w:rPr>
              <w:t>з</w:t>
            </w:r>
            <w:r w:rsidRPr="003C622B">
              <w:rPr>
                <w:spacing w:val="1"/>
                <w:sz w:val="22"/>
                <w:szCs w:val="22"/>
                <w:lang w:val="ru-RU" w:eastAsia="uk-UA"/>
              </w:rPr>
              <w:t xml:space="preserve"> </w:t>
            </w:r>
            <w:r w:rsidRPr="003C622B">
              <w:rPr>
                <w:sz w:val="22"/>
                <w:szCs w:val="22"/>
                <w:lang w:val="ru-RU" w:eastAsia="uk-UA"/>
              </w:rPr>
              <w:t>урахуванням</w:t>
            </w:r>
            <w:r w:rsidRPr="003C622B">
              <w:rPr>
                <w:spacing w:val="1"/>
                <w:sz w:val="22"/>
                <w:szCs w:val="22"/>
                <w:lang w:val="ru-RU" w:eastAsia="uk-UA"/>
              </w:rPr>
              <w:t xml:space="preserve"> </w:t>
            </w:r>
            <w:r w:rsidRPr="003C622B">
              <w:rPr>
                <w:sz w:val="22"/>
                <w:szCs w:val="22"/>
                <w:lang w:val="ru-RU" w:eastAsia="uk-UA"/>
              </w:rPr>
              <w:t>проходження</w:t>
            </w:r>
            <w:r w:rsidRPr="003C622B">
              <w:rPr>
                <w:spacing w:val="1"/>
                <w:sz w:val="22"/>
                <w:szCs w:val="22"/>
                <w:lang w:val="ru-RU" w:eastAsia="uk-UA"/>
              </w:rPr>
              <w:t xml:space="preserve"> </w:t>
            </w:r>
            <w:r w:rsidRPr="003C622B">
              <w:rPr>
                <w:sz w:val="22"/>
                <w:szCs w:val="22"/>
                <w:lang w:val="ru-RU" w:eastAsia="uk-UA"/>
              </w:rPr>
              <w:t>експертизи</w:t>
            </w:r>
            <w:r w:rsidRPr="003C622B">
              <w:rPr>
                <w:spacing w:val="1"/>
                <w:sz w:val="22"/>
                <w:szCs w:val="22"/>
                <w:lang w:val="ru-RU" w:eastAsia="uk-UA"/>
              </w:rPr>
              <w:t xml:space="preserve"> </w:t>
            </w:r>
            <w:r w:rsidRPr="003C622B">
              <w:rPr>
                <w:sz w:val="22"/>
                <w:szCs w:val="22"/>
                <w:lang w:val="ru-RU" w:eastAsia="uk-UA"/>
              </w:rPr>
              <w:t>кошторисної</w:t>
            </w:r>
            <w:r w:rsidRPr="003C622B">
              <w:rPr>
                <w:spacing w:val="1"/>
                <w:sz w:val="22"/>
                <w:szCs w:val="22"/>
                <w:lang w:val="ru-RU" w:eastAsia="uk-UA"/>
              </w:rPr>
              <w:t xml:space="preserve"> </w:t>
            </w:r>
            <w:r w:rsidRPr="003C622B">
              <w:rPr>
                <w:sz w:val="22"/>
                <w:szCs w:val="22"/>
                <w:lang w:val="ru-RU" w:eastAsia="uk-UA"/>
              </w:rPr>
              <w:t>документації</w:t>
            </w:r>
            <w:r w:rsidRPr="003C622B">
              <w:rPr>
                <w:spacing w:val="1"/>
                <w:sz w:val="22"/>
                <w:szCs w:val="22"/>
                <w:lang w:val="ru-RU" w:eastAsia="uk-UA"/>
              </w:rPr>
              <w:t xml:space="preserve"> </w:t>
            </w:r>
            <w:r w:rsidRPr="003C622B">
              <w:rPr>
                <w:sz w:val="22"/>
                <w:szCs w:val="22"/>
                <w:lang w:val="ru-RU" w:eastAsia="uk-UA"/>
              </w:rPr>
              <w:t>та</w:t>
            </w:r>
            <w:r w:rsidR="00DA1D05" w:rsidRPr="003C622B">
              <w:rPr>
                <w:sz w:val="22"/>
                <w:szCs w:val="22"/>
                <w:lang w:val="ru-RU" w:eastAsia="uk-UA"/>
              </w:rPr>
              <w:t xml:space="preserve"> повинен</w:t>
            </w:r>
            <w:r w:rsidR="00DA1D05" w:rsidRPr="003C622B">
              <w:rPr>
                <w:spacing w:val="1"/>
                <w:sz w:val="22"/>
                <w:szCs w:val="22"/>
                <w:lang w:eastAsia="uk-UA"/>
              </w:rPr>
              <w:t xml:space="preserve"> </w:t>
            </w:r>
            <w:r w:rsidRPr="003C622B">
              <w:rPr>
                <w:sz w:val="22"/>
                <w:szCs w:val="22"/>
                <w:lang w:val="ru-RU" w:eastAsia="uk-UA"/>
              </w:rPr>
              <w:t>включа</w:t>
            </w:r>
            <w:r w:rsidR="00DA1D05" w:rsidRPr="003C622B">
              <w:rPr>
                <w:sz w:val="22"/>
                <w:szCs w:val="22"/>
                <w:lang w:val="ru-RU" w:eastAsia="uk-UA"/>
              </w:rPr>
              <w:t>т</w:t>
            </w:r>
            <w:r w:rsidRPr="003C622B">
              <w:rPr>
                <w:sz w:val="22"/>
                <w:szCs w:val="22"/>
                <w:lang w:val="ru-RU" w:eastAsia="uk-UA"/>
              </w:rPr>
              <w:t>и</w:t>
            </w:r>
            <w:r w:rsidRPr="003C622B">
              <w:rPr>
                <w:spacing w:val="1"/>
                <w:sz w:val="22"/>
                <w:szCs w:val="22"/>
                <w:lang w:val="ru-RU" w:eastAsia="uk-UA"/>
              </w:rPr>
              <w:t xml:space="preserve"> </w:t>
            </w:r>
            <w:r w:rsidRPr="003C622B">
              <w:rPr>
                <w:sz w:val="22"/>
                <w:szCs w:val="22"/>
                <w:lang w:val="ru-RU" w:eastAsia="uk-UA"/>
              </w:rPr>
              <w:t>витрати</w:t>
            </w:r>
            <w:r w:rsidRPr="003C622B">
              <w:rPr>
                <w:spacing w:val="1"/>
                <w:sz w:val="22"/>
                <w:szCs w:val="22"/>
                <w:lang w:val="ru-RU" w:eastAsia="uk-UA"/>
              </w:rPr>
              <w:t xml:space="preserve"> </w:t>
            </w:r>
            <w:r w:rsidRPr="003C622B">
              <w:rPr>
                <w:sz w:val="22"/>
                <w:szCs w:val="22"/>
                <w:lang w:val="ru-RU" w:eastAsia="uk-UA"/>
              </w:rPr>
              <w:t>на</w:t>
            </w:r>
            <w:r w:rsidRPr="003C622B">
              <w:rPr>
                <w:spacing w:val="1"/>
                <w:sz w:val="22"/>
                <w:szCs w:val="22"/>
                <w:lang w:val="ru-RU" w:eastAsia="uk-UA"/>
              </w:rPr>
              <w:t xml:space="preserve"> </w:t>
            </w:r>
            <w:r w:rsidRPr="003C622B">
              <w:rPr>
                <w:sz w:val="22"/>
                <w:szCs w:val="22"/>
                <w:lang w:val="ru-RU" w:eastAsia="uk-UA"/>
              </w:rPr>
              <w:t>технічний</w:t>
            </w:r>
            <w:r w:rsidRPr="003C622B">
              <w:rPr>
                <w:spacing w:val="1"/>
                <w:sz w:val="22"/>
                <w:szCs w:val="22"/>
                <w:lang w:val="ru-RU" w:eastAsia="uk-UA"/>
              </w:rPr>
              <w:t xml:space="preserve"> </w:t>
            </w:r>
            <w:r w:rsidRPr="003C622B">
              <w:rPr>
                <w:sz w:val="22"/>
                <w:szCs w:val="22"/>
                <w:lang w:val="ru-RU" w:eastAsia="uk-UA"/>
              </w:rPr>
              <w:t>нагляд</w:t>
            </w:r>
            <w:r w:rsidRPr="003C622B">
              <w:rPr>
                <w:spacing w:val="-2"/>
                <w:sz w:val="22"/>
                <w:szCs w:val="22"/>
                <w:lang w:val="ru-RU" w:eastAsia="uk-UA"/>
              </w:rPr>
              <w:t xml:space="preserve"> </w:t>
            </w:r>
            <w:r w:rsidRPr="003C622B">
              <w:rPr>
                <w:sz w:val="22"/>
                <w:szCs w:val="22"/>
                <w:lang w:val="ru-RU" w:eastAsia="uk-UA"/>
              </w:rPr>
              <w:t>1,5%);</w:t>
            </w:r>
          </w:p>
          <w:p w14:paraId="5B164056" w14:textId="77777777" w:rsidR="005446CE" w:rsidRPr="003C622B" w:rsidRDefault="005446CE" w:rsidP="005446CE">
            <w:pPr>
              <w:ind w:right="5"/>
              <w:jc w:val="both"/>
              <w:rPr>
                <w:sz w:val="22"/>
                <w:szCs w:val="22"/>
                <w:lang w:val="ru-RU" w:eastAsia="uk-UA"/>
              </w:rPr>
            </w:pPr>
            <w:r w:rsidRPr="003C622B">
              <w:rPr>
                <w:sz w:val="22"/>
                <w:szCs w:val="22"/>
                <w:lang w:val="ru-RU" w:eastAsia="uk-UA"/>
              </w:rPr>
              <w:t xml:space="preserve">- Договірна ціна (визначається з урахуванням експертизи та </w:t>
            </w:r>
            <w:r w:rsidRPr="003C622B">
              <w:rPr>
                <w:spacing w:val="-57"/>
                <w:sz w:val="22"/>
                <w:szCs w:val="22"/>
                <w:lang w:val="ru-RU" w:eastAsia="uk-UA"/>
              </w:rPr>
              <w:t xml:space="preserve"> </w:t>
            </w:r>
            <w:r w:rsidR="00DA1D05" w:rsidRPr="003C622B">
              <w:rPr>
                <w:sz w:val="22"/>
                <w:szCs w:val="22"/>
                <w:lang w:val="ru-RU" w:eastAsia="uk-UA"/>
              </w:rPr>
              <w:t>витрат</w:t>
            </w:r>
            <w:r w:rsidR="00DA1D05" w:rsidRPr="003C622B">
              <w:rPr>
                <w:spacing w:val="1"/>
                <w:sz w:val="22"/>
                <w:szCs w:val="22"/>
                <w:lang w:val="ru-RU" w:eastAsia="uk-UA"/>
              </w:rPr>
              <w:t xml:space="preserve"> </w:t>
            </w:r>
            <w:r w:rsidR="00DA1D05" w:rsidRPr="003C622B">
              <w:rPr>
                <w:sz w:val="22"/>
                <w:szCs w:val="22"/>
                <w:lang w:val="ru-RU" w:eastAsia="uk-UA"/>
              </w:rPr>
              <w:t>на</w:t>
            </w:r>
            <w:r w:rsidR="00DA1D05" w:rsidRPr="003C622B">
              <w:rPr>
                <w:spacing w:val="1"/>
                <w:sz w:val="22"/>
                <w:szCs w:val="22"/>
                <w:lang w:val="ru-RU" w:eastAsia="uk-UA"/>
              </w:rPr>
              <w:t xml:space="preserve"> </w:t>
            </w:r>
            <w:r w:rsidR="00DA1D05" w:rsidRPr="003C622B">
              <w:rPr>
                <w:sz w:val="22"/>
                <w:szCs w:val="22"/>
                <w:lang w:val="ru-RU" w:eastAsia="uk-UA"/>
              </w:rPr>
              <w:t>технічний</w:t>
            </w:r>
            <w:r w:rsidR="00DA1D05" w:rsidRPr="003C622B">
              <w:rPr>
                <w:spacing w:val="1"/>
                <w:sz w:val="22"/>
                <w:szCs w:val="22"/>
                <w:lang w:val="ru-RU" w:eastAsia="uk-UA"/>
              </w:rPr>
              <w:t xml:space="preserve"> </w:t>
            </w:r>
            <w:r w:rsidR="00DA1D05" w:rsidRPr="003C622B">
              <w:rPr>
                <w:sz w:val="22"/>
                <w:szCs w:val="22"/>
                <w:lang w:val="ru-RU" w:eastAsia="uk-UA"/>
              </w:rPr>
              <w:t>нагляд</w:t>
            </w:r>
            <w:r w:rsidR="00DA1D05" w:rsidRPr="003C622B">
              <w:rPr>
                <w:spacing w:val="-2"/>
                <w:sz w:val="22"/>
                <w:szCs w:val="22"/>
                <w:lang w:val="ru-RU" w:eastAsia="uk-UA"/>
              </w:rPr>
              <w:t xml:space="preserve"> </w:t>
            </w:r>
            <w:r w:rsidR="00DA1D05" w:rsidRPr="003C622B">
              <w:rPr>
                <w:sz w:val="22"/>
                <w:szCs w:val="22"/>
                <w:lang w:val="ru-RU" w:eastAsia="uk-UA"/>
              </w:rPr>
              <w:t>1,5%</w:t>
            </w:r>
            <w:r w:rsidRPr="003C622B">
              <w:rPr>
                <w:sz w:val="22"/>
                <w:szCs w:val="22"/>
                <w:lang w:val="ru-RU" w:eastAsia="uk-UA"/>
              </w:rPr>
              <w:t>);</w:t>
            </w:r>
          </w:p>
          <w:p w14:paraId="7FAF004D" w14:textId="77777777" w:rsidR="005446CE" w:rsidRPr="003C622B" w:rsidRDefault="005446CE" w:rsidP="005446CE">
            <w:pPr>
              <w:tabs>
                <w:tab w:val="left" w:pos="570"/>
              </w:tabs>
              <w:ind w:right="5"/>
              <w:jc w:val="both"/>
              <w:rPr>
                <w:sz w:val="22"/>
                <w:szCs w:val="22"/>
                <w:lang w:val="ru-RU" w:eastAsia="uk-UA"/>
              </w:rPr>
            </w:pPr>
            <w:r w:rsidRPr="003C622B">
              <w:rPr>
                <w:sz w:val="22"/>
                <w:szCs w:val="22"/>
                <w:lang w:eastAsia="uk-UA"/>
              </w:rPr>
              <w:t xml:space="preserve">- </w:t>
            </w:r>
            <w:r w:rsidRPr="003C622B">
              <w:rPr>
                <w:sz w:val="22"/>
                <w:szCs w:val="22"/>
                <w:lang w:val="ru-RU" w:eastAsia="uk-UA"/>
              </w:rPr>
              <w:t>Дефектний</w:t>
            </w:r>
            <w:r w:rsidRPr="003C622B">
              <w:rPr>
                <w:spacing w:val="-3"/>
                <w:sz w:val="22"/>
                <w:szCs w:val="22"/>
                <w:lang w:val="ru-RU" w:eastAsia="uk-UA"/>
              </w:rPr>
              <w:t xml:space="preserve"> </w:t>
            </w:r>
            <w:r w:rsidRPr="003C622B">
              <w:rPr>
                <w:sz w:val="22"/>
                <w:szCs w:val="22"/>
                <w:lang w:val="ru-RU" w:eastAsia="uk-UA"/>
              </w:rPr>
              <w:t>акт;</w:t>
            </w:r>
          </w:p>
          <w:p w14:paraId="77AB7ABD" w14:textId="77777777" w:rsidR="005446CE" w:rsidRPr="003C622B" w:rsidRDefault="005446CE" w:rsidP="005446CE">
            <w:pPr>
              <w:tabs>
                <w:tab w:val="left" w:pos="570"/>
              </w:tabs>
              <w:ind w:right="5"/>
              <w:jc w:val="both"/>
              <w:rPr>
                <w:sz w:val="22"/>
                <w:szCs w:val="22"/>
                <w:lang w:val="ru-RU" w:eastAsia="uk-UA"/>
              </w:rPr>
            </w:pPr>
            <w:r w:rsidRPr="003C622B">
              <w:rPr>
                <w:sz w:val="22"/>
                <w:szCs w:val="22"/>
                <w:lang w:eastAsia="uk-UA"/>
              </w:rPr>
              <w:t xml:space="preserve">- </w:t>
            </w:r>
            <w:r w:rsidRPr="003C622B">
              <w:rPr>
                <w:sz w:val="22"/>
                <w:szCs w:val="22"/>
                <w:lang w:val="ru-RU" w:eastAsia="uk-UA"/>
              </w:rPr>
              <w:t>Локальні</w:t>
            </w:r>
            <w:r w:rsidRPr="003C622B">
              <w:rPr>
                <w:spacing w:val="-4"/>
                <w:sz w:val="22"/>
                <w:szCs w:val="22"/>
                <w:lang w:val="ru-RU" w:eastAsia="uk-UA"/>
              </w:rPr>
              <w:t xml:space="preserve"> </w:t>
            </w:r>
            <w:r w:rsidRPr="003C622B">
              <w:rPr>
                <w:sz w:val="22"/>
                <w:szCs w:val="22"/>
                <w:lang w:val="ru-RU" w:eastAsia="uk-UA"/>
              </w:rPr>
              <w:t>кошториси;</w:t>
            </w:r>
          </w:p>
          <w:p w14:paraId="08908CBD" w14:textId="77777777" w:rsidR="005446CE" w:rsidRPr="005446CE" w:rsidRDefault="005446CE" w:rsidP="005446CE">
            <w:pPr>
              <w:ind w:right="5"/>
              <w:jc w:val="both"/>
              <w:rPr>
                <w:sz w:val="22"/>
                <w:szCs w:val="22"/>
                <w:lang w:val="ru-RU" w:eastAsia="uk-UA"/>
              </w:rPr>
            </w:pPr>
            <w:r w:rsidRPr="003C622B">
              <w:rPr>
                <w:sz w:val="22"/>
                <w:szCs w:val="22"/>
                <w:lang w:val="ru-RU" w:eastAsia="uk-UA"/>
              </w:rPr>
              <w:t>- Відомість</w:t>
            </w:r>
            <w:r w:rsidRPr="003C622B">
              <w:rPr>
                <w:spacing w:val="1"/>
                <w:sz w:val="22"/>
                <w:szCs w:val="22"/>
                <w:lang w:val="ru-RU" w:eastAsia="uk-UA"/>
              </w:rPr>
              <w:t xml:space="preserve"> </w:t>
            </w:r>
            <w:r w:rsidRPr="003C622B">
              <w:rPr>
                <w:sz w:val="22"/>
                <w:szCs w:val="22"/>
                <w:lang w:val="ru-RU" w:eastAsia="uk-UA"/>
              </w:rPr>
              <w:t>ресурсів</w:t>
            </w:r>
            <w:r w:rsidRPr="003C622B">
              <w:rPr>
                <w:spacing w:val="1"/>
                <w:sz w:val="22"/>
                <w:szCs w:val="22"/>
                <w:lang w:val="ru-RU" w:eastAsia="uk-UA"/>
              </w:rPr>
              <w:t xml:space="preserve"> </w:t>
            </w:r>
            <w:r w:rsidRPr="003C622B">
              <w:rPr>
                <w:sz w:val="22"/>
                <w:szCs w:val="22"/>
                <w:lang w:val="ru-RU" w:eastAsia="uk-UA"/>
              </w:rPr>
              <w:t>до</w:t>
            </w:r>
            <w:r w:rsidRPr="003C622B">
              <w:rPr>
                <w:spacing w:val="1"/>
                <w:sz w:val="22"/>
                <w:szCs w:val="22"/>
                <w:lang w:val="ru-RU" w:eastAsia="uk-UA"/>
              </w:rPr>
              <w:t xml:space="preserve"> </w:t>
            </w:r>
            <w:r w:rsidRPr="003C622B">
              <w:rPr>
                <w:sz w:val="22"/>
                <w:szCs w:val="22"/>
                <w:lang w:val="ru-RU" w:eastAsia="uk-UA"/>
              </w:rPr>
              <w:t>зведеного</w:t>
            </w:r>
            <w:r w:rsidRPr="003C622B">
              <w:rPr>
                <w:spacing w:val="1"/>
                <w:sz w:val="22"/>
                <w:szCs w:val="22"/>
                <w:lang w:val="ru-RU" w:eastAsia="uk-UA"/>
              </w:rPr>
              <w:t xml:space="preserve"> </w:t>
            </w:r>
            <w:r w:rsidRPr="003C622B">
              <w:rPr>
                <w:sz w:val="22"/>
                <w:szCs w:val="22"/>
                <w:lang w:val="ru-RU" w:eastAsia="uk-UA"/>
              </w:rPr>
              <w:t>кошторисного</w:t>
            </w:r>
            <w:r w:rsidRPr="003C622B">
              <w:rPr>
                <w:spacing w:val="1"/>
                <w:sz w:val="22"/>
                <w:szCs w:val="22"/>
                <w:lang w:val="ru-RU" w:eastAsia="uk-UA"/>
              </w:rPr>
              <w:t xml:space="preserve"> </w:t>
            </w:r>
            <w:r w:rsidRPr="003C622B">
              <w:rPr>
                <w:sz w:val="22"/>
                <w:szCs w:val="22"/>
                <w:lang w:val="ru-RU" w:eastAsia="uk-UA"/>
              </w:rPr>
              <w:t>розрахунку;</w:t>
            </w:r>
          </w:p>
          <w:p w14:paraId="2C73EDAD" w14:textId="77777777" w:rsidR="005446CE" w:rsidRPr="005446CE" w:rsidRDefault="005446CE" w:rsidP="005446CE">
            <w:pPr>
              <w:ind w:right="5"/>
              <w:jc w:val="both"/>
              <w:rPr>
                <w:sz w:val="22"/>
                <w:szCs w:val="22"/>
                <w:lang w:val="ru-RU" w:eastAsia="uk-UA"/>
              </w:rPr>
            </w:pPr>
            <w:r w:rsidRPr="005446CE">
              <w:rPr>
                <w:sz w:val="22"/>
                <w:szCs w:val="22"/>
                <w:lang w:val="ru-RU" w:eastAsia="uk-UA"/>
              </w:rPr>
              <w:t xml:space="preserve">Для </w:t>
            </w:r>
            <w:r w:rsidR="00F25722">
              <w:rPr>
                <w:sz w:val="22"/>
                <w:szCs w:val="22"/>
                <w:lang w:val="ru-RU" w:eastAsia="uk-UA"/>
              </w:rPr>
              <w:t>надання послуг</w:t>
            </w:r>
            <w:r w:rsidRPr="005446CE">
              <w:rPr>
                <w:sz w:val="22"/>
                <w:szCs w:val="22"/>
                <w:lang w:val="ru-RU" w:eastAsia="uk-UA"/>
              </w:rPr>
              <w:t xml:space="preserve"> повинні використовуватися якісні</w:t>
            </w:r>
            <w:r w:rsidRPr="005446CE">
              <w:rPr>
                <w:spacing w:val="1"/>
                <w:sz w:val="22"/>
                <w:szCs w:val="22"/>
                <w:lang w:val="ru-RU" w:eastAsia="uk-UA"/>
              </w:rPr>
              <w:t xml:space="preserve"> </w:t>
            </w:r>
            <w:r w:rsidRPr="005446CE">
              <w:rPr>
                <w:sz w:val="22"/>
                <w:szCs w:val="22"/>
                <w:lang w:val="ru-RU" w:eastAsia="uk-UA"/>
              </w:rPr>
              <w:t>матеріали,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7671D678" w14:textId="77777777" w:rsidR="005446CE" w:rsidRPr="005446CE" w:rsidRDefault="005446CE" w:rsidP="005446CE">
            <w:pPr>
              <w:ind w:right="5"/>
              <w:jc w:val="both"/>
              <w:rPr>
                <w:sz w:val="22"/>
                <w:szCs w:val="22"/>
                <w:lang w:val="ru-RU" w:eastAsia="uk-UA"/>
              </w:rPr>
            </w:pPr>
          </w:p>
          <w:p w14:paraId="083DA485" w14:textId="77777777"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3FDD3D96" w14:textId="77777777"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14:paraId="259070F8"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Учасника (договірна ціна) - сума за</w:t>
            </w:r>
            <w:r w:rsidR="00F25722">
              <w:rPr>
                <w:sz w:val="22"/>
                <w:szCs w:val="22"/>
                <w:lang w:val="ru-RU" w:eastAsia="uk-UA"/>
              </w:rPr>
              <w:t xml:space="preserve"> </w:t>
            </w:r>
            <w:r w:rsidRPr="005446CE">
              <w:rPr>
                <w:sz w:val="22"/>
                <w:szCs w:val="22"/>
                <w:lang w:val="ru-RU" w:eastAsia="uk-UA"/>
              </w:rPr>
              <w:t>яку</w:t>
            </w:r>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314AACE4"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18D775A8" w14:textId="77777777"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1CC964CE"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752D0435"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5B074922" w14:textId="77777777" w:rsidR="005446CE" w:rsidRPr="00857C92"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w:t>
            </w:r>
            <w:r w:rsidRPr="00857C92">
              <w:rPr>
                <w:sz w:val="22"/>
                <w:szCs w:val="22"/>
                <w:lang w:val="ru-RU" w:eastAsia="uk-UA"/>
              </w:rPr>
              <w:t>витрати на</w:t>
            </w:r>
            <w:r w:rsidRPr="00857C92">
              <w:rPr>
                <w:spacing w:val="-2"/>
                <w:sz w:val="22"/>
                <w:szCs w:val="22"/>
                <w:lang w:val="ru-RU" w:eastAsia="uk-UA"/>
              </w:rPr>
              <w:t xml:space="preserve"> </w:t>
            </w:r>
            <w:r w:rsidRPr="00857C92">
              <w:rPr>
                <w:sz w:val="22"/>
                <w:szCs w:val="22"/>
                <w:lang w:val="ru-RU" w:eastAsia="uk-UA"/>
              </w:rPr>
              <w:t>їх</w:t>
            </w:r>
            <w:r w:rsidRPr="00857C92">
              <w:rPr>
                <w:spacing w:val="2"/>
                <w:sz w:val="22"/>
                <w:szCs w:val="22"/>
                <w:lang w:val="ru-RU" w:eastAsia="uk-UA"/>
              </w:rPr>
              <w:t xml:space="preserve"> </w:t>
            </w:r>
            <w:r w:rsidRPr="00857C92">
              <w:rPr>
                <w:sz w:val="22"/>
                <w:szCs w:val="22"/>
                <w:lang w:val="ru-RU" w:eastAsia="uk-UA"/>
              </w:rPr>
              <w:t>отримання.</w:t>
            </w:r>
          </w:p>
          <w:p w14:paraId="418D7C23" w14:textId="77777777" w:rsidR="005446CE" w:rsidRPr="005446CE" w:rsidRDefault="005446CE" w:rsidP="005446CE">
            <w:pPr>
              <w:tabs>
                <w:tab w:val="left" w:pos="6770"/>
              </w:tabs>
              <w:ind w:right="199"/>
              <w:jc w:val="both"/>
              <w:rPr>
                <w:sz w:val="22"/>
                <w:szCs w:val="22"/>
                <w:lang w:val="ru-RU" w:eastAsia="uk-UA"/>
              </w:rPr>
            </w:pPr>
            <w:r w:rsidRPr="00857C92">
              <w:rPr>
                <w:sz w:val="22"/>
                <w:szCs w:val="22"/>
                <w:lang w:val="ru-RU" w:eastAsia="uk-UA"/>
              </w:rPr>
              <w:t>Структура договірної ціни є динамічною і визначається</w:t>
            </w:r>
            <w:r w:rsidR="00E043AB" w:rsidRPr="00857C92">
              <w:rPr>
                <w:sz w:val="22"/>
                <w:szCs w:val="22"/>
                <w:lang w:val="ru-RU" w:eastAsia="uk-UA"/>
              </w:rPr>
              <w:t xml:space="preserve"> </w:t>
            </w:r>
            <w:r w:rsidRPr="00857C92">
              <w:rPr>
                <w:spacing w:val="-57"/>
                <w:sz w:val="22"/>
                <w:szCs w:val="22"/>
                <w:lang w:val="ru-RU" w:eastAsia="uk-UA"/>
              </w:rPr>
              <w:t xml:space="preserve"> </w:t>
            </w:r>
            <w:r w:rsidRPr="00857C92">
              <w:rPr>
                <w:sz w:val="22"/>
                <w:szCs w:val="22"/>
                <w:lang w:val="ru-RU" w:eastAsia="uk-UA"/>
              </w:rPr>
              <w:t>у</w:t>
            </w:r>
            <w:r w:rsidRPr="00857C92">
              <w:rPr>
                <w:spacing w:val="1"/>
                <w:sz w:val="22"/>
                <w:szCs w:val="22"/>
                <w:lang w:val="ru-RU" w:eastAsia="uk-UA"/>
              </w:rPr>
              <w:t xml:space="preserve"> </w:t>
            </w:r>
            <w:r w:rsidRPr="00857C92">
              <w:rPr>
                <w:sz w:val="22"/>
                <w:szCs w:val="22"/>
                <w:lang w:val="ru-RU" w:eastAsia="uk-UA"/>
              </w:rPr>
              <w:t>відповідності</w:t>
            </w:r>
            <w:r w:rsidRPr="00857C92">
              <w:rPr>
                <w:spacing w:val="1"/>
                <w:sz w:val="22"/>
                <w:szCs w:val="22"/>
                <w:lang w:val="ru-RU" w:eastAsia="uk-UA"/>
              </w:rPr>
              <w:t xml:space="preserve"> </w:t>
            </w:r>
            <w:r w:rsidRPr="00857C92">
              <w:rPr>
                <w:sz w:val="22"/>
                <w:szCs w:val="22"/>
                <w:lang w:val="ru-RU" w:eastAsia="uk-UA"/>
              </w:rPr>
              <w:t>до</w:t>
            </w:r>
            <w:r w:rsidRPr="00857C92">
              <w:rPr>
                <w:spacing w:val="1"/>
                <w:sz w:val="22"/>
                <w:szCs w:val="22"/>
                <w:lang w:val="ru-RU" w:eastAsia="uk-UA"/>
              </w:rPr>
              <w:t xml:space="preserve"> </w:t>
            </w:r>
            <w:r w:rsidRPr="00857C92">
              <w:rPr>
                <w:sz w:val="22"/>
                <w:szCs w:val="22"/>
                <w:lang w:val="ru-RU" w:eastAsia="uk-UA"/>
              </w:rPr>
              <w:t>Настанови з визначення</w:t>
            </w:r>
            <w:r w:rsidRPr="00857C92">
              <w:rPr>
                <w:spacing w:val="1"/>
                <w:sz w:val="22"/>
                <w:szCs w:val="22"/>
                <w:lang w:val="ru-RU" w:eastAsia="uk-UA"/>
              </w:rPr>
              <w:t xml:space="preserve"> </w:t>
            </w:r>
            <w:r w:rsidRPr="00857C92">
              <w:rPr>
                <w:sz w:val="22"/>
                <w:szCs w:val="22"/>
                <w:lang w:val="ru-RU" w:eastAsia="uk-UA"/>
              </w:rPr>
              <w:t>вартості</w:t>
            </w:r>
            <w:r w:rsidRPr="00857C92">
              <w:rPr>
                <w:spacing w:val="-3"/>
                <w:sz w:val="22"/>
                <w:szCs w:val="22"/>
                <w:lang w:val="ru-RU" w:eastAsia="uk-UA"/>
              </w:rPr>
              <w:t xml:space="preserve"> </w:t>
            </w:r>
            <w:r w:rsidRPr="00857C92">
              <w:rPr>
                <w:sz w:val="22"/>
                <w:szCs w:val="22"/>
                <w:lang w:val="ru-RU" w:eastAsia="uk-UA"/>
              </w:rPr>
              <w:t>будівництва, з урахуванням</w:t>
            </w:r>
            <w:r w:rsidRPr="00857C92">
              <w:rPr>
                <w:spacing w:val="-3"/>
                <w:sz w:val="22"/>
                <w:szCs w:val="22"/>
                <w:lang w:val="ru-RU" w:eastAsia="uk-UA"/>
              </w:rPr>
              <w:t xml:space="preserve"> </w:t>
            </w:r>
            <w:r w:rsidRPr="00857C92">
              <w:rPr>
                <w:sz w:val="22"/>
                <w:szCs w:val="22"/>
                <w:lang w:val="ru-RU" w:eastAsia="uk-UA"/>
              </w:rPr>
              <w:t>змін</w:t>
            </w:r>
            <w:r w:rsidRPr="00857C92">
              <w:rPr>
                <w:spacing w:val="-1"/>
                <w:sz w:val="22"/>
                <w:szCs w:val="22"/>
                <w:lang w:val="ru-RU" w:eastAsia="uk-UA"/>
              </w:rPr>
              <w:t xml:space="preserve"> </w:t>
            </w:r>
            <w:r w:rsidRPr="00857C92">
              <w:rPr>
                <w:sz w:val="22"/>
                <w:szCs w:val="22"/>
                <w:lang w:val="ru-RU" w:eastAsia="uk-UA"/>
              </w:rPr>
              <w:t>та</w:t>
            </w:r>
            <w:r w:rsidRPr="00857C92">
              <w:rPr>
                <w:spacing w:val="-3"/>
                <w:sz w:val="22"/>
                <w:szCs w:val="22"/>
                <w:lang w:val="ru-RU" w:eastAsia="uk-UA"/>
              </w:rPr>
              <w:t xml:space="preserve"> </w:t>
            </w:r>
            <w:r w:rsidRPr="00857C92">
              <w:rPr>
                <w:sz w:val="22"/>
                <w:szCs w:val="22"/>
                <w:lang w:val="ru-RU" w:eastAsia="uk-UA"/>
              </w:rPr>
              <w:lastRenderedPageBreak/>
              <w:t>доповнень.</w:t>
            </w:r>
          </w:p>
          <w:p w14:paraId="6BE01BEF" w14:textId="77777777" w:rsidR="005446CE" w:rsidRPr="005446CE" w:rsidRDefault="005446CE" w:rsidP="005446CE">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0F9C9C22"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347E7FB8" w14:textId="77777777" w:rsidTr="001A2F0E">
        <w:tc>
          <w:tcPr>
            <w:tcW w:w="710" w:type="dxa"/>
            <w:shd w:val="clear" w:color="auto" w:fill="auto"/>
          </w:tcPr>
          <w:p w14:paraId="5BE1BAED"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7DCCF315"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3A96566E"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10E3DD0B" w14:textId="77777777" w:rsidTr="001A2F0E">
        <w:tc>
          <w:tcPr>
            <w:tcW w:w="710" w:type="dxa"/>
            <w:shd w:val="clear" w:color="auto" w:fill="auto"/>
          </w:tcPr>
          <w:p w14:paraId="73F693CD"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55911722"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315057"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65A66033" w14:textId="77777777" w:rsidTr="001A2F0E">
        <w:tc>
          <w:tcPr>
            <w:tcW w:w="710" w:type="dxa"/>
            <w:shd w:val="clear" w:color="auto" w:fill="auto"/>
          </w:tcPr>
          <w:p w14:paraId="10A3B4C2" w14:textId="77777777" w:rsidR="005446CE" w:rsidRPr="005446CE" w:rsidRDefault="005446CE" w:rsidP="005446CE">
            <w:pPr>
              <w:ind w:hanging="1"/>
              <w:rPr>
                <w:sz w:val="22"/>
                <w:szCs w:val="22"/>
                <w:lang w:eastAsia="uk-UA"/>
              </w:rPr>
            </w:pPr>
          </w:p>
        </w:tc>
        <w:tc>
          <w:tcPr>
            <w:tcW w:w="9599" w:type="dxa"/>
            <w:gridSpan w:val="2"/>
            <w:shd w:val="clear" w:color="auto" w:fill="auto"/>
          </w:tcPr>
          <w:p w14:paraId="735A2E12"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659180F0" w14:textId="77777777" w:rsidTr="001A2F0E">
        <w:tc>
          <w:tcPr>
            <w:tcW w:w="710" w:type="dxa"/>
            <w:shd w:val="clear" w:color="auto" w:fill="auto"/>
          </w:tcPr>
          <w:p w14:paraId="3AC56184"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413AC864"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07266A17" w14:textId="77777777" w:rsidR="00F25722" w:rsidRPr="0089112F"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89112F">
              <w:rPr>
                <w:sz w:val="22"/>
                <w:szCs w:val="22"/>
                <w:lang w:eastAsia="uk-UA"/>
              </w:rPr>
              <w:t xml:space="preserve">пропозицій: 00.00 годин 27 </w:t>
            </w:r>
            <w:r w:rsidR="0089112F" w:rsidRPr="0089112F">
              <w:rPr>
                <w:sz w:val="22"/>
                <w:szCs w:val="22"/>
                <w:lang w:eastAsia="uk-UA"/>
              </w:rPr>
              <w:t>квітня</w:t>
            </w:r>
            <w:r w:rsidR="008E4A2E" w:rsidRPr="0089112F">
              <w:rPr>
                <w:sz w:val="22"/>
                <w:szCs w:val="22"/>
                <w:lang w:eastAsia="uk-UA"/>
              </w:rPr>
              <w:t xml:space="preserve"> </w:t>
            </w:r>
            <w:r w:rsidRPr="0089112F">
              <w:rPr>
                <w:sz w:val="22"/>
                <w:szCs w:val="22"/>
                <w:lang w:eastAsia="uk-UA"/>
              </w:rPr>
              <w:t>20</w:t>
            </w:r>
            <w:r w:rsidR="008E4A2E" w:rsidRPr="0089112F">
              <w:rPr>
                <w:sz w:val="22"/>
                <w:szCs w:val="22"/>
                <w:lang w:eastAsia="uk-UA"/>
              </w:rPr>
              <w:t>24</w:t>
            </w:r>
            <w:r w:rsidRPr="0089112F">
              <w:rPr>
                <w:sz w:val="22"/>
                <w:szCs w:val="22"/>
                <w:lang w:eastAsia="uk-UA"/>
              </w:rPr>
              <w:t xml:space="preserve"> рок</w:t>
            </w:r>
            <w:r w:rsidR="00DF0B43" w:rsidRPr="0089112F">
              <w:rPr>
                <w:sz w:val="22"/>
                <w:szCs w:val="22"/>
                <w:lang w:eastAsia="uk-UA"/>
              </w:rPr>
              <w:t>у</w:t>
            </w:r>
          </w:p>
          <w:p w14:paraId="67C0ABF3"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2799CD1C" w14:textId="77777777" w:rsidTr="001A2F0E">
        <w:tc>
          <w:tcPr>
            <w:tcW w:w="710" w:type="dxa"/>
            <w:shd w:val="clear" w:color="auto" w:fill="auto"/>
          </w:tcPr>
          <w:p w14:paraId="1A0C541A"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660325E9"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21D24BE4" w14:textId="77777777" w:rsidR="005446CE" w:rsidRPr="005446CE" w:rsidRDefault="005446CE" w:rsidP="005446CE">
            <w:pPr>
              <w:ind w:hanging="2"/>
              <w:rPr>
                <w:sz w:val="22"/>
                <w:szCs w:val="22"/>
                <w:lang w:eastAsia="uk-UA"/>
              </w:rPr>
            </w:pPr>
          </w:p>
        </w:tc>
        <w:tc>
          <w:tcPr>
            <w:tcW w:w="7290" w:type="dxa"/>
            <w:shd w:val="clear" w:color="auto" w:fill="auto"/>
          </w:tcPr>
          <w:p w14:paraId="1BB6210E"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51EC48B"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866D3A5"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D26844"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 xml:space="preserve">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F25722">
              <w:rPr>
                <w:sz w:val="22"/>
                <w:szCs w:val="22"/>
                <w:lang w:eastAsia="uk-UA"/>
              </w:rPr>
              <w:lastRenderedPageBreak/>
              <w:t>проведення відкритих торгів в електронній системі закупівель.</w:t>
            </w:r>
          </w:p>
          <w:p w14:paraId="71F6ADF9"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F7D2F48"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08BA08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6BE8EB2E" w14:textId="77777777" w:rsidTr="001A2F0E">
        <w:tc>
          <w:tcPr>
            <w:tcW w:w="710" w:type="dxa"/>
            <w:shd w:val="clear" w:color="auto" w:fill="auto"/>
          </w:tcPr>
          <w:p w14:paraId="525E66E4" w14:textId="77777777" w:rsidR="005446CE" w:rsidRPr="005446CE" w:rsidRDefault="005446CE" w:rsidP="005446CE">
            <w:pPr>
              <w:ind w:hanging="1"/>
              <w:rPr>
                <w:sz w:val="22"/>
                <w:szCs w:val="22"/>
                <w:lang w:eastAsia="uk-UA"/>
              </w:rPr>
            </w:pPr>
          </w:p>
        </w:tc>
        <w:tc>
          <w:tcPr>
            <w:tcW w:w="9599" w:type="dxa"/>
            <w:gridSpan w:val="2"/>
            <w:shd w:val="clear" w:color="auto" w:fill="auto"/>
          </w:tcPr>
          <w:p w14:paraId="0A9E09C1"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67921EC8" w14:textId="77777777" w:rsidTr="001A2F0E">
        <w:tc>
          <w:tcPr>
            <w:tcW w:w="710" w:type="dxa"/>
            <w:shd w:val="clear" w:color="auto" w:fill="auto"/>
          </w:tcPr>
          <w:p w14:paraId="61933B25"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6850E8F5"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0305FC23"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7A68B3B"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B3818F8"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222DE53"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B7F648"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22702A16"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0B4045" w14:textId="77777777" w:rsidR="00DC03E7" w:rsidRPr="00A1510C" w:rsidRDefault="005446CE" w:rsidP="00445829">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A1510C">
              <w:rPr>
                <w:sz w:val="22"/>
                <w:szCs w:val="22"/>
                <w:lang w:eastAsia="uk-UA"/>
              </w:rPr>
              <w:t>Питома вага – 100 %.</w:t>
            </w:r>
            <w:r w:rsidR="00DC03E7" w:rsidRPr="00A1510C">
              <w:rPr>
                <w:sz w:val="22"/>
                <w:szCs w:val="22"/>
                <w:lang w:eastAsia="uk-UA"/>
              </w:rPr>
              <w:t xml:space="preserve"> </w:t>
            </w:r>
          </w:p>
          <w:p w14:paraId="7EAD6C55" w14:textId="77777777" w:rsidR="00DC03E7" w:rsidRPr="00DC03E7" w:rsidRDefault="00DC03E7" w:rsidP="00445829">
            <w:pPr>
              <w:widowControl w:val="0"/>
              <w:autoSpaceDE w:val="0"/>
              <w:autoSpaceDN w:val="0"/>
              <w:ind w:left="-35" w:right="102"/>
              <w:jc w:val="both"/>
              <w:rPr>
                <w:rFonts w:eastAsia="Arial" w:cs="Arial"/>
                <w:sz w:val="22"/>
                <w:szCs w:val="22"/>
              </w:rPr>
            </w:pPr>
            <w:r w:rsidRPr="00A1510C">
              <w:rPr>
                <w:rFonts w:eastAsia="Arial" w:cs="Arial"/>
                <w:sz w:val="22"/>
                <w:szCs w:val="22"/>
              </w:rPr>
              <w:t>Розмір мінімального кроку пониження ціни під час електронного аукціону – 0,5 %</w:t>
            </w:r>
          </w:p>
          <w:p w14:paraId="5E21EDD7"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6AE3FC6"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75D173A1"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F4DEC7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B763AC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w:t>
            </w:r>
            <w:r w:rsidRPr="005446CE">
              <w:rPr>
                <w:sz w:val="22"/>
                <w:szCs w:val="22"/>
                <w:lang w:eastAsia="uk-UA"/>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B97CC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3F560DF"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1088FF68" w14:textId="77777777" w:rsidTr="001A2F0E">
        <w:tc>
          <w:tcPr>
            <w:tcW w:w="710" w:type="dxa"/>
            <w:shd w:val="clear" w:color="auto" w:fill="auto"/>
          </w:tcPr>
          <w:p w14:paraId="6BB3BB57"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926ECE4"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155AE370" w14:textId="77777777" w:rsidR="005446CE" w:rsidRPr="005446CE" w:rsidRDefault="005446CE" w:rsidP="005446CE">
            <w:pPr>
              <w:ind w:hanging="2"/>
              <w:rPr>
                <w:sz w:val="22"/>
                <w:szCs w:val="22"/>
                <w:lang w:eastAsia="uk-UA"/>
              </w:rPr>
            </w:pPr>
          </w:p>
        </w:tc>
        <w:tc>
          <w:tcPr>
            <w:tcW w:w="7290" w:type="dxa"/>
            <w:shd w:val="clear" w:color="auto" w:fill="auto"/>
          </w:tcPr>
          <w:p w14:paraId="5AD3F5C9"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35A18A85" w14:textId="77777777" w:rsidTr="001A2F0E">
        <w:tc>
          <w:tcPr>
            <w:tcW w:w="710" w:type="dxa"/>
            <w:shd w:val="clear" w:color="auto" w:fill="auto"/>
          </w:tcPr>
          <w:p w14:paraId="72BAF505"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0956C285" w14:textId="77777777" w:rsidR="005446CE" w:rsidRPr="005446CE" w:rsidRDefault="005446CE" w:rsidP="005446CE">
            <w:pPr>
              <w:ind w:hanging="2"/>
              <w:rPr>
                <w:sz w:val="22"/>
                <w:szCs w:val="22"/>
                <w:lang w:eastAsia="uk-UA"/>
              </w:rPr>
            </w:pPr>
          </w:p>
        </w:tc>
        <w:tc>
          <w:tcPr>
            <w:tcW w:w="2309" w:type="dxa"/>
            <w:shd w:val="clear" w:color="auto" w:fill="auto"/>
          </w:tcPr>
          <w:p w14:paraId="60712BFA"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70B0F07B" w14:textId="77777777" w:rsidR="005446CE" w:rsidRPr="005446CE" w:rsidRDefault="005446CE" w:rsidP="005446CE">
            <w:pPr>
              <w:ind w:hanging="2"/>
              <w:rPr>
                <w:sz w:val="22"/>
                <w:szCs w:val="22"/>
                <w:lang w:eastAsia="uk-UA"/>
              </w:rPr>
            </w:pPr>
          </w:p>
        </w:tc>
        <w:tc>
          <w:tcPr>
            <w:tcW w:w="7290" w:type="dxa"/>
            <w:shd w:val="clear" w:color="auto" w:fill="auto"/>
          </w:tcPr>
          <w:p w14:paraId="4F0696A5"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ACE0A70"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734400"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04A19F"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B920A3"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6F25D8D1"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A1510C">
              <w:rPr>
                <w:sz w:val="22"/>
                <w:szCs w:val="22"/>
                <w:lang w:eastAsia="uk-UA"/>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FBAE55" w14:textId="77777777" w:rsidR="00F25722" w:rsidRPr="00A1510C"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675BB5A3" w14:textId="77777777" w:rsidR="00F25722" w:rsidRPr="00A1510C"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542859"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9CBB04"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6BF7CBD" w14:textId="77777777" w:rsidR="00F25722" w:rsidRPr="00A1510C"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B215B44"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B71C3E"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C33683" w14:textId="77777777" w:rsidR="005446CE" w:rsidRPr="00A1510C"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A1510C">
              <w:rPr>
                <w:sz w:val="22"/>
                <w:szCs w:val="22"/>
                <w:lang w:val="ru-RU" w:eastAsia="uk-UA"/>
              </w:rPr>
              <w:t>У деяких випадках, технічне завдання Замовника може</w:t>
            </w:r>
            <w:r w:rsidRPr="00A1510C">
              <w:rPr>
                <w:spacing w:val="1"/>
                <w:sz w:val="22"/>
                <w:szCs w:val="22"/>
                <w:lang w:val="ru-RU" w:eastAsia="uk-UA"/>
              </w:rPr>
              <w:t xml:space="preserve"> </w:t>
            </w:r>
            <w:r w:rsidRPr="00A1510C">
              <w:rPr>
                <w:sz w:val="22"/>
                <w:szCs w:val="22"/>
                <w:lang w:val="ru-RU" w:eastAsia="uk-UA"/>
              </w:rPr>
              <w:t>містити посилання на конкретні марку чи виробника або на</w:t>
            </w:r>
            <w:r w:rsidRPr="00A1510C">
              <w:rPr>
                <w:spacing w:val="-57"/>
                <w:sz w:val="22"/>
                <w:szCs w:val="22"/>
                <w:lang w:val="ru-RU" w:eastAsia="uk-UA"/>
              </w:rPr>
              <w:t xml:space="preserve"> </w:t>
            </w:r>
            <w:r w:rsidRPr="00A1510C">
              <w:rPr>
                <w:sz w:val="22"/>
                <w:szCs w:val="22"/>
                <w:lang w:val="ru-RU" w:eastAsia="uk-UA"/>
              </w:rPr>
              <w:t>конкретний процес, що характеризує продукт чи послугу</w:t>
            </w:r>
            <w:r w:rsidRPr="00A1510C">
              <w:rPr>
                <w:spacing w:val="1"/>
                <w:sz w:val="22"/>
                <w:szCs w:val="22"/>
                <w:lang w:val="ru-RU" w:eastAsia="uk-UA"/>
              </w:rPr>
              <w:t xml:space="preserve"> </w:t>
            </w:r>
            <w:r w:rsidRPr="00A1510C">
              <w:rPr>
                <w:sz w:val="22"/>
                <w:szCs w:val="22"/>
                <w:lang w:val="ru-RU" w:eastAsia="uk-UA"/>
              </w:rPr>
              <w:t>певного суб’єкта господарювання, чи на торгові марки,</w:t>
            </w:r>
            <w:r w:rsidRPr="00A1510C">
              <w:rPr>
                <w:spacing w:val="1"/>
                <w:sz w:val="22"/>
                <w:szCs w:val="22"/>
                <w:lang w:val="ru-RU" w:eastAsia="uk-UA"/>
              </w:rPr>
              <w:t xml:space="preserve"> </w:t>
            </w:r>
            <w:r w:rsidRPr="00A1510C">
              <w:rPr>
                <w:sz w:val="22"/>
                <w:szCs w:val="22"/>
                <w:lang w:val="ru-RU" w:eastAsia="uk-UA"/>
              </w:rPr>
              <w:t>патенти, типи або конкретне місце походження чи спосіб</w:t>
            </w:r>
            <w:r w:rsidRPr="00A1510C">
              <w:rPr>
                <w:spacing w:val="1"/>
                <w:sz w:val="22"/>
                <w:szCs w:val="22"/>
                <w:lang w:val="ru-RU" w:eastAsia="uk-UA"/>
              </w:rPr>
              <w:t xml:space="preserve"> </w:t>
            </w:r>
            <w:r w:rsidRPr="00A1510C">
              <w:rPr>
                <w:sz w:val="22"/>
                <w:szCs w:val="22"/>
                <w:lang w:val="ru-RU" w:eastAsia="uk-UA"/>
              </w:rPr>
              <w:t>виробництва. У такому разі будь-яке подібне посилання</w:t>
            </w:r>
            <w:r w:rsidRPr="00A1510C">
              <w:rPr>
                <w:spacing w:val="1"/>
                <w:sz w:val="22"/>
                <w:szCs w:val="22"/>
                <w:lang w:val="ru-RU" w:eastAsia="uk-UA"/>
              </w:rPr>
              <w:t xml:space="preserve"> </w:t>
            </w:r>
            <w:r w:rsidRPr="00A1510C">
              <w:rPr>
                <w:sz w:val="22"/>
                <w:szCs w:val="22"/>
                <w:lang w:val="ru-RU" w:eastAsia="uk-UA"/>
              </w:rPr>
              <w:t>учаснику слід читати в розумінні виразу «або еквівалент».</w:t>
            </w:r>
            <w:r w:rsidRPr="00A1510C">
              <w:rPr>
                <w:spacing w:val="1"/>
                <w:sz w:val="22"/>
                <w:szCs w:val="22"/>
                <w:lang w:val="ru-RU" w:eastAsia="uk-UA"/>
              </w:rPr>
              <w:t xml:space="preserve"> </w:t>
            </w:r>
            <w:r w:rsidRPr="00A1510C">
              <w:rPr>
                <w:spacing w:val="-1"/>
                <w:sz w:val="22"/>
                <w:szCs w:val="22"/>
                <w:lang w:val="ru-RU" w:eastAsia="uk-UA"/>
              </w:rPr>
              <w:t>Для</w:t>
            </w:r>
            <w:r w:rsidRPr="00A1510C">
              <w:rPr>
                <w:spacing w:val="-20"/>
                <w:sz w:val="22"/>
                <w:szCs w:val="22"/>
                <w:lang w:val="ru-RU" w:eastAsia="uk-UA"/>
              </w:rPr>
              <w:t xml:space="preserve"> </w:t>
            </w:r>
            <w:r w:rsidRPr="00A1510C">
              <w:rPr>
                <w:spacing w:val="-1"/>
                <w:sz w:val="22"/>
                <w:szCs w:val="22"/>
                <w:lang w:val="ru-RU" w:eastAsia="uk-UA"/>
              </w:rPr>
              <w:t>правильного</w:t>
            </w:r>
            <w:r w:rsidRPr="00A1510C">
              <w:rPr>
                <w:spacing w:val="-17"/>
                <w:sz w:val="22"/>
                <w:szCs w:val="22"/>
                <w:lang w:val="ru-RU" w:eastAsia="uk-UA"/>
              </w:rPr>
              <w:t xml:space="preserve"> </w:t>
            </w:r>
            <w:r w:rsidRPr="00A1510C">
              <w:rPr>
                <w:sz w:val="22"/>
                <w:szCs w:val="22"/>
                <w:lang w:val="ru-RU" w:eastAsia="uk-UA"/>
              </w:rPr>
              <w:t>оформлення</w:t>
            </w:r>
            <w:r w:rsidRPr="00A1510C">
              <w:rPr>
                <w:spacing w:val="-19"/>
                <w:sz w:val="22"/>
                <w:szCs w:val="22"/>
                <w:lang w:val="ru-RU" w:eastAsia="uk-UA"/>
              </w:rPr>
              <w:t xml:space="preserve"> </w:t>
            </w:r>
            <w:r w:rsidRPr="00A1510C">
              <w:rPr>
                <w:sz w:val="22"/>
                <w:szCs w:val="22"/>
                <w:lang w:val="ru-RU" w:eastAsia="uk-UA"/>
              </w:rPr>
              <w:t>тендерної</w:t>
            </w:r>
            <w:r w:rsidRPr="00A1510C">
              <w:rPr>
                <w:spacing w:val="-18"/>
                <w:sz w:val="22"/>
                <w:szCs w:val="22"/>
                <w:lang w:val="ru-RU" w:eastAsia="uk-UA"/>
              </w:rPr>
              <w:t xml:space="preserve"> </w:t>
            </w:r>
            <w:r w:rsidRPr="00A1510C">
              <w:rPr>
                <w:sz w:val="22"/>
                <w:szCs w:val="22"/>
                <w:lang w:val="ru-RU" w:eastAsia="uk-UA"/>
              </w:rPr>
              <w:t>пропозиції</w:t>
            </w:r>
            <w:r w:rsidRPr="00A1510C">
              <w:rPr>
                <w:spacing w:val="-17"/>
                <w:sz w:val="22"/>
                <w:szCs w:val="22"/>
                <w:lang w:val="ru-RU" w:eastAsia="uk-UA"/>
              </w:rPr>
              <w:t xml:space="preserve"> </w:t>
            </w:r>
            <w:r w:rsidRPr="00A1510C">
              <w:rPr>
                <w:sz w:val="22"/>
                <w:szCs w:val="22"/>
                <w:lang w:val="ru-RU" w:eastAsia="uk-UA"/>
              </w:rPr>
              <w:t>Учасник</w:t>
            </w:r>
            <w:r w:rsidRPr="00A1510C">
              <w:rPr>
                <w:spacing w:val="-57"/>
                <w:sz w:val="22"/>
                <w:szCs w:val="22"/>
                <w:lang w:val="ru-RU" w:eastAsia="uk-UA"/>
              </w:rPr>
              <w:t xml:space="preserve"> </w:t>
            </w:r>
            <w:r w:rsidRPr="00A1510C">
              <w:rPr>
                <w:sz w:val="22"/>
                <w:szCs w:val="22"/>
                <w:lang w:val="ru-RU" w:eastAsia="uk-UA"/>
              </w:rPr>
              <w:t>вивчає всі інструкції, форми та терміни, наведені у</w:t>
            </w:r>
            <w:r w:rsidRPr="00A1510C">
              <w:rPr>
                <w:spacing w:val="1"/>
                <w:sz w:val="22"/>
                <w:szCs w:val="22"/>
                <w:lang w:val="ru-RU" w:eastAsia="uk-UA"/>
              </w:rPr>
              <w:t xml:space="preserve"> </w:t>
            </w:r>
            <w:r w:rsidRPr="00A1510C">
              <w:rPr>
                <w:sz w:val="22"/>
                <w:szCs w:val="22"/>
                <w:lang w:val="ru-RU" w:eastAsia="uk-UA"/>
              </w:rPr>
              <w:t xml:space="preserve">тендерній документації. </w:t>
            </w:r>
          </w:p>
          <w:p w14:paraId="1C0F1E14" w14:textId="77777777" w:rsidR="005446CE" w:rsidRPr="00A1510C" w:rsidRDefault="005446CE" w:rsidP="005446CE">
            <w:pPr>
              <w:ind w:right="171"/>
              <w:jc w:val="both"/>
              <w:rPr>
                <w:sz w:val="22"/>
                <w:szCs w:val="22"/>
                <w:lang w:val="ru-RU" w:eastAsia="uk-UA"/>
              </w:rPr>
            </w:pPr>
            <w:r w:rsidRPr="00A1510C">
              <w:rPr>
                <w:sz w:val="22"/>
                <w:szCs w:val="22"/>
                <w:lang w:val="ru-RU" w:eastAsia="uk-UA"/>
              </w:rPr>
              <w:t>У</w:t>
            </w:r>
            <w:r w:rsidRPr="00A1510C">
              <w:rPr>
                <w:spacing w:val="1"/>
                <w:sz w:val="22"/>
                <w:szCs w:val="22"/>
                <w:lang w:val="ru-RU" w:eastAsia="uk-UA"/>
              </w:rPr>
              <w:t xml:space="preserve"> </w:t>
            </w:r>
            <w:r w:rsidRPr="00A1510C">
              <w:rPr>
                <w:sz w:val="22"/>
                <w:szCs w:val="22"/>
                <w:lang w:val="ru-RU" w:eastAsia="uk-UA"/>
              </w:rPr>
              <w:t>разі</w:t>
            </w:r>
            <w:r w:rsidRPr="00A1510C">
              <w:rPr>
                <w:spacing w:val="1"/>
                <w:sz w:val="22"/>
                <w:szCs w:val="22"/>
                <w:lang w:val="ru-RU" w:eastAsia="uk-UA"/>
              </w:rPr>
              <w:t xml:space="preserve"> </w:t>
            </w:r>
            <w:r w:rsidRPr="00A1510C">
              <w:rPr>
                <w:sz w:val="22"/>
                <w:szCs w:val="22"/>
                <w:lang w:val="ru-RU" w:eastAsia="uk-UA"/>
              </w:rPr>
              <w:t>зазначення</w:t>
            </w:r>
            <w:r w:rsidRPr="00A1510C">
              <w:rPr>
                <w:spacing w:val="1"/>
                <w:sz w:val="22"/>
                <w:szCs w:val="22"/>
                <w:lang w:val="ru-RU" w:eastAsia="uk-UA"/>
              </w:rPr>
              <w:t xml:space="preserve"> </w:t>
            </w:r>
            <w:r w:rsidRPr="00A1510C">
              <w:rPr>
                <w:sz w:val="22"/>
                <w:szCs w:val="22"/>
                <w:lang w:val="ru-RU" w:eastAsia="uk-UA"/>
              </w:rPr>
              <w:t>у</w:t>
            </w:r>
            <w:r w:rsidRPr="00A1510C">
              <w:rPr>
                <w:spacing w:val="1"/>
                <w:sz w:val="22"/>
                <w:szCs w:val="22"/>
                <w:lang w:val="ru-RU" w:eastAsia="uk-UA"/>
              </w:rPr>
              <w:t xml:space="preserve"> </w:t>
            </w:r>
            <w:r w:rsidRPr="00A1510C">
              <w:rPr>
                <w:sz w:val="22"/>
                <w:szCs w:val="22"/>
                <w:lang w:val="ru-RU" w:eastAsia="uk-UA"/>
              </w:rPr>
              <w:t>тендерній</w:t>
            </w:r>
            <w:r w:rsidRPr="00A1510C">
              <w:rPr>
                <w:spacing w:val="1"/>
                <w:sz w:val="22"/>
                <w:szCs w:val="22"/>
                <w:lang w:val="ru-RU" w:eastAsia="uk-UA"/>
              </w:rPr>
              <w:t xml:space="preserve"> </w:t>
            </w:r>
            <w:r w:rsidRPr="00A1510C">
              <w:rPr>
                <w:sz w:val="22"/>
                <w:szCs w:val="22"/>
                <w:lang w:val="ru-RU" w:eastAsia="uk-UA"/>
              </w:rPr>
              <w:t>пропозиції</w:t>
            </w:r>
            <w:r w:rsidRPr="00A1510C">
              <w:rPr>
                <w:spacing w:val="1"/>
                <w:sz w:val="22"/>
                <w:szCs w:val="22"/>
                <w:lang w:val="ru-RU" w:eastAsia="uk-UA"/>
              </w:rPr>
              <w:t xml:space="preserve"> </w:t>
            </w:r>
            <w:r w:rsidRPr="00A1510C">
              <w:rPr>
                <w:sz w:val="22"/>
                <w:szCs w:val="22"/>
                <w:lang w:val="ru-RU" w:eastAsia="uk-UA"/>
              </w:rPr>
              <w:t>будь-якої</w:t>
            </w:r>
            <w:r w:rsidRPr="00A1510C">
              <w:rPr>
                <w:spacing w:val="1"/>
                <w:sz w:val="22"/>
                <w:szCs w:val="22"/>
                <w:lang w:val="ru-RU" w:eastAsia="uk-UA"/>
              </w:rPr>
              <w:t xml:space="preserve"> </w:t>
            </w:r>
            <w:r w:rsidRPr="00A1510C">
              <w:rPr>
                <w:sz w:val="22"/>
                <w:szCs w:val="22"/>
                <w:lang w:val="ru-RU" w:eastAsia="uk-UA"/>
              </w:rPr>
              <w:t>недостовірної</w:t>
            </w:r>
            <w:r w:rsidRPr="00A1510C">
              <w:rPr>
                <w:spacing w:val="1"/>
                <w:sz w:val="22"/>
                <w:szCs w:val="22"/>
                <w:lang w:val="ru-RU" w:eastAsia="uk-UA"/>
              </w:rPr>
              <w:t xml:space="preserve"> </w:t>
            </w:r>
            <w:r w:rsidRPr="00A1510C">
              <w:rPr>
                <w:sz w:val="22"/>
                <w:szCs w:val="22"/>
                <w:lang w:val="ru-RU" w:eastAsia="uk-UA"/>
              </w:rPr>
              <w:t>інформації, що є суттєвою</w:t>
            </w:r>
            <w:r w:rsidRPr="00A1510C">
              <w:rPr>
                <w:spacing w:val="1"/>
                <w:sz w:val="22"/>
                <w:szCs w:val="22"/>
                <w:lang w:val="ru-RU" w:eastAsia="uk-UA"/>
              </w:rPr>
              <w:t xml:space="preserve"> </w:t>
            </w:r>
            <w:r w:rsidRPr="00A1510C">
              <w:rPr>
                <w:sz w:val="22"/>
                <w:szCs w:val="22"/>
                <w:lang w:val="ru-RU" w:eastAsia="uk-UA"/>
              </w:rPr>
              <w:t>при</w:t>
            </w:r>
            <w:r w:rsidRPr="00A1510C">
              <w:rPr>
                <w:spacing w:val="1"/>
                <w:sz w:val="22"/>
                <w:szCs w:val="22"/>
                <w:lang w:val="ru-RU" w:eastAsia="uk-UA"/>
              </w:rPr>
              <w:t xml:space="preserve"> </w:t>
            </w:r>
            <w:r w:rsidRPr="00A1510C">
              <w:rPr>
                <w:sz w:val="22"/>
                <w:szCs w:val="22"/>
                <w:lang w:val="ru-RU" w:eastAsia="uk-UA"/>
              </w:rPr>
              <w:t>визначенні</w:t>
            </w:r>
            <w:r w:rsidRPr="00A1510C">
              <w:rPr>
                <w:spacing w:val="1"/>
                <w:sz w:val="22"/>
                <w:szCs w:val="22"/>
                <w:lang w:val="ru-RU" w:eastAsia="uk-UA"/>
              </w:rPr>
              <w:t xml:space="preserve"> </w:t>
            </w:r>
            <w:r w:rsidRPr="00A1510C">
              <w:rPr>
                <w:sz w:val="22"/>
                <w:szCs w:val="22"/>
                <w:lang w:val="ru-RU" w:eastAsia="uk-UA"/>
              </w:rPr>
              <w:t>результатів</w:t>
            </w:r>
            <w:r w:rsidRPr="00A1510C">
              <w:rPr>
                <w:spacing w:val="1"/>
                <w:sz w:val="22"/>
                <w:szCs w:val="22"/>
                <w:lang w:val="ru-RU" w:eastAsia="uk-UA"/>
              </w:rPr>
              <w:t xml:space="preserve"> </w:t>
            </w:r>
            <w:r w:rsidRPr="00A1510C">
              <w:rPr>
                <w:sz w:val="22"/>
                <w:szCs w:val="22"/>
                <w:lang w:val="ru-RU" w:eastAsia="uk-UA"/>
              </w:rPr>
              <w:t>процедури</w:t>
            </w:r>
            <w:r w:rsidRPr="00A1510C">
              <w:rPr>
                <w:spacing w:val="1"/>
                <w:sz w:val="22"/>
                <w:szCs w:val="22"/>
                <w:lang w:val="ru-RU" w:eastAsia="uk-UA"/>
              </w:rPr>
              <w:t xml:space="preserve"> </w:t>
            </w:r>
            <w:r w:rsidRPr="00A1510C">
              <w:rPr>
                <w:sz w:val="22"/>
                <w:szCs w:val="22"/>
                <w:lang w:val="ru-RU" w:eastAsia="uk-UA"/>
              </w:rPr>
              <w:t>закупівлі,</w:t>
            </w:r>
            <w:r w:rsidRPr="00A1510C">
              <w:rPr>
                <w:spacing w:val="1"/>
                <w:sz w:val="22"/>
                <w:szCs w:val="22"/>
                <w:lang w:val="ru-RU" w:eastAsia="uk-UA"/>
              </w:rPr>
              <w:t xml:space="preserve"> </w:t>
            </w:r>
            <w:r w:rsidRPr="00A1510C">
              <w:rPr>
                <w:sz w:val="22"/>
                <w:szCs w:val="22"/>
                <w:lang w:val="ru-RU" w:eastAsia="uk-UA"/>
              </w:rPr>
              <w:t>Замовник</w:t>
            </w:r>
            <w:r w:rsidRPr="00A1510C">
              <w:rPr>
                <w:spacing w:val="1"/>
                <w:sz w:val="22"/>
                <w:szCs w:val="22"/>
                <w:lang w:val="ru-RU" w:eastAsia="uk-UA"/>
              </w:rPr>
              <w:t xml:space="preserve"> </w:t>
            </w:r>
            <w:r w:rsidRPr="00A1510C">
              <w:rPr>
                <w:sz w:val="22"/>
                <w:szCs w:val="22"/>
                <w:lang w:val="ru-RU" w:eastAsia="uk-UA"/>
              </w:rPr>
              <w:t>відхиляє</w:t>
            </w:r>
            <w:r w:rsidRPr="00A1510C">
              <w:rPr>
                <w:spacing w:val="1"/>
                <w:sz w:val="22"/>
                <w:szCs w:val="22"/>
                <w:lang w:val="ru-RU" w:eastAsia="uk-UA"/>
              </w:rPr>
              <w:t xml:space="preserve"> </w:t>
            </w:r>
            <w:r w:rsidRPr="00A1510C">
              <w:rPr>
                <w:sz w:val="22"/>
                <w:szCs w:val="22"/>
                <w:lang w:val="ru-RU" w:eastAsia="uk-UA"/>
              </w:rPr>
              <w:t>пропозицію такого Учасника.</w:t>
            </w:r>
          </w:p>
          <w:p w14:paraId="0B019A9E" w14:textId="77777777" w:rsidR="005446CE" w:rsidRPr="00A1510C" w:rsidRDefault="005446CE" w:rsidP="005446CE">
            <w:pPr>
              <w:ind w:right="171"/>
              <w:jc w:val="both"/>
              <w:rPr>
                <w:sz w:val="22"/>
                <w:szCs w:val="22"/>
                <w:lang w:val="ru-RU" w:eastAsia="uk-UA"/>
              </w:rPr>
            </w:pPr>
            <w:r w:rsidRPr="00A1510C">
              <w:rPr>
                <w:sz w:val="22"/>
                <w:szCs w:val="22"/>
                <w:lang w:val="ru-RU" w:eastAsia="uk-UA"/>
              </w:rPr>
              <w:t>За</w:t>
            </w:r>
            <w:r w:rsidRPr="00A1510C">
              <w:rPr>
                <w:spacing w:val="1"/>
                <w:sz w:val="22"/>
                <w:szCs w:val="22"/>
                <w:lang w:val="ru-RU" w:eastAsia="uk-UA"/>
              </w:rPr>
              <w:t xml:space="preserve"> </w:t>
            </w:r>
            <w:r w:rsidRPr="00A1510C">
              <w:rPr>
                <w:sz w:val="22"/>
                <w:szCs w:val="22"/>
                <w:lang w:val="ru-RU" w:eastAsia="uk-UA"/>
              </w:rPr>
              <w:t>надання</w:t>
            </w:r>
            <w:r w:rsidRPr="00A1510C">
              <w:rPr>
                <w:spacing w:val="1"/>
                <w:sz w:val="22"/>
                <w:szCs w:val="22"/>
                <w:lang w:val="ru-RU" w:eastAsia="uk-UA"/>
              </w:rPr>
              <w:t xml:space="preserve"> </w:t>
            </w:r>
            <w:r w:rsidRPr="00A1510C">
              <w:rPr>
                <w:sz w:val="22"/>
                <w:szCs w:val="22"/>
                <w:lang w:val="ru-RU" w:eastAsia="uk-UA"/>
              </w:rPr>
              <w:t>недостовірної</w:t>
            </w:r>
            <w:r w:rsidRPr="00A1510C">
              <w:rPr>
                <w:spacing w:val="1"/>
                <w:sz w:val="22"/>
                <w:szCs w:val="22"/>
                <w:lang w:val="ru-RU" w:eastAsia="uk-UA"/>
              </w:rPr>
              <w:t xml:space="preserve"> </w:t>
            </w:r>
            <w:r w:rsidRPr="00A1510C">
              <w:rPr>
                <w:sz w:val="22"/>
                <w:szCs w:val="22"/>
                <w:lang w:val="ru-RU" w:eastAsia="uk-UA"/>
              </w:rPr>
              <w:t>інформації</w:t>
            </w:r>
            <w:r w:rsidRPr="00A1510C">
              <w:rPr>
                <w:spacing w:val="1"/>
                <w:sz w:val="22"/>
                <w:szCs w:val="22"/>
                <w:lang w:val="ru-RU" w:eastAsia="uk-UA"/>
              </w:rPr>
              <w:t xml:space="preserve"> </w:t>
            </w:r>
            <w:r w:rsidRPr="00A1510C">
              <w:rPr>
                <w:sz w:val="22"/>
                <w:szCs w:val="22"/>
                <w:lang w:val="ru-RU" w:eastAsia="uk-UA"/>
              </w:rPr>
              <w:t>Учасник</w:t>
            </w:r>
            <w:r w:rsidRPr="00A1510C">
              <w:rPr>
                <w:spacing w:val="1"/>
                <w:sz w:val="22"/>
                <w:szCs w:val="22"/>
                <w:lang w:val="ru-RU" w:eastAsia="uk-UA"/>
              </w:rPr>
              <w:t xml:space="preserve"> </w:t>
            </w:r>
            <w:r w:rsidRPr="00A1510C">
              <w:rPr>
                <w:sz w:val="22"/>
                <w:szCs w:val="22"/>
                <w:lang w:val="ru-RU" w:eastAsia="uk-UA"/>
              </w:rPr>
              <w:t>несе</w:t>
            </w:r>
            <w:r w:rsidRPr="00A1510C">
              <w:rPr>
                <w:spacing w:val="1"/>
                <w:sz w:val="22"/>
                <w:szCs w:val="22"/>
                <w:lang w:val="ru-RU" w:eastAsia="uk-UA"/>
              </w:rPr>
              <w:t xml:space="preserve"> </w:t>
            </w:r>
            <w:r w:rsidRPr="00A1510C">
              <w:rPr>
                <w:sz w:val="22"/>
                <w:szCs w:val="22"/>
                <w:lang w:val="ru-RU" w:eastAsia="uk-UA"/>
              </w:rPr>
              <w:t>відповідальність</w:t>
            </w:r>
            <w:r w:rsidRPr="00A1510C">
              <w:rPr>
                <w:spacing w:val="1"/>
                <w:sz w:val="22"/>
                <w:szCs w:val="22"/>
                <w:lang w:val="ru-RU" w:eastAsia="uk-UA"/>
              </w:rPr>
              <w:t xml:space="preserve"> </w:t>
            </w:r>
            <w:r w:rsidRPr="00A1510C">
              <w:rPr>
                <w:sz w:val="22"/>
                <w:szCs w:val="22"/>
                <w:lang w:val="ru-RU" w:eastAsia="uk-UA"/>
              </w:rPr>
              <w:t>відповідно</w:t>
            </w:r>
            <w:r w:rsidRPr="00A1510C">
              <w:rPr>
                <w:spacing w:val="1"/>
                <w:sz w:val="22"/>
                <w:szCs w:val="22"/>
                <w:lang w:val="ru-RU" w:eastAsia="uk-UA"/>
              </w:rPr>
              <w:t xml:space="preserve"> </w:t>
            </w:r>
            <w:r w:rsidRPr="00A1510C">
              <w:rPr>
                <w:sz w:val="22"/>
                <w:szCs w:val="22"/>
                <w:lang w:val="ru-RU" w:eastAsia="uk-UA"/>
              </w:rPr>
              <w:t>до</w:t>
            </w:r>
            <w:r w:rsidRPr="00A1510C">
              <w:rPr>
                <w:spacing w:val="1"/>
                <w:sz w:val="22"/>
                <w:szCs w:val="22"/>
                <w:lang w:val="ru-RU" w:eastAsia="uk-UA"/>
              </w:rPr>
              <w:t xml:space="preserve"> </w:t>
            </w:r>
            <w:r w:rsidRPr="00A1510C">
              <w:rPr>
                <w:sz w:val="22"/>
                <w:szCs w:val="22"/>
                <w:lang w:val="ru-RU" w:eastAsia="uk-UA"/>
              </w:rPr>
              <w:t>вимог</w:t>
            </w:r>
            <w:r w:rsidRPr="00A1510C">
              <w:rPr>
                <w:spacing w:val="1"/>
                <w:sz w:val="22"/>
                <w:szCs w:val="22"/>
                <w:lang w:val="ru-RU" w:eastAsia="uk-UA"/>
              </w:rPr>
              <w:t xml:space="preserve"> </w:t>
            </w:r>
            <w:r w:rsidRPr="00A1510C">
              <w:rPr>
                <w:sz w:val="22"/>
                <w:szCs w:val="22"/>
                <w:lang w:val="ru-RU" w:eastAsia="uk-UA"/>
              </w:rPr>
              <w:t>чинного</w:t>
            </w:r>
            <w:r w:rsidRPr="00A1510C">
              <w:rPr>
                <w:spacing w:val="1"/>
                <w:sz w:val="22"/>
                <w:szCs w:val="22"/>
                <w:lang w:val="ru-RU" w:eastAsia="uk-UA"/>
              </w:rPr>
              <w:t xml:space="preserve"> </w:t>
            </w:r>
            <w:r w:rsidRPr="00A1510C">
              <w:rPr>
                <w:sz w:val="22"/>
                <w:szCs w:val="22"/>
                <w:lang w:val="ru-RU" w:eastAsia="uk-UA"/>
              </w:rPr>
              <w:t>законодавства.</w:t>
            </w:r>
          </w:p>
          <w:p w14:paraId="57955F76" w14:textId="77777777" w:rsidR="005446CE" w:rsidRPr="00A1510C" w:rsidRDefault="005446CE" w:rsidP="005446CE">
            <w:pPr>
              <w:ind w:right="171"/>
              <w:jc w:val="both"/>
              <w:rPr>
                <w:sz w:val="22"/>
                <w:szCs w:val="22"/>
                <w:lang w:val="ru-RU" w:eastAsia="uk-UA"/>
              </w:rPr>
            </w:pPr>
            <w:r w:rsidRPr="00A1510C">
              <w:rPr>
                <w:sz w:val="22"/>
                <w:szCs w:val="22"/>
                <w:lang w:val="ru-RU" w:eastAsia="uk-UA"/>
              </w:rPr>
              <w:t>Документи,</w:t>
            </w:r>
            <w:r w:rsidRPr="00A1510C">
              <w:rPr>
                <w:spacing w:val="1"/>
                <w:sz w:val="22"/>
                <w:szCs w:val="22"/>
                <w:lang w:val="ru-RU" w:eastAsia="uk-UA"/>
              </w:rPr>
              <w:t xml:space="preserve"> </w:t>
            </w:r>
            <w:r w:rsidRPr="00A1510C">
              <w:rPr>
                <w:sz w:val="22"/>
                <w:szCs w:val="22"/>
                <w:lang w:val="ru-RU" w:eastAsia="uk-UA"/>
              </w:rPr>
              <w:t>що</w:t>
            </w:r>
            <w:r w:rsidRPr="00A1510C">
              <w:rPr>
                <w:spacing w:val="1"/>
                <w:sz w:val="22"/>
                <w:szCs w:val="22"/>
                <w:lang w:val="ru-RU" w:eastAsia="uk-UA"/>
              </w:rPr>
              <w:t xml:space="preserve"> </w:t>
            </w:r>
            <w:r w:rsidRPr="00A1510C">
              <w:rPr>
                <w:sz w:val="22"/>
                <w:szCs w:val="22"/>
                <w:lang w:val="ru-RU" w:eastAsia="uk-UA"/>
              </w:rPr>
              <w:t>не</w:t>
            </w:r>
            <w:r w:rsidRPr="00A1510C">
              <w:rPr>
                <w:spacing w:val="1"/>
                <w:sz w:val="22"/>
                <w:szCs w:val="22"/>
                <w:lang w:val="ru-RU" w:eastAsia="uk-UA"/>
              </w:rPr>
              <w:t xml:space="preserve"> </w:t>
            </w:r>
            <w:r w:rsidRPr="00A1510C">
              <w:rPr>
                <w:sz w:val="22"/>
                <w:szCs w:val="22"/>
                <w:lang w:val="ru-RU" w:eastAsia="uk-UA"/>
              </w:rPr>
              <w:t>передбачені</w:t>
            </w:r>
            <w:r w:rsidRPr="00A1510C">
              <w:rPr>
                <w:spacing w:val="1"/>
                <w:sz w:val="22"/>
                <w:szCs w:val="22"/>
                <w:lang w:val="ru-RU" w:eastAsia="uk-UA"/>
              </w:rPr>
              <w:t xml:space="preserve"> </w:t>
            </w:r>
            <w:r w:rsidRPr="00A1510C">
              <w:rPr>
                <w:sz w:val="22"/>
                <w:szCs w:val="22"/>
                <w:lang w:val="ru-RU" w:eastAsia="uk-UA"/>
              </w:rPr>
              <w:t>законодавством</w:t>
            </w:r>
            <w:r w:rsidRPr="00A1510C">
              <w:rPr>
                <w:spacing w:val="1"/>
                <w:sz w:val="22"/>
                <w:szCs w:val="22"/>
                <w:lang w:val="ru-RU" w:eastAsia="uk-UA"/>
              </w:rPr>
              <w:t xml:space="preserve"> </w:t>
            </w:r>
            <w:r w:rsidRPr="00A1510C">
              <w:rPr>
                <w:sz w:val="22"/>
                <w:szCs w:val="22"/>
                <w:lang w:val="ru-RU" w:eastAsia="uk-UA"/>
              </w:rPr>
              <w:t>для</w:t>
            </w:r>
            <w:r w:rsidRPr="00A1510C">
              <w:rPr>
                <w:spacing w:val="-57"/>
                <w:sz w:val="22"/>
                <w:szCs w:val="22"/>
                <w:lang w:val="ru-RU" w:eastAsia="uk-UA"/>
              </w:rPr>
              <w:t xml:space="preserve"> </w:t>
            </w:r>
            <w:r w:rsidRPr="00A1510C">
              <w:rPr>
                <w:sz w:val="22"/>
                <w:szCs w:val="22"/>
                <w:lang w:val="ru-RU" w:eastAsia="uk-UA"/>
              </w:rPr>
              <w:t>учасників</w:t>
            </w:r>
            <w:r w:rsidRPr="00A1510C">
              <w:rPr>
                <w:spacing w:val="1"/>
                <w:sz w:val="22"/>
                <w:szCs w:val="22"/>
                <w:lang w:val="ru-RU" w:eastAsia="uk-UA"/>
              </w:rPr>
              <w:t xml:space="preserve"> </w:t>
            </w:r>
            <w:r w:rsidRPr="00A1510C">
              <w:rPr>
                <w:sz w:val="22"/>
                <w:szCs w:val="22"/>
                <w:lang w:val="ru-RU" w:eastAsia="uk-UA"/>
              </w:rPr>
              <w:t>-</w:t>
            </w:r>
            <w:r w:rsidRPr="00A1510C">
              <w:rPr>
                <w:spacing w:val="1"/>
                <w:sz w:val="22"/>
                <w:szCs w:val="22"/>
                <w:lang w:val="ru-RU" w:eastAsia="uk-UA"/>
              </w:rPr>
              <w:t xml:space="preserve"> </w:t>
            </w:r>
            <w:r w:rsidRPr="00A1510C">
              <w:rPr>
                <w:sz w:val="22"/>
                <w:szCs w:val="22"/>
                <w:lang w:val="ru-RU" w:eastAsia="uk-UA"/>
              </w:rPr>
              <w:t>юридичних,</w:t>
            </w:r>
            <w:r w:rsidRPr="00A1510C">
              <w:rPr>
                <w:spacing w:val="1"/>
                <w:sz w:val="22"/>
                <w:szCs w:val="22"/>
                <w:lang w:val="ru-RU" w:eastAsia="uk-UA"/>
              </w:rPr>
              <w:t xml:space="preserve"> </w:t>
            </w:r>
            <w:r w:rsidRPr="00A1510C">
              <w:rPr>
                <w:sz w:val="22"/>
                <w:szCs w:val="22"/>
                <w:lang w:val="ru-RU" w:eastAsia="uk-UA"/>
              </w:rPr>
              <w:t>фізичних</w:t>
            </w:r>
            <w:r w:rsidRPr="00A1510C">
              <w:rPr>
                <w:spacing w:val="1"/>
                <w:sz w:val="22"/>
                <w:szCs w:val="22"/>
                <w:lang w:val="ru-RU" w:eastAsia="uk-UA"/>
              </w:rPr>
              <w:t xml:space="preserve"> </w:t>
            </w:r>
            <w:r w:rsidRPr="00A1510C">
              <w:rPr>
                <w:sz w:val="22"/>
                <w:szCs w:val="22"/>
                <w:lang w:val="ru-RU" w:eastAsia="uk-UA"/>
              </w:rPr>
              <w:t>осіб,</w:t>
            </w:r>
            <w:r w:rsidRPr="00A1510C">
              <w:rPr>
                <w:spacing w:val="1"/>
                <w:sz w:val="22"/>
                <w:szCs w:val="22"/>
                <w:lang w:val="ru-RU" w:eastAsia="uk-UA"/>
              </w:rPr>
              <w:t xml:space="preserve"> </w:t>
            </w:r>
            <w:r w:rsidRPr="00A1510C">
              <w:rPr>
                <w:sz w:val="22"/>
                <w:szCs w:val="22"/>
                <w:lang w:val="ru-RU" w:eastAsia="uk-UA"/>
              </w:rPr>
              <w:t>у</w:t>
            </w:r>
            <w:r w:rsidRPr="00A1510C">
              <w:rPr>
                <w:spacing w:val="1"/>
                <w:sz w:val="22"/>
                <w:szCs w:val="22"/>
                <w:lang w:val="ru-RU" w:eastAsia="uk-UA"/>
              </w:rPr>
              <w:t xml:space="preserve"> </w:t>
            </w:r>
            <w:r w:rsidRPr="00A1510C">
              <w:rPr>
                <w:sz w:val="22"/>
                <w:szCs w:val="22"/>
                <w:lang w:val="ru-RU" w:eastAsia="uk-UA"/>
              </w:rPr>
              <w:t>тому</w:t>
            </w:r>
            <w:r w:rsidRPr="00A1510C">
              <w:rPr>
                <w:spacing w:val="1"/>
                <w:sz w:val="22"/>
                <w:szCs w:val="22"/>
                <w:lang w:val="ru-RU" w:eastAsia="uk-UA"/>
              </w:rPr>
              <w:t xml:space="preserve"> </w:t>
            </w:r>
            <w:r w:rsidRPr="00A1510C">
              <w:rPr>
                <w:sz w:val="22"/>
                <w:szCs w:val="22"/>
                <w:lang w:val="ru-RU" w:eastAsia="uk-UA"/>
              </w:rPr>
              <w:t>числі</w:t>
            </w:r>
            <w:r w:rsidRPr="00A1510C">
              <w:rPr>
                <w:spacing w:val="1"/>
                <w:sz w:val="22"/>
                <w:szCs w:val="22"/>
                <w:lang w:val="ru-RU" w:eastAsia="uk-UA"/>
              </w:rPr>
              <w:t xml:space="preserve"> </w:t>
            </w:r>
            <w:r w:rsidRPr="00A1510C">
              <w:rPr>
                <w:sz w:val="22"/>
                <w:szCs w:val="22"/>
                <w:lang w:val="ru-RU" w:eastAsia="uk-UA"/>
              </w:rPr>
              <w:t>фізичних осіб - підприємців, не подаються ними у складі</w:t>
            </w:r>
            <w:r w:rsidRPr="00A1510C">
              <w:rPr>
                <w:spacing w:val="1"/>
                <w:sz w:val="22"/>
                <w:szCs w:val="22"/>
                <w:lang w:val="ru-RU" w:eastAsia="uk-UA"/>
              </w:rPr>
              <w:t xml:space="preserve"> </w:t>
            </w:r>
            <w:r w:rsidRPr="00A1510C">
              <w:rPr>
                <w:sz w:val="22"/>
                <w:szCs w:val="22"/>
                <w:lang w:val="ru-RU" w:eastAsia="uk-UA"/>
              </w:rPr>
              <w:t>тендерної</w:t>
            </w:r>
            <w:r w:rsidRPr="00A1510C">
              <w:rPr>
                <w:spacing w:val="-1"/>
                <w:sz w:val="22"/>
                <w:szCs w:val="22"/>
                <w:lang w:val="ru-RU" w:eastAsia="uk-UA"/>
              </w:rPr>
              <w:t xml:space="preserve"> </w:t>
            </w:r>
            <w:r w:rsidRPr="00A1510C">
              <w:rPr>
                <w:sz w:val="22"/>
                <w:szCs w:val="22"/>
                <w:lang w:val="ru-RU" w:eastAsia="uk-UA"/>
              </w:rPr>
              <w:t>пропозиції.</w:t>
            </w:r>
          </w:p>
          <w:p w14:paraId="187C1753"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val="ru-RU" w:eastAsia="uk-UA"/>
              </w:rPr>
              <w:t>Відсутність документів, що не передбачені законодавством</w:t>
            </w:r>
            <w:r w:rsidRPr="00A1510C">
              <w:rPr>
                <w:spacing w:val="1"/>
                <w:sz w:val="22"/>
                <w:szCs w:val="22"/>
                <w:lang w:val="ru-RU" w:eastAsia="uk-UA"/>
              </w:rPr>
              <w:t xml:space="preserve"> </w:t>
            </w:r>
            <w:r w:rsidRPr="00A1510C">
              <w:rPr>
                <w:sz w:val="22"/>
                <w:szCs w:val="22"/>
                <w:lang w:val="ru-RU" w:eastAsia="uk-UA"/>
              </w:rPr>
              <w:t>для учасників - юридичних, фізичних осіб, у тому числі</w:t>
            </w:r>
            <w:r w:rsidRPr="00A1510C">
              <w:rPr>
                <w:spacing w:val="1"/>
                <w:sz w:val="22"/>
                <w:szCs w:val="22"/>
                <w:lang w:val="ru-RU" w:eastAsia="uk-UA"/>
              </w:rPr>
              <w:t xml:space="preserve"> </w:t>
            </w:r>
            <w:r w:rsidRPr="00A1510C">
              <w:rPr>
                <w:sz w:val="22"/>
                <w:szCs w:val="22"/>
                <w:lang w:val="ru-RU" w:eastAsia="uk-UA"/>
              </w:rPr>
              <w:t>фізичних осіб - підприємців, у складі тендерної пропозиції,</w:t>
            </w:r>
            <w:r w:rsidRPr="00A1510C">
              <w:rPr>
                <w:spacing w:val="1"/>
                <w:sz w:val="22"/>
                <w:szCs w:val="22"/>
                <w:lang w:val="ru-RU" w:eastAsia="uk-UA"/>
              </w:rPr>
              <w:t xml:space="preserve"> </w:t>
            </w:r>
            <w:r w:rsidRPr="00A1510C">
              <w:rPr>
                <w:sz w:val="22"/>
                <w:szCs w:val="22"/>
                <w:lang w:val="ru-RU" w:eastAsia="uk-UA"/>
              </w:rPr>
              <w:t>не</w:t>
            </w:r>
            <w:r w:rsidRPr="00A1510C">
              <w:rPr>
                <w:spacing w:val="-2"/>
                <w:sz w:val="22"/>
                <w:szCs w:val="22"/>
                <w:lang w:val="ru-RU" w:eastAsia="uk-UA"/>
              </w:rPr>
              <w:t xml:space="preserve"> </w:t>
            </w:r>
            <w:r w:rsidRPr="00A1510C">
              <w:rPr>
                <w:sz w:val="22"/>
                <w:szCs w:val="22"/>
                <w:lang w:val="ru-RU" w:eastAsia="uk-UA"/>
              </w:rPr>
              <w:t>може</w:t>
            </w:r>
            <w:r w:rsidRPr="00A1510C">
              <w:rPr>
                <w:spacing w:val="-3"/>
                <w:sz w:val="22"/>
                <w:szCs w:val="22"/>
                <w:lang w:val="ru-RU" w:eastAsia="uk-UA"/>
              </w:rPr>
              <w:t xml:space="preserve"> </w:t>
            </w:r>
            <w:r w:rsidRPr="00A1510C">
              <w:rPr>
                <w:sz w:val="22"/>
                <w:szCs w:val="22"/>
                <w:lang w:val="ru-RU" w:eastAsia="uk-UA"/>
              </w:rPr>
              <w:t>бути підставою для</w:t>
            </w:r>
            <w:r w:rsidRPr="00A1510C">
              <w:rPr>
                <w:spacing w:val="-1"/>
                <w:sz w:val="22"/>
                <w:szCs w:val="22"/>
                <w:lang w:val="ru-RU" w:eastAsia="uk-UA"/>
              </w:rPr>
              <w:t xml:space="preserve"> </w:t>
            </w:r>
            <w:r w:rsidRPr="00A1510C">
              <w:rPr>
                <w:sz w:val="22"/>
                <w:szCs w:val="22"/>
                <w:lang w:val="ru-RU" w:eastAsia="uk-UA"/>
              </w:rPr>
              <w:t>її</w:t>
            </w:r>
            <w:r w:rsidRPr="00A1510C">
              <w:rPr>
                <w:spacing w:val="-1"/>
                <w:sz w:val="22"/>
                <w:szCs w:val="22"/>
                <w:lang w:val="ru-RU" w:eastAsia="uk-UA"/>
              </w:rPr>
              <w:t xml:space="preserve"> </w:t>
            </w:r>
            <w:r w:rsidRPr="00A1510C">
              <w:rPr>
                <w:sz w:val="22"/>
                <w:szCs w:val="22"/>
                <w:lang w:val="ru-RU" w:eastAsia="uk-UA"/>
              </w:rPr>
              <w:t>відхилення</w:t>
            </w:r>
            <w:r w:rsidRPr="00A1510C">
              <w:rPr>
                <w:spacing w:val="-4"/>
                <w:sz w:val="22"/>
                <w:szCs w:val="22"/>
                <w:lang w:val="ru-RU" w:eastAsia="uk-UA"/>
              </w:rPr>
              <w:t xml:space="preserve"> </w:t>
            </w:r>
            <w:r w:rsidRPr="00A1510C">
              <w:rPr>
                <w:sz w:val="22"/>
                <w:szCs w:val="22"/>
                <w:lang w:val="ru-RU" w:eastAsia="uk-UA"/>
              </w:rPr>
              <w:t>замовником</w:t>
            </w:r>
          </w:p>
          <w:p w14:paraId="6B977C61"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Інші умови тендерної документації:</w:t>
            </w:r>
          </w:p>
          <w:p w14:paraId="2D8B7C0B"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14:paraId="5B226D90"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2D216A9"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BC3A11"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0C94DD"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 xml:space="preserve">5.  Учасники торгів — нерезиденти для виконання вимог щодо подання документів, передбачених </w:t>
            </w:r>
            <w:r w:rsidRPr="00A1510C">
              <w:rPr>
                <w:b/>
                <w:sz w:val="22"/>
                <w:szCs w:val="22"/>
                <w:lang w:eastAsia="uk-UA"/>
              </w:rPr>
              <w:t>Додатком  2</w:t>
            </w:r>
            <w:r w:rsidRPr="00A1510C">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B7B155"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6.  Якщо документ, що вимагається замовником, містить</w:t>
            </w:r>
            <w:r w:rsidRPr="00A1510C">
              <w:rPr>
                <w:spacing w:val="1"/>
                <w:sz w:val="22"/>
                <w:szCs w:val="22"/>
                <w:lang w:eastAsia="uk-UA"/>
              </w:rPr>
              <w:t xml:space="preserve"> </w:t>
            </w:r>
            <w:r w:rsidRPr="00A1510C">
              <w:rPr>
                <w:sz w:val="22"/>
                <w:szCs w:val="22"/>
                <w:lang w:eastAsia="uk-UA"/>
              </w:rPr>
              <w:t>інформацію,</w:t>
            </w:r>
            <w:r w:rsidRPr="00A1510C">
              <w:rPr>
                <w:spacing w:val="1"/>
                <w:sz w:val="22"/>
                <w:szCs w:val="22"/>
                <w:lang w:eastAsia="uk-UA"/>
              </w:rPr>
              <w:t xml:space="preserve"> </w:t>
            </w:r>
            <w:r w:rsidRPr="00A1510C">
              <w:rPr>
                <w:sz w:val="22"/>
                <w:szCs w:val="22"/>
                <w:lang w:eastAsia="uk-UA"/>
              </w:rPr>
              <w:t>яка</w:t>
            </w:r>
            <w:r w:rsidRPr="00A1510C">
              <w:rPr>
                <w:spacing w:val="1"/>
                <w:sz w:val="22"/>
                <w:szCs w:val="22"/>
                <w:lang w:eastAsia="uk-UA"/>
              </w:rPr>
              <w:t xml:space="preserve"> </w:t>
            </w:r>
            <w:r w:rsidRPr="00A1510C">
              <w:rPr>
                <w:sz w:val="22"/>
                <w:szCs w:val="22"/>
                <w:lang w:eastAsia="uk-UA"/>
              </w:rPr>
              <w:t>є</w:t>
            </w:r>
            <w:r w:rsidRPr="00A1510C">
              <w:rPr>
                <w:spacing w:val="1"/>
                <w:sz w:val="22"/>
                <w:szCs w:val="22"/>
                <w:lang w:eastAsia="uk-UA"/>
              </w:rPr>
              <w:t xml:space="preserve"> </w:t>
            </w:r>
            <w:r w:rsidRPr="00A1510C">
              <w:rPr>
                <w:sz w:val="22"/>
                <w:szCs w:val="22"/>
                <w:lang w:eastAsia="uk-UA"/>
              </w:rPr>
              <w:t>публічною,</w:t>
            </w:r>
            <w:r w:rsidRPr="00A1510C">
              <w:rPr>
                <w:spacing w:val="1"/>
                <w:sz w:val="22"/>
                <w:szCs w:val="22"/>
                <w:lang w:eastAsia="uk-UA"/>
              </w:rPr>
              <w:t xml:space="preserve"> </w:t>
            </w:r>
            <w:r w:rsidRPr="00A1510C">
              <w:rPr>
                <w:sz w:val="22"/>
                <w:szCs w:val="22"/>
                <w:lang w:eastAsia="uk-UA"/>
              </w:rPr>
              <w:t>що</w:t>
            </w:r>
            <w:r w:rsidRPr="00A1510C">
              <w:rPr>
                <w:spacing w:val="1"/>
                <w:sz w:val="22"/>
                <w:szCs w:val="22"/>
                <w:lang w:eastAsia="uk-UA"/>
              </w:rPr>
              <w:t xml:space="preserve"> </w:t>
            </w:r>
            <w:r w:rsidRPr="00A1510C">
              <w:rPr>
                <w:sz w:val="22"/>
                <w:szCs w:val="22"/>
                <w:lang w:eastAsia="uk-UA"/>
              </w:rPr>
              <w:t>оприлюднена</w:t>
            </w:r>
            <w:r w:rsidRPr="00A1510C">
              <w:rPr>
                <w:spacing w:val="1"/>
                <w:sz w:val="22"/>
                <w:szCs w:val="22"/>
                <w:lang w:eastAsia="uk-UA"/>
              </w:rPr>
              <w:t xml:space="preserve"> </w:t>
            </w:r>
            <w:r w:rsidRPr="00A1510C">
              <w:rPr>
                <w:sz w:val="22"/>
                <w:szCs w:val="22"/>
                <w:lang w:eastAsia="uk-UA"/>
              </w:rPr>
              <w:t>у</w:t>
            </w:r>
            <w:r w:rsidRPr="00A1510C">
              <w:rPr>
                <w:spacing w:val="1"/>
                <w:sz w:val="22"/>
                <w:szCs w:val="22"/>
                <w:lang w:eastAsia="uk-UA"/>
              </w:rPr>
              <w:t xml:space="preserve"> </w:t>
            </w:r>
            <w:r w:rsidRPr="00A1510C">
              <w:rPr>
                <w:sz w:val="22"/>
                <w:szCs w:val="22"/>
                <w:lang w:eastAsia="uk-UA"/>
              </w:rPr>
              <w:t>формі</w:t>
            </w:r>
            <w:r w:rsidRPr="00A1510C">
              <w:rPr>
                <w:spacing w:val="1"/>
                <w:sz w:val="22"/>
                <w:szCs w:val="22"/>
                <w:lang w:eastAsia="uk-UA"/>
              </w:rPr>
              <w:t xml:space="preserve"> </w:t>
            </w:r>
            <w:r w:rsidRPr="00A1510C">
              <w:rPr>
                <w:sz w:val="22"/>
                <w:szCs w:val="22"/>
                <w:lang w:eastAsia="uk-UA"/>
              </w:rPr>
              <w:t xml:space="preserve">відкритих даних згідно із </w:t>
            </w:r>
            <w:hyperlink r:id="rId12">
              <w:r w:rsidRPr="00A1510C">
                <w:rPr>
                  <w:sz w:val="22"/>
                  <w:szCs w:val="22"/>
                  <w:lang w:eastAsia="uk-UA"/>
                </w:rPr>
                <w:t xml:space="preserve">Законом України </w:t>
              </w:r>
            </w:hyperlink>
            <w:r w:rsidRPr="00A1510C">
              <w:rPr>
                <w:sz w:val="22"/>
                <w:szCs w:val="22"/>
                <w:lang w:eastAsia="uk-UA"/>
              </w:rPr>
              <w:t>"Про доступ до</w:t>
            </w:r>
            <w:r w:rsidRPr="00A1510C">
              <w:rPr>
                <w:spacing w:val="1"/>
                <w:sz w:val="22"/>
                <w:szCs w:val="22"/>
                <w:lang w:eastAsia="uk-UA"/>
              </w:rPr>
              <w:t xml:space="preserve"> </w:t>
            </w:r>
            <w:r w:rsidRPr="00A1510C">
              <w:rPr>
                <w:sz w:val="22"/>
                <w:szCs w:val="22"/>
                <w:lang w:eastAsia="uk-UA"/>
              </w:rPr>
              <w:t>публічної інформації" та/або міститься у відкритих єдиних</w:t>
            </w:r>
            <w:r w:rsidRPr="00A1510C">
              <w:rPr>
                <w:spacing w:val="1"/>
                <w:sz w:val="22"/>
                <w:szCs w:val="22"/>
                <w:lang w:eastAsia="uk-UA"/>
              </w:rPr>
              <w:t xml:space="preserve"> </w:t>
            </w:r>
            <w:r w:rsidRPr="00A1510C">
              <w:rPr>
                <w:spacing w:val="-1"/>
                <w:sz w:val="22"/>
                <w:szCs w:val="22"/>
                <w:lang w:eastAsia="uk-UA"/>
              </w:rPr>
              <w:t xml:space="preserve">державних реєстрах, доступ </w:t>
            </w:r>
            <w:r w:rsidRPr="00A1510C">
              <w:rPr>
                <w:sz w:val="22"/>
                <w:szCs w:val="22"/>
                <w:lang w:eastAsia="uk-UA"/>
              </w:rPr>
              <w:t>до яких є вільним, надати лист-</w:t>
            </w:r>
            <w:r w:rsidRPr="00A1510C">
              <w:rPr>
                <w:spacing w:val="-57"/>
                <w:sz w:val="22"/>
                <w:szCs w:val="22"/>
                <w:lang w:eastAsia="uk-UA"/>
              </w:rPr>
              <w:t xml:space="preserve"> </w:t>
            </w:r>
            <w:r w:rsidRPr="00A1510C">
              <w:rPr>
                <w:sz w:val="22"/>
                <w:szCs w:val="22"/>
                <w:lang w:eastAsia="uk-UA"/>
              </w:rPr>
              <w:t>роз’яснення,</w:t>
            </w:r>
            <w:r w:rsidRPr="00A1510C">
              <w:rPr>
                <w:spacing w:val="1"/>
                <w:sz w:val="22"/>
                <w:szCs w:val="22"/>
                <w:lang w:eastAsia="uk-UA"/>
              </w:rPr>
              <w:t xml:space="preserve"> </w:t>
            </w:r>
            <w:r w:rsidRPr="00A1510C">
              <w:rPr>
                <w:sz w:val="22"/>
                <w:szCs w:val="22"/>
                <w:lang w:eastAsia="uk-UA"/>
              </w:rPr>
              <w:t>в</w:t>
            </w:r>
            <w:r w:rsidRPr="00A1510C">
              <w:rPr>
                <w:spacing w:val="1"/>
                <w:sz w:val="22"/>
                <w:szCs w:val="22"/>
                <w:lang w:eastAsia="uk-UA"/>
              </w:rPr>
              <w:t xml:space="preserve"> </w:t>
            </w:r>
            <w:r w:rsidRPr="00A1510C">
              <w:rPr>
                <w:sz w:val="22"/>
                <w:szCs w:val="22"/>
                <w:lang w:eastAsia="uk-UA"/>
              </w:rPr>
              <w:t>якому</w:t>
            </w:r>
            <w:r w:rsidRPr="00A1510C">
              <w:rPr>
                <w:spacing w:val="1"/>
                <w:sz w:val="22"/>
                <w:szCs w:val="22"/>
                <w:lang w:eastAsia="uk-UA"/>
              </w:rPr>
              <w:t xml:space="preserve"> </w:t>
            </w:r>
            <w:r w:rsidRPr="00A1510C">
              <w:rPr>
                <w:sz w:val="22"/>
                <w:szCs w:val="22"/>
                <w:lang w:eastAsia="uk-UA"/>
              </w:rPr>
              <w:t>зазначити,</w:t>
            </w:r>
            <w:r w:rsidRPr="00A1510C">
              <w:rPr>
                <w:spacing w:val="1"/>
                <w:sz w:val="22"/>
                <w:szCs w:val="22"/>
                <w:lang w:eastAsia="uk-UA"/>
              </w:rPr>
              <w:t xml:space="preserve"> </w:t>
            </w:r>
            <w:r w:rsidRPr="00A1510C">
              <w:rPr>
                <w:sz w:val="22"/>
                <w:szCs w:val="22"/>
                <w:lang w:eastAsia="uk-UA"/>
              </w:rPr>
              <w:t>де</w:t>
            </w:r>
            <w:r w:rsidRPr="00A1510C">
              <w:rPr>
                <w:spacing w:val="1"/>
                <w:sz w:val="22"/>
                <w:szCs w:val="22"/>
                <w:lang w:eastAsia="uk-UA"/>
              </w:rPr>
              <w:t xml:space="preserve"> </w:t>
            </w:r>
            <w:r w:rsidRPr="00A1510C">
              <w:rPr>
                <w:sz w:val="22"/>
                <w:szCs w:val="22"/>
                <w:lang w:eastAsia="uk-UA"/>
              </w:rPr>
              <w:t>міститься</w:t>
            </w:r>
            <w:r w:rsidRPr="00A1510C">
              <w:rPr>
                <w:spacing w:val="1"/>
                <w:sz w:val="22"/>
                <w:szCs w:val="22"/>
                <w:lang w:eastAsia="uk-UA"/>
              </w:rPr>
              <w:t xml:space="preserve"> </w:t>
            </w:r>
            <w:r w:rsidRPr="00A1510C">
              <w:rPr>
                <w:sz w:val="22"/>
                <w:szCs w:val="22"/>
                <w:lang w:eastAsia="uk-UA"/>
              </w:rPr>
              <w:t>така</w:t>
            </w:r>
            <w:r w:rsidRPr="00A1510C">
              <w:rPr>
                <w:spacing w:val="1"/>
                <w:sz w:val="22"/>
                <w:szCs w:val="22"/>
                <w:lang w:eastAsia="uk-UA"/>
              </w:rPr>
              <w:t xml:space="preserve"> </w:t>
            </w:r>
            <w:r w:rsidRPr="00A1510C">
              <w:rPr>
                <w:sz w:val="22"/>
                <w:szCs w:val="22"/>
                <w:lang w:eastAsia="uk-UA"/>
              </w:rPr>
              <w:t xml:space="preserve">інформація </w:t>
            </w:r>
          </w:p>
          <w:p w14:paraId="3B1AFBEC"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3F51E5" w14:textId="77777777" w:rsidR="00F25722" w:rsidRPr="00A1510C"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9358AC5"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56197378"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A1510C">
              <w:rPr>
                <w:b/>
                <w:sz w:val="22"/>
                <w:szCs w:val="22"/>
                <w:lang w:eastAsia="uk-UA"/>
              </w:rPr>
              <w:t>Додатку 5</w:t>
            </w:r>
            <w:r w:rsidRPr="00A1510C">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A1510C">
              <w:rPr>
                <w:sz w:val="22"/>
                <w:szCs w:val="22"/>
                <w:lang w:eastAsia="uk-UA"/>
              </w:rPr>
              <w:t xml:space="preserve">й </w:t>
            </w:r>
            <w:r w:rsidRPr="00A1510C">
              <w:rPr>
                <w:sz w:val="22"/>
                <w:szCs w:val="22"/>
                <w:lang w:eastAsia="uk-UA"/>
              </w:rPr>
              <w:t>тендерн</w:t>
            </w:r>
            <w:r w:rsidR="00F25722" w:rsidRPr="00A1510C">
              <w:rPr>
                <w:sz w:val="22"/>
                <w:szCs w:val="22"/>
                <w:lang w:eastAsia="uk-UA"/>
              </w:rPr>
              <w:t>ій</w:t>
            </w:r>
            <w:r w:rsidRPr="00A1510C">
              <w:rPr>
                <w:sz w:val="22"/>
                <w:szCs w:val="22"/>
                <w:lang w:eastAsia="uk-UA"/>
              </w:rPr>
              <w:t xml:space="preserve"> документації.</w:t>
            </w:r>
          </w:p>
          <w:p w14:paraId="296F9C82"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D3FFDE"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0BBCEB" w14:textId="77777777" w:rsidR="005446CE" w:rsidRPr="00A1510C"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1510C">
              <w:rPr>
                <w:sz w:val="22"/>
                <w:szCs w:val="22"/>
                <w:lang w:eastAsia="uk-UA"/>
              </w:rPr>
              <w:t xml:space="preserve">12. Тендерна пропозиція учасника може містити документи з водяними </w:t>
            </w:r>
            <w:r w:rsidRPr="00A1510C">
              <w:rPr>
                <w:sz w:val="22"/>
                <w:szCs w:val="22"/>
                <w:lang w:eastAsia="uk-UA"/>
              </w:rPr>
              <w:lastRenderedPageBreak/>
              <w:t>знаками.</w:t>
            </w:r>
          </w:p>
          <w:p w14:paraId="7E5B51F8" w14:textId="77777777" w:rsidR="00C7009D" w:rsidRPr="00A1510C" w:rsidRDefault="005446CE" w:rsidP="008E4A2E">
            <w:pPr>
              <w:pStyle w:val="TableParagraph"/>
              <w:tabs>
                <w:tab w:val="left" w:pos="435"/>
              </w:tabs>
              <w:ind w:right="102"/>
              <w:jc w:val="both"/>
            </w:pPr>
            <w:r w:rsidRPr="00A1510C">
              <w:rPr>
                <w:lang w:eastAsia="uk-UA"/>
              </w:rPr>
              <w:t xml:space="preserve">13. </w:t>
            </w:r>
            <w:r w:rsidR="00C7009D" w:rsidRPr="00A1510C">
              <w:rPr>
                <w:spacing w:val="-1"/>
              </w:rPr>
              <w:t>Учасники</w:t>
            </w:r>
            <w:r w:rsidR="00C7009D" w:rsidRPr="00A1510C">
              <w:rPr>
                <w:spacing w:val="-13"/>
              </w:rPr>
              <w:t xml:space="preserve"> </w:t>
            </w:r>
            <w:r w:rsidR="00C7009D" w:rsidRPr="00A1510C">
              <w:rPr>
                <w:spacing w:val="-1"/>
              </w:rPr>
              <w:t>при</w:t>
            </w:r>
            <w:r w:rsidR="00C7009D" w:rsidRPr="00A1510C">
              <w:rPr>
                <w:spacing w:val="-13"/>
              </w:rPr>
              <w:t xml:space="preserve"> </w:t>
            </w:r>
            <w:r w:rsidR="00C7009D" w:rsidRPr="00A1510C">
              <w:rPr>
                <w:spacing w:val="-1"/>
              </w:rPr>
              <w:t>поданні</w:t>
            </w:r>
            <w:r w:rsidR="00C7009D" w:rsidRPr="00A1510C">
              <w:rPr>
                <w:spacing w:val="-13"/>
              </w:rPr>
              <w:t xml:space="preserve"> </w:t>
            </w:r>
            <w:r w:rsidR="00C7009D" w:rsidRPr="00A1510C">
              <w:rPr>
                <w:spacing w:val="-1"/>
              </w:rPr>
              <w:t>тендерної</w:t>
            </w:r>
            <w:r w:rsidR="00C7009D" w:rsidRPr="00A1510C">
              <w:rPr>
                <w:spacing w:val="-11"/>
              </w:rPr>
              <w:t xml:space="preserve"> </w:t>
            </w:r>
            <w:r w:rsidR="00C7009D" w:rsidRPr="00A1510C">
              <w:t>пропозиції</w:t>
            </w:r>
            <w:r w:rsidR="00C7009D" w:rsidRPr="00A1510C">
              <w:rPr>
                <w:spacing w:val="-10"/>
              </w:rPr>
              <w:t xml:space="preserve"> </w:t>
            </w:r>
            <w:r w:rsidR="00C7009D" w:rsidRPr="00A1510C">
              <w:t>повинні</w:t>
            </w:r>
            <w:r w:rsidR="00C7009D" w:rsidRPr="00A1510C">
              <w:rPr>
                <w:spacing w:val="-12"/>
              </w:rPr>
              <w:t xml:space="preserve"> </w:t>
            </w:r>
            <w:r w:rsidR="00C7009D" w:rsidRPr="00A1510C">
              <w:t>враховувати</w:t>
            </w:r>
            <w:r w:rsidR="00C7009D" w:rsidRPr="00A1510C">
              <w:rPr>
                <w:spacing w:val="-12"/>
              </w:rPr>
              <w:t xml:space="preserve"> </w:t>
            </w:r>
            <w:r w:rsidR="00C7009D" w:rsidRPr="00A1510C">
              <w:t>норми</w:t>
            </w:r>
            <w:r w:rsidR="00C7009D" w:rsidRPr="00A1510C">
              <w:rPr>
                <w:spacing w:val="-53"/>
              </w:rPr>
              <w:t xml:space="preserve"> </w:t>
            </w:r>
            <w:r w:rsidR="00C7009D" w:rsidRPr="00A1510C">
              <w:t>(врахуванням вважається факт подання тендерної пропозиції, що учасник</w:t>
            </w:r>
            <w:r w:rsidR="00C7009D" w:rsidRPr="00A1510C">
              <w:rPr>
                <w:spacing w:val="1"/>
              </w:rPr>
              <w:t xml:space="preserve"> </w:t>
            </w:r>
            <w:r w:rsidR="00C7009D" w:rsidRPr="00A1510C">
              <w:t>ознайомлений</w:t>
            </w:r>
            <w:r w:rsidR="00C7009D" w:rsidRPr="00A1510C">
              <w:rPr>
                <w:spacing w:val="1"/>
              </w:rPr>
              <w:t xml:space="preserve"> </w:t>
            </w:r>
            <w:r w:rsidR="00C7009D" w:rsidRPr="00A1510C">
              <w:t>з</w:t>
            </w:r>
            <w:r w:rsidR="00C7009D" w:rsidRPr="00A1510C">
              <w:rPr>
                <w:spacing w:val="1"/>
              </w:rPr>
              <w:t xml:space="preserve"> </w:t>
            </w:r>
            <w:r w:rsidR="00C7009D" w:rsidRPr="00A1510C">
              <w:t>даним</w:t>
            </w:r>
            <w:r w:rsidR="00C7009D" w:rsidRPr="00A1510C">
              <w:rPr>
                <w:spacing w:val="1"/>
              </w:rPr>
              <w:t xml:space="preserve"> </w:t>
            </w:r>
            <w:r w:rsidR="00C7009D" w:rsidRPr="00A1510C">
              <w:t>нормами</w:t>
            </w:r>
            <w:r w:rsidR="00C7009D" w:rsidRPr="00A1510C">
              <w:rPr>
                <w:spacing w:val="1"/>
              </w:rPr>
              <w:t xml:space="preserve"> </w:t>
            </w:r>
            <w:r w:rsidR="00C7009D" w:rsidRPr="00A1510C">
              <w:t>і</w:t>
            </w:r>
            <w:r w:rsidR="00C7009D" w:rsidRPr="00A1510C">
              <w:rPr>
                <w:spacing w:val="1"/>
              </w:rPr>
              <w:t xml:space="preserve"> </w:t>
            </w:r>
            <w:r w:rsidR="00C7009D" w:rsidRPr="00A1510C">
              <w:t>їх</w:t>
            </w:r>
            <w:r w:rsidR="00C7009D" w:rsidRPr="00A1510C">
              <w:rPr>
                <w:spacing w:val="1"/>
              </w:rPr>
              <w:t xml:space="preserve"> </w:t>
            </w:r>
            <w:r w:rsidR="00C7009D" w:rsidRPr="00A1510C">
              <w:t>не</w:t>
            </w:r>
            <w:r w:rsidR="00C7009D" w:rsidRPr="00A1510C">
              <w:rPr>
                <w:spacing w:val="1"/>
              </w:rPr>
              <w:t xml:space="preserve"> </w:t>
            </w:r>
            <w:r w:rsidR="00C7009D" w:rsidRPr="00A1510C">
              <w:t>порушує,</w:t>
            </w:r>
            <w:r w:rsidR="00C7009D" w:rsidRPr="00A1510C">
              <w:rPr>
                <w:spacing w:val="1"/>
              </w:rPr>
              <w:t xml:space="preserve"> </w:t>
            </w:r>
            <w:r w:rsidR="00C7009D" w:rsidRPr="00A1510C">
              <w:t>жодні</w:t>
            </w:r>
            <w:r w:rsidR="00C7009D" w:rsidRPr="00A1510C">
              <w:rPr>
                <w:spacing w:val="1"/>
              </w:rPr>
              <w:t xml:space="preserve"> </w:t>
            </w:r>
            <w:r w:rsidR="00C7009D" w:rsidRPr="00A1510C">
              <w:t>окремі</w:t>
            </w:r>
            <w:r w:rsidR="00C7009D" w:rsidRPr="00A1510C">
              <w:rPr>
                <w:spacing w:val="1"/>
              </w:rPr>
              <w:t xml:space="preserve"> </w:t>
            </w:r>
            <w:r w:rsidR="00C7009D" w:rsidRPr="00A1510C">
              <w:t>підтвердження</w:t>
            </w:r>
            <w:r w:rsidR="00C7009D" w:rsidRPr="00A1510C">
              <w:rPr>
                <w:spacing w:val="-2"/>
              </w:rPr>
              <w:t xml:space="preserve"> </w:t>
            </w:r>
            <w:r w:rsidR="00C7009D" w:rsidRPr="00A1510C">
              <w:t>не потрібно подавати):</w:t>
            </w:r>
          </w:p>
          <w:p w14:paraId="106485B1" w14:textId="77777777" w:rsidR="00C7009D" w:rsidRPr="00A1510C" w:rsidRDefault="00C7009D" w:rsidP="00C7009D">
            <w:pPr>
              <w:pStyle w:val="TableParagraph"/>
              <w:numPr>
                <w:ilvl w:val="0"/>
                <w:numId w:val="11"/>
              </w:numPr>
              <w:tabs>
                <w:tab w:val="left" w:pos="468"/>
              </w:tabs>
              <w:ind w:left="0" w:right="101" w:firstLine="0"/>
              <w:jc w:val="both"/>
            </w:pPr>
            <w:r w:rsidRPr="00A1510C">
              <w:t>постанови</w:t>
            </w:r>
            <w:r w:rsidRPr="00A1510C">
              <w:rPr>
                <w:spacing w:val="1"/>
              </w:rPr>
              <w:t xml:space="preserve"> </w:t>
            </w:r>
            <w:r w:rsidRPr="00A1510C">
              <w:t>Кабінету</w:t>
            </w:r>
            <w:r w:rsidRPr="00A1510C">
              <w:rPr>
                <w:spacing w:val="1"/>
              </w:rPr>
              <w:t xml:space="preserve"> </w:t>
            </w:r>
            <w:r w:rsidRPr="00A1510C">
              <w:t>Міністрів</w:t>
            </w:r>
            <w:r w:rsidRPr="00A1510C">
              <w:rPr>
                <w:spacing w:val="1"/>
              </w:rPr>
              <w:t xml:space="preserve"> </w:t>
            </w:r>
            <w:r w:rsidRPr="00A1510C">
              <w:t>України</w:t>
            </w:r>
            <w:r w:rsidRPr="00A1510C">
              <w:rPr>
                <w:spacing w:val="1"/>
              </w:rPr>
              <w:t xml:space="preserve"> </w:t>
            </w:r>
            <w:r w:rsidRPr="00A1510C">
              <w:t>«Про</w:t>
            </w:r>
            <w:r w:rsidRPr="00A1510C">
              <w:rPr>
                <w:spacing w:val="1"/>
              </w:rPr>
              <w:t xml:space="preserve"> </w:t>
            </w:r>
            <w:r w:rsidRPr="00A1510C">
              <w:t>забезпечення</w:t>
            </w:r>
            <w:r w:rsidRPr="00A1510C">
              <w:rPr>
                <w:spacing w:val="1"/>
              </w:rPr>
              <w:t xml:space="preserve"> </w:t>
            </w:r>
            <w:r w:rsidRPr="00A1510C">
              <w:t>захисту</w:t>
            </w:r>
            <w:r w:rsidRPr="00A1510C">
              <w:rPr>
                <w:spacing w:val="1"/>
              </w:rPr>
              <w:t xml:space="preserve"> </w:t>
            </w:r>
            <w:r w:rsidRPr="00A1510C">
              <w:t>національних інтересів за майбутніми позовами держави Україна у зв’язку</w:t>
            </w:r>
            <w:r w:rsidRPr="00A1510C">
              <w:rPr>
                <w:spacing w:val="-52"/>
              </w:rPr>
              <w:t xml:space="preserve"> </w:t>
            </w:r>
            <w:r w:rsidRPr="00A1510C">
              <w:t>з</w:t>
            </w:r>
            <w:r w:rsidRPr="00A1510C">
              <w:rPr>
                <w:spacing w:val="1"/>
              </w:rPr>
              <w:t xml:space="preserve"> </w:t>
            </w:r>
            <w:r w:rsidRPr="00A1510C">
              <w:t>військовою</w:t>
            </w:r>
            <w:r w:rsidRPr="00A1510C">
              <w:rPr>
                <w:spacing w:val="1"/>
              </w:rPr>
              <w:t xml:space="preserve"> </w:t>
            </w:r>
            <w:r w:rsidRPr="00A1510C">
              <w:t>агресією</w:t>
            </w:r>
            <w:r w:rsidRPr="00A1510C">
              <w:rPr>
                <w:spacing w:val="1"/>
              </w:rPr>
              <w:t xml:space="preserve"> </w:t>
            </w:r>
            <w:r w:rsidRPr="00A1510C">
              <w:t>Російської</w:t>
            </w:r>
            <w:r w:rsidRPr="00A1510C">
              <w:rPr>
                <w:spacing w:val="1"/>
              </w:rPr>
              <w:t xml:space="preserve"> </w:t>
            </w:r>
            <w:r w:rsidRPr="00A1510C">
              <w:t>Федерації»</w:t>
            </w:r>
            <w:r w:rsidRPr="00A1510C">
              <w:rPr>
                <w:spacing w:val="1"/>
              </w:rPr>
              <w:t xml:space="preserve"> </w:t>
            </w:r>
            <w:r w:rsidRPr="00A1510C">
              <w:t>від</w:t>
            </w:r>
            <w:r w:rsidRPr="00A1510C">
              <w:rPr>
                <w:spacing w:val="1"/>
              </w:rPr>
              <w:t xml:space="preserve"> </w:t>
            </w:r>
            <w:r w:rsidRPr="00A1510C">
              <w:t>03.03.2022</w:t>
            </w:r>
            <w:r w:rsidRPr="00A1510C">
              <w:rPr>
                <w:spacing w:val="1"/>
              </w:rPr>
              <w:t xml:space="preserve"> </w:t>
            </w:r>
            <w:r w:rsidRPr="00A1510C">
              <w:t>No</w:t>
            </w:r>
            <w:r w:rsidRPr="00A1510C">
              <w:rPr>
                <w:spacing w:val="1"/>
              </w:rPr>
              <w:t xml:space="preserve"> </w:t>
            </w:r>
            <w:r w:rsidRPr="00A1510C">
              <w:t>187,</w:t>
            </w:r>
            <w:r w:rsidRPr="00A1510C">
              <w:rPr>
                <w:spacing w:val="1"/>
              </w:rPr>
              <w:t xml:space="preserve"> </w:t>
            </w:r>
            <w:r w:rsidRPr="00A1510C">
              <w:t>оскільки замовник</w:t>
            </w:r>
            <w:r w:rsidRPr="00A1510C">
              <w:rPr>
                <w:spacing w:val="1"/>
              </w:rPr>
              <w:t xml:space="preserve"> </w:t>
            </w:r>
            <w:r w:rsidRPr="00A1510C">
              <w:t>не</w:t>
            </w:r>
            <w:r w:rsidRPr="00A1510C">
              <w:rPr>
                <w:spacing w:val="1"/>
              </w:rPr>
              <w:t xml:space="preserve"> </w:t>
            </w:r>
            <w:r w:rsidRPr="00A1510C">
              <w:t>може</w:t>
            </w:r>
            <w:r w:rsidRPr="00A1510C">
              <w:rPr>
                <w:spacing w:val="1"/>
              </w:rPr>
              <w:t xml:space="preserve"> </w:t>
            </w:r>
            <w:r w:rsidRPr="00A1510C">
              <w:t>виконувати</w:t>
            </w:r>
            <w:r w:rsidRPr="00A1510C">
              <w:rPr>
                <w:spacing w:val="1"/>
              </w:rPr>
              <w:t xml:space="preserve"> </w:t>
            </w:r>
            <w:r w:rsidRPr="00A1510C">
              <w:t>зобов’язання,</w:t>
            </w:r>
            <w:r w:rsidRPr="00A1510C">
              <w:rPr>
                <w:spacing w:val="1"/>
              </w:rPr>
              <w:t xml:space="preserve"> </w:t>
            </w:r>
            <w:r w:rsidRPr="00A1510C">
              <w:t>кредиторами</w:t>
            </w:r>
            <w:r w:rsidRPr="00A1510C">
              <w:rPr>
                <w:spacing w:val="1"/>
              </w:rPr>
              <w:t xml:space="preserve"> </w:t>
            </w:r>
            <w:r w:rsidRPr="00A1510C">
              <w:t>за</w:t>
            </w:r>
            <w:r w:rsidRPr="00A1510C">
              <w:rPr>
                <w:spacing w:val="1"/>
              </w:rPr>
              <w:t xml:space="preserve"> </w:t>
            </w:r>
            <w:r w:rsidRPr="00A1510C">
              <w:t>якими</w:t>
            </w:r>
            <w:r w:rsidRPr="00A1510C">
              <w:rPr>
                <w:spacing w:val="39"/>
              </w:rPr>
              <w:t xml:space="preserve"> </w:t>
            </w:r>
            <w:r w:rsidRPr="00A1510C">
              <w:t>є</w:t>
            </w:r>
            <w:r w:rsidRPr="00A1510C">
              <w:rPr>
                <w:spacing w:val="-10"/>
              </w:rPr>
              <w:t xml:space="preserve"> </w:t>
            </w:r>
            <w:r w:rsidRPr="00A1510C">
              <w:t>Російська</w:t>
            </w:r>
            <w:r w:rsidRPr="00A1510C">
              <w:rPr>
                <w:spacing w:val="-9"/>
              </w:rPr>
              <w:t xml:space="preserve"> </w:t>
            </w:r>
            <w:r w:rsidRPr="00A1510C">
              <w:t>Федерація</w:t>
            </w:r>
            <w:r w:rsidRPr="00A1510C">
              <w:rPr>
                <w:spacing w:val="-9"/>
              </w:rPr>
              <w:t xml:space="preserve"> </w:t>
            </w:r>
            <w:r w:rsidRPr="00A1510C">
              <w:t>або</w:t>
            </w:r>
            <w:r w:rsidRPr="00A1510C">
              <w:rPr>
                <w:spacing w:val="-8"/>
              </w:rPr>
              <w:t xml:space="preserve"> </w:t>
            </w:r>
            <w:r w:rsidRPr="00A1510C">
              <w:t>особи,</w:t>
            </w:r>
            <w:r w:rsidRPr="00A1510C">
              <w:rPr>
                <w:spacing w:val="-9"/>
              </w:rPr>
              <w:t xml:space="preserve"> </w:t>
            </w:r>
            <w:r w:rsidRPr="00A1510C">
              <w:t>пов’язані</w:t>
            </w:r>
            <w:r w:rsidRPr="00A1510C">
              <w:rPr>
                <w:spacing w:val="-7"/>
              </w:rPr>
              <w:t xml:space="preserve"> </w:t>
            </w:r>
            <w:r w:rsidRPr="00A1510C">
              <w:t>з</w:t>
            </w:r>
            <w:r w:rsidRPr="00A1510C">
              <w:rPr>
                <w:spacing w:val="-12"/>
              </w:rPr>
              <w:t xml:space="preserve"> </w:t>
            </w:r>
            <w:r w:rsidRPr="00A1510C">
              <w:t>країною-агресором,</w:t>
            </w:r>
            <w:r w:rsidRPr="00A1510C">
              <w:rPr>
                <w:spacing w:val="-8"/>
              </w:rPr>
              <w:t xml:space="preserve"> </w:t>
            </w:r>
            <w:r w:rsidRPr="00A1510C">
              <w:t>що</w:t>
            </w:r>
            <w:r w:rsidRPr="00A1510C">
              <w:rPr>
                <w:spacing w:val="-53"/>
              </w:rPr>
              <w:t xml:space="preserve"> </w:t>
            </w:r>
            <w:r w:rsidRPr="00A1510C">
              <w:t>визначені</w:t>
            </w:r>
            <w:r w:rsidRPr="00A1510C">
              <w:rPr>
                <w:spacing w:val="-1"/>
              </w:rPr>
              <w:t xml:space="preserve"> </w:t>
            </w:r>
            <w:r w:rsidRPr="00A1510C">
              <w:t>підпунктом</w:t>
            </w:r>
            <w:r w:rsidRPr="00A1510C">
              <w:rPr>
                <w:spacing w:val="-1"/>
              </w:rPr>
              <w:t xml:space="preserve"> </w:t>
            </w:r>
            <w:r w:rsidRPr="00A1510C">
              <w:t>1</w:t>
            </w:r>
            <w:r w:rsidRPr="00A1510C">
              <w:rPr>
                <w:spacing w:val="-1"/>
              </w:rPr>
              <w:t xml:space="preserve"> </w:t>
            </w:r>
            <w:r w:rsidRPr="00A1510C">
              <w:t>пункту</w:t>
            </w:r>
            <w:r w:rsidRPr="00A1510C">
              <w:rPr>
                <w:spacing w:val="-3"/>
              </w:rPr>
              <w:t xml:space="preserve"> </w:t>
            </w:r>
            <w:r w:rsidRPr="00A1510C">
              <w:t>1 цієї</w:t>
            </w:r>
            <w:r w:rsidRPr="00A1510C">
              <w:rPr>
                <w:spacing w:val="-1"/>
              </w:rPr>
              <w:t xml:space="preserve"> </w:t>
            </w:r>
            <w:r w:rsidRPr="00A1510C">
              <w:t>Постанови;</w:t>
            </w:r>
          </w:p>
          <w:p w14:paraId="7B698EAB" w14:textId="77777777" w:rsidR="00836ADB" w:rsidRPr="00A1510C"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1510C">
              <w:rPr>
                <w:sz w:val="22"/>
                <w:szCs w:val="22"/>
              </w:rPr>
              <w:t>Закону</w:t>
            </w:r>
            <w:r w:rsidRPr="00A1510C">
              <w:rPr>
                <w:spacing w:val="1"/>
                <w:sz w:val="22"/>
                <w:szCs w:val="22"/>
              </w:rPr>
              <w:t xml:space="preserve"> </w:t>
            </w:r>
            <w:r w:rsidRPr="00A1510C">
              <w:rPr>
                <w:sz w:val="22"/>
                <w:szCs w:val="22"/>
              </w:rPr>
              <w:t>України</w:t>
            </w:r>
            <w:r w:rsidRPr="00A1510C">
              <w:rPr>
                <w:spacing w:val="1"/>
                <w:sz w:val="22"/>
                <w:szCs w:val="22"/>
              </w:rPr>
              <w:t xml:space="preserve"> </w:t>
            </w:r>
            <w:r w:rsidRPr="00A1510C">
              <w:rPr>
                <w:sz w:val="22"/>
                <w:szCs w:val="22"/>
              </w:rPr>
              <w:t>«Про</w:t>
            </w:r>
            <w:r w:rsidRPr="00A1510C">
              <w:rPr>
                <w:spacing w:val="1"/>
                <w:sz w:val="22"/>
                <w:szCs w:val="22"/>
              </w:rPr>
              <w:t xml:space="preserve"> </w:t>
            </w:r>
            <w:r w:rsidRPr="00A1510C">
              <w:rPr>
                <w:sz w:val="22"/>
                <w:szCs w:val="22"/>
              </w:rPr>
              <w:t>забезпечення</w:t>
            </w:r>
            <w:r w:rsidRPr="00A1510C">
              <w:rPr>
                <w:spacing w:val="1"/>
                <w:sz w:val="22"/>
                <w:szCs w:val="22"/>
              </w:rPr>
              <w:t xml:space="preserve"> </w:t>
            </w:r>
            <w:r w:rsidRPr="00A1510C">
              <w:rPr>
                <w:sz w:val="22"/>
                <w:szCs w:val="22"/>
              </w:rPr>
              <w:t>прав</w:t>
            </w:r>
            <w:r w:rsidRPr="00A1510C">
              <w:rPr>
                <w:spacing w:val="1"/>
                <w:sz w:val="22"/>
                <w:szCs w:val="22"/>
              </w:rPr>
              <w:t xml:space="preserve"> </w:t>
            </w:r>
            <w:r w:rsidRPr="00A1510C">
              <w:rPr>
                <w:sz w:val="22"/>
                <w:szCs w:val="22"/>
              </w:rPr>
              <w:t>і</w:t>
            </w:r>
            <w:r w:rsidRPr="00A1510C">
              <w:rPr>
                <w:spacing w:val="1"/>
                <w:sz w:val="22"/>
                <w:szCs w:val="22"/>
              </w:rPr>
              <w:t xml:space="preserve"> </w:t>
            </w:r>
            <w:r w:rsidRPr="00A1510C">
              <w:rPr>
                <w:sz w:val="22"/>
                <w:szCs w:val="22"/>
              </w:rPr>
              <w:t>свобод</w:t>
            </w:r>
            <w:r w:rsidRPr="00A1510C">
              <w:rPr>
                <w:spacing w:val="56"/>
                <w:sz w:val="22"/>
                <w:szCs w:val="22"/>
              </w:rPr>
              <w:t xml:space="preserve"> </w:t>
            </w:r>
            <w:r w:rsidRPr="00A1510C">
              <w:rPr>
                <w:sz w:val="22"/>
                <w:szCs w:val="22"/>
              </w:rPr>
              <w:t>громадян</w:t>
            </w:r>
            <w:r w:rsidRPr="00A1510C">
              <w:rPr>
                <w:spacing w:val="56"/>
                <w:sz w:val="22"/>
                <w:szCs w:val="22"/>
              </w:rPr>
              <w:t xml:space="preserve"> </w:t>
            </w:r>
            <w:r w:rsidRPr="00A1510C">
              <w:rPr>
                <w:sz w:val="22"/>
                <w:szCs w:val="22"/>
              </w:rPr>
              <w:t>та</w:t>
            </w:r>
            <w:r w:rsidRPr="00A1510C">
              <w:rPr>
                <w:spacing w:val="1"/>
                <w:sz w:val="22"/>
                <w:szCs w:val="22"/>
              </w:rPr>
              <w:t xml:space="preserve"> </w:t>
            </w:r>
            <w:r w:rsidRPr="00A1510C">
              <w:rPr>
                <w:sz w:val="22"/>
                <w:szCs w:val="22"/>
              </w:rPr>
              <w:t>правовий</w:t>
            </w:r>
            <w:r w:rsidRPr="00A1510C">
              <w:rPr>
                <w:spacing w:val="1"/>
                <w:sz w:val="22"/>
                <w:szCs w:val="22"/>
              </w:rPr>
              <w:t xml:space="preserve"> </w:t>
            </w:r>
            <w:r w:rsidRPr="00A1510C">
              <w:rPr>
                <w:sz w:val="22"/>
                <w:szCs w:val="22"/>
              </w:rPr>
              <w:t>режим</w:t>
            </w:r>
            <w:r w:rsidRPr="00A1510C">
              <w:rPr>
                <w:spacing w:val="1"/>
                <w:sz w:val="22"/>
                <w:szCs w:val="22"/>
              </w:rPr>
              <w:t xml:space="preserve"> </w:t>
            </w:r>
            <w:r w:rsidRPr="00A1510C">
              <w:rPr>
                <w:sz w:val="22"/>
                <w:szCs w:val="22"/>
              </w:rPr>
              <w:t>на</w:t>
            </w:r>
            <w:r w:rsidRPr="00A1510C">
              <w:rPr>
                <w:spacing w:val="1"/>
                <w:sz w:val="22"/>
                <w:szCs w:val="22"/>
              </w:rPr>
              <w:t xml:space="preserve"> </w:t>
            </w:r>
            <w:r w:rsidRPr="00A1510C">
              <w:rPr>
                <w:sz w:val="22"/>
                <w:szCs w:val="22"/>
              </w:rPr>
              <w:t>тимчасово</w:t>
            </w:r>
            <w:r w:rsidRPr="00A1510C">
              <w:rPr>
                <w:spacing w:val="1"/>
                <w:sz w:val="22"/>
                <w:szCs w:val="22"/>
              </w:rPr>
              <w:t xml:space="preserve"> </w:t>
            </w:r>
            <w:r w:rsidRPr="00A1510C">
              <w:rPr>
                <w:sz w:val="22"/>
                <w:szCs w:val="22"/>
              </w:rPr>
              <w:t>окупованій</w:t>
            </w:r>
            <w:r w:rsidRPr="00A1510C">
              <w:rPr>
                <w:spacing w:val="1"/>
                <w:sz w:val="22"/>
                <w:szCs w:val="22"/>
              </w:rPr>
              <w:t xml:space="preserve"> </w:t>
            </w:r>
            <w:r w:rsidRPr="00A1510C">
              <w:rPr>
                <w:sz w:val="22"/>
                <w:szCs w:val="22"/>
              </w:rPr>
              <w:t>території</w:t>
            </w:r>
            <w:r w:rsidRPr="00A1510C">
              <w:rPr>
                <w:spacing w:val="1"/>
                <w:sz w:val="22"/>
                <w:szCs w:val="22"/>
              </w:rPr>
              <w:t xml:space="preserve"> </w:t>
            </w:r>
            <w:r w:rsidRPr="00A1510C">
              <w:rPr>
                <w:sz w:val="22"/>
                <w:szCs w:val="22"/>
              </w:rPr>
              <w:t>України»</w:t>
            </w:r>
            <w:r w:rsidRPr="00A1510C">
              <w:rPr>
                <w:spacing w:val="1"/>
                <w:sz w:val="22"/>
                <w:szCs w:val="22"/>
              </w:rPr>
              <w:t xml:space="preserve"> </w:t>
            </w:r>
            <w:r w:rsidRPr="00A1510C">
              <w:rPr>
                <w:sz w:val="22"/>
                <w:szCs w:val="22"/>
              </w:rPr>
              <w:t>від</w:t>
            </w:r>
            <w:r w:rsidRPr="00A1510C">
              <w:rPr>
                <w:spacing w:val="1"/>
                <w:sz w:val="22"/>
                <w:szCs w:val="22"/>
              </w:rPr>
              <w:t xml:space="preserve"> </w:t>
            </w:r>
            <w:r w:rsidRPr="00A1510C">
              <w:rPr>
                <w:sz w:val="22"/>
                <w:szCs w:val="22"/>
              </w:rPr>
              <w:t>15.04.2014 No 1207-VII. А</w:t>
            </w:r>
            <w:r w:rsidRPr="00A1510C">
              <w:rPr>
                <w:spacing w:val="1"/>
                <w:sz w:val="22"/>
                <w:szCs w:val="22"/>
              </w:rPr>
              <w:t xml:space="preserve"> </w:t>
            </w:r>
            <w:r w:rsidRPr="00A1510C">
              <w:rPr>
                <w:sz w:val="22"/>
                <w:szCs w:val="22"/>
              </w:rPr>
              <w:t>також</w:t>
            </w:r>
            <w:r w:rsidRPr="00A1510C">
              <w:rPr>
                <w:spacing w:val="1"/>
                <w:sz w:val="22"/>
                <w:szCs w:val="22"/>
              </w:rPr>
              <w:t xml:space="preserve"> </w:t>
            </w:r>
            <w:r w:rsidRPr="00A1510C">
              <w:rPr>
                <w:sz w:val="22"/>
                <w:szCs w:val="22"/>
              </w:rPr>
              <w:t>враховувати,</w:t>
            </w:r>
            <w:r w:rsidRPr="00A1510C">
              <w:rPr>
                <w:spacing w:val="1"/>
                <w:sz w:val="22"/>
                <w:szCs w:val="22"/>
              </w:rPr>
              <w:t xml:space="preserve"> </w:t>
            </w:r>
            <w:r w:rsidRPr="00A1510C">
              <w:rPr>
                <w:sz w:val="22"/>
                <w:szCs w:val="22"/>
              </w:rPr>
              <w:t>що</w:t>
            </w:r>
            <w:r w:rsidRPr="00A1510C">
              <w:rPr>
                <w:spacing w:val="1"/>
                <w:sz w:val="22"/>
                <w:szCs w:val="22"/>
              </w:rPr>
              <w:t xml:space="preserve"> </w:t>
            </w:r>
            <w:r w:rsidRPr="00A1510C">
              <w:rPr>
                <w:sz w:val="22"/>
                <w:szCs w:val="22"/>
              </w:rPr>
              <w:t>в</w:t>
            </w:r>
            <w:r w:rsidRPr="00A1510C">
              <w:rPr>
                <w:spacing w:val="1"/>
                <w:sz w:val="22"/>
                <w:szCs w:val="22"/>
              </w:rPr>
              <w:t xml:space="preserve"> </w:t>
            </w:r>
            <w:r w:rsidRPr="00A1510C">
              <w:rPr>
                <w:sz w:val="22"/>
                <w:szCs w:val="22"/>
              </w:rPr>
              <w:t>Україні</w:t>
            </w:r>
            <w:r w:rsidRPr="00A1510C">
              <w:rPr>
                <w:spacing w:val="1"/>
                <w:sz w:val="22"/>
                <w:szCs w:val="22"/>
              </w:rPr>
              <w:t xml:space="preserve"> </w:t>
            </w:r>
            <w:r w:rsidRPr="00A1510C">
              <w:rPr>
                <w:sz w:val="22"/>
                <w:szCs w:val="22"/>
              </w:rPr>
              <w:t>замовникам</w:t>
            </w:r>
            <w:r w:rsidRPr="00A1510C">
              <w:rPr>
                <w:spacing w:val="-52"/>
                <w:sz w:val="22"/>
                <w:szCs w:val="22"/>
              </w:rPr>
              <w:t xml:space="preserve"> </w:t>
            </w:r>
            <w:r w:rsidRPr="00A1510C">
              <w:rPr>
                <w:sz w:val="22"/>
                <w:szCs w:val="22"/>
              </w:rPr>
              <w:t>забороняється здійснювати публічні закупівлі товарів, робіт і послуг у</w:t>
            </w:r>
            <w:r w:rsidR="00836ADB" w:rsidRPr="00A1510C">
              <w:rPr>
                <w:sz w:val="22"/>
                <w:szCs w:val="22"/>
              </w:rPr>
              <w:t>:</w:t>
            </w:r>
          </w:p>
          <w:p w14:paraId="1B933F3E" w14:textId="77777777" w:rsidR="00E071C7" w:rsidRPr="00A1510C"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A1510C">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7AEDF095" w14:textId="77777777" w:rsidR="00E071C7" w:rsidRPr="00A1510C"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1510C">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53373C6" w14:textId="77777777" w:rsidR="00FE67DD" w:rsidRPr="00A1510C"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1510C">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A1510C">
              <w:rPr>
                <w:rFonts w:ascii="Times New Roman" w:hAnsi="Times New Roman" w:cs="Times New Roman"/>
                <w:sz w:val="22"/>
                <w:szCs w:val="22"/>
              </w:rPr>
              <w:t>.</w:t>
            </w:r>
          </w:p>
          <w:p w14:paraId="71ED3F47" w14:textId="77777777" w:rsidR="00CA6DEB" w:rsidRPr="00A1510C"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A1510C">
              <w:rPr>
                <w:rFonts w:ascii="Times New Roman" w:hAnsi="Times New Roman" w:cs="Times New Roman"/>
                <w:sz w:val="22"/>
                <w:szCs w:val="22"/>
              </w:rPr>
              <w:t>З</w:t>
            </w:r>
            <w:r w:rsidR="00FE67DD" w:rsidRPr="00A1510C">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A1510C">
              <w:rPr>
                <w:rFonts w:ascii="Times New Roman" w:hAnsi="Times New Roman" w:cs="Times New Roman"/>
                <w:sz w:val="22"/>
                <w:szCs w:val="22"/>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06308469" w14:textId="77777777" w:rsidTr="001A2F0E">
        <w:tc>
          <w:tcPr>
            <w:tcW w:w="710" w:type="dxa"/>
            <w:shd w:val="clear" w:color="auto" w:fill="auto"/>
          </w:tcPr>
          <w:p w14:paraId="114BD062"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2485FEB1"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4388A3E4"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0448A1"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7B632A6B" w14:textId="77777777" w:rsidR="00B97F71" w:rsidRPr="00022EA6" w:rsidRDefault="00B97F71" w:rsidP="00B97F71">
            <w:pPr>
              <w:widowControl w:val="0"/>
              <w:jc w:val="both"/>
              <w:rPr>
                <w:sz w:val="22"/>
                <w:szCs w:val="22"/>
                <w:lang w:eastAsia="uk-UA"/>
              </w:rPr>
            </w:pPr>
          </w:p>
          <w:p w14:paraId="265F344C"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2D6610F7" w14:textId="77777777" w:rsidR="00B97F71" w:rsidRPr="00022EA6" w:rsidRDefault="00B97F71" w:rsidP="00B97F71">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3FA5A6E7" w14:textId="77777777" w:rsidR="00B97F71" w:rsidRPr="00022EA6" w:rsidRDefault="00B97F71" w:rsidP="00B97F71">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100B738" w14:textId="77777777" w:rsidR="00B97F71" w:rsidRPr="00022EA6" w:rsidRDefault="00B97F71" w:rsidP="00B97F71">
            <w:pPr>
              <w:shd w:val="clear" w:color="auto" w:fill="FFFFFF"/>
              <w:spacing w:after="150"/>
              <w:ind w:firstLine="450"/>
              <w:jc w:val="both"/>
              <w:rPr>
                <w:sz w:val="22"/>
                <w:szCs w:val="22"/>
                <w:lang w:eastAsia="uk-UA"/>
              </w:rPr>
            </w:pPr>
            <w:bookmarkStart w:id="9" w:name="n595"/>
            <w:bookmarkEnd w:id="9"/>
            <w:r w:rsidRPr="00022EA6">
              <w:rPr>
                <w:sz w:val="22"/>
                <w:szCs w:val="22"/>
                <w:lang w:eastAsia="uk-UA"/>
              </w:rPr>
              <w:t xml:space="preserve">не надав забезпечення тендерної пропозиції, якщо таке забезпечення </w:t>
            </w:r>
            <w:r w:rsidRPr="00022EA6">
              <w:rPr>
                <w:sz w:val="22"/>
                <w:szCs w:val="22"/>
                <w:lang w:eastAsia="uk-UA"/>
              </w:rPr>
              <w:lastRenderedPageBreak/>
              <w:t>вимагалося замовником;</w:t>
            </w:r>
          </w:p>
          <w:p w14:paraId="2381CE3D" w14:textId="77777777" w:rsidR="00B97F71" w:rsidRPr="00022EA6" w:rsidRDefault="00B97F71" w:rsidP="00B97F71">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D1CD68" w14:textId="77777777" w:rsidR="00B97F71" w:rsidRPr="00022EA6" w:rsidRDefault="00B97F71" w:rsidP="00B97F71">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1CC1E10E" w14:textId="77777777" w:rsidR="00B97F71" w:rsidRPr="00022EA6" w:rsidRDefault="00B97F71" w:rsidP="00B97F71">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54E39A7F" w14:textId="77777777" w:rsidR="00824106" w:rsidRPr="002C6A73" w:rsidRDefault="00D12E69" w:rsidP="009E2BD7">
            <w:pPr>
              <w:shd w:val="clear" w:color="auto" w:fill="FFFFFF"/>
              <w:ind w:firstLine="448"/>
              <w:jc w:val="both"/>
              <w:rPr>
                <w:sz w:val="22"/>
                <w:szCs w:val="22"/>
                <w:lang w:eastAsia="uk-UA"/>
              </w:rPr>
            </w:pPr>
            <w:bookmarkStart w:id="14" w:name="n599"/>
            <w:bookmarkEnd w:id="14"/>
            <w:r w:rsidRPr="004E09C2">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4E09C2">
                <w:rPr>
                  <w:rStyle w:val="af0"/>
                  <w:color w:val="auto"/>
                  <w:sz w:val="22"/>
                  <w:szCs w:val="22"/>
                  <w:shd w:val="clear" w:color="auto" w:fill="FFFFFF"/>
                </w:rPr>
                <w:t>№ 1178</w:t>
              </w:r>
            </w:hyperlink>
            <w:r w:rsidRPr="004E09C2">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AACDC2" w14:textId="77777777" w:rsidR="009E2BD7" w:rsidRPr="00022EA6" w:rsidRDefault="009E2BD7" w:rsidP="009E2BD7">
            <w:pPr>
              <w:shd w:val="clear" w:color="auto" w:fill="FFFFFF"/>
              <w:ind w:firstLine="448"/>
              <w:jc w:val="both"/>
              <w:rPr>
                <w:sz w:val="22"/>
                <w:szCs w:val="22"/>
                <w:lang w:eastAsia="uk-UA"/>
              </w:rPr>
            </w:pPr>
            <w:bookmarkStart w:id="15" w:name="n600"/>
            <w:bookmarkEnd w:id="15"/>
          </w:p>
          <w:p w14:paraId="45A45A3A" w14:textId="77777777" w:rsidR="00B97F71" w:rsidRPr="00022EA6" w:rsidRDefault="00B97F71" w:rsidP="009E2BD7">
            <w:pPr>
              <w:shd w:val="clear" w:color="auto" w:fill="FFFFFF"/>
              <w:ind w:firstLine="448"/>
              <w:jc w:val="both"/>
              <w:rPr>
                <w:sz w:val="22"/>
                <w:szCs w:val="22"/>
                <w:lang w:eastAsia="uk-UA"/>
              </w:rPr>
            </w:pPr>
            <w:r w:rsidRPr="00022EA6">
              <w:rPr>
                <w:sz w:val="22"/>
                <w:szCs w:val="22"/>
                <w:lang w:eastAsia="uk-UA"/>
              </w:rPr>
              <w:t>2) тендерна пропозиція:</w:t>
            </w:r>
          </w:p>
          <w:p w14:paraId="4D26393D" w14:textId="77777777" w:rsidR="00B97F71" w:rsidRPr="00022EA6" w:rsidRDefault="00B97F71" w:rsidP="00B97F71">
            <w:pPr>
              <w:shd w:val="clear" w:color="auto" w:fill="FFFFFF"/>
              <w:spacing w:after="150"/>
              <w:ind w:firstLine="450"/>
              <w:jc w:val="both"/>
              <w:rPr>
                <w:sz w:val="22"/>
                <w:szCs w:val="22"/>
                <w:lang w:eastAsia="uk-UA"/>
              </w:rPr>
            </w:pPr>
            <w:bookmarkStart w:id="16" w:name="n601"/>
            <w:bookmarkEnd w:id="16"/>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4E6EAEA7" w14:textId="77777777" w:rsidR="00B97F71" w:rsidRPr="00022EA6" w:rsidRDefault="00B97F71" w:rsidP="00B97F71">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072F202D" w14:textId="77777777" w:rsidR="00B97F71" w:rsidRPr="00022EA6" w:rsidRDefault="00B97F71" w:rsidP="00B97F71">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22EA6">
              <w:rPr>
                <w:sz w:val="22"/>
                <w:szCs w:val="22"/>
                <w:lang w:eastAsia="uk-UA"/>
              </w:rPr>
              <w:lastRenderedPageBreak/>
              <w:t>або відсоток перевищення є більшим, ніж зазначений замовником в тендерній документації;</w:t>
            </w:r>
          </w:p>
          <w:p w14:paraId="35F21A37" w14:textId="77777777" w:rsidR="00B97F71" w:rsidRPr="00022EA6" w:rsidRDefault="00B97F71" w:rsidP="00B97F71">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23E48ED7" w14:textId="77777777" w:rsidR="00B97F71" w:rsidRPr="00022EA6" w:rsidRDefault="00B97F71" w:rsidP="00B97F71">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1248A64D" w14:textId="77777777" w:rsidR="00B97F71" w:rsidRPr="00022EA6" w:rsidRDefault="00B97F71" w:rsidP="00B97F71">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820836F" w14:textId="77777777" w:rsidR="00B97F71" w:rsidRPr="00022EA6" w:rsidRDefault="00B97F71" w:rsidP="00B97F71">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пункту 47 цих особливостей;</w:t>
            </w:r>
          </w:p>
          <w:p w14:paraId="625EFA49" w14:textId="77777777" w:rsidR="00B97F71" w:rsidRPr="00022EA6" w:rsidRDefault="00B97F71" w:rsidP="00B97F71">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70B4AEDD" w14:textId="77777777" w:rsidR="00B97F71" w:rsidRPr="00022EA6" w:rsidRDefault="00B97F71" w:rsidP="00B97F71">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EA5472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5A7682E" w14:textId="77777777" w:rsidR="00B97F71" w:rsidRPr="00022EA6" w:rsidRDefault="00B97F71" w:rsidP="00B97F71">
            <w:pPr>
              <w:widowControl w:val="0"/>
              <w:jc w:val="both"/>
              <w:rPr>
                <w:sz w:val="22"/>
                <w:szCs w:val="22"/>
                <w:lang w:eastAsia="uk-UA"/>
              </w:rPr>
            </w:pPr>
          </w:p>
          <w:p w14:paraId="02546B5B"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A72FD6" w14:textId="77777777" w:rsidR="00B97F71" w:rsidRPr="00022EA6" w:rsidRDefault="00B97F71" w:rsidP="00B97F71">
            <w:pPr>
              <w:widowControl w:val="0"/>
              <w:jc w:val="both"/>
              <w:rPr>
                <w:sz w:val="22"/>
                <w:szCs w:val="22"/>
                <w:lang w:eastAsia="uk-UA"/>
              </w:rPr>
            </w:pPr>
          </w:p>
          <w:p w14:paraId="57E32445" w14:textId="77777777" w:rsidR="004E09C2" w:rsidRDefault="004E09C2" w:rsidP="004E09C2">
            <w:pPr>
              <w:widowControl w:val="0"/>
              <w:jc w:val="both"/>
              <w:rPr>
                <w:sz w:val="22"/>
                <w:szCs w:val="22"/>
                <w:lang w:eastAsia="uk-UA"/>
              </w:rPr>
            </w:pPr>
            <w:r w:rsidRPr="004E09C2">
              <w:rPr>
                <w:sz w:val="22"/>
                <w:szCs w:val="22"/>
                <w:lang w:eastAsia="uk-UA"/>
              </w:rPr>
              <w:t xml:space="preserve">2) </w:t>
            </w:r>
            <w:r w:rsidRPr="004E09C2">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sz w:val="22"/>
                <w:szCs w:val="22"/>
              </w:rPr>
              <w:t xml:space="preserve"> </w:t>
            </w:r>
          </w:p>
          <w:p w14:paraId="3FF361D4" w14:textId="77777777" w:rsidR="00B97F71" w:rsidRPr="00022EA6" w:rsidRDefault="004E09C2" w:rsidP="004E09C2">
            <w:pPr>
              <w:widowControl w:val="0"/>
              <w:jc w:val="both"/>
              <w:rPr>
                <w:sz w:val="22"/>
                <w:szCs w:val="22"/>
                <w:lang w:eastAsia="uk-UA"/>
              </w:rPr>
            </w:pPr>
            <w:r w:rsidRPr="00022EA6">
              <w:rPr>
                <w:sz w:val="22"/>
                <w:szCs w:val="22"/>
                <w:lang w:eastAsia="uk-UA"/>
              </w:rPr>
              <w:t xml:space="preserve"> </w:t>
            </w:r>
          </w:p>
          <w:p w14:paraId="76FCD808" w14:textId="77777777" w:rsidR="00B97F71" w:rsidRPr="00022EA6" w:rsidRDefault="00B97F71" w:rsidP="00B97F71">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F898D3" w14:textId="77777777" w:rsidR="00B97F71" w:rsidRPr="00022EA6" w:rsidRDefault="00B97F71" w:rsidP="00B97F71">
            <w:pPr>
              <w:widowControl w:val="0"/>
              <w:jc w:val="both"/>
              <w:rPr>
                <w:sz w:val="22"/>
                <w:szCs w:val="22"/>
                <w:lang w:eastAsia="uk-UA"/>
              </w:rPr>
            </w:pPr>
          </w:p>
          <w:p w14:paraId="480BC279" w14:textId="77777777" w:rsidR="005446CE" w:rsidRPr="00022EA6" w:rsidRDefault="00B97F71" w:rsidP="00B97F71">
            <w:pPr>
              <w:widowControl w:val="0"/>
              <w:jc w:val="both"/>
              <w:rPr>
                <w:sz w:val="22"/>
                <w:szCs w:val="22"/>
                <w:lang w:eastAsia="uk-UA"/>
              </w:rPr>
            </w:pPr>
            <w:r w:rsidRPr="00022EA6">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22EA6">
              <w:rPr>
                <w:sz w:val="22"/>
                <w:szCs w:val="22"/>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7B6C001F" w14:textId="77777777" w:rsidTr="001A2F0E">
        <w:tc>
          <w:tcPr>
            <w:tcW w:w="710" w:type="dxa"/>
            <w:shd w:val="clear" w:color="auto" w:fill="auto"/>
          </w:tcPr>
          <w:p w14:paraId="0E546B91" w14:textId="77777777" w:rsidR="005446CE" w:rsidRPr="005446CE" w:rsidRDefault="005446CE" w:rsidP="005446CE">
            <w:pPr>
              <w:ind w:hanging="1"/>
              <w:rPr>
                <w:sz w:val="22"/>
                <w:szCs w:val="22"/>
                <w:lang w:eastAsia="uk-UA"/>
              </w:rPr>
            </w:pPr>
          </w:p>
        </w:tc>
        <w:tc>
          <w:tcPr>
            <w:tcW w:w="9599" w:type="dxa"/>
            <w:gridSpan w:val="2"/>
            <w:shd w:val="clear" w:color="auto" w:fill="auto"/>
          </w:tcPr>
          <w:p w14:paraId="57AF4EB9"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332B708E" w14:textId="77777777" w:rsidTr="001A2F0E">
        <w:trPr>
          <w:trHeight w:val="293"/>
        </w:trPr>
        <w:tc>
          <w:tcPr>
            <w:tcW w:w="710" w:type="dxa"/>
            <w:shd w:val="clear" w:color="auto" w:fill="auto"/>
          </w:tcPr>
          <w:p w14:paraId="794D9B32"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3147C9C5"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A14671B"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36CC"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61770E98" w14:textId="77777777" w:rsidR="00F25722" w:rsidRPr="00022EA6" w:rsidRDefault="00F25722" w:rsidP="005446CE">
            <w:pPr>
              <w:widowControl w:val="0"/>
              <w:jc w:val="both"/>
              <w:rPr>
                <w:sz w:val="22"/>
                <w:szCs w:val="22"/>
                <w:lang w:eastAsia="uk-UA"/>
              </w:rPr>
            </w:pPr>
          </w:p>
          <w:p w14:paraId="2F77B902"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1F0148C3" w14:textId="77777777" w:rsidR="00F25722" w:rsidRPr="00022EA6" w:rsidRDefault="00F25722" w:rsidP="00F25722">
            <w:pPr>
              <w:widowControl w:val="0"/>
              <w:jc w:val="both"/>
              <w:rPr>
                <w:sz w:val="22"/>
                <w:szCs w:val="22"/>
                <w:lang w:eastAsia="uk-UA"/>
              </w:rPr>
            </w:pPr>
          </w:p>
          <w:p w14:paraId="0F511BD0"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A4AC2A" w14:textId="77777777" w:rsidR="00F25722" w:rsidRPr="00022EA6" w:rsidRDefault="00F25722" w:rsidP="00F25722">
            <w:pPr>
              <w:widowControl w:val="0"/>
              <w:jc w:val="both"/>
              <w:rPr>
                <w:sz w:val="22"/>
                <w:szCs w:val="22"/>
                <w:lang w:eastAsia="uk-UA"/>
              </w:rPr>
            </w:pPr>
          </w:p>
          <w:p w14:paraId="096DAA8B"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4F343D75" w14:textId="77777777" w:rsidR="00F25722" w:rsidRPr="00022EA6" w:rsidRDefault="00F25722" w:rsidP="00F25722">
            <w:pPr>
              <w:widowControl w:val="0"/>
              <w:jc w:val="both"/>
              <w:rPr>
                <w:sz w:val="22"/>
                <w:szCs w:val="22"/>
                <w:lang w:eastAsia="uk-UA"/>
              </w:rPr>
            </w:pPr>
          </w:p>
          <w:p w14:paraId="22269CBA"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3E5762A3" w14:textId="77777777" w:rsidR="00F25722" w:rsidRPr="00022EA6" w:rsidRDefault="00F25722" w:rsidP="00F25722">
            <w:pPr>
              <w:widowControl w:val="0"/>
              <w:jc w:val="both"/>
              <w:rPr>
                <w:sz w:val="22"/>
                <w:szCs w:val="22"/>
                <w:lang w:eastAsia="uk-UA"/>
              </w:rPr>
            </w:pPr>
          </w:p>
          <w:p w14:paraId="396FE39A"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7B635D" w14:textId="77777777" w:rsidR="00F25722" w:rsidRPr="00022EA6" w:rsidRDefault="00F25722" w:rsidP="00F25722">
            <w:pPr>
              <w:widowControl w:val="0"/>
              <w:jc w:val="both"/>
              <w:rPr>
                <w:sz w:val="22"/>
                <w:szCs w:val="22"/>
                <w:lang w:eastAsia="uk-UA"/>
              </w:rPr>
            </w:pPr>
          </w:p>
          <w:p w14:paraId="5C9FA726"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73DC37C4" w14:textId="77777777" w:rsidR="00F25722" w:rsidRPr="00022EA6" w:rsidRDefault="00F25722" w:rsidP="00F25722">
            <w:pPr>
              <w:widowControl w:val="0"/>
              <w:jc w:val="both"/>
              <w:rPr>
                <w:sz w:val="22"/>
                <w:szCs w:val="22"/>
                <w:lang w:eastAsia="uk-UA"/>
              </w:rPr>
            </w:pPr>
          </w:p>
          <w:p w14:paraId="625447AC"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4E79DC" w14:textId="77777777" w:rsidR="00F25722" w:rsidRPr="00022EA6" w:rsidRDefault="00F25722" w:rsidP="00F25722">
            <w:pPr>
              <w:widowControl w:val="0"/>
              <w:jc w:val="both"/>
              <w:rPr>
                <w:sz w:val="22"/>
                <w:szCs w:val="22"/>
                <w:lang w:eastAsia="uk-UA"/>
              </w:rPr>
            </w:pPr>
          </w:p>
          <w:p w14:paraId="1BA5C7BD"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1EC56D5" w14:textId="77777777" w:rsidR="00F25722" w:rsidRPr="00022EA6" w:rsidRDefault="00F25722" w:rsidP="00F25722">
            <w:pPr>
              <w:widowControl w:val="0"/>
              <w:jc w:val="both"/>
              <w:rPr>
                <w:sz w:val="22"/>
                <w:szCs w:val="22"/>
                <w:lang w:eastAsia="uk-UA"/>
              </w:rPr>
            </w:pPr>
          </w:p>
          <w:p w14:paraId="22CBF38F"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4B880C" w14:textId="77777777" w:rsidR="005446CE" w:rsidRPr="00022EA6" w:rsidRDefault="005446CE" w:rsidP="005446CE">
            <w:pPr>
              <w:widowControl w:val="0"/>
              <w:jc w:val="both"/>
              <w:rPr>
                <w:sz w:val="22"/>
                <w:szCs w:val="22"/>
                <w:lang w:eastAsia="uk-UA"/>
              </w:rPr>
            </w:pPr>
          </w:p>
          <w:p w14:paraId="3DAEF8B2"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7C879150" w14:textId="77777777" w:rsidR="005446CE" w:rsidRPr="00022EA6" w:rsidRDefault="005446CE" w:rsidP="005446CE">
            <w:pPr>
              <w:widowControl w:val="0"/>
              <w:jc w:val="both"/>
              <w:rPr>
                <w:sz w:val="22"/>
                <w:szCs w:val="22"/>
                <w:lang w:eastAsia="uk-UA"/>
              </w:rPr>
            </w:pPr>
          </w:p>
          <w:p w14:paraId="77DEA34B"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2C433DA2" w14:textId="77777777" w:rsidTr="001A2F0E">
        <w:tc>
          <w:tcPr>
            <w:tcW w:w="710" w:type="dxa"/>
            <w:shd w:val="clear" w:color="auto" w:fill="auto"/>
          </w:tcPr>
          <w:p w14:paraId="2489B840"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526E3FB9"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6A8F7931" w14:textId="77777777" w:rsidR="005446CE" w:rsidRPr="005446CE" w:rsidRDefault="005446CE" w:rsidP="005446CE">
            <w:pPr>
              <w:ind w:hanging="2"/>
              <w:rPr>
                <w:sz w:val="22"/>
                <w:szCs w:val="22"/>
                <w:lang w:eastAsia="uk-UA"/>
              </w:rPr>
            </w:pPr>
          </w:p>
        </w:tc>
        <w:tc>
          <w:tcPr>
            <w:tcW w:w="7290" w:type="dxa"/>
            <w:shd w:val="clear" w:color="auto" w:fill="auto"/>
          </w:tcPr>
          <w:p w14:paraId="1D29369A" w14:textId="77777777" w:rsidR="00F25722" w:rsidRPr="00022EA6" w:rsidRDefault="00F25722" w:rsidP="00F25722">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512077B4" w14:textId="77777777" w:rsidR="00F25722" w:rsidRPr="00022EA6" w:rsidRDefault="00F25722" w:rsidP="00F25722">
            <w:pPr>
              <w:widowControl w:val="0"/>
              <w:autoSpaceDE w:val="0"/>
              <w:autoSpaceDN w:val="0"/>
              <w:ind w:right="83"/>
              <w:jc w:val="both"/>
              <w:rPr>
                <w:sz w:val="22"/>
                <w:szCs w:val="22"/>
              </w:rPr>
            </w:pPr>
          </w:p>
          <w:p w14:paraId="659D1259" w14:textId="77777777"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5D5D7FE" w14:textId="77777777" w:rsidR="00F25722" w:rsidRPr="00022EA6" w:rsidRDefault="00F25722" w:rsidP="00F25722">
            <w:pPr>
              <w:widowControl w:val="0"/>
              <w:autoSpaceDE w:val="0"/>
              <w:autoSpaceDN w:val="0"/>
              <w:ind w:right="83"/>
              <w:jc w:val="both"/>
              <w:rPr>
                <w:sz w:val="22"/>
                <w:szCs w:val="22"/>
              </w:rPr>
            </w:pPr>
          </w:p>
          <w:p w14:paraId="07CC0830" w14:textId="77777777" w:rsidR="00F25722" w:rsidRPr="00022EA6" w:rsidRDefault="00F25722" w:rsidP="00F25722">
            <w:pPr>
              <w:widowControl w:val="0"/>
              <w:autoSpaceDE w:val="0"/>
              <w:autoSpaceDN w:val="0"/>
              <w:ind w:right="83"/>
              <w:jc w:val="both"/>
              <w:rPr>
                <w:sz w:val="22"/>
                <w:szCs w:val="22"/>
              </w:rPr>
            </w:pPr>
            <w:r w:rsidRPr="00022EA6">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22EA6">
              <w:rPr>
                <w:sz w:val="22"/>
                <w:szCs w:val="22"/>
              </w:rPr>
              <w:lastRenderedPageBreak/>
              <w:t>повідомлення про намір укласти договір про закупівлю.</w:t>
            </w:r>
          </w:p>
          <w:p w14:paraId="3962D5E8" w14:textId="77777777" w:rsidR="00F25722" w:rsidRPr="00022EA6" w:rsidRDefault="00F25722" w:rsidP="00F25722">
            <w:pPr>
              <w:widowControl w:val="0"/>
              <w:autoSpaceDE w:val="0"/>
              <w:autoSpaceDN w:val="0"/>
              <w:ind w:right="83"/>
              <w:jc w:val="both"/>
              <w:rPr>
                <w:sz w:val="22"/>
                <w:szCs w:val="22"/>
              </w:rPr>
            </w:pPr>
          </w:p>
          <w:p w14:paraId="1FB4EF2A"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47D57A" w14:textId="77777777" w:rsidR="00F25722" w:rsidRPr="00022EA6" w:rsidRDefault="00F25722" w:rsidP="00F25722">
            <w:pPr>
              <w:widowControl w:val="0"/>
              <w:autoSpaceDE w:val="0"/>
              <w:autoSpaceDN w:val="0"/>
              <w:ind w:right="83"/>
              <w:jc w:val="both"/>
              <w:rPr>
                <w:sz w:val="22"/>
                <w:szCs w:val="22"/>
              </w:rPr>
            </w:pPr>
          </w:p>
          <w:p w14:paraId="0DD5A481"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814B404" w14:textId="77777777" w:rsidR="00F25722" w:rsidRPr="00022EA6" w:rsidRDefault="00F25722" w:rsidP="00F25722">
            <w:pPr>
              <w:widowControl w:val="0"/>
              <w:autoSpaceDE w:val="0"/>
              <w:autoSpaceDN w:val="0"/>
              <w:ind w:right="83"/>
              <w:jc w:val="both"/>
              <w:rPr>
                <w:sz w:val="22"/>
                <w:szCs w:val="22"/>
              </w:rPr>
            </w:pPr>
          </w:p>
          <w:p w14:paraId="2D4ADE69"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1B94D3F" w14:textId="77777777" w:rsidTr="001A2F0E">
        <w:tc>
          <w:tcPr>
            <w:tcW w:w="710" w:type="dxa"/>
            <w:shd w:val="clear" w:color="auto" w:fill="auto"/>
          </w:tcPr>
          <w:p w14:paraId="2AA0416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60F8CB53"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439D2BFC"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7FAD2D8C"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10402D13" w14:textId="77777777" w:rsidTr="001A2F0E">
        <w:tc>
          <w:tcPr>
            <w:tcW w:w="710" w:type="dxa"/>
            <w:shd w:val="clear" w:color="auto" w:fill="auto"/>
          </w:tcPr>
          <w:p w14:paraId="2CD52741"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084FB964" w14:textId="77777777" w:rsidR="005446CE" w:rsidRPr="00DC773E" w:rsidRDefault="005446CE" w:rsidP="005446CE">
            <w:pPr>
              <w:widowControl w:val="0"/>
              <w:ind w:right="113" w:hanging="2"/>
              <w:rPr>
                <w:sz w:val="22"/>
                <w:szCs w:val="22"/>
                <w:lang w:val="en-US" w:eastAsia="uk-UA"/>
              </w:rPr>
            </w:pPr>
            <w:r w:rsidRPr="00F63C1E">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87DD75" w14:textId="77777777" w:rsidR="00F25722" w:rsidRPr="00022EA6" w:rsidRDefault="00F25722" w:rsidP="00F25722">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847D12E"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630BF54"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28EFD4"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856AAA" w14:textId="77777777" w:rsidR="00F25722" w:rsidRPr="00022EA6" w:rsidRDefault="00F25722" w:rsidP="00F25722">
            <w:pPr>
              <w:shd w:val="clear" w:color="auto" w:fill="FFFFFF"/>
              <w:jc w:val="both"/>
              <w:rPr>
                <w:color w:val="000000"/>
                <w:sz w:val="22"/>
                <w:szCs w:val="22"/>
                <w:lang w:eastAsia="uk-UA"/>
              </w:rPr>
            </w:pPr>
          </w:p>
          <w:p w14:paraId="0159BCA6"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6AA6EB51" w14:textId="77777777" w:rsidR="00F25722" w:rsidRPr="00022EA6" w:rsidRDefault="00F25722" w:rsidP="00F25722">
            <w:pPr>
              <w:shd w:val="clear" w:color="auto" w:fill="FFFFFF"/>
              <w:jc w:val="both"/>
              <w:rPr>
                <w:color w:val="000000"/>
                <w:sz w:val="22"/>
                <w:szCs w:val="22"/>
                <w:lang w:eastAsia="uk-UA"/>
              </w:rPr>
            </w:pPr>
          </w:p>
          <w:p w14:paraId="209E796A"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7AA4A787" w14:textId="77777777" w:rsidR="00F25722" w:rsidRPr="00022EA6" w:rsidRDefault="00F25722" w:rsidP="00F25722">
            <w:pPr>
              <w:shd w:val="clear" w:color="auto" w:fill="FFFFFF"/>
              <w:jc w:val="both"/>
              <w:rPr>
                <w:color w:val="000000"/>
                <w:sz w:val="22"/>
                <w:szCs w:val="22"/>
                <w:lang w:eastAsia="uk-UA"/>
              </w:rPr>
            </w:pPr>
          </w:p>
          <w:p w14:paraId="19BBE5F3"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8715126" w14:textId="77777777" w:rsidR="00F25722" w:rsidRPr="00022EA6" w:rsidRDefault="00F25722" w:rsidP="00F25722">
            <w:pPr>
              <w:shd w:val="clear" w:color="auto" w:fill="FFFFFF"/>
              <w:jc w:val="both"/>
              <w:rPr>
                <w:color w:val="000000"/>
                <w:sz w:val="22"/>
                <w:szCs w:val="22"/>
              </w:rPr>
            </w:pPr>
          </w:p>
          <w:p w14:paraId="0E430FA6"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3DBC1BE9" w14:textId="77777777" w:rsidR="005446CE" w:rsidRPr="00022EA6" w:rsidRDefault="005446CE" w:rsidP="005446CE">
            <w:pPr>
              <w:shd w:val="clear" w:color="auto" w:fill="FFFFFF"/>
              <w:jc w:val="both"/>
              <w:rPr>
                <w:color w:val="000000"/>
                <w:sz w:val="22"/>
                <w:szCs w:val="22"/>
                <w:lang w:eastAsia="uk-UA"/>
              </w:rPr>
            </w:pPr>
          </w:p>
          <w:p w14:paraId="748793DB"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078D97FE" w14:textId="77777777" w:rsidTr="001A2F0E">
        <w:tc>
          <w:tcPr>
            <w:tcW w:w="710" w:type="dxa"/>
            <w:shd w:val="clear" w:color="auto" w:fill="auto"/>
          </w:tcPr>
          <w:p w14:paraId="090DF6C4"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77C06DE7"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2C4539AB" w14:textId="77777777" w:rsidR="005446CE" w:rsidRPr="00022EA6" w:rsidRDefault="005446CE" w:rsidP="005446CE">
            <w:pPr>
              <w:widowControl w:val="0"/>
              <w:ind w:right="120"/>
              <w:jc w:val="both"/>
              <w:rPr>
                <w:sz w:val="22"/>
                <w:szCs w:val="22"/>
                <w:highlight w:val="white"/>
                <w:lang w:eastAsia="uk-UA"/>
              </w:rPr>
            </w:pPr>
          </w:p>
          <w:p w14:paraId="76C22D9C"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125CA75F" w14:textId="77777777" w:rsidR="005446CE" w:rsidRPr="00022EA6" w:rsidRDefault="005446CE" w:rsidP="005446CE">
            <w:pPr>
              <w:widowControl w:val="0"/>
              <w:ind w:right="113" w:hanging="2"/>
              <w:jc w:val="both"/>
              <w:rPr>
                <w:sz w:val="22"/>
                <w:szCs w:val="22"/>
                <w:u w:val="single"/>
                <w:lang w:eastAsia="uk-UA"/>
              </w:rPr>
            </w:pPr>
          </w:p>
        </w:tc>
      </w:tr>
    </w:tbl>
    <w:p w14:paraId="5E0CB2C1" w14:textId="77777777" w:rsidR="005446CE" w:rsidRPr="005446CE" w:rsidRDefault="005446CE" w:rsidP="005446CE">
      <w:pPr>
        <w:rPr>
          <w:i/>
          <w:sz w:val="24"/>
          <w:szCs w:val="24"/>
          <w:lang w:eastAsia="uk-UA"/>
        </w:rPr>
      </w:pPr>
    </w:p>
    <w:p w14:paraId="28327AE5" w14:textId="77777777" w:rsidR="005446CE" w:rsidRPr="005446CE" w:rsidRDefault="005446CE" w:rsidP="005446CE">
      <w:pPr>
        <w:tabs>
          <w:tab w:val="left" w:pos="8520"/>
        </w:tabs>
        <w:rPr>
          <w:sz w:val="24"/>
          <w:szCs w:val="24"/>
          <w:lang w:eastAsia="uk-UA"/>
        </w:rPr>
      </w:pPr>
    </w:p>
    <w:p w14:paraId="33A1626F"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5149FB7D"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6"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1E41C8F9" w14:textId="77777777" w:rsidR="005446CE" w:rsidRPr="005446CE" w:rsidRDefault="005446CE" w:rsidP="005446CE">
      <w:pPr>
        <w:suppressAutoHyphens/>
        <w:jc w:val="right"/>
        <w:rPr>
          <w:b/>
          <w:bCs/>
          <w:sz w:val="24"/>
          <w:szCs w:val="24"/>
          <w:lang w:eastAsia="ar-SA"/>
        </w:rPr>
      </w:pPr>
      <w:bookmarkStart w:id="27" w:name="_Hlk123822617"/>
      <w:r w:rsidRPr="005446CE">
        <w:rPr>
          <w:b/>
          <w:bCs/>
          <w:sz w:val="24"/>
          <w:szCs w:val="24"/>
          <w:lang w:eastAsia="ar-SA"/>
        </w:rPr>
        <w:t>до тендерної документації</w:t>
      </w:r>
      <w:bookmarkEnd w:id="26"/>
      <w:bookmarkEnd w:id="27"/>
    </w:p>
    <w:p w14:paraId="5CC7B4C6"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746EF23C"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5F4FCD9F"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13904746" w14:textId="77777777" w:rsidR="005446CE" w:rsidRPr="005446CE" w:rsidRDefault="005446CE" w:rsidP="005446CE">
      <w:pPr>
        <w:ind w:right="120" w:hanging="2"/>
        <w:rPr>
          <w:b/>
          <w:sz w:val="24"/>
          <w:szCs w:val="24"/>
          <w:highlight w:val="white"/>
          <w:lang w:eastAsia="uk-UA"/>
        </w:rPr>
      </w:pPr>
    </w:p>
    <w:p w14:paraId="210AFB3C" w14:textId="77777777" w:rsidR="005446CE" w:rsidRPr="005446CE" w:rsidRDefault="005446CE" w:rsidP="005446CE">
      <w:pPr>
        <w:ind w:hanging="2"/>
        <w:jc w:val="center"/>
        <w:rPr>
          <w:b/>
          <w:sz w:val="24"/>
          <w:szCs w:val="24"/>
          <w:highlight w:val="white"/>
          <w:lang w:eastAsia="uk-UA"/>
        </w:rPr>
      </w:pPr>
      <w:bookmarkStart w:id="28" w:name="_Hlk123825022"/>
      <w:r w:rsidRPr="005446CE">
        <w:rPr>
          <w:b/>
          <w:sz w:val="28"/>
          <w:szCs w:val="28"/>
          <w:highlight w:val="white"/>
          <w:lang w:eastAsia="uk-UA"/>
        </w:rPr>
        <w:t>Тендерна пропозиція</w:t>
      </w:r>
    </w:p>
    <w:bookmarkEnd w:id="28"/>
    <w:p w14:paraId="3D54E61E"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7D0CE503"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72BA954E"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7AFEBCDB"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19A01094"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2CA8AA59"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D9BF517"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43166E9D"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4E9E4F28"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A4F8E5E"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49158803"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5A0FA917" w14:textId="77777777" w:rsidR="005446CE" w:rsidRPr="005446CE" w:rsidRDefault="005446CE" w:rsidP="005446CE">
      <w:pPr>
        <w:widowControl w:val="0"/>
        <w:autoSpaceDE w:val="0"/>
        <w:autoSpaceDN w:val="0"/>
        <w:ind w:firstLine="426"/>
        <w:jc w:val="both"/>
        <w:rPr>
          <w:sz w:val="22"/>
          <w:szCs w:val="22"/>
          <w:lang w:eastAsia="uk-UA"/>
        </w:rPr>
      </w:pPr>
      <w:bookmarkStart w:id="29" w:name="_Hlk141164808"/>
      <w:r w:rsidRPr="0081288D">
        <w:rPr>
          <w:sz w:val="22"/>
          <w:szCs w:val="22"/>
          <w:lang w:eastAsia="uk-UA"/>
        </w:rPr>
        <w:t>Учасник вказує загальну вартість пропозиції на послуги, відповідно до кошторисного</w:t>
      </w:r>
      <w:r w:rsidRPr="0081288D">
        <w:rPr>
          <w:spacing w:val="1"/>
          <w:sz w:val="22"/>
          <w:szCs w:val="22"/>
          <w:lang w:eastAsia="uk-UA"/>
        </w:rPr>
        <w:t xml:space="preserve"> </w:t>
      </w:r>
      <w:r w:rsidRPr="0081288D">
        <w:rPr>
          <w:spacing w:val="-1"/>
          <w:sz w:val="22"/>
          <w:szCs w:val="22"/>
          <w:lang w:eastAsia="uk-UA"/>
        </w:rPr>
        <w:t>розрахунку.</w:t>
      </w:r>
      <w:r w:rsidRPr="0081288D">
        <w:rPr>
          <w:spacing w:val="-14"/>
          <w:sz w:val="22"/>
          <w:szCs w:val="22"/>
          <w:lang w:eastAsia="uk-UA"/>
        </w:rPr>
        <w:t xml:space="preserve"> </w:t>
      </w:r>
      <w:bookmarkStart w:id="30" w:name="_Hlk136940190"/>
      <w:r w:rsidRPr="0081288D">
        <w:rPr>
          <w:spacing w:val="-1"/>
          <w:sz w:val="22"/>
          <w:szCs w:val="22"/>
          <w:lang w:eastAsia="uk-UA"/>
        </w:rPr>
        <w:t>Ціни</w:t>
      </w:r>
      <w:r w:rsidRPr="0081288D">
        <w:rPr>
          <w:spacing w:val="-13"/>
          <w:sz w:val="22"/>
          <w:szCs w:val="22"/>
          <w:lang w:eastAsia="uk-UA"/>
        </w:rPr>
        <w:t xml:space="preserve"> </w:t>
      </w:r>
      <w:r w:rsidRPr="0081288D">
        <w:rPr>
          <w:spacing w:val="-1"/>
          <w:sz w:val="22"/>
          <w:szCs w:val="22"/>
          <w:lang w:eastAsia="uk-UA"/>
        </w:rPr>
        <w:t>вказуються</w:t>
      </w:r>
      <w:r w:rsidRPr="0081288D">
        <w:rPr>
          <w:spacing w:val="32"/>
          <w:sz w:val="22"/>
          <w:szCs w:val="22"/>
          <w:lang w:eastAsia="uk-UA"/>
        </w:rPr>
        <w:t xml:space="preserve"> </w:t>
      </w:r>
      <w:r w:rsidRPr="0081288D">
        <w:rPr>
          <w:spacing w:val="-1"/>
          <w:sz w:val="22"/>
          <w:szCs w:val="22"/>
          <w:lang w:eastAsia="uk-UA"/>
        </w:rPr>
        <w:t>з</w:t>
      </w:r>
      <w:r w:rsidRPr="0081288D">
        <w:rPr>
          <w:spacing w:val="-10"/>
          <w:sz w:val="22"/>
          <w:szCs w:val="22"/>
          <w:lang w:eastAsia="uk-UA"/>
        </w:rPr>
        <w:t xml:space="preserve"> </w:t>
      </w:r>
      <w:r w:rsidRPr="0081288D">
        <w:rPr>
          <w:spacing w:val="-1"/>
          <w:sz w:val="22"/>
          <w:szCs w:val="22"/>
          <w:lang w:eastAsia="uk-UA"/>
        </w:rPr>
        <w:t>урахуванням</w:t>
      </w:r>
      <w:r w:rsidR="005E36A3" w:rsidRPr="0081288D">
        <w:rPr>
          <w:spacing w:val="-1"/>
          <w:sz w:val="22"/>
          <w:szCs w:val="22"/>
          <w:lang w:eastAsia="uk-UA"/>
        </w:rPr>
        <w:t xml:space="preserve"> усіх</w:t>
      </w:r>
      <w:r w:rsidRPr="0081288D">
        <w:rPr>
          <w:spacing w:val="-14"/>
          <w:sz w:val="22"/>
          <w:szCs w:val="22"/>
          <w:lang w:eastAsia="uk-UA"/>
        </w:rPr>
        <w:t xml:space="preserve"> </w:t>
      </w:r>
      <w:r w:rsidRPr="0081288D">
        <w:rPr>
          <w:sz w:val="22"/>
          <w:szCs w:val="22"/>
          <w:lang w:eastAsia="uk-UA"/>
        </w:rPr>
        <w:t>податків</w:t>
      </w:r>
      <w:r w:rsidRPr="0081288D">
        <w:rPr>
          <w:spacing w:val="-14"/>
          <w:sz w:val="22"/>
          <w:szCs w:val="22"/>
          <w:lang w:eastAsia="uk-UA"/>
        </w:rPr>
        <w:t xml:space="preserve"> </w:t>
      </w:r>
      <w:r w:rsidRPr="0081288D">
        <w:rPr>
          <w:sz w:val="22"/>
          <w:szCs w:val="22"/>
          <w:lang w:eastAsia="uk-UA"/>
        </w:rPr>
        <w:t>і</w:t>
      </w:r>
      <w:r w:rsidRPr="0081288D">
        <w:rPr>
          <w:spacing w:val="-14"/>
          <w:sz w:val="22"/>
          <w:szCs w:val="22"/>
          <w:lang w:eastAsia="uk-UA"/>
        </w:rPr>
        <w:t xml:space="preserve"> </w:t>
      </w:r>
      <w:r w:rsidRPr="0081288D">
        <w:rPr>
          <w:sz w:val="22"/>
          <w:szCs w:val="22"/>
          <w:lang w:eastAsia="uk-UA"/>
        </w:rPr>
        <w:t>зборів,</w:t>
      </w:r>
      <w:r w:rsidRPr="0081288D">
        <w:rPr>
          <w:spacing w:val="-15"/>
          <w:sz w:val="22"/>
          <w:szCs w:val="22"/>
          <w:lang w:eastAsia="uk-UA"/>
        </w:rPr>
        <w:t xml:space="preserve"> </w:t>
      </w:r>
      <w:r w:rsidRPr="0081288D">
        <w:rPr>
          <w:sz w:val="22"/>
          <w:szCs w:val="22"/>
          <w:lang w:eastAsia="uk-UA"/>
        </w:rPr>
        <w:t>що</w:t>
      </w:r>
      <w:r w:rsidRPr="0081288D">
        <w:rPr>
          <w:spacing w:val="-13"/>
          <w:sz w:val="22"/>
          <w:szCs w:val="22"/>
          <w:lang w:eastAsia="uk-UA"/>
        </w:rPr>
        <w:t xml:space="preserve"> </w:t>
      </w:r>
      <w:r w:rsidRPr="0081288D">
        <w:rPr>
          <w:sz w:val="22"/>
          <w:szCs w:val="22"/>
          <w:lang w:eastAsia="uk-UA"/>
        </w:rPr>
        <w:t>сплачуються</w:t>
      </w:r>
      <w:r w:rsidRPr="0081288D">
        <w:rPr>
          <w:spacing w:val="-14"/>
          <w:sz w:val="22"/>
          <w:szCs w:val="22"/>
          <w:lang w:eastAsia="uk-UA"/>
        </w:rPr>
        <w:t xml:space="preserve"> </w:t>
      </w:r>
      <w:r w:rsidRPr="0081288D">
        <w:rPr>
          <w:sz w:val="22"/>
          <w:szCs w:val="22"/>
          <w:lang w:eastAsia="uk-UA"/>
        </w:rPr>
        <w:t>або</w:t>
      </w:r>
      <w:r w:rsidRPr="0081288D">
        <w:rPr>
          <w:spacing w:val="-12"/>
          <w:sz w:val="22"/>
          <w:szCs w:val="22"/>
          <w:lang w:eastAsia="uk-UA"/>
        </w:rPr>
        <w:t xml:space="preserve"> </w:t>
      </w:r>
      <w:r w:rsidRPr="0081288D">
        <w:rPr>
          <w:sz w:val="22"/>
          <w:szCs w:val="22"/>
          <w:lang w:eastAsia="uk-UA"/>
        </w:rPr>
        <w:t>мають</w:t>
      </w:r>
      <w:r w:rsidRPr="0081288D">
        <w:rPr>
          <w:spacing w:val="-10"/>
          <w:sz w:val="22"/>
          <w:szCs w:val="22"/>
          <w:lang w:eastAsia="uk-UA"/>
        </w:rPr>
        <w:t xml:space="preserve"> </w:t>
      </w:r>
      <w:r w:rsidRPr="0081288D">
        <w:rPr>
          <w:sz w:val="22"/>
          <w:szCs w:val="22"/>
          <w:lang w:eastAsia="uk-UA"/>
        </w:rPr>
        <w:t>бути</w:t>
      </w:r>
      <w:r w:rsidRPr="0081288D">
        <w:rPr>
          <w:spacing w:val="-57"/>
          <w:sz w:val="22"/>
          <w:szCs w:val="22"/>
          <w:lang w:eastAsia="uk-UA"/>
        </w:rPr>
        <w:t xml:space="preserve"> </w:t>
      </w:r>
      <w:r w:rsidRPr="0081288D">
        <w:rPr>
          <w:sz w:val="22"/>
          <w:szCs w:val="22"/>
          <w:lang w:eastAsia="uk-UA"/>
        </w:rPr>
        <w:t>сплачені.</w:t>
      </w:r>
      <w:r w:rsidRPr="0081288D">
        <w:rPr>
          <w:spacing w:val="-2"/>
          <w:sz w:val="22"/>
          <w:szCs w:val="22"/>
          <w:lang w:eastAsia="uk-UA"/>
        </w:rPr>
        <w:t xml:space="preserve"> </w:t>
      </w:r>
      <w:r w:rsidRPr="0081288D">
        <w:rPr>
          <w:sz w:val="22"/>
          <w:szCs w:val="22"/>
          <w:lang w:eastAsia="uk-UA"/>
        </w:rPr>
        <w:t>Вартість пропозиції повинна включати в себе витрати на проходження експертизи</w:t>
      </w:r>
      <w:r w:rsidRPr="0081288D">
        <w:rPr>
          <w:spacing w:val="1"/>
          <w:sz w:val="22"/>
          <w:szCs w:val="22"/>
          <w:lang w:eastAsia="uk-UA"/>
        </w:rPr>
        <w:t xml:space="preserve"> </w:t>
      </w:r>
      <w:r w:rsidRPr="0081288D">
        <w:rPr>
          <w:sz w:val="22"/>
          <w:szCs w:val="22"/>
          <w:lang w:eastAsia="uk-UA"/>
        </w:rPr>
        <w:t>кошторисної</w:t>
      </w:r>
      <w:r w:rsidRPr="0081288D">
        <w:rPr>
          <w:spacing w:val="-3"/>
          <w:sz w:val="22"/>
          <w:szCs w:val="22"/>
          <w:lang w:eastAsia="uk-UA"/>
        </w:rPr>
        <w:t xml:space="preserve"> </w:t>
      </w:r>
      <w:r w:rsidRPr="0081288D">
        <w:rPr>
          <w:sz w:val="22"/>
          <w:szCs w:val="22"/>
          <w:lang w:eastAsia="uk-UA"/>
        </w:rPr>
        <w:t xml:space="preserve">документації та </w:t>
      </w:r>
      <w:r w:rsidR="005E36A3" w:rsidRPr="0081288D">
        <w:rPr>
          <w:sz w:val="22"/>
          <w:szCs w:val="22"/>
          <w:lang w:val="ru-RU" w:eastAsia="uk-UA"/>
        </w:rPr>
        <w:t>витрати</w:t>
      </w:r>
      <w:r w:rsidR="005E36A3" w:rsidRPr="0081288D">
        <w:rPr>
          <w:spacing w:val="1"/>
          <w:sz w:val="22"/>
          <w:szCs w:val="22"/>
          <w:lang w:val="ru-RU" w:eastAsia="uk-UA"/>
        </w:rPr>
        <w:t xml:space="preserve"> </w:t>
      </w:r>
      <w:r w:rsidR="005E36A3" w:rsidRPr="0081288D">
        <w:rPr>
          <w:sz w:val="22"/>
          <w:szCs w:val="22"/>
          <w:lang w:val="ru-RU" w:eastAsia="uk-UA"/>
        </w:rPr>
        <w:t>на</w:t>
      </w:r>
      <w:r w:rsidR="005E36A3" w:rsidRPr="0081288D">
        <w:rPr>
          <w:spacing w:val="1"/>
          <w:sz w:val="22"/>
          <w:szCs w:val="22"/>
          <w:lang w:val="ru-RU" w:eastAsia="uk-UA"/>
        </w:rPr>
        <w:t xml:space="preserve"> </w:t>
      </w:r>
      <w:r w:rsidR="005E36A3" w:rsidRPr="0081288D">
        <w:rPr>
          <w:sz w:val="22"/>
          <w:szCs w:val="22"/>
          <w:lang w:val="ru-RU" w:eastAsia="uk-UA"/>
        </w:rPr>
        <w:t>технічний</w:t>
      </w:r>
      <w:r w:rsidR="005E36A3" w:rsidRPr="0081288D">
        <w:rPr>
          <w:spacing w:val="1"/>
          <w:sz w:val="22"/>
          <w:szCs w:val="22"/>
          <w:lang w:val="ru-RU" w:eastAsia="uk-UA"/>
        </w:rPr>
        <w:t xml:space="preserve"> </w:t>
      </w:r>
      <w:r w:rsidR="005E36A3" w:rsidRPr="0081288D">
        <w:rPr>
          <w:sz w:val="22"/>
          <w:szCs w:val="22"/>
          <w:lang w:val="ru-RU" w:eastAsia="uk-UA"/>
        </w:rPr>
        <w:t>нагляд</w:t>
      </w:r>
      <w:r w:rsidR="005E36A3" w:rsidRPr="0081288D">
        <w:rPr>
          <w:spacing w:val="-2"/>
          <w:sz w:val="22"/>
          <w:szCs w:val="22"/>
          <w:lang w:val="ru-RU" w:eastAsia="uk-UA"/>
        </w:rPr>
        <w:t xml:space="preserve"> </w:t>
      </w:r>
      <w:r w:rsidR="005E36A3" w:rsidRPr="0081288D">
        <w:rPr>
          <w:sz w:val="22"/>
          <w:szCs w:val="22"/>
          <w:lang w:val="ru-RU" w:eastAsia="uk-UA"/>
        </w:rPr>
        <w:t>1,5%</w:t>
      </w:r>
      <w:bookmarkEnd w:id="30"/>
      <w:r w:rsidRPr="0081288D">
        <w:rPr>
          <w:sz w:val="22"/>
          <w:szCs w:val="22"/>
          <w:lang w:eastAsia="uk-UA"/>
        </w:rPr>
        <w:t>.</w:t>
      </w:r>
    </w:p>
    <w:bookmarkEnd w:id="29"/>
    <w:p w14:paraId="25D6B491"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38D9F704"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1CE63437"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66DDAB3"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F6BF21F"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6B347B15"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5762BD27"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1FF69FF" w14:textId="77777777" w:rsidR="005446CE" w:rsidRPr="005446CE" w:rsidRDefault="005446CE" w:rsidP="005446CE">
      <w:pPr>
        <w:widowControl w:val="0"/>
        <w:autoSpaceDE w:val="0"/>
        <w:autoSpaceDN w:val="0"/>
        <w:spacing w:before="8"/>
        <w:ind w:firstLine="426"/>
        <w:rPr>
          <w:sz w:val="22"/>
          <w:szCs w:val="22"/>
          <w:lang w:eastAsia="uk-UA"/>
        </w:rPr>
      </w:pPr>
    </w:p>
    <w:p w14:paraId="3E921389"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5043595"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D885233"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1" w:name="_Hlk93923485"/>
      <w:r w:rsidRPr="005446CE">
        <w:rPr>
          <w:i/>
          <w:sz w:val="24"/>
          <w:szCs w:val="24"/>
          <w:highlight w:val="white"/>
          <w:lang w:eastAsia="uk-UA"/>
        </w:rPr>
        <w:t xml:space="preserve">                                                   </w:t>
      </w:r>
    </w:p>
    <w:p w14:paraId="41C6236D"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6949EF93"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478D895"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3B19A17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61547486"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00072328"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2CDC6D48"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1F591C08" w14:textId="77777777" w:rsidR="005446CE" w:rsidRPr="005446CE" w:rsidRDefault="005446CE" w:rsidP="005446CE">
      <w:pPr>
        <w:widowControl w:val="0"/>
        <w:autoSpaceDE w:val="0"/>
        <w:autoSpaceDN w:val="0"/>
        <w:spacing w:before="7"/>
        <w:rPr>
          <w:i/>
          <w:sz w:val="22"/>
          <w:szCs w:val="22"/>
          <w:lang w:eastAsia="uk-UA"/>
        </w:rPr>
      </w:pPr>
    </w:p>
    <w:p w14:paraId="38951ADA" w14:textId="77777777" w:rsidR="005446CE" w:rsidRPr="005446CE" w:rsidRDefault="005446CE" w:rsidP="0062207A">
      <w:pPr>
        <w:widowControl w:val="0"/>
        <w:autoSpaceDE w:val="0"/>
        <w:autoSpaceDN w:val="0"/>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B33DCA9" w14:textId="77777777" w:rsidR="005446CE" w:rsidRPr="005446CE" w:rsidRDefault="005446CE" w:rsidP="0062207A">
      <w:pPr>
        <w:widowControl w:val="0"/>
        <w:autoSpaceDE w:val="0"/>
        <w:autoSpaceDN w:val="0"/>
        <w:spacing w:before="2"/>
        <w:rPr>
          <w:sz w:val="22"/>
          <w:szCs w:val="22"/>
          <w:lang w:eastAsia="uk-UA"/>
        </w:rPr>
      </w:pPr>
    </w:p>
    <w:p w14:paraId="1FA51377" w14:textId="77777777" w:rsidR="005446CE" w:rsidRPr="005446CE" w:rsidRDefault="005446CE" w:rsidP="0062207A">
      <w:pPr>
        <w:widowControl w:val="0"/>
        <w:autoSpaceDE w:val="0"/>
        <w:autoSpaceDN w:val="0"/>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1AE88E6E"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66ACCF66"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0E9D7A2A"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4A644545" w14:textId="77777777" w:rsidR="005446CE" w:rsidRPr="005446CE" w:rsidRDefault="005446CE" w:rsidP="005446CE">
      <w:pPr>
        <w:jc w:val="right"/>
        <w:rPr>
          <w:i/>
          <w:sz w:val="24"/>
          <w:szCs w:val="24"/>
          <w:highlight w:val="white"/>
          <w:lang w:eastAsia="uk-UA"/>
        </w:rPr>
      </w:pPr>
    </w:p>
    <w:p w14:paraId="03C241C2"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E617336"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287"/>
      </w:tblGrid>
      <w:tr w:rsidR="005446CE" w:rsidRPr="005446CE" w14:paraId="3E2EC65E" w14:textId="77777777" w:rsidTr="00DA4A9B">
        <w:trPr>
          <w:trHeight w:val="490"/>
        </w:trPr>
        <w:tc>
          <w:tcPr>
            <w:tcW w:w="636" w:type="dxa"/>
            <w:shd w:val="clear" w:color="auto" w:fill="auto"/>
          </w:tcPr>
          <w:p w14:paraId="0B8DC041"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287" w:type="dxa"/>
            <w:shd w:val="clear" w:color="auto" w:fill="auto"/>
          </w:tcPr>
          <w:p w14:paraId="581524BA"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06B67799" w14:textId="77777777" w:rsidTr="00DA4A9B">
        <w:trPr>
          <w:trHeight w:val="430"/>
        </w:trPr>
        <w:tc>
          <w:tcPr>
            <w:tcW w:w="9923" w:type="dxa"/>
            <w:gridSpan w:val="2"/>
            <w:shd w:val="clear" w:color="auto" w:fill="auto"/>
          </w:tcPr>
          <w:p w14:paraId="237CD2FA"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7E5AAA01" w14:textId="77777777" w:rsidTr="00DA4A9B">
        <w:trPr>
          <w:trHeight w:val="1014"/>
        </w:trPr>
        <w:tc>
          <w:tcPr>
            <w:tcW w:w="636" w:type="dxa"/>
            <w:shd w:val="clear" w:color="auto" w:fill="auto"/>
          </w:tcPr>
          <w:p w14:paraId="2116D398" w14:textId="77777777" w:rsidR="005446CE" w:rsidRPr="005446CE" w:rsidRDefault="005446CE" w:rsidP="005446CE">
            <w:pPr>
              <w:rPr>
                <w:b/>
                <w:sz w:val="22"/>
                <w:szCs w:val="22"/>
                <w:lang w:eastAsia="uk-UA"/>
              </w:rPr>
            </w:pPr>
            <w:r w:rsidRPr="005446CE">
              <w:rPr>
                <w:b/>
                <w:sz w:val="22"/>
                <w:szCs w:val="22"/>
                <w:lang w:eastAsia="uk-UA"/>
              </w:rPr>
              <w:t>1.</w:t>
            </w:r>
          </w:p>
        </w:tc>
        <w:tc>
          <w:tcPr>
            <w:tcW w:w="9287" w:type="dxa"/>
            <w:shd w:val="clear" w:color="auto" w:fill="auto"/>
          </w:tcPr>
          <w:p w14:paraId="03C02BBD" w14:textId="77777777" w:rsidR="005446CE" w:rsidRPr="003827F0" w:rsidRDefault="005446CE" w:rsidP="005446CE">
            <w:pPr>
              <w:ind w:right="88"/>
              <w:jc w:val="both"/>
              <w:rPr>
                <w:sz w:val="22"/>
                <w:szCs w:val="22"/>
                <w:lang w:eastAsia="uk-UA"/>
              </w:rPr>
            </w:pPr>
            <w:r w:rsidRPr="003827F0">
              <w:rPr>
                <w:sz w:val="22"/>
                <w:szCs w:val="22"/>
                <w:lang w:eastAsia="uk-UA"/>
              </w:rPr>
              <w:t>Інформаційна</w:t>
            </w:r>
            <w:r w:rsidRPr="003827F0">
              <w:rPr>
                <w:spacing w:val="1"/>
                <w:sz w:val="22"/>
                <w:szCs w:val="22"/>
                <w:lang w:eastAsia="uk-UA"/>
              </w:rPr>
              <w:t xml:space="preserve"> </w:t>
            </w:r>
            <w:r w:rsidRPr="003827F0">
              <w:rPr>
                <w:sz w:val="22"/>
                <w:szCs w:val="22"/>
                <w:lang w:eastAsia="uk-UA"/>
              </w:rPr>
              <w:t>довідка,</w:t>
            </w:r>
            <w:r w:rsidRPr="003827F0">
              <w:rPr>
                <w:spacing w:val="1"/>
                <w:sz w:val="22"/>
                <w:szCs w:val="22"/>
                <w:lang w:eastAsia="uk-UA"/>
              </w:rPr>
              <w:t xml:space="preserve"> </w:t>
            </w:r>
            <w:r w:rsidRPr="003827F0">
              <w:rPr>
                <w:sz w:val="22"/>
                <w:szCs w:val="22"/>
                <w:lang w:eastAsia="uk-UA"/>
              </w:rPr>
              <w:t>складена</w:t>
            </w:r>
            <w:r w:rsidRPr="003827F0">
              <w:rPr>
                <w:spacing w:val="1"/>
                <w:sz w:val="22"/>
                <w:szCs w:val="22"/>
                <w:lang w:eastAsia="uk-UA"/>
              </w:rPr>
              <w:t xml:space="preserve"> </w:t>
            </w:r>
            <w:r w:rsidRPr="003827F0">
              <w:rPr>
                <w:sz w:val="22"/>
                <w:szCs w:val="22"/>
                <w:lang w:eastAsia="uk-UA"/>
              </w:rPr>
              <w:t>у</w:t>
            </w:r>
            <w:r w:rsidRPr="003827F0">
              <w:rPr>
                <w:spacing w:val="1"/>
                <w:sz w:val="22"/>
                <w:szCs w:val="22"/>
                <w:lang w:eastAsia="uk-UA"/>
              </w:rPr>
              <w:t xml:space="preserve"> </w:t>
            </w:r>
            <w:r w:rsidRPr="003827F0">
              <w:rPr>
                <w:sz w:val="22"/>
                <w:szCs w:val="22"/>
                <w:lang w:eastAsia="uk-UA"/>
              </w:rPr>
              <w:t>довільній</w:t>
            </w:r>
            <w:r w:rsidRPr="003827F0">
              <w:rPr>
                <w:spacing w:val="1"/>
                <w:sz w:val="22"/>
                <w:szCs w:val="22"/>
                <w:lang w:eastAsia="uk-UA"/>
              </w:rPr>
              <w:t xml:space="preserve"> </w:t>
            </w:r>
            <w:r w:rsidRPr="003827F0">
              <w:rPr>
                <w:sz w:val="22"/>
                <w:szCs w:val="22"/>
                <w:lang w:eastAsia="uk-UA"/>
              </w:rPr>
              <w:t>формі,</w:t>
            </w:r>
            <w:r w:rsidRPr="003827F0">
              <w:rPr>
                <w:spacing w:val="1"/>
                <w:sz w:val="22"/>
                <w:szCs w:val="22"/>
                <w:lang w:eastAsia="uk-UA"/>
              </w:rPr>
              <w:t xml:space="preserve"> </w:t>
            </w:r>
            <w:r w:rsidRPr="003827F0">
              <w:rPr>
                <w:sz w:val="22"/>
                <w:szCs w:val="22"/>
                <w:lang w:eastAsia="uk-UA"/>
              </w:rPr>
              <w:t>з</w:t>
            </w:r>
            <w:r w:rsidRPr="003827F0">
              <w:rPr>
                <w:spacing w:val="1"/>
                <w:sz w:val="22"/>
                <w:szCs w:val="22"/>
                <w:lang w:eastAsia="uk-UA"/>
              </w:rPr>
              <w:t xml:space="preserve"> </w:t>
            </w:r>
            <w:r w:rsidRPr="003827F0">
              <w:rPr>
                <w:sz w:val="22"/>
                <w:szCs w:val="22"/>
                <w:lang w:eastAsia="uk-UA"/>
              </w:rPr>
              <w:t>відомостями</w:t>
            </w:r>
            <w:r w:rsidRPr="003827F0">
              <w:rPr>
                <w:spacing w:val="1"/>
                <w:sz w:val="22"/>
                <w:szCs w:val="22"/>
                <w:lang w:eastAsia="uk-UA"/>
              </w:rPr>
              <w:t xml:space="preserve"> </w:t>
            </w:r>
            <w:r w:rsidRPr="003827F0">
              <w:rPr>
                <w:sz w:val="22"/>
                <w:szCs w:val="22"/>
                <w:lang w:eastAsia="uk-UA"/>
              </w:rPr>
              <w:t>про Учасника</w:t>
            </w:r>
            <w:r w:rsidRPr="003827F0">
              <w:rPr>
                <w:spacing w:val="1"/>
                <w:sz w:val="22"/>
                <w:szCs w:val="22"/>
                <w:lang w:eastAsia="uk-UA"/>
              </w:rPr>
              <w:t xml:space="preserve"> </w:t>
            </w:r>
            <w:r w:rsidRPr="003827F0">
              <w:rPr>
                <w:sz w:val="22"/>
                <w:szCs w:val="22"/>
                <w:lang w:eastAsia="uk-UA"/>
              </w:rPr>
              <w:t>(адреса</w:t>
            </w:r>
            <w:r w:rsidRPr="003827F0">
              <w:rPr>
                <w:spacing w:val="-14"/>
                <w:sz w:val="22"/>
                <w:szCs w:val="22"/>
                <w:lang w:eastAsia="uk-UA"/>
              </w:rPr>
              <w:t xml:space="preserve"> </w:t>
            </w:r>
            <w:r w:rsidRPr="003827F0">
              <w:rPr>
                <w:sz w:val="22"/>
                <w:szCs w:val="22"/>
                <w:lang w:eastAsia="uk-UA"/>
              </w:rPr>
              <w:t>юридична,</w:t>
            </w:r>
            <w:r w:rsidRPr="003827F0">
              <w:rPr>
                <w:spacing w:val="-13"/>
                <w:sz w:val="22"/>
                <w:szCs w:val="22"/>
                <w:lang w:eastAsia="uk-UA"/>
              </w:rPr>
              <w:t xml:space="preserve"> </w:t>
            </w:r>
            <w:r w:rsidRPr="003827F0">
              <w:rPr>
                <w:sz w:val="22"/>
                <w:szCs w:val="22"/>
                <w:lang w:eastAsia="uk-UA"/>
              </w:rPr>
              <w:t>фактична</w:t>
            </w:r>
            <w:r w:rsidRPr="003827F0">
              <w:rPr>
                <w:spacing w:val="-14"/>
                <w:sz w:val="22"/>
                <w:szCs w:val="22"/>
                <w:lang w:eastAsia="uk-UA"/>
              </w:rPr>
              <w:t xml:space="preserve"> </w:t>
            </w:r>
            <w:r w:rsidRPr="003827F0">
              <w:rPr>
                <w:sz w:val="22"/>
                <w:szCs w:val="22"/>
                <w:lang w:eastAsia="uk-UA"/>
              </w:rPr>
              <w:t>та</w:t>
            </w:r>
            <w:r w:rsidRPr="003827F0">
              <w:rPr>
                <w:spacing w:val="-12"/>
                <w:sz w:val="22"/>
                <w:szCs w:val="22"/>
                <w:lang w:eastAsia="uk-UA"/>
              </w:rPr>
              <w:t xml:space="preserve"> </w:t>
            </w:r>
            <w:r w:rsidRPr="003827F0">
              <w:rPr>
                <w:sz w:val="22"/>
                <w:szCs w:val="22"/>
                <w:lang w:eastAsia="uk-UA"/>
              </w:rPr>
              <w:t>електронна,</w:t>
            </w:r>
            <w:r w:rsidRPr="003827F0">
              <w:rPr>
                <w:spacing w:val="-13"/>
                <w:sz w:val="22"/>
                <w:szCs w:val="22"/>
                <w:lang w:eastAsia="uk-UA"/>
              </w:rPr>
              <w:t xml:space="preserve"> </w:t>
            </w:r>
            <w:r w:rsidRPr="003827F0">
              <w:rPr>
                <w:sz w:val="22"/>
                <w:szCs w:val="22"/>
                <w:lang w:eastAsia="uk-UA"/>
              </w:rPr>
              <w:t>телефон,</w:t>
            </w:r>
            <w:r w:rsidRPr="003827F0">
              <w:rPr>
                <w:spacing w:val="-13"/>
                <w:sz w:val="22"/>
                <w:szCs w:val="22"/>
                <w:lang w:eastAsia="uk-UA"/>
              </w:rPr>
              <w:t xml:space="preserve"> </w:t>
            </w:r>
            <w:r w:rsidRPr="003827F0">
              <w:rPr>
                <w:sz w:val="22"/>
                <w:szCs w:val="22"/>
                <w:lang w:eastAsia="uk-UA"/>
              </w:rPr>
              <w:t>факс),</w:t>
            </w:r>
            <w:r w:rsidRPr="003827F0">
              <w:rPr>
                <w:spacing w:val="-13"/>
                <w:sz w:val="22"/>
                <w:szCs w:val="22"/>
                <w:lang w:eastAsia="uk-UA"/>
              </w:rPr>
              <w:t xml:space="preserve"> </w:t>
            </w:r>
            <w:r w:rsidRPr="003827F0">
              <w:rPr>
                <w:sz w:val="22"/>
                <w:szCs w:val="22"/>
                <w:lang w:eastAsia="uk-UA"/>
              </w:rPr>
              <w:t>реквізити</w:t>
            </w:r>
            <w:r w:rsidRPr="003827F0">
              <w:rPr>
                <w:spacing w:val="-11"/>
                <w:sz w:val="22"/>
                <w:szCs w:val="22"/>
                <w:lang w:eastAsia="uk-UA"/>
              </w:rPr>
              <w:t xml:space="preserve"> </w:t>
            </w:r>
            <w:r w:rsidRPr="003827F0">
              <w:rPr>
                <w:sz w:val="22"/>
                <w:szCs w:val="22"/>
                <w:lang w:eastAsia="uk-UA"/>
              </w:rPr>
              <w:t>(номер</w:t>
            </w:r>
            <w:r w:rsidRPr="003827F0">
              <w:rPr>
                <w:spacing w:val="-12"/>
                <w:sz w:val="22"/>
                <w:szCs w:val="22"/>
                <w:lang w:eastAsia="uk-UA"/>
              </w:rPr>
              <w:t xml:space="preserve"> </w:t>
            </w:r>
            <w:r w:rsidRPr="003827F0">
              <w:rPr>
                <w:sz w:val="22"/>
                <w:szCs w:val="22"/>
                <w:lang w:eastAsia="uk-UA"/>
              </w:rPr>
              <w:t>рахунку,</w:t>
            </w:r>
            <w:r w:rsidRPr="003827F0">
              <w:rPr>
                <w:spacing w:val="-58"/>
                <w:sz w:val="22"/>
                <w:szCs w:val="22"/>
                <w:lang w:eastAsia="uk-UA"/>
              </w:rPr>
              <w:t xml:space="preserve"> </w:t>
            </w:r>
            <w:r w:rsidRPr="003827F0">
              <w:rPr>
                <w:sz w:val="22"/>
                <w:szCs w:val="22"/>
                <w:lang w:eastAsia="uk-UA"/>
              </w:rPr>
              <w:t>назва та МФО), керівництво (посада, ПІБ, телефон для контактів),</w:t>
            </w:r>
            <w:r w:rsidRPr="003827F0">
              <w:rPr>
                <w:spacing w:val="1"/>
                <w:sz w:val="22"/>
                <w:szCs w:val="22"/>
                <w:lang w:eastAsia="uk-UA"/>
              </w:rPr>
              <w:t xml:space="preserve"> </w:t>
            </w:r>
            <w:r w:rsidRPr="003827F0">
              <w:rPr>
                <w:sz w:val="22"/>
                <w:szCs w:val="22"/>
                <w:lang w:eastAsia="uk-UA"/>
              </w:rPr>
              <w:t>форму</w:t>
            </w:r>
            <w:r w:rsidRPr="003827F0">
              <w:rPr>
                <w:spacing w:val="1"/>
                <w:sz w:val="22"/>
                <w:szCs w:val="22"/>
                <w:lang w:eastAsia="uk-UA"/>
              </w:rPr>
              <w:t xml:space="preserve"> </w:t>
            </w:r>
            <w:r w:rsidRPr="003827F0">
              <w:rPr>
                <w:sz w:val="22"/>
                <w:szCs w:val="22"/>
                <w:lang w:eastAsia="uk-UA"/>
              </w:rPr>
              <w:t>власності</w:t>
            </w:r>
            <w:r w:rsidRPr="003827F0">
              <w:rPr>
                <w:spacing w:val="1"/>
                <w:sz w:val="22"/>
                <w:szCs w:val="22"/>
                <w:lang w:eastAsia="uk-UA"/>
              </w:rPr>
              <w:t xml:space="preserve"> </w:t>
            </w:r>
            <w:r w:rsidRPr="003827F0">
              <w:rPr>
                <w:sz w:val="22"/>
                <w:szCs w:val="22"/>
                <w:lang w:eastAsia="uk-UA"/>
              </w:rPr>
              <w:t>та</w:t>
            </w:r>
            <w:r w:rsidRPr="003827F0">
              <w:rPr>
                <w:spacing w:val="1"/>
                <w:sz w:val="22"/>
                <w:szCs w:val="22"/>
                <w:lang w:eastAsia="uk-UA"/>
              </w:rPr>
              <w:t xml:space="preserve"> </w:t>
            </w:r>
            <w:r w:rsidRPr="003827F0">
              <w:rPr>
                <w:sz w:val="22"/>
                <w:szCs w:val="22"/>
                <w:lang w:eastAsia="uk-UA"/>
              </w:rPr>
              <w:t>юридичний</w:t>
            </w:r>
            <w:r w:rsidRPr="003827F0">
              <w:rPr>
                <w:spacing w:val="1"/>
                <w:sz w:val="22"/>
                <w:szCs w:val="22"/>
                <w:lang w:eastAsia="uk-UA"/>
              </w:rPr>
              <w:t xml:space="preserve"> </w:t>
            </w:r>
            <w:r w:rsidRPr="003827F0">
              <w:rPr>
                <w:sz w:val="22"/>
                <w:szCs w:val="22"/>
                <w:lang w:eastAsia="uk-UA"/>
              </w:rPr>
              <w:t>статус,</w:t>
            </w:r>
            <w:r w:rsidRPr="003827F0">
              <w:rPr>
                <w:spacing w:val="1"/>
                <w:sz w:val="22"/>
                <w:szCs w:val="22"/>
                <w:lang w:eastAsia="uk-UA"/>
              </w:rPr>
              <w:t xml:space="preserve"> </w:t>
            </w:r>
            <w:r w:rsidRPr="003827F0">
              <w:rPr>
                <w:sz w:val="22"/>
                <w:szCs w:val="22"/>
                <w:lang w:eastAsia="uk-UA"/>
              </w:rPr>
              <w:t>організаційно</w:t>
            </w:r>
            <w:r w:rsidRPr="003827F0">
              <w:rPr>
                <w:spacing w:val="1"/>
                <w:sz w:val="22"/>
                <w:szCs w:val="22"/>
                <w:lang w:eastAsia="uk-UA"/>
              </w:rPr>
              <w:t xml:space="preserve"> </w:t>
            </w:r>
            <w:r w:rsidRPr="003827F0">
              <w:rPr>
                <w:sz w:val="22"/>
                <w:szCs w:val="22"/>
                <w:lang w:eastAsia="uk-UA"/>
              </w:rPr>
              <w:t>–</w:t>
            </w:r>
            <w:r w:rsidRPr="003827F0">
              <w:rPr>
                <w:spacing w:val="1"/>
                <w:sz w:val="22"/>
                <w:szCs w:val="22"/>
                <w:lang w:eastAsia="uk-UA"/>
              </w:rPr>
              <w:t xml:space="preserve"> </w:t>
            </w:r>
            <w:r w:rsidRPr="003827F0">
              <w:rPr>
                <w:sz w:val="22"/>
                <w:szCs w:val="22"/>
                <w:lang w:eastAsia="uk-UA"/>
              </w:rPr>
              <w:t>правова</w:t>
            </w:r>
            <w:r w:rsidRPr="003827F0">
              <w:rPr>
                <w:spacing w:val="1"/>
                <w:sz w:val="22"/>
                <w:szCs w:val="22"/>
                <w:lang w:eastAsia="uk-UA"/>
              </w:rPr>
              <w:t xml:space="preserve"> </w:t>
            </w:r>
            <w:r w:rsidRPr="003827F0">
              <w:rPr>
                <w:sz w:val="22"/>
                <w:szCs w:val="22"/>
                <w:lang w:eastAsia="uk-UA"/>
              </w:rPr>
              <w:t>форма</w:t>
            </w:r>
            <w:r w:rsidRPr="003827F0">
              <w:rPr>
                <w:spacing w:val="1"/>
                <w:sz w:val="22"/>
                <w:szCs w:val="22"/>
                <w:lang w:eastAsia="uk-UA"/>
              </w:rPr>
              <w:t xml:space="preserve"> </w:t>
            </w:r>
            <w:r w:rsidRPr="003827F0">
              <w:rPr>
                <w:sz w:val="22"/>
                <w:szCs w:val="22"/>
                <w:lang w:eastAsia="uk-UA"/>
              </w:rPr>
              <w:t>(для</w:t>
            </w:r>
            <w:r w:rsidRPr="003827F0">
              <w:rPr>
                <w:spacing w:val="1"/>
                <w:sz w:val="22"/>
                <w:szCs w:val="22"/>
                <w:lang w:eastAsia="uk-UA"/>
              </w:rPr>
              <w:t xml:space="preserve"> </w:t>
            </w:r>
            <w:r w:rsidRPr="003827F0">
              <w:rPr>
                <w:sz w:val="22"/>
                <w:szCs w:val="22"/>
                <w:lang w:eastAsia="uk-UA"/>
              </w:rPr>
              <w:t>юридичних</w:t>
            </w:r>
            <w:r w:rsidRPr="003827F0">
              <w:rPr>
                <w:spacing w:val="1"/>
                <w:sz w:val="22"/>
                <w:szCs w:val="22"/>
                <w:lang w:eastAsia="uk-UA"/>
              </w:rPr>
              <w:t xml:space="preserve"> </w:t>
            </w:r>
            <w:r w:rsidRPr="003827F0">
              <w:rPr>
                <w:sz w:val="22"/>
                <w:szCs w:val="22"/>
                <w:lang w:eastAsia="uk-UA"/>
              </w:rPr>
              <w:t>осіб,</w:t>
            </w:r>
            <w:r w:rsidRPr="003827F0">
              <w:rPr>
                <w:spacing w:val="-1"/>
                <w:sz w:val="22"/>
                <w:szCs w:val="22"/>
                <w:lang w:eastAsia="uk-UA"/>
              </w:rPr>
              <w:t xml:space="preserve"> </w:t>
            </w:r>
            <w:r w:rsidRPr="003827F0">
              <w:rPr>
                <w:sz w:val="22"/>
                <w:szCs w:val="22"/>
                <w:lang w:eastAsia="uk-UA"/>
              </w:rPr>
              <w:t>крім,</w:t>
            </w:r>
            <w:r w:rsidRPr="003827F0">
              <w:rPr>
                <w:spacing w:val="-1"/>
                <w:sz w:val="22"/>
                <w:szCs w:val="22"/>
                <w:lang w:eastAsia="uk-UA"/>
              </w:rPr>
              <w:t xml:space="preserve"> </w:t>
            </w:r>
            <w:r w:rsidRPr="003827F0">
              <w:rPr>
                <w:sz w:val="22"/>
                <w:szCs w:val="22"/>
                <w:lang w:eastAsia="uk-UA"/>
              </w:rPr>
              <w:t>об’єднання</w:t>
            </w:r>
            <w:r w:rsidRPr="003827F0">
              <w:rPr>
                <w:spacing w:val="1"/>
                <w:sz w:val="22"/>
                <w:szCs w:val="22"/>
                <w:lang w:eastAsia="uk-UA"/>
              </w:rPr>
              <w:t xml:space="preserve"> </w:t>
            </w:r>
            <w:r w:rsidRPr="003827F0">
              <w:rPr>
                <w:sz w:val="22"/>
                <w:szCs w:val="22"/>
                <w:lang w:eastAsia="uk-UA"/>
              </w:rPr>
              <w:t>учасників),</w:t>
            </w:r>
            <w:r w:rsidRPr="003827F0">
              <w:rPr>
                <w:spacing w:val="-1"/>
                <w:sz w:val="22"/>
                <w:szCs w:val="22"/>
                <w:lang w:eastAsia="uk-UA"/>
              </w:rPr>
              <w:t xml:space="preserve"> </w:t>
            </w:r>
            <w:r w:rsidRPr="003827F0">
              <w:rPr>
                <w:sz w:val="22"/>
                <w:szCs w:val="22"/>
                <w:lang w:eastAsia="uk-UA"/>
              </w:rPr>
              <w:t>основний</w:t>
            </w:r>
            <w:r w:rsidRPr="003827F0">
              <w:rPr>
                <w:spacing w:val="-1"/>
                <w:sz w:val="22"/>
                <w:szCs w:val="22"/>
                <w:lang w:eastAsia="uk-UA"/>
              </w:rPr>
              <w:t xml:space="preserve"> </w:t>
            </w:r>
            <w:r w:rsidRPr="003827F0">
              <w:rPr>
                <w:sz w:val="22"/>
                <w:szCs w:val="22"/>
                <w:lang w:eastAsia="uk-UA"/>
              </w:rPr>
              <w:t>вид</w:t>
            </w:r>
            <w:r w:rsidRPr="003827F0">
              <w:rPr>
                <w:spacing w:val="-1"/>
                <w:sz w:val="22"/>
                <w:szCs w:val="22"/>
                <w:lang w:eastAsia="uk-UA"/>
              </w:rPr>
              <w:t xml:space="preserve"> </w:t>
            </w:r>
            <w:r w:rsidRPr="003827F0">
              <w:rPr>
                <w:sz w:val="22"/>
                <w:szCs w:val="22"/>
                <w:lang w:eastAsia="uk-UA"/>
              </w:rPr>
              <w:t>діяльності.</w:t>
            </w:r>
          </w:p>
        </w:tc>
      </w:tr>
      <w:tr w:rsidR="005446CE" w:rsidRPr="005446CE" w14:paraId="258FA0B1" w14:textId="77777777" w:rsidTr="00DA4A9B">
        <w:trPr>
          <w:trHeight w:val="8390"/>
        </w:trPr>
        <w:tc>
          <w:tcPr>
            <w:tcW w:w="636" w:type="dxa"/>
            <w:shd w:val="clear" w:color="auto" w:fill="auto"/>
          </w:tcPr>
          <w:p w14:paraId="7738D8FA" w14:textId="77777777" w:rsidR="005446CE" w:rsidRPr="005446CE" w:rsidRDefault="005446CE" w:rsidP="005446CE">
            <w:pPr>
              <w:rPr>
                <w:b/>
                <w:sz w:val="22"/>
                <w:szCs w:val="22"/>
                <w:lang w:eastAsia="uk-UA"/>
              </w:rPr>
            </w:pPr>
            <w:r w:rsidRPr="005446CE">
              <w:rPr>
                <w:b/>
                <w:sz w:val="22"/>
                <w:szCs w:val="22"/>
                <w:lang w:eastAsia="uk-UA"/>
              </w:rPr>
              <w:t>2.</w:t>
            </w:r>
          </w:p>
        </w:tc>
        <w:tc>
          <w:tcPr>
            <w:tcW w:w="9287" w:type="dxa"/>
            <w:shd w:val="clear" w:color="auto" w:fill="auto"/>
          </w:tcPr>
          <w:p w14:paraId="5AE8EF52"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35320A69"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5BC62E0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5CE0416B"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223A8A47"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3AD7888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799E835A"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512216BF"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23CF6B64"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6757922C"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53915A9B" w14:textId="77777777" w:rsidTr="00DA4A9B">
        <w:trPr>
          <w:trHeight w:val="842"/>
        </w:trPr>
        <w:tc>
          <w:tcPr>
            <w:tcW w:w="636" w:type="dxa"/>
            <w:shd w:val="clear" w:color="auto" w:fill="auto"/>
          </w:tcPr>
          <w:p w14:paraId="12145FB3" w14:textId="77777777" w:rsidR="005446CE" w:rsidRPr="005446CE" w:rsidRDefault="005446CE" w:rsidP="005446CE">
            <w:pPr>
              <w:rPr>
                <w:b/>
                <w:sz w:val="22"/>
                <w:szCs w:val="22"/>
                <w:lang w:eastAsia="uk-UA"/>
              </w:rPr>
            </w:pPr>
            <w:r w:rsidRPr="005446CE">
              <w:rPr>
                <w:b/>
                <w:sz w:val="22"/>
                <w:szCs w:val="22"/>
                <w:lang w:eastAsia="uk-UA"/>
              </w:rPr>
              <w:lastRenderedPageBreak/>
              <w:t>3.</w:t>
            </w:r>
          </w:p>
        </w:tc>
        <w:tc>
          <w:tcPr>
            <w:tcW w:w="9287" w:type="dxa"/>
            <w:shd w:val="clear" w:color="auto" w:fill="auto"/>
          </w:tcPr>
          <w:p w14:paraId="32A80EC0" w14:textId="77777777" w:rsidR="005446CE" w:rsidRPr="00352639"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001B5E77">
              <w:rPr>
                <w:sz w:val="22"/>
                <w:szCs w:val="22"/>
                <w:lang w:eastAsia="uk-UA"/>
              </w:rPr>
              <w:t xml:space="preserve">співвиконавця, під час виконання наступних </w:t>
            </w:r>
            <w:r w:rsidR="001B5E77" w:rsidRPr="00352639">
              <w:rPr>
                <w:sz w:val="24"/>
                <w:szCs w:val="24"/>
                <w:lang w:eastAsia="uk-UA"/>
              </w:rPr>
              <w:t>робіт</w:t>
            </w:r>
            <w:r w:rsidR="001B5E77" w:rsidRPr="00352639">
              <w:rPr>
                <w:sz w:val="22"/>
                <w:szCs w:val="22"/>
                <w:lang w:eastAsia="uk-UA"/>
              </w:rPr>
              <w:t xml:space="preserve">: </w:t>
            </w:r>
          </w:p>
          <w:p w14:paraId="744AA27B" w14:textId="77777777" w:rsidR="00352639" w:rsidRPr="00352639" w:rsidRDefault="00352639" w:rsidP="00352639">
            <w:pPr>
              <w:numPr>
                <w:ilvl w:val="0"/>
                <w:numId w:val="13"/>
              </w:numPr>
              <w:ind w:left="851" w:hanging="425"/>
              <w:jc w:val="both"/>
              <w:rPr>
                <w:sz w:val="22"/>
                <w:szCs w:val="22"/>
                <w:lang w:eastAsia="ru-RU"/>
              </w:rPr>
            </w:pPr>
            <w:bookmarkStart w:id="32" w:name="_Hlk37925299"/>
            <w:r w:rsidRPr="00352639">
              <w:rPr>
                <w:sz w:val="22"/>
                <w:szCs w:val="22"/>
                <w:lang w:eastAsia="ru-RU"/>
              </w:rPr>
              <w:t>Роботи, що виконуються на висоті понад 1,3 метра(п.3 дод. 6 до Порядку);</w:t>
            </w:r>
          </w:p>
          <w:p w14:paraId="6E483481" w14:textId="77777777" w:rsidR="00352639" w:rsidRPr="00352639" w:rsidRDefault="00352639" w:rsidP="00352639">
            <w:pPr>
              <w:numPr>
                <w:ilvl w:val="0"/>
                <w:numId w:val="13"/>
              </w:numPr>
              <w:ind w:left="709" w:hanging="283"/>
              <w:jc w:val="both"/>
              <w:rPr>
                <w:sz w:val="22"/>
                <w:szCs w:val="22"/>
                <w:lang w:eastAsia="ru-RU"/>
              </w:rPr>
            </w:pPr>
            <w:r w:rsidRPr="00352639">
              <w:rPr>
                <w:sz w:val="22"/>
                <w:szCs w:val="22"/>
                <w:lang w:eastAsia="ru-RU"/>
              </w:rPr>
              <w:t>Роботи в колодязях, шурфах, траншеях, котлованах, бункерах, камерах, колекторах, замкнутому просторі (ємностях, боксах, топках, трубопроводах) (п.</w:t>
            </w:r>
            <w:r w:rsidRPr="00352639">
              <w:rPr>
                <w:sz w:val="22"/>
                <w:szCs w:val="22"/>
                <w:lang w:val="ru-RU" w:eastAsia="ru-RU"/>
              </w:rPr>
              <w:t>5</w:t>
            </w:r>
            <w:r w:rsidRPr="00352639">
              <w:rPr>
                <w:sz w:val="22"/>
                <w:szCs w:val="22"/>
                <w:lang w:eastAsia="ru-RU"/>
              </w:rPr>
              <w:t xml:space="preserve"> дод. 6 до Порядку);</w:t>
            </w:r>
          </w:p>
          <w:p w14:paraId="63132163" w14:textId="77777777" w:rsidR="00352639" w:rsidRPr="00352639" w:rsidRDefault="00352639" w:rsidP="00352639">
            <w:pPr>
              <w:numPr>
                <w:ilvl w:val="0"/>
                <w:numId w:val="13"/>
              </w:numPr>
              <w:ind w:left="709" w:hanging="283"/>
              <w:jc w:val="both"/>
              <w:rPr>
                <w:sz w:val="22"/>
                <w:szCs w:val="22"/>
                <w:lang w:eastAsia="ru-RU"/>
              </w:rPr>
            </w:pPr>
            <w:r w:rsidRPr="00352639">
              <w:rPr>
                <w:sz w:val="22"/>
                <w:szCs w:val="22"/>
                <w:lang w:eastAsia="ru-RU"/>
              </w:rPr>
              <w:t>Роботи верхолазні(п.11 дод. 6 до Порядку);</w:t>
            </w:r>
          </w:p>
          <w:p w14:paraId="6FF4BBC9" w14:textId="77777777" w:rsidR="00352639" w:rsidRPr="00352639" w:rsidRDefault="00352639" w:rsidP="00352639">
            <w:pPr>
              <w:numPr>
                <w:ilvl w:val="0"/>
                <w:numId w:val="13"/>
              </w:numPr>
              <w:ind w:left="851" w:hanging="425"/>
              <w:jc w:val="both"/>
              <w:rPr>
                <w:sz w:val="22"/>
                <w:szCs w:val="22"/>
                <w:lang w:eastAsia="ru-RU"/>
              </w:rPr>
            </w:pPr>
            <w:r w:rsidRPr="00352639">
              <w:rPr>
                <w:sz w:val="22"/>
                <w:szCs w:val="22"/>
                <w:lang w:eastAsia="ru-RU"/>
              </w:rPr>
              <w:t xml:space="preserve">Роботи в діючих електроустановках напругою понад 1000 В </w:t>
            </w:r>
            <w:bookmarkStart w:id="33" w:name="_Hlk63804480"/>
            <w:r w:rsidRPr="00352639">
              <w:rPr>
                <w:sz w:val="22"/>
                <w:szCs w:val="22"/>
                <w:lang w:eastAsia="ru-RU"/>
              </w:rPr>
              <w:t>(п.</w:t>
            </w:r>
            <w:r w:rsidRPr="00352639">
              <w:rPr>
                <w:sz w:val="22"/>
                <w:szCs w:val="22"/>
                <w:lang w:val="ru-RU" w:eastAsia="ru-RU"/>
              </w:rPr>
              <w:t>12</w:t>
            </w:r>
            <w:r w:rsidRPr="00352639">
              <w:rPr>
                <w:sz w:val="22"/>
                <w:szCs w:val="22"/>
                <w:lang w:eastAsia="ru-RU"/>
              </w:rPr>
              <w:t xml:space="preserve"> дод. 6 до Порядку);</w:t>
            </w:r>
            <w:bookmarkEnd w:id="33"/>
          </w:p>
          <w:p w14:paraId="1AD512A5" w14:textId="77777777" w:rsidR="00352639" w:rsidRPr="00352639" w:rsidRDefault="00352639" w:rsidP="00352639">
            <w:pPr>
              <w:numPr>
                <w:ilvl w:val="0"/>
                <w:numId w:val="13"/>
              </w:numPr>
              <w:ind w:left="709" w:hanging="283"/>
              <w:jc w:val="both"/>
              <w:rPr>
                <w:sz w:val="22"/>
                <w:szCs w:val="22"/>
                <w:lang w:eastAsia="ru-RU"/>
              </w:rPr>
            </w:pPr>
            <w:r w:rsidRPr="00352639">
              <w:rPr>
                <w:sz w:val="22"/>
                <w:szCs w:val="22"/>
                <w:lang w:eastAsia="ru-RU"/>
              </w:rPr>
              <w:t>Зварювальні роботи</w:t>
            </w:r>
            <w:r w:rsidRPr="00352639">
              <w:rPr>
                <w:sz w:val="22"/>
                <w:szCs w:val="22"/>
                <w:lang w:val="ru-RU" w:eastAsia="ru-RU"/>
              </w:rPr>
              <w:t xml:space="preserve"> </w:t>
            </w:r>
            <w:r w:rsidRPr="00352639">
              <w:rPr>
                <w:sz w:val="22"/>
                <w:szCs w:val="22"/>
                <w:lang w:eastAsia="ru-RU"/>
              </w:rPr>
              <w:t>(п.</w:t>
            </w:r>
            <w:r w:rsidRPr="00352639">
              <w:rPr>
                <w:sz w:val="22"/>
                <w:szCs w:val="22"/>
                <w:lang w:val="ru-RU" w:eastAsia="ru-RU"/>
              </w:rPr>
              <w:t>15</w:t>
            </w:r>
            <w:r w:rsidRPr="00352639">
              <w:rPr>
                <w:sz w:val="22"/>
                <w:szCs w:val="22"/>
                <w:lang w:eastAsia="ru-RU"/>
              </w:rPr>
              <w:t xml:space="preserve"> дод. 6 до Порядку);</w:t>
            </w:r>
          </w:p>
          <w:p w14:paraId="7B390AE5" w14:textId="77777777" w:rsidR="00352639" w:rsidRPr="00352639" w:rsidRDefault="00352639" w:rsidP="00352639">
            <w:pPr>
              <w:numPr>
                <w:ilvl w:val="0"/>
                <w:numId w:val="13"/>
              </w:numPr>
              <w:ind w:left="851" w:hanging="425"/>
              <w:jc w:val="both"/>
              <w:rPr>
                <w:sz w:val="22"/>
                <w:szCs w:val="22"/>
                <w:lang w:eastAsia="ru-RU"/>
              </w:rPr>
            </w:pPr>
            <w:r w:rsidRPr="00352639">
              <w:rPr>
                <w:sz w:val="22"/>
                <w:szCs w:val="22"/>
                <w:lang w:eastAsia="ru-RU"/>
              </w:rPr>
              <w:t>Зведення, монтаж і демонтаж будинків, споруд, зміцнення їх аварійних частин(п.22 дод. 6 до Порядку);</w:t>
            </w:r>
          </w:p>
          <w:bookmarkEnd w:id="32"/>
          <w:p w14:paraId="5663F3EB" w14:textId="77777777" w:rsidR="001B5E77" w:rsidRPr="00352639" w:rsidRDefault="00352639" w:rsidP="00352639">
            <w:pPr>
              <w:numPr>
                <w:ilvl w:val="0"/>
                <w:numId w:val="13"/>
              </w:numPr>
              <w:ind w:left="709" w:hanging="283"/>
              <w:jc w:val="both"/>
              <w:rPr>
                <w:sz w:val="22"/>
                <w:szCs w:val="22"/>
                <w:lang w:val="ru-RU" w:eastAsia="ru-RU"/>
              </w:rPr>
            </w:pPr>
            <w:r w:rsidRPr="00352639">
              <w:rPr>
                <w:sz w:val="22"/>
                <w:szCs w:val="22"/>
                <w:lang w:val="ru-RU" w:eastAsia="ru-RU"/>
              </w:rPr>
              <w:t xml:space="preserve">Газополум’яні роботи </w:t>
            </w:r>
            <w:r w:rsidRPr="00352639">
              <w:rPr>
                <w:sz w:val="22"/>
                <w:szCs w:val="22"/>
                <w:lang w:eastAsia="ru-RU"/>
              </w:rPr>
              <w:t>(п.</w:t>
            </w:r>
            <w:r w:rsidRPr="00352639">
              <w:rPr>
                <w:sz w:val="22"/>
                <w:szCs w:val="22"/>
                <w:lang w:val="ru-RU" w:eastAsia="ru-RU"/>
              </w:rPr>
              <w:t>25</w:t>
            </w:r>
            <w:r w:rsidRPr="00352639">
              <w:rPr>
                <w:sz w:val="22"/>
                <w:szCs w:val="22"/>
                <w:lang w:eastAsia="ru-RU"/>
              </w:rPr>
              <w:t xml:space="preserve"> дод. 6 до Порядку);</w:t>
            </w:r>
          </w:p>
        </w:tc>
      </w:tr>
      <w:tr w:rsidR="005446CE" w:rsidRPr="005446CE" w14:paraId="5A55F897" w14:textId="77777777" w:rsidTr="00DA4A9B">
        <w:trPr>
          <w:trHeight w:val="1076"/>
        </w:trPr>
        <w:tc>
          <w:tcPr>
            <w:tcW w:w="636" w:type="dxa"/>
            <w:shd w:val="clear" w:color="auto" w:fill="auto"/>
          </w:tcPr>
          <w:p w14:paraId="0A4DDD27" w14:textId="77777777" w:rsidR="005446CE" w:rsidRPr="005446CE" w:rsidRDefault="005446CE" w:rsidP="005446CE">
            <w:pPr>
              <w:rPr>
                <w:b/>
                <w:sz w:val="22"/>
                <w:szCs w:val="22"/>
                <w:lang w:eastAsia="uk-UA"/>
              </w:rPr>
            </w:pPr>
            <w:r w:rsidRPr="005446CE">
              <w:rPr>
                <w:b/>
                <w:sz w:val="22"/>
                <w:szCs w:val="22"/>
                <w:lang w:eastAsia="uk-UA"/>
              </w:rPr>
              <w:t>4.</w:t>
            </w:r>
          </w:p>
        </w:tc>
        <w:tc>
          <w:tcPr>
            <w:tcW w:w="9287" w:type="dxa"/>
            <w:shd w:val="clear" w:color="auto" w:fill="auto"/>
          </w:tcPr>
          <w:p w14:paraId="6829E9C5"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proofErr w:type="gramStart"/>
            <w:r w:rsidRPr="005446CE">
              <w:rPr>
                <w:sz w:val="22"/>
                <w:szCs w:val="22"/>
                <w:lang w:val="ru-RU" w:eastAsia="uk-UA"/>
              </w:rPr>
              <w:t>платником</w:t>
            </w:r>
            <w:r w:rsidR="00ED3D08">
              <w:rPr>
                <w:sz w:val="22"/>
                <w:szCs w:val="22"/>
                <w:lang w:val="ru-RU" w:eastAsia="uk-UA"/>
              </w:rPr>
              <w:t xml:space="preserve"> </w:t>
            </w:r>
            <w:r w:rsidR="00ED3D08">
              <w:rPr>
                <w:spacing w:val="-57"/>
                <w:sz w:val="22"/>
                <w:szCs w:val="22"/>
                <w:lang w:val="ru-RU" w:eastAsia="uk-UA"/>
              </w:rPr>
              <w:t xml:space="preserve"> </w:t>
            </w:r>
            <w:r w:rsidRPr="005446CE">
              <w:rPr>
                <w:sz w:val="22"/>
                <w:szCs w:val="22"/>
                <w:lang w:val="ru-RU" w:eastAsia="uk-UA"/>
              </w:rPr>
              <w:t>ПДВ</w:t>
            </w:r>
            <w:proofErr w:type="gramEnd"/>
            <w:r w:rsidRPr="005446CE">
              <w:rPr>
                <w:sz w:val="22"/>
                <w:szCs w:val="22"/>
                <w:lang w:val="ru-RU" w:eastAsia="uk-UA"/>
              </w:rPr>
              <w:t>);</w:t>
            </w:r>
          </w:p>
          <w:p w14:paraId="2AFA2B25" w14:textId="77777777" w:rsidR="005446CE" w:rsidRPr="005446CE" w:rsidRDefault="005446CE" w:rsidP="00F30AD6">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F30AD6">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221F80" w:rsidRPr="005446CE" w14:paraId="320AB160" w14:textId="77777777" w:rsidTr="00DA4A9B">
        <w:trPr>
          <w:trHeight w:val="419"/>
        </w:trPr>
        <w:tc>
          <w:tcPr>
            <w:tcW w:w="636" w:type="dxa"/>
            <w:shd w:val="clear" w:color="auto" w:fill="auto"/>
          </w:tcPr>
          <w:p w14:paraId="2F2EA401" w14:textId="77777777" w:rsidR="00221F80" w:rsidRPr="005446CE" w:rsidRDefault="00221F80" w:rsidP="005446CE">
            <w:pPr>
              <w:rPr>
                <w:b/>
                <w:sz w:val="22"/>
                <w:szCs w:val="22"/>
                <w:lang w:eastAsia="uk-UA"/>
              </w:rPr>
            </w:pPr>
            <w:r>
              <w:rPr>
                <w:b/>
                <w:sz w:val="22"/>
                <w:szCs w:val="22"/>
                <w:lang w:eastAsia="uk-UA"/>
              </w:rPr>
              <w:t>5.</w:t>
            </w:r>
          </w:p>
        </w:tc>
        <w:tc>
          <w:tcPr>
            <w:tcW w:w="9287" w:type="dxa"/>
            <w:shd w:val="clear" w:color="auto" w:fill="auto"/>
          </w:tcPr>
          <w:p w14:paraId="2B568A77" w14:textId="77777777" w:rsidR="00221F80" w:rsidRPr="005446CE" w:rsidRDefault="00221F80" w:rsidP="005446CE">
            <w:pPr>
              <w:ind w:right="147"/>
              <w:jc w:val="both"/>
              <w:rPr>
                <w:sz w:val="22"/>
                <w:szCs w:val="22"/>
                <w:lang w:val="ru-RU" w:eastAsia="uk-UA"/>
              </w:rPr>
            </w:pPr>
            <w:r>
              <w:rPr>
                <w:sz w:val="22"/>
                <w:szCs w:val="22"/>
                <w:lang w:val="ru-RU" w:eastAsia="uk-UA"/>
              </w:rPr>
              <w:t>Оригінал відомостей з єдиного державного реєстру підприємств та організацій України, видану не пізніше 31.03.2024 року.</w:t>
            </w:r>
          </w:p>
        </w:tc>
      </w:tr>
      <w:tr w:rsidR="00221F80" w:rsidRPr="005446CE" w14:paraId="7A76DB2E" w14:textId="77777777" w:rsidTr="00DA4A9B">
        <w:trPr>
          <w:trHeight w:val="322"/>
        </w:trPr>
        <w:tc>
          <w:tcPr>
            <w:tcW w:w="636" w:type="dxa"/>
            <w:shd w:val="clear" w:color="auto" w:fill="auto"/>
          </w:tcPr>
          <w:p w14:paraId="5F4387EA" w14:textId="77777777" w:rsidR="00221F80" w:rsidRDefault="00221F80" w:rsidP="005446CE">
            <w:pPr>
              <w:rPr>
                <w:b/>
                <w:sz w:val="22"/>
                <w:szCs w:val="22"/>
                <w:lang w:eastAsia="uk-UA"/>
              </w:rPr>
            </w:pPr>
            <w:r>
              <w:rPr>
                <w:b/>
                <w:sz w:val="22"/>
                <w:szCs w:val="22"/>
                <w:lang w:eastAsia="uk-UA"/>
              </w:rPr>
              <w:t>6.</w:t>
            </w:r>
          </w:p>
        </w:tc>
        <w:tc>
          <w:tcPr>
            <w:tcW w:w="9287" w:type="dxa"/>
            <w:shd w:val="clear" w:color="auto" w:fill="auto"/>
          </w:tcPr>
          <w:p w14:paraId="3CC20642" w14:textId="77777777" w:rsidR="00221F80" w:rsidRDefault="00221F80" w:rsidP="005446CE">
            <w:pPr>
              <w:ind w:right="147"/>
              <w:jc w:val="both"/>
              <w:rPr>
                <w:sz w:val="22"/>
                <w:szCs w:val="22"/>
                <w:lang w:val="ru-RU" w:eastAsia="uk-UA"/>
              </w:rPr>
            </w:pPr>
            <w:r>
              <w:rPr>
                <w:sz w:val="22"/>
                <w:szCs w:val="22"/>
                <w:lang w:val="ru-RU" w:eastAsia="uk-UA"/>
              </w:rPr>
              <w:t xml:space="preserve">Договір на вивезення </w:t>
            </w:r>
            <w:r w:rsidR="000D3A76">
              <w:rPr>
                <w:sz w:val="22"/>
                <w:szCs w:val="22"/>
                <w:lang w:val="ru-RU" w:eastAsia="uk-UA"/>
              </w:rPr>
              <w:t>будівельних відходів та їх захоронення.</w:t>
            </w:r>
          </w:p>
        </w:tc>
      </w:tr>
    </w:tbl>
    <w:p w14:paraId="3CC35F4F" w14:textId="77777777" w:rsidR="005446CE" w:rsidRPr="005446CE" w:rsidRDefault="005446CE" w:rsidP="005446CE">
      <w:pPr>
        <w:jc w:val="center"/>
        <w:rPr>
          <w:b/>
          <w:i/>
          <w:highlight w:val="white"/>
          <w:lang w:eastAsia="uk-UA"/>
        </w:rPr>
      </w:pPr>
    </w:p>
    <w:p w14:paraId="2E2C2D3F"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4A31D3D"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6FD091AA"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F712769"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301BC57"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0A805EE4"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A57983"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3373F3"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0BF4178F"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387A2E" w14:textId="77777777" w:rsidR="005446CE" w:rsidRPr="003827F0" w:rsidRDefault="005446CE" w:rsidP="005446CE">
            <w:pPr>
              <w:spacing w:before="99" w:after="160" w:line="259" w:lineRule="auto"/>
              <w:ind w:right="74"/>
              <w:jc w:val="both"/>
              <w:rPr>
                <w:sz w:val="22"/>
                <w:szCs w:val="22"/>
                <w:lang w:val="ru-RU" w:eastAsia="uk-UA"/>
              </w:rPr>
            </w:pPr>
            <w:r w:rsidRPr="003827F0">
              <w:rPr>
                <w:sz w:val="22"/>
                <w:szCs w:val="22"/>
                <w:lang w:val="ru-RU" w:eastAsia="uk-UA"/>
              </w:rPr>
              <w:t>Довідка</w:t>
            </w:r>
            <w:r w:rsidRPr="003827F0">
              <w:rPr>
                <w:spacing w:val="1"/>
                <w:sz w:val="22"/>
                <w:szCs w:val="22"/>
                <w:lang w:val="ru-RU" w:eastAsia="uk-UA"/>
              </w:rPr>
              <w:t xml:space="preserve"> </w:t>
            </w:r>
            <w:r w:rsidRPr="003827F0">
              <w:rPr>
                <w:sz w:val="22"/>
                <w:szCs w:val="22"/>
                <w:lang w:val="ru-RU" w:eastAsia="uk-UA"/>
              </w:rPr>
              <w:t>в</w:t>
            </w:r>
            <w:r w:rsidRPr="003827F0">
              <w:rPr>
                <w:spacing w:val="1"/>
                <w:sz w:val="22"/>
                <w:szCs w:val="22"/>
                <w:lang w:val="ru-RU" w:eastAsia="uk-UA"/>
              </w:rPr>
              <w:t xml:space="preserve"> </w:t>
            </w:r>
            <w:r w:rsidRPr="003827F0">
              <w:rPr>
                <w:sz w:val="22"/>
                <w:szCs w:val="22"/>
                <w:lang w:val="ru-RU" w:eastAsia="uk-UA"/>
              </w:rPr>
              <w:t>довільній</w:t>
            </w:r>
            <w:r w:rsidRPr="003827F0">
              <w:rPr>
                <w:spacing w:val="1"/>
                <w:sz w:val="22"/>
                <w:szCs w:val="22"/>
                <w:lang w:val="ru-RU" w:eastAsia="uk-UA"/>
              </w:rPr>
              <w:t xml:space="preserve"> </w:t>
            </w:r>
            <w:r w:rsidRPr="003827F0">
              <w:rPr>
                <w:sz w:val="22"/>
                <w:szCs w:val="22"/>
                <w:lang w:val="ru-RU" w:eastAsia="uk-UA"/>
              </w:rPr>
              <w:t>формі,</w:t>
            </w:r>
            <w:r w:rsidRPr="003827F0">
              <w:rPr>
                <w:spacing w:val="1"/>
                <w:sz w:val="22"/>
                <w:szCs w:val="22"/>
                <w:lang w:val="ru-RU" w:eastAsia="uk-UA"/>
              </w:rPr>
              <w:t xml:space="preserve"> </w:t>
            </w:r>
            <w:r w:rsidRPr="003827F0">
              <w:rPr>
                <w:sz w:val="22"/>
                <w:szCs w:val="22"/>
                <w:lang w:val="ru-RU" w:eastAsia="uk-UA"/>
              </w:rPr>
              <w:t>в</w:t>
            </w:r>
            <w:r w:rsidRPr="003827F0">
              <w:rPr>
                <w:spacing w:val="1"/>
                <w:sz w:val="22"/>
                <w:szCs w:val="22"/>
                <w:lang w:val="ru-RU" w:eastAsia="uk-UA"/>
              </w:rPr>
              <w:t xml:space="preserve"> </w:t>
            </w:r>
            <w:r w:rsidRPr="003827F0">
              <w:rPr>
                <w:sz w:val="22"/>
                <w:szCs w:val="22"/>
                <w:lang w:val="ru-RU" w:eastAsia="uk-UA"/>
              </w:rPr>
              <w:t>якій</w:t>
            </w:r>
            <w:r w:rsidRPr="003827F0">
              <w:rPr>
                <w:spacing w:val="1"/>
                <w:sz w:val="22"/>
                <w:szCs w:val="22"/>
                <w:lang w:val="ru-RU" w:eastAsia="uk-UA"/>
              </w:rPr>
              <w:t xml:space="preserve"> </w:t>
            </w:r>
            <w:r w:rsidRPr="003827F0">
              <w:rPr>
                <w:sz w:val="22"/>
                <w:szCs w:val="22"/>
                <w:lang w:val="ru-RU" w:eastAsia="uk-UA"/>
              </w:rPr>
              <w:t>зазначається</w:t>
            </w:r>
            <w:r w:rsidRPr="003827F0">
              <w:rPr>
                <w:spacing w:val="1"/>
                <w:sz w:val="22"/>
                <w:szCs w:val="22"/>
                <w:lang w:val="ru-RU" w:eastAsia="uk-UA"/>
              </w:rPr>
              <w:t xml:space="preserve"> </w:t>
            </w:r>
            <w:r w:rsidRPr="003827F0">
              <w:rPr>
                <w:sz w:val="22"/>
                <w:szCs w:val="22"/>
                <w:lang w:val="ru-RU" w:eastAsia="uk-UA"/>
              </w:rPr>
              <w:t>наступна</w:t>
            </w:r>
            <w:r w:rsidRPr="003827F0">
              <w:rPr>
                <w:spacing w:val="1"/>
                <w:sz w:val="22"/>
                <w:szCs w:val="22"/>
                <w:lang w:val="ru-RU" w:eastAsia="uk-UA"/>
              </w:rPr>
              <w:t xml:space="preserve"> </w:t>
            </w:r>
            <w:r w:rsidRPr="003827F0">
              <w:rPr>
                <w:sz w:val="22"/>
                <w:szCs w:val="22"/>
                <w:lang w:val="ru-RU" w:eastAsia="uk-UA"/>
              </w:rPr>
              <w:t>інформація:</w:t>
            </w:r>
          </w:p>
          <w:p w14:paraId="47B3F726" w14:textId="77777777" w:rsidR="005446CE" w:rsidRPr="003827F0" w:rsidRDefault="005446CE" w:rsidP="005446CE">
            <w:pPr>
              <w:spacing w:after="160" w:line="259" w:lineRule="auto"/>
              <w:ind w:right="64"/>
              <w:jc w:val="both"/>
              <w:rPr>
                <w:sz w:val="22"/>
                <w:szCs w:val="22"/>
                <w:lang w:val="ru-RU" w:eastAsia="uk-UA"/>
              </w:rPr>
            </w:pPr>
            <w:r w:rsidRPr="003827F0">
              <w:rPr>
                <w:sz w:val="22"/>
                <w:szCs w:val="22"/>
                <w:lang w:val="ru-RU" w:eastAsia="uk-UA"/>
              </w:rPr>
              <w:t>- наявність обладнання, матеріально-технічної бази та технологій</w:t>
            </w:r>
            <w:r w:rsidRPr="003827F0">
              <w:rPr>
                <w:spacing w:val="1"/>
                <w:sz w:val="22"/>
                <w:szCs w:val="22"/>
                <w:lang w:val="ru-RU" w:eastAsia="uk-UA"/>
              </w:rPr>
              <w:t xml:space="preserve"> </w:t>
            </w:r>
            <w:r w:rsidRPr="003827F0">
              <w:rPr>
                <w:sz w:val="22"/>
                <w:szCs w:val="22"/>
                <w:lang w:val="ru-RU" w:eastAsia="uk-UA"/>
              </w:rPr>
              <w:t>необхідних для виконання робіт /надання послуг /поставки товарів</w:t>
            </w:r>
            <w:r w:rsidRPr="003827F0">
              <w:rPr>
                <w:spacing w:val="1"/>
                <w:sz w:val="22"/>
                <w:szCs w:val="22"/>
                <w:lang w:val="ru-RU" w:eastAsia="uk-UA"/>
              </w:rPr>
              <w:t xml:space="preserve"> </w:t>
            </w:r>
            <w:r w:rsidRPr="003827F0">
              <w:rPr>
                <w:sz w:val="22"/>
                <w:szCs w:val="22"/>
                <w:lang w:val="ru-RU" w:eastAsia="uk-UA"/>
              </w:rPr>
              <w:t>визначених</w:t>
            </w:r>
            <w:r w:rsidRPr="003827F0">
              <w:rPr>
                <w:spacing w:val="3"/>
                <w:sz w:val="22"/>
                <w:szCs w:val="22"/>
                <w:lang w:val="ru-RU" w:eastAsia="uk-UA"/>
              </w:rPr>
              <w:t xml:space="preserve"> </w:t>
            </w:r>
            <w:r w:rsidRPr="003827F0">
              <w:rPr>
                <w:sz w:val="22"/>
                <w:szCs w:val="22"/>
                <w:lang w:val="ru-RU" w:eastAsia="uk-UA"/>
              </w:rPr>
              <w:t>у</w:t>
            </w:r>
            <w:r w:rsidRPr="003827F0">
              <w:rPr>
                <w:spacing w:val="-8"/>
                <w:sz w:val="22"/>
                <w:szCs w:val="22"/>
                <w:lang w:val="ru-RU" w:eastAsia="uk-UA"/>
              </w:rPr>
              <w:t xml:space="preserve"> </w:t>
            </w:r>
            <w:r w:rsidRPr="003827F0">
              <w:rPr>
                <w:sz w:val="22"/>
                <w:szCs w:val="22"/>
                <w:lang w:val="ru-RU" w:eastAsia="uk-UA"/>
              </w:rPr>
              <w:t>технічних вимогах.</w:t>
            </w:r>
          </w:p>
          <w:p w14:paraId="5E1D4EBC" w14:textId="77777777" w:rsidR="005446CE" w:rsidRPr="003827F0" w:rsidRDefault="005446CE" w:rsidP="005446CE">
            <w:pPr>
              <w:spacing w:before="1" w:after="160" w:line="259" w:lineRule="auto"/>
              <w:rPr>
                <w:b/>
                <w:sz w:val="22"/>
                <w:szCs w:val="22"/>
                <w:lang w:val="ru-RU" w:eastAsia="uk-UA"/>
              </w:rPr>
            </w:pPr>
            <w:r w:rsidRPr="003827F0">
              <w:rPr>
                <w:b/>
                <w:sz w:val="22"/>
                <w:szCs w:val="22"/>
                <w:lang w:val="ru-RU" w:eastAsia="uk-UA"/>
              </w:rPr>
              <w:t>Довідка</w:t>
            </w:r>
          </w:p>
          <w:p w14:paraId="25626BA6" w14:textId="77777777" w:rsidR="005446CE" w:rsidRPr="003827F0" w:rsidRDefault="005446CE" w:rsidP="005446CE">
            <w:pPr>
              <w:spacing w:before="24" w:after="160" w:line="256" w:lineRule="auto"/>
              <w:ind w:right="1528"/>
              <w:rPr>
                <w:b/>
                <w:sz w:val="22"/>
                <w:szCs w:val="22"/>
                <w:lang w:val="ru-RU" w:eastAsia="uk-UA"/>
              </w:rPr>
            </w:pPr>
            <w:r w:rsidRPr="003827F0">
              <w:rPr>
                <w:b/>
                <w:sz w:val="22"/>
                <w:szCs w:val="22"/>
                <w:lang w:val="ru-RU" w:eastAsia="uk-UA"/>
              </w:rPr>
              <w:t>про наявність обладнання та матеріально-технічної бази,</w:t>
            </w:r>
            <w:r w:rsidRPr="003827F0">
              <w:rPr>
                <w:b/>
                <w:spacing w:val="-47"/>
                <w:sz w:val="22"/>
                <w:szCs w:val="22"/>
                <w:lang w:val="ru-RU" w:eastAsia="uk-UA"/>
              </w:rPr>
              <w:t xml:space="preserve"> </w:t>
            </w:r>
            <w:r w:rsidRPr="003827F0">
              <w:rPr>
                <w:b/>
                <w:sz w:val="22"/>
                <w:szCs w:val="22"/>
                <w:lang w:val="ru-RU" w:eastAsia="uk-UA"/>
              </w:rPr>
              <w:t>необхідних</w:t>
            </w:r>
            <w:r w:rsidRPr="003827F0">
              <w:rPr>
                <w:b/>
                <w:spacing w:val="-4"/>
                <w:sz w:val="22"/>
                <w:szCs w:val="22"/>
                <w:lang w:val="ru-RU" w:eastAsia="uk-UA"/>
              </w:rPr>
              <w:t xml:space="preserve"> </w:t>
            </w:r>
            <w:r w:rsidRPr="003827F0">
              <w:rPr>
                <w:b/>
                <w:sz w:val="22"/>
                <w:szCs w:val="22"/>
                <w:lang w:val="ru-RU" w:eastAsia="uk-UA"/>
              </w:rPr>
              <w:t>для</w:t>
            </w:r>
            <w:r w:rsidRPr="003827F0">
              <w:rPr>
                <w:b/>
                <w:spacing w:val="-3"/>
                <w:sz w:val="22"/>
                <w:szCs w:val="22"/>
                <w:lang w:val="ru-RU" w:eastAsia="uk-UA"/>
              </w:rPr>
              <w:t xml:space="preserve"> </w:t>
            </w:r>
            <w:r w:rsidRPr="003827F0">
              <w:rPr>
                <w:b/>
                <w:sz w:val="22"/>
                <w:szCs w:val="22"/>
                <w:lang w:val="ru-RU" w:eastAsia="uk-UA"/>
              </w:rPr>
              <w:t>виконання</w:t>
            </w:r>
            <w:r w:rsidRPr="003827F0">
              <w:rPr>
                <w:b/>
                <w:spacing w:val="-2"/>
                <w:sz w:val="22"/>
                <w:szCs w:val="22"/>
                <w:lang w:val="ru-RU" w:eastAsia="uk-UA"/>
              </w:rPr>
              <w:t xml:space="preserve"> </w:t>
            </w:r>
            <w:r w:rsidRPr="003827F0">
              <w:rPr>
                <w:b/>
                <w:sz w:val="22"/>
                <w:szCs w:val="22"/>
                <w:lang w:val="ru-RU" w:eastAsia="uk-UA"/>
              </w:rPr>
              <w:t>робіт/надання</w:t>
            </w:r>
            <w:r w:rsidRPr="003827F0">
              <w:rPr>
                <w:b/>
                <w:spacing w:val="-3"/>
                <w:sz w:val="22"/>
                <w:szCs w:val="22"/>
                <w:lang w:val="ru-RU" w:eastAsia="uk-UA"/>
              </w:rPr>
              <w:t xml:space="preserve"> </w:t>
            </w:r>
            <w:r w:rsidRPr="003827F0">
              <w:rPr>
                <w:b/>
                <w:sz w:val="22"/>
                <w:szCs w:val="22"/>
                <w:lang w:val="ru-RU" w:eastAsia="uk-UA"/>
              </w:rPr>
              <w:t>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3827F0" w14:paraId="23A03C3B" w14:textId="77777777" w:rsidTr="001A2F0E">
              <w:trPr>
                <w:trHeight w:val="1897"/>
              </w:trPr>
              <w:tc>
                <w:tcPr>
                  <w:tcW w:w="547" w:type="dxa"/>
                  <w:shd w:val="clear" w:color="auto" w:fill="auto"/>
                </w:tcPr>
                <w:p w14:paraId="4BC8819E" w14:textId="77777777" w:rsidR="005446CE" w:rsidRPr="003827F0" w:rsidRDefault="005446CE" w:rsidP="005446CE">
                  <w:pPr>
                    <w:widowControl w:val="0"/>
                    <w:autoSpaceDE w:val="0"/>
                    <w:autoSpaceDN w:val="0"/>
                    <w:spacing w:line="259" w:lineRule="auto"/>
                    <w:ind w:right="94"/>
                    <w:rPr>
                      <w:b/>
                      <w:sz w:val="22"/>
                      <w:szCs w:val="22"/>
                    </w:rPr>
                  </w:pPr>
                  <w:r w:rsidRPr="003827F0">
                    <w:rPr>
                      <w:b/>
                      <w:sz w:val="22"/>
                      <w:szCs w:val="22"/>
                    </w:rPr>
                    <w:t>№</w:t>
                  </w:r>
                  <w:r w:rsidRPr="003827F0">
                    <w:rPr>
                      <w:b/>
                      <w:spacing w:val="1"/>
                      <w:sz w:val="22"/>
                      <w:szCs w:val="22"/>
                    </w:rPr>
                    <w:t xml:space="preserve"> </w:t>
                  </w:r>
                  <w:r w:rsidRPr="003827F0">
                    <w:rPr>
                      <w:b/>
                      <w:sz w:val="22"/>
                      <w:szCs w:val="22"/>
                    </w:rPr>
                    <w:t>з/п</w:t>
                  </w:r>
                </w:p>
              </w:tc>
              <w:tc>
                <w:tcPr>
                  <w:tcW w:w="2388" w:type="dxa"/>
                  <w:shd w:val="clear" w:color="auto" w:fill="auto"/>
                </w:tcPr>
                <w:p w14:paraId="66215AB8" w14:textId="77777777" w:rsidR="005446CE" w:rsidRPr="003827F0" w:rsidRDefault="005446CE" w:rsidP="005446CE">
                  <w:pPr>
                    <w:widowControl w:val="0"/>
                    <w:autoSpaceDE w:val="0"/>
                    <w:autoSpaceDN w:val="0"/>
                    <w:spacing w:line="259" w:lineRule="auto"/>
                    <w:ind w:right="366"/>
                    <w:rPr>
                      <w:b/>
                      <w:sz w:val="22"/>
                      <w:szCs w:val="22"/>
                      <w:lang w:val="ru-RU"/>
                    </w:rPr>
                  </w:pPr>
                  <w:r w:rsidRPr="003827F0">
                    <w:rPr>
                      <w:b/>
                      <w:sz w:val="22"/>
                      <w:szCs w:val="22"/>
                      <w:lang w:val="ru-RU"/>
                    </w:rPr>
                    <w:t>Найменування, або</w:t>
                  </w:r>
                  <w:r w:rsidRPr="003827F0">
                    <w:rPr>
                      <w:b/>
                      <w:spacing w:val="-47"/>
                      <w:sz w:val="22"/>
                      <w:szCs w:val="22"/>
                      <w:lang w:val="ru-RU"/>
                    </w:rPr>
                    <w:t xml:space="preserve"> </w:t>
                  </w:r>
                  <w:r w:rsidRPr="003827F0">
                    <w:rPr>
                      <w:b/>
                      <w:sz w:val="22"/>
                      <w:szCs w:val="22"/>
                      <w:lang w:val="ru-RU"/>
                    </w:rPr>
                    <w:t>тип</w:t>
                  </w:r>
                  <w:r w:rsidRPr="003827F0">
                    <w:rPr>
                      <w:b/>
                      <w:spacing w:val="-2"/>
                      <w:sz w:val="22"/>
                      <w:szCs w:val="22"/>
                      <w:lang w:val="ru-RU"/>
                    </w:rPr>
                    <w:t xml:space="preserve"> </w:t>
                  </w:r>
                  <w:r w:rsidRPr="003827F0">
                    <w:rPr>
                      <w:b/>
                      <w:sz w:val="22"/>
                      <w:szCs w:val="22"/>
                      <w:lang w:val="ru-RU"/>
                    </w:rPr>
                    <w:t>обладнання,</w:t>
                  </w:r>
                </w:p>
                <w:p w14:paraId="28A23A42" w14:textId="77777777" w:rsidR="005446CE" w:rsidRPr="003827F0" w:rsidRDefault="005446CE" w:rsidP="005446CE">
                  <w:pPr>
                    <w:widowControl w:val="0"/>
                    <w:autoSpaceDE w:val="0"/>
                    <w:autoSpaceDN w:val="0"/>
                    <w:spacing w:line="254" w:lineRule="auto"/>
                    <w:ind w:right="85"/>
                    <w:rPr>
                      <w:b/>
                      <w:sz w:val="22"/>
                      <w:szCs w:val="22"/>
                      <w:lang w:val="ru-RU"/>
                    </w:rPr>
                  </w:pPr>
                  <w:r w:rsidRPr="003827F0">
                    <w:rPr>
                      <w:b/>
                      <w:sz w:val="22"/>
                      <w:szCs w:val="22"/>
                      <w:lang w:val="ru-RU"/>
                    </w:rPr>
                    <w:t>будівельних машин та</w:t>
                  </w:r>
                  <w:r w:rsidRPr="003827F0">
                    <w:rPr>
                      <w:b/>
                      <w:spacing w:val="-47"/>
                      <w:sz w:val="22"/>
                      <w:szCs w:val="22"/>
                      <w:lang w:val="ru-RU"/>
                    </w:rPr>
                    <w:t xml:space="preserve"> </w:t>
                  </w:r>
                  <w:r w:rsidRPr="003827F0">
                    <w:rPr>
                      <w:b/>
                      <w:sz w:val="22"/>
                      <w:szCs w:val="22"/>
                      <w:lang w:val="ru-RU"/>
                    </w:rPr>
                    <w:t>механізмів,</w:t>
                  </w:r>
                </w:p>
                <w:p w14:paraId="72A1C1A7" w14:textId="77777777" w:rsidR="005446CE" w:rsidRPr="003827F0" w:rsidRDefault="005446CE" w:rsidP="005446CE">
                  <w:pPr>
                    <w:widowControl w:val="0"/>
                    <w:autoSpaceDE w:val="0"/>
                    <w:autoSpaceDN w:val="0"/>
                    <w:spacing w:before="6" w:line="259" w:lineRule="auto"/>
                    <w:ind w:right="85"/>
                    <w:rPr>
                      <w:b/>
                      <w:sz w:val="22"/>
                      <w:szCs w:val="22"/>
                    </w:rPr>
                  </w:pPr>
                  <w:r w:rsidRPr="003827F0">
                    <w:rPr>
                      <w:b/>
                      <w:spacing w:val="-1"/>
                      <w:sz w:val="22"/>
                      <w:szCs w:val="22"/>
                    </w:rPr>
                    <w:t>матеріально-технічної</w:t>
                  </w:r>
                  <w:r w:rsidRPr="003827F0">
                    <w:rPr>
                      <w:b/>
                      <w:spacing w:val="-47"/>
                      <w:sz w:val="22"/>
                      <w:szCs w:val="22"/>
                    </w:rPr>
                    <w:t xml:space="preserve"> </w:t>
                  </w:r>
                  <w:r w:rsidRPr="003827F0">
                    <w:rPr>
                      <w:b/>
                      <w:sz w:val="22"/>
                      <w:szCs w:val="22"/>
                    </w:rPr>
                    <w:t>бази</w:t>
                  </w:r>
                </w:p>
              </w:tc>
              <w:tc>
                <w:tcPr>
                  <w:tcW w:w="2045" w:type="dxa"/>
                  <w:shd w:val="clear" w:color="auto" w:fill="auto"/>
                </w:tcPr>
                <w:p w14:paraId="428F0F0A" w14:textId="77777777" w:rsidR="005446CE" w:rsidRPr="003827F0" w:rsidRDefault="005446CE" w:rsidP="005446CE">
                  <w:pPr>
                    <w:widowControl w:val="0"/>
                    <w:autoSpaceDE w:val="0"/>
                    <w:autoSpaceDN w:val="0"/>
                    <w:spacing w:line="259" w:lineRule="auto"/>
                    <w:ind w:right="227"/>
                    <w:rPr>
                      <w:b/>
                      <w:sz w:val="22"/>
                      <w:szCs w:val="22"/>
                      <w:lang w:val="ru-RU"/>
                    </w:rPr>
                  </w:pPr>
                  <w:r w:rsidRPr="003827F0">
                    <w:rPr>
                      <w:b/>
                      <w:sz w:val="22"/>
                      <w:szCs w:val="22"/>
                      <w:lang w:val="ru-RU"/>
                    </w:rPr>
                    <w:t>Власне,</w:t>
                  </w:r>
                  <w:r w:rsidRPr="003827F0">
                    <w:rPr>
                      <w:b/>
                      <w:spacing w:val="1"/>
                      <w:sz w:val="22"/>
                      <w:szCs w:val="22"/>
                      <w:lang w:val="ru-RU"/>
                    </w:rPr>
                    <w:t xml:space="preserve"> </w:t>
                  </w:r>
                  <w:r w:rsidRPr="003827F0">
                    <w:rPr>
                      <w:b/>
                      <w:sz w:val="22"/>
                      <w:szCs w:val="22"/>
                      <w:lang w:val="ru-RU"/>
                    </w:rPr>
                    <w:t>орендоване,</w:t>
                  </w:r>
                  <w:r w:rsidRPr="003827F0">
                    <w:rPr>
                      <w:b/>
                      <w:spacing w:val="1"/>
                      <w:sz w:val="22"/>
                      <w:szCs w:val="22"/>
                      <w:lang w:val="ru-RU"/>
                    </w:rPr>
                    <w:t xml:space="preserve"> </w:t>
                  </w:r>
                  <w:r w:rsidRPr="003827F0">
                    <w:rPr>
                      <w:b/>
                      <w:sz w:val="22"/>
                      <w:szCs w:val="22"/>
                      <w:lang w:val="ru-RU"/>
                    </w:rPr>
                    <w:t>надане</w:t>
                  </w:r>
                  <w:r w:rsidRPr="003827F0">
                    <w:rPr>
                      <w:b/>
                      <w:spacing w:val="1"/>
                      <w:sz w:val="22"/>
                      <w:szCs w:val="22"/>
                      <w:lang w:val="ru-RU"/>
                    </w:rPr>
                    <w:t xml:space="preserve"> </w:t>
                  </w:r>
                  <w:r w:rsidRPr="003827F0">
                    <w:rPr>
                      <w:b/>
                      <w:spacing w:val="-1"/>
                      <w:sz w:val="22"/>
                      <w:szCs w:val="22"/>
                      <w:lang w:val="ru-RU"/>
                    </w:rPr>
                    <w:t>субпідрядником/</w:t>
                  </w:r>
                  <w:r w:rsidRPr="003827F0">
                    <w:rPr>
                      <w:b/>
                      <w:spacing w:val="-47"/>
                      <w:sz w:val="22"/>
                      <w:szCs w:val="22"/>
                      <w:lang w:val="ru-RU"/>
                    </w:rPr>
                    <w:t xml:space="preserve"> </w:t>
                  </w:r>
                  <w:r w:rsidRPr="003827F0">
                    <w:rPr>
                      <w:b/>
                      <w:sz w:val="22"/>
                      <w:szCs w:val="22"/>
                      <w:lang w:val="ru-RU"/>
                    </w:rPr>
                    <w:t>співвиконавцем</w:t>
                  </w:r>
                </w:p>
              </w:tc>
              <w:tc>
                <w:tcPr>
                  <w:tcW w:w="1608" w:type="dxa"/>
                  <w:shd w:val="clear" w:color="auto" w:fill="auto"/>
                </w:tcPr>
                <w:p w14:paraId="0540D7B7" w14:textId="77777777" w:rsidR="005446CE" w:rsidRPr="003827F0" w:rsidRDefault="005446CE" w:rsidP="005446CE">
                  <w:pPr>
                    <w:widowControl w:val="0"/>
                    <w:autoSpaceDE w:val="0"/>
                    <w:autoSpaceDN w:val="0"/>
                    <w:spacing w:line="259" w:lineRule="auto"/>
                    <w:ind w:right="625"/>
                    <w:jc w:val="both"/>
                    <w:rPr>
                      <w:b/>
                      <w:sz w:val="22"/>
                      <w:szCs w:val="22"/>
                      <w:lang w:val="ru-RU"/>
                    </w:rPr>
                  </w:pPr>
                  <w:r w:rsidRPr="003827F0">
                    <w:rPr>
                      <w:b/>
                      <w:sz w:val="22"/>
                      <w:szCs w:val="22"/>
                      <w:lang w:val="ru-RU"/>
                    </w:rPr>
                    <w:t>Кількість</w:t>
                  </w:r>
                  <w:r w:rsidRPr="003827F0">
                    <w:rPr>
                      <w:b/>
                      <w:spacing w:val="-48"/>
                      <w:sz w:val="22"/>
                      <w:szCs w:val="22"/>
                      <w:lang w:val="ru-RU"/>
                    </w:rPr>
                    <w:t xml:space="preserve"> </w:t>
                  </w:r>
                  <w:r w:rsidRPr="003827F0">
                    <w:rPr>
                      <w:b/>
                      <w:sz w:val="22"/>
                      <w:szCs w:val="22"/>
                      <w:lang w:val="ru-RU"/>
                    </w:rPr>
                    <w:t>наявних</w:t>
                  </w:r>
                  <w:r w:rsidRPr="003827F0">
                    <w:rPr>
                      <w:b/>
                      <w:spacing w:val="1"/>
                      <w:sz w:val="22"/>
                      <w:szCs w:val="22"/>
                      <w:lang w:val="ru-RU"/>
                    </w:rPr>
                    <w:t xml:space="preserve"> </w:t>
                  </w:r>
                  <w:r w:rsidRPr="003827F0">
                    <w:rPr>
                      <w:b/>
                      <w:sz w:val="22"/>
                      <w:szCs w:val="22"/>
                      <w:lang w:val="ru-RU"/>
                    </w:rPr>
                    <w:t>одиниць</w:t>
                  </w:r>
                </w:p>
              </w:tc>
            </w:tr>
            <w:tr w:rsidR="005446CE" w:rsidRPr="003827F0" w14:paraId="1A4EE73C" w14:textId="77777777" w:rsidTr="001A2F0E">
              <w:trPr>
                <w:trHeight w:val="451"/>
              </w:trPr>
              <w:tc>
                <w:tcPr>
                  <w:tcW w:w="547" w:type="dxa"/>
                  <w:shd w:val="clear" w:color="auto" w:fill="auto"/>
                </w:tcPr>
                <w:p w14:paraId="5533787A"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1</w:t>
                  </w:r>
                </w:p>
              </w:tc>
              <w:tc>
                <w:tcPr>
                  <w:tcW w:w="2388" w:type="dxa"/>
                  <w:shd w:val="clear" w:color="auto" w:fill="auto"/>
                </w:tcPr>
                <w:p w14:paraId="32A1C061"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2</w:t>
                  </w:r>
                </w:p>
              </w:tc>
              <w:tc>
                <w:tcPr>
                  <w:tcW w:w="2045" w:type="dxa"/>
                  <w:shd w:val="clear" w:color="auto" w:fill="auto"/>
                </w:tcPr>
                <w:p w14:paraId="025E1DD6"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3</w:t>
                  </w:r>
                </w:p>
              </w:tc>
              <w:tc>
                <w:tcPr>
                  <w:tcW w:w="1608" w:type="dxa"/>
                  <w:shd w:val="clear" w:color="auto" w:fill="auto"/>
                </w:tcPr>
                <w:p w14:paraId="6FAB50FD"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4</w:t>
                  </w:r>
                </w:p>
              </w:tc>
            </w:tr>
            <w:tr w:rsidR="005446CE" w:rsidRPr="003827F0" w14:paraId="43181795" w14:textId="77777777" w:rsidTr="001A2F0E">
              <w:trPr>
                <w:trHeight w:val="450"/>
              </w:trPr>
              <w:tc>
                <w:tcPr>
                  <w:tcW w:w="547" w:type="dxa"/>
                  <w:shd w:val="clear" w:color="auto" w:fill="auto"/>
                </w:tcPr>
                <w:p w14:paraId="6009B3CC" w14:textId="77777777" w:rsidR="005446CE" w:rsidRPr="003827F0" w:rsidRDefault="005446CE" w:rsidP="005446CE">
                  <w:pPr>
                    <w:widowControl w:val="0"/>
                    <w:autoSpaceDE w:val="0"/>
                    <w:autoSpaceDN w:val="0"/>
                    <w:rPr>
                      <w:sz w:val="22"/>
                      <w:szCs w:val="22"/>
                      <w:lang w:val="ru-RU"/>
                    </w:rPr>
                  </w:pPr>
                </w:p>
              </w:tc>
              <w:tc>
                <w:tcPr>
                  <w:tcW w:w="2388" w:type="dxa"/>
                  <w:shd w:val="clear" w:color="auto" w:fill="auto"/>
                </w:tcPr>
                <w:p w14:paraId="6F43927E" w14:textId="77777777" w:rsidR="005446CE" w:rsidRPr="003827F0" w:rsidRDefault="005446CE" w:rsidP="005446CE">
                  <w:pPr>
                    <w:widowControl w:val="0"/>
                    <w:autoSpaceDE w:val="0"/>
                    <w:autoSpaceDN w:val="0"/>
                    <w:rPr>
                      <w:sz w:val="22"/>
                      <w:szCs w:val="22"/>
                      <w:lang w:val="ru-RU"/>
                    </w:rPr>
                  </w:pPr>
                </w:p>
              </w:tc>
              <w:tc>
                <w:tcPr>
                  <w:tcW w:w="2045" w:type="dxa"/>
                  <w:shd w:val="clear" w:color="auto" w:fill="auto"/>
                </w:tcPr>
                <w:p w14:paraId="0E57CF82" w14:textId="77777777" w:rsidR="005446CE" w:rsidRPr="003827F0" w:rsidRDefault="005446CE" w:rsidP="005446CE">
                  <w:pPr>
                    <w:widowControl w:val="0"/>
                    <w:autoSpaceDE w:val="0"/>
                    <w:autoSpaceDN w:val="0"/>
                    <w:rPr>
                      <w:sz w:val="22"/>
                      <w:szCs w:val="22"/>
                      <w:lang w:val="ru-RU"/>
                    </w:rPr>
                  </w:pPr>
                </w:p>
              </w:tc>
              <w:tc>
                <w:tcPr>
                  <w:tcW w:w="1608" w:type="dxa"/>
                  <w:shd w:val="clear" w:color="auto" w:fill="auto"/>
                </w:tcPr>
                <w:p w14:paraId="59C058B6" w14:textId="77777777" w:rsidR="005446CE" w:rsidRPr="003827F0" w:rsidRDefault="005446CE" w:rsidP="005446CE">
                  <w:pPr>
                    <w:widowControl w:val="0"/>
                    <w:autoSpaceDE w:val="0"/>
                    <w:autoSpaceDN w:val="0"/>
                    <w:rPr>
                      <w:sz w:val="22"/>
                      <w:szCs w:val="22"/>
                      <w:lang w:val="ru-RU"/>
                    </w:rPr>
                  </w:pPr>
                </w:p>
              </w:tc>
            </w:tr>
          </w:tbl>
          <w:p w14:paraId="0E4D8453" w14:textId="77777777" w:rsidR="005446CE" w:rsidRPr="003827F0" w:rsidRDefault="005446CE" w:rsidP="005446CE">
            <w:pPr>
              <w:spacing w:line="259" w:lineRule="auto"/>
              <w:ind w:left="360" w:right="152"/>
              <w:jc w:val="both"/>
              <w:rPr>
                <w:i/>
                <w:sz w:val="22"/>
                <w:szCs w:val="22"/>
                <w:lang w:val="ru-RU" w:eastAsia="uk-UA"/>
              </w:rPr>
            </w:pPr>
            <w:r w:rsidRPr="003827F0">
              <w:rPr>
                <w:i/>
                <w:sz w:val="22"/>
                <w:szCs w:val="22"/>
                <w:lang w:val="ru-RU" w:eastAsia="uk-UA"/>
              </w:rPr>
              <w:t>Посада,</w:t>
            </w:r>
            <w:r w:rsidRPr="003827F0">
              <w:rPr>
                <w:i/>
                <w:sz w:val="22"/>
                <w:szCs w:val="22"/>
                <w:lang w:val="ru-RU" w:eastAsia="uk-UA"/>
              </w:rPr>
              <w:tab/>
              <w:t>П.І.Б.</w:t>
            </w:r>
            <w:r w:rsidRPr="003827F0">
              <w:rPr>
                <w:i/>
                <w:sz w:val="22"/>
                <w:szCs w:val="22"/>
                <w:lang w:val="ru-RU" w:eastAsia="uk-UA"/>
              </w:rPr>
              <w:tab/>
              <w:t>керівника</w:t>
            </w:r>
            <w:r w:rsidRPr="003827F0">
              <w:rPr>
                <w:i/>
                <w:sz w:val="22"/>
                <w:szCs w:val="22"/>
                <w:lang w:val="ru-RU" w:eastAsia="uk-UA"/>
              </w:rPr>
              <w:tab/>
              <w:t>або</w:t>
            </w:r>
            <w:r w:rsidRPr="003827F0">
              <w:rPr>
                <w:i/>
                <w:sz w:val="22"/>
                <w:szCs w:val="22"/>
                <w:lang w:val="ru-RU" w:eastAsia="uk-UA"/>
              </w:rPr>
              <w:tab/>
              <w:t>уповноваженої</w:t>
            </w:r>
            <w:r w:rsidRPr="003827F0">
              <w:rPr>
                <w:i/>
                <w:sz w:val="22"/>
                <w:szCs w:val="22"/>
                <w:lang w:val="ru-RU" w:eastAsia="uk-UA"/>
              </w:rPr>
              <w:tab/>
            </w:r>
            <w:r w:rsidRPr="003827F0">
              <w:rPr>
                <w:i/>
                <w:spacing w:val="-5"/>
                <w:sz w:val="22"/>
                <w:szCs w:val="22"/>
                <w:lang w:val="ru-RU" w:eastAsia="uk-UA"/>
              </w:rPr>
              <w:t>особи</w:t>
            </w:r>
            <w:r w:rsidRPr="003827F0">
              <w:rPr>
                <w:i/>
                <w:spacing w:val="-47"/>
                <w:sz w:val="22"/>
                <w:szCs w:val="22"/>
                <w:lang w:val="ru-RU" w:eastAsia="uk-UA"/>
              </w:rPr>
              <w:t xml:space="preserve"> </w:t>
            </w:r>
            <w:r w:rsidRPr="003827F0">
              <w:rPr>
                <w:i/>
                <w:sz w:val="22"/>
                <w:szCs w:val="22"/>
                <w:lang w:val="ru-RU" w:eastAsia="uk-UA"/>
              </w:rPr>
              <w:t>Підпис</w:t>
            </w:r>
            <w:r w:rsidRPr="003827F0">
              <w:rPr>
                <w:i/>
                <w:sz w:val="22"/>
                <w:szCs w:val="22"/>
                <w:lang w:val="ru-RU" w:eastAsia="uk-UA"/>
              </w:rPr>
              <w:tab/>
            </w:r>
            <w:r w:rsidRPr="003827F0">
              <w:rPr>
                <w:i/>
                <w:sz w:val="22"/>
                <w:szCs w:val="22"/>
                <w:lang w:val="ru-RU" w:eastAsia="uk-UA"/>
              </w:rPr>
              <w:tab/>
              <w:t>М.П.</w:t>
            </w:r>
          </w:p>
          <w:p w14:paraId="4EDA2BC9" w14:textId="77777777" w:rsidR="000D3A76" w:rsidRPr="003827F0" w:rsidRDefault="000D3A76" w:rsidP="000D3A76">
            <w:pPr>
              <w:widowControl w:val="0"/>
              <w:autoSpaceDE w:val="0"/>
              <w:autoSpaceDN w:val="0"/>
              <w:adjustRightInd w:val="0"/>
              <w:jc w:val="both"/>
              <w:rPr>
                <w:color w:val="000000"/>
                <w:sz w:val="22"/>
                <w:szCs w:val="22"/>
                <w:shd w:val="clear" w:color="auto" w:fill="FFFFFF"/>
                <w:lang w:eastAsia="ru-RU"/>
              </w:rPr>
            </w:pPr>
            <w:r w:rsidRPr="003827F0">
              <w:rPr>
                <w:color w:val="000000"/>
                <w:sz w:val="22"/>
                <w:szCs w:val="22"/>
                <w:shd w:val="clear" w:color="auto" w:fill="FFFFFF"/>
                <w:lang w:eastAsia="ru-RU"/>
              </w:rPr>
              <w:t>1.2.Учасник у складі тендерної пропозиції надає скан-копії з оригіналів документів, які підтверджують наявність матеріально-технічної бази (свідоцтва про право власності або договору оренди приміщень/будівлі/складу).</w:t>
            </w:r>
          </w:p>
          <w:p w14:paraId="22CE8A60" w14:textId="77777777" w:rsidR="000D3A76" w:rsidRPr="003827F0" w:rsidRDefault="000D3A76" w:rsidP="000D3A76">
            <w:pPr>
              <w:widowControl w:val="0"/>
              <w:autoSpaceDE w:val="0"/>
              <w:autoSpaceDN w:val="0"/>
              <w:adjustRightInd w:val="0"/>
              <w:jc w:val="both"/>
              <w:rPr>
                <w:color w:val="000000"/>
                <w:sz w:val="22"/>
                <w:szCs w:val="22"/>
                <w:lang w:eastAsia="ru-RU"/>
              </w:rPr>
            </w:pPr>
            <w:r w:rsidRPr="003827F0">
              <w:rPr>
                <w:color w:val="000000"/>
                <w:sz w:val="22"/>
                <w:szCs w:val="22"/>
                <w:shd w:val="clear" w:color="auto" w:fill="FFFFFF"/>
                <w:lang w:eastAsia="ru-RU"/>
              </w:rPr>
              <w:lastRenderedPageBreak/>
              <w:t>Обов’язкова наявність</w:t>
            </w:r>
            <w:r w:rsidRPr="003827F0">
              <w:rPr>
                <w:color w:val="000000"/>
                <w:sz w:val="22"/>
                <w:szCs w:val="22"/>
                <w:lang w:eastAsia="ru-RU"/>
              </w:rPr>
              <w:t xml:space="preserve"> приміщень, транспорту, обладнання. </w:t>
            </w:r>
          </w:p>
          <w:p w14:paraId="689F3BDF" w14:textId="77777777" w:rsidR="000D3A76" w:rsidRPr="003827F0" w:rsidRDefault="000D3A76" w:rsidP="000D3A76">
            <w:pPr>
              <w:widowControl w:val="0"/>
              <w:autoSpaceDE w:val="0"/>
              <w:autoSpaceDN w:val="0"/>
              <w:adjustRightInd w:val="0"/>
              <w:jc w:val="both"/>
              <w:rPr>
                <w:color w:val="000000"/>
                <w:sz w:val="22"/>
                <w:szCs w:val="22"/>
                <w:lang w:eastAsia="ru-RU"/>
              </w:rPr>
            </w:pPr>
            <w:r w:rsidRPr="003827F0">
              <w:rPr>
                <w:color w:val="000000"/>
                <w:sz w:val="22"/>
                <w:szCs w:val="22"/>
                <w:lang w:eastAsia="ru-RU"/>
              </w:rPr>
              <w:t xml:space="preserve">           На підтвердження наявності приміщення в пропозиції надати документ, що підтверджує право власності (свідоцтво про право власності) та/або оренди та/або право користування. </w:t>
            </w:r>
          </w:p>
          <w:p w14:paraId="3FC8C04A" w14:textId="77777777" w:rsidR="000D3A76" w:rsidRPr="003827F0" w:rsidRDefault="000D3A76" w:rsidP="000D3A76">
            <w:pPr>
              <w:widowControl w:val="0"/>
              <w:autoSpaceDE w:val="0"/>
              <w:autoSpaceDN w:val="0"/>
              <w:adjustRightInd w:val="0"/>
              <w:jc w:val="both"/>
              <w:rPr>
                <w:color w:val="000000"/>
                <w:sz w:val="22"/>
                <w:szCs w:val="22"/>
                <w:lang w:eastAsia="ru-RU"/>
              </w:rPr>
            </w:pPr>
            <w:r w:rsidRPr="003827F0">
              <w:rPr>
                <w:color w:val="000000"/>
                <w:sz w:val="22"/>
                <w:szCs w:val="22"/>
                <w:lang w:eastAsia="ru-RU"/>
              </w:rPr>
              <w:t xml:space="preserve">           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1385AE67" w14:textId="77777777" w:rsidR="000D3A76" w:rsidRPr="003827F0" w:rsidRDefault="000D3A76" w:rsidP="000D3A76">
            <w:pPr>
              <w:numPr>
                <w:ilvl w:val="1"/>
                <w:numId w:val="0"/>
              </w:numPr>
              <w:autoSpaceDE w:val="0"/>
              <w:autoSpaceDN w:val="0"/>
              <w:adjustRightInd w:val="0"/>
              <w:jc w:val="both"/>
              <w:rPr>
                <w:color w:val="000000"/>
                <w:sz w:val="22"/>
                <w:szCs w:val="22"/>
                <w:shd w:val="clear" w:color="auto" w:fill="FFFFFF"/>
                <w:lang w:eastAsia="ru-RU"/>
              </w:rPr>
            </w:pPr>
            <w:r w:rsidRPr="003827F0">
              <w:rPr>
                <w:color w:val="000000"/>
                <w:sz w:val="22"/>
                <w:szCs w:val="22"/>
              </w:rPr>
              <w:t xml:space="preserve">           </w:t>
            </w:r>
            <w:r w:rsidRPr="003827F0">
              <w:rPr>
                <w:color w:val="000000"/>
                <w:sz w:val="22"/>
                <w:szCs w:val="22"/>
                <w:lang w:eastAsia="ru-RU"/>
              </w:rPr>
              <w:t xml:space="preserve">На підтвердження наявності </w:t>
            </w:r>
            <w:r w:rsidRPr="003827F0">
              <w:rPr>
                <w:color w:val="000000"/>
                <w:sz w:val="22"/>
                <w:szCs w:val="22"/>
              </w:rPr>
              <w:t>обладнанням та матеріально-технічної бази</w:t>
            </w:r>
            <w:r w:rsidRPr="003827F0">
              <w:rPr>
                <w:color w:val="000000"/>
                <w:sz w:val="22"/>
                <w:szCs w:val="22"/>
                <w:lang w:eastAsia="ru-RU"/>
              </w:rPr>
              <w:t xml:space="preserve"> надати документ, що підтверджує право власності та/або оренди та/або право користування</w:t>
            </w:r>
            <w:r w:rsidRPr="003827F0">
              <w:rPr>
                <w:color w:val="000000"/>
                <w:sz w:val="22"/>
                <w:szCs w:val="22"/>
              </w:rPr>
              <w:t>, відповідно до наданої довідки</w:t>
            </w:r>
            <w:r w:rsidRPr="003827F0">
              <w:rPr>
                <w:color w:val="000000"/>
                <w:sz w:val="22"/>
                <w:szCs w:val="22"/>
                <w:shd w:val="clear" w:color="auto" w:fill="FFFFFF"/>
                <w:lang w:eastAsia="ru-RU"/>
              </w:rPr>
              <w:t>.</w:t>
            </w:r>
          </w:p>
        </w:tc>
      </w:tr>
      <w:tr w:rsidR="005446CE" w:rsidRPr="005446CE" w14:paraId="42DFA425"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C51084" w14:textId="77777777" w:rsidR="005446CE" w:rsidRPr="005446CE" w:rsidRDefault="005446CE" w:rsidP="005446CE">
            <w:pPr>
              <w:ind w:hanging="2"/>
              <w:jc w:val="center"/>
              <w:rPr>
                <w:b/>
                <w:lang w:eastAsia="uk-UA"/>
              </w:rPr>
            </w:pPr>
            <w:r w:rsidRPr="005446CE">
              <w:rPr>
                <w:b/>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1780EE"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58B9F05E" w14:textId="77777777" w:rsidR="005446CE" w:rsidRPr="005446CE" w:rsidRDefault="005446CE" w:rsidP="005446CE">
            <w:pPr>
              <w:jc w:val="both"/>
              <w:rPr>
                <w:lang w:eastAsia="uk-UA"/>
              </w:rPr>
            </w:pPr>
            <w:r w:rsidRPr="005446CE">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20B" w14:textId="77777777" w:rsidR="005446CE" w:rsidRPr="003827F0" w:rsidRDefault="005446CE" w:rsidP="005446CE">
            <w:pPr>
              <w:ind w:right="933"/>
              <w:rPr>
                <w:sz w:val="22"/>
                <w:szCs w:val="22"/>
                <w:lang w:val="ru-RU" w:eastAsia="uk-UA"/>
              </w:rPr>
            </w:pPr>
            <w:r w:rsidRPr="003827F0">
              <w:rPr>
                <w:sz w:val="22"/>
                <w:szCs w:val="22"/>
                <w:lang w:val="ru-RU" w:eastAsia="uk-UA"/>
              </w:rPr>
              <w:t>2.1. Довідка в довільній формі, в якій зазначається наступна</w:t>
            </w:r>
            <w:r w:rsidRPr="003827F0">
              <w:rPr>
                <w:spacing w:val="-58"/>
                <w:sz w:val="22"/>
                <w:szCs w:val="22"/>
                <w:lang w:val="ru-RU" w:eastAsia="uk-UA"/>
              </w:rPr>
              <w:t xml:space="preserve"> </w:t>
            </w:r>
            <w:r w:rsidRPr="003827F0">
              <w:rPr>
                <w:sz w:val="22"/>
                <w:szCs w:val="22"/>
                <w:lang w:val="ru-RU" w:eastAsia="uk-UA"/>
              </w:rPr>
              <w:t>інформація:</w:t>
            </w:r>
          </w:p>
          <w:p w14:paraId="7657BF69" w14:textId="77777777" w:rsidR="005446CE" w:rsidRPr="003827F0" w:rsidRDefault="005446CE" w:rsidP="005446CE">
            <w:pPr>
              <w:rPr>
                <w:sz w:val="22"/>
                <w:szCs w:val="22"/>
                <w:lang w:val="ru-RU" w:eastAsia="uk-UA"/>
              </w:rPr>
            </w:pPr>
            <w:r w:rsidRPr="003827F0">
              <w:rPr>
                <w:spacing w:val="-1"/>
                <w:sz w:val="22"/>
                <w:szCs w:val="22"/>
                <w:lang w:val="ru-RU" w:eastAsia="uk-UA"/>
              </w:rPr>
              <w:t>-</w:t>
            </w:r>
            <w:r w:rsidRPr="003827F0">
              <w:rPr>
                <w:spacing w:val="-18"/>
                <w:sz w:val="22"/>
                <w:szCs w:val="22"/>
                <w:lang w:val="ru-RU" w:eastAsia="uk-UA"/>
              </w:rPr>
              <w:t xml:space="preserve"> </w:t>
            </w:r>
            <w:r w:rsidRPr="003827F0">
              <w:rPr>
                <w:spacing w:val="-1"/>
                <w:sz w:val="22"/>
                <w:szCs w:val="22"/>
                <w:lang w:val="ru-RU" w:eastAsia="uk-UA"/>
              </w:rPr>
              <w:t>наявність</w:t>
            </w:r>
            <w:r w:rsidRPr="003827F0">
              <w:rPr>
                <w:spacing w:val="-11"/>
                <w:sz w:val="22"/>
                <w:szCs w:val="22"/>
                <w:lang w:val="ru-RU" w:eastAsia="uk-UA"/>
              </w:rPr>
              <w:t xml:space="preserve"> </w:t>
            </w:r>
            <w:r w:rsidRPr="003827F0">
              <w:rPr>
                <w:spacing w:val="-1"/>
                <w:sz w:val="22"/>
                <w:szCs w:val="22"/>
                <w:lang w:val="ru-RU" w:eastAsia="uk-UA"/>
              </w:rPr>
              <w:t>працівників</w:t>
            </w:r>
            <w:r w:rsidRPr="003827F0">
              <w:rPr>
                <w:spacing w:val="-18"/>
                <w:sz w:val="22"/>
                <w:szCs w:val="22"/>
                <w:lang w:val="ru-RU" w:eastAsia="uk-UA"/>
              </w:rPr>
              <w:t xml:space="preserve"> </w:t>
            </w:r>
            <w:r w:rsidRPr="003827F0">
              <w:rPr>
                <w:sz w:val="22"/>
                <w:szCs w:val="22"/>
                <w:lang w:val="ru-RU" w:eastAsia="uk-UA"/>
              </w:rPr>
              <w:t>відповідної</w:t>
            </w:r>
            <w:r w:rsidRPr="003827F0">
              <w:rPr>
                <w:spacing w:val="-19"/>
                <w:sz w:val="22"/>
                <w:szCs w:val="22"/>
                <w:lang w:val="ru-RU" w:eastAsia="uk-UA"/>
              </w:rPr>
              <w:t xml:space="preserve"> </w:t>
            </w:r>
            <w:r w:rsidRPr="003827F0">
              <w:rPr>
                <w:sz w:val="22"/>
                <w:szCs w:val="22"/>
                <w:lang w:val="ru-RU" w:eastAsia="uk-UA"/>
              </w:rPr>
              <w:t>кваліфікації,</w:t>
            </w:r>
            <w:r w:rsidRPr="003827F0">
              <w:rPr>
                <w:spacing w:val="-12"/>
                <w:sz w:val="22"/>
                <w:szCs w:val="22"/>
                <w:lang w:val="ru-RU" w:eastAsia="uk-UA"/>
              </w:rPr>
              <w:t xml:space="preserve"> </w:t>
            </w:r>
            <w:r w:rsidRPr="003827F0">
              <w:rPr>
                <w:sz w:val="22"/>
                <w:szCs w:val="22"/>
                <w:lang w:val="ru-RU" w:eastAsia="uk-UA"/>
              </w:rPr>
              <w:t>які</w:t>
            </w:r>
            <w:r w:rsidRPr="003827F0">
              <w:rPr>
                <w:spacing w:val="-14"/>
                <w:sz w:val="22"/>
                <w:szCs w:val="22"/>
                <w:lang w:val="ru-RU" w:eastAsia="uk-UA"/>
              </w:rPr>
              <w:t xml:space="preserve"> </w:t>
            </w:r>
            <w:r w:rsidRPr="003827F0">
              <w:rPr>
                <w:sz w:val="22"/>
                <w:szCs w:val="22"/>
                <w:lang w:val="ru-RU" w:eastAsia="uk-UA"/>
              </w:rPr>
              <w:t>мають</w:t>
            </w:r>
            <w:r w:rsidRPr="003827F0">
              <w:rPr>
                <w:spacing w:val="-15"/>
                <w:sz w:val="22"/>
                <w:szCs w:val="22"/>
                <w:lang w:val="ru-RU" w:eastAsia="uk-UA"/>
              </w:rPr>
              <w:t xml:space="preserve"> </w:t>
            </w:r>
            <w:r w:rsidRPr="003827F0">
              <w:rPr>
                <w:sz w:val="22"/>
                <w:szCs w:val="22"/>
                <w:lang w:val="ru-RU" w:eastAsia="uk-UA"/>
              </w:rPr>
              <w:t>необхідні</w:t>
            </w:r>
            <w:r w:rsidRPr="003827F0">
              <w:rPr>
                <w:spacing w:val="-57"/>
                <w:sz w:val="22"/>
                <w:szCs w:val="22"/>
                <w:lang w:val="ru-RU" w:eastAsia="uk-UA"/>
              </w:rPr>
              <w:t xml:space="preserve"> </w:t>
            </w:r>
            <w:r w:rsidRPr="003827F0">
              <w:rPr>
                <w:sz w:val="22"/>
                <w:szCs w:val="22"/>
                <w:lang w:val="ru-RU" w:eastAsia="uk-UA"/>
              </w:rPr>
              <w:t>знання</w:t>
            </w:r>
            <w:r w:rsidRPr="003827F0">
              <w:rPr>
                <w:spacing w:val="-1"/>
                <w:sz w:val="22"/>
                <w:szCs w:val="22"/>
                <w:lang w:val="ru-RU" w:eastAsia="uk-UA"/>
              </w:rPr>
              <w:t xml:space="preserve"> </w:t>
            </w:r>
            <w:r w:rsidRPr="003827F0">
              <w:rPr>
                <w:sz w:val="22"/>
                <w:szCs w:val="22"/>
                <w:lang w:val="ru-RU" w:eastAsia="uk-UA"/>
              </w:rPr>
              <w:t>та досвід.</w:t>
            </w:r>
          </w:p>
          <w:p w14:paraId="1F57233F" w14:textId="77777777" w:rsidR="005446CE" w:rsidRPr="003827F0" w:rsidRDefault="005446CE" w:rsidP="005446CE">
            <w:pPr>
              <w:autoSpaceDE w:val="0"/>
              <w:snapToGrid w:val="0"/>
              <w:ind w:right="170" w:firstLine="360"/>
              <w:jc w:val="both"/>
              <w:rPr>
                <w:sz w:val="22"/>
                <w:szCs w:val="22"/>
                <w:lang w:val="ru-RU" w:eastAsia="uk-UA"/>
              </w:rPr>
            </w:pPr>
            <w:r w:rsidRPr="003827F0">
              <w:rPr>
                <w:sz w:val="22"/>
                <w:szCs w:val="22"/>
                <w:lang w:val="ru-RU" w:eastAsia="uk-UA"/>
              </w:rPr>
              <w:t>Довідка про працівників відповідної кваліфікації, які мають необхідні знання та</w:t>
            </w:r>
            <w:r w:rsidRPr="003827F0">
              <w:rPr>
                <w:spacing w:val="-47"/>
                <w:sz w:val="22"/>
                <w:szCs w:val="22"/>
                <w:lang w:val="ru-RU" w:eastAsia="uk-UA"/>
              </w:rPr>
              <w:t xml:space="preserve"> </w:t>
            </w:r>
            <w:r w:rsidRPr="003827F0">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3827F0" w14:paraId="03410F51" w14:textId="77777777" w:rsidTr="001A2F0E">
              <w:trPr>
                <w:trHeight w:val="1897"/>
              </w:trPr>
              <w:tc>
                <w:tcPr>
                  <w:tcW w:w="547" w:type="dxa"/>
                  <w:shd w:val="clear" w:color="auto" w:fill="auto"/>
                </w:tcPr>
                <w:p w14:paraId="6CEFE45A" w14:textId="77777777" w:rsidR="005446CE" w:rsidRPr="003827F0" w:rsidRDefault="005446CE" w:rsidP="005446CE">
                  <w:pPr>
                    <w:spacing w:after="160" w:line="259" w:lineRule="auto"/>
                    <w:rPr>
                      <w:b/>
                      <w:sz w:val="22"/>
                      <w:szCs w:val="22"/>
                      <w:lang w:val="ru-RU" w:eastAsia="uk-UA"/>
                    </w:rPr>
                  </w:pPr>
                </w:p>
                <w:p w14:paraId="4A1840F0" w14:textId="77777777" w:rsidR="005446CE" w:rsidRPr="003827F0" w:rsidRDefault="005446CE" w:rsidP="005446CE">
                  <w:pPr>
                    <w:spacing w:before="192" w:after="160" w:line="256" w:lineRule="auto"/>
                    <w:ind w:right="62"/>
                    <w:rPr>
                      <w:b/>
                      <w:sz w:val="22"/>
                      <w:szCs w:val="22"/>
                      <w:lang w:eastAsia="uk-UA"/>
                    </w:rPr>
                  </w:pPr>
                  <w:r w:rsidRPr="003827F0">
                    <w:rPr>
                      <w:b/>
                      <w:sz w:val="22"/>
                      <w:szCs w:val="22"/>
                      <w:lang w:eastAsia="uk-UA"/>
                    </w:rPr>
                    <w:t>№</w:t>
                  </w:r>
                  <w:r w:rsidRPr="003827F0">
                    <w:rPr>
                      <w:b/>
                      <w:spacing w:val="1"/>
                      <w:sz w:val="22"/>
                      <w:szCs w:val="22"/>
                      <w:lang w:eastAsia="uk-UA"/>
                    </w:rPr>
                    <w:t xml:space="preserve"> </w:t>
                  </w:r>
                  <w:r w:rsidRPr="003827F0">
                    <w:rPr>
                      <w:b/>
                      <w:sz w:val="22"/>
                      <w:szCs w:val="22"/>
                      <w:lang w:eastAsia="uk-UA"/>
                    </w:rPr>
                    <w:t>з/п</w:t>
                  </w:r>
                </w:p>
              </w:tc>
              <w:tc>
                <w:tcPr>
                  <w:tcW w:w="1291" w:type="dxa"/>
                  <w:shd w:val="clear" w:color="auto" w:fill="auto"/>
                </w:tcPr>
                <w:p w14:paraId="1F8014ED" w14:textId="77777777" w:rsidR="005446CE" w:rsidRPr="003827F0" w:rsidRDefault="005446CE" w:rsidP="005446CE">
                  <w:pPr>
                    <w:spacing w:after="160" w:line="259" w:lineRule="auto"/>
                    <w:rPr>
                      <w:b/>
                      <w:sz w:val="22"/>
                      <w:szCs w:val="22"/>
                      <w:lang w:val="ru-RU" w:eastAsia="uk-UA"/>
                    </w:rPr>
                  </w:pPr>
                </w:p>
                <w:p w14:paraId="0FAF847E" w14:textId="77777777" w:rsidR="005446CE" w:rsidRPr="003827F0" w:rsidRDefault="005446CE" w:rsidP="005446CE">
                  <w:pPr>
                    <w:spacing w:before="192" w:after="160" w:line="259" w:lineRule="auto"/>
                    <w:ind w:right="63"/>
                    <w:rPr>
                      <w:b/>
                      <w:sz w:val="22"/>
                      <w:szCs w:val="22"/>
                      <w:lang w:val="ru-RU" w:eastAsia="uk-UA"/>
                    </w:rPr>
                  </w:pPr>
                  <w:r w:rsidRPr="003827F0">
                    <w:rPr>
                      <w:b/>
                      <w:sz w:val="22"/>
                      <w:szCs w:val="22"/>
                      <w:lang w:val="ru-RU" w:eastAsia="uk-UA"/>
                    </w:rPr>
                    <w:t>Прізвище,</w:t>
                  </w:r>
                  <w:r w:rsidRPr="003827F0">
                    <w:rPr>
                      <w:b/>
                      <w:spacing w:val="-47"/>
                      <w:sz w:val="22"/>
                      <w:szCs w:val="22"/>
                      <w:lang w:val="ru-RU" w:eastAsia="uk-UA"/>
                    </w:rPr>
                    <w:t xml:space="preserve"> </w:t>
                  </w:r>
                  <w:r w:rsidRPr="003827F0">
                    <w:rPr>
                      <w:b/>
                      <w:sz w:val="22"/>
                      <w:szCs w:val="22"/>
                      <w:lang w:val="ru-RU" w:eastAsia="uk-UA"/>
                    </w:rPr>
                    <w:t>ім’я та по-</w:t>
                  </w:r>
                  <w:r w:rsidRPr="003827F0">
                    <w:rPr>
                      <w:b/>
                      <w:spacing w:val="-47"/>
                      <w:sz w:val="22"/>
                      <w:szCs w:val="22"/>
                      <w:lang w:val="ru-RU" w:eastAsia="uk-UA"/>
                    </w:rPr>
                    <w:t xml:space="preserve"> </w:t>
                  </w:r>
                  <w:r w:rsidRPr="003827F0">
                    <w:rPr>
                      <w:b/>
                      <w:sz w:val="22"/>
                      <w:szCs w:val="22"/>
                      <w:lang w:val="ru-RU" w:eastAsia="uk-UA"/>
                    </w:rPr>
                    <w:t>батькові,</w:t>
                  </w:r>
                  <w:r w:rsidRPr="003827F0">
                    <w:rPr>
                      <w:b/>
                      <w:spacing w:val="1"/>
                      <w:sz w:val="22"/>
                      <w:szCs w:val="22"/>
                      <w:lang w:val="ru-RU" w:eastAsia="uk-UA"/>
                    </w:rPr>
                    <w:t xml:space="preserve"> </w:t>
                  </w:r>
                  <w:r w:rsidRPr="003827F0">
                    <w:rPr>
                      <w:b/>
                      <w:sz w:val="22"/>
                      <w:szCs w:val="22"/>
                      <w:lang w:val="ru-RU" w:eastAsia="uk-UA"/>
                    </w:rPr>
                    <w:t>посада</w:t>
                  </w:r>
                </w:p>
              </w:tc>
              <w:tc>
                <w:tcPr>
                  <w:tcW w:w="1701" w:type="dxa"/>
                  <w:shd w:val="clear" w:color="auto" w:fill="auto"/>
                </w:tcPr>
                <w:p w14:paraId="5B7A98AF" w14:textId="77777777" w:rsidR="005446CE" w:rsidRPr="003827F0" w:rsidRDefault="005446CE" w:rsidP="005446CE">
                  <w:pPr>
                    <w:spacing w:after="160" w:line="259" w:lineRule="auto"/>
                    <w:rPr>
                      <w:b/>
                      <w:sz w:val="22"/>
                      <w:szCs w:val="22"/>
                      <w:lang w:val="ru-RU" w:eastAsia="uk-UA"/>
                    </w:rPr>
                  </w:pPr>
                </w:p>
                <w:p w14:paraId="09405349" w14:textId="77777777" w:rsidR="005446CE" w:rsidRPr="003827F0" w:rsidRDefault="005446CE" w:rsidP="005446CE">
                  <w:pPr>
                    <w:spacing w:before="192" w:after="160" w:line="259" w:lineRule="auto"/>
                    <w:ind w:right="79"/>
                    <w:rPr>
                      <w:b/>
                      <w:sz w:val="22"/>
                      <w:szCs w:val="22"/>
                      <w:lang w:val="ru-RU" w:eastAsia="uk-UA"/>
                    </w:rPr>
                  </w:pPr>
                  <w:r w:rsidRPr="003827F0">
                    <w:rPr>
                      <w:b/>
                      <w:spacing w:val="-1"/>
                      <w:sz w:val="22"/>
                      <w:szCs w:val="22"/>
                      <w:lang w:val="ru-RU" w:eastAsia="uk-UA"/>
                    </w:rPr>
                    <w:t>Спеціальність</w:t>
                  </w:r>
                  <w:r w:rsidRPr="003827F0">
                    <w:rPr>
                      <w:b/>
                      <w:spacing w:val="-47"/>
                      <w:sz w:val="22"/>
                      <w:szCs w:val="22"/>
                      <w:lang w:val="ru-RU" w:eastAsia="uk-UA"/>
                    </w:rPr>
                    <w:t xml:space="preserve"> </w:t>
                  </w:r>
                  <w:r w:rsidRPr="003827F0">
                    <w:rPr>
                      <w:b/>
                      <w:sz w:val="22"/>
                      <w:szCs w:val="22"/>
                      <w:lang w:val="ru-RU" w:eastAsia="uk-UA"/>
                    </w:rPr>
                    <w:t>та/або</w:t>
                  </w:r>
                  <w:r w:rsidRPr="003827F0">
                    <w:rPr>
                      <w:b/>
                      <w:spacing w:val="1"/>
                      <w:sz w:val="22"/>
                      <w:szCs w:val="22"/>
                      <w:lang w:val="ru-RU" w:eastAsia="uk-UA"/>
                    </w:rPr>
                    <w:t xml:space="preserve"> </w:t>
                  </w:r>
                  <w:r w:rsidRPr="003827F0">
                    <w:rPr>
                      <w:b/>
                      <w:sz w:val="22"/>
                      <w:szCs w:val="22"/>
                      <w:lang w:val="ru-RU" w:eastAsia="uk-UA"/>
                    </w:rPr>
                    <w:t>кваліфікація</w:t>
                  </w:r>
                  <w:r w:rsidRPr="003827F0">
                    <w:rPr>
                      <w:b/>
                      <w:spacing w:val="1"/>
                      <w:sz w:val="22"/>
                      <w:szCs w:val="22"/>
                      <w:lang w:val="ru-RU" w:eastAsia="uk-UA"/>
                    </w:rPr>
                    <w:t xml:space="preserve"> </w:t>
                  </w:r>
                  <w:r w:rsidRPr="003827F0">
                    <w:rPr>
                      <w:b/>
                      <w:sz w:val="22"/>
                      <w:szCs w:val="22"/>
                      <w:lang w:val="ru-RU" w:eastAsia="uk-UA"/>
                    </w:rPr>
                    <w:t>та/або</w:t>
                  </w:r>
                  <w:r w:rsidRPr="003827F0">
                    <w:rPr>
                      <w:b/>
                      <w:spacing w:val="1"/>
                      <w:sz w:val="22"/>
                      <w:szCs w:val="22"/>
                      <w:lang w:val="ru-RU" w:eastAsia="uk-UA"/>
                    </w:rPr>
                    <w:t xml:space="preserve"> </w:t>
                  </w:r>
                  <w:r w:rsidRPr="003827F0">
                    <w:rPr>
                      <w:b/>
                      <w:sz w:val="22"/>
                      <w:szCs w:val="22"/>
                      <w:lang w:val="ru-RU" w:eastAsia="uk-UA"/>
                    </w:rPr>
                    <w:t>розряд</w:t>
                  </w:r>
                </w:p>
              </w:tc>
              <w:tc>
                <w:tcPr>
                  <w:tcW w:w="1418" w:type="dxa"/>
                  <w:shd w:val="clear" w:color="auto" w:fill="auto"/>
                </w:tcPr>
                <w:p w14:paraId="03C7C59B" w14:textId="77777777" w:rsidR="005446CE" w:rsidRPr="003827F0" w:rsidRDefault="005446CE" w:rsidP="005446CE">
                  <w:pPr>
                    <w:spacing w:before="3" w:after="160" w:line="259" w:lineRule="auto"/>
                    <w:ind w:right="59"/>
                    <w:rPr>
                      <w:b/>
                      <w:sz w:val="22"/>
                      <w:szCs w:val="22"/>
                      <w:lang w:val="ru-RU" w:eastAsia="uk-UA"/>
                    </w:rPr>
                  </w:pPr>
                  <w:r w:rsidRPr="003827F0">
                    <w:rPr>
                      <w:b/>
                      <w:sz w:val="22"/>
                      <w:szCs w:val="22"/>
                      <w:lang w:val="ru-RU" w:eastAsia="uk-UA"/>
                    </w:rPr>
                    <w:t>Загальний</w:t>
                  </w:r>
                  <w:r w:rsidRPr="003827F0">
                    <w:rPr>
                      <w:b/>
                      <w:spacing w:val="-47"/>
                      <w:sz w:val="22"/>
                      <w:szCs w:val="22"/>
                      <w:lang w:val="ru-RU" w:eastAsia="uk-UA"/>
                    </w:rPr>
                    <w:t xml:space="preserve"> </w:t>
                  </w:r>
                  <w:r w:rsidRPr="003827F0">
                    <w:rPr>
                      <w:b/>
                      <w:sz w:val="22"/>
                      <w:szCs w:val="22"/>
                      <w:lang w:val="ru-RU" w:eastAsia="uk-UA"/>
                    </w:rPr>
                    <w:t>досвід</w:t>
                  </w:r>
                  <w:r w:rsidRPr="003827F0">
                    <w:rPr>
                      <w:b/>
                      <w:spacing w:val="1"/>
                      <w:sz w:val="22"/>
                      <w:szCs w:val="22"/>
                      <w:lang w:val="ru-RU" w:eastAsia="uk-UA"/>
                    </w:rPr>
                    <w:t xml:space="preserve"> </w:t>
                  </w:r>
                  <w:r w:rsidRPr="003827F0">
                    <w:rPr>
                      <w:b/>
                      <w:sz w:val="22"/>
                      <w:szCs w:val="22"/>
                      <w:lang w:val="ru-RU" w:eastAsia="uk-UA"/>
                    </w:rPr>
                    <w:t>роботи за</w:t>
                  </w:r>
                  <w:r w:rsidRPr="003827F0">
                    <w:rPr>
                      <w:b/>
                      <w:spacing w:val="1"/>
                      <w:sz w:val="22"/>
                      <w:szCs w:val="22"/>
                      <w:lang w:val="ru-RU" w:eastAsia="uk-UA"/>
                    </w:rPr>
                    <w:t xml:space="preserve"> </w:t>
                  </w:r>
                  <w:r w:rsidRPr="003827F0">
                    <w:rPr>
                      <w:b/>
                      <w:sz w:val="22"/>
                      <w:szCs w:val="22"/>
                      <w:lang w:val="ru-RU" w:eastAsia="uk-UA"/>
                    </w:rPr>
                    <w:t>професією</w:t>
                  </w:r>
                  <w:r w:rsidRPr="003827F0">
                    <w:rPr>
                      <w:b/>
                      <w:spacing w:val="-47"/>
                      <w:sz w:val="22"/>
                      <w:szCs w:val="22"/>
                      <w:lang w:val="ru-RU" w:eastAsia="uk-UA"/>
                    </w:rPr>
                    <w:t xml:space="preserve"> </w:t>
                  </w:r>
                  <w:r w:rsidRPr="003827F0">
                    <w:rPr>
                      <w:b/>
                      <w:sz w:val="22"/>
                      <w:szCs w:val="22"/>
                      <w:lang w:val="ru-RU" w:eastAsia="uk-UA"/>
                    </w:rPr>
                    <w:t>(років</w:t>
                  </w:r>
                </w:p>
                <w:p w14:paraId="21F4739F" w14:textId="77777777" w:rsidR="005446CE" w:rsidRPr="003827F0" w:rsidRDefault="005446CE" w:rsidP="005446CE">
                  <w:pPr>
                    <w:spacing w:after="160" w:line="259" w:lineRule="auto"/>
                    <w:ind w:right="313"/>
                    <w:rPr>
                      <w:b/>
                      <w:sz w:val="22"/>
                      <w:szCs w:val="22"/>
                      <w:lang w:eastAsia="uk-UA"/>
                    </w:rPr>
                  </w:pPr>
                  <w:r w:rsidRPr="003827F0">
                    <w:rPr>
                      <w:b/>
                      <w:sz w:val="22"/>
                      <w:szCs w:val="22"/>
                      <w:lang w:eastAsia="uk-UA"/>
                    </w:rPr>
                    <w:t>та/або</w:t>
                  </w:r>
                  <w:r w:rsidRPr="003827F0">
                    <w:rPr>
                      <w:b/>
                      <w:spacing w:val="1"/>
                      <w:sz w:val="22"/>
                      <w:szCs w:val="22"/>
                      <w:lang w:eastAsia="uk-UA"/>
                    </w:rPr>
                    <w:t xml:space="preserve"> </w:t>
                  </w:r>
                  <w:r w:rsidRPr="003827F0">
                    <w:rPr>
                      <w:b/>
                      <w:sz w:val="22"/>
                      <w:szCs w:val="22"/>
                      <w:lang w:eastAsia="uk-UA"/>
                    </w:rPr>
                    <w:t>місяців)</w:t>
                  </w:r>
                </w:p>
              </w:tc>
              <w:tc>
                <w:tcPr>
                  <w:tcW w:w="850" w:type="dxa"/>
                  <w:shd w:val="clear" w:color="auto" w:fill="auto"/>
                </w:tcPr>
                <w:p w14:paraId="3A0469F6" w14:textId="77777777" w:rsidR="005446CE" w:rsidRPr="003827F0" w:rsidRDefault="005446CE" w:rsidP="005446CE">
                  <w:pPr>
                    <w:spacing w:before="1" w:after="160" w:line="259" w:lineRule="auto"/>
                    <w:rPr>
                      <w:b/>
                      <w:sz w:val="22"/>
                      <w:szCs w:val="22"/>
                      <w:lang w:eastAsia="uk-UA"/>
                    </w:rPr>
                  </w:pPr>
                  <w:r w:rsidRPr="003827F0">
                    <w:rPr>
                      <w:b/>
                      <w:sz w:val="22"/>
                      <w:szCs w:val="22"/>
                      <w:lang w:eastAsia="uk-UA"/>
                    </w:rPr>
                    <w:t>Освіта</w:t>
                  </w:r>
                </w:p>
              </w:tc>
              <w:tc>
                <w:tcPr>
                  <w:tcW w:w="850" w:type="dxa"/>
                  <w:shd w:val="clear" w:color="auto" w:fill="auto"/>
                </w:tcPr>
                <w:p w14:paraId="5661DBFB" w14:textId="77777777" w:rsidR="005446CE" w:rsidRPr="003827F0" w:rsidRDefault="005446CE" w:rsidP="005446CE">
                  <w:pPr>
                    <w:spacing w:before="1" w:after="160" w:line="259" w:lineRule="auto"/>
                    <w:rPr>
                      <w:b/>
                      <w:sz w:val="22"/>
                      <w:szCs w:val="22"/>
                      <w:lang w:eastAsia="uk-UA"/>
                    </w:rPr>
                  </w:pPr>
                  <w:r w:rsidRPr="003827F0">
                    <w:rPr>
                      <w:b/>
                      <w:sz w:val="22"/>
                      <w:szCs w:val="22"/>
                      <w:lang w:eastAsia="uk-UA"/>
                    </w:rPr>
                    <w:t>Примітка*</w:t>
                  </w:r>
                </w:p>
              </w:tc>
            </w:tr>
            <w:tr w:rsidR="005446CE" w:rsidRPr="003827F0" w14:paraId="79ED9E96" w14:textId="77777777" w:rsidTr="001A2F0E">
              <w:trPr>
                <w:trHeight w:val="451"/>
              </w:trPr>
              <w:tc>
                <w:tcPr>
                  <w:tcW w:w="547" w:type="dxa"/>
                  <w:shd w:val="clear" w:color="auto" w:fill="auto"/>
                </w:tcPr>
                <w:p w14:paraId="71F555D0"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1</w:t>
                  </w:r>
                </w:p>
              </w:tc>
              <w:tc>
                <w:tcPr>
                  <w:tcW w:w="1291" w:type="dxa"/>
                  <w:shd w:val="clear" w:color="auto" w:fill="auto"/>
                </w:tcPr>
                <w:p w14:paraId="6BEA0007"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2</w:t>
                  </w:r>
                </w:p>
              </w:tc>
              <w:tc>
                <w:tcPr>
                  <w:tcW w:w="1701" w:type="dxa"/>
                  <w:shd w:val="clear" w:color="auto" w:fill="auto"/>
                </w:tcPr>
                <w:p w14:paraId="0B0FF9DE"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3</w:t>
                  </w:r>
                </w:p>
              </w:tc>
              <w:tc>
                <w:tcPr>
                  <w:tcW w:w="1418" w:type="dxa"/>
                  <w:shd w:val="clear" w:color="auto" w:fill="auto"/>
                </w:tcPr>
                <w:p w14:paraId="7EF16DB8"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4</w:t>
                  </w:r>
                </w:p>
              </w:tc>
              <w:tc>
                <w:tcPr>
                  <w:tcW w:w="850" w:type="dxa"/>
                  <w:shd w:val="clear" w:color="auto" w:fill="auto"/>
                </w:tcPr>
                <w:p w14:paraId="0F0B3544"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5</w:t>
                  </w:r>
                </w:p>
              </w:tc>
              <w:tc>
                <w:tcPr>
                  <w:tcW w:w="850" w:type="dxa"/>
                  <w:shd w:val="clear" w:color="auto" w:fill="auto"/>
                </w:tcPr>
                <w:p w14:paraId="3C072A46" w14:textId="77777777" w:rsidR="005446CE" w:rsidRPr="003827F0" w:rsidRDefault="005446CE" w:rsidP="005446CE">
                  <w:pPr>
                    <w:widowControl w:val="0"/>
                    <w:autoSpaceDE w:val="0"/>
                    <w:autoSpaceDN w:val="0"/>
                    <w:spacing w:line="268" w:lineRule="exact"/>
                    <w:rPr>
                      <w:b/>
                      <w:sz w:val="22"/>
                      <w:szCs w:val="22"/>
                      <w:lang w:val="ru-RU"/>
                    </w:rPr>
                  </w:pPr>
                  <w:r w:rsidRPr="003827F0">
                    <w:rPr>
                      <w:b/>
                      <w:sz w:val="22"/>
                      <w:szCs w:val="22"/>
                      <w:lang w:val="ru-RU"/>
                    </w:rPr>
                    <w:t>6</w:t>
                  </w:r>
                </w:p>
              </w:tc>
            </w:tr>
            <w:tr w:rsidR="005446CE" w:rsidRPr="003827F0" w14:paraId="75F94383" w14:textId="77777777" w:rsidTr="001A2F0E">
              <w:trPr>
                <w:trHeight w:val="451"/>
              </w:trPr>
              <w:tc>
                <w:tcPr>
                  <w:tcW w:w="547" w:type="dxa"/>
                  <w:shd w:val="clear" w:color="auto" w:fill="auto"/>
                </w:tcPr>
                <w:p w14:paraId="2BE9D48F" w14:textId="77777777" w:rsidR="005446CE" w:rsidRPr="003827F0" w:rsidRDefault="005446CE" w:rsidP="005446CE">
                  <w:pPr>
                    <w:spacing w:before="1" w:after="160" w:line="259" w:lineRule="auto"/>
                    <w:rPr>
                      <w:b/>
                      <w:sz w:val="22"/>
                      <w:szCs w:val="22"/>
                      <w:lang w:eastAsia="uk-UA"/>
                    </w:rPr>
                  </w:pPr>
                  <w:r w:rsidRPr="003827F0">
                    <w:rPr>
                      <w:b/>
                      <w:sz w:val="22"/>
                      <w:szCs w:val="22"/>
                      <w:lang w:eastAsia="uk-UA"/>
                    </w:rPr>
                    <w:t>1.</w:t>
                  </w:r>
                </w:p>
              </w:tc>
              <w:tc>
                <w:tcPr>
                  <w:tcW w:w="1291" w:type="dxa"/>
                  <w:shd w:val="clear" w:color="auto" w:fill="auto"/>
                </w:tcPr>
                <w:p w14:paraId="448C335D" w14:textId="77777777" w:rsidR="005446CE" w:rsidRPr="003827F0" w:rsidRDefault="005446CE" w:rsidP="005446CE">
                  <w:pPr>
                    <w:spacing w:before="1" w:after="160" w:line="259" w:lineRule="auto"/>
                    <w:rPr>
                      <w:b/>
                      <w:sz w:val="22"/>
                      <w:szCs w:val="22"/>
                      <w:lang w:eastAsia="uk-UA"/>
                    </w:rPr>
                  </w:pPr>
                  <w:r w:rsidRPr="003827F0">
                    <w:rPr>
                      <w:b/>
                      <w:sz w:val="22"/>
                      <w:szCs w:val="22"/>
                      <w:lang w:eastAsia="uk-UA"/>
                    </w:rPr>
                    <w:t>………</w:t>
                  </w:r>
                </w:p>
              </w:tc>
              <w:tc>
                <w:tcPr>
                  <w:tcW w:w="1701" w:type="dxa"/>
                  <w:shd w:val="clear" w:color="auto" w:fill="auto"/>
                </w:tcPr>
                <w:p w14:paraId="519B4037" w14:textId="77777777" w:rsidR="005446CE" w:rsidRPr="003827F0"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4BFB581E" w14:textId="77777777" w:rsidR="005446CE" w:rsidRPr="003827F0"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4706473" w14:textId="77777777" w:rsidR="005446CE" w:rsidRPr="003827F0"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66CA3251" w14:textId="77777777" w:rsidR="005446CE" w:rsidRPr="003827F0" w:rsidRDefault="005446CE" w:rsidP="005446CE">
                  <w:pPr>
                    <w:widowControl w:val="0"/>
                    <w:autoSpaceDE w:val="0"/>
                    <w:autoSpaceDN w:val="0"/>
                    <w:spacing w:line="268" w:lineRule="exact"/>
                    <w:rPr>
                      <w:b/>
                      <w:sz w:val="22"/>
                      <w:szCs w:val="22"/>
                      <w:lang w:val="ru-RU"/>
                    </w:rPr>
                  </w:pPr>
                </w:p>
              </w:tc>
            </w:tr>
            <w:tr w:rsidR="005446CE" w:rsidRPr="003827F0" w14:paraId="4CE77479" w14:textId="77777777" w:rsidTr="001A2F0E">
              <w:trPr>
                <w:trHeight w:val="450"/>
              </w:trPr>
              <w:tc>
                <w:tcPr>
                  <w:tcW w:w="547" w:type="dxa"/>
                  <w:shd w:val="clear" w:color="auto" w:fill="auto"/>
                </w:tcPr>
                <w:p w14:paraId="769FDC9E" w14:textId="77777777" w:rsidR="005446CE" w:rsidRPr="003827F0" w:rsidRDefault="005446CE" w:rsidP="005446CE">
                  <w:pPr>
                    <w:widowControl w:val="0"/>
                    <w:autoSpaceDE w:val="0"/>
                    <w:autoSpaceDN w:val="0"/>
                    <w:rPr>
                      <w:sz w:val="22"/>
                      <w:szCs w:val="22"/>
                      <w:lang w:val="ru-RU"/>
                    </w:rPr>
                  </w:pPr>
                </w:p>
              </w:tc>
              <w:tc>
                <w:tcPr>
                  <w:tcW w:w="1291" w:type="dxa"/>
                  <w:shd w:val="clear" w:color="auto" w:fill="auto"/>
                </w:tcPr>
                <w:p w14:paraId="6DDF861E" w14:textId="77777777" w:rsidR="005446CE" w:rsidRPr="003827F0" w:rsidRDefault="005446CE" w:rsidP="005446CE">
                  <w:pPr>
                    <w:widowControl w:val="0"/>
                    <w:autoSpaceDE w:val="0"/>
                    <w:autoSpaceDN w:val="0"/>
                    <w:rPr>
                      <w:sz w:val="22"/>
                      <w:szCs w:val="22"/>
                      <w:lang w:val="ru-RU"/>
                    </w:rPr>
                  </w:pPr>
                </w:p>
              </w:tc>
              <w:tc>
                <w:tcPr>
                  <w:tcW w:w="1701" w:type="dxa"/>
                  <w:shd w:val="clear" w:color="auto" w:fill="auto"/>
                </w:tcPr>
                <w:p w14:paraId="33291C51" w14:textId="77777777" w:rsidR="005446CE" w:rsidRPr="003827F0" w:rsidRDefault="005446CE" w:rsidP="005446CE">
                  <w:pPr>
                    <w:widowControl w:val="0"/>
                    <w:autoSpaceDE w:val="0"/>
                    <w:autoSpaceDN w:val="0"/>
                    <w:rPr>
                      <w:sz w:val="22"/>
                      <w:szCs w:val="22"/>
                      <w:lang w:val="ru-RU"/>
                    </w:rPr>
                  </w:pPr>
                </w:p>
              </w:tc>
              <w:tc>
                <w:tcPr>
                  <w:tcW w:w="1418" w:type="dxa"/>
                  <w:shd w:val="clear" w:color="auto" w:fill="auto"/>
                </w:tcPr>
                <w:p w14:paraId="4B302D29" w14:textId="77777777" w:rsidR="005446CE" w:rsidRPr="003827F0" w:rsidRDefault="005446CE" w:rsidP="005446CE">
                  <w:pPr>
                    <w:widowControl w:val="0"/>
                    <w:autoSpaceDE w:val="0"/>
                    <w:autoSpaceDN w:val="0"/>
                    <w:rPr>
                      <w:sz w:val="22"/>
                      <w:szCs w:val="22"/>
                      <w:lang w:val="ru-RU"/>
                    </w:rPr>
                  </w:pPr>
                </w:p>
              </w:tc>
              <w:tc>
                <w:tcPr>
                  <w:tcW w:w="850" w:type="dxa"/>
                  <w:shd w:val="clear" w:color="auto" w:fill="auto"/>
                </w:tcPr>
                <w:p w14:paraId="124160A7" w14:textId="77777777" w:rsidR="005446CE" w:rsidRPr="003827F0" w:rsidRDefault="005446CE" w:rsidP="005446CE">
                  <w:pPr>
                    <w:widowControl w:val="0"/>
                    <w:autoSpaceDE w:val="0"/>
                    <w:autoSpaceDN w:val="0"/>
                    <w:rPr>
                      <w:sz w:val="22"/>
                      <w:szCs w:val="22"/>
                      <w:lang w:val="ru-RU"/>
                    </w:rPr>
                  </w:pPr>
                </w:p>
              </w:tc>
              <w:tc>
                <w:tcPr>
                  <w:tcW w:w="850" w:type="dxa"/>
                  <w:shd w:val="clear" w:color="auto" w:fill="auto"/>
                </w:tcPr>
                <w:p w14:paraId="7125A994" w14:textId="77777777" w:rsidR="005446CE" w:rsidRPr="003827F0" w:rsidRDefault="005446CE" w:rsidP="005446CE">
                  <w:pPr>
                    <w:widowControl w:val="0"/>
                    <w:autoSpaceDE w:val="0"/>
                    <w:autoSpaceDN w:val="0"/>
                    <w:rPr>
                      <w:sz w:val="22"/>
                      <w:szCs w:val="22"/>
                      <w:lang w:val="ru-RU"/>
                    </w:rPr>
                  </w:pPr>
                </w:p>
              </w:tc>
            </w:tr>
          </w:tbl>
          <w:p w14:paraId="666C1A66" w14:textId="77777777" w:rsidR="005446CE" w:rsidRPr="003827F0" w:rsidRDefault="005446CE" w:rsidP="005446CE">
            <w:pPr>
              <w:autoSpaceDE w:val="0"/>
              <w:snapToGrid w:val="0"/>
              <w:ind w:right="170" w:firstLine="360"/>
              <w:jc w:val="both"/>
              <w:rPr>
                <w:rFonts w:eastAsia="Calibri"/>
                <w:sz w:val="22"/>
                <w:szCs w:val="22"/>
                <w:lang w:eastAsia="uk-UA"/>
              </w:rPr>
            </w:pPr>
          </w:p>
          <w:p w14:paraId="5C3DB017" w14:textId="77777777" w:rsidR="005446CE" w:rsidRPr="003827F0" w:rsidRDefault="005446CE" w:rsidP="005446CE">
            <w:pPr>
              <w:rPr>
                <w:b/>
                <w:i/>
                <w:sz w:val="22"/>
                <w:szCs w:val="22"/>
                <w:lang w:val="ru-RU" w:eastAsia="uk-UA"/>
              </w:rPr>
            </w:pPr>
            <w:r w:rsidRPr="003827F0">
              <w:rPr>
                <w:b/>
                <w:i/>
                <w:sz w:val="22"/>
                <w:szCs w:val="22"/>
                <w:lang w:val="ru-RU" w:eastAsia="uk-UA"/>
              </w:rPr>
              <w:t>Якщо</w:t>
            </w:r>
            <w:r w:rsidRPr="003827F0">
              <w:rPr>
                <w:b/>
                <w:i/>
                <w:spacing w:val="-4"/>
                <w:sz w:val="22"/>
                <w:szCs w:val="22"/>
                <w:lang w:val="ru-RU" w:eastAsia="uk-UA"/>
              </w:rPr>
              <w:t xml:space="preserve"> </w:t>
            </w:r>
            <w:r w:rsidRPr="003827F0">
              <w:rPr>
                <w:b/>
                <w:i/>
                <w:sz w:val="22"/>
                <w:szCs w:val="22"/>
                <w:lang w:val="ru-RU" w:eastAsia="uk-UA"/>
              </w:rPr>
              <w:t>працівника</w:t>
            </w:r>
            <w:r w:rsidRPr="003827F0">
              <w:rPr>
                <w:b/>
                <w:i/>
                <w:spacing w:val="-1"/>
                <w:sz w:val="22"/>
                <w:szCs w:val="22"/>
                <w:lang w:val="ru-RU" w:eastAsia="uk-UA"/>
              </w:rPr>
              <w:t xml:space="preserve"> </w:t>
            </w:r>
            <w:r w:rsidRPr="003827F0">
              <w:rPr>
                <w:b/>
                <w:i/>
                <w:sz w:val="22"/>
                <w:szCs w:val="22"/>
                <w:lang w:val="ru-RU" w:eastAsia="uk-UA"/>
              </w:rPr>
              <w:t>для</w:t>
            </w:r>
            <w:r w:rsidRPr="003827F0">
              <w:rPr>
                <w:b/>
                <w:i/>
                <w:spacing w:val="-5"/>
                <w:sz w:val="22"/>
                <w:szCs w:val="22"/>
                <w:lang w:val="ru-RU" w:eastAsia="uk-UA"/>
              </w:rPr>
              <w:t xml:space="preserve"> </w:t>
            </w:r>
            <w:r w:rsidRPr="003827F0">
              <w:rPr>
                <w:b/>
                <w:i/>
                <w:sz w:val="22"/>
                <w:szCs w:val="22"/>
                <w:lang w:val="ru-RU" w:eastAsia="uk-UA"/>
              </w:rPr>
              <w:t>виконання</w:t>
            </w:r>
            <w:r w:rsidRPr="003827F0">
              <w:rPr>
                <w:b/>
                <w:i/>
                <w:spacing w:val="-3"/>
                <w:sz w:val="22"/>
                <w:szCs w:val="22"/>
                <w:lang w:val="ru-RU" w:eastAsia="uk-UA"/>
              </w:rPr>
              <w:t xml:space="preserve"> </w:t>
            </w:r>
            <w:r w:rsidRPr="003827F0">
              <w:rPr>
                <w:b/>
                <w:i/>
                <w:sz w:val="22"/>
                <w:szCs w:val="22"/>
                <w:lang w:val="ru-RU" w:eastAsia="uk-UA"/>
              </w:rPr>
              <w:t>послуг</w:t>
            </w:r>
            <w:r w:rsidRPr="003827F0">
              <w:rPr>
                <w:b/>
                <w:i/>
                <w:spacing w:val="-1"/>
                <w:sz w:val="22"/>
                <w:szCs w:val="22"/>
                <w:lang w:val="ru-RU" w:eastAsia="uk-UA"/>
              </w:rPr>
              <w:t xml:space="preserve"> </w:t>
            </w:r>
            <w:r w:rsidRPr="003827F0">
              <w:rPr>
                <w:b/>
                <w:i/>
                <w:sz w:val="22"/>
                <w:szCs w:val="22"/>
                <w:lang w:val="ru-RU" w:eastAsia="uk-UA"/>
              </w:rPr>
              <w:t>залучатиме</w:t>
            </w:r>
          </w:p>
          <w:p w14:paraId="459957EB" w14:textId="77777777" w:rsidR="005446CE" w:rsidRPr="003827F0" w:rsidRDefault="005446CE" w:rsidP="005446CE">
            <w:pPr>
              <w:rPr>
                <w:b/>
                <w:i/>
                <w:sz w:val="22"/>
                <w:szCs w:val="22"/>
                <w:lang w:val="ru-RU" w:eastAsia="uk-UA"/>
              </w:rPr>
            </w:pPr>
            <w:r w:rsidRPr="003827F0">
              <w:rPr>
                <w:b/>
                <w:i/>
                <w:sz w:val="22"/>
                <w:szCs w:val="22"/>
                <w:lang w:val="ru-RU" w:eastAsia="uk-UA"/>
              </w:rPr>
              <w:t>субпідрядник/співвиконавець,</w:t>
            </w:r>
            <w:r w:rsidRPr="003827F0">
              <w:rPr>
                <w:b/>
                <w:i/>
                <w:spacing w:val="-5"/>
                <w:sz w:val="22"/>
                <w:szCs w:val="22"/>
                <w:lang w:val="ru-RU" w:eastAsia="uk-UA"/>
              </w:rPr>
              <w:t xml:space="preserve"> </w:t>
            </w:r>
            <w:r w:rsidRPr="003827F0">
              <w:rPr>
                <w:b/>
                <w:i/>
                <w:sz w:val="22"/>
                <w:szCs w:val="22"/>
                <w:lang w:val="ru-RU" w:eastAsia="uk-UA"/>
              </w:rPr>
              <w:t>учасник</w:t>
            </w:r>
            <w:r w:rsidRPr="003827F0">
              <w:rPr>
                <w:b/>
                <w:i/>
                <w:spacing w:val="-4"/>
                <w:sz w:val="22"/>
                <w:szCs w:val="22"/>
                <w:lang w:val="ru-RU" w:eastAsia="uk-UA"/>
              </w:rPr>
              <w:t xml:space="preserve"> </w:t>
            </w:r>
            <w:r w:rsidRPr="003827F0">
              <w:rPr>
                <w:b/>
                <w:i/>
                <w:sz w:val="22"/>
                <w:szCs w:val="22"/>
                <w:lang w:val="ru-RU" w:eastAsia="uk-UA"/>
              </w:rPr>
              <w:t>відмічає</w:t>
            </w:r>
            <w:r w:rsidRPr="003827F0">
              <w:rPr>
                <w:b/>
                <w:i/>
                <w:spacing w:val="-3"/>
                <w:sz w:val="22"/>
                <w:szCs w:val="22"/>
                <w:lang w:val="ru-RU" w:eastAsia="uk-UA"/>
              </w:rPr>
              <w:t xml:space="preserve"> </w:t>
            </w:r>
            <w:r w:rsidRPr="003827F0">
              <w:rPr>
                <w:b/>
                <w:i/>
                <w:sz w:val="22"/>
                <w:szCs w:val="22"/>
                <w:lang w:val="ru-RU" w:eastAsia="uk-UA"/>
              </w:rPr>
              <w:t>в</w:t>
            </w:r>
            <w:r w:rsidRPr="003827F0">
              <w:rPr>
                <w:b/>
                <w:i/>
                <w:spacing w:val="-4"/>
                <w:sz w:val="22"/>
                <w:szCs w:val="22"/>
                <w:lang w:val="ru-RU" w:eastAsia="uk-UA"/>
              </w:rPr>
              <w:t xml:space="preserve"> </w:t>
            </w:r>
            <w:r w:rsidRPr="003827F0">
              <w:rPr>
                <w:b/>
                <w:i/>
                <w:sz w:val="22"/>
                <w:szCs w:val="22"/>
                <w:lang w:val="ru-RU" w:eastAsia="uk-UA"/>
              </w:rPr>
              <w:t>цьому</w:t>
            </w:r>
            <w:r w:rsidRPr="003827F0">
              <w:rPr>
                <w:b/>
                <w:i/>
                <w:spacing w:val="-4"/>
                <w:sz w:val="22"/>
                <w:szCs w:val="22"/>
                <w:lang w:val="ru-RU" w:eastAsia="uk-UA"/>
              </w:rPr>
              <w:t xml:space="preserve"> </w:t>
            </w:r>
            <w:r w:rsidRPr="003827F0">
              <w:rPr>
                <w:b/>
                <w:i/>
                <w:sz w:val="22"/>
                <w:szCs w:val="22"/>
                <w:lang w:val="ru-RU" w:eastAsia="uk-UA"/>
              </w:rPr>
              <w:t>стовбі</w:t>
            </w:r>
          </w:p>
          <w:p w14:paraId="26CEABFD" w14:textId="77777777" w:rsidR="005446CE" w:rsidRPr="003827F0" w:rsidRDefault="005446CE" w:rsidP="005446CE">
            <w:pPr>
              <w:rPr>
                <w:b/>
                <w:i/>
                <w:sz w:val="22"/>
                <w:szCs w:val="22"/>
                <w:lang w:val="ru-RU" w:eastAsia="uk-UA"/>
              </w:rPr>
            </w:pPr>
            <w:r w:rsidRPr="003827F0">
              <w:rPr>
                <w:b/>
                <w:i/>
                <w:sz w:val="22"/>
                <w:szCs w:val="22"/>
                <w:lang w:val="ru-RU" w:eastAsia="uk-UA"/>
              </w:rPr>
              <w:t>«субпідрядник/</w:t>
            </w:r>
            <w:r w:rsidRPr="003827F0">
              <w:rPr>
                <w:b/>
                <w:i/>
                <w:spacing w:val="-5"/>
                <w:sz w:val="22"/>
                <w:szCs w:val="22"/>
                <w:lang w:val="ru-RU" w:eastAsia="uk-UA"/>
              </w:rPr>
              <w:t xml:space="preserve"> </w:t>
            </w:r>
            <w:r w:rsidRPr="003827F0">
              <w:rPr>
                <w:b/>
                <w:i/>
                <w:sz w:val="22"/>
                <w:szCs w:val="22"/>
                <w:lang w:val="ru-RU" w:eastAsia="uk-UA"/>
              </w:rPr>
              <w:t>співвиконавець».</w:t>
            </w:r>
          </w:p>
          <w:p w14:paraId="61A8C5AD" w14:textId="77777777" w:rsidR="005446CE" w:rsidRPr="003827F0" w:rsidRDefault="005446CE" w:rsidP="005446CE">
            <w:pPr>
              <w:tabs>
                <w:tab w:val="left" w:pos="2700"/>
              </w:tabs>
              <w:ind w:right="2107"/>
              <w:rPr>
                <w:i/>
                <w:sz w:val="22"/>
                <w:szCs w:val="22"/>
                <w:lang w:val="ru-RU" w:eastAsia="uk-UA"/>
              </w:rPr>
            </w:pPr>
            <w:r w:rsidRPr="003827F0">
              <w:rPr>
                <w:i/>
                <w:spacing w:val="-1"/>
                <w:sz w:val="22"/>
                <w:szCs w:val="22"/>
                <w:lang w:val="ru-RU" w:eastAsia="uk-UA"/>
              </w:rPr>
              <w:t xml:space="preserve">Посада, П.І.Б. керівника </w:t>
            </w:r>
            <w:r w:rsidRPr="003827F0">
              <w:rPr>
                <w:i/>
                <w:sz w:val="22"/>
                <w:szCs w:val="22"/>
                <w:lang w:val="ru-RU" w:eastAsia="uk-UA"/>
              </w:rPr>
              <w:t>або уповноваженої особи</w:t>
            </w:r>
            <w:r w:rsidRPr="003827F0">
              <w:rPr>
                <w:i/>
                <w:spacing w:val="-47"/>
                <w:sz w:val="22"/>
                <w:szCs w:val="22"/>
                <w:lang w:val="ru-RU" w:eastAsia="uk-UA"/>
              </w:rPr>
              <w:t xml:space="preserve"> </w:t>
            </w:r>
            <w:r w:rsidRPr="003827F0">
              <w:rPr>
                <w:i/>
                <w:sz w:val="22"/>
                <w:szCs w:val="22"/>
                <w:lang w:val="ru-RU" w:eastAsia="uk-UA"/>
              </w:rPr>
              <w:t>Підпис</w:t>
            </w:r>
            <w:r w:rsidRPr="003827F0">
              <w:rPr>
                <w:i/>
                <w:sz w:val="22"/>
                <w:szCs w:val="22"/>
                <w:lang w:val="ru-RU" w:eastAsia="uk-UA"/>
              </w:rPr>
              <w:tab/>
              <w:t>М.П.</w:t>
            </w:r>
          </w:p>
          <w:p w14:paraId="22B4639A" w14:textId="77777777" w:rsidR="005446CE" w:rsidRPr="003827F0" w:rsidRDefault="005446CE" w:rsidP="005446CE">
            <w:pPr>
              <w:tabs>
                <w:tab w:val="left" w:pos="2700"/>
              </w:tabs>
              <w:ind w:right="2107"/>
              <w:rPr>
                <w:i/>
                <w:sz w:val="22"/>
                <w:szCs w:val="22"/>
                <w:lang w:val="ru-RU" w:eastAsia="uk-UA"/>
              </w:rPr>
            </w:pPr>
          </w:p>
          <w:p w14:paraId="7D5DD80B" w14:textId="77777777" w:rsidR="005446CE" w:rsidRPr="003827F0" w:rsidRDefault="005446CE" w:rsidP="005446CE">
            <w:pPr>
              <w:rPr>
                <w:b/>
                <w:i/>
                <w:sz w:val="22"/>
                <w:szCs w:val="22"/>
                <w:lang w:val="ru-RU" w:eastAsia="uk-UA"/>
              </w:rPr>
            </w:pPr>
            <w:r w:rsidRPr="003827F0">
              <w:rPr>
                <w:b/>
                <w:i/>
                <w:sz w:val="22"/>
                <w:szCs w:val="22"/>
                <w:lang w:val="ru-RU" w:eastAsia="uk-UA"/>
              </w:rPr>
              <w:t>Примітка:</w:t>
            </w:r>
          </w:p>
          <w:p w14:paraId="14361AAE" w14:textId="77777777" w:rsidR="005446CE" w:rsidRPr="003827F0" w:rsidRDefault="005446CE" w:rsidP="005446CE">
            <w:pPr>
              <w:ind w:right="66"/>
              <w:jc w:val="both"/>
              <w:rPr>
                <w:i/>
                <w:sz w:val="22"/>
                <w:szCs w:val="22"/>
                <w:lang w:val="ru-RU" w:eastAsia="uk-UA"/>
              </w:rPr>
            </w:pPr>
            <w:r w:rsidRPr="003827F0">
              <w:rPr>
                <w:i/>
                <w:sz w:val="22"/>
                <w:szCs w:val="22"/>
                <w:lang w:val="ru-RU" w:eastAsia="uk-UA"/>
              </w:rPr>
              <w:t>Учасник має зазначити про наявність на підприємстві головного інженера,</w:t>
            </w:r>
            <w:r w:rsidRPr="003827F0">
              <w:rPr>
                <w:i/>
                <w:spacing w:val="1"/>
                <w:sz w:val="22"/>
                <w:szCs w:val="22"/>
                <w:lang w:val="ru-RU" w:eastAsia="uk-UA"/>
              </w:rPr>
              <w:t xml:space="preserve"> </w:t>
            </w:r>
            <w:r w:rsidRPr="003827F0">
              <w:rPr>
                <w:i/>
                <w:sz w:val="22"/>
                <w:szCs w:val="22"/>
                <w:lang w:val="ru-RU" w:eastAsia="uk-UA"/>
              </w:rPr>
              <w:t>який має</w:t>
            </w:r>
            <w:r w:rsidRPr="003827F0">
              <w:rPr>
                <w:i/>
                <w:spacing w:val="-1"/>
                <w:sz w:val="22"/>
                <w:szCs w:val="22"/>
                <w:lang w:val="ru-RU" w:eastAsia="uk-UA"/>
              </w:rPr>
              <w:t xml:space="preserve"> </w:t>
            </w:r>
            <w:r w:rsidRPr="003827F0">
              <w:rPr>
                <w:i/>
                <w:sz w:val="22"/>
                <w:szCs w:val="22"/>
                <w:lang w:val="ru-RU" w:eastAsia="uk-UA"/>
              </w:rPr>
              <w:t>вищу</w:t>
            </w:r>
            <w:r w:rsidRPr="003827F0">
              <w:rPr>
                <w:i/>
                <w:spacing w:val="-2"/>
                <w:sz w:val="22"/>
                <w:szCs w:val="22"/>
                <w:lang w:val="ru-RU" w:eastAsia="uk-UA"/>
              </w:rPr>
              <w:t xml:space="preserve"> </w:t>
            </w:r>
            <w:r w:rsidRPr="003827F0">
              <w:rPr>
                <w:i/>
                <w:sz w:val="22"/>
                <w:szCs w:val="22"/>
                <w:lang w:val="ru-RU" w:eastAsia="uk-UA"/>
              </w:rPr>
              <w:t>освіту</w:t>
            </w:r>
            <w:r w:rsidRPr="003827F0">
              <w:rPr>
                <w:i/>
                <w:spacing w:val="-1"/>
                <w:sz w:val="22"/>
                <w:szCs w:val="22"/>
                <w:lang w:val="ru-RU" w:eastAsia="uk-UA"/>
              </w:rPr>
              <w:t xml:space="preserve"> </w:t>
            </w:r>
            <w:r w:rsidRPr="003827F0">
              <w:rPr>
                <w:i/>
                <w:sz w:val="22"/>
                <w:szCs w:val="22"/>
                <w:lang w:val="ru-RU" w:eastAsia="uk-UA"/>
              </w:rPr>
              <w:t>(підтверджується</w:t>
            </w:r>
            <w:r w:rsidRPr="003827F0">
              <w:rPr>
                <w:i/>
                <w:spacing w:val="1"/>
                <w:sz w:val="22"/>
                <w:szCs w:val="22"/>
                <w:lang w:val="ru-RU" w:eastAsia="uk-UA"/>
              </w:rPr>
              <w:t xml:space="preserve"> </w:t>
            </w:r>
            <w:r w:rsidRPr="003827F0">
              <w:rPr>
                <w:i/>
                <w:sz w:val="22"/>
                <w:szCs w:val="22"/>
                <w:lang w:val="ru-RU" w:eastAsia="uk-UA"/>
              </w:rPr>
              <w:t>копією</w:t>
            </w:r>
            <w:r w:rsidRPr="003827F0">
              <w:rPr>
                <w:i/>
                <w:spacing w:val="1"/>
                <w:sz w:val="22"/>
                <w:szCs w:val="22"/>
                <w:lang w:val="ru-RU" w:eastAsia="uk-UA"/>
              </w:rPr>
              <w:t xml:space="preserve"> </w:t>
            </w:r>
            <w:r w:rsidRPr="003827F0">
              <w:rPr>
                <w:i/>
                <w:sz w:val="22"/>
                <w:szCs w:val="22"/>
                <w:lang w:val="ru-RU" w:eastAsia="uk-UA"/>
              </w:rPr>
              <w:t>диплому).</w:t>
            </w:r>
          </w:p>
          <w:p w14:paraId="7AAA4246" w14:textId="77777777" w:rsidR="005446CE" w:rsidRPr="003827F0" w:rsidRDefault="005446CE" w:rsidP="005446CE">
            <w:pPr>
              <w:ind w:right="63"/>
              <w:jc w:val="both"/>
              <w:rPr>
                <w:i/>
                <w:sz w:val="22"/>
                <w:szCs w:val="22"/>
                <w:lang w:val="ru-RU" w:eastAsia="uk-UA"/>
              </w:rPr>
            </w:pPr>
            <w:r w:rsidRPr="003827F0">
              <w:rPr>
                <w:i/>
                <w:sz w:val="22"/>
                <w:szCs w:val="22"/>
                <w:lang w:val="ru-RU" w:eastAsia="uk-UA"/>
              </w:rPr>
              <w:t>На підтвердження інформації зазначеної у довідці про наявність працівників</w:t>
            </w:r>
            <w:r w:rsidRPr="003827F0">
              <w:rPr>
                <w:i/>
                <w:spacing w:val="1"/>
                <w:sz w:val="22"/>
                <w:szCs w:val="22"/>
                <w:lang w:val="ru-RU" w:eastAsia="uk-UA"/>
              </w:rPr>
              <w:t xml:space="preserve"> </w:t>
            </w:r>
            <w:r w:rsidRPr="003827F0">
              <w:rPr>
                <w:i/>
                <w:sz w:val="22"/>
                <w:szCs w:val="22"/>
                <w:lang w:val="ru-RU" w:eastAsia="uk-UA"/>
              </w:rPr>
              <w:t>відповідної кваліфікації, які мають необхідні знання та досвід для виконання</w:t>
            </w:r>
            <w:r w:rsidRPr="003827F0">
              <w:rPr>
                <w:i/>
                <w:spacing w:val="1"/>
                <w:sz w:val="22"/>
                <w:szCs w:val="22"/>
                <w:lang w:val="ru-RU" w:eastAsia="uk-UA"/>
              </w:rPr>
              <w:t xml:space="preserve"> </w:t>
            </w:r>
            <w:r w:rsidRPr="003827F0">
              <w:rPr>
                <w:i/>
                <w:sz w:val="22"/>
                <w:szCs w:val="22"/>
                <w:lang w:val="ru-RU" w:eastAsia="uk-UA"/>
              </w:rPr>
              <w:t>замовлення учасник надає:</w:t>
            </w:r>
          </w:p>
          <w:p w14:paraId="70BD790E" w14:textId="77777777" w:rsidR="005446CE" w:rsidRPr="003827F0" w:rsidRDefault="005446CE" w:rsidP="00F25722">
            <w:pPr>
              <w:ind w:right="61"/>
              <w:jc w:val="both"/>
              <w:rPr>
                <w:b/>
                <w:i/>
                <w:sz w:val="22"/>
                <w:szCs w:val="22"/>
                <w:lang w:val="ru-RU" w:eastAsia="uk-UA"/>
              </w:rPr>
            </w:pPr>
            <w:r w:rsidRPr="003827F0">
              <w:rPr>
                <w:b/>
                <w:i/>
                <w:sz w:val="22"/>
                <w:szCs w:val="22"/>
                <w:lang w:val="ru-RU" w:eastAsia="uk-UA"/>
              </w:rPr>
              <w:t>-</w:t>
            </w:r>
            <w:r w:rsidRPr="003827F0">
              <w:rPr>
                <w:b/>
                <w:i/>
                <w:spacing w:val="1"/>
                <w:sz w:val="22"/>
                <w:szCs w:val="22"/>
                <w:lang w:val="ru-RU" w:eastAsia="uk-UA"/>
              </w:rPr>
              <w:t xml:space="preserve"> </w:t>
            </w:r>
            <w:r w:rsidRPr="003827F0">
              <w:rPr>
                <w:b/>
                <w:i/>
                <w:sz w:val="22"/>
                <w:szCs w:val="22"/>
                <w:lang w:val="ru-RU" w:eastAsia="uk-UA"/>
              </w:rPr>
              <w:t>копії</w:t>
            </w:r>
            <w:r w:rsidRPr="003827F0">
              <w:rPr>
                <w:b/>
                <w:i/>
                <w:spacing w:val="1"/>
                <w:sz w:val="22"/>
                <w:szCs w:val="22"/>
                <w:lang w:val="ru-RU" w:eastAsia="uk-UA"/>
              </w:rPr>
              <w:t xml:space="preserve"> </w:t>
            </w:r>
            <w:r w:rsidRPr="003827F0">
              <w:rPr>
                <w:b/>
                <w:i/>
                <w:sz w:val="22"/>
                <w:szCs w:val="22"/>
                <w:lang w:val="ru-RU" w:eastAsia="uk-UA"/>
              </w:rPr>
              <w:t>трудових</w:t>
            </w:r>
            <w:r w:rsidRPr="003827F0">
              <w:rPr>
                <w:b/>
                <w:i/>
                <w:spacing w:val="1"/>
                <w:sz w:val="22"/>
                <w:szCs w:val="22"/>
                <w:lang w:val="ru-RU" w:eastAsia="uk-UA"/>
              </w:rPr>
              <w:t xml:space="preserve"> </w:t>
            </w:r>
            <w:r w:rsidRPr="003827F0">
              <w:rPr>
                <w:b/>
                <w:i/>
                <w:sz w:val="22"/>
                <w:szCs w:val="22"/>
                <w:lang w:val="ru-RU" w:eastAsia="uk-UA"/>
              </w:rPr>
              <w:t>книжок</w:t>
            </w:r>
            <w:r w:rsidRPr="003827F0">
              <w:rPr>
                <w:b/>
                <w:i/>
                <w:spacing w:val="1"/>
                <w:sz w:val="22"/>
                <w:szCs w:val="22"/>
                <w:lang w:val="ru-RU" w:eastAsia="uk-UA"/>
              </w:rPr>
              <w:t xml:space="preserve"> </w:t>
            </w:r>
            <w:r w:rsidRPr="003827F0">
              <w:rPr>
                <w:b/>
                <w:i/>
                <w:sz w:val="22"/>
                <w:szCs w:val="22"/>
                <w:lang w:val="ru-RU" w:eastAsia="uk-UA"/>
              </w:rPr>
              <w:t>та/або</w:t>
            </w:r>
            <w:r w:rsidRPr="003827F0">
              <w:rPr>
                <w:b/>
                <w:i/>
                <w:spacing w:val="1"/>
                <w:sz w:val="22"/>
                <w:szCs w:val="22"/>
                <w:lang w:val="ru-RU" w:eastAsia="uk-UA"/>
              </w:rPr>
              <w:t xml:space="preserve"> </w:t>
            </w:r>
            <w:r w:rsidRPr="003827F0">
              <w:rPr>
                <w:b/>
                <w:i/>
                <w:sz w:val="22"/>
                <w:szCs w:val="22"/>
                <w:lang w:val="ru-RU" w:eastAsia="uk-UA"/>
              </w:rPr>
              <w:t>копії</w:t>
            </w:r>
            <w:r w:rsidRPr="003827F0">
              <w:rPr>
                <w:b/>
                <w:i/>
                <w:spacing w:val="1"/>
                <w:sz w:val="22"/>
                <w:szCs w:val="22"/>
                <w:lang w:val="ru-RU" w:eastAsia="uk-UA"/>
              </w:rPr>
              <w:t xml:space="preserve"> </w:t>
            </w:r>
            <w:r w:rsidRPr="003827F0">
              <w:rPr>
                <w:b/>
                <w:i/>
                <w:sz w:val="22"/>
                <w:szCs w:val="22"/>
                <w:lang w:val="ru-RU" w:eastAsia="uk-UA"/>
              </w:rPr>
              <w:t>наказів</w:t>
            </w:r>
            <w:r w:rsidRPr="003827F0">
              <w:rPr>
                <w:b/>
                <w:i/>
                <w:spacing w:val="1"/>
                <w:sz w:val="22"/>
                <w:szCs w:val="22"/>
                <w:lang w:val="ru-RU" w:eastAsia="uk-UA"/>
              </w:rPr>
              <w:t xml:space="preserve"> </w:t>
            </w:r>
            <w:r w:rsidRPr="003827F0">
              <w:rPr>
                <w:b/>
                <w:i/>
                <w:sz w:val="22"/>
                <w:szCs w:val="22"/>
                <w:lang w:val="ru-RU" w:eastAsia="uk-UA"/>
              </w:rPr>
              <w:t>про</w:t>
            </w:r>
            <w:r w:rsidRPr="003827F0">
              <w:rPr>
                <w:b/>
                <w:i/>
                <w:spacing w:val="1"/>
                <w:sz w:val="22"/>
                <w:szCs w:val="22"/>
                <w:lang w:val="ru-RU" w:eastAsia="uk-UA"/>
              </w:rPr>
              <w:t xml:space="preserve"> </w:t>
            </w:r>
            <w:r w:rsidRPr="003827F0">
              <w:rPr>
                <w:b/>
                <w:i/>
                <w:sz w:val="22"/>
                <w:szCs w:val="22"/>
                <w:lang w:val="ru-RU" w:eastAsia="uk-UA"/>
              </w:rPr>
              <w:t>призначення</w:t>
            </w:r>
            <w:r w:rsidRPr="003827F0">
              <w:rPr>
                <w:b/>
                <w:i/>
                <w:spacing w:val="1"/>
                <w:sz w:val="22"/>
                <w:szCs w:val="22"/>
                <w:lang w:val="ru-RU" w:eastAsia="uk-UA"/>
              </w:rPr>
              <w:t xml:space="preserve"> </w:t>
            </w:r>
            <w:proofErr w:type="gramStart"/>
            <w:r w:rsidRPr="003827F0">
              <w:rPr>
                <w:b/>
                <w:i/>
                <w:sz w:val="22"/>
                <w:szCs w:val="22"/>
                <w:lang w:val="ru-RU" w:eastAsia="uk-UA"/>
              </w:rPr>
              <w:t>на</w:t>
            </w:r>
            <w:r w:rsidRPr="003827F0">
              <w:rPr>
                <w:b/>
                <w:i/>
                <w:spacing w:val="1"/>
                <w:sz w:val="22"/>
                <w:szCs w:val="22"/>
                <w:lang w:val="ru-RU" w:eastAsia="uk-UA"/>
              </w:rPr>
              <w:t xml:space="preserve"> </w:t>
            </w:r>
            <w:r w:rsidRPr="003827F0">
              <w:rPr>
                <w:b/>
                <w:i/>
                <w:sz w:val="22"/>
                <w:szCs w:val="22"/>
                <w:lang w:val="ru-RU" w:eastAsia="uk-UA"/>
              </w:rPr>
              <w:t>посаду</w:t>
            </w:r>
            <w:proofErr w:type="gramEnd"/>
            <w:r w:rsidRPr="003827F0">
              <w:rPr>
                <w:b/>
                <w:i/>
                <w:spacing w:val="1"/>
                <w:sz w:val="22"/>
                <w:szCs w:val="22"/>
                <w:lang w:val="ru-RU" w:eastAsia="uk-UA"/>
              </w:rPr>
              <w:t xml:space="preserve"> </w:t>
            </w:r>
            <w:r w:rsidRPr="003827F0">
              <w:rPr>
                <w:b/>
                <w:i/>
                <w:sz w:val="22"/>
                <w:szCs w:val="22"/>
                <w:lang w:val="ru-RU" w:eastAsia="uk-UA"/>
              </w:rPr>
              <w:t>та/або наказів про сумісництво або копії цивільно-правових угод з особами,</w:t>
            </w:r>
            <w:r w:rsidRPr="003827F0">
              <w:rPr>
                <w:b/>
                <w:i/>
                <w:spacing w:val="1"/>
                <w:sz w:val="22"/>
                <w:szCs w:val="22"/>
                <w:lang w:val="ru-RU" w:eastAsia="uk-UA"/>
              </w:rPr>
              <w:t xml:space="preserve"> </w:t>
            </w:r>
            <w:r w:rsidRPr="003827F0">
              <w:rPr>
                <w:b/>
                <w:i/>
                <w:sz w:val="22"/>
                <w:szCs w:val="22"/>
                <w:lang w:val="ru-RU" w:eastAsia="uk-UA"/>
              </w:rPr>
              <w:t>що</w:t>
            </w:r>
            <w:r w:rsidRPr="003827F0">
              <w:rPr>
                <w:b/>
                <w:i/>
                <w:spacing w:val="1"/>
                <w:sz w:val="22"/>
                <w:szCs w:val="22"/>
                <w:lang w:val="ru-RU" w:eastAsia="uk-UA"/>
              </w:rPr>
              <w:t xml:space="preserve"> </w:t>
            </w:r>
            <w:r w:rsidRPr="003827F0">
              <w:rPr>
                <w:b/>
                <w:i/>
                <w:sz w:val="22"/>
                <w:szCs w:val="22"/>
                <w:lang w:val="ru-RU" w:eastAsia="uk-UA"/>
              </w:rPr>
              <w:t>будуть</w:t>
            </w:r>
            <w:r w:rsidRPr="003827F0">
              <w:rPr>
                <w:b/>
                <w:i/>
                <w:spacing w:val="1"/>
                <w:sz w:val="22"/>
                <w:szCs w:val="22"/>
                <w:lang w:val="ru-RU" w:eastAsia="uk-UA"/>
              </w:rPr>
              <w:t xml:space="preserve"> </w:t>
            </w:r>
            <w:r w:rsidRPr="003827F0">
              <w:rPr>
                <w:b/>
                <w:i/>
                <w:sz w:val="22"/>
                <w:szCs w:val="22"/>
                <w:lang w:val="ru-RU" w:eastAsia="uk-UA"/>
              </w:rPr>
              <w:t>задіяні</w:t>
            </w:r>
            <w:r w:rsidRPr="003827F0">
              <w:rPr>
                <w:b/>
                <w:i/>
                <w:spacing w:val="1"/>
                <w:sz w:val="22"/>
                <w:szCs w:val="22"/>
                <w:lang w:val="ru-RU" w:eastAsia="uk-UA"/>
              </w:rPr>
              <w:t xml:space="preserve"> </w:t>
            </w:r>
            <w:r w:rsidRPr="003827F0">
              <w:rPr>
                <w:b/>
                <w:i/>
                <w:sz w:val="22"/>
                <w:szCs w:val="22"/>
                <w:lang w:val="ru-RU" w:eastAsia="uk-UA"/>
              </w:rPr>
              <w:t>Учасником</w:t>
            </w:r>
            <w:r w:rsidRPr="003827F0">
              <w:rPr>
                <w:b/>
                <w:i/>
                <w:spacing w:val="1"/>
                <w:sz w:val="22"/>
                <w:szCs w:val="22"/>
                <w:lang w:val="ru-RU" w:eastAsia="uk-UA"/>
              </w:rPr>
              <w:t xml:space="preserve"> </w:t>
            </w:r>
            <w:r w:rsidRPr="003827F0">
              <w:rPr>
                <w:b/>
                <w:i/>
                <w:sz w:val="22"/>
                <w:szCs w:val="22"/>
                <w:lang w:val="ru-RU" w:eastAsia="uk-UA"/>
              </w:rPr>
              <w:t>під</w:t>
            </w:r>
            <w:r w:rsidRPr="003827F0">
              <w:rPr>
                <w:b/>
                <w:i/>
                <w:spacing w:val="1"/>
                <w:sz w:val="22"/>
                <w:szCs w:val="22"/>
                <w:lang w:val="ru-RU" w:eastAsia="uk-UA"/>
              </w:rPr>
              <w:t xml:space="preserve"> </w:t>
            </w:r>
            <w:r w:rsidRPr="003827F0">
              <w:rPr>
                <w:b/>
                <w:i/>
                <w:sz w:val="22"/>
                <w:szCs w:val="22"/>
                <w:lang w:val="ru-RU" w:eastAsia="uk-UA"/>
              </w:rPr>
              <w:t>час</w:t>
            </w:r>
            <w:r w:rsidRPr="003827F0">
              <w:rPr>
                <w:b/>
                <w:i/>
                <w:spacing w:val="1"/>
                <w:sz w:val="22"/>
                <w:szCs w:val="22"/>
                <w:lang w:val="ru-RU" w:eastAsia="uk-UA"/>
              </w:rPr>
              <w:t xml:space="preserve"> </w:t>
            </w:r>
            <w:r w:rsidRPr="003827F0">
              <w:rPr>
                <w:b/>
                <w:i/>
                <w:sz w:val="22"/>
                <w:szCs w:val="22"/>
                <w:lang w:val="ru-RU" w:eastAsia="uk-UA"/>
              </w:rPr>
              <w:t>виконання</w:t>
            </w:r>
            <w:r w:rsidRPr="003827F0">
              <w:rPr>
                <w:b/>
                <w:i/>
                <w:spacing w:val="1"/>
                <w:sz w:val="22"/>
                <w:szCs w:val="22"/>
                <w:lang w:val="ru-RU" w:eastAsia="uk-UA"/>
              </w:rPr>
              <w:t xml:space="preserve"> </w:t>
            </w:r>
            <w:r w:rsidRPr="003827F0">
              <w:rPr>
                <w:b/>
                <w:i/>
                <w:sz w:val="22"/>
                <w:szCs w:val="22"/>
                <w:lang w:val="ru-RU" w:eastAsia="uk-UA"/>
              </w:rPr>
              <w:t>договору,</w:t>
            </w:r>
            <w:r w:rsidRPr="003827F0">
              <w:rPr>
                <w:b/>
                <w:i/>
                <w:spacing w:val="1"/>
                <w:sz w:val="22"/>
                <w:szCs w:val="22"/>
                <w:lang w:val="ru-RU" w:eastAsia="uk-UA"/>
              </w:rPr>
              <w:t xml:space="preserve"> </w:t>
            </w:r>
            <w:r w:rsidRPr="003827F0">
              <w:rPr>
                <w:b/>
                <w:i/>
                <w:sz w:val="22"/>
                <w:szCs w:val="22"/>
                <w:lang w:val="ru-RU" w:eastAsia="uk-UA"/>
              </w:rPr>
              <w:t>або</w:t>
            </w:r>
            <w:r w:rsidRPr="003827F0">
              <w:rPr>
                <w:b/>
                <w:i/>
                <w:spacing w:val="1"/>
                <w:sz w:val="22"/>
                <w:szCs w:val="22"/>
                <w:lang w:val="ru-RU" w:eastAsia="uk-UA"/>
              </w:rPr>
              <w:t xml:space="preserve"> </w:t>
            </w:r>
            <w:r w:rsidRPr="003827F0">
              <w:rPr>
                <w:b/>
                <w:i/>
                <w:sz w:val="22"/>
                <w:szCs w:val="22"/>
                <w:lang w:val="ru-RU" w:eastAsia="uk-UA"/>
              </w:rPr>
              <w:t>інших</w:t>
            </w:r>
            <w:r w:rsidRPr="003827F0">
              <w:rPr>
                <w:b/>
                <w:i/>
                <w:spacing w:val="1"/>
                <w:sz w:val="22"/>
                <w:szCs w:val="22"/>
                <w:lang w:val="ru-RU" w:eastAsia="uk-UA"/>
              </w:rPr>
              <w:t xml:space="preserve"> </w:t>
            </w:r>
            <w:r w:rsidRPr="003827F0">
              <w:rPr>
                <w:b/>
                <w:i/>
                <w:sz w:val="22"/>
                <w:szCs w:val="22"/>
                <w:lang w:val="ru-RU" w:eastAsia="uk-UA"/>
              </w:rPr>
              <w:t>документів,</w:t>
            </w:r>
            <w:r w:rsidRPr="003827F0">
              <w:rPr>
                <w:b/>
                <w:i/>
                <w:spacing w:val="1"/>
                <w:sz w:val="22"/>
                <w:szCs w:val="22"/>
                <w:lang w:val="ru-RU" w:eastAsia="uk-UA"/>
              </w:rPr>
              <w:t xml:space="preserve"> </w:t>
            </w:r>
            <w:r w:rsidRPr="003827F0">
              <w:rPr>
                <w:b/>
                <w:i/>
                <w:sz w:val="22"/>
                <w:szCs w:val="22"/>
                <w:lang w:val="ru-RU" w:eastAsia="uk-UA"/>
              </w:rPr>
              <w:t>які</w:t>
            </w:r>
            <w:r w:rsidRPr="003827F0">
              <w:rPr>
                <w:b/>
                <w:i/>
                <w:spacing w:val="1"/>
                <w:sz w:val="22"/>
                <w:szCs w:val="22"/>
                <w:lang w:val="ru-RU" w:eastAsia="uk-UA"/>
              </w:rPr>
              <w:t xml:space="preserve"> </w:t>
            </w:r>
            <w:r w:rsidRPr="003827F0">
              <w:rPr>
                <w:b/>
                <w:i/>
                <w:sz w:val="22"/>
                <w:szCs w:val="22"/>
                <w:lang w:val="ru-RU" w:eastAsia="uk-UA"/>
              </w:rPr>
              <w:t>підтверджують</w:t>
            </w:r>
            <w:r w:rsidRPr="003827F0">
              <w:rPr>
                <w:b/>
                <w:i/>
                <w:spacing w:val="1"/>
                <w:sz w:val="22"/>
                <w:szCs w:val="22"/>
                <w:lang w:val="ru-RU" w:eastAsia="uk-UA"/>
              </w:rPr>
              <w:t xml:space="preserve"> </w:t>
            </w:r>
            <w:r w:rsidRPr="003827F0">
              <w:rPr>
                <w:b/>
                <w:i/>
                <w:sz w:val="22"/>
                <w:szCs w:val="22"/>
                <w:lang w:val="ru-RU" w:eastAsia="uk-UA"/>
              </w:rPr>
              <w:t>наявність</w:t>
            </w:r>
            <w:r w:rsidRPr="003827F0">
              <w:rPr>
                <w:b/>
                <w:i/>
                <w:spacing w:val="1"/>
                <w:sz w:val="22"/>
                <w:szCs w:val="22"/>
                <w:lang w:val="ru-RU" w:eastAsia="uk-UA"/>
              </w:rPr>
              <w:t xml:space="preserve"> </w:t>
            </w:r>
            <w:r w:rsidRPr="003827F0">
              <w:rPr>
                <w:b/>
                <w:i/>
                <w:sz w:val="22"/>
                <w:szCs w:val="22"/>
                <w:lang w:val="ru-RU" w:eastAsia="uk-UA"/>
              </w:rPr>
              <w:t>правовідносин</w:t>
            </w:r>
            <w:r w:rsidRPr="003827F0">
              <w:rPr>
                <w:b/>
                <w:i/>
                <w:spacing w:val="1"/>
                <w:sz w:val="22"/>
                <w:szCs w:val="22"/>
                <w:lang w:val="ru-RU" w:eastAsia="uk-UA"/>
              </w:rPr>
              <w:t xml:space="preserve"> </w:t>
            </w:r>
            <w:r w:rsidRPr="003827F0">
              <w:rPr>
                <w:b/>
                <w:i/>
                <w:sz w:val="22"/>
                <w:szCs w:val="22"/>
                <w:lang w:val="ru-RU" w:eastAsia="uk-UA"/>
              </w:rPr>
              <w:t>Учасника</w:t>
            </w:r>
            <w:r w:rsidRPr="003827F0">
              <w:rPr>
                <w:b/>
                <w:i/>
                <w:spacing w:val="1"/>
                <w:sz w:val="22"/>
                <w:szCs w:val="22"/>
                <w:lang w:val="ru-RU" w:eastAsia="uk-UA"/>
              </w:rPr>
              <w:t xml:space="preserve"> </w:t>
            </w:r>
            <w:r w:rsidRPr="003827F0">
              <w:rPr>
                <w:b/>
                <w:i/>
                <w:sz w:val="22"/>
                <w:szCs w:val="22"/>
                <w:lang w:val="ru-RU" w:eastAsia="uk-UA"/>
              </w:rPr>
              <w:t>з</w:t>
            </w:r>
            <w:r w:rsidRPr="003827F0">
              <w:rPr>
                <w:b/>
                <w:i/>
                <w:spacing w:val="1"/>
                <w:sz w:val="22"/>
                <w:szCs w:val="22"/>
                <w:lang w:val="ru-RU" w:eastAsia="uk-UA"/>
              </w:rPr>
              <w:t xml:space="preserve"> </w:t>
            </w:r>
            <w:r w:rsidRPr="003827F0">
              <w:rPr>
                <w:b/>
                <w:i/>
                <w:sz w:val="22"/>
                <w:szCs w:val="22"/>
                <w:lang w:val="ru-RU" w:eastAsia="uk-UA"/>
              </w:rPr>
              <w:t>відповідними</w:t>
            </w:r>
            <w:r w:rsidRPr="003827F0">
              <w:rPr>
                <w:b/>
                <w:i/>
                <w:spacing w:val="1"/>
                <w:sz w:val="22"/>
                <w:szCs w:val="22"/>
                <w:lang w:val="ru-RU" w:eastAsia="uk-UA"/>
              </w:rPr>
              <w:t xml:space="preserve"> </w:t>
            </w:r>
            <w:r w:rsidRPr="003827F0">
              <w:rPr>
                <w:b/>
                <w:i/>
                <w:sz w:val="22"/>
                <w:szCs w:val="22"/>
                <w:lang w:val="ru-RU" w:eastAsia="uk-UA"/>
              </w:rPr>
              <w:t>працівниками,</w:t>
            </w:r>
            <w:r w:rsidRPr="003827F0">
              <w:rPr>
                <w:b/>
                <w:i/>
                <w:spacing w:val="-2"/>
                <w:sz w:val="22"/>
                <w:szCs w:val="22"/>
                <w:lang w:val="ru-RU" w:eastAsia="uk-UA"/>
              </w:rPr>
              <w:t xml:space="preserve"> </w:t>
            </w:r>
            <w:r w:rsidRPr="003827F0">
              <w:rPr>
                <w:b/>
                <w:i/>
                <w:sz w:val="22"/>
                <w:szCs w:val="22"/>
                <w:lang w:val="ru-RU" w:eastAsia="uk-UA"/>
              </w:rPr>
              <w:t>зазначеними</w:t>
            </w:r>
            <w:r w:rsidRPr="003827F0">
              <w:rPr>
                <w:b/>
                <w:i/>
                <w:spacing w:val="-1"/>
                <w:sz w:val="22"/>
                <w:szCs w:val="22"/>
                <w:lang w:val="ru-RU" w:eastAsia="uk-UA"/>
              </w:rPr>
              <w:t xml:space="preserve"> </w:t>
            </w:r>
            <w:r w:rsidRPr="003827F0">
              <w:rPr>
                <w:b/>
                <w:i/>
                <w:sz w:val="22"/>
                <w:szCs w:val="22"/>
                <w:lang w:val="ru-RU" w:eastAsia="uk-UA"/>
              </w:rPr>
              <w:t>у</w:t>
            </w:r>
            <w:r w:rsidRPr="003827F0">
              <w:rPr>
                <w:b/>
                <w:i/>
                <w:spacing w:val="-1"/>
                <w:sz w:val="22"/>
                <w:szCs w:val="22"/>
                <w:lang w:val="ru-RU" w:eastAsia="uk-UA"/>
              </w:rPr>
              <w:t xml:space="preserve"> </w:t>
            </w:r>
            <w:r w:rsidRPr="003827F0">
              <w:rPr>
                <w:b/>
                <w:i/>
                <w:sz w:val="22"/>
                <w:szCs w:val="22"/>
                <w:lang w:val="ru-RU" w:eastAsia="uk-UA"/>
              </w:rPr>
              <w:t>Довідці.</w:t>
            </w:r>
          </w:p>
          <w:p w14:paraId="2FD9F138" w14:textId="77777777" w:rsidR="00EB284C" w:rsidRPr="003827F0" w:rsidRDefault="00EB284C" w:rsidP="00F25722">
            <w:pPr>
              <w:ind w:right="61"/>
              <w:jc w:val="both"/>
              <w:rPr>
                <w:b/>
                <w:i/>
                <w:color w:val="000000"/>
                <w:sz w:val="22"/>
                <w:szCs w:val="22"/>
                <w:lang w:eastAsia="ar-SA"/>
              </w:rPr>
            </w:pPr>
            <w:r w:rsidRPr="003827F0">
              <w:rPr>
                <w:b/>
                <w:i/>
                <w:sz w:val="22"/>
                <w:szCs w:val="22"/>
                <w:lang w:val="ru-RU" w:eastAsia="uk-UA"/>
              </w:rPr>
              <w:lastRenderedPageBreak/>
              <w:t xml:space="preserve">- </w:t>
            </w:r>
            <w:r w:rsidRPr="003827F0">
              <w:rPr>
                <w:b/>
                <w:i/>
                <w:color w:val="000000"/>
                <w:sz w:val="22"/>
                <w:szCs w:val="22"/>
                <w:lang w:eastAsia="ar-SA"/>
              </w:rPr>
              <w:t>Копія кваліфікаційного сертифікату сертифікованого інженера-проектувальника в частині кошторисної документації, в разі необхідності надати свідоцтво про підвищення кваліфікації. Додатково надати скан- копію Договору добровільного страхування цивільно-правової відповідальності перед третіми особами при здійсненні професійної діяльності та діючий страховий поліс до нього.</w:t>
            </w:r>
          </w:p>
          <w:p w14:paraId="5707B0CF" w14:textId="77777777" w:rsidR="000D3A76" w:rsidRPr="003827F0" w:rsidRDefault="000D3A76" w:rsidP="000D3A76">
            <w:pPr>
              <w:ind w:firstLine="240"/>
              <w:jc w:val="both"/>
              <w:rPr>
                <w:color w:val="000000"/>
                <w:sz w:val="22"/>
                <w:szCs w:val="22"/>
                <w:lang w:eastAsia="uk-UA"/>
              </w:rPr>
            </w:pPr>
            <w:r w:rsidRPr="003827F0">
              <w:rPr>
                <w:color w:val="000000"/>
                <w:sz w:val="22"/>
                <w:szCs w:val="22"/>
                <w:lang w:eastAsia="uk-UA"/>
              </w:rPr>
              <w:t xml:space="preserve">   Працівники повинні мати належний кваліфікаційний рівень (надати в складі тендерної пропозиції копію(ї) протоколу/витягу з протоколу перевірки знань з охорони праці ОП та чинні посвідчення),  які підтверджують знання: </w:t>
            </w:r>
          </w:p>
          <w:p w14:paraId="5D16C944" w14:textId="77777777" w:rsidR="000D3A76" w:rsidRPr="003827F0" w:rsidRDefault="0012553B" w:rsidP="005A3BE6">
            <w:pPr>
              <w:pStyle w:val="af4"/>
              <w:numPr>
                <w:ilvl w:val="0"/>
                <w:numId w:val="4"/>
              </w:numPr>
              <w:ind w:right="61"/>
              <w:jc w:val="both"/>
              <w:rPr>
                <w:b/>
                <w:i/>
                <w:lang w:eastAsia="uk-UA"/>
              </w:rPr>
            </w:pPr>
            <w:r w:rsidRPr="003827F0">
              <w:rPr>
                <w:color w:val="000000"/>
                <w:lang w:eastAsia="uk-UA"/>
              </w:rPr>
              <w:t xml:space="preserve">для керівника/директора:  Закону України «Про охорону праці», Кодексу цивільного захисту України, правил пожежної безпеки,  «Правил безпечної експлуатації електроустановик споживачів», наказу «Про затвердження порядку проведення медичних оглядів працівників певних категорій», правил надання домедчиної допомогои потерпілим у разі нещасного випадку або </w:t>
            </w:r>
            <w:r w:rsidRPr="003827F0">
              <w:rPr>
                <w:lang w:eastAsia="uk-UA"/>
              </w:rPr>
              <w:t>загального курсу з ОП; «Правил охорони праці під час виконання робіт на висоті» НПАОП 0.00-1.15-07; «Правила охорони праці під час роботи з інструментом</w:t>
            </w:r>
            <w:r w:rsidRPr="003827F0">
              <w:rPr>
                <w:color w:val="000000"/>
                <w:lang w:eastAsia="uk-UA"/>
              </w:rPr>
              <w:t xml:space="preserve"> та пристроями» НПАОП 0.00-1.71-13; Пожежна безпека посадових осіб підприємств, установ та організацій;</w:t>
            </w:r>
          </w:p>
          <w:p w14:paraId="4E342E43" w14:textId="77777777" w:rsidR="005A3BE6" w:rsidRPr="003827F0" w:rsidRDefault="005A3BE6" w:rsidP="005A3BE6">
            <w:pPr>
              <w:pStyle w:val="af4"/>
              <w:numPr>
                <w:ilvl w:val="0"/>
                <w:numId w:val="4"/>
              </w:numPr>
              <w:ind w:right="61"/>
              <w:jc w:val="both"/>
              <w:rPr>
                <w:b/>
                <w:i/>
                <w:lang w:eastAsia="uk-UA"/>
              </w:rPr>
            </w:pPr>
            <w:r w:rsidRPr="003827F0">
              <w:rPr>
                <w:color w:val="000000"/>
                <w:lang w:eastAsia="uk-UA"/>
              </w:rPr>
              <w:t xml:space="preserve">для інженера з охорони праці: Закону України «Про охорону праці», Кодексу цивільного захисту України, правил пожежної безпеки,  «Правил безпечної експлуатації електроустановик споживачів», наказу «Про затвердження порядку проведення медичних оглядів працівників певних категорій», правил надання домедчиної допомогои потерпілим у разі нещасного випадку або </w:t>
            </w:r>
            <w:r w:rsidRPr="003827F0">
              <w:rPr>
                <w:lang w:eastAsia="uk-UA"/>
              </w:rPr>
              <w:t>загального курсу з ОП; «Правил охорони праці під час виконання робіт на висоті» НПАОП 0.00-1.15-07; «Правила охорони праці під час роботи з інструментом</w:t>
            </w:r>
            <w:r w:rsidRPr="003827F0">
              <w:rPr>
                <w:color w:val="000000"/>
                <w:lang w:eastAsia="uk-UA"/>
              </w:rPr>
              <w:t xml:space="preserve"> та пристроями» НПАОП 0.00-1.71-13; Пожежна безпека посадових осіб підприємств, установ та організацій;</w:t>
            </w:r>
          </w:p>
        </w:tc>
      </w:tr>
      <w:tr w:rsidR="005446CE" w:rsidRPr="005446CE" w14:paraId="4B00DBF4" w14:textId="77777777"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8A8F72F"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51F9474"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78ED977" w14:textId="77777777" w:rsidR="00F25722" w:rsidRPr="003827F0" w:rsidRDefault="00F25722" w:rsidP="00DA4A9B">
            <w:pPr>
              <w:pStyle w:val="af4"/>
              <w:numPr>
                <w:ilvl w:val="1"/>
                <w:numId w:val="6"/>
              </w:numPr>
              <w:tabs>
                <w:tab w:val="left" w:pos="281"/>
              </w:tabs>
              <w:ind w:left="113" w:right="85" w:hanging="686"/>
              <w:jc w:val="both"/>
              <w:rPr>
                <w:i/>
                <w:lang w:val="ru-RU" w:eastAsia="uk-UA"/>
              </w:rPr>
            </w:pPr>
            <w:r w:rsidRPr="003827F0">
              <w:rPr>
                <w:lang w:val="ru-RU" w:eastAsia="uk-UA"/>
              </w:rPr>
              <w:t>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w:t>
            </w:r>
            <w:r w:rsidR="00C17833" w:rsidRPr="003827F0">
              <w:rPr>
                <w:lang w:val="ru-RU" w:eastAsia="uk-UA"/>
              </w:rPr>
              <w:t>ом закупівлі (поточний/капітальний ремонт</w:t>
            </w:r>
            <w:r w:rsidRPr="003827F0">
              <w:rPr>
                <w:lang w:val="ru-RU" w:eastAsia="uk-UA"/>
              </w:rPr>
              <w:t xml:space="preserve">) </w:t>
            </w:r>
          </w:p>
          <w:p w14:paraId="4E399454" w14:textId="77777777" w:rsidR="00F25722" w:rsidRPr="003827F0" w:rsidRDefault="00F25722" w:rsidP="00DA4A9B">
            <w:pPr>
              <w:pStyle w:val="af4"/>
              <w:numPr>
                <w:ilvl w:val="1"/>
                <w:numId w:val="6"/>
              </w:numPr>
              <w:tabs>
                <w:tab w:val="left" w:pos="281"/>
              </w:tabs>
              <w:ind w:left="113" w:right="85" w:hanging="686"/>
              <w:jc w:val="both"/>
              <w:rPr>
                <w:i/>
                <w:lang w:val="ru-RU" w:eastAsia="uk-UA"/>
              </w:rPr>
            </w:pPr>
            <w:r w:rsidRPr="003827F0">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3827F0">
              <w:rPr>
                <w:lang w:val="ru-RU" w:eastAsia="uk-UA"/>
              </w:rPr>
              <w:t>до договору</w:t>
            </w:r>
            <w:proofErr w:type="gramEnd"/>
            <w:r w:rsidRPr="003827F0">
              <w:rPr>
                <w:lang w:val="ru-RU" w:eastAsia="uk-UA"/>
              </w:rPr>
              <w:t>),</w:t>
            </w:r>
          </w:p>
          <w:p w14:paraId="11FC3C26" w14:textId="77777777" w:rsidR="00F25722" w:rsidRPr="003827F0" w:rsidRDefault="00F25722" w:rsidP="00DA4A9B">
            <w:pPr>
              <w:pStyle w:val="af4"/>
              <w:numPr>
                <w:ilvl w:val="1"/>
                <w:numId w:val="6"/>
              </w:numPr>
              <w:tabs>
                <w:tab w:val="left" w:pos="281"/>
              </w:tabs>
              <w:ind w:left="113" w:right="85" w:hanging="686"/>
              <w:jc w:val="both"/>
              <w:rPr>
                <w:i/>
                <w:lang w:val="ru-RU" w:eastAsia="uk-UA"/>
              </w:rPr>
            </w:pPr>
            <w:r w:rsidRPr="003827F0">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149C4B49" w14:textId="77777777" w:rsidR="005446CE" w:rsidRPr="003827F0" w:rsidRDefault="00F25722" w:rsidP="00DA4A9B">
            <w:pPr>
              <w:pStyle w:val="af4"/>
              <w:numPr>
                <w:ilvl w:val="1"/>
                <w:numId w:val="6"/>
              </w:numPr>
              <w:tabs>
                <w:tab w:val="left" w:pos="281"/>
              </w:tabs>
              <w:ind w:left="113" w:right="85" w:hanging="686"/>
              <w:jc w:val="both"/>
              <w:rPr>
                <w:i/>
                <w:lang w:val="ru-RU" w:eastAsia="uk-UA"/>
              </w:rPr>
            </w:pPr>
            <w:r w:rsidRPr="003827F0">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w:t>
            </w:r>
            <w:r w:rsidR="00EB284C" w:rsidRPr="003827F0">
              <w:rPr>
                <w:lang w:val="ru-RU" w:eastAsia="uk-UA"/>
              </w:rPr>
              <w:t xml:space="preserve">ика, повинен бути датований 2024 </w:t>
            </w:r>
            <w:r w:rsidRPr="003827F0">
              <w:rPr>
                <w:lang w:val="ru-RU" w:eastAsia="uk-UA"/>
              </w:rPr>
              <w:t>р.</w:t>
            </w:r>
          </w:p>
        </w:tc>
      </w:tr>
      <w:tr w:rsidR="005446CE" w:rsidRPr="005446CE" w14:paraId="7B1190B4"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02EE76" w14:textId="77777777" w:rsidR="005446CE" w:rsidRPr="005446CE" w:rsidRDefault="005446CE" w:rsidP="005446CE">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83285E"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54B06F98"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B60512" w14:textId="77777777" w:rsidR="00F25722" w:rsidRPr="00A71764" w:rsidRDefault="00F25722" w:rsidP="00F25722">
            <w:pPr>
              <w:spacing w:after="160" w:line="242" w:lineRule="auto"/>
              <w:ind w:right="207"/>
              <w:jc w:val="both"/>
              <w:rPr>
                <w:color w:val="000000"/>
                <w:sz w:val="22"/>
                <w:szCs w:val="22"/>
              </w:rPr>
            </w:pPr>
            <w:bookmarkStart w:id="34" w:name="_heading=h.30j0zll" w:colFirst="0" w:colLast="0"/>
            <w:bookmarkEnd w:id="34"/>
            <w:r w:rsidRPr="00A71764">
              <w:rPr>
                <w:color w:val="000000"/>
                <w:sz w:val="22"/>
                <w:szCs w:val="22"/>
              </w:rPr>
              <w:t>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w:t>
            </w:r>
            <w:r w:rsidR="00587404">
              <w:rPr>
                <w:color w:val="000000"/>
                <w:sz w:val="22"/>
                <w:szCs w:val="22"/>
              </w:rPr>
              <w:t xml:space="preserve"> та відсутність заборгованості за кредитами</w:t>
            </w:r>
            <w:r w:rsidRPr="00A71764">
              <w:rPr>
                <w:color w:val="000000"/>
                <w:sz w:val="22"/>
                <w:szCs w:val="22"/>
              </w:rPr>
              <w:t xml:space="preserve"> Учасника, надана станом на </w:t>
            </w:r>
            <w:r w:rsidR="00E44C56">
              <w:rPr>
                <w:color w:val="000000"/>
                <w:sz w:val="22"/>
                <w:szCs w:val="22"/>
              </w:rPr>
              <w:t>квітень</w:t>
            </w:r>
            <w:r w:rsidR="00587404">
              <w:rPr>
                <w:color w:val="000000"/>
                <w:sz w:val="22"/>
                <w:szCs w:val="22"/>
              </w:rPr>
              <w:t xml:space="preserve"> 2024 року</w:t>
            </w:r>
            <w:r w:rsidRPr="00A71764">
              <w:rPr>
                <w:color w:val="000000"/>
                <w:sz w:val="22"/>
                <w:szCs w:val="22"/>
              </w:rPr>
              <w:t xml:space="preserve"> або більш пізню дату. </w:t>
            </w:r>
          </w:p>
          <w:p w14:paraId="54ED37C3" w14:textId="77777777" w:rsidR="00F25722" w:rsidRPr="00A71764" w:rsidRDefault="00F25722" w:rsidP="00F25722">
            <w:pPr>
              <w:spacing w:after="160" w:line="242" w:lineRule="auto"/>
              <w:ind w:right="207"/>
              <w:jc w:val="both"/>
              <w:rPr>
                <w:color w:val="000000"/>
                <w:sz w:val="22"/>
                <w:szCs w:val="22"/>
              </w:rPr>
            </w:pPr>
            <w:r w:rsidRPr="00A71764">
              <w:rPr>
                <w:color w:val="000000"/>
                <w:sz w:val="22"/>
                <w:szCs w:val="22"/>
              </w:rPr>
              <w:t>4.</w:t>
            </w:r>
            <w:r w:rsidR="00850C7F">
              <w:rPr>
                <w:color w:val="000000"/>
                <w:sz w:val="22"/>
                <w:szCs w:val="22"/>
              </w:rPr>
              <w:t>2</w:t>
            </w:r>
            <w:r w:rsidRPr="00A71764">
              <w:rPr>
                <w:color w:val="000000"/>
                <w:sz w:val="22"/>
                <w:szCs w:val="22"/>
              </w:rPr>
              <w:t>.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2B8124D5" w14:textId="77777777" w:rsidR="00DA4A9B" w:rsidRDefault="00F25722" w:rsidP="00DA4A9B">
            <w:pPr>
              <w:spacing w:after="160" w:line="242" w:lineRule="auto"/>
              <w:ind w:right="207"/>
              <w:jc w:val="both"/>
              <w:rPr>
                <w:i/>
                <w:color w:val="000000"/>
                <w:sz w:val="22"/>
                <w:szCs w:val="22"/>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00DA4A9B">
              <w:rPr>
                <w:i/>
                <w:color w:val="000000"/>
                <w:sz w:val="22"/>
                <w:szCs w:val="22"/>
              </w:rPr>
              <w:t xml:space="preserve"> </w:t>
            </w:r>
          </w:p>
          <w:p w14:paraId="146ED5ED" w14:textId="77777777" w:rsidR="005446CE" w:rsidRPr="00A71764" w:rsidRDefault="00F25722" w:rsidP="00DA4A9B">
            <w:pPr>
              <w:spacing w:after="160" w:line="242" w:lineRule="auto"/>
              <w:ind w:right="207"/>
              <w:jc w:val="both"/>
              <w:rPr>
                <w:i/>
                <w:sz w:val="22"/>
                <w:szCs w:val="22"/>
                <w:lang w:val="ru-RU" w:eastAsia="uk-UA"/>
              </w:rPr>
            </w:pPr>
            <w:r w:rsidRPr="00A71764">
              <w:rPr>
                <w:i/>
                <w:color w:val="000000"/>
                <w:sz w:val="22"/>
                <w:szCs w:val="22"/>
              </w:rP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1"/>
    </w:tbl>
    <w:p w14:paraId="6BE93EA7" w14:textId="77777777" w:rsidR="005446CE" w:rsidRPr="005446CE" w:rsidRDefault="005446CE" w:rsidP="005446CE">
      <w:pPr>
        <w:shd w:val="clear" w:color="auto" w:fill="FFFFFF"/>
        <w:spacing w:line="259" w:lineRule="auto"/>
        <w:jc w:val="both"/>
        <w:rPr>
          <w:i/>
          <w:color w:val="121212"/>
          <w:sz w:val="16"/>
          <w:szCs w:val="16"/>
          <w:lang w:eastAsia="uk-UA"/>
        </w:rPr>
      </w:pPr>
    </w:p>
    <w:p w14:paraId="6E1570D8"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970920" w14:textId="77777777" w:rsidR="005446CE" w:rsidRPr="005446CE" w:rsidRDefault="005446CE" w:rsidP="005446CE">
      <w:pPr>
        <w:shd w:val="clear" w:color="auto" w:fill="FFFFFF"/>
        <w:spacing w:line="259" w:lineRule="auto"/>
        <w:jc w:val="both"/>
        <w:rPr>
          <w:i/>
          <w:color w:val="121212"/>
          <w:sz w:val="16"/>
          <w:szCs w:val="16"/>
          <w:lang w:eastAsia="uk-UA"/>
        </w:rPr>
      </w:pPr>
    </w:p>
    <w:p w14:paraId="0845F7CE" w14:textId="77777777" w:rsidR="005446CE" w:rsidRPr="005446CE" w:rsidRDefault="005446CE" w:rsidP="005446CE">
      <w:pPr>
        <w:shd w:val="clear" w:color="auto" w:fill="FFFFFF"/>
        <w:spacing w:line="259" w:lineRule="auto"/>
        <w:jc w:val="both"/>
        <w:rPr>
          <w:i/>
          <w:color w:val="121212"/>
          <w:sz w:val="16"/>
          <w:szCs w:val="16"/>
          <w:lang w:eastAsia="uk-UA"/>
        </w:rPr>
      </w:pPr>
    </w:p>
    <w:p w14:paraId="7F4051E1" w14:textId="77777777" w:rsidR="005446CE" w:rsidRPr="005446CE" w:rsidRDefault="005446CE" w:rsidP="005446CE">
      <w:pPr>
        <w:shd w:val="clear" w:color="auto" w:fill="FFFFFF"/>
        <w:spacing w:line="259" w:lineRule="auto"/>
        <w:jc w:val="both"/>
        <w:rPr>
          <w:i/>
          <w:color w:val="121212"/>
          <w:sz w:val="16"/>
          <w:szCs w:val="16"/>
          <w:lang w:eastAsia="uk-UA"/>
        </w:rPr>
      </w:pPr>
    </w:p>
    <w:p w14:paraId="61921FD8" w14:textId="77777777" w:rsidR="005446CE" w:rsidRPr="005446CE" w:rsidRDefault="005446CE" w:rsidP="005446CE">
      <w:pPr>
        <w:shd w:val="clear" w:color="auto" w:fill="FFFFFF"/>
        <w:spacing w:line="259" w:lineRule="auto"/>
        <w:jc w:val="both"/>
        <w:rPr>
          <w:i/>
          <w:color w:val="121212"/>
          <w:sz w:val="16"/>
          <w:szCs w:val="16"/>
          <w:lang w:eastAsia="uk-UA"/>
        </w:rPr>
      </w:pPr>
    </w:p>
    <w:p w14:paraId="3DDC8C18" w14:textId="77777777" w:rsidR="005446CE" w:rsidRPr="005446CE" w:rsidRDefault="005446CE" w:rsidP="005446CE">
      <w:pPr>
        <w:shd w:val="clear" w:color="auto" w:fill="FFFFFF"/>
        <w:spacing w:line="259" w:lineRule="auto"/>
        <w:jc w:val="both"/>
        <w:rPr>
          <w:i/>
          <w:color w:val="121212"/>
          <w:sz w:val="16"/>
          <w:szCs w:val="16"/>
          <w:lang w:eastAsia="uk-UA"/>
        </w:rPr>
      </w:pPr>
    </w:p>
    <w:p w14:paraId="50F73A67"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37885869"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5"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6" w:name="_Hlk141165161"/>
      <w:r w:rsidRPr="005446CE">
        <w:rPr>
          <w:b/>
          <w:color w:val="121212"/>
          <w:sz w:val="24"/>
          <w:szCs w:val="24"/>
          <w:lang w:eastAsia="uk-UA"/>
        </w:rPr>
        <w:t>Додаток 3</w:t>
      </w:r>
    </w:p>
    <w:p w14:paraId="04B48991"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1D0E35DA" w14:textId="77777777" w:rsidR="005446CE" w:rsidRPr="005446CE" w:rsidRDefault="005446CE" w:rsidP="005446CE">
      <w:pPr>
        <w:shd w:val="clear" w:color="auto" w:fill="FFFFFF"/>
        <w:spacing w:line="259" w:lineRule="auto"/>
        <w:ind w:hanging="2"/>
        <w:jc w:val="right"/>
        <w:rPr>
          <w:i/>
          <w:sz w:val="22"/>
          <w:szCs w:val="22"/>
          <w:lang w:eastAsia="uk-UA"/>
        </w:rPr>
      </w:pPr>
      <w:bookmarkStart w:id="37" w:name="_Hlk159417529"/>
    </w:p>
    <w:p w14:paraId="4534AC2F"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10BE6590"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734AFAA9"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E7F0BD3"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0AF55CD2" w14:textId="77777777" w:rsidR="005446CE" w:rsidRPr="005446CE" w:rsidRDefault="005446CE" w:rsidP="005446CE">
      <w:pPr>
        <w:spacing w:after="80" w:line="259" w:lineRule="auto"/>
        <w:jc w:val="both"/>
        <w:rPr>
          <w:i/>
          <w:sz w:val="22"/>
          <w:szCs w:val="22"/>
          <w:highlight w:val="white"/>
          <w:lang w:val="ru-RU" w:eastAsia="uk-UA"/>
        </w:rPr>
      </w:pPr>
    </w:p>
    <w:p w14:paraId="01F69C7D"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6CDE23BA"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210D78E1"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E32648" w14:textId="77777777" w:rsidR="005446CE" w:rsidRPr="005446CE" w:rsidRDefault="005446CE" w:rsidP="005446CE">
      <w:pPr>
        <w:rPr>
          <w:b/>
          <w:sz w:val="22"/>
          <w:szCs w:val="22"/>
          <w:highlight w:val="yellow"/>
          <w:lang w:val="ru-RU" w:eastAsia="uk-UA"/>
        </w:rPr>
      </w:pPr>
    </w:p>
    <w:p w14:paraId="51406A21"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2F3442E4" w14:textId="77777777" w:rsidR="005446CE" w:rsidRPr="005446CE" w:rsidRDefault="005446CE" w:rsidP="005446CE">
      <w:pPr>
        <w:rPr>
          <w:b/>
          <w:color w:val="000000"/>
          <w:sz w:val="22"/>
          <w:szCs w:val="22"/>
          <w:lang w:val="ru-RU" w:eastAsia="uk-UA"/>
        </w:rPr>
      </w:pPr>
    </w:p>
    <w:tbl>
      <w:tblPr>
        <w:tblW w:w="10265" w:type="dxa"/>
        <w:tblInd w:w="-100" w:type="dxa"/>
        <w:tblLayout w:type="fixed"/>
        <w:tblLook w:val="0400" w:firstRow="0" w:lastRow="0" w:firstColumn="0" w:lastColumn="0" w:noHBand="0" w:noVBand="1"/>
      </w:tblPr>
      <w:tblGrid>
        <w:gridCol w:w="765"/>
        <w:gridCol w:w="4350"/>
        <w:gridCol w:w="5150"/>
      </w:tblGrid>
      <w:tr w:rsidR="005446CE" w:rsidRPr="005446CE" w14:paraId="32EA47E8" w14:textId="77777777" w:rsidTr="00F2025E">
        <w:trPr>
          <w:trHeight w:val="6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E293"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545EC84A"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A323"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721D67E7" w14:textId="77777777" w:rsidR="005446CE" w:rsidRPr="005446CE" w:rsidRDefault="005446CE" w:rsidP="005446CE">
            <w:pPr>
              <w:ind w:left="100"/>
              <w:jc w:val="center"/>
              <w:rPr>
                <w:sz w:val="22"/>
                <w:szCs w:val="22"/>
                <w:lang w:val="ru-RU" w:eastAsia="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80239"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60D50835" w14:textId="77777777" w:rsidTr="00F202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56B37"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184F"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D48E28"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E46F5"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30B52C84" w14:textId="77777777" w:rsidTr="00F202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8C5F9"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FD0CD"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BA1F2A"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15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4A6E2B"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6712E47" w14:textId="77777777" w:rsidR="005446CE" w:rsidRPr="005446CE" w:rsidRDefault="005446CE" w:rsidP="005446CE">
            <w:pPr>
              <w:jc w:val="both"/>
              <w:rPr>
                <w:b/>
                <w:sz w:val="22"/>
                <w:szCs w:val="22"/>
                <w:lang w:val="ru-RU" w:eastAsia="uk-UA"/>
              </w:rPr>
            </w:pPr>
          </w:p>
          <w:p w14:paraId="4F093EA5"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75C109C5" w14:textId="77777777" w:rsidTr="00F2025E">
        <w:trPr>
          <w:trHeight w:val="20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97EFF"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9DB93"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394F33"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A0253B"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bl>
    <w:p w14:paraId="09A0B365" w14:textId="77777777" w:rsidR="005446CE" w:rsidRPr="005446CE" w:rsidRDefault="005446CE" w:rsidP="005446CE">
      <w:pPr>
        <w:rPr>
          <w:b/>
          <w:color w:val="000000"/>
          <w:sz w:val="22"/>
          <w:szCs w:val="22"/>
          <w:lang w:val="ru-RU" w:eastAsia="uk-UA"/>
        </w:rPr>
      </w:pPr>
    </w:p>
    <w:p w14:paraId="750EE1A9"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tbl>
      <w:tblPr>
        <w:tblW w:w="10120" w:type="dxa"/>
        <w:tblInd w:w="-100" w:type="dxa"/>
        <w:tblLayout w:type="fixed"/>
        <w:tblLook w:val="0400" w:firstRow="0" w:lastRow="0" w:firstColumn="0" w:lastColumn="0" w:noHBand="0" w:noVBand="1"/>
      </w:tblPr>
      <w:tblGrid>
        <w:gridCol w:w="654"/>
        <w:gridCol w:w="4791"/>
        <w:gridCol w:w="4675"/>
      </w:tblGrid>
      <w:tr w:rsidR="005446CE" w:rsidRPr="005446CE" w14:paraId="3F6F4973" w14:textId="77777777" w:rsidTr="00F2025E">
        <w:trPr>
          <w:trHeight w:val="97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40488"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6A5EC439"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AB159"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599279B9"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4989A"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0CC3F38E" w14:textId="77777777" w:rsidTr="00F2025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1A422"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280A5"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6E210C"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67A6F"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4F6BE722" w14:textId="77777777" w:rsidTr="00F2025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528C"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9509"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FC3B62"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7EF287"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446CE">
              <w:rPr>
                <w:b/>
                <w:sz w:val="22"/>
                <w:szCs w:val="22"/>
                <w:lang w:val="ru-RU" w:eastAsia="uk-UA"/>
              </w:rPr>
              <w:lastRenderedPageBreak/>
              <w:t xml:space="preserve">процесуальним законодавством України щодо фізичної особи, яка є учасником процедури закупівлі. </w:t>
            </w:r>
          </w:p>
          <w:p w14:paraId="712ACE67" w14:textId="77777777" w:rsidR="005446CE" w:rsidRPr="005446CE" w:rsidRDefault="005446CE" w:rsidP="005446CE">
            <w:pPr>
              <w:jc w:val="both"/>
              <w:rPr>
                <w:b/>
                <w:sz w:val="22"/>
                <w:szCs w:val="22"/>
                <w:lang w:val="ru-RU" w:eastAsia="uk-UA"/>
              </w:rPr>
            </w:pPr>
          </w:p>
          <w:p w14:paraId="123D2973"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0C30575E" w14:textId="77777777" w:rsidTr="00F2025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F2B1"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3</w:t>
            </w:r>
          </w:p>
        </w:tc>
        <w:tc>
          <w:tcPr>
            <w:tcW w:w="4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6D5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CD1C0A"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B99FB3"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bl>
    <w:p w14:paraId="3594739C" w14:textId="77777777" w:rsidR="005446CE" w:rsidRPr="005446CE" w:rsidRDefault="005446CE" w:rsidP="005446CE">
      <w:pPr>
        <w:shd w:val="clear" w:color="auto" w:fill="FFFFFF"/>
        <w:rPr>
          <w:sz w:val="22"/>
          <w:szCs w:val="22"/>
          <w:lang w:val="ru-RU" w:eastAsia="uk-UA"/>
        </w:rPr>
      </w:pPr>
    </w:p>
    <w:bookmarkEnd w:id="35"/>
    <w:bookmarkEnd w:id="36"/>
    <w:bookmarkEnd w:id="37"/>
    <w:p w14:paraId="1B2405EF" w14:textId="77777777" w:rsidR="005446CE" w:rsidRPr="005446CE" w:rsidRDefault="005446CE" w:rsidP="005446CE">
      <w:pPr>
        <w:ind w:right="22"/>
        <w:jc w:val="right"/>
        <w:rPr>
          <w:i/>
          <w:sz w:val="22"/>
          <w:szCs w:val="22"/>
          <w:lang w:eastAsia="uk-UA"/>
        </w:rPr>
      </w:pPr>
    </w:p>
    <w:p w14:paraId="500468A1" w14:textId="77777777" w:rsidR="005446CE" w:rsidRPr="005446CE" w:rsidRDefault="005446CE" w:rsidP="005446CE">
      <w:pPr>
        <w:ind w:right="22"/>
        <w:jc w:val="right"/>
        <w:rPr>
          <w:i/>
          <w:sz w:val="24"/>
          <w:szCs w:val="24"/>
          <w:lang w:eastAsia="uk-UA"/>
        </w:rPr>
      </w:pPr>
    </w:p>
    <w:p w14:paraId="542EDB47"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249F1720"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0646E26C"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6868FAC3" w14:textId="77777777" w:rsidR="005446CE" w:rsidRPr="005446CE" w:rsidRDefault="005446CE" w:rsidP="005446CE">
      <w:pPr>
        <w:ind w:right="22"/>
        <w:rPr>
          <w:color w:val="000000"/>
          <w:sz w:val="24"/>
          <w:szCs w:val="24"/>
          <w:lang w:eastAsia="uk-UA"/>
        </w:rPr>
      </w:pPr>
    </w:p>
    <w:p w14:paraId="1E68E727" w14:textId="77777777" w:rsidR="005446CE" w:rsidRPr="005446CE" w:rsidRDefault="005446CE" w:rsidP="005446CE">
      <w:pPr>
        <w:ind w:left="7080"/>
        <w:rPr>
          <w:b/>
          <w:lang w:eastAsia="uk-UA"/>
        </w:rPr>
      </w:pPr>
    </w:p>
    <w:p w14:paraId="3978949E" w14:textId="77777777" w:rsidR="005446CE" w:rsidRPr="005446CE" w:rsidRDefault="005446CE" w:rsidP="005446CE">
      <w:pPr>
        <w:jc w:val="center"/>
        <w:rPr>
          <w:b/>
          <w:lang w:eastAsia="uk-UA"/>
        </w:rPr>
      </w:pPr>
      <w:bookmarkStart w:id="38" w:name="_Hlk123819464"/>
      <w:r w:rsidRPr="005446CE">
        <w:rPr>
          <w:b/>
          <w:lang w:eastAsia="uk-UA"/>
        </w:rPr>
        <w:t>Інформація</w:t>
      </w:r>
    </w:p>
    <w:p w14:paraId="61EA35E2"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7121F9B0" w14:textId="77777777" w:rsidR="00F25722" w:rsidRDefault="00F25722" w:rsidP="005446CE">
      <w:pPr>
        <w:jc w:val="center"/>
        <w:rPr>
          <w:b/>
          <w:lang w:eastAsia="uk-UA"/>
        </w:rPr>
      </w:pPr>
    </w:p>
    <w:tbl>
      <w:tblPr>
        <w:tblW w:w="9794" w:type="dxa"/>
        <w:tblInd w:w="108" w:type="dxa"/>
        <w:tblLook w:val="04A0" w:firstRow="1" w:lastRow="0" w:firstColumn="1" w:lastColumn="0" w:noHBand="0" w:noVBand="1"/>
      </w:tblPr>
      <w:tblGrid>
        <w:gridCol w:w="614"/>
        <w:gridCol w:w="4755"/>
        <w:gridCol w:w="868"/>
        <w:gridCol w:w="1134"/>
        <w:gridCol w:w="1276"/>
        <w:gridCol w:w="1104"/>
        <w:gridCol w:w="43"/>
      </w:tblGrid>
      <w:tr w:rsidR="005A493D" w:rsidRPr="005A493D" w14:paraId="31F18256" w14:textId="77777777" w:rsidTr="00D4580D">
        <w:trPr>
          <w:trHeight w:val="297"/>
        </w:trPr>
        <w:tc>
          <w:tcPr>
            <w:tcW w:w="5369" w:type="dxa"/>
            <w:gridSpan w:val="2"/>
            <w:tcBorders>
              <w:top w:val="nil"/>
              <w:left w:val="nil"/>
              <w:bottom w:val="nil"/>
              <w:right w:val="nil"/>
            </w:tcBorders>
            <w:shd w:val="clear" w:color="auto" w:fill="auto"/>
            <w:hideMark/>
          </w:tcPr>
          <w:p w14:paraId="3F74C5EE" w14:textId="77777777" w:rsidR="005A493D" w:rsidRPr="005A493D" w:rsidRDefault="005A493D" w:rsidP="005A493D">
            <w:pPr>
              <w:rPr>
                <w:sz w:val="22"/>
                <w:szCs w:val="22"/>
                <w:lang w:eastAsia="uk-UA"/>
              </w:rPr>
            </w:pPr>
          </w:p>
        </w:tc>
        <w:tc>
          <w:tcPr>
            <w:tcW w:w="4425" w:type="dxa"/>
            <w:gridSpan w:val="5"/>
            <w:tcBorders>
              <w:top w:val="nil"/>
              <w:left w:val="nil"/>
              <w:bottom w:val="nil"/>
              <w:right w:val="nil"/>
            </w:tcBorders>
            <w:shd w:val="clear" w:color="auto" w:fill="auto"/>
            <w:hideMark/>
          </w:tcPr>
          <w:p w14:paraId="7DDA1200" w14:textId="77777777" w:rsidR="005A493D" w:rsidRPr="005A493D" w:rsidRDefault="005A493D" w:rsidP="005A493D">
            <w:pPr>
              <w:jc w:val="right"/>
              <w:rPr>
                <w:sz w:val="22"/>
                <w:szCs w:val="22"/>
                <w:lang w:eastAsia="uk-UA"/>
              </w:rPr>
            </w:pPr>
          </w:p>
        </w:tc>
      </w:tr>
      <w:tr w:rsidR="005A493D" w:rsidRPr="005A493D" w14:paraId="4572C4EC" w14:textId="77777777" w:rsidTr="00D4580D">
        <w:trPr>
          <w:trHeight w:val="360"/>
        </w:trPr>
        <w:tc>
          <w:tcPr>
            <w:tcW w:w="9794" w:type="dxa"/>
            <w:gridSpan w:val="7"/>
            <w:tcBorders>
              <w:top w:val="nil"/>
              <w:left w:val="nil"/>
              <w:bottom w:val="nil"/>
              <w:right w:val="nil"/>
            </w:tcBorders>
            <w:shd w:val="clear" w:color="auto" w:fill="auto"/>
            <w:hideMark/>
          </w:tcPr>
          <w:p w14:paraId="1921EC4B" w14:textId="77777777" w:rsidR="005A493D" w:rsidRPr="005A493D" w:rsidRDefault="005A493D" w:rsidP="005A493D">
            <w:pPr>
              <w:jc w:val="center"/>
              <w:rPr>
                <w:b/>
                <w:bCs/>
                <w:color w:val="000000"/>
                <w:sz w:val="22"/>
                <w:szCs w:val="22"/>
                <w:lang w:eastAsia="uk-UA"/>
              </w:rPr>
            </w:pPr>
            <w:r w:rsidRPr="005A493D">
              <w:rPr>
                <w:b/>
                <w:bCs/>
                <w:color w:val="000000"/>
                <w:sz w:val="22"/>
                <w:szCs w:val="22"/>
                <w:lang w:eastAsia="uk-UA"/>
              </w:rPr>
              <w:t>ДЕФЕКТНИЙ АКТ</w:t>
            </w:r>
          </w:p>
        </w:tc>
      </w:tr>
      <w:tr w:rsidR="005A493D" w:rsidRPr="005A493D" w14:paraId="7A1F54B4" w14:textId="77777777" w:rsidTr="00D4580D">
        <w:trPr>
          <w:trHeight w:val="297"/>
        </w:trPr>
        <w:tc>
          <w:tcPr>
            <w:tcW w:w="5369" w:type="dxa"/>
            <w:gridSpan w:val="2"/>
            <w:tcBorders>
              <w:top w:val="nil"/>
              <w:left w:val="nil"/>
              <w:bottom w:val="nil"/>
              <w:right w:val="nil"/>
            </w:tcBorders>
            <w:shd w:val="clear" w:color="auto" w:fill="auto"/>
            <w:hideMark/>
          </w:tcPr>
          <w:p w14:paraId="5EF97D1B" w14:textId="77777777" w:rsidR="005A493D" w:rsidRPr="005A493D" w:rsidRDefault="005A493D" w:rsidP="005A493D">
            <w:pPr>
              <w:jc w:val="center"/>
              <w:rPr>
                <w:b/>
                <w:bCs/>
                <w:color w:val="000000"/>
                <w:sz w:val="22"/>
                <w:szCs w:val="22"/>
                <w:lang w:eastAsia="uk-UA"/>
              </w:rPr>
            </w:pPr>
          </w:p>
        </w:tc>
        <w:tc>
          <w:tcPr>
            <w:tcW w:w="4425" w:type="dxa"/>
            <w:gridSpan w:val="5"/>
            <w:tcBorders>
              <w:top w:val="nil"/>
              <w:left w:val="nil"/>
              <w:bottom w:val="nil"/>
              <w:right w:val="nil"/>
            </w:tcBorders>
            <w:shd w:val="clear" w:color="auto" w:fill="auto"/>
            <w:hideMark/>
          </w:tcPr>
          <w:p w14:paraId="244159D0" w14:textId="77777777" w:rsidR="005A493D" w:rsidRPr="005A493D" w:rsidRDefault="005A493D" w:rsidP="005A493D">
            <w:pPr>
              <w:rPr>
                <w:sz w:val="22"/>
                <w:szCs w:val="22"/>
                <w:lang w:eastAsia="uk-UA"/>
              </w:rPr>
            </w:pPr>
          </w:p>
        </w:tc>
      </w:tr>
      <w:tr w:rsidR="005A493D" w:rsidRPr="005A493D" w14:paraId="13AD67F2" w14:textId="77777777" w:rsidTr="00D4580D">
        <w:trPr>
          <w:trHeight w:val="574"/>
        </w:trPr>
        <w:tc>
          <w:tcPr>
            <w:tcW w:w="9794" w:type="dxa"/>
            <w:gridSpan w:val="7"/>
            <w:tcBorders>
              <w:top w:val="nil"/>
              <w:left w:val="nil"/>
              <w:bottom w:val="nil"/>
              <w:right w:val="nil"/>
            </w:tcBorders>
            <w:shd w:val="clear" w:color="auto" w:fill="auto"/>
            <w:hideMark/>
          </w:tcPr>
          <w:p w14:paraId="1F017CEC" w14:textId="77777777" w:rsidR="00FD02C5" w:rsidRPr="00E1659D" w:rsidRDefault="005A493D" w:rsidP="00FD02C5">
            <w:pPr>
              <w:widowControl w:val="0"/>
              <w:autoSpaceDE w:val="0"/>
              <w:autoSpaceDN w:val="0"/>
              <w:jc w:val="both"/>
              <w:rPr>
                <w:b/>
                <w:sz w:val="22"/>
                <w:szCs w:val="22"/>
              </w:rPr>
            </w:pPr>
            <w:r w:rsidRPr="005A493D">
              <w:rPr>
                <w:b/>
                <w:bCs/>
                <w:color w:val="000000"/>
                <w:sz w:val="22"/>
                <w:szCs w:val="22"/>
                <w:lang w:eastAsia="uk-UA"/>
              </w:rPr>
              <w:t xml:space="preserve">на </w:t>
            </w:r>
            <w:r w:rsidR="00FD02C5">
              <w:rPr>
                <w:b/>
                <w:sz w:val="22"/>
                <w:szCs w:val="22"/>
              </w:rPr>
              <w:t>п</w:t>
            </w:r>
            <w:r w:rsidR="00FD02C5" w:rsidRPr="00E1659D">
              <w:rPr>
                <w:b/>
                <w:sz w:val="22"/>
                <w:szCs w:val="22"/>
              </w:rPr>
              <w:t>оточний ремонт тіньових навісів у дошкільн</w:t>
            </w:r>
            <w:r w:rsidR="00FD02C5">
              <w:rPr>
                <w:b/>
                <w:sz w:val="22"/>
                <w:szCs w:val="22"/>
              </w:rPr>
              <w:t xml:space="preserve">ому навчальному </w:t>
            </w:r>
            <w:r w:rsidR="00FD02C5" w:rsidRPr="00E1659D">
              <w:rPr>
                <w:b/>
                <w:sz w:val="22"/>
                <w:szCs w:val="22"/>
              </w:rPr>
              <w:t>закладі № 214 за адресою: вулиця Михайла Котельникова, 44 у Святошинському районі м. Києва (код ДК 021:2015 (CPV) 45450000-6 - Інші завершальні будівельні роботи)</w:t>
            </w:r>
          </w:p>
          <w:p w14:paraId="17222335" w14:textId="77777777" w:rsidR="005A493D" w:rsidRPr="005A493D" w:rsidRDefault="005A493D" w:rsidP="005A493D">
            <w:pPr>
              <w:rPr>
                <w:b/>
                <w:bCs/>
                <w:color w:val="000000"/>
                <w:sz w:val="22"/>
                <w:szCs w:val="22"/>
                <w:lang w:eastAsia="uk-UA"/>
              </w:rPr>
            </w:pPr>
          </w:p>
        </w:tc>
      </w:tr>
      <w:tr w:rsidR="005A493D" w:rsidRPr="005A493D" w14:paraId="14050DE1" w14:textId="77777777" w:rsidTr="00D4580D">
        <w:trPr>
          <w:trHeight w:val="89"/>
        </w:trPr>
        <w:tc>
          <w:tcPr>
            <w:tcW w:w="9794" w:type="dxa"/>
            <w:gridSpan w:val="7"/>
            <w:tcBorders>
              <w:top w:val="nil"/>
              <w:left w:val="nil"/>
              <w:bottom w:val="nil"/>
              <w:right w:val="nil"/>
            </w:tcBorders>
            <w:shd w:val="clear" w:color="auto" w:fill="auto"/>
            <w:hideMark/>
          </w:tcPr>
          <w:p w14:paraId="7E797186" w14:textId="77777777" w:rsidR="005A493D" w:rsidRPr="005A493D" w:rsidRDefault="005A493D" w:rsidP="005A493D">
            <w:pPr>
              <w:rPr>
                <w:color w:val="000000"/>
                <w:sz w:val="22"/>
                <w:szCs w:val="22"/>
                <w:lang w:eastAsia="uk-UA"/>
              </w:rPr>
            </w:pPr>
            <w:r w:rsidRPr="005A493D">
              <w:rPr>
                <w:color w:val="000000"/>
                <w:sz w:val="22"/>
                <w:szCs w:val="22"/>
                <w:lang w:eastAsia="uk-UA"/>
              </w:rPr>
              <w:t xml:space="preserve">Умови виконання робіт </w:t>
            </w:r>
            <w:r w:rsidRPr="005A493D">
              <w:rPr>
                <w:color w:val="000000"/>
                <w:sz w:val="22"/>
                <w:szCs w:val="22"/>
                <w:lang w:eastAsia="uk-UA"/>
              </w:rPr>
              <w:br/>
            </w:r>
          </w:p>
        </w:tc>
      </w:tr>
      <w:tr w:rsidR="005A493D" w:rsidRPr="005A493D" w14:paraId="060D9084" w14:textId="77777777" w:rsidTr="00D4580D">
        <w:trPr>
          <w:trHeight w:val="297"/>
        </w:trPr>
        <w:tc>
          <w:tcPr>
            <w:tcW w:w="9794" w:type="dxa"/>
            <w:gridSpan w:val="7"/>
            <w:tcBorders>
              <w:top w:val="nil"/>
              <w:left w:val="nil"/>
              <w:bottom w:val="nil"/>
              <w:right w:val="nil"/>
            </w:tcBorders>
            <w:shd w:val="clear" w:color="auto" w:fill="auto"/>
            <w:hideMark/>
          </w:tcPr>
          <w:p w14:paraId="20F22F4E" w14:textId="77777777" w:rsidR="005A493D" w:rsidRPr="005A493D" w:rsidRDefault="005A493D" w:rsidP="005A493D">
            <w:pPr>
              <w:rPr>
                <w:color w:val="000000"/>
                <w:sz w:val="22"/>
                <w:szCs w:val="22"/>
                <w:lang w:eastAsia="uk-UA"/>
              </w:rPr>
            </w:pPr>
            <w:r w:rsidRPr="005A493D">
              <w:rPr>
                <w:color w:val="000000"/>
                <w:sz w:val="22"/>
                <w:szCs w:val="22"/>
                <w:lang w:eastAsia="uk-UA"/>
              </w:rPr>
              <w:t>Об'єми робіт</w:t>
            </w:r>
          </w:p>
        </w:tc>
      </w:tr>
      <w:tr w:rsidR="005A493D" w:rsidRPr="005A493D" w14:paraId="04D0816E" w14:textId="77777777" w:rsidTr="00D4580D">
        <w:trPr>
          <w:gridAfter w:val="1"/>
          <w:wAfter w:w="43" w:type="dxa"/>
          <w:trHeight w:val="859"/>
        </w:trPr>
        <w:tc>
          <w:tcPr>
            <w:tcW w:w="614" w:type="dxa"/>
            <w:tcBorders>
              <w:top w:val="single" w:sz="8" w:space="0" w:color="auto"/>
              <w:left w:val="single" w:sz="8" w:space="0" w:color="auto"/>
              <w:bottom w:val="nil"/>
              <w:right w:val="single" w:sz="4" w:space="0" w:color="auto"/>
            </w:tcBorders>
            <w:shd w:val="clear" w:color="auto" w:fill="auto"/>
            <w:vAlign w:val="center"/>
            <w:hideMark/>
          </w:tcPr>
          <w:p w14:paraId="516DCEE0" w14:textId="77777777" w:rsidR="005A493D" w:rsidRPr="005A493D" w:rsidRDefault="005A493D" w:rsidP="005A493D">
            <w:pPr>
              <w:jc w:val="center"/>
              <w:rPr>
                <w:color w:val="000000"/>
                <w:sz w:val="22"/>
                <w:szCs w:val="22"/>
                <w:lang w:eastAsia="uk-UA"/>
              </w:rPr>
            </w:pPr>
            <w:r w:rsidRPr="005A493D">
              <w:rPr>
                <w:color w:val="000000"/>
                <w:sz w:val="22"/>
                <w:szCs w:val="22"/>
                <w:lang w:eastAsia="uk-UA"/>
              </w:rPr>
              <w:t>№</w:t>
            </w:r>
            <w:r w:rsidRPr="005A493D">
              <w:rPr>
                <w:color w:val="000000"/>
                <w:sz w:val="22"/>
                <w:szCs w:val="22"/>
                <w:lang w:eastAsia="uk-UA"/>
              </w:rPr>
              <w:br/>
              <w:t>Ч.ч.</w:t>
            </w:r>
          </w:p>
        </w:tc>
        <w:tc>
          <w:tcPr>
            <w:tcW w:w="5623" w:type="dxa"/>
            <w:gridSpan w:val="2"/>
            <w:tcBorders>
              <w:top w:val="single" w:sz="8" w:space="0" w:color="auto"/>
              <w:left w:val="nil"/>
              <w:bottom w:val="nil"/>
              <w:right w:val="nil"/>
            </w:tcBorders>
            <w:shd w:val="clear" w:color="auto" w:fill="auto"/>
            <w:vAlign w:val="center"/>
            <w:hideMark/>
          </w:tcPr>
          <w:p w14:paraId="7CA646A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w:t>
            </w:r>
            <w:r w:rsidRPr="005A493D">
              <w:rPr>
                <w:color w:val="000000"/>
                <w:sz w:val="22"/>
                <w:szCs w:val="22"/>
                <w:lang w:eastAsia="uk-UA"/>
              </w:rPr>
              <w:br/>
              <w:t>Найменування робіт і витрат</w:t>
            </w:r>
            <w:r w:rsidRPr="005A493D">
              <w:rPr>
                <w:color w:val="000000"/>
                <w:sz w:val="22"/>
                <w:szCs w:val="22"/>
                <w:lang w:eastAsia="uk-UA"/>
              </w:rPr>
              <w:br/>
              <w:t xml:space="preserve"> </w:t>
            </w:r>
          </w:p>
        </w:tc>
        <w:tc>
          <w:tcPr>
            <w:tcW w:w="1134" w:type="dxa"/>
            <w:tcBorders>
              <w:top w:val="single" w:sz="8" w:space="0" w:color="auto"/>
              <w:left w:val="single" w:sz="4" w:space="0" w:color="auto"/>
              <w:bottom w:val="nil"/>
              <w:right w:val="nil"/>
            </w:tcBorders>
            <w:shd w:val="clear" w:color="auto" w:fill="auto"/>
            <w:vAlign w:val="center"/>
            <w:hideMark/>
          </w:tcPr>
          <w:p w14:paraId="11F2833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Одиниця</w:t>
            </w:r>
            <w:r w:rsidRPr="005A493D">
              <w:rPr>
                <w:color w:val="000000"/>
                <w:sz w:val="22"/>
                <w:szCs w:val="22"/>
                <w:lang w:eastAsia="uk-UA"/>
              </w:rPr>
              <w:br/>
              <w:t>виміру</w:t>
            </w:r>
          </w:p>
        </w:tc>
        <w:tc>
          <w:tcPr>
            <w:tcW w:w="1276" w:type="dxa"/>
            <w:tcBorders>
              <w:top w:val="single" w:sz="8" w:space="0" w:color="auto"/>
              <w:left w:val="single" w:sz="4" w:space="0" w:color="auto"/>
              <w:bottom w:val="nil"/>
              <w:right w:val="single" w:sz="4" w:space="0" w:color="000000"/>
            </w:tcBorders>
            <w:shd w:val="clear" w:color="auto" w:fill="auto"/>
            <w:vAlign w:val="center"/>
            <w:hideMark/>
          </w:tcPr>
          <w:p w14:paraId="1FA08E2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Кількість</w:t>
            </w:r>
          </w:p>
        </w:tc>
        <w:tc>
          <w:tcPr>
            <w:tcW w:w="1104" w:type="dxa"/>
            <w:tcBorders>
              <w:top w:val="single" w:sz="8" w:space="0" w:color="auto"/>
              <w:left w:val="nil"/>
              <w:bottom w:val="nil"/>
              <w:right w:val="single" w:sz="8" w:space="0" w:color="000000"/>
            </w:tcBorders>
            <w:shd w:val="clear" w:color="auto" w:fill="auto"/>
            <w:vAlign w:val="center"/>
            <w:hideMark/>
          </w:tcPr>
          <w:p w14:paraId="6D7A385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Примітка</w:t>
            </w:r>
          </w:p>
        </w:tc>
      </w:tr>
      <w:tr w:rsidR="005A493D" w:rsidRPr="005A493D" w14:paraId="64CAC98C" w14:textId="77777777" w:rsidTr="00D4580D">
        <w:trPr>
          <w:gridAfter w:val="1"/>
          <w:wAfter w:w="43" w:type="dxa"/>
          <w:trHeight w:val="308"/>
        </w:trPr>
        <w:tc>
          <w:tcPr>
            <w:tcW w:w="61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021D5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w:t>
            </w:r>
          </w:p>
        </w:tc>
        <w:tc>
          <w:tcPr>
            <w:tcW w:w="5623" w:type="dxa"/>
            <w:gridSpan w:val="2"/>
            <w:tcBorders>
              <w:top w:val="single" w:sz="4" w:space="0" w:color="auto"/>
              <w:left w:val="nil"/>
              <w:bottom w:val="single" w:sz="4" w:space="0" w:color="auto"/>
              <w:right w:val="nil"/>
            </w:tcBorders>
            <w:shd w:val="clear" w:color="auto" w:fill="auto"/>
            <w:vAlign w:val="center"/>
            <w:hideMark/>
          </w:tcPr>
          <w:p w14:paraId="422D9922"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A587C1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9DC79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4</w:t>
            </w:r>
          </w:p>
        </w:tc>
        <w:tc>
          <w:tcPr>
            <w:tcW w:w="1104" w:type="dxa"/>
            <w:tcBorders>
              <w:top w:val="single" w:sz="4" w:space="0" w:color="auto"/>
              <w:left w:val="nil"/>
              <w:bottom w:val="single" w:sz="4" w:space="0" w:color="auto"/>
              <w:right w:val="single" w:sz="8" w:space="0" w:color="000000"/>
            </w:tcBorders>
            <w:shd w:val="clear" w:color="auto" w:fill="auto"/>
            <w:vAlign w:val="center"/>
            <w:hideMark/>
          </w:tcPr>
          <w:p w14:paraId="42FFA78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5</w:t>
            </w:r>
          </w:p>
        </w:tc>
      </w:tr>
      <w:tr w:rsidR="005A493D" w:rsidRPr="005A493D" w14:paraId="0D663952"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52A2E21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w:t>
            </w:r>
          </w:p>
        </w:tc>
        <w:tc>
          <w:tcPr>
            <w:tcW w:w="5623" w:type="dxa"/>
            <w:gridSpan w:val="2"/>
            <w:tcBorders>
              <w:top w:val="nil"/>
              <w:left w:val="nil"/>
              <w:bottom w:val="nil"/>
              <w:right w:val="nil"/>
            </w:tcBorders>
            <w:shd w:val="clear" w:color="auto" w:fill="auto"/>
            <w:hideMark/>
          </w:tcPr>
          <w:p w14:paraId="4DC86B37" w14:textId="77777777" w:rsidR="005A493D" w:rsidRPr="005A493D" w:rsidRDefault="005A493D" w:rsidP="005A493D">
            <w:pPr>
              <w:rPr>
                <w:color w:val="000000"/>
                <w:sz w:val="22"/>
                <w:szCs w:val="22"/>
                <w:lang w:eastAsia="uk-UA"/>
              </w:rPr>
            </w:pPr>
            <w:r w:rsidRPr="005A493D">
              <w:rPr>
                <w:color w:val="000000"/>
                <w:sz w:val="22"/>
                <w:szCs w:val="22"/>
                <w:lang w:eastAsia="uk-UA"/>
              </w:rPr>
              <w:t>(Демонтаж) Улаштування тротуарів із бетонних плит із</w:t>
            </w:r>
            <w:r w:rsidR="0065170F">
              <w:rPr>
                <w:color w:val="000000"/>
                <w:sz w:val="22"/>
                <w:szCs w:val="22"/>
                <w:lang w:eastAsia="uk-UA"/>
              </w:rPr>
              <w:t xml:space="preserve"> </w:t>
            </w:r>
            <w:r w:rsidRPr="005A493D">
              <w:rPr>
                <w:color w:val="000000"/>
                <w:sz w:val="22"/>
                <w:szCs w:val="22"/>
                <w:lang w:eastAsia="uk-UA"/>
              </w:rPr>
              <w:t>заповненням швів піском</w:t>
            </w:r>
          </w:p>
        </w:tc>
        <w:tc>
          <w:tcPr>
            <w:tcW w:w="1134" w:type="dxa"/>
            <w:tcBorders>
              <w:top w:val="nil"/>
              <w:left w:val="single" w:sz="4" w:space="0" w:color="auto"/>
              <w:bottom w:val="nil"/>
              <w:right w:val="nil"/>
            </w:tcBorders>
            <w:shd w:val="clear" w:color="auto" w:fill="auto"/>
            <w:hideMark/>
          </w:tcPr>
          <w:p w14:paraId="1CC5F52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715B6AC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81</w:t>
            </w:r>
          </w:p>
        </w:tc>
        <w:tc>
          <w:tcPr>
            <w:tcW w:w="1104" w:type="dxa"/>
            <w:tcBorders>
              <w:top w:val="nil"/>
              <w:left w:val="nil"/>
              <w:bottom w:val="nil"/>
              <w:right w:val="single" w:sz="8" w:space="0" w:color="auto"/>
            </w:tcBorders>
            <w:shd w:val="clear" w:color="auto" w:fill="auto"/>
            <w:hideMark/>
          </w:tcPr>
          <w:p w14:paraId="5B1D482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260BB710"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25B1ABE6"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w:t>
            </w:r>
          </w:p>
        </w:tc>
        <w:tc>
          <w:tcPr>
            <w:tcW w:w="5623" w:type="dxa"/>
            <w:gridSpan w:val="2"/>
            <w:tcBorders>
              <w:top w:val="nil"/>
              <w:left w:val="nil"/>
              <w:bottom w:val="nil"/>
              <w:right w:val="nil"/>
            </w:tcBorders>
            <w:shd w:val="clear" w:color="auto" w:fill="auto"/>
            <w:hideMark/>
          </w:tcPr>
          <w:p w14:paraId="2C1C575F" w14:textId="77777777" w:rsidR="005A493D" w:rsidRPr="005A493D" w:rsidRDefault="005A493D" w:rsidP="005A493D">
            <w:pPr>
              <w:rPr>
                <w:color w:val="000000"/>
                <w:sz w:val="22"/>
                <w:szCs w:val="22"/>
                <w:lang w:eastAsia="uk-UA"/>
              </w:rPr>
            </w:pPr>
            <w:r w:rsidRPr="005A493D">
              <w:rPr>
                <w:color w:val="000000"/>
                <w:sz w:val="22"/>
                <w:szCs w:val="22"/>
                <w:lang w:eastAsia="uk-UA"/>
              </w:rPr>
              <w:t>Розбирання бортових каменів</w:t>
            </w:r>
          </w:p>
        </w:tc>
        <w:tc>
          <w:tcPr>
            <w:tcW w:w="1134" w:type="dxa"/>
            <w:tcBorders>
              <w:top w:val="nil"/>
              <w:left w:val="single" w:sz="4" w:space="0" w:color="auto"/>
              <w:bottom w:val="nil"/>
              <w:right w:val="nil"/>
            </w:tcBorders>
            <w:shd w:val="clear" w:color="auto" w:fill="auto"/>
            <w:hideMark/>
          </w:tcPr>
          <w:p w14:paraId="56508F8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w:t>
            </w:r>
          </w:p>
        </w:tc>
        <w:tc>
          <w:tcPr>
            <w:tcW w:w="1276" w:type="dxa"/>
            <w:tcBorders>
              <w:top w:val="nil"/>
              <w:left w:val="single" w:sz="4" w:space="0" w:color="auto"/>
              <w:bottom w:val="nil"/>
              <w:right w:val="single" w:sz="4" w:space="0" w:color="000000"/>
            </w:tcBorders>
            <w:shd w:val="clear" w:color="auto" w:fill="auto"/>
            <w:hideMark/>
          </w:tcPr>
          <w:p w14:paraId="6BA035B1" w14:textId="77777777" w:rsidR="005A493D" w:rsidRPr="005A493D" w:rsidRDefault="005A493D" w:rsidP="005A493D">
            <w:pPr>
              <w:jc w:val="center"/>
              <w:rPr>
                <w:color w:val="000000"/>
                <w:sz w:val="22"/>
                <w:szCs w:val="22"/>
                <w:lang w:eastAsia="uk-UA"/>
              </w:rPr>
            </w:pPr>
            <w:r w:rsidRPr="005A493D">
              <w:rPr>
                <w:color w:val="000000"/>
                <w:sz w:val="22"/>
                <w:szCs w:val="22"/>
                <w:lang w:eastAsia="uk-UA"/>
              </w:rPr>
              <w:t>52</w:t>
            </w:r>
          </w:p>
        </w:tc>
        <w:tc>
          <w:tcPr>
            <w:tcW w:w="1104" w:type="dxa"/>
            <w:tcBorders>
              <w:top w:val="nil"/>
              <w:left w:val="nil"/>
              <w:bottom w:val="nil"/>
              <w:right w:val="single" w:sz="8" w:space="0" w:color="auto"/>
            </w:tcBorders>
            <w:shd w:val="clear" w:color="auto" w:fill="auto"/>
            <w:hideMark/>
          </w:tcPr>
          <w:p w14:paraId="7C38B1D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B86E66C"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2A7AA393"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w:t>
            </w:r>
          </w:p>
        </w:tc>
        <w:tc>
          <w:tcPr>
            <w:tcW w:w="5623" w:type="dxa"/>
            <w:gridSpan w:val="2"/>
            <w:tcBorders>
              <w:top w:val="nil"/>
              <w:left w:val="nil"/>
              <w:bottom w:val="nil"/>
              <w:right w:val="nil"/>
            </w:tcBorders>
            <w:shd w:val="clear" w:color="auto" w:fill="auto"/>
            <w:hideMark/>
          </w:tcPr>
          <w:p w14:paraId="3DE2122C" w14:textId="77777777" w:rsidR="005A493D" w:rsidRPr="005A493D" w:rsidRDefault="005A493D" w:rsidP="005A493D">
            <w:pPr>
              <w:rPr>
                <w:color w:val="000000"/>
                <w:sz w:val="22"/>
                <w:szCs w:val="22"/>
                <w:lang w:eastAsia="uk-UA"/>
              </w:rPr>
            </w:pPr>
            <w:r w:rsidRPr="005A493D">
              <w:rPr>
                <w:color w:val="000000"/>
                <w:sz w:val="22"/>
                <w:szCs w:val="22"/>
                <w:lang w:eastAsia="uk-UA"/>
              </w:rPr>
              <w:t>Корчування вручну в міських умовах пнів ялини, ялиці,</w:t>
            </w:r>
            <w:r w:rsidR="0065170F">
              <w:rPr>
                <w:color w:val="000000"/>
                <w:sz w:val="22"/>
                <w:szCs w:val="22"/>
                <w:lang w:eastAsia="uk-UA"/>
              </w:rPr>
              <w:t xml:space="preserve"> </w:t>
            </w:r>
            <w:r w:rsidRPr="005A493D">
              <w:rPr>
                <w:color w:val="000000"/>
                <w:sz w:val="22"/>
                <w:szCs w:val="22"/>
                <w:lang w:eastAsia="uk-UA"/>
              </w:rPr>
              <w:t>діаметр пня понад 30 см д  50 см</w:t>
            </w:r>
          </w:p>
        </w:tc>
        <w:tc>
          <w:tcPr>
            <w:tcW w:w="1134" w:type="dxa"/>
            <w:tcBorders>
              <w:top w:val="nil"/>
              <w:left w:val="single" w:sz="4" w:space="0" w:color="auto"/>
              <w:bottom w:val="nil"/>
              <w:right w:val="nil"/>
            </w:tcBorders>
            <w:shd w:val="clear" w:color="auto" w:fill="auto"/>
            <w:hideMark/>
          </w:tcPr>
          <w:p w14:paraId="24DFFEA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шт</w:t>
            </w:r>
          </w:p>
        </w:tc>
        <w:tc>
          <w:tcPr>
            <w:tcW w:w="1276" w:type="dxa"/>
            <w:tcBorders>
              <w:top w:val="nil"/>
              <w:left w:val="single" w:sz="4" w:space="0" w:color="auto"/>
              <w:bottom w:val="nil"/>
              <w:right w:val="single" w:sz="4" w:space="0" w:color="000000"/>
            </w:tcBorders>
            <w:shd w:val="clear" w:color="auto" w:fill="auto"/>
            <w:hideMark/>
          </w:tcPr>
          <w:p w14:paraId="4039DA6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w:t>
            </w:r>
          </w:p>
        </w:tc>
        <w:tc>
          <w:tcPr>
            <w:tcW w:w="1104" w:type="dxa"/>
            <w:tcBorders>
              <w:top w:val="nil"/>
              <w:left w:val="nil"/>
              <w:bottom w:val="nil"/>
              <w:right w:val="single" w:sz="8" w:space="0" w:color="auto"/>
            </w:tcBorders>
            <w:shd w:val="clear" w:color="auto" w:fill="auto"/>
            <w:hideMark/>
          </w:tcPr>
          <w:p w14:paraId="067CC46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07EF852A"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0142C2F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4</w:t>
            </w:r>
          </w:p>
        </w:tc>
        <w:tc>
          <w:tcPr>
            <w:tcW w:w="5623" w:type="dxa"/>
            <w:gridSpan w:val="2"/>
            <w:tcBorders>
              <w:top w:val="nil"/>
              <w:left w:val="nil"/>
              <w:bottom w:val="nil"/>
              <w:right w:val="nil"/>
            </w:tcBorders>
            <w:shd w:val="clear" w:color="auto" w:fill="auto"/>
            <w:hideMark/>
          </w:tcPr>
          <w:p w14:paraId="793EF9DC" w14:textId="77777777" w:rsidR="005A493D" w:rsidRPr="005A493D" w:rsidRDefault="005A493D" w:rsidP="005A493D">
            <w:pPr>
              <w:rPr>
                <w:color w:val="000000"/>
                <w:sz w:val="22"/>
                <w:szCs w:val="22"/>
                <w:lang w:eastAsia="uk-UA"/>
              </w:rPr>
            </w:pPr>
            <w:r w:rsidRPr="005A493D">
              <w:rPr>
                <w:color w:val="000000"/>
                <w:sz w:val="22"/>
                <w:szCs w:val="22"/>
                <w:lang w:eastAsia="uk-UA"/>
              </w:rPr>
              <w:t>Розробка ґрунту вручну, група ґрунту 2</w:t>
            </w:r>
          </w:p>
        </w:tc>
        <w:tc>
          <w:tcPr>
            <w:tcW w:w="1134" w:type="dxa"/>
            <w:tcBorders>
              <w:top w:val="nil"/>
              <w:left w:val="single" w:sz="4" w:space="0" w:color="auto"/>
              <w:bottom w:val="nil"/>
              <w:right w:val="nil"/>
            </w:tcBorders>
            <w:shd w:val="clear" w:color="auto" w:fill="auto"/>
            <w:hideMark/>
          </w:tcPr>
          <w:p w14:paraId="0004759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м3</w:t>
            </w:r>
          </w:p>
        </w:tc>
        <w:tc>
          <w:tcPr>
            <w:tcW w:w="1276" w:type="dxa"/>
            <w:tcBorders>
              <w:top w:val="nil"/>
              <w:left w:val="single" w:sz="4" w:space="0" w:color="auto"/>
              <w:bottom w:val="nil"/>
              <w:right w:val="single" w:sz="4" w:space="0" w:color="000000"/>
            </w:tcBorders>
            <w:shd w:val="clear" w:color="auto" w:fill="auto"/>
            <w:hideMark/>
          </w:tcPr>
          <w:p w14:paraId="4620133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16,65</w:t>
            </w:r>
          </w:p>
        </w:tc>
        <w:tc>
          <w:tcPr>
            <w:tcW w:w="1104" w:type="dxa"/>
            <w:tcBorders>
              <w:top w:val="nil"/>
              <w:left w:val="nil"/>
              <w:bottom w:val="nil"/>
              <w:right w:val="single" w:sz="8" w:space="0" w:color="auto"/>
            </w:tcBorders>
            <w:shd w:val="clear" w:color="auto" w:fill="auto"/>
            <w:hideMark/>
          </w:tcPr>
          <w:p w14:paraId="578E44B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6758F876"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0AD45DD3" w14:textId="77777777" w:rsidR="005A493D" w:rsidRPr="005A493D" w:rsidRDefault="005A493D" w:rsidP="005A493D">
            <w:pPr>
              <w:jc w:val="center"/>
              <w:rPr>
                <w:color w:val="000000"/>
                <w:sz w:val="22"/>
                <w:szCs w:val="22"/>
                <w:lang w:eastAsia="uk-UA"/>
              </w:rPr>
            </w:pPr>
            <w:r w:rsidRPr="005A493D">
              <w:rPr>
                <w:color w:val="000000"/>
                <w:sz w:val="22"/>
                <w:szCs w:val="22"/>
                <w:lang w:eastAsia="uk-UA"/>
              </w:rPr>
              <w:t>5</w:t>
            </w:r>
          </w:p>
        </w:tc>
        <w:tc>
          <w:tcPr>
            <w:tcW w:w="5623" w:type="dxa"/>
            <w:gridSpan w:val="2"/>
            <w:tcBorders>
              <w:top w:val="nil"/>
              <w:left w:val="nil"/>
              <w:bottom w:val="nil"/>
              <w:right w:val="nil"/>
            </w:tcBorders>
            <w:shd w:val="clear" w:color="auto" w:fill="auto"/>
            <w:hideMark/>
          </w:tcPr>
          <w:p w14:paraId="102018A9" w14:textId="77777777" w:rsidR="005A493D" w:rsidRPr="005A493D" w:rsidRDefault="005A493D" w:rsidP="005A493D">
            <w:pPr>
              <w:rPr>
                <w:color w:val="000000"/>
                <w:sz w:val="22"/>
                <w:szCs w:val="22"/>
                <w:lang w:eastAsia="uk-UA"/>
              </w:rPr>
            </w:pPr>
            <w:r w:rsidRPr="005A493D">
              <w:rPr>
                <w:color w:val="000000"/>
                <w:sz w:val="22"/>
                <w:szCs w:val="22"/>
                <w:lang w:eastAsia="uk-UA"/>
              </w:rPr>
              <w:t>Ущільнення ґрунту під основу</w:t>
            </w:r>
          </w:p>
        </w:tc>
        <w:tc>
          <w:tcPr>
            <w:tcW w:w="1134" w:type="dxa"/>
            <w:tcBorders>
              <w:top w:val="nil"/>
              <w:left w:val="single" w:sz="4" w:space="0" w:color="auto"/>
              <w:bottom w:val="nil"/>
              <w:right w:val="nil"/>
            </w:tcBorders>
            <w:shd w:val="clear" w:color="auto" w:fill="auto"/>
            <w:hideMark/>
          </w:tcPr>
          <w:p w14:paraId="3A5EB6E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5E9C906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172,5</w:t>
            </w:r>
          </w:p>
        </w:tc>
        <w:tc>
          <w:tcPr>
            <w:tcW w:w="1104" w:type="dxa"/>
            <w:tcBorders>
              <w:top w:val="nil"/>
              <w:left w:val="nil"/>
              <w:bottom w:val="nil"/>
              <w:right w:val="single" w:sz="8" w:space="0" w:color="auto"/>
            </w:tcBorders>
            <w:shd w:val="clear" w:color="auto" w:fill="auto"/>
            <w:hideMark/>
          </w:tcPr>
          <w:p w14:paraId="375C348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1888453F"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5B40AEA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6</w:t>
            </w:r>
          </w:p>
        </w:tc>
        <w:tc>
          <w:tcPr>
            <w:tcW w:w="5623" w:type="dxa"/>
            <w:gridSpan w:val="2"/>
            <w:tcBorders>
              <w:top w:val="nil"/>
              <w:left w:val="nil"/>
              <w:bottom w:val="nil"/>
              <w:right w:val="nil"/>
            </w:tcBorders>
            <w:shd w:val="clear" w:color="auto" w:fill="auto"/>
            <w:hideMark/>
          </w:tcPr>
          <w:p w14:paraId="5B78B95F"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основи під фундаменти піщаної</w:t>
            </w:r>
          </w:p>
        </w:tc>
        <w:tc>
          <w:tcPr>
            <w:tcW w:w="1134" w:type="dxa"/>
            <w:tcBorders>
              <w:top w:val="nil"/>
              <w:left w:val="single" w:sz="4" w:space="0" w:color="auto"/>
              <w:bottom w:val="nil"/>
              <w:right w:val="nil"/>
            </w:tcBorders>
            <w:shd w:val="clear" w:color="auto" w:fill="auto"/>
            <w:hideMark/>
          </w:tcPr>
          <w:p w14:paraId="416C4BA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м3</w:t>
            </w:r>
          </w:p>
        </w:tc>
        <w:tc>
          <w:tcPr>
            <w:tcW w:w="1276" w:type="dxa"/>
            <w:tcBorders>
              <w:top w:val="nil"/>
              <w:left w:val="single" w:sz="4" w:space="0" w:color="auto"/>
              <w:bottom w:val="nil"/>
              <w:right w:val="single" w:sz="4" w:space="0" w:color="000000"/>
            </w:tcBorders>
            <w:shd w:val="clear" w:color="auto" w:fill="auto"/>
            <w:hideMark/>
          </w:tcPr>
          <w:p w14:paraId="729F0CD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30</w:t>
            </w:r>
          </w:p>
        </w:tc>
        <w:tc>
          <w:tcPr>
            <w:tcW w:w="1104" w:type="dxa"/>
            <w:tcBorders>
              <w:top w:val="nil"/>
              <w:left w:val="nil"/>
              <w:bottom w:val="nil"/>
              <w:right w:val="single" w:sz="8" w:space="0" w:color="auto"/>
            </w:tcBorders>
            <w:shd w:val="clear" w:color="auto" w:fill="auto"/>
            <w:hideMark/>
          </w:tcPr>
          <w:p w14:paraId="5ABCD01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419E81AD"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3ED54685" w14:textId="77777777" w:rsidR="005A493D" w:rsidRPr="005A493D" w:rsidRDefault="005A493D" w:rsidP="005A493D">
            <w:pPr>
              <w:jc w:val="center"/>
              <w:rPr>
                <w:color w:val="000000"/>
                <w:sz w:val="22"/>
                <w:szCs w:val="22"/>
                <w:lang w:eastAsia="uk-UA"/>
              </w:rPr>
            </w:pPr>
            <w:r w:rsidRPr="005A493D">
              <w:rPr>
                <w:color w:val="000000"/>
                <w:sz w:val="22"/>
                <w:szCs w:val="22"/>
                <w:lang w:eastAsia="uk-UA"/>
              </w:rPr>
              <w:t>7</w:t>
            </w:r>
          </w:p>
        </w:tc>
        <w:tc>
          <w:tcPr>
            <w:tcW w:w="5623" w:type="dxa"/>
            <w:gridSpan w:val="2"/>
            <w:tcBorders>
              <w:top w:val="nil"/>
              <w:left w:val="nil"/>
              <w:bottom w:val="nil"/>
              <w:right w:val="nil"/>
            </w:tcBorders>
            <w:shd w:val="clear" w:color="auto" w:fill="auto"/>
            <w:hideMark/>
          </w:tcPr>
          <w:p w14:paraId="16FF44D8"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основи під фундаменти щебеневої</w:t>
            </w:r>
          </w:p>
        </w:tc>
        <w:tc>
          <w:tcPr>
            <w:tcW w:w="1134" w:type="dxa"/>
            <w:tcBorders>
              <w:top w:val="nil"/>
              <w:left w:val="single" w:sz="4" w:space="0" w:color="auto"/>
              <w:bottom w:val="nil"/>
              <w:right w:val="nil"/>
            </w:tcBorders>
            <w:shd w:val="clear" w:color="auto" w:fill="auto"/>
            <w:hideMark/>
          </w:tcPr>
          <w:p w14:paraId="5A00D4DB"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м3</w:t>
            </w:r>
          </w:p>
        </w:tc>
        <w:tc>
          <w:tcPr>
            <w:tcW w:w="1276" w:type="dxa"/>
            <w:tcBorders>
              <w:top w:val="nil"/>
              <w:left w:val="single" w:sz="4" w:space="0" w:color="auto"/>
              <w:bottom w:val="nil"/>
              <w:right w:val="single" w:sz="4" w:space="0" w:color="000000"/>
            </w:tcBorders>
            <w:shd w:val="clear" w:color="auto" w:fill="auto"/>
            <w:hideMark/>
          </w:tcPr>
          <w:p w14:paraId="6CF2ACD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8,1</w:t>
            </w:r>
          </w:p>
        </w:tc>
        <w:tc>
          <w:tcPr>
            <w:tcW w:w="1104" w:type="dxa"/>
            <w:tcBorders>
              <w:top w:val="nil"/>
              <w:left w:val="nil"/>
              <w:bottom w:val="nil"/>
              <w:right w:val="single" w:sz="8" w:space="0" w:color="auto"/>
            </w:tcBorders>
            <w:shd w:val="clear" w:color="auto" w:fill="auto"/>
            <w:hideMark/>
          </w:tcPr>
          <w:p w14:paraId="34DDF220"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5214EEA6"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78E1B1B2" w14:textId="77777777" w:rsidR="005A493D" w:rsidRPr="005A493D" w:rsidRDefault="005A493D" w:rsidP="005A493D">
            <w:pPr>
              <w:jc w:val="center"/>
              <w:rPr>
                <w:color w:val="000000"/>
                <w:sz w:val="22"/>
                <w:szCs w:val="22"/>
                <w:lang w:eastAsia="uk-UA"/>
              </w:rPr>
            </w:pPr>
            <w:r w:rsidRPr="005A493D">
              <w:rPr>
                <w:color w:val="000000"/>
                <w:sz w:val="22"/>
                <w:szCs w:val="22"/>
                <w:lang w:eastAsia="uk-UA"/>
              </w:rPr>
              <w:t>8</w:t>
            </w:r>
          </w:p>
        </w:tc>
        <w:tc>
          <w:tcPr>
            <w:tcW w:w="5623" w:type="dxa"/>
            <w:gridSpan w:val="2"/>
            <w:tcBorders>
              <w:top w:val="nil"/>
              <w:left w:val="nil"/>
              <w:bottom w:val="nil"/>
              <w:right w:val="nil"/>
            </w:tcBorders>
            <w:shd w:val="clear" w:color="auto" w:fill="auto"/>
            <w:hideMark/>
          </w:tcPr>
          <w:p w14:paraId="056AF06E" w14:textId="77777777" w:rsidR="005A493D" w:rsidRPr="005A493D" w:rsidRDefault="005A493D" w:rsidP="005A493D">
            <w:pPr>
              <w:rPr>
                <w:color w:val="000000"/>
                <w:sz w:val="22"/>
                <w:szCs w:val="22"/>
                <w:lang w:eastAsia="uk-UA"/>
              </w:rPr>
            </w:pPr>
            <w:r w:rsidRPr="005A493D">
              <w:rPr>
                <w:color w:val="000000"/>
                <w:sz w:val="22"/>
                <w:szCs w:val="22"/>
                <w:lang w:eastAsia="uk-UA"/>
              </w:rPr>
              <w:t>Виправлення профілю основ гравійних без додавання</w:t>
            </w:r>
            <w:r w:rsidRPr="005A493D">
              <w:rPr>
                <w:color w:val="000000"/>
                <w:sz w:val="22"/>
                <w:szCs w:val="22"/>
                <w:lang w:eastAsia="uk-UA"/>
              </w:rPr>
              <w:br/>
              <w:t>нового матеріалу</w:t>
            </w:r>
          </w:p>
        </w:tc>
        <w:tc>
          <w:tcPr>
            <w:tcW w:w="1134" w:type="dxa"/>
            <w:tcBorders>
              <w:top w:val="nil"/>
              <w:left w:val="single" w:sz="4" w:space="0" w:color="auto"/>
              <w:bottom w:val="nil"/>
              <w:right w:val="nil"/>
            </w:tcBorders>
            <w:shd w:val="clear" w:color="auto" w:fill="auto"/>
            <w:hideMark/>
          </w:tcPr>
          <w:p w14:paraId="72965BB0"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0D4863D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81</w:t>
            </w:r>
          </w:p>
        </w:tc>
        <w:tc>
          <w:tcPr>
            <w:tcW w:w="1104" w:type="dxa"/>
            <w:tcBorders>
              <w:top w:val="nil"/>
              <w:left w:val="nil"/>
              <w:bottom w:val="nil"/>
              <w:right w:val="single" w:sz="8" w:space="0" w:color="auto"/>
            </w:tcBorders>
            <w:shd w:val="clear" w:color="auto" w:fill="auto"/>
            <w:hideMark/>
          </w:tcPr>
          <w:p w14:paraId="2D2A7D4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07177E99"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081438B0" w14:textId="77777777" w:rsidR="005A493D" w:rsidRPr="005A493D" w:rsidRDefault="005A493D" w:rsidP="005A493D">
            <w:pPr>
              <w:jc w:val="center"/>
              <w:rPr>
                <w:color w:val="000000"/>
                <w:sz w:val="22"/>
                <w:szCs w:val="22"/>
                <w:lang w:eastAsia="uk-UA"/>
              </w:rPr>
            </w:pPr>
            <w:r w:rsidRPr="005A493D">
              <w:rPr>
                <w:color w:val="000000"/>
                <w:sz w:val="22"/>
                <w:szCs w:val="22"/>
                <w:lang w:eastAsia="uk-UA"/>
              </w:rPr>
              <w:t>9</w:t>
            </w:r>
          </w:p>
        </w:tc>
        <w:tc>
          <w:tcPr>
            <w:tcW w:w="5623" w:type="dxa"/>
            <w:gridSpan w:val="2"/>
            <w:tcBorders>
              <w:top w:val="nil"/>
              <w:left w:val="nil"/>
              <w:bottom w:val="nil"/>
              <w:right w:val="nil"/>
            </w:tcBorders>
            <w:shd w:val="clear" w:color="auto" w:fill="auto"/>
            <w:hideMark/>
          </w:tcPr>
          <w:p w14:paraId="0ACF7E60"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вимощення з бетону товщиною покриття</w:t>
            </w:r>
            <w:r w:rsidR="0065170F">
              <w:rPr>
                <w:color w:val="000000"/>
                <w:sz w:val="22"/>
                <w:szCs w:val="22"/>
                <w:lang w:eastAsia="uk-UA"/>
              </w:rPr>
              <w:t xml:space="preserve"> </w:t>
            </w:r>
            <w:r w:rsidRPr="005A493D">
              <w:rPr>
                <w:color w:val="000000"/>
                <w:sz w:val="22"/>
                <w:szCs w:val="22"/>
                <w:lang w:eastAsia="uk-UA"/>
              </w:rPr>
              <w:t>10 см</w:t>
            </w:r>
          </w:p>
        </w:tc>
        <w:tc>
          <w:tcPr>
            <w:tcW w:w="1134" w:type="dxa"/>
            <w:tcBorders>
              <w:top w:val="nil"/>
              <w:left w:val="single" w:sz="4" w:space="0" w:color="auto"/>
              <w:bottom w:val="nil"/>
              <w:right w:val="nil"/>
            </w:tcBorders>
            <w:shd w:val="clear" w:color="auto" w:fill="auto"/>
            <w:hideMark/>
          </w:tcPr>
          <w:p w14:paraId="552FD276"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26A9CB71"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10,5</w:t>
            </w:r>
          </w:p>
        </w:tc>
        <w:tc>
          <w:tcPr>
            <w:tcW w:w="1104" w:type="dxa"/>
            <w:tcBorders>
              <w:top w:val="nil"/>
              <w:left w:val="nil"/>
              <w:bottom w:val="nil"/>
              <w:right w:val="single" w:sz="8" w:space="0" w:color="auto"/>
            </w:tcBorders>
            <w:shd w:val="clear" w:color="auto" w:fill="auto"/>
            <w:hideMark/>
          </w:tcPr>
          <w:p w14:paraId="5AEE67F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95AEDF0"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2B605D7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10</w:t>
            </w:r>
          </w:p>
        </w:tc>
        <w:tc>
          <w:tcPr>
            <w:tcW w:w="5623" w:type="dxa"/>
            <w:gridSpan w:val="2"/>
            <w:tcBorders>
              <w:top w:val="nil"/>
              <w:left w:val="nil"/>
              <w:bottom w:val="nil"/>
              <w:right w:val="nil"/>
            </w:tcBorders>
            <w:shd w:val="clear" w:color="auto" w:fill="auto"/>
            <w:hideMark/>
          </w:tcPr>
          <w:p w14:paraId="2AEE8CAD" w14:textId="77777777" w:rsidR="005A493D" w:rsidRPr="005A493D" w:rsidRDefault="005A493D" w:rsidP="005A493D">
            <w:pPr>
              <w:rPr>
                <w:color w:val="000000"/>
                <w:sz w:val="22"/>
                <w:szCs w:val="22"/>
                <w:lang w:eastAsia="uk-UA"/>
              </w:rPr>
            </w:pPr>
            <w:r w:rsidRPr="005A493D">
              <w:rPr>
                <w:color w:val="000000"/>
                <w:sz w:val="22"/>
                <w:szCs w:val="22"/>
                <w:lang w:eastAsia="uk-UA"/>
              </w:rPr>
              <w:t>Установлення бетонних поребриків на бетонну основу</w:t>
            </w:r>
          </w:p>
        </w:tc>
        <w:tc>
          <w:tcPr>
            <w:tcW w:w="1134" w:type="dxa"/>
            <w:tcBorders>
              <w:top w:val="nil"/>
              <w:left w:val="single" w:sz="4" w:space="0" w:color="auto"/>
              <w:bottom w:val="nil"/>
              <w:right w:val="nil"/>
            </w:tcBorders>
            <w:shd w:val="clear" w:color="auto" w:fill="auto"/>
            <w:hideMark/>
          </w:tcPr>
          <w:p w14:paraId="1C9798A6"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w:t>
            </w:r>
          </w:p>
        </w:tc>
        <w:tc>
          <w:tcPr>
            <w:tcW w:w="1276" w:type="dxa"/>
            <w:tcBorders>
              <w:top w:val="nil"/>
              <w:left w:val="single" w:sz="4" w:space="0" w:color="auto"/>
              <w:bottom w:val="nil"/>
              <w:right w:val="single" w:sz="4" w:space="0" w:color="000000"/>
            </w:tcBorders>
            <w:shd w:val="clear" w:color="auto" w:fill="auto"/>
            <w:hideMark/>
          </w:tcPr>
          <w:p w14:paraId="7EC7DCE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115</w:t>
            </w:r>
          </w:p>
        </w:tc>
        <w:tc>
          <w:tcPr>
            <w:tcW w:w="1104" w:type="dxa"/>
            <w:tcBorders>
              <w:top w:val="nil"/>
              <w:left w:val="nil"/>
              <w:bottom w:val="nil"/>
              <w:right w:val="single" w:sz="8" w:space="0" w:color="auto"/>
            </w:tcBorders>
            <w:shd w:val="clear" w:color="auto" w:fill="auto"/>
            <w:hideMark/>
          </w:tcPr>
          <w:p w14:paraId="5473CBB6"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E277F94"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306714D0"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11</w:t>
            </w:r>
          </w:p>
        </w:tc>
        <w:tc>
          <w:tcPr>
            <w:tcW w:w="5623" w:type="dxa"/>
            <w:gridSpan w:val="2"/>
            <w:tcBorders>
              <w:top w:val="nil"/>
              <w:left w:val="nil"/>
              <w:bottom w:val="nil"/>
              <w:right w:val="nil"/>
            </w:tcBorders>
            <w:shd w:val="clear" w:color="auto" w:fill="auto"/>
            <w:hideMark/>
          </w:tcPr>
          <w:p w14:paraId="7D963684" w14:textId="77777777" w:rsidR="005A493D" w:rsidRPr="005A493D" w:rsidRDefault="005A493D" w:rsidP="005A493D">
            <w:pPr>
              <w:rPr>
                <w:color w:val="000000"/>
                <w:sz w:val="22"/>
                <w:szCs w:val="22"/>
                <w:lang w:eastAsia="uk-UA"/>
              </w:rPr>
            </w:pPr>
            <w:r w:rsidRPr="005A493D">
              <w:rPr>
                <w:color w:val="000000"/>
                <w:sz w:val="22"/>
                <w:szCs w:val="22"/>
                <w:lang w:eastAsia="uk-UA"/>
              </w:rPr>
              <w:t>Поребрик</w:t>
            </w:r>
          </w:p>
        </w:tc>
        <w:tc>
          <w:tcPr>
            <w:tcW w:w="1134" w:type="dxa"/>
            <w:tcBorders>
              <w:top w:val="nil"/>
              <w:left w:val="single" w:sz="4" w:space="0" w:color="auto"/>
              <w:bottom w:val="nil"/>
              <w:right w:val="nil"/>
            </w:tcBorders>
            <w:shd w:val="clear" w:color="auto" w:fill="auto"/>
            <w:hideMark/>
          </w:tcPr>
          <w:p w14:paraId="06B666A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шт</w:t>
            </w:r>
          </w:p>
        </w:tc>
        <w:tc>
          <w:tcPr>
            <w:tcW w:w="1276" w:type="dxa"/>
            <w:tcBorders>
              <w:top w:val="nil"/>
              <w:left w:val="single" w:sz="4" w:space="0" w:color="auto"/>
              <w:bottom w:val="nil"/>
              <w:right w:val="single" w:sz="4" w:space="0" w:color="000000"/>
            </w:tcBorders>
            <w:shd w:val="clear" w:color="auto" w:fill="auto"/>
            <w:hideMark/>
          </w:tcPr>
          <w:p w14:paraId="1E8DFD73"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115</w:t>
            </w:r>
          </w:p>
        </w:tc>
        <w:tc>
          <w:tcPr>
            <w:tcW w:w="1104" w:type="dxa"/>
            <w:tcBorders>
              <w:top w:val="nil"/>
              <w:left w:val="nil"/>
              <w:bottom w:val="nil"/>
              <w:right w:val="single" w:sz="8" w:space="0" w:color="auto"/>
            </w:tcBorders>
            <w:shd w:val="clear" w:color="auto" w:fill="auto"/>
            <w:hideMark/>
          </w:tcPr>
          <w:p w14:paraId="4840EF42"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574A5921"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4C56515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12</w:t>
            </w:r>
          </w:p>
        </w:tc>
        <w:tc>
          <w:tcPr>
            <w:tcW w:w="5623" w:type="dxa"/>
            <w:gridSpan w:val="2"/>
            <w:tcBorders>
              <w:top w:val="nil"/>
              <w:left w:val="nil"/>
              <w:bottom w:val="nil"/>
              <w:right w:val="nil"/>
            </w:tcBorders>
            <w:shd w:val="clear" w:color="auto" w:fill="auto"/>
            <w:hideMark/>
          </w:tcPr>
          <w:p w14:paraId="267B6B1F"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покриттів з дрібнорозмірних фігурних</w:t>
            </w:r>
            <w:r w:rsidRPr="005A493D">
              <w:rPr>
                <w:color w:val="000000"/>
                <w:sz w:val="22"/>
                <w:szCs w:val="22"/>
                <w:lang w:eastAsia="uk-UA"/>
              </w:rPr>
              <w:br/>
              <w:t>елементів мощення [ФЭМ]</w:t>
            </w:r>
          </w:p>
        </w:tc>
        <w:tc>
          <w:tcPr>
            <w:tcW w:w="1134" w:type="dxa"/>
            <w:tcBorders>
              <w:top w:val="nil"/>
              <w:left w:val="single" w:sz="4" w:space="0" w:color="auto"/>
              <w:bottom w:val="nil"/>
              <w:right w:val="nil"/>
            </w:tcBorders>
            <w:shd w:val="clear" w:color="auto" w:fill="auto"/>
            <w:hideMark/>
          </w:tcPr>
          <w:p w14:paraId="67C9490B"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30042176" w14:textId="77777777" w:rsidR="005A493D" w:rsidRPr="005A493D" w:rsidRDefault="005A493D" w:rsidP="005A493D">
            <w:pPr>
              <w:jc w:val="center"/>
              <w:rPr>
                <w:color w:val="000000"/>
                <w:sz w:val="22"/>
                <w:szCs w:val="22"/>
                <w:lang w:eastAsia="uk-UA"/>
              </w:rPr>
            </w:pPr>
            <w:r w:rsidRPr="005A493D">
              <w:rPr>
                <w:color w:val="000000"/>
                <w:sz w:val="22"/>
                <w:szCs w:val="22"/>
                <w:lang w:eastAsia="uk-UA"/>
              </w:rPr>
              <w:t>91,5</w:t>
            </w:r>
          </w:p>
        </w:tc>
        <w:tc>
          <w:tcPr>
            <w:tcW w:w="1104" w:type="dxa"/>
            <w:tcBorders>
              <w:top w:val="nil"/>
              <w:left w:val="nil"/>
              <w:bottom w:val="nil"/>
              <w:right w:val="single" w:sz="8" w:space="0" w:color="auto"/>
            </w:tcBorders>
            <w:shd w:val="clear" w:color="auto" w:fill="auto"/>
            <w:hideMark/>
          </w:tcPr>
          <w:p w14:paraId="29846603"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7AE25A6"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5A4A313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13</w:t>
            </w:r>
          </w:p>
        </w:tc>
        <w:tc>
          <w:tcPr>
            <w:tcW w:w="5623" w:type="dxa"/>
            <w:gridSpan w:val="2"/>
            <w:tcBorders>
              <w:top w:val="nil"/>
              <w:left w:val="nil"/>
              <w:bottom w:val="nil"/>
              <w:right w:val="nil"/>
            </w:tcBorders>
            <w:shd w:val="clear" w:color="auto" w:fill="auto"/>
            <w:hideMark/>
          </w:tcPr>
          <w:p w14:paraId="6B4FBA5D"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покриттів східців і підсхідців з плиток</w:t>
            </w:r>
            <w:r w:rsidRPr="005A493D">
              <w:rPr>
                <w:color w:val="000000"/>
                <w:sz w:val="22"/>
                <w:szCs w:val="22"/>
                <w:lang w:eastAsia="uk-UA"/>
              </w:rPr>
              <w:br/>
              <w:t>гумових</w:t>
            </w:r>
          </w:p>
        </w:tc>
        <w:tc>
          <w:tcPr>
            <w:tcW w:w="1134" w:type="dxa"/>
            <w:tcBorders>
              <w:top w:val="nil"/>
              <w:left w:val="single" w:sz="4" w:space="0" w:color="auto"/>
              <w:bottom w:val="nil"/>
              <w:right w:val="nil"/>
            </w:tcBorders>
            <w:shd w:val="clear" w:color="auto" w:fill="auto"/>
            <w:hideMark/>
          </w:tcPr>
          <w:p w14:paraId="6CAD6D61"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м2</w:t>
            </w:r>
          </w:p>
        </w:tc>
        <w:tc>
          <w:tcPr>
            <w:tcW w:w="1276" w:type="dxa"/>
            <w:tcBorders>
              <w:top w:val="nil"/>
              <w:left w:val="single" w:sz="4" w:space="0" w:color="auto"/>
              <w:bottom w:val="nil"/>
              <w:right w:val="single" w:sz="4" w:space="0" w:color="000000"/>
            </w:tcBorders>
            <w:shd w:val="clear" w:color="auto" w:fill="auto"/>
            <w:hideMark/>
          </w:tcPr>
          <w:p w14:paraId="544A1C25"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2,7</w:t>
            </w:r>
          </w:p>
        </w:tc>
        <w:tc>
          <w:tcPr>
            <w:tcW w:w="1104" w:type="dxa"/>
            <w:tcBorders>
              <w:top w:val="nil"/>
              <w:left w:val="nil"/>
              <w:bottom w:val="nil"/>
              <w:right w:val="single" w:sz="8" w:space="0" w:color="auto"/>
            </w:tcBorders>
            <w:shd w:val="clear" w:color="auto" w:fill="auto"/>
            <w:hideMark/>
          </w:tcPr>
          <w:p w14:paraId="3A26A5A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C8432F7"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6EE748A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14</w:t>
            </w:r>
          </w:p>
        </w:tc>
        <w:tc>
          <w:tcPr>
            <w:tcW w:w="5623" w:type="dxa"/>
            <w:gridSpan w:val="2"/>
            <w:tcBorders>
              <w:top w:val="nil"/>
              <w:left w:val="nil"/>
              <w:bottom w:val="nil"/>
              <w:right w:val="nil"/>
            </w:tcBorders>
            <w:shd w:val="clear" w:color="auto" w:fill="auto"/>
            <w:hideMark/>
          </w:tcPr>
          <w:p w14:paraId="39DB893C" w14:textId="77777777" w:rsidR="005A493D" w:rsidRPr="005A493D" w:rsidRDefault="005A493D" w:rsidP="005A493D">
            <w:pPr>
              <w:rPr>
                <w:color w:val="000000"/>
                <w:sz w:val="22"/>
                <w:szCs w:val="22"/>
                <w:lang w:eastAsia="uk-UA"/>
              </w:rPr>
            </w:pPr>
            <w:r w:rsidRPr="005A493D">
              <w:rPr>
                <w:color w:val="000000"/>
                <w:sz w:val="22"/>
                <w:szCs w:val="22"/>
                <w:lang w:eastAsia="uk-UA"/>
              </w:rPr>
              <w:t>Плити бетонні тротуарні фігурні, товщина 70 мм, бетон</w:t>
            </w:r>
            <w:r w:rsidRPr="005A493D">
              <w:rPr>
                <w:color w:val="000000"/>
                <w:sz w:val="22"/>
                <w:szCs w:val="22"/>
                <w:lang w:eastAsia="uk-UA"/>
              </w:rPr>
              <w:br/>
              <w:t>В30 [М400] [МРЗ200]</w:t>
            </w:r>
          </w:p>
        </w:tc>
        <w:tc>
          <w:tcPr>
            <w:tcW w:w="1134" w:type="dxa"/>
            <w:tcBorders>
              <w:top w:val="nil"/>
              <w:left w:val="single" w:sz="4" w:space="0" w:color="auto"/>
              <w:bottom w:val="nil"/>
              <w:right w:val="nil"/>
            </w:tcBorders>
            <w:shd w:val="clear" w:color="auto" w:fill="auto"/>
            <w:hideMark/>
          </w:tcPr>
          <w:p w14:paraId="362C96CB"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67A1B4F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3,06</w:t>
            </w:r>
          </w:p>
        </w:tc>
        <w:tc>
          <w:tcPr>
            <w:tcW w:w="1104" w:type="dxa"/>
            <w:tcBorders>
              <w:top w:val="nil"/>
              <w:left w:val="nil"/>
              <w:bottom w:val="nil"/>
              <w:right w:val="single" w:sz="8" w:space="0" w:color="auto"/>
            </w:tcBorders>
            <w:shd w:val="clear" w:color="auto" w:fill="auto"/>
            <w:hideMark/>
          </w:tcPr>
          <w:p w14:paraId="41A89C62"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3C1D72C2"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76A425FD"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15</w:t>
            </w:r>
          </w:p>
        </w:tc>
        <w:tc>
          <w:tcPr>
            <w:tcW w:w="5623" w:type="dxa"/>
            <w:gridSpan w:val="2"/>
            <w:tcBorders>
              <w:top w:val="nil"/>
              <w:left w:val="nil"/>
              <w:bottom w:val="nil"/>
              <w:right w:val="nil"/>
            </w:tcBorders>
            <w:shd w:val="clear" w:color="auto" w:fill="auto"/>
            <w:hideMark/>
          </w:tcPr>
          <w:p w14:paraId="12524948" w14:textId="77777777" w:rsidR="005A493D" w:rsidRPr="005A493D" w:rsidRDefault="005A493D" w:rsidP="005A493D">
            <w:pPr>
              <w:rPr>
                <w:color w:val="000000"/>
                <w:sz w:val="22"/>
                <w:szCs w:val="22"/>
                <w:lang w:eastAsia="uk-UA"/>
              </w:rPr>
            </w:pPr>
            <w:r w:rsidRPr="005A493D">
              <w:rPr>
                <w:color w:val="000000"/>
                <w:sz w:val="22"/>
                <w:szCs w:val="22"/>
                <w:lang w:eastAsia="uk-UA"/>
              </w:rPr>
              <w:t>Ґрунтовка глибокого проникнення</w:t>
            </w:r>
          </w:p>
        </w:tc>
        <w:tc>
          <w:tcPr>
            <w:tcW w:w="1134" w:type="dxa"/>
            <w:tcBorders>
              <w:top w:val="nil"/>
              <w:left w:val="single" w:sz="4" w:space="0" w:color="auto"/>
              <w:bottom w:val="nil"/>
              <w:right w:val="nil"/>
            </w:tcBorders>
            <w:shd w:val="clear" w:color="auto" w:fill="auto"/>
            <w:hideMark/>
          </w:tcPr>
          <w:p w14:paraId="79D2180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л</w:t>
            </w:r>
          </w:p>
        </w:tc>
        <w:tc>
          <w:tcPr>
            <w:tcW w:w="1276" w:type="dxa"/>
            <w:tcBorders>
              <w:top w:val="nil"/>
              <w:left w:val="single" w:sz="4" w:space="0" w:color="auto"/>
              <w:bottom w:val="nil"/>
              <w:right w:val="single" w:sz="4" w:space="0" w:color="000000"/>
            </w:tcBorders>
            <w:shd w:val="clear" w:color="auto" w:fill="auto"/>
            <w:hideMark/>
          </w:tcPr>
          <w:p w14:paraId="0BF1ED8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0,6</w:t>
            </w:r>
          </w:p>
        </w:tc>
        <w:tc>
          <w:tcPr>
            <w:tcW w:w="1104" w:type="dxa"/>
            <w:tcBorders>
              <w:top w:val="nil"/>
              <w:left w:val="nil"/>
              <w:bottom w:val="nil"/>
              <w:right w:val="single" w:sz="8" w:space="0" w:color="auto"/>
            </w:tcBorders>
            <w:shd w:val="clear" w:color="auto" w:fill="auto"/>
            <w:hideMark/>
          </w:tcPr>
          <w:p w14:paraId="5B3284C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133E3DBF"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50C83E7D"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16</w:t>
            </w:r>
          </w:p>
        </w:tc>
        <w:tc>
          <w:tcPr>
            <w:tcW w:w="5623" w:type="dxa"/>
            <w:gridSpan w:val="2"/>
            <w:tcBorders>
              <w:top w:val="nil"/>
              <w:left w:val="nil"/>
              <w:bottom w:val="nil"/>
              <w:right w:val="nil"/>
            </w:tcBorders>
            <w:shd w:val="clear" w:color="auto" w:fill="auto"/>
            <w:hideMark/>
          </w:tcPr>
          <w:p w14:paraId="2D121C3A" w14:textId="77777777" w:rsidR="005A493D" w:rsidRPr="005A493D" w:rsidRDefault="005A493D" w:rsidP="005A493D">
            <w:pPr>
              <w:rPr>
                <w:color w:val="000000"/>
                <w:sz w:val="22"/>
                <w:szCs w:val="22"/>
                <w:lang w:eastAsia="uk-UA"/>
              </w:rPr>
            </w:pPr>
            <w:r w:rsidRPr="005A493D">
              <w:rPr>
                <w:color w:val="000000"/>
                <w:sz w:val="22"/>
                <w:szCs w:val="22"/>
                <w:lang w:eastAsia="uk-UA"/>
              </w:rPr>
              <w:t xml:space="preserve">Клеюча суміш для плитки </w:t>
            </w:r>
          </w:p>
        </w:tc>
        <w:tc>
          <w:tcPr>
            <w:tcW w:w="1134" w:type="dxa"/>
            <w:tcBorders>
              <w:top w:val="nil"/>
              <w:left w:val="single" w:sz="4" w:space="0" w:color="auto"/>
              <w:bottom w:val="nil"/>
              <w:right w:val="nil"/>
            </w:tcBorders>
            <w:shd w:val="clear" w:color="auto" w:fill="auto"/>
            <w:hideMark/>
          </w:tcPr>
          <w:p w14:paraId="2AD1963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кг</w:t>
            </w:r>
          </w:p>
        </w:tc>
        <w:tc>
          <w:tcPr>
            <w:tcW w:w="1276" w:type="dxa"/>
            <w:tcBorders>
              <w:top w:val="nil"/>
              <w:left w:val="single" w:sz="4" w:space="0" w:color="auto"/>
              <w:bottom w:val="nil"/>
              <w:right w:val="single" w:sz="4" w:space="0" w:color="000000"/>
            </w:tcBorders>
            <w:shd w:val="clear" w:color="auto" w:fill="auto"/>
            <w:hideMark/>
          </w:tcPr>
          <w:p w14:paraId="457D92B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15,6</w:t>
            </w:r>
          </w:p>
        </w:tc>
        <w:tc>
          <w:tcPr>
            <w:tcW w:w="1104" w:type="dxa"/>
            <w:tcBorders>
              <w:top w:val="nil"/>
              <w:left w:val="nil"/>
              <w:bottom w:val="nil"/>
              <w:right w:val="single" w:sz="8" w:space="0" w:color="auto"/>
            </w:tcBorders>
            <w:shd w:val="clear" w:color="auto" w:fill="auto"/>
            <w:hideMark/>
          </w:tcPr>
          <w:p w14:paraId="7D71D67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489BD2A" w14:textId="77777777" w:rsidTr="00D4580D">
        <w:trPr>
          <w:gridAfter w:val="1"/>
          <w:wAfter w:w="43" w:type="dxa"/>
          <w:trHeight w:val="563"/>
        </w:trPr>
        <w:tc>
          <w:tcPr>
            <w:tcW w:w="614" w:type="dxa"/>
            <w:tcBorders>
              <w:top w:val="nil"/>
              <w:left w:val="single" w:sz="8" w:space="0" w:color="auto"/>
              <w:bottom w:val="nil"/>
              <w:right w:val="single" w:sz="4" w:space="0" w:color="auto"/>
            </w:tcBorders>
            <w:shd w:val="clear" w:color="auto" w:fill="auto"/>
            <w:hideMark/>
          </w:tcPr>
          <w:p w14:paraId="55D3950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17</w:t>
            </w:r>
          </w:p>
        </w:tc>
        <w:tc>
          <w:tcPr>
            <w:tcW w:w="5623" w:type="dxa"/>
            <w:gridSpan w:val="2"/>
            <w:tcBorders>
              <w:top w:val="nil"/>
              <w:left w:val="nil"/>
              <w:bottom w:val="nil"/>
              <w:right w:val="nil"/>
            </w:tcBorders>
            <w:shd w:val="clear" w:color="auto" w:fill="auto"/>
            <w:hideMark/>
          </w:tcPr>
          <w:p w14:paraId="31097381" w14:textId="77777777" w:rsidR="005A493D" w:rsidRPr="005A493D" w:rsidRDefault="005A493D" w:rsidP="005A493D">
            <w:pPr>
              <w:rPr>
                <w:color w:val="000000"/>
                <w:sz w:val="22"/>
                <w:szCs w:val="22"/>
                <w:lang w:eastAsia="uk-UA"/>
              </w:rPr>
            </w:pPr>
            <w:r w:rsidRPr="005A493D">
              <w:rPr>
                <w:color w:val="000000"/>
                <w:sz w:val="22"/>
                <w:szCs w:val="22"/>
                <w:lang w:eastAsia="uk-UA"/>
              </w:rPr>
              <w:t>Улаштування покриттів з керамічних плиток на розчині із</w:t>
            </w:r>
            <w:r w:rsidR="00D4580D">
              <w:rPr>
                <w:color w:val="000000"/>
                <w:sz w:val="22"/>
                <w:szCs w:val="22"/>
                <w:lang w:eastAsia="uk-UA"/>
              </w:rPr>
              <w:t xml:space="preserve"> </w:t>
            </w:r>
            <w:r w:rsidRPr="005A493D">
              <w:rPr>
                <w:color w:val="000000"/>
                <w:sz w:val="22"/>
                <w:szCs w:val="22"/>
                <w:lang w:eastAsia="uk-UA"/>
              </w:rPr>
              <w:t>сухої клеючої суміші, кількість плиток в 1 м2 до 7 шт</w:t>
            </w:r>
          </w:p>
        </w:tc>
        <w:tc>
          <w:tcPr>
            <w:tcW w:w="1134" w:type="dxa"/>
            <w:tcBorders>
              <w:top w:val="nil"/>
              <w:left w:val="single" w:sz="4" w:space="0" w:color="auto"/>
              <w:bottom w:val="nil"/>
              <w:right w:val="nil"/>
            </w:tcBorders>
            <w:shd w:val="clear" w:color="auto" w:fill="auto"/>
            <w:hideMark/>
          </w:tcPr>
          <w:p w14:paraId="52A0F1A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0363930D"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30</w:t>
            </w:r>
          </w:p>
        </w:tc>
        <w:tc>
          <w:tcPr>
            <w:tcW w:w="1104" w:type="dxa"/>
            <w:tcBorders>
              <w:top w:val="nil"/>
              <w:left w:val="nil"/>
              <w:bottom w:val="nil"/>
              <w:right w:val="single" w:sz="8" w:space="0" w:color="auto"/>
            </w:tcBorders>
            <w:shd w:val="clear" w:color="auto" w:fill="auto"/>
            <w:hideMark/>
          </w:tcPr>
          <w:p w14:paraId="1E0D051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7898E343"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632AE4B9"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18</w:t>
            </w:r>
          </w:p>
        </w:tc>
        <w:tc>
          <w:tcPr>
            <w:tcW w:w="5623" w:type="dxa"/>
            <w:gridSpan w:val="2"/>
            <w:tcBorders>
              <w:top w:val="nil"/>
              <w:left w:val="nil"/>
              <w:bottom w:val="nil"/>
              <w:right w:val="nil"/>
            </w:tcBorders>
            <w:shd w:val="clear" w:color="auto" w:fill="auto"/>
            <w:hideMark/>
          </w:tcPr>
          <w:p w14:paraId="7F957FC5" w14:textId="77777777" w:rsidR="005A493D" w:rsidRPr="005A493D" w:rsidRDefault="005A493D" w:rsidP="005A493D">
            <w:pPr>
              <w:rPr>
                <w:color w:val="000000"/>
                <w:sz w:val="22"/>
                <w:szCs w:val="22"/>
                <w:lang w:eastAsia="uk-UA"/>
              </w:rPr>
            </w:pPr>
            <w:r w:rsidRPr="005A493D">
              <w:rPr>
                <w:color w:val="000000"/>
                <w:sz w:val="22"/>
                <w:szCs w:val="22"/>
                <w:lang w:eastAsia="uk-UA"/>
              </w:rPr>
              <w:t>Плитка гумова 500х500х40 PuzzleGym</w:t>
            </w:r>
          </w:p>
        </w:tc>
        <w:tc>
          <w:tcPr>
            <w:tcW w:w="1134" w:type="dxa"/>
            <w:tcBorders>
              <w:top w:val="nil"/>
              <w:left w:val="single" w:sz="4" w:space="0" w:color="auto"/>
              <w:bottom w:val="nil"/>
              <w:right w:val="nil"/>
            </w:tcBorders>
            <w:shd w:val="clear" w:color="auto" w:fill="auto"/>
            <w:hideMark/>
          </w:tcPr>
          <w:p w14:paraId="25539E5B"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м2</w:t>
            </w:r>
          </w:p>
        </w:tc>
        <w:tc>
          <w:tcPr>
            <w:tcW w:w="1276" w:type="dxa"/>
            <w:tcBorders>
              <w:top w:val="nil"/>
              <w:left w:val="single" w:sz="4" w:space="0" w:color="auto"/>
              <w:bottom w:val="nil"/>
              <w:right w:val="single" w:sz="4" w:space="0" w:color="000000"/>
            </w:tcBorders>
            <w:shd w:val="clear" w:color="auto" w:fill="auto"/>
            <w:hideMark/>
          </w:tcPr>
          <w:p w14:paraId="13EED13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30,6</w:t>
            </w:r>
          </w:p>
        </w:tc>
        <w:tc>
          <w:tcPr>
            <w:tcW w:w="1104" w:type="dxa"/>
            <w:tcBorders>
              <w:top w:val="nil"/>
              <w:left w:val="nil"/>
              <w:bottom w:val="nil"/>
              <w:right w:val="single" w:sz="8" w:space="0" w:color="auto"/>
            </w:tcBorders>
            <w:shd w:val="clear" w:color="auto" w:fill="auto"/>
            <w:hideMark/>
          </w:tcPr>
          <w:p w14:paraId="4BDD01BF"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4D0BAEC9"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1C536A3E"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19</w:t>
            </w:r>
          </w:p>
        </w:tc>
        <w:tc>
          <w:tcPr>
            <w:tcW w:w="5623" w:type="dxa"/>
            <w:gridSpan w:val="2"/>
            <w:tcBorders>
              <w:top w:val="nil"/>
              <w:left w:val="nil"/>
              <w:bottom w:val="nil"/>
              <w:right w:val="nil"/>
            </w:tcBorders>
            <w:shd w:val="clear" w:color="auto" w:fill="auto"/>
            <w:hideMark/>
          </w:tcPr>
          <w:p w14:paraId="471F8B63" w14:textId="77777777" w:rsidR="005A493D" w:rsidRPr="005A493D" w:rsidRDefault="005A493D" w:rsidP="005A493D">
            <w:pPr>
              <w:rPr>
                <w:color w:val="000000"/>
                <w:sz w:val="22"/>
                <w:szCs w:val="22"/>
                <w:lang w:eastAsia="uk-UA"/>
              </w:rPr>
            </w:pPr>
            <w:r w:rsidRPr="005A493D">
              <w:rPr>
                <w:color w:val="000000"/>
                <w:sz w:val="22"/>
                <w:szCs w:val="22"/>
                <w:lang w:eastAsia="uk-UA"/>
              </w:rPr>
              <w:t>Ґрунтовка глибокого проникнення</w:t>
            </w:r>
          </w:p>
        </w:tc>
        <w:tc>
          <w:tcPr>
            <w:tcW w:w="1134" w:type="dxa"/>
            <w:tcBorders>
              <w:top w:val="nil"/>
              <w:left w:val="single" w:sz="4" w:space="0" w:color="auto"/>
              <w:bottom w:val="nil"/>
              <w:right w:val="nil"/>
            </w:tcBorders>
            <w:shd w:val="clear" w:color="auto" w:fill="auto"/>
            <w:hideMark/>
          </w:tcPr>
          <w:p w14:paraId="20333E0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л</w:t>
            </w:r>
          </w:p>
        </w:tc>
        <w:tc>
          <w:tcPr>
            <w:tcW w:w="1276" w:type="dxa"/>
            <w:tcBorders>
              <w:top w:val="nil"/>
              <w:left w:val="single" w:sz="4" w:space="0" w:color="auto"/>
              <w:bottom w:val="nil"/>
              <w:right w:val="single" w:sz="4" w:space="0" w:color="000000"/>
            </w:tcBorders>
            <w:shd w:val="clear" w:color="auto" w:fill="auto"/>
            <w:hideMark/>
          </w:tcPr>
          <w:p w14:paraId="68DEEC41" w14:textId="77777777" w:rsidR="005A493D" w:rsidRPr="005A493D" w:rsidRDefault="005A493D" w:rsidP="005A493D">
            <w:pPr>
              <w:jc w:val="center"/>
              <w:rPr>
                <w:color w:val="000000"/>
                <w:sz w:val="22"/>
                <w:szCs w:val="22"/>
                <w:lang w:eastAsia="uk-UA"/>
              </w:rPr>
            </w:pPr>
            <w:r w:rsidRPr="005A493D">
              <w:rPr>
                <w:color w:val="000000"/>
                <w:sz w:val="22"/>
                <w:szCs w:val="22"/>
                <w:lang w:eastAsia="uk-UA"/>
              </w:rPr>
              <w:t>6</w:t>
            </w:r>
          </w:p>
        </w:tc>
        <w:tc>
          <w:tcPr>
            <w:tcW w:w="1104" w:type="dxa"/>
            <w:tcBorders>
              <w:top w:val="nil"/>
              <w:left w:val="nil"/>
              <w:bottom w:val="nil"/>
              <w:right w:val="single" w:sz="8" w:space="0" w:color="auto"/>
            </w:tcBorders>
            <w:shd w:val="clear" w:color="auto" w:fill="auto"/>
            <w:hideMark/>
          </w:tcPr>
          <w:p w14:paraId="4B1A5A6C"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358E83A4"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543D2EC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20</w:t>
            </w:r>
          </w:p>
        </w:tc>
        <w:tc>
          <w:tcPr>
            <w:tcW w:w="5623" w:type="dxa"/>
            <w:gridSpan w:val="2"/>
            <w:tcBorders>
              <w:top w:val="nil"/>
              <w:left w:val="nil"/>
              <w:bottom w:val="nil"/>
              <w:right w:val="nil"/>
            </w:tcBorders>
            <w:shd w:val="clear" w:color="auto" w:fill="auto"/>
            <w:hideMark/>
          </w:tcPr>
          <w:p w14:paraId="4A389FB9" w14:textId="77777777" w:rsidR="005A493D" w:rsidRPr="005A493D" w:rsidRDefault="005A493D" w:rsidP="005A493D">
            <w:pPr>
              <w:rPr>
                <w:color w:val="000000"/>
                <w:sz w:val="22"/>
                <w:szCs w:val="22"/>
                <w:lang w:eastAsia="uk-UA"/>
              </w:rPr>
            </w:pPr>
            <w:r w:rsidRPr="005A493D">
              <w:rPr>
                <w:color w:val="000000"/>
                <w:sz w:val="22"/>
                <w:szCs w:val="22"/>
                <w:lang w:eastAsia="uk-UA"/>
              </w:rPr>
              <w:t xml:space="preserve">Клеюча суміш для плитки </w:t>
            </w:r>
          </w:p>
        </w:tc>
        <w:tc>
          <w:tcPr>
            <w:tcW w:w="1134" w:type="dxa"/>
            <w:tcBorders>
              <w:top w:val="nil"/>
              <w:left w:val="single" w:sz="4" w:space="0" w:color="auto"/>
              <w:bottom w:val="nil"/>
              <w:right w:val="nil"/>
            </w:tcBorders>
            <w:shd w:val="clear" w:color="auto" w:fill="auto"/>
            <w:hideMark/>
          </w:tcPr>
          <w:p w14:paraId="795459B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кг</w:t>
            </w:r>
          </w:p>
        </w:tc>
        <w:tc>
          <w:tcPr>
            <w:tcW w:w="1276" w:type="dxa"/>
            <w:tcBorders>
              <w:top w:val="nil"/>
              <w:left w:val="single" w:sz="4" w:space="0" w:color="auto"/>
              <w:bottom w:val="nil"/>
              <w:right w:val="single" w:sz="4" w:space="0" w:color="000000"/>
            </w:tcBorders>
            <w:shd w:val="clear" w:color="auto" w:fill="auto"/>
            <w:hideMark/>
          </w:tcPr>
          <w:p w14:paraId="3402B5B2" w14:textId="77777777" w:rsidR="005A493D" w:rsidRPr="005A493D" w:rsidRDefault="005A493D" w:rsidP="005A493D">
            <w:pPr>
              <w:jc w:val="center"/>
              <w:rPr>
                <w:color w:val="000000"/>
                <w:sz w:val="22"/>
                <w:szCs w:val="22"/>
                <w:lang w:eastAsia="uk-UA"/>
              </w:rPr>
            </w:pPr>
            <w:r w:rsidRPr="005A493D">
              <w:rPr>
                <w:color w:val="000000"/>
                <w:sz w:val="22"/>
                <w:szCs w:val="22"/>
                <w:lang w:eastAsia="uk-UA"/>
              </w:rPr>
              <w:t>195</w:t>
            </w:r>
          </w:p>
        </w:tc>
        <w:tc>
          <w:tcPr>
            <w:tcW w:w="1104" w:type="dxa"/>
            <w:tcBorders>
              <w:top w:val="nil"/>
              <w:left w:val="nil"/>
              <w:bottom w:val="nil"/>
              <w:right w:val="single" w:sz="8" w:space="0" w:color="auto"/>
            </w:tcBorders>
            <w:shd w:val="clear" w:color="auto" w:fill="auto"/>
            <w:hideMark/>
          </w:tcPr>
          <w:p w14:paraId="67013D03"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0F0948D5"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375D057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21</w:t>
            </w:r>
          </w:p>
        </w:tc>
        <w:tc>
          <w:tcPr>
            <w:tcW w:w="5623" w:type="dxa"/>
            <w:gridSpan w:val="2"/>
            <w:tcBorders>
              <w:top w:val="nil"/>
              <w:left w:val="nil"/>
              <w:bottom w:val="nil"/>
              <w:right w:val="nil"/>
            </w:tcBorders>
            <w:shd w:val="clear" w:color="auto" w:fill="auto"/>
            <w:hideMark/>
          </w:tcPr>
          <w:p w14:paraId="06A78CBC" w14:textId="77777777" w:rsidR="005A493D" w:rsidRPr="005A493D" w:rsidRDefault="005A493D" w:rsidP="005A493D">
            <w:pPr>
              <w:rPr>
                <w:color w:val="000000"/>
                <w:sz w:val="22"/>
                <w:szCs w:val="22"/>
                <w:lang w:eastAsia="uk-UA"/>
              </w:rPr>
            </w:pPr>
            <w:r w:rsidRPr="005A493D">
              <w:rPr>
                <w:color w:val="000000"/>
                <w:sz w:val="22"/>
                <w:szCs w:val="22"/>
                <w:lang w:eastAsia="uk-UA"/>
              </w:rPr>
              <w:t>Навантаження сміття вручну</w:t>
            </w:r>
          </w:p>
        </w:tc>
        <w:tc>
          <w:tcPr>
            <w:tcW w:w="1134" w:type="dxa"/>
            <w:tcBorders>
              <w:top w:val="nil"/>
              <w:left w:val="single" w:sz="4" w:space="0" w:color="auto"/>
              <w:bottom w:val="nil"/>
              <w:right w:val="nil"/>
            </w:tcBorders>
            <w:shd w:val="clear" w:color="auto" w:fill="auto"/>
            <w:hideMark/>
          </w:tcPr>
          <w:p w14:paraId="64CECE5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xml:space="preserve"> т</w:t>
            </w:r>
          </w:p>
        </w:tc>
        <w:tc>
          <w:tcPr>
            <w:tcW w:w="1276" w:type="dxa"/>
            <w:tcBorders>
              <w:top w:val="nil"/>
              <w:left w:val="single" w:sz="4" w:space="0" w:color="auto"/>
              <w:bottom w:val="nil"/>
              <w:right w:val="single" w:sz="4" w:space="0" w:color="000000"/>
            </w:tcBorders>
            <w:shd w:val="clear" w:color="auto" w:fill="auto"/>
            <w:hideMark/>
          </w:tcPr>
          <w:p w14:paraId="6CCF4C87" w14:textId="77777777" w:rsidR="005A493D" w:rsidRPr="005A493D" w:rsidRDefault="005A493D" w:rsidP="005A493D">
            <w:pPr>
              <w:jc w:val="center"/>
              <w:rPr>
                <w:color w:val="000000"/>
                <w:sz w:val="22"/>
                <w:szCs w:val="22"/>
                <w:lang w:eastAsia="uk-UA"/>
              </w:rPr>
            </w:pPr>
            <w:r w:rsidRPr="005A493D">
              <w:rPr>
                <w:color w:val="000000"/>
                <w:sz w:val="22"/>
                <w:szCs w:val="22"/>
                <w:lang w:eastAsia="uk-UA"/>
              </w:rPr>
              <w:t>4</w:t>
            </w:r>
          </w:p>
        </w:tc>
        <w:tc>
          <w:tcPr>
            <w:tcW w:w="1104" w:type="dxa"/>
            <w:tcBorders>
              <w:top w:val="nil"/>
              <w:left w:val="nil"/>
              <w:bottom w:val="nil"/>
              <w:right w:val="single" w:sz="8" w:space="0" w:color="auto"/>
            </w:tcBorders>
            <w:shd w:val="clear" w:color="auto" w:fill="auto"/>
            <w:hideMark/>
          </w:tcPr>
          <w:p w14:paraId="67B7BE38"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4C252481" w14:textId="77777777" w:rsidTr="00D4580D">
        <w:trPr>
          <w:gridAfter w:val="1"/>
          <w:wAfter w:w="43" w:type="dxa"/>
          <w:trHeight w:val="297"/>
        </w:trPr>
        <w:tc>
          <w:tcPr>
            <w:tcW w:w="614" w:type="dxa"/>
            <w:tcBorders>
              <w:top w:val="nil"/>
              <w:left w:val="single" w:sz="8" w:space="0" w:color="auto"/>
              <w:bottom w:val="nil"/>
              <w:right w:val="single" w:sz="4" w:space="0" w:color="auto"/>
            </w:tcBorders>
            <w:shd w:val="clear" w:color="auto" w:fill="auto"/>
            <w:hideMark/>
          </w:tcPr>
          <w:p w14:paraId="723BC8B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22</w:t>
            </w:r>
          </w:p>
        </w:tc>
        <w:tc>
          <w:tcPr>
            <w:tcW w:w="5623" w:type="dxa"/>
            <w:gridSpan w:val="2"/>
            <w:tcBorders>
              <w:top w:val="nil"/>
              <w:left w:val="nil"/>
              <w:bottom w:val="nil"/>
              <w:right w:val="nil"/>
            </w:tcBorders>
            <w:shd w:val="clear" w:color="auto" w:fill="auto"/>
            <w:hideMark/>
          </w:tcPr>
          <w:p w14:paraId="7A906DFE" w14:textId="77777777" w:rsidR="005A493D" w:rsidRPr="005A493D" w:rsidRDefault="005A493D" w:rsidP="005A493D">
            <w:pPr>
              <w:rPr>
                <w:color w:val="000000"/>
                <w:sz w:val="22"/>
                <w:szCs w:val="22"/>
                <w:lang w:eastAsia="uk-UA"/>
              </w:rPr>
            </w:pPr>
            <w:r w:rsidRPr="005A493D">
              <w:rPr>
                <w:color w:val="000000"/>
                <w:sz w:val="22"/>
                <w:szCs w:val="22"/>
                <w:lang w:eastAsia="uk-UA"/>
              </w:rPr>
              <w:t>Перевезення сміття до 30 км</w:t>
            </w:r>
          </w:p>
        </w:tc>
        <w:tc>
          <w:tcPr>
            <w:tcW w:w="1134" w:type="dxa"/>
            <w:tcBorders>
              <w:top w:val="nil"/>
              <w:left w:val="single" w:sz="4" w:space="0" w:color="auto"/>
              <w:bottom w:val="nil"/>
              <w:right w:val="nil"/>
            </w:tcBorders>
            <w:shd w:val="clear" w:color="auto" w:fill="auto"/>
            <w:hideMark/>
          </w:tcPr>
          <w:p w14:paraId="11D8B52B" w14:textId="77777777" w:rsidR="005A493D" w:rsidRPr="005A493D" w:rsidRDefault="005A493D" w:rsidP="005A493D">
            <w:pPr>
              <w:jc w:val="center"/>
              <w:rPr>
                <w:color w:val="000000"/>
                <w:sz w:val="22"/>
                <w:szCs w:val="22"/>
                <w:lang w:eastAsia="uk-UA"/>
              </w:rPr>
            </w:pPr>
            <w:r w:rsidRPr="005A493D">
              <w:rPr>
                <w:color w:val="000000"/>
                <w:sz w:val="22"/>
                <w:szCs w:val="22"/>
                <w:lang w:eastAsia="uk-UA"/>
              </w:rPr>
              <w:t>т</w:t>
            </w:r>
          </w:p>
        </w:tc>
        <w:tc>
          <w:tcPr>
            <w:tcW w:w="1276" w:type="dxa"/>
            <w:tcBorders>
              <w:top w:val="nil"/>
              <w:left w:val="single" w:sz="4" w:space="0" w:color="auto"/>
              <w:bottom w:val="nil"/>
              <w:right w:val="single" w:sz="4" w:space="0" w:color="000000"/>
            </w:tcBorders>
            <w:shd w:val="clear" w:color="auto" w:fill="auto"/>
            <w:hideMark/>
          </w:tcPr>
          <w:p w14:paraId="41AAEAE4" w14:textId="77777777" w:rsidR="005A493D" w:rsidRPr="005A493D" w:rsidRDefault="005A493D" w:rsidP="005A493D">
            <w:pPr>
              <w:jc w:val="center"/>
              <w:rPr>
                <w:color w:val="000000"/>
                <w:sz w:val="22"/>
                <w:szCs w:val="22"/>
                <w:lang w:eastAsia="uk-UA"/>
              </w:rPr>
            </w:pPr>
            <w:r w:rsidRPr="005A493D">
              <w:rPr>
                <w:color w:val="000000"/>
                <w:sz w:val="22"/>
                <w:szCs w:val="22"/>
                <w:lang w:eastAsia="uk-UA"/>
              </w:rPr>
              <w:t>4</w:t>
            </w:r>
          </w:p>
        </w:tc>
        <w:tc>
          <w:tcPr>
            <w:tcW w:w="1104" w:type="dxa"/>
            <w:tcBorders>
              <w:top w:val="nil"/>
              <w:left w:val="nil"/>
              <w:bottom w:val="nil"/>
              <w:right w:val="single" w:sz="8" w:space="0" w:color="auto"/>
            </w:tcBorders>
            <w:shd w:val="clear" w:color="auto" w:fill="auto"/>
            <w:hideMark/>
          </w:tcPr>
          <w:p w14:paraId="5502167A"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r w:rsidR="005A493D" w:rsidRPr="005A493D" w14:paraId="4F440FB9" w14:textId="77777777" w:rsidTr="00D4580D">
        <w:trPr>
          <w:trHeight w:val="330"/>
        </w:trPr>
        <w:tc>
          <w:tcPr>
            <w:tcW w:w="9794" w:type="dxa"/>
            <w:gridSpan w:val="7"/>
            <w:tcBorders>
              <w:top w:val="single" w:sz="8" w:space="0" w:color="auto"/>
              <w:left w:val="nil"/>
              <w:bottom w:val="nil"/>
              <w:right w:val="nil"/>
            </w:tcBorders>
            <w:shd w:val="clear" w:color="auto" w:fill="auto"/>
            <w:vAlign w:val="center"/>
            <w:hideMark/>
          </w:tcPr>
          <w:p w14:paraId="47F64F11" w14:textId="77777777" w:rsidR="005A493D" w:rsidRPr="005A493D" w:rsidRDefault="005A493D" w:rsidP="005A493D">
            <w:pPr>
              <w:jc w:val="center"/>
              <w:rPr>
                <w:color w:val="000000"/>
                <w:sz w:val="22"/>
                <w:szCs w:val="22"/>
                <w:lang w:eastAsia="uk-UA"/>
              </w:rPr>
            </w:pPr>
            <w:r w:rsidRPr="005A493D">
              <w:rPr>
                <w:color w:val="000000"/>
                <w:sz w:val="22"/>
                <w:szCs w:val="22"/>
                <w:lang w:eastAsia="uk-UA"/>
              </w:rPr>
              <w:t> </w:t>
            </w:r>
          </w:p>
        </w:tc>
      </w:tr>
    </w:tbl>
    <w:p w14:paraId="011C102A" w14:textId="77777777" w:rsidR="00F25722" w:rsidRPr="005A493D" w:rsidRDefault="00F25722" w:rsidP="00F25722">
      <w:pPr>
        <w:widowControl w:val="0"/>
        <w:autoSpaceDE w:val="0"/>
        <w:autoSpaceDN w:val="0"/>
        <w:ind w:right="412"/>
        <w:jc w:val="both"/>
        <w:rPr>
          <w:sz w:val="22"/>
          <w:szCs w:val="22"/>
          <w:lang w:eastAsia="uk-UA"/>
        </w:rPr>
      </w:pPr>
      <w:r w:rsidRPr="005A493D">
        <w:rPr>
          <w:sz w:val="22"/>
          <w:szCs w:val="22"/>
          <w:lang w:eastAsia="uk-UA"/>
        </w:rPr>
        <w:t>Примітка:</w:t>
      </w:r>
    </w:p>
    <w:p w14:paraId="2CA4DA93" w14:textId="77777777" w:rsidR="00F25722" w:rsidRPr="005A493D" w:rsidRDefault="00F25722" w:rsidP="00F25722">
      <w:pPr>
        <w:widowControl w:val="0"/>
        <w:autoSpaceDE w:val="0"/>
        <w:autoSpaceDN w:val="0"/>
        <w:ind w:right="1" w:firstLine="709"/>
        <w:jc w:val="both"/>
        <w:rPr>
          <w:sz w:val="22"/>
          <w:szCs w:val="22"/>
          <w:lang w:eastAsia="uk-UA"/>
        </w:rPr>
      </w:pPr>
      <w:r w:rsidRPr="005A493D">
        <w:rPr>
          <w:sz w:val="22"/>
          <w:szCs w:val="22"/>
          <w:lang w:eastAsia="uk-UA"/>
        </w:rPr>
        <w:lastRenderedPageBreak/>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B61FF89" w14:textId="77777777" w:rsidR="00F25722" w:rsidRPr="005A493D" w:rsidRDefault="00F25722" w:rsidP="00F25722">
      <w:pPr>
        <w:widowControl w:val="0"/>
        <w:autoSpaceDE w:val="0"/>
        <w:autoSpaceDN w:val="0"/>
        <w:ind w:right="1" w:firstLine="709"/>
        <w:jc w:val="both"/>
        <w:rPr>
          <w:sz w:val="22"/>
          <w:szCs w:val="22"/>
          <w:lang w:eastAsia="uk-UA"/>
        </w:rPr>
      </w:pPr>
      <w:r w:rsidRPr="005A493D">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99510B7" w14:textId="77777777" w:rsidR="00F25722" w:rsidRPr="005A493D" w:rsidRDefault="00F25722" w:rsidP="00F25722">
      <w:pPr>
        <w:keepNext/>
        <w:keepLines/>
        <w:shd w:val="clear" w:color="auto" w:fill="FFFFFF"/>
        <w:spacing w:line="259" w:lineRule="auto"/>
        <w:ind w:right="1" w:firstLine="709"/>
        <w:jc w:val="both"/>
        <w:outlineLvl w:val="1"/>
        <w:rPr>
          <w:rFonts w:eastAsia="Calibri"/>
          <w:bCs/>
          <w:sz w:val="22"/>
          <w:szCs w:val="22"/>
          <w:lang w:eastAsia="uk-UA"/>
        </w:rPr>
      </w:pPr>
      <w:r w:rsidRPr="005A493D">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A493D">
        <w:rPr>
          <w:position w:val="6"/>
          <w:sz w:val="22"/>
          <w:szCs w:val="22"/>
          <w:lang w:eastAsia="ru-RU"/>
        </w:rPr>
        <w:t xml:space="preserve"> </w:t>
      </w:r>
    </w:p>
    <w:p w14:paraId="36AEE17F" w14:textId="77777777" w:rsidR="00F25722" w:rsidRPr="005A493D" w:rsidRDefault="00F25722" w:rsidP="00F25722">
      <w:pPr>
        <w:keepNext/>
        <w:keepLines/>
        <w:spacing w:line="259" w:lineRule="auto"/>
        <w:jc w:val="right"/>
        <w:outlineLvl w:val="1"/>
        <w:rPr>
          <w:rFonts w:eastAsia="Calibri"/>
          <w:b/>
          <w:sz w:val="22"/>
          <w:szCs w:val="22"/>
          <w:lang w:eastAsia="uk-UA"/>
        </w:rPr>
      </w:pPr>
    </w:p>
    <w:p w14:paraId="6E0D94A2" w14:textId="77777777" w:rsidR="00F25722" w:rsidRDefault="00F25722" w:rsidP="00F25722">
      <w:pPr>
        <w:ind w:right="190"/>
        <w:rPr>
          <w:b/>
          <w:sz w:val="22"/>
          <w:szCs w:val="22"/>
          <w:lang w:eastAsia="uk-UA"/>
        </w:rPr>
      </w:pPr>
    </w:p>
    <w:p w14:paraId="1A0C0057" w14:textId="77777777" w:rsidR="00E70765" w:rsidRDefault="00E70765" w:rsidP="00F25722">
      <w:pPr>
        <w:ind w:right="190"/>
        <w:rPr>
          <w:b/>
          <w:sz w:val="22"/>
          <w:szCs w:val="22"/>
          <w:lang w:eastAsia="uk-UA"/>
        </w:rPr>
      </w:pPr>
    </w:p>
    <w:p w14:paraId="5975DC40" w14:textId="77777777" w:rsidR="00E70765" w:rsidRDefault="00E70765" w:rsidP="00F25722">
      <w:pPr>
        <w:ind w:right="190"/>
        <w:rPr>
          <w:b/>
          <w:sz w:val="22"/>
          <w:szCs w:val="22"/>
          <w:lang w:eastAsia="uk-UA"/>
        </w:rPr>
      </w:pPr>
    </w:p>
    <w:p w14:paraId="198F6A81" w14:textId="77777777" w:rsidR="00E70765" w:rsidRDefault="00E70765" w:rsidP="00F25722">
      <w:pPr>
        <w:ind w:right="190"/>
        <w:rPr>
          <w:b/>
          <w:sz w:val="22"/>
          <w:szCs w:val="22"/>
          <w:lang w:eastAsia="uk-UA"/>
        </w:rPr>
      </w:pPr>
    </w:p>
    <w:p w14:paraId="2DF595E1" w14:textId="77777777" w:rsidR="00E70765" w:rsidRDefault="00E70765" w:rsidP="00F25722">
      <w:pPr>
        <w:ind w:right="190"/>
        <w:rPr>
          <w:b/>
          <w:sz w:val="22"/>
          <w:szCs w:val="22"/>
          <w:lang w:eastAsia="uk-UA"/>
        </w:rPr>
      </w:pPr>
    </w:p>
    <w:p w14:paraId="4183A95D" w14:textId="77777777" w:rsidR="00E70765" w:rsidRPr="005A493D" w:rsidRDefault="00E70765" w:rsidP="00F25722">
      <w:pPr>
        <w:ind w:right="190"/>
        <w:rPr>
          <w:b/>
          <w:sz w:val="22"/>
          <w:szCs w:val="22"/>
          <w:lang w:eastAsia="uk-UA"/>
        </w:rPr>
      </w:pPr>
    </w:p>
    <w:p w14:paraId="73051957" w14:textId="77777777" w:rsidR="00F25722" w:rsidRPr="005A493D" w:rsidRDefault="00F25722" w:rsidP="00F25722">
      <w:pPr>
        <w:ind w:right="190"/>
        <w:rPr>
          <w:b/>
          <w:sz w:val="22"/>
          <w:szCs w:val="22"/>
          <w:lang w:eastAsia="uk-UA"/>
        </w:rPr>
      </w:pPr>
    </w:p>
    <w:p w14:paraId="25AA2687" w14:textId="77777777" w:rsidR="005446CE" w:rsidRPr="005A493D" w:rsidRDefault="005446CE" w:rsidP="005446CE">
      <w:pPr>
        <w:jc w:val="center"/>
        <w:rPr>
          <w:b/>
          <w:smallCaps/>
          <w:sz w:val="22"/>
          <w:szCs w:val="22"/>
          <w:lang w:eastAsia="uk-UA"/>
        </w:rPr>
      </w:pPr>
    </w:p>
    <w:bookmarkEnd w:id="38"/>
    <w:p w14:paraId="0B94CFB4"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66F0EAE1"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436FA64F" w14:textId="77777777" w:rsidR="005446CE" w:rsidRPr="005446CE" w:rsidRDefault="005446CE" w:rsidP="005446CE">
      <w:pPr>
        <w:suppressAutoHyphens/>
        <w:jc w:val="right"/>
        <w:rPr>
          <w:b/>
          <w:bCs/>
          <w:sz w:val="24"/>
          <w:szCs w:val="24"/>
          <w:lang w:eastAsia="ar-SA"/>
        </w:rPr>
      </w:pPr>
    </w:p>
    <w:p w14:paraId="2D4C061C"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89318BE"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1E29102F"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285EA8C7" w14:textId="77777777" w:rsidR="005446CE" w:rsidRPr="005446CE" w:rsidRDefault="005446CE" w:rsidP="005446CE">
      <w:pPr>
        <w:suppressAutoHyphens/>
        <w:jc w:val="center"/>
        <w:rPr>
          <w:b/>
          <w:bCs/>
          <w:sz w:val="24"/>
          <w:szCs w:val="24"/>
          <w:lang w:eastAsia="ar-SA"/>
        </w:rPr>
      </w:pPr>
    </w:p>
    <w:p w14:paraId="527D9BA1" w14:textId="77777777" w:rsidR="005446CE" w:rsidRPr="005446CE" w:rsidRDefault="005446CE" w:rsidP="005446CE">
      <w:pPr>
        <w:suppressAutoHyphens/>
        <w:jc w:val="center"/>
        <w:rPr>
          <w:b/>
          <w:bCs/>
          <w:sz w:val="24"/>
          <w:szCs w:val="24"/>
          <w:lang w:eastAsia="ar-SA"/>
        </w:rPr>
      </w:pPr>
    </w:p>
    <w:p w14:paraId="37C85850"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1BF0D353" w14:textId="77777777" w:rsidR="005446CE" w:rsidRPr="005446CE" w:rsidRDefault="005446CE" w:rsidP="005446CE">
      <w:pPr>
        <w:suppressAutoHyphens/>
        <w:jc w:val="center"/>
        <w:rPr>
          <w:b/>
          <w:bCs/>
          <w:sz w:val="24"/>
          <w:szCs w:val="24"/>
          <w:lang w:eastAsia="ar-SA"/>
        </w:rPr>
      </w:pPr>
    </w:p>
    <w:p w14:paraId="00E7DDF7"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5A3AF2CB"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22813A14" w14:textId="77777777" w:rsidR="005446CE" w:rsidRPr="005446CE" w:rsidRDefault="005446CE" w:rsidP="005446CE">
      <w:pPr>
        <w:suppressAutoHyphens/>
        <w:rPr>
          <w:sz w:val="24"/>
          <w:szCs w:val="24"/>
          <w:lang w:eastAsia="ar-SA"/>
        </w:rPr>
      </w:pPr>
    </w:p>
    <w:p w14:paraId="529DD886" w14:textId="77777777" w:rsidR="005446CE" w:rsidRPr="005446CE" w:rsidRDefault="005446CE" w:rsidP="005446CE">
      <w:pPr>
        <w:suppressAutoHyphens/>
        <w:rPr>
          <w:sz w:val="24"/>
          <w:szCs w:val="24"/>
          <w:lang w:eastAsia="ar-SA"/>
        </w:rPr>
      </w:pPr>
    </w:p>
    <w:p w14:paraId="0C885C8F" w14:textId="77777777" w:rsidR="005446CE" w:rsidRPr="005446CE" w:rsidRDefault="005446CE" w:rsidP="005446CE">
      <w:pPr>
        <w:suppressAutoHyphens/>
        <w:rPr>
          <w:sz w:val="24"/>
          <w:szCs w:val="24"/>
          <w:lang w:eastAsia="ar-SA"/>
        </w:rPr>
      </w:pPr>
    </w:p>
    <w:p w14:paraId="66537F30" w14:textId="77777777" w:rsidR="005446CE" w:rsidRPr="005446CE" w:rsidRDefault="005446CE" w:rsidP="005446CE">
      <w:pPr>
        <w:suppressAutoHyphens/>
        <w:rPr>
          <w:sz w:val="24"/>
          <w:szCs w:val="24"/>
          <w:lang w:eastAsia="ar-SA"/>
        </w:rPr>
      </w:pPr>
    </w:p>
    <w:p w14:paraId="2C4338D8" w14:textId="77777777" w:rsidR="005446CE" w:rsidRPr="005446CE" w:rsidRDefault="005446CE" w:rsidP="005446CE">
      <w:pPr>
        <w:suppressAutoHyphens/>
        <w:rPr>
          <w:sz w:val="24"/>
          <w:szCs w:val="24"/>
          <w:lang w:eastAsia="ar-SA"/>
        </w:rPr>
      </w:pPr>
    </w:p>
    <w:p w14:paraId="29E8793B" w14:textId="77777777" w:rsidR="005446CE" w:rsidRPr="005446CE" w:rsidRDefault="005446CE" w:rsidP="005446CE">
      <w:pPr>
        <w:spacing w:line="259" w:lineRule="auto"/>
        <w:ind w:hanging="2"/>
        <w:jc w:val="right"/>
        <w:rPr>
          <w:sz w:val="24"/>
          <w:szCs w:val="24"/>
          <w:lang w:eastAsia="ar-SA"/>
        </w:rPr>
      </w:pPr>
    </w:p>
    <w:p w14:paraId="567FA034" w14:textId="77777777" w:rsidR="005446CE" w:rsidRPr="005446CE" w:rsidRDefault="005446CE" w:rsidP="005446CE">
      <w:pPr>
        <w:spacing w:line="259" w:lineRule="auto"/>
        <w:ind w:hanging="2"/>
        <w:jc w:val="right"/>
        <w:rPr>
          <w:sz w:val="24"/>
          <w:szCs w:val="24"/>
          <w:lang w:eastAsia="ar-SA"/>
        </w:rPr>
      </w:pPr>
    </w:p>
    <w:p w14:paraId="7931C793" w14:textId="77777777" w:rsidR="005446CE" w:rsidRPr="005446CE" w:rsidRDefault="005446CE" w:rsidP="005446CE">
      <w:pPr>
        <w:spacing w:line="259" w:lineRule="auto"/>
        <w:ind w:hanging="2"/>
        <w:jc w:val="right"/>
        <w:rPr>
          <w:sz w:val="24"/>
          <w:szCs w:val="24"/>
          <w:lang w:eastAsia="ar-SA"/>
        </w:rPr>
      </w:pPr>
    </w:p>
    <w:p w14:paraId="05C246B2" w14:textId="77777777" w:rsidR="005446CE" w:rsidRPr="005446CE" w:rsidRDefault="005446CE" w:rsidP="005446CE">
      <w:pPr>
        <w:spacing w:line="259" w:lineRule="auto"/>
        <w:ind w:hanging="2"/>
        <w:jc w:val="right"/>
        <w:rPr>
          <w:sz w:val="24"/>
          <w:szCs w:val="24"/>
          <w:lang w:eastAsia="ar-SA"/>
        </w:rPr>
      </w:pPr>
    </w:p>
    <w:p w14:paraId="091ECA8C" w14:textId="77777777" w:rsidR="005446CE" w:rsidRPr="005446CE" w:rsidRDefault="005446CE" w:rsidP="005446CE">
      <w:pPr>
        <w:spacing w:line="259" w:lineRule="auto"/>
        <w:ind w:hanging="2"/>
        <w:jc w:val="right"/>
        <w:rPr>
          <w:sz w:val="24"/>
          <w:szCs w:val="24"/>
          <w:lang w:eastAsia="ar-SA"/>
        </w:rPr>
      </w:pPr>
    </w:p>
    <w:p w14:paraId="7D4D12F4" w14:textId="77777777" w:rsidR="005446CE" w:rsidRPr="005446CE" w:rsidRDefault="005446CE" w:rsidP="005446CE">
      <w:pPr>
        <w:spacing w:line="259" w:lineRule="auto"/>
        <w:ind w:hanging="2"/>
        <w:jc w:val="right"/>
        <w:rPr>
          <w:sz w:val="24"/>
          <w:szCs w:val="24"/>
          <w:lang w:eastAsia="ar-SA"/>
        </w:rPr>
      </w:pPr>
    </w:p>
    <w:p w14:paraId="10DD2064" w14:textId="77777777" w:rsidR="005446CE" w:rsidRPr="005446CE" w:rsidRDefault="005446CE" w:rsidP="005446CE">
      <w:pPr>
        <w:spacing w:line="259" w:lineRule="auto"/>
        <w:ind w:hanging="2"/>
        <w:jc w:val="right"/>
        <w:rPr>
          <w:sz w:val="24"/>
          <w:szCs w:val="24"/>
          <w:lang w:eastAsia="ar-SA"/>
        </w:rPr>
      </w:pPr>
    </w:p>
    <w:p w14:paraId="0E3058A6" w14:textId="77777777" w:rsidR="00566C64" w:rsidRDefault="00566C64"/>
    <w:sectPr w:rsidR="00566C64" w:rsidSect="001C1F16">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8267" w14:textId="77777777" w:rsidR="00F6219A" w:rsidRDefault="00F6219A">
      <w:r>
        <w:separator/>
      </w:r>
    </w:p>
  </w:endnote>
  <w:endnote w:type="continuationSeparator" w:id="0">
    <w:p w14:paraId="310F36FB" w14:textId="77777777" w:rsidR="00F6219A" w:rsidRDefault="00F6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DCAA" w14:textId="77777777" w:rsidR="00F6219A" w:rsidRDefault="00F6219A">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540321F6" w14:textId="77777777" w:rsidR="00F6219A" w:rsidRDefault="00F6219A">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D948" w14:textId="77777777" w:rsidR="00F6219A" w:rsidRDefault="00F6219A" w:rsidP="001A2F0E">
    <w:pPr>
      <w:tabs>
        <w:tab w:val="center" w:pos="4677"/>
        <w:tab w:val="right" w:pos="9355"/>
      </w:tabs>
      <w:ind w:hanging="2"/>
      <w:jc w:val="center"/>
      <w:rPr>
        <w:sz w:val="24"/>
        <w:szCs w:val="24"/>
      </w:rPr>
    </w:pPr>
  </w:p>
  <w:p w14:paraId="42A38954" w14:textId="77777777" w:rsidR="00F6219A" w:rsidRDefault="00F6219A">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BC9A" w14:textId="77777777" w:rsidR="00F6219A" w:rsidRDefault="00F6219A">
      <w:r>
        <w:separator/>
      </w:r>
    </w:p>
  </w:footnote>
  <w:footnote w:type="continuationSeparator" w:id="0">
    <w:p w14:paraId="54E17A11" w14:textId="77777777" w:rsidR="00F6219A" w:rsidRDefault="00F6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FEA" w14:textId="77777777" w:rsidR="00F6219A" w:rsidRDefault="00F6219A">
    <w:pPr>
      <w:pStyle w:val="a9"/>
      <w:jc w:val="center"/>
    </w:pPr>
    <w:r>
      <w:fldChar w:fldCharType="begin"/>
    </w:r>
    <w:r>
      <w:instrText>PAGE   \* MERGEFORMAT</w:instrText>
    </w:r>
    <w:r>
      <w:fldChar w:fldCharType="separate"/>
    </w:r>
    <w:r>
      <w:rPr>
        <w:noProof/>
      </w:rPr>
      <w:t>28</w:t>
    </w:r>
    <w:r>
      <w:rPr>
        <w:noProof/>
      </w:rPr>
      <w:fldChar w:fldCharType="end"/>
    </w:r>
  </w:p>
  <w:p w14:paraId="2038919B" w14:textId="77777777" w:rsidR="00F6219A" w:rsidRDefault="00F621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FC42" w14:textId="77777777" w:rsidR="00F6219A" w:rsidRPr="00392AB6" w:rsidRDefault="00F6219A"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81F0F"/>
    <w:rsid w:val="000D16A8"/>
    <w:rsid w:val="000D3A76"/>
    <w:rsid w:val="000F1041"/>
    <w:rsid w:val="0012553B"/>
    <w:rsid w:val="001459A2"/>
    <w:rsid w:val="00153ED6"/>
    <w:rsid w:val="001A0F96"/>
    <w:rsid w:val="001A2F0E"/>
    <w:rsid w:val="001B14ED"/>
    <w:rsid w:val="001B5E77"/>
    <w:rsid w:val="001C1F16"/>
    <w:rsid w:val="00210479"/>
    <w:rsid w:val="00221F80"/>
    <w:rsid w:val="00235E3D"/>
    <w:rsid w:val="002364CC"/>
    <w:rsid w:val="00254F24"/>
    <w:rsid w:val="002C6A73"/>
    <w:rsid w:val="002F2576"/>
    <w:rsid w:val="00335D5D"/>
    <w:rsid w:val="00352639"/>
    <w:rsid w:val="003827F0"/>
    <w:rsid w:val="003A3E52"/>
    <w:rsid w:val="003C622B"/>
    <w:rsid w:val="004355CF"/>
    <w:rsid w:val="00445829"/>
    <w:rsid w:val="00460296"/>
    <w:rsid w:val="004844A0"/>
    <w:rsid w:val="004A49C3"/>
    <w:rsid w:val="004E09C2"/>
    <w:rsid w:val="004E144E"/>
    <w:rsid w:val="00505291"/>
    <w:rsid w:val="005324B4"/>
    <w:rsid w:val="00533DCE"/>
    <w:rsid w:val="005446CE"/>
    <w:rsid w:val="005450FE"/>
    <w:rsid w:val="00551DF4"/>
    <w:rsid w:val="00566C64"/>
    <w:rsid w:val="00587404"/>
    <w:rsid w:val="005A024A"/>
    <w:rsid w:val="005A3BE6"/>
    <w:rsid w:val="005A493D"/>
    <w:rsid w:val="005B41EB"/>
    <w:rsid w:val="005C1647"/>
    <w:rsid w:val="005C3074"/>
    <w:rsid w:val="005D5826"/>
    <w:rsid w:val="005E36A3"/>
    <w:rsid w:val="005F61D6"/>
    <w:rsid w:val="006018FD"/>
    <w:rsid w:val="00606166"/>
    <w:rsid w:val="0062207A"/>
    <w:rsid w:val="00626102"/>
    <w:rsid w:val="0065170F"/>
    <w:rsid w:val="006A4464"/>
    <w:rsid w:val="006D58E4"/>
    <w:rsid w:val="006E2213"/>
    <w:rsid w:val="00717083"/>
    <w:rsid w:val="00723A5F"/>
    <w:rsid w:val="0081288D"/>
    <w:rsid w:val="00824106"/>
    <w:rsid w:val="00836ADB"/>
    <w:rsid w:val="00850C7F"/>
    <w:rsid w:val="00850DCE"/>
    <w:rsid w:val="00857C92"/>
    <w:rsid w:val="00865967"/>
    <w:rsid w:val="00873EC8"/>
    <w:rsid w:val="0089112F"/>
    <w:rsid w:val="008C644E"/>
    <w:rsid w:val="008E1DC6"/>
    <w:rsid w:val="008E4A2E"/>
    <w:rsid w:val="009453A8"/>
    <w:rsid w:val="00974D9D"/>
    <w:rsid w:val="00981372"/>
    <w:rsid w:val="009E2BD7"/>
    <w:rsid w:val="00A10997"/>
    <w:rsid w:val="00A1510C"/>
    <w:rsid w:val="00A17555"/>
    <w:rsid w:val="00A50DAA"/>
    <w:rsid w:val="00A66279"/>
    <w:rsid w:val="00A71764"/>
    <w:rsid w:val="00A951D9"/>
    <w:rsid w:val="00B677B9"/>
    <w:rsid w:val="00B97F71"/>
    <w:rsid w:val="00BE51FD"/>
    <w:rsid w:val="00BF752E"/>
    <w:rsid w:val="00C070F5"/>
    <w:rsid w:val="00C17833"/>
    <w:rsid w:val="00C33C28"/>
    <w:rsid w:val="00C53C79"/>
    <w:rsid w:val="00C550D2"/>
    <w:rsid w:val="00C7009D"/>
    <w:rsid w:val="00C94FC9"/>
    <w:rsid w:val="00CA6DEB"/>
    <w:rsid w:val="00CC6E66"/>
    <w:rsid w:val="00CD26DF"/>
    <w:rsid w:val="00D01AEA"/>
    <w:rsid w:val="00D12E69"/>
    <w:rsid w:val="00D27460"/>
    <w:rsid w:val="00D4580D"/>
    <w:rsid w:val="00D53253"/>
    <w:rsid w:val="00DA1D05"/>
    <w:rsid w:val="00DA4A9B"/>
    <w:rsid w:val="00DC03E7"/>
    <w:rsid w:val="00DC773E"/>
    <w:rsid w:val="00DF0B43"/>
    <w:rsid w:val="00E014B0"/>
    <w:rsid w:val="00E043AB"/>
    <w:rsid w:val="00E071C7"/>
    <w:rsid w:val="00E1659D"/>
    <w:rsid w:val="00E2207F"/>
    <w:rsid w:val="00E44C56"/>
    <w:rsid w:val="00E56026"/>
    <w:rsid w:val="00E70765"/>
    <w:rsid w:val="00E82FD0"/>
    <w:rsid w:val="00EB284C"/>
    <w:rsid w:val="00ED3D08"/>
    <w:rsid w:val="00EE4E1D"/>
    <w:rsid w:val="00F027B9"/>
    <w:rsid w:val="00F2025E"/>
    <w:rsid w:val="00F252F8"/>
    <w:rsid w:val="00F25722"/>
    <w:rsid w:val="00F30AD6"/>
    <w:rsid w:val="00F30E7A"/>
    <w:rsid w:val="00F601E4"/>
    <w:rsid w:val="00F6219A"/>
    <w:rsid w:val="00F63C1E"/>
    <w:rsid w:val="00FD02C5"/>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22331"/>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865967"/>
    <w:rPr>
      <w:color w:val="605E5C"/>
      <w:shd w:val="clear" w:color="auto" w:fill="E1DFDD"/>
    </w:rPr>
  </w:style>
  <w:style w:type="character" w:customStyle="1" w:styleId="rvts46">
    <w:name w:val="rvts46"/>
    <w:basedOn w:val="a0"/>
    <w:rsid w:val="00FE67DD"/>
  </w:style>
  <w:style w:type="paragraph" w:customStyle="1" w:styleId="Default">
    <w:name w:val="Default"/>
    <w:rsid w:val="00CD26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884">
      <w:bodyDiv w:val="1"/>
      <w:marLeft w:val="0"/>
      <w:marRight w:val="0"/>
      <w:marTop w:val="0"/>
      <w:marBottom w:val="0"/>
      <w:divBdr>
        <w:top w:val="none" w:sz="0" w:space="0" w:color="auto"/>
        <w:left w:val="none" w:sz="0" w:space="0" w:color="auto"/>
        <w:bottom w:val="none" w:sz="0" w:space="0" w:color="auto"/>
        <w:right w:val="none" w:sz="0" w:space="0" w:color="auto"/>
      </w:divBdr>
    </w:div>
    <w:div w:id="290743913">
      <w:bodyDiv w:val="1"/>
      <w:marLeft w:val="0"/>
      <w:marRight w:val="0"/>
      <w:marTop w:val="0"/>
      <w:marBottom w:val="0"/>
      <w:divBdr>
        <w:top w:val="none" w:sz="0" w:space="0" w:color="auto"/>
        <w:left w:val="none" w:sz="0" w:space="0" w:color="auto"/>
        <w:bottom w:val="none" w:sz="0" w:space="0" w:color="auto"/>
        <w:right w:val="none" w:sz="0" w:space="0" w:color="auto"/>
      </w:divBdr>
    </w:div>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949315287">
      <w:bodyDiv w:val="1"/>
      <w:marLeft w:val="0"/>
      <w:marRight w:val="0"/>
      <w:marTop w:val="0"/>
      <w:marBottom w:val="0"/>
      <w:divBdr>
        <w:top w:val="none" w:sz="0" w:space="0" w:color="auto"/>
        <w:left w:val="none" w:sz="0" w:space="0" w:color="auto"/>
        <w:bottom w:val="none" w:sz="0" w:space="0" w:color="auto"/>
        <w:right w:val="none" w:sz="0" w:space="0" w:color="auto"/>
      </w:divBdr>
    </w:div>
    <w:div w:id="191195937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 w:id="20760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33</Pages>
  <Words>56752</Words>
  <Characters>32350</Characters>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2024-04-19T10:51:00Z</cp:lastPrinted>
  <dcterms:created xsi:type="dcterms:W3CDTF">2023-05-23T08:32:00Z</dcterms:created>
  <dcterms:modified xsi:type="dcterms:W3CDTF">2024-04-19T10:53:00Z</dcterms:modified>
</cp:coreProperties>
</file>