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AC490A" w:rsidRDefault="000044AD">
      <w:pPr>
        <w:spacing w:line="0" w:lineRule="atLeast"/>
        <w:jc w:val="center"/>
        <w:rPr>
          <w:rFonts w:ascii="Times New Roman" w:hAnsi="Times New Roman" w:cs="Times New Roman"/>
          <w:b/>
          <w:bCs/>
          <w:sz w:val="32"/>
          <w:szCs w:val="36"/>
          <w:lang w:val="uk-UA"/>
        </w:rPr>
      </w:pPr>
    </w:p>
    <w:p w14:paraId="79555234" w14:textId="77777777" w:rsidR="00624892" w:rsidRPr="00636156" w:rsidRDefault="00624892">
      <w:pPr>
        <w:tabs>
          <w:tab w:val="left" w:pos="4320"/>
        </w:tabs>
        <w:spacing w:line="0" w:lineRule="atLeast"/>
        <w:jc w:val="center"/>
        <w:rPr>
          <w:rFonts w:ascii="Times New Roman" w:hAnsi="Times New Roman" w:cs="Times New Roman"/>
          <w:b/>
          <w:bCs/>
          <w:color w:val="000000"/>
          <w:sz w:val="40"/>
          <w:szCs w:val="40"/>
          <w:lang w:val="uk-UA"/>
        </w:rPr>
      </w:pPr>
      <w:r w:rsidRPr="00636156">
        <w:rPr>
          <w:rFonts w:ascii="Times New Roman" w:hAnsi="Times New Roman" w:cs="Times New Roman"/>
          <w:b/>
          <w:bCs/>
          <w:color w:val="000000"/>
          <w:sz w:val="40"/>
          <w:szCs w:val="40"/>
          <w:lang w:val="uk-UA"/>
        </w:rPr>
        <w:t xml:space="preserve">Виконавчий комітет </w:t>
      </w:r>
    </w:p>
    <w:p w14:paraId="593F8342" w14:textId="77777777" w:rsidR="000044AD" w:rsidRPr="00636156" w:rsidRDefault="00624892">
      <w:pPr>
        <w:tabs>
          <w:tab w:val="left" w:pos="4320"/>
        </w:tabs>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color w:val="000000"/>
          <w:sz w:val="40"/>
          <w:szCs w:val="40"/>
          <w:lang w:val="uk-UA"/>
        </w:rPr>
        <w:t>Маріупольської Міської Ради</w:t>
      </w:r>
    </w:p>
    <w:p w14:paraId="749B6A3E" w14:textId="77777777" w:rsidR="000044AD" w:rsidRPr="00636156"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636156"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582237" w:rsidRPr="00B920BE" w14:paraId="4573D620" w14:textId="77777777" w:rsidTr="00C04D4D">
        <w:tc>
          <w:tcPr>
            <w:tcW w:w="4428" w:type="dxa"/>
          </w:tcPr>
          <w:p w14:paraId="1EFFFEBB" w14:textId="77777777" w:rsidR="00582237" w:rsidRPr="00DF32D8" w:rsidRDefault="00582237" w:rsidP="00C04D4D">
            <w:pPr>
              <w:snapToGrid w:val="0"/>
              <w:spacing w:line="0" w:lineRule="atLeast"/>
              <w:rPr>
                <w:rFonts w:ascii="Times New Roman" w:hAnsi="Times New Roman" w:cs="Times New Roman"/>
                <w:b/>
                <w:bCs/>
                <w:sz w:val="17"/>
                <w:lang w:val="uk-UA"/>
              </w:rPr>
            </w:pPr>
          </w:p>
        </w:tc>
        <w:tc>
          <w:tcPr>
            <w:tcW w:w="5143" w:type="dxa"/>
          </w:tcPr>
          <w:p w14:paraId="5DDC0EB1" w14:textId="77777777" w:rsidR="00582237" w:rsidRPr="00DF32D8" w:rsidRDefault="00582237" w:rsidP="00C04D4D">
            <w:pPr>
              <w:spacing w:line="0" w:lineRule="atLeast"/>
              <w:rPr>
                <w:rFonts w:ascii="Times New Roman" w:hAnsi="Times New Roman" w:cs="Times New Roman"/>
                <w:bCs/>
                <w:sz w:val="24"/>
                <w:lang w:val="uk-UA"/>
              </w:rPr>
            </w:pPr>
            <w:r w:rsidRPr="00DF32D8">
              <w:rPr>
                <w:rFonts w:ascii="Times New Roman" w:hAnsi="Times New Roman" w:cs="Times New Roman"/>
                <w:b/>
                <w:bCs/>
                <w:sz w:val="24"/>
                <w:lang w:val="uk-UA"/>
              </w:rPr>
              <w:t>ЗАТВЕРДЖЕНО:</w:t>
            </w:r>
          </w:p>
          <w:p w14:paraId="5E2C966F" w14:textId="1AF5CA8B" w:rsidR="00582237" w:rsidRPr="008E74FD" w:rsidRDefault="00582237" w:rsidP="00C04D4D">
            <w:pPr>
              <w:spacing w:line="0" w:lineRule="atLeast"/>
              <w:rPr>
                <w:rFonts w:ascii="Times New Roman" w:hAnsi="Times New Roman" w:cs="Times New Roman"/>
                <w:bCs/>
                <w:color w:val="000000"/>
                <w:sz w:val="24"/>
                <w:shd w:val="clear" w:color="auto" w:fill="FFFFFF"/>
                <w:lang w:val="uk-UA"/>
              </w:rPr>
            </w:pPr>
            <w:r w:rsidRPr="008E74FD">
              <w:rPr>
                <w:rFonts w:ascii="Times New Roman" w:hAnsi="Times New Roman" w:cs="Times New Roman"/>
                <w:bCs/>
                <w:sz w:val="24"/>
                <w:lang w:val="uk-UA"/>
              </w:rPr>
              <w:t>Рішенням уповноваженої/відповідальної особи</w:t>
            </w:r>
            <w:r w:rsidRPr="008E74FD">
              <w:rPr>
                <w:rFonts w:ascii="Times New Roman" w:hAnsi="Times New Roman" w:cs="Times New Roman"/>
                <w:b/>
                <w:bCs/>
                <w:sz w:val="24"/>
                <w:lang w:val="uk-UA"/>
              </w:rPr>
              <w:t xml:space="preserve"> </w:t>
            </w:r>
            <w:r w:rsidR="00CB2FF8">
              <w:rPr>
                <w:rFonts w:ascii="Times New Roman" w:hAnsi="Times New Roman" w:cs="Times New Roman"/>
                <w:bCs/>
                <w:sz w:val="24"/>
                <w:lang w:val="uk-UA"/>
              </w:rPr>
              <w:t>від</w:t>
            </w:r>
            <w:r w:rsidR="00A23680">
              <w:rPr>
                <w:rFonts w:ascii="Times New Roman" w:hAnsi="Times New Roman" w:cs="Times New Roman"/>
                <w:bCs/>
                <w:sz w:val="24"/>
                <w:lang w:val="uk-UA"/>
              </w:rPr>
              <w:t xml:space="preserve">   </w:t>
            </w:r>
            <w:r w:rsidR="00AD0AE8">
              <w:rPr>
                <w:rFonts w:ascii="Times New Roman" w:hAnsi="Times New Roman" w:cs="Times New Roman"/>
                <w:bCs/>
                <w:sz w:val="24"/>
                <w:lang w:val="uk-UA"/>
              </w:rPr>
              <w:t>05.01</w:t>
            </w:r>
            <w:r w:rsidR="00B920BE">
              <w:rPr>
                <w:rFonts w:ascii="Times New Roman" w:hAnsi="Times New Roman" w:cs="Times New Roman"/>
                <w:bCs/>
                <w:sz w:val="24"/>
                <w:lang w:val="uk-UA"/>
              </w:rPr>
              <w:t>.</w:t>
            </w:r>
            <w:r w:rsidRPr="008E74FD">
              <w:rPr>
                <w:rFonts w:ascii="Times New Roman" w:hAnsi="Times New Roman" w:cs="Times New Roman"/>
                <w:bCs/>
                <w:sz w:val="24"/>
                <w:lang w:val="uk-UA"/>
              </w:rPr>
              <w:t>202</w:t>
            </w:r>
            <w:r w:rsidR="00AD0AE8">
              <w:rPr>
                <w:rFonts w:ascii="Times New Roman" w:hAnsi="Times New Roman" w:cs="Times New Roman"/>
                <w:bCs/>
                <w:sz w:val="24"/>
                <w:lang w:val="uk-UA"/>
              </w:rPr>
              <w:t>4</w:t>
            </w:r>
            <w:r w:rsidRPr="008E74FD">
              <w:rPr>
                <w:rFonts w:ascii="Times New Roman" w:hAnsi="Times New Roman" w:cs="Times New Roman"/>
                <w:bCs/>
                <w:sz w:val="24"/>
                <w:lang w:val="uk-UA"/>
              </w:rPr>
              <w:t xml:space="preserve"> р.</w:t>
            </w:r>
          </w:p>
          <w:p w14:paraId="6F93FD02" w14:textId="6267EB18" w:rsidR="00582237" w:rsidRPr="00DF32D8" w:rsidRDefault="00582237" w:rsidP="00C04D4D">
            <w:pPr>
              <w:spacing w:line="0" w:lineRule="atLeast"/>
              <w:rPr>
                <w:rFonts w:ascii="Times New Roman" w:hAnsi="Times New Roman" w:cs="Times New Roman"/>
                <w:bCs/>
                <w:sz w:val="24"/>
                <w:lang w:val="uk-UA"/>
              </w:rPr>
            </w:pPr>
            <w:r w:rsidRPr="008E74FD">
              <w:rPr>
                <w:rFonts w:ascii="Times New Roman" w:hAnsi="Times New Roman" w:cs="Times New Roman"/>
                <w:bCs/>
                <w:color w:val="000000"/>
                <w:sz w:val="24"/>
                <w:shd w:val="clear" w:color="auto" w:fill="FFFFFF"/>
                <w:lang w:val="uk-UA"/>
              </w:rPr>
              <w:t>Протокол №</w:t>
            </w:r>
            <w:r w:rsidR="00FC6983">
              <w:rPr>
                <w:rFonts w:ascii="Times New Roman" w:hAnsi="Times New Roman" w:cs="Times New Roman"/>
                <w:bCs/>
                <w:color w:val="000000"/>
                <w:sz w:val="24"/>
                <w:shd w:val="clear" w:color="auto" w:fill="FFFFFF"/>
                <w:lang w:val="uk-UA"/>
              </w:rPr>
              <w:t xml:space="preserve"> </w:t>
            </w:r>
            <w:r w:rsidR="00AD0AE8">
              <w:rPr>
                <w:rFonts w:ascii="Times New Roman" w:hAnsi="Times New Roman" w:cs="Times New Roman"/>
                <w:bCs/>
                <w:color w:val="000000"/>
                <w:sz w:val="24"/>
                <w:shd w:val="clear" w:color="auto" w:fill="FFFFFF"/>
                <w:lang w:val="uk-UA"/>
              </w:rPr>
              <w:t>1</w:t>
            </w:r>
          </w:p>
          <w:p w14:paraId="1B5E2A05" w14:textId="77777777" w:rsidR="00582237" w:rsidRPr="00DF32D8" w:rsidRDefault="00582237" w:rsidP="00C04D4D">
            <w:pPr>
              <w:spacing w:line="0" w:lineRule="atLeast"/>
              <w:rPr>
                <w:rFonts w:ascii="Times New Roman" w:hAnsi="Times New Roman" w:cs="Times New Roman"/>
                <w:bCs/>
                <w:sz w:val="24"/>
                <w:lang w:val="uk-UA"/>
              </w:rPr>
            </w:pPr>
          </w:p>
          <w:p w14:paraId="067EB1B3" w14:textId="2ACD1849" w:rsidR="00582237" w:rsidRPr="00BC3771" w:rsidRDefault="00582237" w:rsidP="007D3E94">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 xml:space="preserve">___________________          </w:t>
            </w:r>
            <w:r w:rsidR="007D3E94">
              <w:rPr>
                <w:rFonts w:ascii="Times New Roman" w:hAnsi="Times New Roman" w:cs="Times New Roman"/>
                <w:bCs/>
                <w:sz w:val="24"/>
                <w:lang w:val="uk-UA"/>
              </w:rPr>
              <w:t>І</w:t>
            </w:r>
            <w:r w:rsidR="007D3E94">
              <w:rPr>
                <w:rFonts w:ascii="Times New Roman" w:hAnsi="Times New Roman" w:cs="Times New Roman"/>
                <w:bCs/>
                <w:sz w:val="24"/>
              </w:rPr>
              <w:t xml:space="preserve">рина </w:t>
            </w:r>
            <w:r w:rsidR="00374F01">
              <w:rPr>
                <w:rFonts w:ascii="Times New Roman" w:hAnsi="Times New Roman" w:cs="Times New Roman"/>
                <w:bCs/>
                <w:sz w:val="24"/>
                <w:lang w:val="uk-UA"/>
              </w:rPr>
              <w:t>Шкарбуль</w:t>
            </w:r>
          </w:p>
        </w:tc>
      </w:tr>
    </w:tbl>
    <w:p w14:paraId="339D3785" w14:textId="77777777" w:rsidR="000044AD" w:rsidRPr="00636156" w:rsidRDefault="000044AD">
      <w:pPr>
        <w:spacing w:line="0" w:lineRule="atLeast"/>
        <w:rPr>
          <w:rFonts w:ascii="Times New Roman" w:hAnsi="Times New Roman" w:cs="Times New Roman"/>
          <w:b/>
          <w:bCs/>
          <w:sz w:val="32"/>
          <w:szCs w:val="32"/>
          <w:lang w:val="uk-UA"/>
        </w:rPr>
      </w:pPr>
    </w:p>
    <w:p w14:paraId="3167B8AB" w14:textId="77777777" w:rsidR="000044AD" w:rsidRPr="00636156" w:rsidRDefault="000044AD">
      <w:pPr>
        <w:spacing w:line="0" w:lineRule="atLeast"/>
        <w:rPr>
          <w:rFonts w:ascii="Times New Roman" w:hAnsi="Times New Roman" w:cs="Times New Roman"/>
          <w:b/>
          <w:bCs/>
          <w:sz w:val="32"/>
          <w:szCs w:val="32"/>
          <w:lang w:val="uk-UA"/>
        </w:rPr>
      </w:pPr>
    </w:p>
    <w:p w14:paraId="7324394E" w14:textId="77777777" w:rsidR="000044AD" w:rsidRPr="00636156" w:rsidRDefault="000044AD">
      <w:pPr>
        <w:spacing w:line="0" w:lineRule="atLeast"/>
        <w:jc w:val="center"/>
        <w:rPr>
          <w:rFonts w:ascii="Times New Roman" w:hAnsi="Times New Roman" w:cs="Times New Roman"/>
          <w:b/>
          <w:bCs/>
          <w:sz w:val="32"/>
          <w:szCs w:val="32"/>
          <w:lang w:val="uk-UA"/>
        </w:rPr>
      </w:pPr>
    </w:p>
    <w:p w14:paraId="4FB76696" w14:textId="77777777" w:rsidR="000044AD" w:rsidRPr="00636156" w:rsidRDefault="00B31D2C">
      <w:pPr>
        <w:jc w:val="center"/>
        <w:rPr>
          <w:rFonts w:ascii="Times New Roman" w:hAnsi="Times New Roman" w:cs="Times New Roman"/>
          <w:b/>
          <w:bCs/>
          <w:sz w:val="40"/>
          <w:szCs w:val="40"/>
          <w:lang w:val="uk-UA"/>
        </w:rPr>
      </w:pPr>
      <w:r w:rsidRPr="00636156">
        <w:rPr>
          <w:rFonts w:ascii="Times New Roman" w:hAnsi="Times New Roman" w:cs="Times New Roman"/>
          <w:b/>
          <w:bCs/>
          <w:sz w:val="40"/>
          <w:szCs w:val="40"/>
          <w:lang w:val="uk-UA"/>
        </w:rPr>
        <w:t>Відкриті торги</w:t>
      </w:r>
    </w:p>
    <w:p w14:paraId="49E76F12" w14:textId="00818A9F" w:rsidR="000044AD" w:rsidRPr="00636156" w:rsidRDefault="00624892">
      <w:pPr>
        <w:jc w:val="center"/>
        <w:rPr>
          <w:rFonts w:ascii="Times New Roman" w:hAnsi="Times New Roman" w:cs="Times New Roman"/>
          <w:b/>
          <w:bCs/>
          <w:sz w:val="32"/>
          <w:szCs w:val="32"/>
          <w:lang w:val="uk-UA"/>
        </w:rPr>
      </w:pPr>
      <w:r w:rsidRPr="00636156">
        <w:rPr>
          <w:rFonts w:ascii="Times New Roman" w:hAnsi="Times New Roman" w:cs="Times New Roman"/>
          <w:b/>
          <w:bCs/>
          <w:sz w:val="36"/>
          <w:szCs w:val="36"/>
          <w:lang w:val="uk-UA"/>
        </w:rPr>
        <w:t>на закупівлю</w:t>
      </w:r>
      <w:r w:rsidR="00867719">
        <w:rPr>
          <w:rFonts w:ascii="Times New Roman" w:hAnsi="Times New Roman" w:cs="Times New Roman"/>
          <w:b/>
          <w:bCs/>
          <w:sz w:val="36"/>
          <w:szCs w:val="36"/>
          <w:lang w:val="uk-UA"/>
        </w:rPr>
        <w:t xml:space="preserve"> 2024 р.</w:t>
      </w:r>
      <w:r w:rsidR="000044AD" w:rsidRPr="00636156">
        <w:rPr>
          <w:rFonts w:ascii="Times New Roman" w:hAnsi="Times New Roman" w:cs="Times New Roman"/>
          <w:b/>
          <w:bCs/>
          <w:sz w:val="36"/>
          <w:szCs w:val="36"/>
          <w:lang w:val="uk-UA"/>
        </w:rPr>
        <w:t>:</w:t>
      </w:r>
    </w:p>
    <w:p w14:paraId="4E9CD291" w14:textId="77777777" w:rsidR="000044AD" w:rsidRPr="0024636D" w:rsidRDefault="000044AD">
      <w:pPr>
        <w:jc w:val="center"/>
        <w:rPr>
          <w:rFonts w:ascii="Times New Roman" w:hAnsi="Times New Roman" w:cs="Times New Roman"/>
          <w:b/>
          <w:bCs/>
          <w:sz w:val="32"/>
          <w:szCs w:val="32"/>
          <w:lang w:val="uk-UA"/>
        </w:rPr>
      </w:pPr>
    </w:p>
    <w:p w14:paraId="669544A7" w14:textId="444F35DB" w:rsidR="00804A72" w:rsidRPr="00636156" w:rsidRDefault="00884272" w:rsidP="0019141E">
      <w:pPr>
        <w:pStyle w:val="1c"/>
        <w:jc w:val="center"/>
        <w:rPr>
          <w:rFonts w:ascii="Times New Roman" w:hAnsi="Times New Roman" w:cs="Times New Roman"/>
          <w:b/>
          <w:sz w:val="36"/>
          <w:szCs w:val="36"/>
          <w:lang w:val="uk-UA"/>
        </w:rPr>
      </w:pPr>
      <w:r w:rsidRPr="004A20BC">
        <w:rPr>
          <w:rFonts w:ascii="Times New Roman" w:hAnsi="Times New Roman" w:cs="Times New Roman"/>
          <w:b/>
          <w:bCs/>
          <w:sz w:val="36"/>
          <w:szCs w:val="36"/>
          <w:lang w:val="uk-UA"/>
        </w:rPr>
        <w:t xml:space="preserve">послуг </w:t>
      </w:r>
      <w:r w:rsidR="00804A72" w:rsidRPr="00636156">
        <w:rPr>
          <w:rFonts w:ascii="Times New Roman" w:hAnsi="Times New Roman" w:cs="Times New Roman"/>
          <w:b/>
          <w:bCs/>
          <w:color w:val="000000"/>
          <w:sz w:val="36"/>
          <w:szCs w:val="36"/>
          <w:lang w:val="uk-UA"/>
        </w:rPr>
        <w:t xml:space="preserve">охорони публічної безпеки та порядку </w:t>
      </w:r>
      <w:r w:rsidR="00804A72" w:rsidRPr="00636156">
        <w:rPr>
          <w:rFonts w:ascii="Times New Roman" w:hAnsi="Times New Roman" w:cs="Times New Roman"/>
          <w:b/>
          <w:sz w:val="36"/>
          <w:szCs w:val="36"/>
          <w:lang w:val="uk-UA"/>
        </w:rPr>
        <w:t xml:space="preserve"> </w:t>
      </w:r>
    </w:p>
    <w:p w14:paraId="07779EDA" w14:textId="77777777" w:rsidR="00804A72" w:rsidRPr="00636156" w:rsidRDefault="00804A72" w:rsidP="0019141E">
      <w:pPr>
        <w:pStyle w:val="1c"/>
        <w:jc w:val="center"/>
        <w:rPr>
          <w:rFonts w:ascii="Times New Roman" w:hAnsi="Times New Roman" w:cs="Times New Roman"/>
          <w:b/>
          <w:sz w:val="36"/>
          <w:szCs w:val="36"/>
          <w:lang w:val="uk-UA"/>
        </w:rPr>
      </w:pPr>
    </w:p>
    <w:p w14:paraId="1315BF0E" w14:textId="77777777" w:rsidR="00804A72" w:rsidRPr="00636156" w:rsidRDefault="00804A72" w:rsidP="00804A72">
      <w:pPr>
        <w:pStyle w:val="1c"/>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код  ДК 021:2015 - </w:t>
      </w:r>
      <w:r w:rsidRPr="00636156">
        <w:rPr>
          <w:rFonts w:ascii="Times New Roman" w:hAnsi="Times New Roman" w:cs="Times New Roman"/>
          <w:b/>
          <w:bCs/>
          <w:color w:val="000000"/>
          <w:sz w:val="36"/>
          <w:szCs w:val="36"/>
          <w:lang w:val="uk-UA"/>
        </w:rPr>
        <w:t>79710000-4 «Послуги охорони»</w:t>
      </w:r>
    </w:p>
    <w:tbl>
      <w:tblPr>
        <w:tblW w:w="0" w:type="auto"/>
        <w:tblInd w:w="108" w:type="dxa"/>
        <w:tblLayout w:type="fixed"/>
        <w:tblLook w:val="0000" w:firstRow="0" w:lastRow="0" w:firstColumn="0" w:lastColumn="0" w:noHBand="0" w:noVBand="0"/>
      </w:tblPr>
      <w:tblGrid>
        <w:gridCol w:w="10144"/>
      </w:tblGrid>
      <w:tr w:rsidR="000044AD" w:rsidRPr="00636156" w14:paraId="729EC9EC" w14:textId="77777777">
        <w:tc>
          <w:tcPr>
            <w:tcW w:w="10144" w:type="dxa"/>
          </w:tcPr>
          <w:p w14:paraId="77C4EEB5" w14:textId="16E1C4A5" w:rsidR="000044AD" w:rsidRDefault="000044AD">
            <w:pPr>
              <w:snapToGrid w:val="0"/>
              <w:jc w:val="center"/>
              <w:rPr>
                <w:rFonts w:ascii="Times New Roman" w:hAnsi="Times New Roman" w:cs="Times New Roman"/>
                <w:b/>
                <w:bCs/>
                <w:sz w:val="28"/>
                <w:szCs w:val="28"/>
                <w:lang w:val="uk-UA"/>
              </w:rPr>
            </w:pPr>
          </w:p>
          <w:p w14:paraId="6E41BA84" w14:textId="6A9D4C37" w:rsidR="00EC5DAE" w:rsidRDefault="00EC5DAE">
            <w:pPr>
              <w:snapToGrid w:val="0"/>
              <w:jc w:val="center"/>
              <w:rPr>
                <w:rFonts w:ascii="Times New Roman" w:hAnsi="Times New Roman" w:cs="Times New Roman"/>
                <w:b/>
                <w:bCs/>
                <w:sz w:val="28"/>
                <w:szCs w:val="28"/>
                <w:lang w:val="uk-UA"/>
              </w:rPr>
            </w:pPr>
          </w:p>
          <w:p w14:paraId="2F81DA55" w14:textId="77777777" w:rsidR="00EC5DAE" w:rsidRPr="00636156" w:rsidRDefault="00EC5DAE">
            <w:pPr>
              <w:snapToGrid w:val="0"/>
              <w:jc w:val="center"/>
              <w:rPr>
                <w:rFonts w:ascii="Times New Roman" w:hAnsi="Times New Roman" w:cs="Times New Roman"/>
                <w:b/>
                <w:bCs/>
                <w:sz w:val="28"/>
                <w:szCs w:val="28"/>
                <w:lang w:val="uk-UA"/>
              </w:rPr>
            </w:pPr>
          </w:p>
          <w:p w14:paraId="59069C40" w14:textId="77777777" w:rsidR="000044AD" w:rsidRPr="00636156" w:rsidRDefault="000044AD">
            <w:pPr>
              <w:jc w:val="center"/>
              <w:rPr>
                <w:rFonts w:ascii="Times New Roman" w:hAnsi="Times New Roman" w:cs="Times New Roman"/>
                <w:b/>
                <w:bCs/>
                <w:sz w:val="28"/>
                <w:szCs w:val="28"/>
                <w:lang w:val="uk-UA"/>
              </w:rPr>
            </w:pPr>
            <w:r w:rsidRPr="00636156">
              <w:rPr>
                <w:rFonts w:ascii="Times New Roman" w:hAnsi="Times New Roman" w:cs="Times New Roman"/>
                <w:b/>
                <w:bCs/>
                <w:sz w:val="32"/>
                <w:szCs w:val="28"/>
                <w:lang w:val="uk-UA"/>
              </w:rPr>
              <w:t xml:space="preserve">ТЕНДЕРНА ДОКУМЕНТАЦІЯ </w:t>
            </w:r>
          </w:p>
          <w:p w14:paraId="6DA51EE3" w14:textId="77777777" w:rsidR="000044AD" w:rsidRPr="00636156" w:rsidRDefault="000044AD">
            <w:pPr>
              <w:jc w:val="center"/>
              <w:rPr>
                <w:rFonts w:ascii="Times New Roman" w:hAnsi="Times New Roman" w:cs="Times New Roman"/>
                <w:b/>
                <w:bCs/>
                <w:sz w:val="28"/>
                <w:szCs w:val="28"/>
                <w:lang w:val="uk-UA"/>
              </w:rPr>
            </w:pPr>
          </w:p>
        </w:tc>
      </w:tr>
    </w:tbl>
    <w:p w14:paraId="50B54C75" w14:textId="77777777" w:rsidR="000044AD" w:rsidRPr="00636156" w:rsidRDefault="000044AD">
      <w:pPr>
        <w:spacing w:line="0" w:lineRule="atLeast"/>
        <w:rPr>
          <w:rFonts w:ascii="Times New Roman" w:hAnsi="Times New Roman" w:cs="Times New Roman"/>
          <w:b/>
          <w:bCs/>
          <w:sz w:val="28"/>
          <w:szCs w:val="28"/>
          <w:lang w:val="uk-UA"/>
        </w:rPr>
      </w:pPr>
    </w:p>
    <w:p w14:paraId="564309B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636156" w:rsidRDefault="000044AD">
      <w:pPr>
        <w:spacing w:line="0" w:lineRule="atLeast"/>
        <w:jc w:val="center"/>
        <w:rPr>
          <w:rFonts w:ascii="Times New Roman" w:hAnsi="Times New Roman" w:cs="Times New Roman"/>
          <w:b/>
          <w:bCs/>
          <w:sz w:val="28"/>
          <w:szCs w:val="28"/>
          <w:lang w:val="uk-UA"/>
        </w:rPr>
      </w:pPr>
    </w:p>
    <w:p w14:paraId="20B1C641" w14:textId="77777777" w:rsidR="000044AD" w:rsidRPr="00636156" w:rsidRDefault="000044AD">
      <w:pPr>
        <w:spacing w:line="0" w:lineRule="atLeast"/>
        <w:jc w:val="center"/>
        <w:rPr>
          <w:rFonts w:ascii="Times New Roman" w:hAnsi="Times New Roman" w:cs="Times New Roman"/>
          <w:b/>
          <w:bCs/>
          <w:sz w:val="28"/>
          <w:szCs w:val="28"/>
          <w:lang w:val="uk-UA"/>
        </w:rPr>
      </w:pPr>
    </w:p>
    <w:p w14:paraId="5F0F7651" w14:textId="77777777" w:rsidR="00624892" w:rsidRPr="00636156" w:rsidRDefault="00624892">
      <w:pPr>
        <w:spacing w:line="0" w:lineRule="atLeast"/>
        <w:jc w:val="center"/>
        <w:rPr>
          <w:rFonts w:ascii="Times New Roman" w:hAnsi="Times New Roman" w:cs="Times New Roman"/>
          <w:b/>
          <w:bCs/>
          <w:sz w:val="28"/>
          <w:szCs w:val="28"/>
          <w:lang w:val="uk-UA"/>
        </w:rPr>
      </w:pPr>
    </w:p>
    <w:p w14:paraId="3B29502F" w14:textId="0D6BA982" w:rsidR="00560F04" w:rsidRPr="00636156" w:rsidRDefault="00560F04">
      <w:pPr>
        <w:spacing w:line="0" w:lineRule="atLeast"/>
        <w:jc w:val="center"/>
        <w:rPr>
          <w:rFonts w:ascii="Times New Roman" w:hAnsi="Times New Roman" w:cs="Times New Roman"/>
          <w:b/>
          <w:bCs/>
          <w:sz w:val="28"/>
          <w:szCs w:val="28"/>
          <w:lang w:val="uk-UA"/>
        </w:rPr>
      </w:pPr>
    </w:p>
    <w:p w14:paraId="76528D08" w14:textId="57F95D92" w:rsidR="00926393" w:rsidRPr="00636156" w:rsidRDefault="00926393">
      <w:pPr>
        <w:spacing w:line="0" w:lineRule="atLeast"/>
        <w:jc w:val="center"/>
        <w:rPr>
          <w:rFonts w:ascii="Times New Roman" w:hAnsi="Times New Roman" w:cs="Times New Roman"/>
          <w:b/>
          <w:bCs/>
          <w:sz w:val="28"/>
          <w:szCs w:val="28"/>
          <w:lang w:val="uk-UA"/>
        </w:rPr>
      </w:pPr>
    </w:p>
    <w:p w14:paraId="14879903" w14:textId="3105BBF1" w:rsidR="00926393" w:rsidRPr="00636156" w:rsidRDefault="00926393">
      <w:pPr>
        <w:spacing w:line="0" w:lineRule="atLeast"/>
        <w:jc w:val="center"/>
        <w:rPr>
          <w:rFonts w:ascii="Times New Roman" w:hAnsi="Times New Roman" w:cs="Times New Roman"/>
          <w:b/>
          <w:bCs/>
          <w:sz w:val="28"/>
          <w:szCs w:val="28"/>
          <w:lang w:val="uk-UA"/>
        </w:rPr>
      </w:pPr>
    </w:p>
    <w:p w14:paraId="4407DAB3" w14:textId="7C5DF02C" w:rsidR="00926393" w:rsidRPr="00636156" w:rsidRDefault="00926393">
      <w:pPr>
        <w:spacing w:line="0" w:lineRule="atLeast"/>
        <w:jc w:val="center"/>
        <w:rPr>
          <w:rFonts w:ascii="Times New Roman" w:hAnsi="Times New Roman" w:cs="Times New Roman"/>
          <w:b/>
          <w:bCs/>
          <w:sz w:val="28"/>
          <w:szCs w:val="28"/>
          <w:lang w:val="uk-UA"/>
        </w:rPr>
      </w:pPr>
    </w:p>
    <w:p w14:paraId="4FD4821F" w14:textId="54F63797" w:rsidR="000044AD" w:rsidRDefault="000044AD">
      <w:pPr>
        <w:spacing w:line="0" w:lineRule="atLeast"/>
        <w:jc w:val="center"/>
        <w:rPr>
          <w:rFonts w:ascii="Times New Roman" w:hAnsi="Times New Roman" w:cs="Times New Roman"/>
          <w:b/>
          <w:bCs/>
          <w:sz w:val="28"/>
          <w:szCs w:val="28"/>
          <w:lang w:val="uk-UA"/>
        </w:rPr>
      </w:pPr>
      <w:r w:rsidRPr="00247B4B">
        <w:rPr>
          <w:rFonts w:ascii="Times New Roman" w:hAnsi="Times New Roman" w:cs="Times New Roman"/>
          <w:b/>
          <w:bCs/>
          <w:sz w:val="28"/>
          <w:szCs w:val="28"/>
          <w:lang w:val="uk-UA"/>
        </w:rPr>
        <w:t>202</w:t>
      </w:r>
      <w:r w:rsidR="00247B4B" w:rsidRPr="00247B4B">
        <w:rPr>
          <w:rFonts w:ascii="Times New Roman" w:hAnsi="Times New Roman" w:cs="Times New Roman"/>
          <w:b/>
          <w:bCs/>
          <w:sz w:val="28"/>
          <w:szCs w:val="28"/>
          <w:lang w:val="uk-UA"/>
        </w:rPr>
        <w:t>4</w:t>
      </w:r>
      <w:r w:rsidRPr="00636156">
        <w:rPr>
          <w:rFonts w:ascii="Times New Roman" w:hAnsi="Times New Roman" w:cs="Times New Roman"/>
          <w:b/>
          <w:bCs/>
          <w:sz w:val="28"/>
          <w:szCs w:val="28"/>
          <w:lang w:val="uk-UA"/>
        </w:rPr>
        <w:t xml:space="preserve"> </w:t>
      </w:r>
    </w:p>
    <w:p w14:paraId="69A8F3C0" w14:textId="119BFA73" w:rsidR="00804A72" w:rsidRDefault="00804A72">
      <w:pPr>
        <w:spacing w:line="0" w:lineRule="atLeast"/>
        <w:jc w:val="center"/>
        <w:rPr>
          <w:rFonts w:ascii="Times New Roman" w:hAnsi="Times New Roman" w:cs="Times New Roman"/>
          <w:b/>
          <w:bCs/>
          <w:sz w:val="28"/>
          <w:szCs w:val="28"/>
          <w:lang w:val="uk-UA"/>
        </w:rPr>
      </w:pPr>
    </w:p>
    <w:p w14:paraId="27E3BE42" w14:textId="6706B175" w:rsidR="00804A72" w:rsidRDefault="00804A72">
      <w:pPr>
        <w:spacing w:line="0" w:lineRule="atLeast"/>
        <w:jc w:val="center"/>
        <w:rPr>
          <w:rFonts w:ascii="Times New Roman" w:hAnsi="Times New Roman" w:cs="Times New Roman"/>
          <w:b/>
          <w:bCs/>
          <w:sz w:val="28"/>
          <w:szCs w:val="28"/>
          <w:lang w:val="uk-UA"/>
        </w:rPr>
      </w:pPr>
    </w:p>
    <w:p w14:paraId="06D2BA49" w14:textId="5D4141C2" w:rsidR="00804A72" w:rsidRDefault="00804A72">
      <w:pPr>
        <w:spacing w:line="0" w:lineRule="atLeast"/>
        <w:jc w:val="center"/>
        <w:rPr>
          <w:rFonts w:ascii="Times New Roman" w:hAnsi="Times New Roman" w:cs="Times New Roman"/>
          <w:b/>
          <w:bCs/>
          <w:sz w:val="28"/>
          <w:szCs w:val="28"/>
          <w:lang w:val="uk-UA"/>
        </w:rPr>
      </w:pPr>
    </w:p>
    <w:p w14:paraId="2B849502" w14:textId="185525ED" w:rsidR="00804A72" w:rsidRDefault="00804A72">
      <w:pPr>
        <w:spacing w:line="0" w:lineRule="atLeast"/>
        <w:jc w:val="center"/>
        <w:rPr>
          <w:rFonts w:ascii="Times New Roman" w:hAnsi="Times New Roman" w:cs="Times New Roman"/>
          <w:b/>
          <w:bCs/>
          <w:sz w:val="28"/>
          <w:szCs w:val="28"/>
          <w:lang w:val="uk-UA"/>
        </w:rPr>
      </w:pPr>
    </w:p>
    <w:p w14:paraId="159CB16B" w14:textId="374F11D1" w:rsidR="00804A72" w:rsidRDefault="00804A72">
      <w:pPr>
        <w:spacing w:line="0" w:lineRule="atLeast"/>
        <w:jc w:val="center"/>
        <w:rPr>
          <w:rFonts w:ascii="Times New Roman" w:hAnsi="Times New Roman" w:cs="Times New Roman"/>
          <w:b/>
          <w:bCs/>
          <w:sz w:val="28"/>
          <w:szCs w:val="28"/>
          <w:lang w:val="uk-UA"/>
        </w:rPr>
      </w:pPr>
    </w:p>
    <w:p w14:paraId="6F6B3E63" w14:textId="77777777" w:rsidR="00804A72" w:rsidRDefault="00804A72">
      <w:pPr>
        <w:spacing w:line="0" w:lineRule="atLeast"/>
        <w:jc w:val="center"/>
        <w:rPr>
          <w:rFonts w:ascii="Times New Roman" w:hAnsi="Times New Roman" w:cs="Times New Roman"/>
          <w:b/>
          <w:bCs/>
          <w:sz w:val="28"/>
          <w:szCs w:val="28"/>
          <w:lang w:val="uk-UA"/>
        </w:rPr>
      </w:pP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636156"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81DD8B4" w:rsidR="000044AD" w:rsidRPr="00636156" w:rsidRDefault="000044AD">
            <w:pPr>
              <w:spacing w:line="0" w:lineRule="atLeast"/>
              <w:jc w:val="center"/>
              <w:rPr>
                <w:rFonts w:ascii="Times New Roman" w:hAnsi="Times New Roman" w:cs="Times New Roman"/>
                <w:b/>
                <w:sz w:val="24"/>
                <w:lang w:val="uk-UA"/>
              </w:rPr>
            </w:pPr>
            <w:r w:rsidRPr="00636156">
              <w:rPr>
                <w:rFonts w:ascii="Times New Roman" w:hAnsi="Times New Roman" w:cs="Times New Roman"/>
                <w:sz w:val="24"/>
                <w:lang w:val="uk-UA"/>
              </w:rPr>
              <w:lastRenderedPageBreak/>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636156" w:rsidRDefault="000044AD">
            <w:pPr>
              <w:spacing w:line="0" w:lineRule="atLeast"/>
              <w:jc w:val="center"/>
              <w:rPr>
                <w:lang w:val="uk-UA"/>
              </w:rPr>
            </w:pPr>
            <w:r w:rsidRPr="00636156">
              <w:rPr>
                <w:rFonts w:ascii="Times New Roman" w:hAnsi="Times New Roman" w:cs="Times New Roman"/>
                <w:b/>
                <w:sz w:val="24"/>
                <w:lang w:val="uk-UA"/>
              </w:rPr>
              <w:t>Розділ І. Загальні положення</w:t>
            </w:r>
          </w:p>
        </w:tc>
      </w:tr>
      <w:tr w:rsidR="000044AD" w:rsidRPr="00636156"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636156" w:rsidRDefault="000044AD">
            <w:pPr>
              <w:spacing w:line="0" w:lineRule="atLeast"/>
              <w:jc w:val="center"/>
              <w:rPr>
                <w:lang w:val="uk-UA"/>
              </w:rPr>
            </w:pPr>
            <w:r w:rsidRPr="00636156">
              <w:rPr>
                <w:rFonts w:ascii="Times New Roman" w:hAnsi="Times New Roman" w:cs="Times New Roman"/>
                <w:sz w:val="24"/>
                <w:lang w:val="uk-UA"/>
              </w:rPr>
              <w:t>3</w:t>
            </w:r>
          </w:p>
        </w:tc>
      </w:tr>
      <w:tr w:rsidR="000044AD" w:rsidRPr="00636156"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0206A38A" w14:textId="77777777" w:rsidR="008218C2" w:rsidRPr="00595A8D" w:rsidRDefault="008218C2" w:rsidP="008218C2">
            <w:pPr>
              <w:jc w:val="both"/>
              <w:rPr>
                <w:rFonts w:ascii="Times New Roman" w:hAnsi="Times New Roman" w:cs="Times New Roman"/>
                <w:sz w:val="24"/>
              </w:rPr>
            </w:pPr>
            <w:r w:rsidRPr="008218C2">
              <w:rPr>
                <w:rFonts w:ascii="Times New Roman" w:hAnsi="Times New Roman" w:cs="Times New Roman"/>
                <w:sz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95A8D">
              <w:rPr>
                <w:rFonts w:ascii="Times New Roman" w:hAnsi="Times New Roman" w:cs="Times New Roman"/>
                <w:sz w:val="24"/>
              </w:rPr>
              <w:t>Кабміну від 12.10.2022 № 1178 (із змінами й доповненнями) (далі — Особливості).</w:t>
            </w:r>
          </w:p>
          <w:p w14:paraId="29639B60" w14:textId="53BC8F77" w:rsidR="000044AD" w:rsidRPr="00636156" w:rsidRDefault="008218C2" w:rsidP="008218C2">
            <w:pPr>
              <w:spacing w:line="0" w:lineRule="atLeast"/>
              <w:jc w:val="both"/>
              <w:rPr>
                <w:lang w:val="uk-UA"/>
              </w:rPr>
            </w:pPr>
            <w:r w:rsidRPr="00595A8D">
              <w:rPr>
                <w:rFonts w:ascii="Times New Roman" w:hAnsi="Times New Roman" w:cs="Times New Roman"/>
                <w:sz w:val="24"/>
              </w:rPr>
              <w:t xml:space="preserve"> Терміни, які використовуються в цій документації, вживаються у значенні, наведеному в Законі та Особливостях.</w:t>
            </w:r>
          </w:p>
        </w:tc>
      </w:tr>
      <w:tr w:rsidR="000044AD" w:rsidRPr="00636156"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636156" w:rsidRDefault="000044AD">
            <w:pPr>
              <w:snapToGrid w:val="0"/>
              <w:spacing w:line="0" w:lineRule="atLeast"/>
              <w:jc w:val="both"/>
              <w:rPr>
                <w:rFonts w:ascii="Times New Roman" w:hAnsi="Times New Roman" w:cs="Times New Roman"/>
                <w:sz w:val="24"/>
                <w:lang w:val="uk-UA"/>
              </w:rPr>
            </w:pPr>
          </w:p>
        </w:tc>
      </w:tr>
      <w:tr w:rsidR="000044AD" w:rsidRPr="00B771E0"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636156" w:rsidRDefault="00993305">
            <w:pPr>
              <w:spacing w:line="0" w:lineRule="atLeast"/>
              <w:rPr>
                <w:rFonts w:ascii="Times New Roman" w:hAnsi="Times New Roman" w:cs="Times New Roman"/>
                <w:iCs/>
                <w:sz w:val="24"/>
                <w:shd w:val="clear" w:color="auto" w:fill="FFFFFF"/>
                <w:lang w:val="uk-UA"/>
              </w:rPr>
            </w:pPr>
            <w:r w:rsidRPr="00636156">
              <w:rPr>
                <w:rFonts w:ascii="Times New Roman" w:hAnsi="Times New Roman" w:cs="Times New Roman"/>
                <w:b/>
                <w:sz w:val="24"/>
                <w:lang w:val="uk-UA"/>
              </w:rPr>
              <w:t>П</w:t>
            </w:r>
            <w:r w:rsidR="000044AD" w:rsidRPr="00636156">
              <w:rPr>
                <w:rFonts w:ascii="Times New Roman" w:hAnsi="Times New Roman" w:cs="Times New Roman"/>
                <w:b/>
                <w:sz w:val="24"/>
                <w:lang w:val="uk-UA"/>
              </w:rPr>
              <w:t>овне найменування</w:t>
            </w:r>
            <w:r w:rsidR="000044AD" w:rsidRPr="00636156">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636156" w:rsidRDefault="00624892" w:rsidP="00624892">
            <w:pPr>
              <w:jc w:val="both"/>
              <w:rPr>
                <w:lang w:val="uk-UA"/>
              </w:rPr>
            </w:pPr>
            <w:r w:rsidRPr="00636156">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636156">
              <w:rPr>
                <w:rFonts w:ascii="Times New Roman" w:hAnsi="Times New Roman" w:cs="Times New Roman"/>
                <w:iCs/>
                <w:sz w:val="24"/>
                <w:shd w:val="clear" w:color="auto" w:fill="FFFFFF"/>
                <w:lang w:val="uk-UA"/>
              </w:rPr>
              <w:t xml:space="preserve">код у ЄДРПОУ </w:t>
            </w:r>
            <w:r w:rsidRPr="00636156">
              <w:rPr>
                <w:rFonts w:ascii="Times New Roman" w:hAnsi="Times New Roman" w:cs="Times New Roman"/>
                <w:iCs/>
                <w:sz w:val="24"/>
                <w:shd w:val="clear" w:color="auto" w:fill="FFFFFF"/>
                <w:lang w:val="uk-UA"/>
              </w:rPr>
              <w:t>04052784</w:t>
            </w:r>
            <w:r w:rsidR="000044AD" w:rsidRPr="00636156">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636156"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М</w:t>
            </w:r>
            <w:r w:rsidR="000044AD" w:rsidRPr="00636156">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636156" w:rsidRDefault="00624892" w:rsidP="00624892">
            <w:pPr>
              <w:tabs>
                <w:tab w:val="left" w:pos="2160"/>
                <w:tab w:val="left" w:pos="3600"/>
              </w:tabs>
              <w:jc w:val="both"/>
              <w:rPr>
                <w:lang w:val="uk-UA"/>
              </w:rPr>
            </w:pPr>
            <w:r w:rsidRPr="00636156">
              <w:rPr>
                <w:rFonts w:ascii="Times New Roman" w:hAnsi="Times New Roman" w:cs="Times New Roman"/>
                <w:sz w:val="24"/>
                <w:lang w:val="uk-UA"/>
              </w:rPr>
              <w:t>Україна, 87500</w:t>
            </w:r>
            <w:r w:rsidR="000044AD" w:rsidRPr="00636156">
              <w:rPr>
                <w:rFonts w:ascii="Times New Roman" w:hAnsi="Times New Roman" w:cs="Times New Roman"/>
                <w:sz w:val="24"/>
                <w:lang w:val="uk-UA"/>
              </w:rPr>
              <w:t>, Донецька обл.,</w:t>
            </w:r>
            <w:r w:rsidRPr="00636156">
              <w:rPr>
                <w:rFonts w:ascii="Times New Roman" w:hAnsi="Times New Roman" w:cs="Times New Roman"/>
                <w:sz w:val="24"/>
                <w:lang w:val="uk-UA"/>
              </w:rPr>
              <w:t xml:space="preserve"> м. Маріуполь,</w:t>
            </w:r>
            <w:r w:rsidR="000044AD" w:rsidRPr="00636156">
              <w:rPr>
                <w:rFonts w:ascii="Times New Roman" w:hAnsi="Times New Roman" w:cs="Times New Roman"/>
                <w:sz w:val="24"/>
                <w:lang w:val="uk-UA"/>
              </w:rPr>
              <w:t xml:space="preserve"> </w:t>
            </w:r>
            <w:r w:rsidRPr="00636156">
              <w:rPr>
                <w:rFonts w:ascii="Times New Roman" w:hAnsi="Times New Roman" w:cs="Times New Roman"/>
                <w:sz w:val="24"/>
                <w:lang w:val="uk-UA"/>
              </w:rPr>
              <w:t xml:space="preserve">проспект Миру, 70 </w:t>
            </w:r>
          </w:p>
        </w:tc>
      </w:tr>
      <w:tr w:rsidR="00675A2E" w:rsidRPr="00636156"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675A2E" w:rsidRPr="00636156" w:rsidRDefault="00675A2E" w:rsidP="00675A2E">
            <w:pPr>
              <w:spacing w:line="0" w:lineRule="atLeast"/>
              <w:rPr>
                <w:rFonts w:ascii="Times New Roman" w:hAnsi="Times New Roman" w:cs="Times New Roman"/>
                <w:b/>
                <w:color w:val="000000"/>
                <w:sz w:val="24"/>
                <w:lang w:val="uk-UA" w:eastAsia="ar-SA" w:bidi="ar-SA"/>
              </w:rPr>
            </w:pPr>
            <w:r w:rsidRPr="00636156">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675A2E" w:rsidRPr="00636156" w:rsidRDefault="00675A2E" w:rsidP="00675A2E">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59F6D246" w:rsidR="00675A2E" w:rsidRPr="00636156" w:rsidRDefault="00426192" w:rsidP="00675A2E">
            <w:pPr>
              <w:pStyle w:val="1c"/>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В.О. заступника міського голови з  питань діяльності  виконавчих органів ради Ремпель Андрій Володимирович, email: andrii.rempel@mariupolrada.gov.ua  тел.:+380675228018</w:t>
            </w:r>
          </w:p>
        </w:tc>
      </w:tr>
      <w:tr w:rsidR="000044AD" w:rsidRPr="00636156"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19F57C99" w:rsidR="000044AD" w:rsidRPr="00636156" w:rsidRDefault="000044AD">
            <w:pPr>
              <w:spacing w:line="0" w:lineRule="atLeast"/>
              <w:rPr>
                <w:lang w:val="uk-UA"/>
              </w:rPr>
            </w:pPr>
            <w:r w:rsidRPr="00636156">
              <w:rPr>
                <w:rFonts w:ascii="Times New Roman" w:hAnsi="Times New Roman" w:cs="Times New Roman"/>
                <w:sz w:val="24"/>
                <w:lang w:val="uk-UA"/>
              </w:rPr>
              <w:t>Відкриті торги</w:t>
            </w:r>
            <w:r w:rsidR="00C04D4D">
              <w:rPr>
                <w:rFonts w:ascii="Times New Roman" w:hAnsi="Times New Roman" w:cs="Times New Roman"/>
                <w:sz w:val="24"/>
                <w:lang w:val="uk-UA"/>
              </w:rPr>
              <w:t xml:space="preserve"> з особливостями</w:t>
            </w:r>
          </w:p>
        </w:tc>
      </w:tr>
      <w:tr w:rsidR="000044AD" w:rsidRPr="00636156"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636156" w:rsidRDefault="000044AD">
            <w:pPr>
              <w:snapToGrid w:val="0"/>
              <w:spacing w:line="0" w:lineRule="atLeast"/>
              <w:rPr>
                <w:rFonts w:ascii="Times New Roman" w:hAnsi="Times New Roman" w:cs="Times New Roman"/>
                <w:sz w:val="24"/>
                <w:lang w:val="uk-UA"/>
              </w:rPr>
            </w:pPr>
          </w:p>
        </w:tc>
      </w:tr>
      <w:tr w:rsidR="00582237" w:rsidRPr="00804A72" w14:paraId="3C97C6B0" w14:textId="77777777" w:rsidTr="000C1129">
        <w:trPr>
          <w:trHeight w:val="621"/>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6B4F18FE" w:rsidR="00582237" w:rsidRPr="00636156" w:rsidRDefault="0019141E" w:rsidP="0021691E">
            <w:pPr>
              <w:widowControl w:val="0"/>
              <w:ind w:left="15"/>
              <w:jc w:val="both"/>
              <w:rPr>
                <w:rFonts w:ascii="Times New Roman" w:hAnsi="Times New Roman" w:cs="Times New Roman"/>
                <w:b/>
                <w:sz w:val="24"/>
                <w:lang w:val="uk-UA"/>
              </w:rPr>
            </w:pPr>
            <w:r w:rsidRPr="00636156">
              <w:rPr>
                <w:rFonts w:ascii="Times New Roman" w:hAnsi="Times New Roman" w:cs="Times New Roman"/>
                <w:b/>
                <w:sz w:val="24"/>
                <w:lang w:val="uk-UA"/>
              </w:rPr>
              <w:t xml:space="preserve">Послуги </w:t>
            </w:r>
            <w:r w:rsidRPr="00636156">
              <w:rPr>
                <w:rFonts w:ascii="Times New Roman" w:hAnsi="Times New Roman" w:cs="Times New Roman"/>
                <w:b/>
                <w:bCs/>
                <w:color w:val="000000"/>
                <w:sz w:val="24"/>
                <w:lang w:val="uk-UA"/>
              </w:rPr>
              <w:t xml:space="preserve">охорони публічної безпеки та порядку </w:t>
            </w:r>
            <w:r w:rsidRPr="00636156">
              <w:rPr>
                <w:rFonts w:ascii="Times New Roman" w:hAnsi="Times New Roman" w:cs="Times New Roman"/>
                <w:b/>
                <w:sz w:val="24"/>
                <w:lang w:val="uk-UA"/>
              </w:rPr>
              <w:t xml:space="preserve">за кодом                               ДК 021:2015 - </w:t>
            </w:r>
            <w:r w:rsidRPr="00636156">
              <w:rPr>
                <w:rFonts w:ascii="Times New Roman" w:hAnsi="Times New Roman" w:cs="Times New Roman"/>
                <w:b/>
                <w:bCs/>
                <w:color w:val="000000"/>
                <w:sz w:val="24"/>
                <w:lang w:val="uk-UA"/>
              </w:rPr>
              <w:t>79710000-4 «Послуги охорони»</w:t>
            </w:r>
            <w:r w:rsidR="00582237" w:rsidRPr="007B709C">
              <w:rPr>
                <w:rFonts w:ascii="Times New Roman" w:hAnsi="Times New Roman" w:cs="Times New Roman"/>
                <w:b/>
                <w:bCs/>
                <w:sz w:val="24"/>
                <w:lang w:val="uk-UA"/>
              </w:rPr>
              <w:t xml:space="preserve">       </w:t>
            </w:r>
          </w:p>
        </w:tc>
      </w:tr>
      <w:tr w:rsidR="000044AD" w:rsidRPr="00636156"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BC3771" w:rsidRDefault="00993305">
            <w:pPr>
              <w:spacing w:line="0" w:lineRule="atLeast"/>
              <w:rPr>
                <w:rFonts w:ascii="Times New Roman" w:hAnsi="Times New Roman" w:cs="Times New Roman"/>
                <w:sz w:val="24"/>
                <w:lang w:val="uk-UA"/>
              </w:rPr>
            </w:pPr>
            <w:r w:rsidRPr="00BC3771">
              <w:rPr>
                <w:rFonts w:ascii="Times New Roman" w:hAnsi="Times New Roman" w:cs="Times New Roman"/>
                <w:b/>
                <w:sz w:val="24"/>
                <w:lang w:val="uk-UA"/>
              </w:rPr>
              <w:t>О</w:t>
            </w:r>
            <w:r w:rsidR="000044AD" w:rsidRPr="00BC3771">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BC3771" w:rsidRDefault="000044AD">
            <w:pPr>
              <w:pStyle w:val="1c"/>
              <w:spacing w:line="0" w:lineRule="atLeast"/>
              <w:rPr>
                <w:lang w:val="uk-UA"/>
              </w:rPr>
            </w:pPr>
            <w:r w:rsidRPr="00BC3771">
              <w:rPr>
                <w:rFonts w:ascii="Times New Roman" w:hAnsi="Times New Roman" w:cs="Times New Roman"/>
                <w:sz w:val="24"/>
                <w:lang w:val="uk-UA"/>
              </w:rPr>
              <w:t>Не передбачено</w:t>
            </w:r>
          </w:p>
        </w:tc>
      </w:tr>
      <w:tr w:rsidR="00582237" w:rsidRPr="00636156"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582237" w:rsidRPr="00636156" w:rsidRDefault="00582237" w:rsidP="00582237">
            <w:pPr>
              <w:spacing w:line="0" w:lineRule="atLeast"/>
              <w:rPr>
                <w:rFonts w:ascii="Times New Roman" w:hAnsi="Times New Roman" w:cs="Times New Roman"/>
                <w:b/>
                <w:sz w:val="24"/>
                <w:shd w:val="clear" w:color="auto" w:fill="FFFFFF"/>
                <w:lang w:val="uk-UA"/>
              </w:rPr>
            </w:pPr>
            <w:r w:rsidRPr="00636156">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582237" w:rsidRPr="00BC3771" w:rsidRDefault="00582237" w:rsidP="00582237">
            <w:pPr>
              <w:spacing w:line="0" w:lineRule="atLeast"/>
              <w:rPr>
                <w:rFonts w:ascii="Times New Roman" w:hAnsi="Times New Roman" w:cs="Times New Roman"/>
                <w:sz w:val="24"/>
                <w:shd w:val="clear" w:color="auto" w:fill="FFFFFF"/>
                <w:lang w:val="uk-UA"/>
              </w:rPr>
            </w:pPr>
            <w:r w:rsidRPr="00BC3771">
              <w:rPr>
                <w:rFonts w:ascii="Times New Roman" w:hAnsi="Times New Roman" w:cs="Times New Roman"/>
                <w:b/>
                <w:sz w:val="24"/>
                <w:shd w:val="clear" w:color="auto" w:fill="FFFFFF"/>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6860838" w14:textId="15990B7E" w:rsidR="0019141E" w:rsidRPr="00B23D59" w:rsidRDefault="0019141E" w:rsidP="0019141E">
            <w:pPr>
              <w:widowControl w:val="0"/>
              <w:tabs>
                <w:tab w:val="left" w:pos="0"/>
                <w:tab w:val="left" w:pos="1080"/>
              </w:tabs>
              <w:jc w:val="both"/>
              <w:rPr>
                <w:rFonts w:ascii="Times New Roman" w:hAnsi="Times New Roman" w:cs="Times New Roman"/>
                <w:sz w:val="24"/>
                <w:shd w:val="clear" w:color="auto" w:fill="FFFFFF"/>
                <w:lang w:val="uk-UA"/>
              </w:rPr>
            </w:pPr>
            <w:r w:rsidRPr="00B23D59">
              <w:rPr>
                <w:rFonts w:ascii="Times New Roman" w:hAnsi="Times New Roman" w:cs="Times New Roman"/>
                <w:sz w:val="24"/>
                <w:shd w:val="clear" w:color="auto" w:fill="FFFFFF"/>
                <w:lang w:val="uk-UA"/>
              </w:rPr>
              <w:t xml:space="preserve">Місце надання послуг: </w:t>
            </w:r>
          </w:p>
          <w:p w14:paraId="7F356DF6"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xml:space="preserve">- 03150, Україна, Київська область, м. Київ, вул. Антоновича, 39; </w:t>
            </w:r>
          </w:p>
          <w:p w14:paraId="3FC8845B"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xml:space="preserve">- 03150, Україна, Київська область, м. Київ, вул. Магнітогорська 9; </w:t>
            </w:r>
          </w:p>
          <w:p w14:paraId="0A8A78FE"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xml:space="preserve">- 79008, Україна, Львівська область, м. Львів, Галицька площа, 15; </w:t>
            </w:r>
          </w:p>
          <w:p w14:paraId="7D506B42"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- 79051, Україна, Львівська область, м. Львів, вул. Заморстинівська, 120б;</w:t>
            </w:r>
          </w:p>
          <w:p w14:paraId="112FABA8"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- 79005, Україна, Львівська область, м. Львів, вул. Ф. Ліста 6;</w:t>
            </w:r>
          </w:p>
          <w:p w14:paraId="6CD8F610"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xml:space="preserve">- 65029, Україна, Одеська область, м. Одеса, вул. Пішонівська, 30а; </w:t>
            </w:r>
          </w:p>
          <w:p w14:paraId="5A64C031"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xml:space="preserve">- 50069, Україна, Дніпропетровська область, м. Кривий Ріг, вул. Героїв АТО, 11; </w:t>
            </w:r>
          </w:p>
          <w:p w14:paraId="662E05B8"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- 49000, Україна, Дніпропетровська область, м. Дніпро, вул. Андрія Фабра, 10;</w:t>
            </w:r>
          </w:p>
          <w:p w14:paraId="0E9E4F98"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- 49038, Україна, Дніпропетровська область, м. Дніпро, вул. Княгині Ольги, 11;</w:t>
            </w:r>
          </w:p>
          <w:p w14:paraId="6A603556"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- 49107, Україна, Дніпропетровська область, м. Дніпро, вул. Піхоти Короля, (Л.Чайкіной) б.2;</w:t>
            </w:r>
          </w:p>
          <w:p w14:paraId="07EB0A26"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xml:space="preserve">- 49107, Україна, Дніпропетровська область, м. Дніпро, вул. Н. </w:t>
            </w:r>
            <w:r w:rsidRPr="00B23D59">
              <w:rPr>
                <w:rFonts w:ascii="Times New Roman" w:hAnsi="Times New Roman" w:cs="Times New Roman"/>
                <w:sz w:val="24"/>
                <w:lang w:val="uk-UA" w:eastAsia="ar-SA"/>
              </w:rPr>
              <w:lastRenderedPageBreak/>
              <w:t>Армстронга (Козакова), буд.36;</w:t>
            </w:r>
          </w:p>
          <w:p w14:paraId="5EF1087A"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- 49010, Україна, Дніпропетровська область, м. Дніпро, вул. Лазаряна, буд.2;</w:t>
            </w:r>
          </w:p>
          <w:p w14:paraId="5FDF24C2"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xml:space="preserve">- 21050, Україна, Вінницька область, м. Вінниця, вул. Соборна 50; </w:t>
            </w:r>
          </w:p>
          <w:p w14:paraId="0E920AA9"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- 21021, Україна, Вінницька область, м. Вінниця, вул. Хмельницьке шосе 85;</w:t>
            </w:r>
          </w:p>
          <w:p w14:paraId="13AFA341"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xml:space="preserve">- 25006, Україна, Кіровоградська область, м. Кропивницький, вул. Архітектора Паученко 41/26; </w:t>
            </w:r>
          </w:p>
          <w:p w14:paraId="5416AE62"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- 25030, Україна, Кіровоградська область, м. Кропивницький, проспект Університетський, буд. 8;</w:t>
            </w:r>
          </w:p>
          <w:p w14:paraId="052CC12B"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xml:space="preserve">- 29013, Україна, Хмельницька область, м. Хмельницький, вул. Героїв Маріуполя, 3-А; </w:t>
            </w:r>
          </w:p>
          <w:p w14:paraId="20FB40C0"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- 77423, Україна, Івано-Франківська область, с. Угринів, вул. Галицька, 24;</w:t>
            </w:r>
          </w:p>
          <w:p w14:paraId="61EFCD14"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xml:space="preserve">- 76018, Україна, Івано-Франківська область, м. Івано-Франківськ, вул. Грушевського, 22а; </w:t>
            </w:r>
          </w:p>
          <w:p w14:paraId="479B7578"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- 76019, Україна, Івано-Франківська область, м. Івано-Франківськ, вул. Військових ветеранів, 12;</w:t>
            </w:r>
          </w:p>
          <w:p w14:paraId="31F66A71"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xml:space="preserve">- 77301, Україна, Івано-Франківська область, м. Калуш, вул. Грушевського, 13; </w:t>
            </w:r>
          </w:p>
          <w:p w14:paraId="555E2F77"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- 69095, Україна, Запорізька область, м. Запоріжжя, пр. Соборний, 150А;</w:t>
            </w:r>
          </w:p>
          <w:p w14:paraId="194FCDD6"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- 69095, Україна, Запорізька область, м. Запоріжжя, пр. Соборний, 152;</w:t>
            </w:r>
          </w:p>
          <w:p w14:paraId="259849E9"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- 69095, Україна, Запорізька область, м. Запоріжжя, пр. Соборний, 117;</w:t>
            </w:r>
          </w:p>
          <w:p w14:paraId="5E5827D7"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xml:space="preserve">- 46008, Україна, Тернопільська область, м. Тернопіль, Площа Героїв Євромайдану, 9; </w:t>
            </w:r>
          </w:p>
          <w:p w14:paraId="76FD45C8"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xml:space="preserve">- 88018, Україна, Закарпатська область, м. Ужгород, вулиця Капушанська,2; </w:t>
            </w:r>
          </w:p>
          <w:p w14:paraId="6D6B1253"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- 59000, Україна, Чернівецька область, м. Сторожинець, вул. Видинівського, 62;</w:t>
            </w:r>
          </w:p>
          <w:p w14:paraId="3FAADFFB"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xml:space="preserve">- 58002, Україна, Чернівецька область, м. Чернівці, Центральна площа, 1; </w:t>
            </w:r>
          </w:p>
          <w:p w14:paraId="195F7455"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- 58010, Україна, Чернівецька область, м. Чернівці, вул. О. Алмазова, 6;</w:t>
            </w:r>
          </w:p>
          <w:p w14:paraId="7DFE93AD"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- 18007, Україна, Черкаська область, м. Черкаси, вул. Володимира Ложешникова, 52/1;</w:t>
            </w:r>
          </w:p>
          <w:p w14:paraId="2A7459E5"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- 33013, Україна, Рівненська область, м. Рівне, вул. Міцкевича, 5.</w:t>
            </w:r>
          </w:p>
          <w:p w14:paraId="4CA97E62" w14:textId="77777777" w:rsidR="003811ED" w:rsidRPr="00B23D59" w:rsidRDefault="003811ED" w:rsidP="003811ED">
            <w:pPr>
              <w:widowControl w:val="0"/>
              <w:tabs>
                <w:tab w:val="left" w:pos="0"/>
                <w:tab w:val="left" w:pos="1080"/>
              </w:tabs>
              <w:jc w:val="both"/>
              <w:rPr>
                <w:rFonts w:ascii="Times New Roman" w:hAnsi="Times New Roman" w:cs="Times New Roman"/>
                <w:sz w:val="24"/>
                <w:lang w:val="uk-UA" w:eastAsia="ar-SA"/>
              </w:rPr>
            </w:pPr>
            <w:r w:rsidRPr="00B23D59">
              <w:rPr>
                <w:rFonts w:ascii="Times New Roman" w:hAnsi="Times New Roman" w:cs="Times New Roman"/>
                <w:sz w:val="24"/>
                <w:lang w:val="uk-UA" w:eastAsia="ar-SA"/>
              </w:rPr>
              <w:t>Та інші міста та адреси на території України, у разі відкриття в них центрів підтримки ЯМаріуполь або місць для тимчасового розміщення ВПО.</w:t>
            </w:r>
          </w:p>
          <w:p w14:paraId="2B5A90F4" w14:textId="77777777" w:rsidR="003811ED" w:rsidRPr="00B23D59" w:rsidRDefault="003811ED" w:rsidP="0019141E">
            <w:pPr>
              <w:widowControl w:val="0"/>
              <w:tabs>
                <w:tab w:val="left" w:pos="0"/>
                <w:tab w:val="left" w:pos="1080"/>
              </w:tabs>
              <w:jc w:val="both"/>
              <w:rPr>
                <w:rFonts w:ascii="Times New Roman" w:hAnsi="Times New Roman" w:cs="Times New Roman"/>
                <w:sz w:val="24"/>
                <w:lang w:val="uk-UA" w:eastAsia="ar-SA"/>
              </w:rPr>
            </w:pPr>
          </w:p>
          <w:p w14:paraId="2C9C0392" w14:textId="2C9F2A86" w:rsidR="00582237" w:rsidRPr="00B23D59" w:rsidRDefault="0019141E" w:rsidP="00247B4B">
            <w:pPr>
              <w:shd w:val="clear" w:color="auto" w:fill="FFFFFF" w:themeFill="background1"/>
              <w:tabs>
                <w:tab w:val="left" w:pos="426"/>
              </w:tabs>
              <w:jc w:val="both"/>
              <w:rPr>
                <w:rFonts w:ascii="Times New Roman" w:hAnsi="Times New Roman" w:cs="Times New Roman"/>
                <w:color w:val="000000"/>
                <w:sz w:val="24"/>
                <w:shd w:val="clear" w:color="auto" w:fill="FFFFFF"/>
                <w:lang w:val="uk-UA"/>
              </w:rPr>
            </w:pPr>
            <w:r w:rsidRPr="00B23D59">
              <w:rPr>
                <w:rFonts w:ascii="Times New Roman" w:hAnsi="Times New Roman" w:cs="Times New Roman"/>
                <w:sz w:val="24"/>
                <w:shd w:val="clear" w:color="auto" w:fill="FFFFFF"/>
                <w:lang w:val="uk-UA"/>
              </w:rPr>
              <w:t>Кількість</w:t>
            </w:r>
            <w:r w:rsidR="00247B4B" w:rsidRPr="00B23D59">
              <w:rPr>
                <w:rFonts w:ascii="Times New Roman" w:hAnsi="Times New Roman" w:cs="Times New Roman"/>
                <w:sz w:val="24"/>
                <w:shd w:val="clear" w:color="auto" w:fill="FFFFFF"/>
                <w:lang w:val="uk-UA"/>
              </w:rPr>
              <w:t xml:space="preserve"> </w:t>
            </w:r>
            <w:r w:rsidR="00247B4B" w:rsidRPr="00B23D59">
              <w:rPr>
                <w:rFonts w:ascii="Times New Roman" w:hAnsi="Times New Roman" w:cs="Times New Roman"/>
                <w:b/>
                <w:sz w:val="24"/>
                <w:shd w:val="clear" w:color="auto" w:fill="FFFFFF"/>
                <w:lang w:val="uk-UA"/>
              </w:rPr>
              <w:t>5616</w:t>
            </w:r>
            <w:r w:rsidR="00E61F3D" w:rsidRPr="00B23D59">
              <w:rPr>
                <w:rFonts w:ascii="Times New Roman" w:hAnsi="Times New Roman" w:cs="Times New Roman"/>
                <w:b/>
                <w:sz w:val="24"/>
                <w:shd w:val="clear" w:color="auto" w:fill="FFFFFF"/>
                <w:lang w:val="uk-UA"/>
              </w:rPr>
              <w:t xml:space="preserve"> </w:t>
            </w:r>
            <w:r w:rsidR="007A0F69" w:rsidRPr="00B23D59">
              <w:rPr>
                <w:rFonts w:ascii="Times New Roman" w:hAnsi="Times New Roman" w:cs="Times New Roman"/>
                <w:b/>
                <w:bCs/>
                <w:color w:val="000000"/>
                <w:sz w:val="24"/>
                <w:lang w:val="uk-UA"/>
              </w:rPr>
              <w:t>годин.</w:t>
            </w:r>
          </w:p>
        </w:tc>
      </w:tr>
      <w:tr w:rsidR="00582237" w:rsidRPr="00636156"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Строк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5477040D" w:rsidR="00582237" w:rsidRPr="00B23D59" w:rsidRDefault="00582237" w:rsidP="00582237">
            <w:pPr>
              <w:pStyle w:val="1c"/>
              <w:spacing w:line="0" w:lineRule="atLeast"/>
              <w:jc w:val="both"/>
              <w:rPr>
                <w:rFonts w:ascii="Times New Roman" w:hAnsi="Times New Roman" w:cs="Times New Roman"/>
                <w:b/>
                <w:color w:val="000000"/>
                <w:sz w:val="24"/>
                <w:shd w:val="clear" w:color="auto" w:fill="FFFFFF"/>
                <w:lang w:val="uk-UA"/>
              </w:rPr>
            </w:pPr>
            <w:r w:rsidRPr="00B23D59">
              <w:rPr>
                <w:rFonts w:ascii="Times New Roman" w:hAnsi="Times New Roman" w:cs="Times New Roman"/>
                <w:sz w:val="24"/>
                <w:lang w:val="uk-UA"/>
              </w:rPr>
              <w:t xml:space="preserve"> </w:t>
            </w:r>
            <w:r w:rsidRPr="00B23D59">
              <w:rPr>
                <w:rFonts w:ascii="Times New Roman" w:hAnsi="Times New Roman" w:cs="Times New Roman"/>
                <w:b/>
                <w:sz w:val="24"/>
                <w:lang w:val="uk-UA"/>
              </w:rPr>
              <w:t>П</w:t>
            </w:r>
            <w:r w:rsidRPr="00B23D59">
              <w:rPr>
                <w:rFonts w:ascii="Times New Roman" w:hAnsi="Times New Roman" w:cs="Times New Roman"/>
                <w:b/>
                <w:bCs/>
                <w:color w:val="000000"/>
                <w:sz w:val="24"/>
                <w:shd w:val="clear" w:color="auto" w:fill="FFFFFF"/>
                <w:lang w:val="uk-UA"/>
              </w:rPr>
              <w:t xml:space="preserve">о </w:t>
            </w:r>
            <w:r w:rsidR="00B766F4" w:rsidRPr="00B23D59">
              <w:rPr>
                <w:rFonts w:ascii="Times New Roman" w:hAnsi="Times New Roman" w:cs="Times New Roman"/>
                <w:b/>
                <w:bCs/>
                <w:color w:val="000000"/>
                <w:sz w:val="24"/>
                <w:shd w:val="clear" w:color="auto" w:fill="FFFFFF"/>
                <w:lang w:val="uk-UA"/>
              </w:rPr>
              <w:t>3</w:t>
            </w:r>
            <w:r w:rsidRPr="00B23D59">
              <w:rPr>
                <w:rFonts w:ascii="Times New Roman" w:hAnsi="Times New Roman" w:cs="Times New Roman"/>
                <w:b/>
                <w:bCs/>
                <w:color w:val="000000"/>
                <w:sz w:val="24"/>
                <w:shd w:val="clear" w:color="auto" w:fill="FFFFFF"/>
              </w:rPr>
              <w:t>1.</w:t>
            </w:r>
            <w:r w:rsidR="00247B4B" w:rsidRPr="00B23D59">
              <w:rPr>
                <w:rFonts w:ascii="Times New Roman" w:hAnsi="Times New Roman" w:cs="Times New Roman"/>
                <w:b/>
                <w:bCs/>
                <w:color w:val="000000"/>
                <w:sz w:val="24"/>
                <w:shd w:val="clear" w:color="auto" w:fill="FFFFFF"/>
                <w:lang w:val="uk-UA"/>
              </w:rPr>
              <w:t>12</w:t>
            </w:r>
            <w:r w:rsidRPr="00B23D59">
              <w:rPr>
                <w:rFonts w:ascii="Times New Roman" w:hAnsi="Times New Roman"/>
                <w:b/>
                <w:spacing w:val="10"/>
                <w:sz w:val="24"/>
                <w:lang w:val="uk-UA" w:eastAsia="ru-RU"/>
              </w:rPr>
              <w:t>.202</w:t>
            </w:r>
            <w:r w:rsidR="002A1261" w:rsidRPr="00B23D59">
              <w:rPr>
                <w:rFonts w:ascii="Times New Roman" w:hAnsi="Times New Roman"/>
                <w:b/>
                <w:spacing w:val="10"/>
                <w:sz w:val="24"/>
                <w:lang w:val="uk-UA" w:eastAsia="ru-RU"/>
              </w:rPr>
              <w:t>4</w:t>
            </w:r>
            <w:r w:rsidRPr="00B23D59">
              <w:rPr>
                <w:rFonts w:ascii="Times New Roman" w:hAnsi="Times New Roman"/>
                <w:b/>
                <w:spacing w:val="10"/>
                <w:sz w:val="24"/>
                <w:lang w:val="uk-UA" w:eastAsia="ru-RU"/>
              </w:rPr>
              <w:t xml:space="preserve"> </w:t>
            </w:r>
            <w:r w:rsidRPr="00B23D59">
              <w:rPr>
                <w:rFonts w:ascii="Times New Roman" w:hAnsi="Times New Roman" w:cs="Times New Roman"/>
                <w:b/>
                <w:bCs/>
                <w:color w:val="000000"/>
                <w:sz w:val="24"/>
                <w:shd w:val="clear" w:color="auto" w:fill="FFFFFF"/>
                <w:lang w:val="uk-UA"/>
              </w:rPr>
              <w:t>р. з дати укладення договору.</w:t>
            </w:r>
          </w:p>
          <w:p w14:paraId="6D7CA7F2" w14:textId="77777777" w:rsidR="00582237" w:rsidRPr="00B23D59" w:rsidRDefault="00582237" w:rsidP="00582237">
            <w:pPr>
              <w:pStyle w:val="1c"/>
              <w:spacing w:line="0" w:lineRule="atLeast"/>
              <w:jc w:val="both"/>
              <w:rPr>
                <w:rFonts w:ascii="Times New Roman" w:hAnsi="Times New Roman" w:cs="Times New Roman"/>
                <w:color w:val="000000"/>
                <w:sz w:val="24"/>
                <w:shd w:val="clear" w:color="auto" w:fill="FFFFFF"/>
                <w:lang w:val="uk-UA"/>
              </w:rPr>
            </w:pPr>
          </w:p>
          <w:p w14:paraId="6243CD8C" w14:textId="77777777" w:rsidR="00582237" w:rsidRPr="00B23D59" w:rsidRDefault="00582237" w:rsidP="00582237">
            <w:pPr>
              <w:pStyle w:val="27"/>
              <w:jc w:val="both"/>
              <w:rPr>
                <w:lang w:val="uk-UA"/>
              </w:rPr>
            </w:pPr>
          </w:p>
        </w:tc>
      </w:tr>
      <w:tr w:rsidR="00582237" w:rsidRPr="007A0F69"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582237" w:rsidRPr="00636156" w:rsidRDefault="00582237" w:rsidP="00582237">
            <w:pPr>
              <w:spacing w:line="0" w:lineRule="atLeast"/>
              <w:rPr>
                <w:rFonts w:ascii="Times New Roman" w:hAnsi="Times New Roman" w:cs="Times New Roman"/>
                <w:b/>
                <w:bCs/>
                <w:sz w:val="24"/>
                <w:lang w:val="uk-UA"/>
              </w:rPr>
            </w:pPr>
            <w:r w:rsidRPr="00636156">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582237" w:rsidRPr="00636156" w:rsidRDefault="00582237" w:rsidP="00582237">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bCs/>
                <w:sz w:val="24"/>
                <w:lang w:val="uk-UA"/>
              </w:rPr>
              <w:t xml:space="preserve">Розмір бюджетного призначення за кошторисом або очікувана </w:t>
            </w:r>
            <w:r w:rsidRPr="00636156">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0777D4E" w14:textId="0AB26AD6" w:rsidR="007A0F69" w:rsidRPr="00B23D59" w:rsidRDefault="00582237" w:rsidP="007A0F69">
            <w:pPr>
              <w:pStyle w:val="1c"/>
              <w:spacing w:line="0" w:lineRule="atLeast"/>
              <w:jc w:val="both"/>
              <w:rPr>
                <w:rFonts w:ascii="Times New Roman" w:hAnsi="Times New Roman" w:cs="Times New Roman"/>
                <w:sz w:val="24"/>
                <w:lang w:val="uk-UA" w:eastAsia="ru-RU"/>
              </w:rPr>
            </w:pPr>
            <w:r w:rsidRPr="00B23D59">
              <w:rPr>
                <w:rFonts w:ascii="Times New Roman" w:hAnsi="Times New Roman" w:cs="Times New Roman"/>
                <w:sz w:val="24"/>
                <w:shd w:val="clear" w:color="auto" w:fill="FFFFFF"/>
                <w:lang w:val="uk-UA"/>
              </w:rPr>
              <w:t>Очікувана вартість закупівлі —</w:t>
            </w:r>
            <w:r w:rsidR="00DC0668" w:rsidRPr="00B23D59">
              <w:rPr>
                <w:rFonts w:ascii="Times New Roman" w:hAnsi="Times New Roman" w:cs="Times New Roman"/>
                <w:b/>
                <w:sz w:val="24"/>
                <w:lang w:val="uk-UA" w:eastAsia="ru-RU"/>
              </w:rPr>
              <w:t xml:space="preserve"> </w:t>
            </w:r>
            <w:r w:rsidR="00247B4B" w:rsidRPr="00B23D59">
              <w:rPr>
                <w:rFonts w:ascii="Times New Roman" w:hAnsi="Times New Roman" w:cs="Times New Roman"/>
                <w:b/>
                <w:sz w:val="24"/>
                <w:lang w:val="uk-UA" w:eastAsia="ru-RU"/>
              </w:rPr>
              <w:t>1 347 840</w:t>
            </w:r>
            <w:r w:rsidR="007A0F69" w:rsidRPr="00B23D59">
              <w:rPr>
                <w:rFonts w:ascii="Times New Roman" w:hAnsi="Times New Roman" w:cs="Times New Roman"/>
                <w:b/>
                <w:bCs/>
                <w:color w:val="000000"/>
                <w:sz w:val="24"/>
                <w:lang w:val="uk-UA"/>
              </w:rPr>
              <w:t>,</w:t>
            </w:r>
            <w:r w:rsidR="007A0F69" w:rsidRPr="00B23D59">
              <w:rPr>
                <w:rFonts w:ascii="Times New Roman" w:hAnsi="Times New Roman" w:cs="Times New Roman"/>
                <w:b/>
                <w:sz w:val="24"/>
                <w:lang w:val="uk-UA"/>
              </w:rPr>
              <w:t xml:space="preserve">00 </w:t>
            </w:r>
            <w:r w:rsidR="007A0F69" w:rsidRPr="00B23D59">
              <w:rPr>
                <w:rFonts w:ascii="Times New Roman" w:hAnsi="Times New Roman"/>
                <w:b/>
                <w:spacing w:val="10"/>
                <w:sz w:val="24"/>
                <w:lang w:val="uk-UA" w:eastAsia="ru-RU"/>
              </w:rPr>
              <w:t>грн з ПДВ</w:t>
            </w:r>
            <w:r w:rsidR="00AC734F" w:rsidRPr="00B23D59">
              <w:rPr>
                <w:rFonts w:ascii="Times New Roman" w:hAnsi="Times New Roman" w:cs="Times New Roman"/>
                <w:sz w:val="24"/>
                <w:lang w:val="uk-UA" w:eastAsia="ru-RU"/>
              </w:rPr>
              <w:t>.</w:t>
            </w:r>
          </w:p>
          <w:p w14:paraId="31EA1D10" w14:textId="2A458CBA" w:rsidR="00582237" w:rsidRPr="00B23D59" w:rsidRDefault="007A0F69" w:rsidP="00AC734F">
            <w:pPr>
              <w:pStyle w:val="1c"/>
              <w:spacing w:line="0" w:lineRule="atLeast"/>
              <w:jc w:val="both"/>
              <w:rPr>
                <w:rFonts w:ascii="Times New Roman" w:hAnsi="Times New Roman" w:cs="Times New Roman"/>
                <w:b/>
                <w:bCs/>
                <w:sz w:val="24"/>
                <w:shd w:val="clear" w:color="auto" w:fill="FFFFFF"/>
                <w:lang w:val="uk-UA"/>
              </w:rPr>
            </w:pPr>
            <w:r w:rsidRPr="00B23D59">
              <w:rPr>
                <w:rFonts w:ascii="Times New Roman" w:hAnsi="Times New Roman" w:cs="Times New Roman"/>
                <w:sz w:val="24"/>
                <w:lang w:val="uk-UA" w:eastAsia="ru-RU"/>
              </w:rPr>
              <w:t xml:space="preserve"> </w:t>
            </w:r>
            <w:r w:rsidR="00582237" w:rsidRPr="00B23D59">
              <w:rPr>
                <w:rFonts w:ascii="Times New Roman" w:hAnsi="Times New Roman" w:cs="Times New Roman"/>
                <w:sz w:val="24"/>
                <w:shd w:val="clear" w:color="auto" w:fill="FFFFFF"/>
                <w:lang w:val="uk-UA"/>
              </w:rPr>
              <w:t>Джерело фінансування: кошти місцевого бюджету</w:t>
            </w:r>
            <w:r w:rsidRPr="00B23D59">
              <w:rPr>
                <w:rFonts w:ascii="Times New Roman" w:hAnsi="Times New Roman" w:cs="Times New Roman"/>
                <w:sz w:val="24"/>
                <w:shd w:val="clear" w:color="auto" w:fill="FFFFFF"/>
                <w:lang w:val="uk-UA"/>
              </w:rPr>
              <w:t>.</w:t>
            </w:r>
          </w:p>
        </w:tc>
      </w:tr>
      <w:tr w:rsidR="00FC70F0" w:rsidRPr="00636156"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554FB780" w:rsidR="00FC70F0" w:rsidRPr="00B23D59" w:rsidRDefault="00FC70F0" w:rsidP="00FC70F0">
            <w:pPr>
              <w:spacing w:line="0" w:lineRule="atLeast"/>
              <w:jc w:val="both"/>
              <w:rPr>
                <w:lang w:val="uk-UA"/>
              </w:rPr>
            </w:pPr>
            <w:r w:rsidRPr="00B23D59">
              <w:rPr>
                <w:rFonts w:ascii="Times New Roman" w:hAnsi="Times New Roman" w:cs="Times New Roman"/>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_GoBack"/>
            <w:bookmarkEnd w:id="0"/>
          </w:p>
        </w:tc>
      </w:tr>
      <w:tr w:rsidR="00FC70F0" w:rsidRPr="00636156" w14:paraId="1DD52AEB" w14:textId="77777777" w:rsidTr="00C52DFA">
        <w:trPr>
          <w:trHeight w:val="1094"/>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8A5469" w14:textId="6E3F7FF7" w:rsidR="00FC70F0" w:rsidRPr="00636156" w:rsidRDefault="00FC70F0" w:rsidP="00FC70F0">
            <w:pPr>
              <w:pStyle w:val="1c"/>
              <w:spacing w:line="0" w:lineRule="atLeast"/>
              <w:ind w:firstLine="267"/>
              <w:jc w:val="both"/>
              <w:rPr>
                <w:rFonts w:ascii="Times New Roman" w:hAnsi="Times New Roman" w:cs="Times New Roman"/>
                <w:sz w:val="24"/>
                <w:lang w:val="uk-UA"/>
              </w:rPr>
            </w:pPr>
            <w:r w:rsidRPr="00595A8D">
              <w:rPr>
                <w:rFonts w:ascii="Times New Roman" w:hAnsi="Times New Roman" w:cs="Times New Roman"/>
                <w:sz w:val="24"/>
              </w:rPr>
              <w:t>Валютою тендерної пропозиції є гривня.</w:t>
            </w:r>
            <w:r w:rsidRPr="00595A8D">
              <w:rPr>
                <w:rFonts w:ascii="Times New Roman" w:hAnsi="Times New Roman" w:cs="Times New Roman"/>
              </w:rPr>
              <w:t xml:space="preserve"> </w:t>
            </w:r>
            <w:r w:rsidRPr="00595A8D">
              <w:rPr>
                <w:rFonts w:ascii="Times New Roman" w:hAnsi="Times New Roman" w:cs="Times New Roman"/>
                <w:b/>
                <w:i/>
                <w:sz w:val="24"/>
              </w:rPr>
              <w:t>У разі якщо учасником процедури закупівлі є нерезидент</w:t>
            </w:r>
            <w:r w:rsidRPr="00595A8D">
              <w:rPr>
                <w:rFonts w:ascii="Times New Roman" w:hAnsi="Times New Roman" w:cs="Times New Roman"/>
                <w:b/>
                <w:sz w:val="24"/>
              </w:rPr>
              <w:t xml:space="preserve">,  </w:t>
            </w:r>
            <w:r w:rsidRPr="00595A8D">
              <w:rPr>
                <w:rFonts w:ascii="Times New Roman" w:hAnsi="Times New Roman" w:cs="Times New Roman"/>
                <w:sz w:val="24"/>
              </w:rPr>
              <w:t>такий учасник зазначає ціну пропозиції в електронній системі закупівель у валюті – гривня.</w:t>
            </w:r>
          </w:p>
        </w:tc>
      </w:tr>
      <w:tr w:rsidR="00FC70F0" w:rsidRPr="001F0297"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0410AD3" w14:textId="18324A2E" w:rsidR="00FC70F0" w:rsidRPr="00636156" w:rsidRDefault="00FC70F0" w:rsidP="00FC70F0">
            <w:pPr>
              <w:widowControl w:val="0"/>
              <w:ind w:firstLine="310"/>
              <w:jc w:val="both"/>
              <w:rPr>
                <w:rFonts w:ascii="Times New Roman" w:hAnsi="Times New Roman" w:cs="Times New Roman"/>
                <w:color w:val="000000"/>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FC70F0" w:rsidRPr="001F0297" w14:paraId="3D9D97A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03E14C0" w14:textId="7A9A151F" w:rsidR="00FC70F0" w:rsidRPr="00636156" w:rsidRDefault="00FC70F0" w:rsidP="00FC70F0">
            <w:pPr>
              <w:spacing w:line="0" w:lineRule="atLeast"/>
              <w:rPr>
                <w:rFonts w:ascii="Times New Roman" w:hAnsi="Times New Roman" w:cs="Times New Roman"/>
                <w:b/>
                <w:sz w:val="24"/>
                <w:lang w:val="uk-UA"/>
              </w:rPr>
            </w:pPr>
            <w:r>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48AEF127" w14:textId="5C2F28BF" w:rsidR="00FC70F0" w:rsidRPr="00636156" w:rsidRDefault="00FC70F0" w:rsidP="00FC70F0">
            <w:pPr>
              <w:spacing w:line="0" w:lineRule="atLeast"/>
              <w:rPr>
                <w:rFonts w:ascii="Times New Roman" w:hAnsi="Times New Roman" w:cs="Times New Roman"/>
                <w:b/>
                <w:sz w:val="24"/>
                <w:lang w:val="uk-UA"/>
              </w:rPr>
            </w:pPr>
            <w:r w:rsidRPr="00595A8D">
              <w:rPr>
                <w:rFonts w:ascii="Times New Roman" w:hAnsi="Times New Roman" w:cs="Times New Roman"/>
                <w:b/>
                <w:sz w:val="24"/>
              </w:rPr>
              <w:t>Мова (мови), якою  (якими) повинні бути  складені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C548B0B"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Мова тендерної пропозиції – українська.</w:t>
            </w:r>
          </w:p>
          <w:p w14:paraId="32671803"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10FDF6"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EB9C28"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FD2A9E9" w14:textId="77777777" w:rsidR="00FC70F0" w:rsidRPr="00595A8D" w:rsidRDefault="00FC70F0" w:rsidP="00FC70F0">
            <w:pPr>
              <w:widowControl w:val="0"/>
              <w:jc w:val="both"/>
              <w:rPr>
                <w:rFonts w:ascii="Times New Roman" w:hAnsi="Times New Roman" w:cs="Times New Roman"/>
                <w:b/>
                <w:sz w:val="24"/>
              </w:rPr>
            </w:pPr>
            <w:r w:rsidRPr="00595A8D">
              <w:rPr>
                <w:rFonts w:ascii="Times New Roman" w:hAnsi="Times New Roman" w:cs="Times New Roman"/>
                <w:b/>
                <w:sz w:val="24"/>
              </w:rPr>
              <w:t>Виключення:</w:t>
            </w:r>
          </w:p>
          <w:p w14:paraId="3FCD2164"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A66321E" w14:textId="3B86D9B0" w:rsidR="00FC70F0" w:rsidRPr="00636156" w:rsidRDefault="00FC70F0" w:rsidP="00FC70F0">
            <w:pPr>
              <w:widowControl w:val="0"/>
              <w:ind w:firstLine="310"/>
              <w:jc w:val="both"/>
              <w:rPr>
                <w:rFonts w:ascii="Times New Roman" w:hAnsi="Times New Roman" w:cs="Times New Roman"/>
                <w:color w:val="000000"/>
                <w:sz w:val="24"/>
                <w:lang w:val="uk-UA"/>
              </w:rPr>
            </w:pPr>
            <w:r w:rsidRPr="00595A8D">
              <w:rPr>
                <w:rFonts w:ascii="Times New Roman" w:hAnsi="Times New Roman" w:cs="Times New Roman"/>
                <w:sz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2237" w:rsidRPr="00636156"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582237" w:rsidRPr="00636156" w:rsidRDefault="00582237" w:rsidP="00582237">
            <w:pPr>
              <w:pStyle w:val="1c"/>
              <w:spacing w:line="0" w:lineRule="atLeast"/>
              <w:jc w:val="center"/>
              <w:rPr>
                <w:lang w:val="uk-UA"/>
              </w:rPr>
            </w:pPr>
            <w:r w:rsidRPr="00636156">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5714E6" w:rsidRPr="001F0297"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5714E6" w:rsidRPr="00636156" w:rsidRDefault="005714E6" w:rsidP="005714E6">
            <w:pPr>
              <w:spacing w:line="0" w:lineRule="atLeast"/>
              <w:jc w:val="center"/>
              <w:rPr>
                <w:rFonts w:ascii="Times New Roman" w:hAnsi="Times New Roman" w:cs="Times New Roman"/>
                <w:b/>
                <w:color w:val="000000"/>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378F5222" w:rsidR="005714E6" w:rsidRPr="00636156" w:rsidRDefault="005714E6" w:rsidP="005714E6">
            <w:pPr>
              <w:spacing w:before="120" w:line="0" w:lineRule="atLeast"/>
              <w:rPr>
                <w:rFonts w:ascii="Times New Roman" w:hAnsi="Times New Roman" w:cs="Times New Roman"/>
                <w:color w:val="000000"/>
                <w:sz w:val="24"/>
                <w:lang w:val="uk-UA" w:eastAsia="ar-SA" w:bidi="ar-SA"/>
              </w:rPr>
            </w:pPr>
            <w:r w:rsidRPr="00595A8D">
              <w:rPr>
                <w:rFonts w:ascii="Times New Roman" w:hAnsi="Times New Roman" w:cs="Times New Roman"/>
                <w:b/>
                <w:sz w:val="24"/>
              </w:rPr>
              <w:t>Процедура надання роз’яснень щодо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36D5DE23" w14:textId="77777777" w:rsidR="005714E6" w:rsidRPr="005714E6" w:rsidRDefault="005714E6" w:rsidP="005714E6">
            <w:pPr>
              <w:widowControl w:val="0"/>
              <w:jc w:val="both"/>
              <w:rPr>
                <w:rFonts w:ascii="Times New Roman" w:hAnsi="Times New Roman" w:cs="Times New Roman"/>
                <w:sz w:val="24"/>
                <w:lang w:val="uk-UA"/>
              </w:rPr>
            </w:pPr>
            <w:r w:rsidRPr="005714E6">
              <w:rPr>
                <w:rFonts w:ascii="Times New Roman" w:hAnsi="Times New Roman" w:cs="Times New Roman"/>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B7C5AC"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2732F9"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 xml:space="preserve">Замовник повинен </w:t>
            </w:r>
            <w:r w:rsidRPr="00595A8D">
              <w:rPr>
                <w:rFonts w:ascii="Times New Roman" w:hAnsi="Times New Roman" w:cs="Times New Roman"/>
                <w:b/>
                <w:i/>
                <w:sz w:val="24"/>
              </w:rPr>
              <w:t>протягом трьох днів</w:t>
            </w:r>
            <w:r w:rsidRPr="00595A8D">
              <w:rPr>
                <w:rFonts w:ascii="Times New Roman" w:hAnsi="Times New Roman" w:cs="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18DB4BFB"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71D87" w14:textId="2FFEA7A3" w:rsidR="005714E6" w:rsidRPr="00636156" w:rsidRDefault="005714E6" w:rsidP="005714E6">
            <w:pPr>
              <w:spacing w:before="120" w:line="0" w:lineRule="atLeast"/>
              <w:ind w:firstLine="567"/>
              <w:jc w:val="both"/>
              <w:rPr>
                <w:lang w:val="uk-UA"/>
              </w:rPr>
            </w:pPr>
            <w:r w:rsidRPr="00595A8D">
              <w:rPr>
                <w:rFonts w:ascii="Times New Roman" w:hAnsi="Times New Roman" w:cs="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A8D">
              <w:rPr>
                <w:rFonts w:ascii="Times New Roman" w:hAnsi="Times New Roman" w:cs="Times New Roman"/>
                <w:b/>
                <w:i/>
                <w:sz w:val="24"/>
              </w:rPr>
              <w:t>не менш як на чотири дні.</w:t>
            </w:r>
          </w:p>
        </w:tc>
      </w:tr>
      <w:tr w:rsidR="005714E6" w:rsidRPr="001F0297" w14:paraId="227097F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643E3A6" w14:textId="4B38B286" w:rsidR="005714E6" w:rsidRPr="00636156" w:rsidRDefault="005714E6" w:rsidP="005714E6">
            <w:pPr>
              <w:spacing w:line="0" w:lineRule="atLeast"/>
              <w:jc w:val="center"/>
              <w:rPr>
                <w:rFonts w:ascii="Times New Roman" w:hAnsi="Times New Roman" w:cs="Times New Roman"/>
                <w:b/>
                <w:sz w:val="24"/>
                <w:lang w:val="uk-UA"/>
              </w:rPr>
            </w:pPr>
            <w:r>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25814035" w14:textId="5771EEAE" w:rsidR="005714E6" w:rsidRPr="00636156" w:rsidRDefault="005714E6" w:rsidP="005714E6">
            <w:pPr>
              <w:spacing w:before="120" w:line="0" w:lineRule="atLeast"/>
              <w:rPr>
                <w:rFonts w:ascii="Times New Roman" w:hAnsi="Times New Roman" w:cs="Times New Roman"/>
                <w:b/>
                <w:color w:val="000000"/>
                <w:sz w:val="24"/>
                <w:lang w:val="uk-UA"/>
              </w:rPr>
            </w:pPr>
            <w:r w:rsidRPr="00595A8D">
              <w:rPr>
                <w:rFonts w:ascii="Times New Roman" w:hAnsi="Times New Roman" w:cs="Times New Roman"/>
                <w:b/>
                <w:sz w:val="24"/>
              </w:rPr>
              <w:t>Внесення змін 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48DE7A94" w14:textId="77777777" w:rsidR="005714E6" w:rsidRPr="00595A8D" w:rsidRDefault="005714E6" w:rsidP="005714E6">
            <w:pPr>
              <w:jc w:val="both"/>
              <w:rPr>
                <w:rFonts w:ascii="Times New Roman" w:hAnsi="Times New Roman" w:cs="Times New Roman"/>
                <w:sz w:val="24"/>
              </w:rPr>
            </w:pPr>
            <w:r w:rsidRPr="00595A8D">
              <w:rPr>
                <w:rFonts w:ascii="Times New Roman" w:hAnsi="Times New Roman" w:cs="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595A8D">
                <w:rPr>
                  <w:rFonts w:ascii="Times New Roman" w:hAnsi="Times New Roman" w:cs="Times New Roman"/>
                  <w:sz w:val="24"/>
                </w:rPr>
                <w:t>статті 8</w:t>
              </w:r>
            </w:hyperlink>
            <w:r w:rsidRPr="00595A8D">
              <w:rPr>
                <w:rFonts w:ascii="Times New Roman" w:hAnsi="Times New Roman" w:cs="Times New Roman"/>
                <w:sz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88F01E" w14:textId="1A1152CA" w:rsidR="005714E6" w:rsidRDefault="005714E6" w:rsidP="005714E6">
            <w:pPr>
              <w:widowControl w:val="0"/>
              <w:suppressAutoHyphens w:val="0"/>
              <w:ind w:firstLine="577"/>
              <w:jc w:val="both"/>
              <w:rPr>
                <w:rFonts w:ascii="Times New Roman" w:hAnsi="Times New Roman" w:cs="Times New Roman"/>
                <w:color w:val="000000"/>
                <w:sz w:val="24"/>
                <w:lang w:val="uk-UA"/>
              </w:rPr>
            </w:pPr>
            <w:r w:rsidRPr="00595A8D">
              <w:rPr>
                <w:rFonts w:ascii="Times New Roman" w:hAnsi="Times New Roman" w:cs="Times New Roman"/>
                <w:sz w:val="24"/>
              </w:rPr>
              <w:t xml:space="preserve">Зміни, що вносяться замовником до тендерної документації, розміщуються та відображаються в електронній системі закупівель </w:t>
            </w:r>
            <w:r w:rsidRPr="00595A8D">
              <w:rPr>
                <w:rFonts w:ascii="Times New Roman" w:hAnsi="Times New Roman" w:cs="Times New Roman"/>
                <w:b/>
                <w:i/>
                <w:sz w:val="24"/>
              </w:rPr>
              <w:t>у вигляді нової редакції тендерної документації додатково до початкової редакції тендерної документації.</w:t>
            </w:r>
            <w:r w:rsidRPr="00595A8D">
              <w:rPr>
                <w:rFonts w:ascii="Times New Roman" w:hAnsi="Times New Roman" w:cs="Times New Roman"/>
                <w:i/>
                <w:sz w:val="24"/>
              </w:rPr>
              <w:t xml:space="preserve"> </w:t>
            </w:r>
            <w:r w:rsidRPr="00595A8D">
              <w:rPr>
                <w:rFonts w:ascii="Times New Roman" w:hAnsi="Times New Roman" w:cs="Times New Roman"/>
                <w:b/>
                <w:i/>
                <w:sz w:val="24"/>
              </w:rPr>
              <w:t>Замовник разом із змінами до тендерної документації в окремому документі оприлюднює перелік змін</w:t>
            </w:r>
            <w:r w:rsidRPr="00595A8D">
              <w:rPr>
                <w:rFonts w:ascii="Times New Roman" w:hAnsi="Times New Roman" w:cs="Times New Roman"/>
                <w:sz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2237" w:rsidRPr="001F0297"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ІІІ. Інструкція з підготовки тендерної пропозиції</w:t>
            </w:r>
          </w:p>
        </w:tc>
      </w:tr>
      <w:tr w:rsidR="006E5AF8" w:rsidRPr="00636156" w14:paraId="45601DC7" w14:textId="77777777" w:rsidTr="005D3ED0">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6E5AF8" w:rsidRPr="00636156" w:rsidRDefault="006E5AF8" w:rsidP="006E5AF8">
            <w:pPr>
              <w:spacing w:line="0" w:lineRule="atLeast"/>
              <w:jc w:val="center"/>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24629E8E" w:rsidR="006E5AF8" w:rsidRPr="00636156" w:rsidRDefault="006E5AF8" w:rsidP="006E5AF8">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5514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B0AE9C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42550">
                <w:rPr>
                  <w:rFonts w:ascii="Times New Roman" w:hAnsi="Times New Roman" w:cs="Times New Roman"/>
                  <w:sz w:val="24"/>
                </w:rPr>
                <w:t>пункті 47</w:t>
              </w:r>
            </w:hyperlink>
            <w:r w:rsidRPr="00F42550">
              <w:rPr>
                <w:rFonts w:ascii="Times New Roman" w:hAnsi="Times New Roman" w:cs="Times New Roman"/>
                <w:sz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CB755DB"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 підтверджує відповідність учасника кваліфікаційним (кваліфікаційному) критеріям – </w:t>
            </w:r>
            <w:r w:rsidRPr="00F42550">
              <w:rPr>
                <w:rFonts w:ascii="Times New Roman" w:hAnsi="Times New Roman" w:cs="Times New Roman"/>
                <w:b/>
                <w:i/>
                <w:sz w:val="24"/>
              </w:rPr>
              <w:t>згідно</w:t>
            </w:r>
            <w:r w:rsidRPr="00F42550">
              <w:rPr>
                <w:rFonts w:ascii="Times New Roman" w:hAnsi="Times New Roman" w:cs="Times New Roman"/>
                <w:sz w:val="24"/>
              </w:rPr>
              <w:t xml:space="preserve"> з </w:t>
            </w:r>
            <w:r w:rsidRPr="00F42550">
              <w:rPr>
                <w:rFonts w:ascii="Times New Roman" w:hAnsi="Times New Roman" w:cs="Times New Roman"/>
                <w:b/>
                <w:i/>
                <w:sz w:val="24"/>
              </w:rPr>
              <w:t>Додатком 1</w:t>
            </w:r>
            <w:r w:rsidRPr="00F42550">
              <w:rPr>
                <w:rFonts w:ascii="Times New Roman" w:hAnsi="Times New Roman" w:cs="Times New Roman"/>
                <w:sz w:val="24"/>
              </w:rPr>
              <w:t xml:space="preserve"> до цієї тендерної документації;</w:t>
            </w:r>
          </w:p>
          <w:p w14:paraId="70656EE0"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щодо відсутності підстав, установлених в пункті 47 Особливостей, – </w:t>
            </w:r>
            <w:r w:rsidRPr="00F42550">
              <w:rPr>
                <w:rFonts w:ascii="Times New Roman" w:hAnsi="Times New Roman" w:cs="Times New Roman"/>
                <w:b/>
                <w:i/>
                <w:sz w:val="24"/>
              </w:rPr>
              <w:t>згідно з Додатком 1</w:t>
            </w:r>
            <w:r w:rsidRPr="00F42550">
              <w:rPr>
                <w:rFonts w:ascii="Times New Roman" w:hAnsi="Times New Roman" w:cs="Times New Roman"/>
                <w:sz w:val="24"/>
              </w:rPr>
              <w:t xml:space="preserve"> до цієї тендерної документації;</w:t>
            </w:r>
          </w:p>
          <w:p w14:paraId="7E5B69AD"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42550">
                <w:rPr>
                  <w:rFonts w:ascii="Times New Roman" w:hAnsi="Times New Roman" w:cs="Times New Roman"/>
                  <w:sz w:val="24"/>
                </w:rPr>
                <w:t>47</w:t>
              </w:r>
            </w:hyperlink>
            <w:r w:rsidRPr="00F42550">
              <w:rPr>
                <w:rFonts w:ascii="Times New Roman" w:hAnsi="Times New Roman" w:cs="Times New Roman"/>
                <w:sz w:val="24"/>
              </w:rPr>
              <w:t xml:space="preserve">  Особливостей, - згідно з </w:t>
            </w:r>
            <w:r w:rsidRPr="00F42550">
              <w:rPr>
                <w:rFonts w:ascii="Times New Roman" w:hAnsi="Times New Roman" w:cs="Times New Roman"/>
                <w:b/>
                <w:i/>
                <w:sz w:val="24"/>
              </w:rPr>
              <w:t xml:space="preserve">Додатком 1 </w:t>
            </w:r>
            <w:r w:rsidRPr="00F42550">
              <w:rPr>
                <w:rFonts w:ascii="Times New Roman" w:hAnsi="Times New Roman" w:cs="Times New Roman"/>
                <w:sz w:val="24"/>
              </w:rPr>
              <w:t>до цієї тендерної документації;</w:t>
            </w:r>
          </w:p>
          <w:p w14:paraId="13F21E0B"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F42550">
              <w:rPr>
                <w:rFonts w:ascii="Times New Roman" w:hAnsi="Times New Roman" w:cs="Times New Roman"/>
                <w:i/>
                <w:sz w:val="24"/>
              </w:rPr>
              <w:t>(у разі встановлення даної вимоги в Додатку 3),</w:t>
            </w:r>
            <w:r w:rsidRPr="00F42550">
              <w:rPr>
                <w:rFonts w:ascii="Times New Roman" w:hAnsi="Times New Roman" w:cs="Times New Roman"/>
                <w:sz w:val="24"/>
              </w:rPr>
              <w:t xml:space="preserve"> — </w:t>
            </w:r>
            <w:r w:rsidRPr="00F42550">
              <w:rPr>
                <w:rFonts w:ascii="Times New Roman" w:hAnsi="Times New Roman" w:cs="Times New Roman"/>
                <w:b/>
                <w:i/>
                <w:sz w:val="24"/>
              </w:rPr>
              <w:t xml:space="preserve">згідно з Додатком 3 </w:t>
            </w:r>
            <w:r w:rsidRPr="00F42550">
              <w:rPr>
                <w:rFonts w:ascii="Times New Roman" w:hAnsi="Times New Roman" w:cs="Times New Roman"/>
                <w:sz w:val="24"/>
              </w:rPr>
              <w:t xml:space="preserve"> до тендерної документації;</w:t>
            </w:r>
          </w:p>
          <w:p w14:paraId="4A7739C7"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документами, що підтверджують надання учасником забезпечення тендерної пропозиції </w:t>
            </w:r>
            <w:r w:rsidRPr="00F42550">
              <w:rPr>
                <w:rFonts w:ascii="Times New Roman" w:hAnsi="Times New Roman" w:cs="Times New Roman"/>
                <w:i/>
                <w:sz w:val="24"/>
              </w:rPr>
              <w:t>(якщо таке забезпечення передбачено оголошенням про проведення процедури закупівлі та тендерною документацією);</w:t>
            </w:r>
          </w:p>
          <w:p w14:paraId="5AF06075"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42550">
              <w:rPr>
                <w:rFonts w:ascii="Times New Roman" w:hAnsi="Times New Roman" w:cs="Times New Roman"/>
                <w:i/>
                <w:sz w:val="24"/>
              </w:rPr>
              <w:t>(застосовується для робіт або послуг)</w:t>
            </w:r>
            <w:r w:rsidRPr="00F42550">
              <w:rPr>
                <w:rFonts w:ascii="Times New Roman" w:hAnsi="Times New Roman" w:cs="Times New Roman"/>
                <w:sz w:val="24"/>
              </w:rPr>
              <w:t>;</w:t>
            </w:r>
          </w:p>
          <w:p w14:paraId="52B14830"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62B318D"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іншою інформацією та документами, відповідно до вимог цієї тендерної документації та додатків до неї.</w:t>
            </w:r>
          </w:p>
          <w:p w14:paraId="7218DF7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40B73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Переможець процедури закупівлі у строк, що не перевищує </w:t>
            </w:r>
            <w:r w:rsidRPr="00F42550">
              <w:rPr>
                <w:rFonts w:ascii="Times New Roman" w:hAnsi="Times New Roman" w:cs="Times New Roman"/>
                <w:b/>
                <w:sz w:val="24"/>
                <w:u w:val="single"/>
              </w:rPr>
              <w:t>чотири дні з дати оприлюднення в електронній системі закупівель повідомлення про намір укласти договір про закупівлю</w:t>
            </w:r>
            <w:r w:rsidRPr="00F42550">
              <w:rPr>
                <w:rFonts w:ascii="Times New Roman" w:hAnsi="Times New Roman" w:cs="Times New Roman"/>
                <w:sz w:val="24"/>
              </w:rPr>
              <w:t>, повинен надати замовнику шляхом оприлюднення в електронній системі закупівель документи, встановлені в Додатку 1 (для переможця).</w:t>
            </w:r>
          </w:p>
          <w:p w14:paraId="30C15F45" w14:textId="77777777" w:rsidR="006E5AF8" w:rsidRPr="00F42550" w:rsidRDefault="006E5AF8" w:rsidP="006E5AF8">
            <w:pPr>
              <w:widowControl w:val="0"/>
              <w:jc w:val="both"/>
              <w:rPr>
                <w:rFonts w:ascii="Times New Roman" w:hAnsi="Times New Roman" w:cs="Times New Roman"/>
                <w:b/>
                <w:sz w:val="24"/>
              </w:rPr>
            </w:pPr>
            <w:r w:rsidRPr="00F42550">
              <w:rPr>
                <w:rFonts w:ascii="Times New Roman" w:hAnsi="Times New Roman" w:cs="Times New Roman"/>
                <w:b/>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70ACF1" w14:textId="77777777" w:rsidR="006E5AF8" w:rsidRPr="00F42550" w:rsidRDefault="006E5AF8" w:rsidP="006E5AF8">
            <w:pPr>
              <w:widowControl w:val="0"/>
              <w:jc w:val="both"/>
              <w:rPr>
                <w:rFonts w:ascii="Times New Roman" w:hAnsi="Times New Roman" w:cs="Times New Roman"/>
                <w:b/>
                <w:i/>
                <w:sz w:val="24"/>
              </w:rPr>
            </w:pPr>
            <w:r w:rsidRPr="00F42550">
              <w:rPr>
                <w:rFonts w:ascii="Times New Roman" w:hAnsi="Times New Roman" w:cs="Times New Roman"/>
                <w:b/>
                <w:i/>
                <w:sz w:val="24"/>
              </w:rPr>
              <w:t>Опис та приклади формальних несуттєвих помилок.</w:t>
            </w:r>
          </w:p>
          <w:p w14:paraId="4EA748F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2A79E3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6CDC45" w14:textId="77777777" w:rsidR="006E5AF8" w:rsidRPr="00F42550" w:rsidRDefault="006E5AF8" w:rsidP="006E5AF8">
            <w:pPr>
              <w:widowControl w:val="0"/>
              <w:jc w:val="both"/>
              <w:rPr>
                <w:rFonts w:ascii="Times New Roman" w:hAnsi="Times New Roman" w:cs="Times New Roman"/>
                <w:b/>
                <w:i/>
                <w:sz w:val="24"/>
                <w:u w:val="single"/>
              </w:rPr>
            </w:pPr>
            <w:r w:rsidRPr="00F42550">
              <w:rPr>
                <w:rFonts w:ascii="Times New Roman" w:hAnsi="Times New Roman" w:cs="Times New Roman"/>
                <w:b/>
                <w:i/>
                <w:sz w:val="24"/>
                <w:u w:val="single"/>
              </w:rPr>
              <w:t>Опис формальних помилок:</w:t>
            </w:r>
          </w:p>
          <w:p w14:paraId="324B49C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w:t>
            </w:r>
            <w:r w:rsidRPr="00F42550">
              <w:rPr>
                <w:rFonts w:ascii="Times New Roman" w:hAnsi="Times New Roman" w:cs="Times New Roman"/>
                <w:sz w:val="24"/>
              </w:rPr>
              <w:tab/>
              <w:t>Інформація / документ, подана учасником процедури закупівлі у складі тендерної пропозиції, містить помилку (помилки) у частині:</w:t>
            </w:r>
          </w:p>
          <w:p w14:paraId="0D5AAB91"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уживання великої літери;</w:t>
            </w:r>
          </w:p>
          <w:p w14:paraId="6A74A3B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уживання розділових знаків та відмінювання слів у реченні;</w:t>
            </w:r>
          </w:p>
          <w:p w14:paraId="17B91BE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використання слова або мовного звороту, запозичених з іншої мови;</w:t>
            </w:r>
          </w:p>
          <w:p w14:paraId="3370AC9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99C26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застосування правил переносу частини слова з рядка в рядок;</w:t>
            </w:r>
          </w:p>
          <w:p w14:paraId="19C3769C"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написання слів разом та/або окремо, та/або через дефіс;</w:t>
            </w:r>
          </w:p>
          <w:p w14:paraId="7AA9F0F2"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8D6F8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2.</w:t>
            </w:r>
            <w:r w:rsidRPr="00F42550">
              <w:rPr>
                <w:rFonts w:ascii="Times New Roman" w:hAnsi="Times New Roman" w:cs="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FD1C9C"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3.</w:t>
            </w:r>
            <w:r w:rsidRPr="00F42550">
              <w:rPr>
                <w:rFonts w:ascii="Times New Roman" w:hAnsi="Times New Roman" w:cs="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3F62D7"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4.</w:t>
            </w:r>
            <w:r w:rsidRPr="00F42550">
              <w:rPr>
                <w:rFonts w:ascii="Times New Roman" w:hAnsi="Times New Roman" w:cs="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BFA79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5.</w:t>
            </w:r>
            <w:r w:rsidRPr="00F42550">
              <w:rPr>
                <w:rFonts w:ascii="Times New Roman" w:hAnsi="Times New Roman" w:cs="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8D7C15"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6.</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DE3A3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7.</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46C7BA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8.</w:t>
            </w:r>
            <w:r w:rsidRPr="00F42550">
              <w:rPr>
                <w:rFonts w:ascii="Times New Roman" w:hAnsi="Times New Roman" w:cs="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D021B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9.</w:t>
            </w:r>
            <w:r w:rsidRPr="00F42550">
              <w:rPr>
                <w:rFonts w:ascii="Times New Roman" w:hAnsi="Times New Roman" w:cs="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AB1D5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10.</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923A2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11.</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CA01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12.</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264A40" w14:textId="77777777" w:rsidR="006E5AF8" w:rsidRPr="00F42550" w:rsidRDefault="006E5AF8" w:rsidP="006E5AF8">
            <w:pPr>
              <w:widowControl w:val="0"/>
              <w:jc w:val="both"/>
              <w:rPr>
                <w:rFonts w:ascii="Times New Roman" w:hAnsi="Times New Roman" w:cs="Times New Roman"/>
                <w:b/>
                <w:i/>
                <w:sz w:val="24"/>
                <w:u w:val="single"/>
              </w:rPr>
            </w:pPr>
            <w:r w:rsidRPr="00F42550">
              <w:rPr>
                <w:rFonts w:ascii="Times New Roman" w:hAnsi="Times New Roman" w:cs="Times New Roman"/>
                <w:b/>
                <w:i/>
                <w:sz w:val="24"/>
                <w:u w:val="single"/>
              </w:rPr>
              <w:t>Приклади формальних помилок:</w:t>
            </w:r>
          </w:p>
          <w:p w14:paraId="72FB666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9509A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«м.київ» замість «м.Київ»;</w:t>
            </w:r>
          </w:p>
          <w:p w14:paraId="3DA07CB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«поряд -ок» замість «поря – док»;</w:t>
            </w:r>
          </w:p>
          <w:p w14:paraId="50DDA75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«ненадається» замість «не надається»»;</w:t>
            </w:r>
          </w:p>
          <w:p w14:paraId="626A72A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«______________№_____________» замість «14.08.2020 №320/13/14-01»</w:t>
            </w:r>
          </w:p>
          <w:p w14:paraId="28BE332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 учасник розмістив (завантажив) документ у форматі «JPG» замість  документа у форматі «pdf» (PortableDocumentFormat)». </w:t>
            </w:r>
          </w:p>
          <w:p w14:paraId="23BD7D58" w14:textId="77777777" w:rsidR="006E5AF8" w:rsidRPr="00F42550" w:rsidRDefault="006E5AF8" w:rsidP="006E5AF8">
            <w:pPr>
              <w:widowControl w:val="0"/>
              <w:ind w:left="40" w:hanging="20"/>
              <w:jc w:val="both"/>
              <w:rPr>
                <w:rFonts w:ascii="Times New Roman" w:hAnsi="Times New Roman" w:cs="Times New Roman"/>
                <w:sz w:val="24"/>
              </w:rPr>
            </w:pPr>
            <w:r w:rsidRPr="00F42550">
              <w:rPr>
                <w:rFonts w:ascii="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7E5D74"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УВАГА!!!</w:t>
            </w:r>
          </w:p>
          <w:p w14:paraId="05D405BC" w14:textId="77777777" w:rsidR="006E5AF8" w:rsidRPr="00F42550" w:rsidRDefault="006E5AF8" w:rsidP="006E5AF8">
            <w:pPr>
              <w:widowControl w:val="0"/>
              <w:jc w:val="both"/>
              <w:rPr>
                <w:rFonts w:ascii="Times New Roman" w:hAnsi="Times New Roman" w:cs="Times New Roman"/>
                <w:b/>
                <w:sz w:val="24"/>
              </w:rPr>
            </w:pPr>
            <w:bookmarkStart w:id="1" w:name="_heading=h.3znysh7" w:colFirst="0" w:colLast="0"/>
            <w:bookmarkEnd w:id="1"/>
            <w:r w:rsidRPr="00F42550">
              <w:rPr>
                <w:rFonts w:ascii="Times New Roman" w:hAnsi="Times New Roman" w:cs="Times New Roman"/>
                <w:b/>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1ECA190"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1) документи мають бути чіткими та розбірливими для читання;</w:t>
            </w:r>
          </w:p>
          <w:p w14:paraId="5DFEE7DA"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2) тендерна пропозиція учасника повинна бути підписана  кваліфікованим електронним підписом (КЕП);</w:t>
            </w:r>
          </w:p>
          <w:p w14:paraId="17118E88"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795C64F"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Винятки:</w:t>
            </w:r>
          </w:p>
          <w:p w14:paraId="67E58270"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AC9F64D" w14:textId="77777777" w:rsidR="006E5AF8" w:rsidRPr="00F42550" w:rsidRDefault="006E5AF8" w:rsidP="006E5AF8">
            <w:pPr>
              <w:widowControl w:val="0"/>
              <w:jc w:val="both"/>
              <w:rPr>
                <w:rFonts w:ascii="Times New Roman" w:hAnsi="Times New Roman" w:cs="Times New Roman"/>
                <w:b/>
                <w:sz w:val="24"/>
              </w:rPr>
            </w:pPr>
            <w:r w:rsidRPr="00F42550">
              <w:rPr>
                <w:rFonts w:ascii="Times New Roman" w:hAnsi="Times New Roman" w:cs="Times New Roman"/>
                <w:b/>
                <w:sz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FACC3A"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079A869"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63E87BB" w14:textId="77777777" w:rsidR="006E5AF8" w:rsidRPr="00F42550" w:rsidRDefault="006E5AF8" w:rsidP="006E5AF8">
            <w:pPr>
              <w:widowControl w:val="0"/>
              <w:jc w:val="both"/>
              <w:rPr>
                <w:rFonts w:ascii="Times New Roman" w:hAnsi="Times New Roman" w:cs="Times New Roman"/>
                <w:sz w:val="24"/>
              </w:rPr>
            </w:pPr>
            <w:bookmarkStart w:id="2" w:name="_heading=h.2et92p0" w:colFirst="0" w:colLast="0"/>
            <w:bookmarkEnd w:id="2"/>
            <w:r w:rsidRPr="00F42550">
              <w:rPr>
                <w:rFonts w:ascii="Times New Roman" w:hAnsi="Times New Roman" w:cs="Times New Roman"/>
                <w:sz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7E9E4A1" w14:textId="77777777" w:rsidR="006E5AF8" w:rsidRPr="00F42550" w:rsidRDefault="006E5AF8" w:rsidP="006E5AF8">
            <w:pPr>
              <w:widowControl w:val="0"/>
              <w:jc w:val="both"/>
              <w:rPr>
                <w:rFonts w:ascii="Times New Roman" w:hAnsi="Times New Roman" w:cs="Times New Roman"/>
                <w:sz w:val="24"/>
              </w:rPr>
            </w:pPr>
            <w:bookmarkStart w:id="3" w:name="_heading=h.hjqm8skarbdr" w:colFirst="0" w:colLast="0"/>
            <w:bookmarkEnd w:id="3"/>
            <w:r w:rsidRPr="00F42550">
              <w:rPr>
                <w:rFonts w:ascii="Times New Roman" w:hAnsi="Times New Roman" w:cs="Times New Roman"/>
                <w:sz w:val="24"/>
              </w:rPr>
              <w:t xml:space="preserve">Тендерні пропозиції мають право подавати всі заінтересовані особи. </w:t>
            </w:r>
          </w:p>
          <w:p w14:paraId="38198069" w14:textId="72F4CA34" w:rsidR="006E5AF8" w:rsidRPr="00636156" w:rsidRDefault="006E5AF8" w:rsidP="006E5AF8">
            <w:pPr>
              <w:suppressAutoHyphens w:val="0"/>
              <w:jc w:val="both"/>
              <w:rPr>
                <w:rFonts w:ascii="Times New Roman" w:hAnsi="Times New Roman" w:cs="Times New Roman"/>
                <w:sz w:val="24"/>
                <w:lang w:val="uk-UA" w:eastAsia="ar-SA" w:bidi="ar-SA"/>
              </w:rPr>
            </w:pPr>
            <w:bookmarkStart w:id="4" w:name="_heading=h.ftj7vaqoric" w:colFirst="0" w:colLast="0"/>
            <w:bookmarkEnd w:id="4"/>
            <w:r w:rsidRPr="00F42550">
              <w:rPr>
                <w:rFonts w:ascii="Times New Roman" w:hAnsi="Times New Roman" w:cs="Times New Roman"/>
                <w:sz w:val="24"/>
              </w:rPr>
              <w:t>Кожен учасник має право подати тільки одну тендерну пропозицію</w:t>
            </w:r>
            <w:r w:rsidRPr="00F42550">
              <w:rPr>
                <w:rFonts w:ascii="Times New Roman" w:hAnsi="Times New Roman" w:cs="Times New Roman"/>
                <w:b/>
                <w:sz w:val="24"/>
              </w:rPr>
              <w:t xml:space="preserve"> </w:t>
            </w:r>
            <w:r w:rsidRPr="00F42550">
              <w:rPr>
                <w:rFonts w:ascii="Times New Roman" w:hAnsi="Times New Roman" w:cs="Times New Roman"/>
                <w:sz w:val="24"/>
              </w:rPr>
              <w:t xml:space="preserve">(у тому числі до визначеної в тендерній документації частини предмета закупівлі (лота) </w:t>
            </w:r>
            <w:r w:rsidRPr="00F42550">
              <w:rPr>
                <w:rFonts w:ascii="Times New Roman" w:hAnsi="Times New Roman" w:cs="Times New Roman"/>
                <w:i/>
                <w:sz w:val="24"/>
              </w:rPr>
              <w:t>(у разі здійснення закупівлі за лотами)</w:t>
            </w:r>
            <w:r w:rsidRPr="00F42550">
              <w:rPr>
                <w:rFonts w:ascii="Times New Roman" w:hAnsi="Times New Roman" w:cs="Times New Roman"/>
                <w:sz w:val="24"/>
              </w:rPr>
              <w:t xml:space="preserve">. </w:t>
            </w:r>
          </w:p>
        </w:tc>
      </w:tr>
      <w:tr w:rsidR="006E5AF8" w:rsidRPr="00636156" w14:paraId="7B7623CE"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5E1FE05C" w14:textId="37E9D0EB" w:rsidR="006E5AF8" w:rsidRPr="00636156" w:rsidRDefault="006E5AF8" w:rsidP="006E5AF8">
            <w:pPr>
              <w:spacing w:line="0" w:lineRule="atLeast"/>
              <w:rPr>
                <w:rFonts w:ascii="Times New Roman" w:hAnsi="Times New Roman" w:cs="Times New Roman"/>
                <w:b/>
                <w:sz w:val="24"/>
                <w:lang w:val="uk-UA"/>
              </w:rPr>
            </w:pPr>
            <w:r w:rsidRPr="00F42550">
              <w:rPr>
                <w:rFonts w:ascii="Times New Roman" w:hAnsi="Times New Roman" w:cs="Times New Roman"/>
                <w:b/>
                <w:sz w:val="24"/>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F1E9D" w14:textId="4F6CB1DF" w:rsidR="006E5AF8" w:rsidRPr="00636156" w:rsidRDefault="006E5AF8" w:rsidP="006E5AF8">
            <w:pPr>
              <w:spacing w:line="0" w:lineRule="atLeast"/>
              <w:jc w:val="both"/>
              <w:rPr>
                <w:highlight w:val="red"/>
                <w:lang w:val="uk-UA"/>
              </w:rPr>
            </w:pPr>
            <w:r w:rsidRPr="00F42550">
              <w:rPr>
                <w:rFonts w:ascii="Times New Roman" w:hAnsi="Times New Roman" w:cs="Times New Roman"/>
                <w:sz w:val="24"/>
              </w:rPr>
              <w:t xml:space="preserve">Забезпечення тендерної пропозиції не вимагається. </w:t>
            </w:r>
          </w:p>
        </w:tc>
      </w:tr>
      <w:tr w:rsidR="006E5AF8" w:rsidRPr="00636156" w14:paraId="2C14CC77"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042EFD54"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E468A" w14:textId="6E6AC886" w:rsidR="006E5AF8" w:rsidRPr="00636156" w:rsidRDefault="006E5AF8" w:rsidP="006D3121">
            <w:pPr>
              <w:tabs>
                <w:tab w:val="left" w:pos="8244"/>
                <w:tab w:val="left" w:pos="9160"/>
                <w:tab w:val="left" w:pos="10076"/>
                <w:tab w:val="left" w:pos="10992"/>
                <w:tab w:val="left" w:pos="11908"/>
                <w:tab w:val="left" w:pos="12824"/>
                <w:tab w:val="left" w:pos="13740"/>
                <w:tab w:val="left" w:pos="14656"/>
              </w:tabs>
              <w:ind w:right="142"/>
              <w:jc w:val="both"/>
              <w:rPr>
                <w:rFonts w:ascii="Times New Roman" w:hAnsi="Times New Roman" w:cs="Times New Roman"/>
                <w:sz w:val="24"/>
                <w:highlight w:val="red"/>
                <w:lang w:val="uk-UA"/>
              </w:rPr>
            </w:pPr>
            <w:r w:rsidRPr="00F42550">
              <w:rPr>
                <w:rFonts w:ascii="Times New Roman" w:hAnsi="Times New Roman" w:cs="Times New Roman"/>
                <w:sz w:val="24"/>
              </w:rPr>
              <w:t>Не передбачається.</w:t>
            </w:r>
            <w:bookmarkStart w:id="5" w:name="n442"/>
            <w:bookmarkStart w:id="6" w:name="n443"/>
            <w:bookmarkEnd w:id="5"/>
            <w:bookmarkEnd w:id="6"/>
          </w:p>
        </w:tc>
      </w:tr>
      <w:tr w:rsidR="006E5AF8" w:rsidRPr="001F0297" w14:paraId="0A30C7E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1D1A6DC1"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EEFD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Тендерні пропозиції вважаються дійсними </w:t>
            </w:r>
            <w:r w:rsidRPr="00F42550">
              <w:rPr>
                <w:rFonts w:ascii="Times New Roman" w:hAnsi="Times New Roman" w:cs="Times New Roman"/>
                <w:b/>
                <w:i/>
                <w:sz w:val="24"/>
                <w:u w:val="single"/>
              </w:rPr>
              <w:t>протягом 120 (ста двадцяти) днів</w:t>
            </w:r>
            <w:r w:rsidRPr="00F42550">
              <w:rPr>
                <w:rFonts w:ascii="Times New Roman" w:hAnsi="Times New Roman" w:cs="Times New Roman"/>
                <w:sz w:val="24"/>
              </w:rPr>
              <w:t xml:space="preserve"> із дати кінцевого строку подання тендерних пропозицій. </w:t>
            </w:r>
          </w:p>
          <w:p w14:paraId="4D6380E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55763C" w14:textId="77777777" w:rsidR="006E5AF8" w:rsidRPr="00F42550" w:rsidRDefault="006E5AF8" w:rsidP="006E5AF8">
            <w:pPr>
              <w:widowControl w:val="0"/>
              <w:jc w:val="both"/>
              <w:rPr>
                <w:rFonts w:ascii="Times New Roman" w:hAnsi="Times New Roman" w:cs="Times New Roman"/>
                <w:sz w:val="24"/>
                <w:u w:val="single"/>
              </w:rPr>
            </w:pPr>
            <w:r w:rsidRPr="00F42550">
              <w:rPr>
                <w:rFonts w:ascii="Times New Roman" w:hAnsi="Times New Roman" w:cs="Times New Roman"/>
                <w:sz w:val="24"/>
              </w:rPr>
              <w:t xml:space="preserve">Учасник процедури закупівлі </w:t>
            </w:r>
            <w:r w:rsidRPr="00F42550">
              <w:rPr>
                <w:rFonts w:ascii="Times New Roman" w:hAnsi="Times New Roman" w:cs="Times New Roman"/>
                <w:sz w:val="24"/>
                <w:u w:val="single"/>
              </w:rPr>
              <w:t>має право:</w:t>
            </w:r>
          </w:p>
          <w:p w14:paraId="52A5C4D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відхилити таку вимогу, не втрачаючи при цьому наданого ним забезпечення тендерної пропозиції;</w:t>
            </w:r>
          </w:p>
          <w:p w14:paraId="3C7D85C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42550">
              <w:rPr>
                <w:rFonts w:ascii="Times New Roman" w:hAnsi="Times New Roman" w:cs="Times New Roman"/>
                <w:i/>
                <w:sz w:val="24"/>
              </w:rPr>
              <w:t>(у разі якщо таке вимагалося)</w:t>
            </w:r>
            <w:r w:rsidRPr="00F42550">
              <w:rPr>
                <w:rFonts w:ascii="Times New Roman" w:hAnsi="Times New Roman" w:cs="Times New Roman"/>
                <w:sz w:val="24"/>
              </w:rPr>
              <w:t>.</w:t>
            </w:r>
          </w:p>
          <w:p w14:paraId="484B4206" w14:textId="36823867" w:rsidR="006E5AF8" w:rsidRPr="00636156" w:rsidRDefault="006E5AF8" w:rsidP="006E5AF8">
            <w:pPr>
              <w:spacing w:before="120"/>
              <w:ind w:firstLine="567"/>
              <w:jc w:val="both"/>
              <w:rPr>
                <w:lang w:val="uk-UA"/>
              </w:rPr>
            </w:pPr>
            <w:r w:rsidRPr="00F42550">
              <w:rPr>
                <w:rFonts w:ascii="Times New Roman" w:hAnsi="Times New Roman" w:cs="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5AF8" w:rsidRPr="00636156" w14:paraId="54511F4F" w14:textId="77777777" w:rsidTr="005D3ED0">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309D192" w14:textId="5BB59615"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61A55" w14:textId="77777777" w:rsidR="006E5AF8" w:rsidRPr="00F42550" w:rsidRDefault="006E5AF8" w:rsidP="006E5AF8">
            <w:pPr>
              <w:widowControl w:val="0"/>
              <w:ind w:right="120"/>
              <w:jc w:val="both"/>
              <w:rPr>
                <w:rFonts w:ascii="Times New Roman" w:hAnsi="Times New Roman" w:cs="Times New Roman"/>
                <w:sz w:val="24"/>
              </w:rPr>
            </w:pPr>
            <w:r w:rsidRPr="00F42550">
              <w:rPr>
                <w:rFonts w:ascii="Times New Roman" w:hAnsi="Times New Roman" w:cs="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42550">
              <w:rPr>
                <w:rFonts w:ascii="Times New Roman" w:hAnsi="Times New Roman" w:cs="Times New Roman"/>
                <w:b/>
                <w:i/>
                <w:sz w:val="24"/>
              </w:rPr>
              <w:t>Додатку 1</w:t>
            </w:r>
            <w:r w:rsidRPr="00F42550">
              <w:rPr>
                <w:rFonts w:ascii="Times New Roman" w:hAnsi="Times New Roman" w:cs="Times New Roman"/>
                <w:i/>
                <w:sz w:val="24"/>
              </w:rPr>
              <w:t xml:space="preserve"> </w:t>
            </w:r>
            <w:r w:rsidRPr="00F42550">
              <w:rPr>
                <w:rFonts w:ascii="Times New Roman" w:hAnsi="Times New Roman" w:cs="Times New Roman"/>
                <w:sz w:val="24"/>
              </w:rPr>
              <w:t xml:space="preserve">до цієї тендерної документації. </w:t>
            </w:r>
          </w:p>
          <w:p w14:paraId="2CAD007A" w14:textId="77777777" w:rsidR="006E5AF8" w:rsidRPr="00F42550" w:rsidRDefault="006E5AF8" w:rsidP="006E5AF8">
            <w:pPr>
              <w:widowControl w:val="0"/>
              <w:ind w:right="120"/>
              <w:jc w:val="both"/>
              <w:rPr>
                <w:rFonts w:ascii="Times New Roman" w:hAnsi="Times New Roman" w:cs="Times New Roman"/>
                <w:sz w:val="24"/>
              </w:rPr>
            </w:pPr>
            <w:r w:rsidRPr="00F42550">
              <w:rPr>
                <w:rFonts w:ascii="Times New Roman" w:hAnsi="Times New Roman" w:cs="Times New Roman"/>
                <w:sz w:val="24"/>
              </w:rPr>
              <w:t>Спосіб  підтвердження відповідності учасника критеріям і вимогам згідно із законодавством наведено в</w:t>
            </w:r>
            <w:r w:rsidRPr="00F42550">
              <w:rPr>
                <w:rFonts w:ascii="Times New Roman" w:hAnsi="Times New Roman" w:cs="Times New Roman"/>
                <w:b/>
                <w:sz w:val="24"/>
              </w:rPr>
              <w:t xml:space="preserve"> </w:t>
            </w:r>
            <w:r w:rsidRPr="00F42550">
              <w:rPr>
                <w:rFonts w:ascii="Times New Roman" w:hAnsi="Times New Roman" w:cs="Times New Roman"/>
                <w:b/>
                <w:i/>
                <w:sz w:val="24"/>
              </w:rPr>
              <w:t>Додатку 1</w:t>
            </w:r>
            <w:r w:rsidRPr="00F42550">
              <w:rPr>
                <w:rFonts w:ascii="Times New Roman" w:hAnsi="Times New Roman" w:cs="Times New Roman"/>
                <w:sz w:val="24"/>
              </w:rPr>
              <w:t xml:space="preserve"> до цієї тендерної документації. </w:t>
            </w:r>
          </w:p>
          <w:p w14:paraId="03F81ABF" w14:textId="77777777" w:rsidR="006E5AF8" w:rsidRPr="00F42550" w:rsidRDefault="006E5AF8" w:rsidP="006E5AF8">
            <w:pPr>
              <w:widowControl w:val="0"/>
              <w:ind w:right="120"/>
              <w:jc w:val="both"/>
              <w:rPr>
                <w:rFonts w:ascii="Times New Roman" w:hAnsi="Times New Roman" w:cs="Times New Roman"/>
                <w:b/>
                <w:sz w:val="24"/>
              </w:rPr>
            </w:pPr>
            <w:r w:rsidRPr="00F42550">
              <w:rPr>
                <w:rFonts w:ascii="Times New Roman" w:hAnsi="Times New Roman" w:cs="Times New Roman"/>
                <w:b/>
                <w:sz w:val="24"/>
              </w:rPr>
              <w:t>Підстави, визначені пунктом 47 Особливостей.</w:t>
            </w:r>
          </w:p>
          <w:p w14:paraId="6026BD5E" w14:textId="77777777" w:rsidR="006E5AF8" w:rsidRPr="00F42550" w:rsidRDefault="006E5AF8" w:rsidP="006E5AF8">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3BB0E4" w14:textId="77777777" w:rsidR="006E5AF8" w:rsidRPr="00A16D7B" w:rsidRDefault="006E5AF8" w:rsidP="006E5AF8">
            <w:pPr>
              <w:spacing w:after="150"/>
              <w:ind w:firstLine="450"/>
              <w:jc w:val="both"/>
              <w:rPr>
                <w:rFonts w:ascii="Times New Roman" w:hAnsi="Times New Roman" w:cs="Times New Roman"/>
                <w:sz w:val="24"/>
              </w:rPr>
            </w:pPr>
            <w:r w:rsidRPr="00F42550">
              <w:rPr>
                <w:rFonts w:ascii="Times New Roman" w:hAnsi="Times New Roman" w:cs="Times New Roman"/>
                <w:sz w:val="24"/>
              </w:rPr>
              <w:t>1) </w:t>
            </w:r>
            <w:r w:rsidRPr="00056B5F">
              <w:rPr>
                <w:rFonts w:ascii="Times New Roman" w:hAnsi="Times New Roman" w:cs="Times New Roman"/>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FDEA55"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1367A4"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8"/>
                <w:szCs w:val="28"/>
              </w:rPr>
              <w:t>3</w:t>
            </w:r>
            <w:r w:rsidRPr="00F42550">
              <w:rPr>
                <w:rFonts w:ascii="Times New Roman" w:hAnsi="Times New Roman" w:cs="Times New Roman"/>
                <w:sz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BD139"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42550">
                <w:rPr>
                  <w:rFonts w:ascii="Times New Roman" w:hAnsi="Times New Roman" w:cs="Times New Roman"/>
                  <w:sz w:val="24"/>
                </w:rPr>
                <w:t>пунктом 4</w:t>
              </w:r>
            </w:hyperlink>
            <w:r w:rsidRPr="00F42550">
              <w:rPr>
                <w:rFonts w:ascii="Times New Roman" w:hAnsi="Times New Roman" w:cs="Times New Roman"/>
                <w:sz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165EF4"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45C261"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3EFA4D" w14:textId="77777777" w:rsidR="006E5AF8" w:rsidRPr="00F42550" w:rsidRDefault="006E5AF8" w:rsidP="006E5AF8">
            <w:pPr>
              <w:ind w:firstLine="567"/>
              <w:jc w:val="both"/>
              <w:rPr>
                <w:rFonts w:ascii="Times New Roman" w:hAnsi="Times New Roman" w:cs="Times New Roman"/>
                <w:sz w:val="24"/>
              </w:rPr>
            </w:pPr>
            <w:r w:rsidRPr="00056B5F">
              <w:rPr>
                <w:rFonts w:ascii="Times New Roman" w:hAnsi="Times New Roman" w:cs="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152780"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9936EF"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DD5C12"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21F1F0" w14:textId="0ABE6E03"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11) </w:t>
            </w:r>
            <w:r w:rsidR="00906AEC">
              <w:rPr>
                <w:rFonts w:ascii="Times New Roman" w:hAnsi="Times New Roman" w:cs="Times New Roman"/>
                <w:color w:val="333333"/>
                <w:sz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906AEC">
                <w:rPr>
                  <w:rStyle w:val="a6"/>
                  <w:rFonts w:ascii="Times New Roman" w:hAnsi="Times New Roman"/>
                  <w:color w:val="000099"/>
                  <w:sz w:val="24"/>
                  <w:lang w:eastAsia="ru-RU"/>
                </w:rPr>
                <w:t>Законом України</w:t>
              </w:r>
            </w:hyperlink>
            <w:r w:rsidR="00906AEC">
              <w:rPr>
                <w:rFonts w:ascii="Times New Roman" w:hAnsi="Times New Roman" w:cs="Times New Roman"/>
                <w:color w:val="333333"/>
                <w:sz w:val="24"/>
                <w:lang w:eastAsia="ru-RU"/>
              </w:rPr>
              <w:t xml:space="preserve"> “Про санкції”, </w:t>
            </w:r>
            <w:r w:rsidR="00906AEC">
              <w:rPr>
                <w:rFonts w:ascii="Times New Roman" w:hAnsi="Times New Roman" w:cs="Times New Roman"/>
                <w:b/>
                <w:color w:val="333333"/>
                <w:sz w:val="24"/>
                <w:lang w:eastAsia="ru-RU"/>
              </w:rPr>
              <w:t>крім випадку, коли активи такої особи в установленому законодавством порядку передані в управління АРМА</w:t>
            </w:r>
            <w:r w:rsidRPr="00F42550">
              <w:rPr>
                <w:rFonts w:ascii="Times New Roman" w:hAnsi="Times New Roman" w:cs="Times New Roman"/>
                <w:sz w:val="24"/>
              </w:rPr>
              <w:t>;</w:t>
            </w:r>
          </w:p>
          <w:p w14:paraId="764B3E07"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979B70" w14:textId="77777777" w:rsidR="006E5AF8" w:rsidRPr="00F42550" w:rsidRDefault="006E5AF8" w:rsidP="006E5AF8">
            <w:pPr>
              <w:jc w:val="both"/>
              <w:rPr>
                <w:rFonts w:ascii="Times New Roman" w:hAnsi="Times New Roman" w:cs="Times New Roman"/>
                <w:sz w:val="24"/>
              </w:rPr>
            </w:pPr>
          </w:p>
          <w:p w14:paraId="3632EC22" w14:textId="77777777" w:rsidR="006E5AF8" w:rsidRPr="00F42550" w:rsidRDefault="006E5AF8" w:rsidP="006E5AF8">
            <w:pPr>
              <w:jc w:val="both"/>
              <w:rPr>
                <w:rFonts w:ascii="Times New Roman" w:hAnsi="Times New Roman" w:cs="Times New Roman"/>
                <w:sz w:val="24"/>
              </w:rPr>
            </w:pPr>
            <w:r w:rsidRPr="00F42550">
              <w:rPr>
                <w:rFonts w:ascii="Times New Roman" w:hAnsi="Times New Roman" w:cs="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603154" w14:textId="5A99A306" w:rsidR="006E5AF8" w:rsidRPr="00636156" w:rsidRDefault="006E5AF8" w:rsidP="006E5AF8">
            <w:pPr>
              <w:spacing w:line="0" w:lineRule="atLeast"/>
              <w:jc w:val="both"/>
              <w:rPr>
                <w:lang w:val="uk-UA"/>
              </w:rPr>
            </w:pPr>
            <w:r w:rsidRPr="00F42550">
              <w:rPr>
                <w:rFonts w:ascii="Times New Roman" w:hAnsi="Times New Roman" w:cs="Times New Roman"/>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5AF8" w:rsidRPr="001F0297" w14:paraId="037B6CB6" w14:textId="77777777" w:rsidTr="005D3ED0">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2AABDCA4"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F833" w14:textId="07E3E1BA" w:rsidR="006E5AF8" w:rsidRPr="00636156" w:rsidRDefault="006E5AF8" w:rsidP="006E5AF8">
            <w:pPr>
              <w:widowControl w:val="0"/>
              <w:suppressAutoHyphens w:val="0"/>
              <w:autoSpaceDE w:val="0"/>
              <w:jc w:val="both"/>
              <w:rPr>
                <w:rFonts w:ascii="Times New Roman" w:hAnsi="Times New Roman" w:cs="Times New Roman"/>
                <w:sz w:val="24"/>
                <w:shd w:val="clear" w:color="auto" w:fill="FFFFFF"/>
                <w:lang w:val="uk-UA" w:eastAsia="ar-SA" w:bidi="ar-SA"/>
              </w:rPr>
            </w:pPr>
            <w:r w:rsidRPr="00F42550">
              <w:rPr>
                <w:rFonts w:ascii="Times New Roman" w:hAnsi="Times New Roman" w:cs="Times New Roman"/>
                <w:sz w:val="24"/>
              </w:rPr>
              <w:t>Вимоги до предмета закупівлі (технічні, якісні та кількісні характеристики) згідно з</w:t>
            </w:r>
            <w:hyperlink r:id="rId13">
              <w:r w:rsidRPr="00F42550">
                <w:rPr>
                  <w:rFonts w:ascii="Times New Roman" w:hAnsi="Times New Roman" w:cs="Times New Roman"/>
                  <w:sz w:val="24"/>
                </w:rPr>
                <w:t xml:space="preserve"> пунктом третім </w:t>
              </w:r>
            </w:hyperlink>
            <w:hyperlink r:id="rId14">
              <w:r w:rsidRPr="00F42550">
                <w:rPr>
                  <w:rFonts w:ascii="Times New Roman" w:hAnsi="Times New Roman" w:cs="Times New Roman"/>
                  <w:sz w:val="24"/>
                  <w:u w:val="single"/>
                </w:rPr>
                <w:t>частини друго</w:t>
              </w:r>
            </w:hyperlink>
            <w:r w:rsidRPr="00F42550">
              <w:rPr>
                <w:rFonts w:ascii="Times New Roman" w:hAnsi="Times New Roman" w:cs="Times New Roman"/>
                <w:sz w:val="24"/>
              </w:rPr>
              <w:t xml:space="preserve">ї статті 22 Закону зазначено в </w:t>
            </w:r>
            <w:r w:rsidRPr="00F42550">
              <w:rPr>
                <w:rFonts w:ascii="Times New Roman" w:hAnsi="Times New Roman" w:cs="Times New Roman"/>
                <w:b/>
                <w:i/>
                <w:sz w:val="24"/>
              </w:rPr>
              <w:t>Додатку 3</w:t>
            </w:r>
            <w:r w:rsidRPr="00F42550">
              <w:rPr>
                <w:rFonts w:ascii="Times New Roman" w:hAnsi="Times New Roman" w:cs="Times New Roman"/>
                <w:b/>
                <w:sz w:val="24"/>
              </w:rPr>
              <w:t xml:space="preserve"> </w:t>
            </w:r>
            <w:r w:rsidRPr="00F42550">
              <w:rPr>
                <w:rFonts w:ascii="Times New Roman" w:hAnsi="Times New Roman" w:cs="Times New Roman"/>
                <w:sz w:val="24"/>
              </w:rPr>
              <w:t>до цієї тендерної документації.</w:t>
            </w:r>
          </w:p>
        </w:tc>
      </w:tr>
      <w:tr w:rsidR="006E5AF8" w:rsidRPr="001F0297" w14:paraId="4E2A41FD"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4ABE0404"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FE392" w14:textId="63A1E95D" w:rsidR="006E5AF8" w:rsidRPr="00636156" w:rsidRDefault="006E5AF8" w:rsidP="006E5AF8">
            <w:pPr>
              <w:spacing w:line="0" w:lineRule="atLeast"/>
              <w:jc w:val="both"/>
              <w:rPr>
                <w:rFonts w:ascii="Times New Roman" w:hAnsi="Times New Roman" w:cs="Times New Roman"/>
                <w:sz w:val="24"/>
                <w:lang w:val="uk-UA"/>
              </w:rPr>
            </w:pPr>
            <w:r w:rsidRPr="00AB12AF">
              <w:rPr>
                <w:rFonts w:ascii="Times New Roman" w:hAnsi="Times New Roman" w:cs="Times New Roman"/>
                <w:sz w:val="24"/>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42550">
              <w:rPr>
                <w:rFonts w:ascii="Times New Roman" w:hAnsi="Times New Roman" w:cs="Times New Roman"/>
                <w:i/>
                <w:sz w:val="24"/>
              </w:rPr>
              <w:t>(надається у разі залучення).</w:t>
            </w:r>
          </w:p>
        </w:tc>
      </w:tr>
      <w:tr w:rsidR="006E5AF8" w:rsidRPr="00AD0AE8" w14:paraId="0CDD8F3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14CAC208" w14:textId="093F31C4"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D6EB9" w14:textId="2EFD3DDF" w:rsidR="006E5AF8" w:rsidRPr="00636156" w:rsidRDefault="006E5AF8" w:rsidP="006E5AF8">
            <w:pPr>
              <w:spacing w:line="0" w:lineRule="atLeast"/>
              <w:jc w:val="both"/>
              <w:rPr>
                <w:rFonts w:ascii="Times New Roman" w:hAnsi="Times New Roman" w:cs="Times New Roman"/>
                <w:sz w:val="24"/>
                <w:lang w:val="uk-UA"/>
              </w:rPr>
            </w:pPr>
            <w:r w:rsidRPr="00AB12AF">
              <w:rPr>
                <w:rFonts w:ascii="Times New Roman" w:hAnsi="Times New Roman" w:cs="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2237" w:rsidRPr="00636156"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ІV. Подання та розкриття тендерної пропозиції</w:t>
            </w:r>
          </w:p>
        </w:tc>
      </w:tr>
      <w:tr w:rsidR="00FC2E77" w:rsidRPr="00636156" w14:paraId="5494DE85"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FC2E77" w:rsidRPr="00636156" w:rsidRDefault="00FC2E77" w:rsidP="00FC2E7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682761E8" w:rsidR="00FC2E77" w:rsidRPr="00636156" w:rsidRDefault="00FC2E77" w:rsidP="00FC2E77">
            <w:pPr>
              <w:spacing w:line="0" w:lineRule="atLeast"/>
              <w:rPr>
                <w:rFonts w:ascii="Times New Roman" w:hAnsi="Times New Roman" w:cs="Times New Roman"/>
                <w:sz w:val="24"/>
                <w:lang w:val="uk-UA"/>
              </w:rPr>
            </w:pPr>
            <w:r w:rsidRPr="00F42550">
              <w:rPr>
                <w:rFonts w:ascii="Times New Roman" w:hAnsi="Times New Roman" w:cs="Times New Roman"/>
                <w:b/>
                <w:sz w:val="24"/>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3077" w14:textId="758EE388" w:rsidR="00FC2E77" w:rsidRPr="00F42550" w:rsidRDefault="00FC2E77" w:rsidP="00651CB6">
            <w:pPr>
              <w:widowControl w:val="0"/>
              <w:ind w:left="40" w:right="120"/>
              <w:rPr>
                <w:rFonts w:ascii="Times New Roman" w:hAnsi="Times New Roman" w:cs="Times New Roman"/>
                <w:sz w:val="24"/>
              </w:rPr>
            </w:pPr>
            <w:r w:rsidRPr="00F42550">
              <w:rPr>
                <w:rFonts w:ascii="Times New Roman" w:hAnsi="Times New Roman" w:cs="Times New Roman"/>
                <w:sz w:val="24"/>
              </w:rPr>
              <w:t>Кінцев</w:t>
            </w:r>
            <w:r w:rsidRPr="00673856">
              <w:rPr>
                <w:rFonts w:ascii="Times New Roman" w:hAnsi="Times New Roman" w:cs="Times New Roman"/>
                <w:sz w:val="24"/>
              </w:rPr>
              <w:t xml:space="preserve">ий строк подання тендерних </w:t>
            </w:r>
            <w:r w:rsidRPr="00297AB5">
              <w:rPr>
                <w:rFonts w:ascii="Times New Roman" w:hAnsi="Times New Roman" w:cs="Times New Roman"/>
                <w:sz w:val="24"/>
              </w:rPr>
              <w:t>пропозицій</w:t>
            </w:r>
            <w:r w:rsidR="00673856" w:rsidRPr="00297AB5">
              <w:rPr>
                <w:rFonts w:ascii="Times New Roman" w:hAnsi="Times New Roman" w:cs="Times New Roman"/>
                <w:sz w:val="24"/>
              </w:rPr>
              <w:t>—</w:t>
            </w:r>
            <w:r w:rsidR="007D3E94">
              <w:rPr>
                <w:rFonts w:ascii="Times New Roman" w:hAnsi="Times New Roman" w:cs="Times New Roman"/>
                <w:sz w:val="24"/>
                <w:lang w:val="uk-UA"/>
              </w:rPr>
              <w:t xml:space="preserve"> </w:t>
            </w:r>
            <w:r w:rsidR="007D3E94">
              <w:rPr>
                <w:rFonts w:ascii="Times New Roman" w:hAnsi="Times New Roman" w:cs="Times New Roman"/>
                <w:b/>
                <w:i/>
                <w:sz w:val="24"/>
                <w:u w:val="single"/>
              </w:rPr>
              <w:t>13.01.</w:t>
            </w:r>
            <w:r w:rsidRPr="00297AB5">
              <w:rPr>
                <w:rFonts w:ascii="Times New Roman" w:hAnsi="Times New Roman" w:cs="Times New Roman"/>
                <w:b/>
                <w:i/>
                <w:sz w:val="24"/>
                <w:u w:val="single"/>
              </w:rPr>
              <w:t>202</w:t>
            </w:r>
            <w:r w:rsidR="00C7593A">
              <w:rPr>
                <w:rFonts w:ascii="Times New Roman" w:hAnsi="Times New Roman" w:cs="Times New Roman"/>
                <w:b/>
                <w:i/>
                <w:sz w:val="24"/>
                <w:u w:val="single"/>
                <w:lang w:val="uk-UA"/>
              </w:rPr>
              <w:t>4</w:t>
            </w:r>
            <w:r w:rsidRPr="00297AB5">
              <w:rPr>
                <w:rFonts w:ascii="Times New Roman" w:hAnsi="Times New Roman" w:cs="Times New Roman"/>
                <w:b/>
                <w:i/>
                <w:sz w:val="24"/>
                <w:u w:val="single"/>
              </w:rPr>
              <w:t xml:space="preserve"> року.</w:t>
            </w:r>
            <w:r w:rsidRPr="00F42550">
              <w:rPr>
                <w:rFonts w:ascii="Times New Roman" w:hAnsi="Times New Roman" w:cs="Times New Roman"/>
                <w:sz w:val="24"/>
              </w:rPr>
              <w:t xml:space="preserve">  </w:t>
            </w:r>
          </w:p>
          <w:p w14:paraId="2B4B2511" w14:textId="77777777" w:rsidR="00FC2E77" w:rsidRPr="00F42550" w:rsidRDefault="00FC2E77" w:rsidP="00FC2E77">
            <w:pPr>
              <w:widowControl w:val="0"/>
              <w:jc w:val="both"/>
              <w:rPr>
                <w:rFonts w:ascii="Times New Roman" w:hAnsi="Times New Roman" w:cs="Times New Roman"/>
                <w:sz w:val="24"/>
              </w:rPr>
            </w:pPr>
            <w:r w:rsidRPr="00F42550">
              <w:rPr>
                <w:rFonts w:ascii="Times New Roman" w:hAnsi="Times New Roman" w:cs="Times New Roman"/>
                <w:sz w:val="24"/>
              </w:rPr>
              <w:t>Отримана тендерна пропозиція вноситься автоматично до реєстру отриманих тендерних пропозицій.</w:t>
            </w:r>
          </w:p>
          <w:p w14:paraId="7CD9BCDD" w14:textId="77777777" w:rsidR="00FC2E77" w:rsidRPr="00F42550" w:rsidRDefault="00FC2E77" w:rsidP="00FC2E77">
            <w:pPr>
              <w:widowControl w:val="0"/>
              <w:jc w:val="both"/>
              <w:rPr>
                <w:rFonts w:ascii="Times New Roman" w:hAnsi="Times New Roman" w:cs="Times New Roman"/>
                <w:sz w:val="24"/>
              </w:rPr>
            </w:pPr>
            <w:r w:rsidRPr="00F42550">
              <w:rPr>
                <w:rFonts w:ascii="Times New Roman" w:hAnsi="Times New Roman" w:cs="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2F5342" w14:textId="77777777" w:rsidR="00FC2E77" w:rsidRPr="00F42550" w:rsidRDefault="00FC2E77" w:rsidP="00FC2E77">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Тендерні пропозиції після закінчення кінцевого строку їх подання не приймаються електронною системою закупівель.</w:t>
            </w:r>
          </w:p>
          <w:p w14:paraId="57EDB064" w14:textId="49E3E78F" w:rsidR="00FC2E77" w:rsidRPr="00636156" w:rsidRDefault="00FC2E77" w:rsidP="00FC2E77">
            <w:pPr>
              <w:ind w:firstLine="113"/>
              <w:jc w:val="both"/>
              <w:rPr>
                <w:rFonts w:ascii="Times New Roman" w:hAnsi="Times New Roman" w:cs="Times New Roman"/>
                <w:sz w:val="24"/>
                <w:lang w:val="uk-UA"/>
              </w:rPr>
            </w:pPr>
          </w:p>
        </w:tc>
      </w:tr>
      <w:tr w:rsidR="00FC2E77" w:rsidRPr="00636156" w14:paraId="4FA4E50C"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FC2E77" w:rsidRPr="00636156" w:rsidRDefault="00FC2E77" w:rsidP="00FC2E77">
            <w:pPr>
              <w:spacing w:line="0" w:lineRule="atLeast"/>
              <w:rPr>
                <w:rFonts w:ascii="Times New Roman" w:hAnsi="Times New Roman" w:cs="Times New Roman"/>
                <w:b/>
                <w:bCs/>
                <w:sz w:val="24"/>
                <w:lang w:val="uk-UA"/>
              </w:rPr>
            </w:pPr>
            <w:r w:rsidRPr="00636156">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56B521A" w14:textId="5A99F73F" w:rsidR="00FC2E77" w:rsidRPr="00636156" w:rsidRDefault="00FC2E77" w:rsidP="00FC2E77">
            <w:pPr>
              <w:spacing w:line="0" w:lineRule="atLeast"/>
              <w:rPr>
                <w:rFonts w:ascii="Times New Roman" w:hAnsi="Times New Roman" w:cs="Times New Roman"/>
                <w:sz w:val="24"/>
                <w:lang w:val="uk-UA"/>
              </w:rPr>
            </w:pPr>
            <w:r w:rsidRPr="00F42550">
              <w:rPr>
                <w:rFonts w:ascii="Times New Roman" w:hAnsi="Times New Roman" w:cs="Times New Roman"/>
                <w:b/>
                <w:sz w:val="24"/>
              </w:rPr>
              <w:t>Дата та час розкриття тендерної пропозиції</w:t>
            </w:r>
            <w:r w:rsidRPr="00F42550">
              <w:rPr>
                <w:rFonts w:ascii="Times New Roman" w:hAnsi="Times New Roman" w:cs="Times New Roman"/>
                <w:sz w:val="28"/>
                <w:szCs w:val="28"/>
              </w:rPr>
              <w:t xml:space="preserve"> </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04313" w14:textId="77777777" w:rsidR="00FC2E77" w:rsidRPr="00F42550" w:rsidRDefault="00FC2E77" w:rsidP="00FC2E77">
            <w:pPr>
              <w:shd w:val="clear" w:color="auto" w:fill="FFFFFF"/>
              <w:jc w:val="both"/>
              <w:rPr>
                <w:rFonts w:ascii="Times New Roman" w:hAnsi="Times New Roman" w:cs="Times New Roman"/>
                <w:sz w:val="24"/>
              </w:rPr>
            </w:pPr>
            <w:r w:rsidRPr="00F42550">
              <w:rPr>
                <w:rFonts w:ascii="Times New Roman" w:hAnsi="Times New Roman" w:cs="Times New Roman"/>
                <w:sz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58A0D90" w14:textId="77777777" w:rsidR="00FC2E77" w:rsidRPr="00F42550" w:rsidRDefault="00FC2E77" w:rsidP="00FC2E77">
            <w:pPr>
              <w:shd w:val="clear" w:color="auto" w:fill="FFFFFF"/>
              <w:jc w:val="both"/>
              <w:rPr>
                <w:rFonts w:ascii="Times New Roman" w:hAnsi="Times New Roman" w:cs="Times New Roman"/>
                <w:sz w:val="24"/>
              </w:rPr>
            </w:pPr>
            <w:r w:rsidRPr="00F42550">
              <w:rPr>
                <w:rFonts w:ascii="Times New Roman" w:hAnsi="Times New Roman" w:cs="Times New Roman"/>
                <w:sz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38C330" w14:textId="7C372919" w:rsidR="00FC2E77" w:rsidRPr="00636156" w:rsidRDefault="00FC2E77" w:rsidP="00FC2E77">
            <w:pPr>
              <w:spacing w:line="0" w:lineRule="atLeast"/>
              <w:jc w:val="both"/>
              <w:rPr>
                <w:rFonts w:ascii="Times New Roman" w:hAnsi="Times New Roman" w:cs="Times New Roman"/>
                <w:sz w:val="24"/>
                <w:lang w:val="uk-UA"/>
              </w:rPr>
            </w:pPr>
            <w:r w:rsidRPr="00F42550">
              <w:rPr>
                <w:rFonts w:ascii="Times New Roman" w:hAnsi="Times New Roman" w:cs="Times New Roman"/>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42550">
                <w:rPr>
                  <w:rFonts w:ascii="Times New Roman" w:hAnsi="Times New Roman" w:cs="Times New Roman"/>
                  <w:sz w:val="24"/>
                </w:rPr>
                <w:t>47</w:t>
              </w:r>
            </w:hyperlink>
            <w:r w:rsidRPr="00F42550">
              <w:rPr>
                <w:rFonts w:ascii="Times New Roman" w:hAnsi="Times New Roman" w:cs="Times New Roman"/>
                <w:sz w:val="24"/>
              </w:rPr>
              <w:t xml:space="preserve"> Особливостей.</w:t>
            </w:r>
          </w:p>
        </w:tc>
      </w:tr>
      <w:tr w:rsidR="00582237" w:rsidRPr="00636156"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V. Оцінка тендерної пропозиції</w:t>
            </w:r>
          </w:p>
        </w:tc>
      </w:tr>
      <w:tr w:rsidR="00CE222B" w:rsidRPr="00636156" w14:paraId="6CCAF156"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35E3DBC9" w:rsidR="00CE222B" w:rsidRPr="00636156" w:rsidRDefault="00CE222B" w:rsidP="00CE222B">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DE314" w14:textId="77777777" w:rsidR="00CE222B" w:rsidRPr="00CE222B" w:rsidRDefault="00CE222B" w:rsidP="00CE222B">
            <w:pPr>
              <w:shd w:val="clear" w:color="auto" w:fill="FFFFFF"/>
              <w:jc w:val="both"/>
              <w:rPr>
                <w:rFonts w:ascii="Times New Roman" w:hAnsi="Times New Roman" w:cs="Times New Roman"/>
                <w:sz w:val="24"/>
                <w:lang w:val="uk-UA"/>
              </w:rPr>
            </w:pPr>
            <w:r w:rsidRPr="00CE222B">
              <w:rPr>
                <w:rFonts w:ascii="Times New Roman" w:hAnsi="Times New Roman" w:cs="Times New Roman"/>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E222B">
                <w:rPr>
                  <w:rFonts w:ascii="Times New Roman" w:hAnsi="Times New Roman" w:cs="Times New Roman"/>
                  <w:sz w:val="24"/>
                  <w:lang w:val="uk-UA"/>
                </w:rPr>
                <w:t>шістнадцятої</w:t>
              </w:r>
            </w:hyperlink>
            <w:r w:rsidRPr="00CE222B">
              <w:rPr>
                <w:rFonts w:ascii="Times New Roman" w:hAnsi="Times New Roman" w:cs="Times New Roman"/>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2F2D50D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83B7A6"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Критерії та методика оцінки визначаються відповідно до статті 29 Закону.</w:t>
            </w:r>
          </w:p>
          <w:p w14:paraId="70295031" w14:textId="77777777" w:rsidR="00CE222B" w:rsidRPr="00F42550" w:rsidRDefault="00CE222B" w:rsidP="00CE222B">
            <w:pPr>
              <w:widowControl w:val="0"/>
              <w:jc w:val="both"/>
              <w:rPr>
                <w:rFonts w:ascii="Times New Roman" w:hAnsi="Times New Roman" w:cs="Times New Roman"/>
                <w:b/>
                <w:sz w:val="24"/>
              </w:rPr>
            </w:pPr>
            <w:r w:rsidRPr="00F42550">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p w14:paraId="7BF64F6C"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1EA88" w14:textId="77777777" w:rsidR="00CE222B" w:rsidRPr="00F42550" w:rsidRDefault="00CE222B" w:rsidP="00CE222B">
            <w:pPr>
              <w:widowControl w:val="0"/>
              <w:jc w:val="both"/>
              <w:rPr>
                <w:rFonts w:ascii="Times New Roman" w:hAnsi="Times New Roman" w:cs="Times New Roman"/>
                <w:i/>
                <w:sz w:val="24"/>
              </w:rPr>
            </w:pPr>
            <w:r w:rsidRPr="00F42550">
              <w:rPr>
                <w:rFonts w:ascii="Times New Roman" w:hAnsi="Times New Roman" w:cs="Times New Roman"/>
                <w:i/>
                <w:sz w:val="24"/>
              </w:rPr>
              <w:t>(у разі якщо подано дві і більше тендерних пропозицій).</w:t>
            </w:r>
          </w:p>
          <w:p w14:paraId="689F2677"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9392E0" w14:textId="77777777" w:rsidR="00CE222B" w:rsidRPr="00F42550" w:rsidRDefault="00CE222B" w:rsidP="00CE222B">
            <w:pPr>
              <w:widowControl w:val="0"/>
              <w:jc w:val="both"/>
              <w:rPr>
                <w:rFonts w:ascii="Times New Roman" w:hAnsi="Times New Roman" w:cs="Times New Roman"/>
                <w:i/>
                <w:sz w:val="24"/>
              </w:rPr>
            </w:pPr>
            <w:r w:rsidRPr="00F42550">
              <w:rPr>
                <w:rFonts w:ascii="Times New Roman" w:hAnsi="Times New Roman" w:cs="Times New Roman"/>
                <w:sz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766795"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i/>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706830" w14:textId="77777777" w:rsidR="00CE222B" w:rsidRPr="00F42550" w:rsidRDefault="00CE222B" w:rsidP="00CE222B">
            <w:pPr>
              <w:widowControl w:val="0"/>
              <w:jc w:val="both"/>
              <w:rPr>
                <w:rFonts w:ascii="Times New Roman" w:hAnsi="Times New Roman" w:cs="Times New Roman"/>
                <w:b/>
                <w:i/>
                <w:sz w:val="24"/>
              </w:rPr>
            </w:pPr>
            <w:r w:rsidRPr="00F42550">
              <w:rPr>
                <w:rFonts w:ascii="Times New Roman" w:hAnsi="Times New Roman" w:cs="Times New Roman"/>
                <w:i/>
                <w:sz w:val="24"/>
              </w:rPr>
              <w:t xml:space="preserve">До розгляду </w:t>
            </w:r>
            <w:r w:rsidRPr="00F42550">
              <w:rPr>
                <w:rFonts w:ascii="Times New Roman" w:hAnsi="Times New Roman" w:cs="Times New Roman"/>
                <w:i/>
                <w:sz w:val="24"/>
                <w:u w:val="single"/>
              </w:rPr>
              <w:t>не приймається</w:t>
            </w:r>
            <w:r w:rsidRPr="00F42550">
              <w:rPr>
                <w:rFonts w:ascii="Times New Roman" w:hAnsi="Times New Roman" w:cs="Times New Roman"/>
                <w:i/>
                <w:sz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59E7F4"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тендерних пропозицій здійснюється на основі критерію „Ціна”. Питома вага – 100 %.</w:t>
            </w:r>
          </w:p>
          <w:p w14:paraId="502478C5"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23A0498"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здійснюється щодо предмета закупівлі в цілому.</w:t>
            </w:r>
          </w:p>
          <w:p w14:paraId="26CF0BB2" w14:textId="77777777" w:rsidR="00CE222B" w:rsidRPr="00F42550" w:rsidRDefault="00CE222B" w:rsidP="00CE222B">
            <w:pPr>
              <w:widowControl w:val="0"/>
              <w:jc w:val="both"/>
              <w:rPr>
                <w:rFonts w:ascii="Times New Roman" w:hAnsi="Times New Roman" w:cs="Times New Roman"/>
                <w:i/>
                <w:sz w:val="24"/>
              </w:rPr>
            </w:pPr>
          </w:p>
          <w:p w14:paraId="70006249"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Учасник визначає ціни на </w:t>
            </w:r>
            <w:r w:rsidRPr="00F42550">
              <w:rPr>
                <w:rFonts w:ascii="Times New Roman" w:hAnsi="Times New Roman" w:cs="Times New Roman"/>
                <w:b/>
                <w:sz w:val="24"/>
              </w:rPr>
              <w:t>товар/послуги/роботи</w:t>
            </w:r>
            <w:r w:rsidRPr="00F42550">
              <w:rPr>
                <w:rFonts w:ascii="Times New Roman" w:hAnsi="Times New Roman" w:cs="Times New Roman"/>
                <w:sz w:val="24"/>
              </w:rPr>
              <w:t xml:space="preserve">, що він пропонує </w:t>
            </w:r>
            <w:r w:rsidRPr="00F42550">
              <w:rPr>
                <w:rFonts w:ascii="Times New Roman" w:hAnsi="Times New Roman" w:cs="Times New Roman"/>
                <w:b/>
                <w:sz w:val="24"/>
              </w:rPr>
              <w:t>поставити/надати/виконати</w:t>
            </w:r>
            <w:r w:rsidRPr="00F42550">
              <w:rPr>
                <w:rFonts w:ascii="Times New Roman" w:hAnsi="Times New Roman" w:cs="Times New Roman"/>
                <w:sz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42550">
              <w:rPr>
                <w:rFonts w:ascii="Times New Roman" w:hAnsi="Times New Roman" w:cs="Times New Roman"/>
                <w:b/>
                <w:sz w:val="24"/>
              </w:rPr>
              <w:t>товару/послуг/робіт</w:t>
            </w:r>
            <w:r w:rsidRPr="00F42550">
              <w:rPr>
                <w:rFonts w:ascii="Times New Roman" w:hAnsi="Times New Roman" w:cs="Times New Roman"/>
                <w:sz w:val="24"/>
              </w:rPr>
              <w:t xml:space="preserve"> даного виду.</w:t>
            </w:r>
          </w:p>
          <w:p w14:paraId="59C77451"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Розмір мінімального кроку пониження ціни під час електронного аукціону – 0,5 % </w:t>
            </w:r>
          </w:p>
          <w:p w14:paraId="53C6338C"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B45FD1"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CCCC97" w14:textId="77777777" w:rsidR="00CE222B" w:rsidRPr="00F42550" w:rsidRDefault="00CE222B" w:rsidP="00CE222B">
            <w:pPr>
              <w:keepNext/>
              <w:shd w:val="clear" w:color="auto" w:fill="FFFFFF"/>
              <w:jc w:val="both"/>
              <w:rPr>
                <w:rFonts w:ascii="Times New Roman" w:hAnsi="Times New Roman" w:cs="Times New Roman"/>
                <w:sz w:val="24"/>
              </w:rPr>
            </w:pPr>
            <w:r w:rsidRPr="00F42550">
              <w:rPr>
                <w:rFonts w:ascii="Times New Roman" w:hAnsi="Times New Roman" w:cs="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D1737B" w14:textId="77777777" w:rsidR="00CE222B" w:rsidRPr="00F42550" w:rsidRDefault="00CE222B" w:rsidP="00CE222B">
            <w:pPr>
              <w:keepNext/>
              <w:shd w:val="clear" w:color="auto" w:fill="FFFFFF"/>
              <w:jc w:val="both"/>
              <w:rPr>
                <w:rFonts w:ascii="Times New Roman" w:hAnsi="Times New Roman" w:cs="Times New Roman"/>
                <w:sz w:val="24"/>
              </w:rPr>
            </w:pPr>
            <w:r w:rsidRPr="00F42550">
              <w:rPr>
                <w:rFonts w:ascii="Times New Roman" w:hAnsi="Times New Roman" w:cs="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47F91F" w14:textId="77777777" w:rsidR="00CE222B" w:rsidRPr="00F42550" w:rsidRDefault="00CE222B" w:rsidP="00CE222B">
            <w:pPr>
              <w:jc w:val="both"/>
              <w:rPr>
                <w:rFonts w:ascii="Times New Roman" w:hAnsi="Times New Roman" w:cs="Times New Roman"/>
                <w:sz w:val="24"/>
              </w:rPr>
            </w:pPr>
            <w:r w:rsidRPr="00F42550">
              <w:rPr>
                <w:rFonts w:ascii="Times New Roman" w:hAnsi="Times New Roman" w:cs="Times New Roman"/>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2CE006" w14:textId="77777777" w:rsidR="00CE222B" w:rsidRPr="00F42550" w:rsidRDefault="00CE222B" w:rsidP="00CE222B">
            <w:pPr>
              <w:jc w:val="both"/>
              <w:rPr>
                <w:rFonts w:ascii="Times New Roman" w:hAnsi="Times New Roman" w:cs="Times New Roman"/>
                <w:strike/>
                <w:sz w:val="24"/>
              </w:rPr>
            </w:pPr>
            <w:r w:rsidRPr="00F42550">
              <w:rPr>
                <w:rFonts w:ascii="Times New Roman" w:hAnsi="Times New Roman" w:cs="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9B14C8"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2550">
              <w:rPr>
                <w:rFonts w:ascii="Times New Roman" w:hAnsi="Times New Roman" w:cs="Times New Roman"/>
                <w:b/>
                <w:i/>
                <w:sz w:val="24"/>
              </w:rPr>
              <w:t>протягом 24 годин</w:t>
            </w:r>
            <w:r w:rsidRPr="00F42550">
              <w:rPr>
                <w:rFonts w:ascii="Times New Roman" w:hAnsi="Times New Roman" w:cs="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87904E2"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5BD563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00EA489" w14:textId="5BA0C55B" w:rsidR="00CE222B" w:rsidRPr="00636156" w:rsidRDefault="00CE222B" w:rsidP="00CE222B">
            <w:pPr>
              <w:ind w:firstLine="284"/>
              <w:jc w:val="both"/>
              <w:rPr>
                <w:rFonts w:ascii="Times New Roman" w:hAnsi="Times New Roman" w:cs="Times New Roman"/>
                <w:sz w:val="24"/>
                <w:lang w:val="uk-UA"/>
              </w:rPr>
            </w:pPr>
            <w:r w:rsidRPr="00F42550">
              <w:rPr>
                <w:rFonts w:ascii="Times New Roman" w:hAnsi="Times New Roman" w:cs="Times New Roman"/>
                <w:b/>
                <w:i/>
                <w:sz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42550">
              <w:rPr>
                <w:rFonts w:ascii="Times New Roman" w:hAnsi="Times New Roman" w:cs="Times New Roman"/>
                <w:i/>
                <w:sz w:val="24"/>
              </w:rPr>
              <w:t>(у разі здійснення закупівлі за лотами).</w:t>
            </w:r>
          </w:p>
        </w:tc>
      </w:tr>
      <w:tr w:rsidR="00CE222B" w:rsidRPr="001F0297" w14:paraId="08AC1E5C"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5639FCAA" w14:textId="033D7B90" w:rsidR="00CE222B" w:rsidRPr="00636156" w:rsidRDefault="00CE222B" w:rsidP="00CE222B">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DDB9" w14:textId="77777777" w:rsidR="00CE222B" w:rsidRPr="00CE222B" w:rsidRDefault="00CE222B" w:rsidP="00CE222B">
            <w:pPr>
              <w:widowControl w:val="0"/>
              <w:jc w:val="both"/>
              <w:rPr>
                <w:rFonts w:ascii="Times New Roman" w:hAnsi="Times New Roman" w:cs="Times New Roman"/>
                <w:sz w:val="24"/>
                <w:lang w:val="uk-UA"/>
              </w:rPr>
            </w:pPr>
            <w:r w:rsidRPr="00CE222B">
              <w:rPr>
                <w:rFonts w:ascii="Times New Roman" w:hAnsi="Times New Roman" w:cs="Times New Roman"/>
                <w:sz w:val="24"/>
                <w:lang w:val="uk-UA"/>
              </w:rPr>
              <w:t>Вартість тендерної пропозиції та всі інші ціни повинні бути чітко визначені.</w:t>
            </w:r>
          </w:p>
          <w:p w14:paraId="1152D3CF" w14:textId="77777777" w:rsidR="00CE222B" w:rsidRPr="00F42550" w:rsidRDefault="00CE222B" w:rsidP="00CE222B">
            <w:pPr>
              <w:widowControl w:val="0"/>
              <w:ind w:right="120"/>
              <w:jc w:val="both"/>
              <w:rPr>
                <w:rFonts w:ascii="Times New Roman" w:hAnsi="Times New Roman" w:cs="Times New Roman"/>
                <w:sz w:val="24"/>
              </w:rPr>
            </w:pPr>
            <w:r w:rsidRPr="00F42550">
              <w:rPr>
                <w:rFonts w:ascii="Times New Roman" w:hAnsi="Times New Roman" w:cs="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945842"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42550">
              <w:rPr>
                <w:rFonts w:ascii="Times New Roman" w:hAnsi="Times New Roman" w:cs="Times New Roman"/>
                <w:i/>
                <w:sz w:val="24"/>
              </w:rPr>
              <w:t>(у разі встановлення такої вимоги)</w:t>
            </w:r>
            <w:r w:rsidRPr="00F42550">
              <w:rPr>
                <w:rFonts w:ascii="Times New Roman" w:hAnsi="Times New Roman" w:cs="Times New Roman"/>
                <w:sz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0AAE5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CE7187"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E63DE7"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b/>
                <w:i/>
                <w:sz w:val="24"/>
                <w:u w:val="single"/>
              </w:rPr>
              <w:t>Інші умови тендерної документації:</w:t>
            </w:r>
          </w:p>
          <w:p w14:paraId="40E1BC7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1. Учасники відповідають за зміст своїх тендерних пропозицій та повинні дотримуватись норм чинного законодавства України.</w:t>
            </w:r>
          </w:p>
          <w:p w14:paraId="2F08944D"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72E0ABD"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5EDA6A"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EDE1C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5.  Учасники торгів — нерезиденти для виконання вимог щодо подання документів, передбачених </w:t>
            </w:r>
            <w:r w:rsidRPr="00F42550">
              <w:rPr>
                <w:rFonts w:ascii="Times New Roman" w:hAnsi="Times New Roman" w:cs="Times New Roman"/>
                <w:b/>
                <w:i/>
                <w:sz w:val="24"/>
              </w:rPr>
              <w:t>Додатком  1</w:t>
            </w:r>
            <w:r w:rsidRPr="00F42550">
              <w:rPr>
                <w:rFonts w:ascii="Times New Roman" w:hAnsi="Times New Roman" w:cs="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9FAB3B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1CDE81F"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34EC946"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7. Документи, видані державними органами, повинні відповідати вимогам нормативних актів, відповідно до яких такі документи видані.</w:t>
            </w:r>
          </w:p>
          <w:p w14:paraId="408C5E5E"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8. Учасник, який подав тендерну пропозицію, вважається таким, що згодний з проєктом договору про закупівлю, викладеним у </w:t>
            </w:r>
            <w:r w:rsidRPr="00F42550">
              <w:rPr>
                <w:rFonts w:ascii="Times New Roman" w:hAnsi="Times New Roman" w:cs="Times New Roman"/>
                <w:b/>
                <w:i/>
                <w:sz w:val="24"/>
              </w:rPr>
              <w:t>Додатку 4</w:t>
            </w:r>
            <w:r w:rsidRPr="00F42550">
              <w:rPr>
                <w:rFonts w:ascii="Times New Roman" w:hAnsi="Times New Roman" w:cs="Times New Roman"/>
                <w:sz w:val="24"/>
              </w:rPr>
              <w:t xml:space="preserve"> до цієї тендерної документації, та буде дотримуватися умов своєї тендерної пропозиції протягом строку, встановленого </w:t>
            </w:r>
            <w:r w:rsidRPr="00F42550">
              <w:rPr>
                <w:rFonts w:ascii="Times New Roman" w:hAnsi="Times New Roman" w:cs="Times New Roman"/>
                <w:b/>
                <w:i/>
                <w:sz w:val="24"/>
              </w:rPr>
              <w:t>в п. 4 Розділу 3</w:t>
            </w:r>
            <w:r w:rsidRPr="00F42550">
              <w:rPr>
                <w:rFonts w:ascii="Times New Roman" w:hAnsi="Times New Roman" w:cs="Times New Roman"/>
                <w:sz w:val="24"/>
              </w:rPr>
              <w:t xml:space="preserve"> до цієї тендерної документації.</w:t>
            </w:r>
          </w:p>
          <w:p w14:paraId="640D111E"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5684FC"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38B6A0"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11. Тендерна пропозиція учасника може містити документи з водяними знаками.</w:t>
            </w:r>
          </w:p>
          <w:p w14:paraId="28C2F45D"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255E43"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9E1F4E"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23F3E9"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i/>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9540E0E" w14:textId="0D512629" w:rsidR="00CE222B" w:rsidRPr="00636156" w:rsidRDefault="00CE222B" w:rsidP="00CE222B">
            <w:pPr>
              <w:ind w:firstLine="284"/>
              <w:jc w:val="both"/>
              <w:rPr>
                <w:rFonts w:ascii="Times New Roman" w:hAnsi="Times New Roman" w:cs="Times New Roman"/>
                <w:sz w:val="24"/>
                <w:lang w:val="uk-UA"/>
              </w:rPr>
            </w:pPr>
            <w:r w:rsidRPr="00F42550">
              <w:rPr>
                <w:rFonts w:ascii="Times New Roman" w:hAnsi="Times New Roman" w:cs="Times New Roman"/>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222B" w:rsidRPr="001F0297" w14:paraId="447A8013"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23FBD4B0" w14:textId="77605E4E" w:rsidR="00CE222B" w:rsidRPr="00636156" w:rsidRDefault="00CE222B" w:rsidP="00CE222B">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14:paraId="204BF23E" w14:textId="77777777" w:rsidR="00CE222B" w:rsidRPr="00F42550" w:rsidRDefault="00CE222B" w:rsidP="00CE222B">
            <w:pPr>
              <w:jc w:val="both"/>
              <w:rPr>
                <w:rFonts w:ascii="Times New Roman" w:hAnsi="Times New Roman" w:cs="Times New Roman"/>
                <w:b/>
                <w:i/>
                <w:sz w:val="24"/>
              </w:rPr>
            </w:pPr>
            <w:r w:rsidRPr="00F42550">
              <w:rPr>
                <w:rFonts w:ascii="Times New Roman" w:hAnsi="Times New Roman" w:cs="Times New Roman"/>
                <w:b/>
                <w:i/>
                <w:sz w:val="24"/>
              </w:rPr>
              <w:t>Замовник відхиляє тендерну пропозицію із зазначенням аргументації в електронній системі закупівель у разі, коли:</w:t>
            </w:r>
          </w:p>
          <w:p w14:paraId="1C98FB42"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1) учасник процедури закупівлі:</w:t>
            </w:r>
          </w:p>
          <w:p w14:paraId="33EBD870"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підпадає під підстави, встановлені пунктом 47 цих особливостей;</w:t>
            </w:r>
          </w:p>
          <w:p w14:paraId="79DB02C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20647B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забезпечення тендерної пропозиції, якщо таке забезпечення вимагалося замовником;</w:t>
            </w:r>
          </w:p>
          <w:p w14:paraId="25F9EC9B"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F6C7D4"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5D01D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визначив конфіденційною інформацію, що не може бути визначена як конфіденційна відповідно до вимог пункту 40 цих особливостей;</w:t>
            </w:r>
          </w:p>
          <w:p w14:paraId="401C1EEC"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DB15B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2) тендерна пропозиція:</w:t>
            </w:r>
          </w:p>
          <w:p w14:paraId="1CDC8FA8"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42550">
                <w:rPr>
                  <w:rFonts w:ascii="Times New Roman" w:hAnsi="Times New Roman" w:cs="Times New Roman"/>
                  <w:sz w:val="24"/>
                </w:rPr>
                <w:t>пункту 4</w:t>
              </w:r>
            </w:hyperlink>
            <w:r w:rsidRPr="00F42550">
              <w:rPr>
                <w:rFonts w:ascii="Times New Roman" w:hAnsi="Times New Roman" w:cs="Times New Roman"/>
                <w:sz w:val="24"/>
              </w:rPr>
              <w:t>3 цих особливостей;</w:t>
            </w:r>
          </w:p>
          <w:p w14:paraId="547FDDC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такою, строк дії якої закінчився;</w:t>
            </w:r>
          </w:p>
          <w:p w14:paraId="486BC22E"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0542F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відповідає вимогам, установленим у тендерній документації відповідно до абзацу першого частини третьої статті 22 Закону;</w:t>
            </w:r>
          </w:p>
          <w:p w14:paraId="09E6D8EC"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3) переможець процедури закупівлі:</w:t>
            </w:r>
          </w:p>
          <w:p w14:paraId="781C8B61"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7A1C0A89"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CD252E"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забезпечення виконання договору про закупівлю, якщо таке забезпечення вимагалося замовником;</w:t>
            </w:r>
          </w:p>
          <w:p w14:paraId="79180F7A"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B16BD3F" w14:textId="77777777" w:rsidR="00CE222B" w:rsidRPr="00F42550" w:rsidRDefault="00CE222B" w:rsidP="00CE222B">
            <w:pPr>
              <w:shd w:val="clear" w:color="auto" w:fill="FFFFFF"/>
              <w:ind w:firstLine="567"/>
              <w:jc w:val="both"/>
              <w:rPr>
                <w:rFonts w:ascii="Times New Roman" w:hAnsi="Times New Roman" w:cs="Times New Roman"/>
                <w:b/>
                <w:i/>
                <w:sz w:val="24"/>
              </w:rPr>
            </w:pPr>
            <w:r w:rsidRPr="00F42550">
              <w:rPr>
                <w:rFonts w:ascii="Times New Roman" w:hAnsi="Times New Roman" w:cs="Times New Roman"/>
                <w:b/>
                <w:i/>
                <w:sz w:val="24"/>
              </w:rPr>
              <w:t>Замовник може відхилити тендерну пропозицію із зазначенням аргументації в електронній системі закупівель у разі, коли:</w:t>
            </w:r>
          </w:p>
          <w:p w14:paraId="2266F287" w14:textId="77777777" w:rsidR="00CE222B" w:rsidRPr="00F42550" w:rsidRDefault="00CE222B" w:rsidP="00CE222B">
            <w:pPr>
              <w:ind w:firstLine="567"/>
              <w:jc w:val="both"/>
              <w:rPr>
                <w:rFonts w:ascii="Times New Roman" w:hAnsi="Times New Roman" w:cs="Times New Roman"/>
                <w:sz w:val="24"/>
              </w:rPr>
            </w:pPr>
            <w:r w:rsidRPr="00F42550">
              <w:rPr>
                <w:rFonts w:ascii="Times New Roman" w:hAnsi="Times New Roman" w:cs="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72FA4F" w14:textId="77777777" w:rsidR="00CE222B" w:rsidRPr="00F42550" w:rsidRDefault="00CE222B" w:rsidP="00CE222B">
            <w:pPr>
              <w:ind w:firstLine="567"/>
              <w:jc w:val="both"/>
              <w:rPr>
                <w:rFonts w:ascii="Times New Roman" w:hAnsi="Times New Roman" w:cs="Times New Roman"/>
                <w:sz w:val="24"/>
              </w:rPr>
            </w:pPr>
            <w:r w:rsidRPr="00F42550">
              <w:rPr>
                <w:rFonts w:ascii="Times New Roman" w:hAnsi="Times New Roman" w:cs="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F99DA9" w14:textId="77777777" w:rsidR="00CE222B" w:rsidRPr="00F42550" w:rsidRDefault="00CE222B" w:rsidP="00CE222B">
            <w:pPr>
              <w:jc w:val="both"/>
              <w:rPr>
                <w:rFonts w:ascii="Times New Roman" w:hAnsi="Times New Roman" w:cs="Times New Roman"/>
                <w:sz w:val="24"/>
              </w:rPr>
            </w:pPr>
            <w:r w:rsidRPr="00F42550">
              <w:rPr>
                <w:rFonts w:ascii="Times New Roman" w:hAnsi="Times New Roman" w:cs="Times New Roman"/>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6E59DF" w14:textId="56224AFD" w:rsidR="00CE222B" w:rsidRPr="00636156" w:rsidRDefault="00CE222B" w:rsidP="00CE222B">
            <w:pPr>
              <w:pStyle w:val="rvps2"/>
              <w:shd w:val="clear" w:color="auto" w:fill="FFFFFF"/>
              <w:spacing w:before="0" w:after="150"/>
              <w:ind w:firstLine="450"/>
              <w:jc w:val="both"/>
              <w:rPr>
                <w:lang w:val="uk-UA"/>
              </w:rPr>
            </w:pPr>
            <w:r w:rsidRPr="00F42550">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7" w:name="n398"/>
            <w:bookmarkEnd w:id="7"/>
          </w:p>
        </w:tc>
      </w:tr>
      <w:tr w:rsidR="00582237" w:rsidRPr="00636156"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VI. Результати тендеру та укладання договору про закупівлю</w:t>
            </w:r>
          </w:p>
        </w:tc>
      </w:tr>
      <w:tr w:rsidR="0097377A" w:rsidRPr="00636156" w14:paraId="6D1C2B21"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3ACDA5E0" w:rsidR="0097377A" w:rsidRPr="00636156" w:rsidRDefault="0097377A" w:rsidP="0097377A">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52493" w14:textId="77777777" w:rsidR="0097377A" w:rsidRPr="00F42550" w:rsidRDefault="0097377A" w:rsidP="0097377A">
            <w:pPr>
              <w:widowControl w:val="0"/>
              <w:jc w:val="both"/>
              <w:rPr>
                <w:rFonts w:ascii="Times New Roman" w:hAnsi="Times New Roman" w:cs="Times New Roman"/>
                <w:b/>
                <w:i/>
                <w:sz w:val="24"/>
              </w:rPr>
            </w:pPr>
            <w:r w:rsidRPr="00F42550">
              <w:rPr>
                <w:rFonts w:ascii="Times New Roman" w:hAnsi="Times New Roman" w:cs="Times New Roman"/>
                <w:b/>
                <w:i/>
                <w:sz w:val="24"/>
              </w:rPr>
              <w:t>Замовник відміняє відкриті торги у разі:</w:t>
            </w:r>
          </w:p>
          <w:p w14:paraId="186904AE"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1) відсутності подальшої потреби в закупівлі товарів, робіт чи послуг;</w:t>
            </w:r>
          </w:p>
          <w:p w14:paraId="0FE542A2"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39F5E6"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3) скорочення обсягу видатків на здійснення закупівлі товарів, робіт чи послуг;</w:t>
            </w:r>
          </w:p>
          <w:p w14:paraId="6F9B6978"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4) коли здійснення закупівлі стало неможливим внаслідок дії обставин непереборної сили.</w:t>
            </w:r>
          </w:p>
          <w:p w14:paraId="382A1688"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 xml:space="preserve">У разі відміни відкритих торгів замовник </w:t>
            </w:r>
            <w:r w:rsidRPr="00F42550">
              <w:rPr>
                <w:rFonts w:ascii="Times New Roman" w:hAnsi="Times New Roman" w:cs="Times New Roman"/>
                <w:b/>
                <w:i/>
                <w:sz w:val="24"/>
              </w:rPr>
              <w:t>протягом одного робочого дня</w:t>
            </w:r>
            <w:r w:rsidRPr="00F42550">
              <w:rPr>
                <w:rFonts w:ascii="Times New Roman" w:hAnsi="Times New Roman" w:cs="Times New Roman"/>
                <w:sz w:val="24"/>
              </w:rPr>
              <w:t xml:space="preserve"> з дати прийняття відповідного рішення зазначає в електронній системі закупівель підстави прийняття такого рішення.</w:t>
            </w:r>
          </w:p>
          <w:p w14:paraId="41AF35A6" w14:textId="77777777" w:rsidR="0097377A" w:rsidRPr="00F42550" w:rsidRDefault="0097377A" w:rsidP="0097377A">
            <w:pPr>
              <w:widowControl w:val="0"/>
              <w:jc w:val="both"/>
              <w:rPr>
                <w:rFonts w:ascii="Times New Roman" w:hAnsi="Times New Roman" w:cs="Times New Roman"/>
                <w:b/>
                <w:i/>
                <w:sz w:val="24"/>
              </w:rPr>
            </w:pPr>
            <w:r w:rsidRPr="00F42550">
              <w:rPr>
                <w:rFonts w:ascii="Times New Roman" w:hAnsi="Times New Roman" w:cs="Times New Roman"/>
                <w:b/>
                <w:i/>
                <w:sz w:val="24"/>
              </w:rPr>
              <w:t>Відкриті торги автоматично відміняються електронною системою закупівель у разі:</w:t>
            </w:r>
          </w:p>
          <w:p w14:paraId="79A9FDC3"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792797"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2) неподання жодної тендерної пропозиції для участі у відкритих торгах у строк, установлений замовником згідно з Особливостями.</w:t>
            </w:r>
          </w:p>
          <w:p w14:paraId="07F0882D"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A4E24B"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Відкриті торги можуть бути відмінені частково (за лотом).</w:t>
            </w:r>
          </w:p>
          <w:p w14:paraId="2761C701" w14:textId="1D8A16B6" w:rsidR="0097377A" w:rsidRPr="00636156" w:rsidRDefault="0097377A" w:rsidP="0097377A">
            <w:pPr>
              <w:pStyle w:val="rvps2"/>
              <w:shd w:val="clear" w:color="auto" w:fill="FFFFFF"/>
              <w:spacing w:before="0" w:after="0" w:line="240" w:lineRule="auto"/>
              <w:jc w:val="both"/>
              <w:rPr>
                <w:lang w:val="uk-UA"/>
              </w:rPr>
            </w:pPr>
            <w:r w:rsidRPr="00F4255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7377A" w:rsidRPr="00636156" w14:paraId="22CDDA55"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26A3F3A6" w14:textId="7A2ABBA1" w:rsidR="0097377A" w:rsidRPr="00636156" w:rsidRDefault="0097377A" w:rsidP="0097377A">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E19C5" w14:textId="77777777" w:rsidR="0097377A" w:rsidRPr="00F42550" w:rsidRDefault="0097377A" w:rsidP="0097377A">
            <w:pPr>
              <w:widowControl w:val="0"/>
              <w:jc w:val="both"/>
              <w:rPr>
                <w:rFonts w:ascii="Times New Roman" w:hAnsi="Times New Roman" w:cs="Times New Roman"/>
                <w:sz w:val="24"/>
              </w:rPr>
            </w:pPr>
            <w:r w:rsidRPr="0097377A">
              <w:rPr>
                <w:rFonts w:ascii="Times New Roman" w:hAnsi="Times New Roman" w:cs="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377A">
              <w:rPr>
                <w:rFonts w:ascii="Times New Roman" w:hAnsi="Times New Roman" w:cs="Times New Roman"/>
                <w:b/>
                <w:i/>
                <w:sz w:val="24"/>
                <w:lang w:val="uk-UA"/>
              </w:rPr>
              <w:t>не пізніше ніж через 15 днів</w:t>
            </w:r>
            <w:r w:rsidRPr="0097377A">
              <w:rPr>
                <w:rFonts w:ascii="Times New Roman" w:hAnsi="Times New Roman" w:cs="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42550">
              <w:rPr>
                <w:rFonts w:ascii="Times New Roman" w:hAnsi="Times New Roman" w:cs="Times New Roman"/>
                <w:sz w:val="24"/>
              </w:rPr>
              <w:t xml:space="preserve">У випадку обґрунтованої необхідності строк для укладення договору </w:t>
            </w:r>
            <w:r w:rsidRPr="00F42550">
              <w:rPr>
                <w:rFonts w:ascii="Times New Roman" w:hAnsi="Times New Roman" w:cs="Times New Roman"/>
                <w:b/>
                <w:i/>
                <w:sz w:val="24"/>
              </w:rPr>
              <w:t>може бути продовжений до 60 днів</w:t>
            </w:r>
            <w:r w:rsidRPr="00F42550">
              <w:rPr>
                <w:rFonts w:ascii="Times New Roman" w:hAnsi="Times New Roman" w:cs="Times New Roman"/>
                <w:sz w:val="24"/>
              </w:rPr>
              <w:t xml:space="preserve">. </w:t>
            </w:r>
          </w:p>
          <w:p w14:paraId="18AF8F4F"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362247" w14:textId="22197D2D" w:rsidR="0097377A" w:rsidRPr="00636156" w:rsidRDefault="0097377A" w:rsidP="0097377A">
            <w:pPr>
              <w:widowControl w:val="0"/>
              <w:suppressAutoHyphens w:val="0"/>
              <w:spacing w:before="120"/>
              <w:ind w:firstLine="567"/>
              <w:jc w:val="both"/>
              <w:rPr>
                <w:lang w:val="uk-UA"/>
              </w:rPr>
            </w:pPr>
            <w:r w:rsidRPr="00F42550">
              <w:rPr>
                <w:rFonts w:ascii="Times New Roman" w:hAnsi="Times New Roman" w:cs="Times New Roman"/>
                <w:sz w:val="24"/>
              </w:rPr>
              <w:t xml:space="preserve">З метою забезпечення права на оскарження рішень замовника до органу оскарження договір про закупівлю </w:t>
            </w:r>
            <w:r w:rsidRPr="00F42550">
              <w:rPr>
                <w:rFonts w:ascii="Times New Roman" w:hAnsi="Times New Roman" w:cs="Times New Roman"/>
                <w:b/>
                <w:i/>
                <w:sz w:val="24"/>
              </w:rPr>
              <w:t>не може бути укладено раніше ніж через п’ять днів</w:t>
            </w:r>
            <w:r w:rsidRPr="00F42550">
              <w:rPr>
                <w:rFonts w:ascii="Times New Roman" w:hAnsi="Times New Roman" w:cs="Times New Roman"/>
                <w:i/>
                <w:sz w:val="24"/>
              </w:rPr>
              <w:t xml:space="preserve"> </w:t>
            </w:r>
            <w:r w:rsidRPr="00F42550">
              <w:rPr>
                <w:rFonts w:ascii="Times New Roman" w:hAnsi="Times New Roman" w:cs="Times New Roman"/>
                <w:sz w:val="24"/>
              </w:rPr>
              <w:t>з дати оприлюднення в електронній системі закупівель повідомлення про намір укласти договір про закупівлю.</w:t>
            </w:r>
          </w:p>
        </w:tc>
      </w:tr>
      <w:tr w:rsidR="0097377A" w:rsidRPr="001F0297" w14:paraId="60280681"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2F6A5922" w14:textId="32D50E35" w:rsidR="0097377A" w:rsidRPr="00636156" w:rsidRDefault="0097377A" w:rsidP="0097377A">
            <w:pPr>
              <w:spacing w:line="0" w:lineRule="atLeast"/>
              <w:rPr>
                <w:rFonts w:ascii="Times New Roman" w:hAnsi="Times New Roman" w:cs="Times New Roman"/>
                <w:sz w:val="24"/>
                <w:lang w:val="uk-UA"/>
              </w:rPr>
            </w:pPr>
            <w:r w:rsidRPr="00F42550">
              <w:rPr>
                <w:rFonts w:ascii="Times New Roman" w:hAnsi="Times New Roman" w:cs="Times New Roman"/>
                <w:b/>
                <w:sz w:val="24"/>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09B70" w14:textId="77777777" w:rsidR="0097377A" w:rsidRPr="00F42550" w:rsidRDefault="0097377A" w:rsidP="0097377A">
            <w:pPr>
              <w:widowControl w:val="0"/>
              <w:ind w:right="120"/>
              <w:jc w:val="both"/>
              <w:rPr>
                <w:rFonts w:ascii="Times New Roman" w:hAnsi="Times New Roman" w:cs="Times New Roman"/>
                <w:sz w:val="24"/>
              </w:rPr>
            </w:pPr>
            <w:r w:rsidRPr="00F42550">
              <w:rPr>
                <w:rFonts w:ascii="Times New Roman" w:hAnsi="Times New Roman" w:cs="Times New Roman"/>
                <w:sz w:val="24"/>
              </w:rPr>
              <w:t xml:space="preserve">Проєкт договору про закупівлю викладено в </w:t>
            </w:r>
            <w:r w:rsidRPr="00F42550">
              <w:rPr>
                <w:rFonts w:ascii="Times New Roman" w:hAnsi="Times New Roman" w:cs="Times New Roman"/>
                <w:b/>
                <w:i/>
                <w:sz w:val="24"/>
              </w:rPr>
              <w:t>Додатку 4</w:t>
            </w:r>
            <w:r w:rsidRPr="00F42550">
              <w:rPr>
                <w:rFonts w:ascii="Times New Roman" w:hAnsi="Times New Roman" w:cs="Times New Roman"/>
                <w:sz w:val="24"/>
              </w:rPr>
              <w:t xml:space="preserve"> до цієї тендерної документації.</w:t>
            </w:r>
          </w:p>
          <w:p w14:paraId="7F078FE3" w14:textId="2877E3AB" w:rsidR="0097377A" w:rsidRPr="00636156" w:rsidRDefault="0097377A" w:rsidP="0097377A">
            <w:pPr>
              <w:spacing w:before="120" w:line="0" w:lineRule="atLeast"/>
              <w:ind w:firstLine="567"/>
              <w:jc w:val="both"/>
              <w:rPr>
                <w:lang w:val="uk-UA"/>
              </w:rPr>
            </w:pPr>
            <w:r w:rsidRPr="00F42550">
              <w:rPr>
                <w:rFonts w:ascii="Times New Roman" w:hAnsi="Times New Roman" w:cs="Times New Roman"/>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7A" w:rsidRPr="00636156" w14:paraId="13DA33C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4F285519" w:rsidR="0097377A" w:rsidRPr="00636156" w:rsidRDefault="0097377A" w:rsidP="0097377A">
            <w:pPr>
              <w:spacing w:line="0" w:lineRule="atLeast"/>
              <w:rPr>
                <w:color w:val="000000"/>
                <w:lang w:val="uk-UA" w:eastAsia="ar-SA" w:bidi="ar-SA"/>
              </w:rPr>
            </w:pPr>
            <w:r w:rsidRPr="00F42550">
              <w:rPr>
                <w:rFonts w:ascii="Times New Roman" w:hAnsi="Times New Roman" w:cs="Times New Roman"/>
                <w:b/>
                <w:sz w:val="24"/>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22BA6" w14:textId="77777777" w:rsidR="0097377A" w:rsidRPr="0097377A" w:rsidRDefault="0097377A" w:rsidP="0097377A">
            <w:pPr>
              <w:widowControl w:val="0"/>
              <w:jc w:val="both"/>
              <w:rPr>
                <w:rFonts w:ascii="Times New Roman" w:hAnsi="Times New Roman" w:cs="Times New Roman"/>
                <w:sz w:val="24"/>
                <w:lang w:val="uk-UA"/>
              </w:rPr>
            </w:pPr>
            <w:r w:rsidRPr="0097377A">
              <w:rPr>
                <w:rFonts w:ascii="Times New Roman" w:hAnsi="Times New Roman" w:cs="Times New Roman"/>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A1594C"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EB71DB" w14:textId="77777777" w:rsidR="0097377A" w:rsidRPr="00F42550" w:rsidRDefault="0097377A" w:rsidP="0097377A">
            <w:pPr>
              <w:shd w:val="clear" w:color="auto" w:fill="FFFFFF"/>
              <w:jc w:val="both"/>
              <w:rPr>
                <w:rFonts w:ascii="Times New Roman" w:hAnsi="Times New Roman" w:cs="Times New Roman"/>
                <w:sz w:val="24"/>
              </w:rPr>
            </w:pPr>
            <w:r w:rsidRPr="00F42550">
              <w:rPr>
                <w:rFonts w:ascii="Times New Roman" w:hAnsi="Times New Roman" w:cs="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7BAFB4" w14:textId="77777777" w:rsidR="0097377A" w:rsidRPr="00F42550" w:rsidRDefault="0097377A" w:rsidP="0097377A">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визначення грошового еквівалента зобов’язання в іноземній валюті;</w:t>
            </w:r>
          </w:p>
          <w:p w14:paraId="4B1081BA" w14:textId="77777777" w:rsidR="0097377A" w:rsidRPr="00F42550" w:rsidRDefault="0097377A" w:rsidP="0097377A">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перерахунку ціни в бік зменшення ціни тендерної пропозиції переможця без зменшення обсягів закупівлі;</w:t>
            </w:r>
          </w:p>
          <w:p w14:paraId="667439CC" w14:textId="534DA7A4" w:rsidR="0097377A" w:rsidRPr="00636156" w:rsidRDefault="0097377A" w:rsidP="0097377A">
            <w:pPr>
              <w:pStyle w:val="rvps2"/>
              <w:shd w:val="clear" w:color="auto" w:fill="FFFFFF"/>
              <w:spacing w:before="0" w:after="150"/>
              <w:ind w:firstLine="450"/>
              <w:jc w:val="both"/>
              <w:rPr>
                <w:color w:val="000000"/>
                <w:lang w:val="uk-UA"/>
              </w:rPr>
            </w:pPr>
            <w:r w:rsidRPr="00F42550">
              <w:t xml:space="preserve">перерахунку ціни та обсягів товарів в бік зменшення за умови необхідності приведення обсягів товарів до кратності упаковки </w:t>
            </w:r>
            <w:r w:rsidRPr="00F42550">
              <w:rPr>
                <w:i/>
              </w:rPr>
              <w:t>(у разі закупівлі товару)</w:t>
            </w:r>
            <w:r w:rsidRPr="00F42550">
              <w:t>.</w:t>
            </w:r>
            <w:bookmarkStart w:id="8" w:name="n576"/>
            <w:bookmarkEnd w:id="8"/>
          </w:p>
        </w:tc>
      </w:tr>
      <w:tr w:rsidR="0097377A" w:rsidRPr="001F0297" w14:paraId="783E23B3"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9C2A539" w14:textId="5E654D2B" w:rsidR="0097377A" w:rsidRPr="00636156" w:rsidRDefault="0097377A" w:rsidP="0097377A">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95B3D" w14:textId="2851D84B" w:rsidR="0097377A" w:rsidRPr="00636156" w:rsidRDefault="0097377A" w:rsidP="0097377A">
            <w:pPr>
              <w:widowControl w:val="0"/>
              <w:suppressAutoHyphens w:val="0"/>
              <w:ind w:firstLine="328"/>
              <w:jc w:val="both"/>
              <w:rPr>
                <w:lang w:val="uk-UA"/>
              </w:rPr>
            </w:pPr>
            <w:r w:rsidRPr="00F42550">
              <w:rPr>
                <w:rFonts w:ascii="Times New Roman" w:hAnsi="Times New Roman" w:cs="Times New Roman"/>
                <w:sz w:val="24"/>
              </w:rPr>
              <w:t>Забезпечення виконання договору про закупівлю не вимагається</w:t>
            </w:r>
          </w:p>
        </w:tc>
      </w:tr>
    </w:tbl>
    <w:p w14:paraId="6C32036D" w14:textId="77777777" w:rsidR="00404043" w:rsidRPr="00636156" w:rsidRDefault="00404043">
      <w:pPr>
        <w:spacing w:line="0" w:lineRule="atLeast"/>
        <w:ind w:right="34"/>
        <w:jc w:val="right"/>
        <w:rPr>
          <w:rFonts w:ascii="Times New Roman" w:hAnsi="Times New Roman" w:cs="Times New Roman"/>
          <w:b/>
          <w:bCs/>
          <w:color w:val="000000"/>
          <w:spacing w:val="1"/>
          <w:sz w:val="24"/>
          <w:lang w:val="uk-UA"/>
        </w:rPr>
      </w:pPr>
    </w:p>
    <w:p w14:paraId="0547398A" w14:textId="69FB8DB2" w:rsidR="00E5303B" w:rsidRDefault="00E5303B">
      <w:pPr>
        <w:spacing w:line="0" w:lineRule="atLeast"/>
        <w:ind w:right="34"/>
        <w:jc w:val="right"/>
        <w:rPr>
          <w:rFonts w:ascii="Times New Roman" w:hAnsi="Times New Roman" w:cs="Times New Roman"/>
          <w:b/>
          <w:bCs/>
          <w:color w:val="000000"/>
          <w:spacing w:val="1"/>
          <w:sz w:val="24"/>
          <w:lang w:val="uk-UA"/>
        </w:rPr>
      </w:pPr>
    </w:p>
    <w:p w14:paraId="7277D3BB" w14:textId="7A02A69D" w:rsidR="00CA3F48" w:rsidRDefault="00CA3F48">
      <w:pPr>
        <w:spacing w:line="0" w:lineRule="atLeast"/>
        <w:ind w:right="34"/>
        <w:jc w:val="right"/>
        <w:rPr>
          <w:rFonts w:ascii="Times New Roman" w:hAnsi="Times New Roman" w:cs="Times New Roman"/>
          <w:b/>
          <w:bCs/>
          <w:color w:val="000000"/>
          <w:spacing w:val="1"/>
          <w:sz w:val="24"/>
          <w:lang w:val="uk-UA"/>
        </w:rPr>
      </w:pPr>
    </w:p>
    <w:p w14:paraId="52BED4A3" w14:textId="77777777" w:rsidR="00CA3F48" w:rsidRDefault="00CA3F48">
      <w:pPr>
        <w:spacing w:line="0" w:lineRule="atLeast"/>
        <w:ind w:right="34"/>
        <w:jc w:val="right"/>
        <w:rPr>
          <w:rFonts w:ascii="Times New Roman" w:hAnsi="Times New Roman" w:cs="Times New Roman"/>
          <w:b/>
          <w:bCs/>
          <w:color w:val="000000"/>
          <w:spacing w:val="1"/>
          <w:sz w:val="24"/>
          <w:lang w:val="uk-UA"/>
        </w:rPr>
      </w:pPr>
    </w:p>
    <w:p w14:paraId="2948A8F7" w14:textId="24F39C79" w:rsidR="008B1C66" w:rsidRDefault="008B1C66">
      <w:pPr>
        <w:suppressAutoHyphens w:val="0"/>
        <w:rPr>
          <w:rFonts w:ascii="Times New Roman" w:hAnsi="Times New Roman" w:cs="Times New Roman"/>
          <w:b/>
          <w:bCs/>
          <w:color w:val="000000"/>
          <w:spacing w:val="1"/>
          <w:sz w:val="24"/>
          <w:lang w:val="uk-UA"/>
        </w:rPr>
      </w:pPr>
      <w:r>
        <w:rPr>
          <w:rFonts w:ascii="Times New Roman" w:hAnsi="Times New Roman" w:cs="Times New Roman"/>
          <w:b/>
          <w:bCs/>
          <w:color w:val="000000"/>
          <w:spacing w:val="1"/>
          <w:sz w:val="24"/>
          <w:lang w:val="uk-UA"/>
        </w:rPr>
        <w:br w:type="page"/>
      </w:r>
    </w:p>
    <w:p w14:paraId="30C685A1" w14:textId="77777777" w:rsidR="00582237" w:rsidRDefault="00582237">
      <w:pPr>
        <w:spacing w:line="0" w:lineRule="atLeast"/>
        <w:ind w:right="34"/>
        <w:jc w:val="right"/>
        <w:rPr>
          <w:rFonts w:ascii="Times New Roman" w:hAnsi="Times New Roman" w:cs="Times New Roman"/>
          <w:b/>
          <w:bCs/>
          <w:color w:val="000000"/>
          <w:spacing w:val="1"/>
          <w:sz w:val="24"/>
          <w:lang w:val="uk-UA"/>
        </w:rPr>
      </w:pPr>
    </w:p>
    <w:p w14:paraId="0D09DB83" w14:textId="07251AF0" w:rsidR="000044AD" w:rsidRPr="00636156" w:rsidRDefault="004B5830">
      <w:pPr>
        <w:spacing w:line="0" w:lineRule="atLeast"/>
        <w:ind w:right="34"/>
        <w:jc w:val="right"/>
        <w:rPr>
          <w:b/>
          <w:bCs/>
          <w:lang w:val="uk-UA"/>
        </w:rPr>
      </w:pPr>
      <w:r>
        <w:rPr>
          <w:rFonts w:ascii="Times New Roman" w:hAnsi="Times New Roman" w:cs="Times New Roman"/>
          <w:b/>
          <w:bCs/>
          <w:color w:val="000000"/>
          <w:spacing w:val="1"/>
          <w:sz w:val="24"/>
          <w:lang w:val="uk-UA"/>
        </w:rPr>
        <w:t>Д</w:t>
      </w:r>
      <w:r w:rsidR="000044AD" w:rsidRPr="00636156">
        <w:rPr>
          <w:rFonts w:ascii="Times New Roman" w:hAnsi="Times New Roman" w:cs="Times New Roman"/>
          <w:b/>
          <w:bCs/>
          <w:color w:val="000000"/>
          <w:spacing w:val="1"/>
          <w:sz w:val="24"/>
          <w:lang w:val="uk-UA"/>
        </w:rPr>
        <w:t>ОДАТОК 1</w:t>
      </w:r>
    </w:p>
    <w:p w14:paraId="4E36E3EA" w14:textId="77777777" w:rsidR="000044AD" w:rsidRPr="00636156" w:rsidRDefault="000044AD">
      <w:pPr>
        <w:pStyle w:val="210"/>
        <w:spacing w:after="0" w:line="0" w:lineRule="atLeast"/>
        <w:ind w:left="0" w:firstLine="709"/>
        <w:jc w:val="center"/>
        <w:rPr>
          <w:b/>
          <w:bCs/>
        </w:rPr>
      </w:pPr>
    </w:p>
    <w:p w14:paraId="2AD2721C" w14:textId="55BA6C33" w:rsidR="000044AD" w:rsidRPr="00636156" w:rsidRDefault="000044AD">
      <w:pPr>
        <w:pStyle w:val="210"/>
        <w:spacing w:after="0" w:line="0" w:lineRule="atLeast"/>
        <w:ind w:left="0" w:firstLine="709"/>
        <w:jc w:val="center"/>
        <w:rPr>
          <w:b/>
          <w:bCs/>
        </w:rPr>
      </w:pPr>
      <w:r w:rsidRPr="00636156">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6705770" w14:textId="20B1134C" w:rsidR="000044AD" w:rsidRPr="00636156" w:rsidRDefault="000044AD">
      <w:pPr>
        <w:pStyle w:val="210"/>
        <w:spacing w:after="0" w:line="0" w:lineRule="atLeast"/>
        <w:ind w:left="0" w:firstLine="709"/>
        <w:jc w:val="center"/>
        <w:rPr>
          <w:b/>
          <w:bCs/>
        </w:rPr>
      </w:pPr>
    </w:p>
    <w:tbl>
      <w:tblPr>
        <w:tblW w:w="10506" w:type="dxa"/>
        <w:tblInd w:w="-572" w:type="dxa"/>
        <w:tblLayout w:type="fixed"/>
        <w:tblLook w:val="0000" w:firstRow="0" w:lastRow="0" w:firstColumn="0" w:lastColumn="0" w:noHBand="0" w:noVBand="0"/>
      </w:tblPr>
      <w:tblGrid>
        <w:gridCol w:w="955"/>
        <w:gridCol w:w="36"/>
        <w:gridCol w:w="4247"/>
        <w:gridCol w:w="5268"/>
      </w:tblGrid>
      <w:tr w:rsidR="000044AD" w:rsidRPr="00636156" w14:paraId="4E7931D8" w14:textId="77777777" w:rsidTr="004B5830">
        <w:tc>
          <w:tcPr>
            <w:tcW w:w="991"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eastAsia="Times New Roman CYR" w:hAnsi="Times New Roman" w:cs="Times New Roman"/>
                <w:color w:val="000000"/>
                <w:sz w:val="24"/>
                <w:lang w:val="uk-UA"/>
              </w:rPr>
              <w:t xml:space="preserve">№ </w:t>
            </w:r>
            <w:r w:rsidRPr="00636156">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636156" w:rsidRDefault="000044AD">
            <w:pPr>
              <w:spacing w:line="0" w:lineRule="atLeast"/>
              <w:jc w:val="center"/>
              <w:rPr>
                <w:lang w:val="uk-UA"/>
              </w:rPr>
            </w:pPr>
            <w:r w:rsidRPr="00636156">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7A0F69" w14:paraId="0500F399" w14:textId="77777777" w:rsidTr="004B5830">
        <w:tc>
          <w:tcPr>
            <w:tcW w:w="105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7A0F69" w:rsidRDefault="000044AD">
            <w:pPr>
              <w:spacing w:line="0" w:lineRule="atLeast"/>
              <w:rPr>
                <w:rFonts w:ascii="Times New Roman" w:hAnsi="Times New Roman" w:cs="Times New Roman"/>
                <w:color w:val="000000"/>
                <w:sz w:val="24"/>
                <w:lang w:val="uk-UA"/>
              </w:rPr>
            </w:pPr>
            <w:r w:rsidRPr="007A0F69">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7A0F69" w:rsidRDefault="000044AD">
            <w:pPr>
              <w:spacing w:line="0" w:lineRule="atLeast"/>
              <w:rPr>
                <w:rFonts w:ascii="Times New Roman" w:hAnsi="Times New Roman" w:cs="Times New Roman"/>
                <w:color w:val="000000"/>
                <w:sz w:val="24"/>
                <w:lang w:val="uk-UA"/>
              </w:rPr>
            </w:pPr>
          </w:p>
        </w:tc>
      </w:tr>
      <w:tr w:rsidR="00A010E8" w:rsidRPr="00E45FCB" w14:paraId="08A88F20"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108DEA89" w14:textId="77777777" w:rsidR="00A010E8" w:rsidRPr="00E45FCB" w:rsidRDefault="00A010E8" w:rsidP="00A010E8">
            <w:pPr>
              <w:spacing w:line="0" w:lineRule="atLeast"/>
              <w:jc w:val="both"/>
              <w:rPr>
                <w:rFonts w:ascii="Times New Roman" w:hAnsi="Times New Roman" w:cs="Times New Roman"/>
                <w:color w:val="000000"/>
                <w:sz w:val="24"/>
                <w:lang w:val="uk-UA"/>
              </w:rPr>
            </w:pPr>
            <w:r w:rsidRPr="00E45FCB">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923E6FB" w:rsidR="00A010E8" w:rsidRPr="00E45FCB" w:rsidRDefault="00A010E8" w:rsidP="00A010E8">
            <w:pPr>
              <w:spacing w:line="0" w:lineRule="atLeast"/>
              <w:rPr>
                <w:rFonts w:ascii="Times New Roman" w:hAnsi="Times New Roman" w:cs="Times New Roman"/>
                <w:color w:val="000000"/>
                <w:sz w:val="24"/>
                <w:shd w:val="clear" w:color="auto" w:fill="FFFFFF"/>
                <w:lang w:val="uk-UA"/>
              </w:rPr>
            </w:pPr>
            <w:r w:rsidRPr="00E45FCB">
              <w:rPr>
                <w:rFonts w:ascii="Times New Roman" w:hAnsi="Times New Roman" w:cs="Times New Roman"/>
                <w:sz w:val="24"/>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76310470" w14:textId="77777777" w:rsidR="00A010E8" w:rsidRPr="00E45FCB" w:rsidRDefault="00A010E8" w:rsidP="00A010E8">
            <w:pPr>
              <w:tabs>
                <w:tab w:val="left" w:pos="1080"/>
              </w:tabs>
              <w:jc w:val="both"/>
              <w:rPr>
                <w:rFonts w:ascii="Times New Roman" w:eastAsia="Calibri" w:hAnsi="Times New Roman" w:cs="Times New Roman"/>
                <w:bCs/>
                <w:sz w:val="24"/>
                <w:lang w:val="uk-UA" w:eastAsia="en-US"/>
              </w:rPr>
            </w:pPr>
            <w:r w:rsidRPr="00E45FCB">
              <w:rPr>
                <w:rFonts w:ascii="Times New Roman" w:eastAsia="Calibri" w:hAnsi="Times New Roman" w:cs="Times New Roman"/>
                <w:bCs/>
                <w:sz w:val="24"/>
                <w:lang w:val="uk-UA" w:eastAsia="en-US"/>
              </w:rPr>
              <w:t>Лист в довільній формі, в якому зазначається наступна інформація:</w:t>
            </w:r>
          </w:p>
          <w:p w14:paraId="6B71D295" w14:textId="51842104" w:rsidR="00A010E8" w:rsidRPr="00E45FCB" w:rsidRDefault="00A010E8" w:rsidP="00A010E8">
            <w:pPr>
              <w:widowControl w:val="0"/>
              <w:autoSpaceDE w:val="0"/>
              <w:snapToGrid w:val="0"/>
              <w:jc w:val="both"/>
              <w:rPr>
                <w:rFonts w:ascii="Times New Roman" w:hAnsi="Times New Roman" w:cs="Times New Roman"/>
                <w:color w:val="000000"/>
                <w:sz w:val="24"/>
                <w:shd w:val="clear" w:color="auto" w:fill="FFFFFF"/>
                <w:lang w:val="uk-UA"/>
              </w:rPr>
            </w:pPr>
            <w:r w:rsidRPr="00E45FCB">
              <w:rPr>
                <w:rFonts w:ascii="Times New Roman" w:eastAsia="Calibri" w:hAnsi="Times New Roman" w:cs="Times New Roman"/>
                <w:bCs/>
                <w:sz w:val="24"/>
                <w:lang w:val="uk-UA" w:eastAsia="en-US"/>
              </w:rPr>
              <w:t>1. Наявність обладнання та матеріально-технічної бази.</w:t>
            </w:r>
          </w:p>
        </w:tc>
      </w:tr>
      <w:tr w:rsidR="00A010E8" w:rsidRPr="00E45FCB" w14:paraId="3546FD43"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45876ECE" w14:textId="77777777" w:rsidR="00A010E8" w:rsidRPr="00E45FCB" w:rsidRDefault="00A010E8" w:rsidP="00A010E8">
            <w:pPr>
              <w:spacing w:line="0" w:lineRule="atLeast"/>
              <w:jc w:val="both"/>
              <w:rPr>
                <w:rFonts w:ascii="Times New Roman" w:hAnsi="Times New Roman" w:cs="Times New Roman"/>
                <w:color w:val="000000"/>
                <w:sz w:val="24"/>
                <w:lang w:val="uk-UA"/>
              </w:rPr>
            </w:pPr>
            <w:r w:rsidRPr="00E45FCB">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357181D1" w:rsidR="00A010E8" w:rsidRPr="00E45FCB" w:rsidRDefault="00A010E8" w:rsidP="00A010E8">
            <w:pPr>
              <w:spacing w:line="0" w:lineRule="atLeast"/>
              <w:rPr>
                <w:rFonts w:ascii="Times New Roman" w:hAnsi="Times New Roman" w:cs="Times New Roman"/>
                <w:color w:val="000000"/>
                <w:sz w:val="24"/>
                <w:shd w:val="clear" w:color="auto" w:fill="FFFFFF"/>
                <w:lang w:val="uk-UA"/>
              </w:rPr>
            </w:pPr>
            <w:r w:rsidRPr="00E45FCB">
              <w:rPr>
                <w:rFonts w:ascii="Times New Roman" w:hAnsi="Times New Roman" w:cs="Times New Roman"/>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BB6221A" w14:textId="45C10316" w:rsidR="00A010E8" w:rsidRPr="00E45FCB" w:rsidRDefault="00E070EA" w:rsidP="00A010E8">
            <w:pPr>
              <w:jc w:val="both"/>
              <w:rPr>
                <w:rFonts w:ascii="Times New Roman" w:hAnsi="Times New Roman" w:cs="Times New Roman"/>
                <w:sz w:val="24"/>
                <w:lang w:val="uk-UA"/>
              </w:rPr>
            </w:pPr>
            <w:r w:rsidRPr="00E45FCB">
              <w:rPr>
                <w:rFonts w:ascii="Times New Roman" w:hAnsi="Times New Roman" w:cs="Times New Roman"/>
                <w:sz w:val="24"/>
                <w:shd w:val="clear" w:color="auto" w:fill="FFFFFF"/>
              </w:rPr>
              <w:t>Не вимагається</w:t>
            </w:r>
          </w:p>
        </w:tc>
      </w:tr>
      <w:tr w:rsidR="00A010E8" w:rsidRPr="00E45FCB" w14:paraId="240B770D"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7F6EC78E" w14:textId="77777777" w:rsidR="00A010E8" w:rsidRPr="00E45FCB" w:rsidRDefault="00A010E8" w:rsidP="00A010E8">
            <w:pPr>
              <w:spacing w:line="0" w:lineRule="atLeast"/>
              <w:jc w:val="both"/>
              <w:rPr>
                <w:rFonts w:ascii="Times New Roman" w:hAnsi="Times New Roman" w:cs="Times New Roman"/>
                <w:color w:val="000000"/>
                <w:sz w:val="24"/>
                <w:lang w:val="uk-UA"/>
              </w:rPr>
            </w:pPr>
            <w:r w:rsidRPr="00E45FCB">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DFF9644" w14:textId="08D3A5D0" w:rsidR="00A010E8" w:rsidRPr="00E45FCB" w:rsidRDefault="00A010E8" w:rsidP="00A010E8">
            <w:pPr>
              <w:rPr>
                <w:rFonts w:ascii="Times New Roman" w:hAnsi="Times New Roman" w:cs="Times New Roman"/>
                <w:color w:val="000000"/>
                <w:sz w:val="24"/>
                <w:lang w:val="uk-UA"/>
              </w:rPr>
            </w:pPr>
            <w:r w:rsidRPr="00E45FCB">
              <w:rPr>
                <w:rFonts w:ascii="Times New Roman" w:hAnsi="Times New Roman" w:cs="Times New Roman"/>
                <w:sz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ABDC079" w14:textId="37BC2FF5" w:rsidR="00A010E8" w:rsidRPr="00E45FCB" w:rsidRDefault="00E070EA" w:rsidP="00E070EA">
            <w:pPr>
              <w:jc w:val="both"/>
              <w:rPr>
                <w:rFonts w:ascii="Times New Roman" w:hAnsi="Times New Roman" w:cs="Times New Roman"/>
                <w:sz w:val="24"/>
                <w:lang w:val="uk-UA"/>
              </w:rPr>
            </w:pPr>
            <w:r w:rsidRPr="00E45FCB">
              <w:rPr>
                <w:rFonts w:ascii="Times New Roman" w:hAnsi="Times New Roman" w:cs="Times New Roman"/>
                <w:color w:val="000000"/>
                <w:sz w:val="24"/>
                <w:shd w:val="clear" w:color="auto" w:fill="FFFFFF"/>
                <w:lang w:val="uk-UA"/>
              </w:rPr>
              <w:t>Лист в довільній формі з інформацією про повне виконання аналогічного за предметом закупівлі договору з підтверджуючими документами (для підтвердження повного виконання договору учасник повинен надати копію договору, копію(ї) акту(ів) прийому-здачі наданих послуг або іншого документу, що підтверджує повне виконання договору по кількості або сумі договору).</w:t>
            </w:r>
          </w:p>
        </w:tc>
      </w:tr>
      <w:tr w:rsidR="00A010E8" w:rsidRPr="00E45FCB" w14:paraId="1F0CC1B5"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73665D2F" w14:textId="45893327" w:rsidR="00A010E8" w:rsidRPr="00E45FCB" w:rsidRDefault="00A010E8" w:rsidP="00A010E8">
            <w:pPr>
              <w:spacing w:line="0" w:lineRule="atLeast"/>
              <w:jc w:val="both"/>
              <w:rPr>
                <w:rFonts w:ascii="Times New Roman" w:hAnsi="Times New Roman" w:cs="Times New Roman"/>
                <w:color w:val="000000"/>
                <w:sz w:val="24"/>
                <w:lang w:val="en-US"/>
              </w:rPr>
            </w:pPr>
            <w:r w:rsidRPr="00E45FCB">
              <w:rPr>
                <w:rFonts w:ascii="Times New Roman" w:hAnsi="Times New Roman" w:cs="Times New Roman"/>
                <w:color w:val="000000"/>
                <w:sz w:val="24"/>
                <w:lang w:val="en-US"/>
              </w:rPr>
              <w:t>4</w:t>
            </w:r>
          </w:p>
        </w:tc>
        <w:tc>
          <w:tcPr>
            <w:tcW w:w="4247" w:type="dxa"/>
            <w:tcBorders>
              <w:top w:val="single" w:sz="4" w:space="0" w:color="000000"/>
              <w:left w:val="single" w:sz="4" w:space="0" w:color="000000"/>
              <w:bottom w:val="single" w:sz="4" w:space="0" w:color="000000"/>
            </w:tcBorders>
            <w:shd w:val="clear" w:color="auto" w:fill="FFFFFF"/>
          </w:tcPr>
          <w:p w14:paraId="3911B8A1" w14:textId="3A8CC5B3" w:rsidR="00A010E8" w:rsidRPr="00E45FCB" w:rsidRDefault="00A010E8" w:rsidP="00A010E8">
            <w:pPr>
              <w:rPr>
                <w:rFonts w:ascii="Times New Roman" w:hAnsi="Times New Roman" w:cs="Times New Roman"/>
                <w:b/>
                <w:sz w:val="24"/>
                <w:lang w:val="uk-UA"/>
              </w:rPr>
            </w:pPr>
            <w:r w:rsidRPr="00E45FCB">
              <w:rPr>
                <w:rFonts w:ascii="Times New Roman" w:hAnsi="Times New Roman" w:cs="Times New Roman"/>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77E4C955" w14:textId="3E59DA8C" w:rsidR="00A010E8" w:rsidRPr="00E45FCB" w:rsidRDefault="00A010E8" w:rsidP="00A010E8">
            <w:pPr>
              <w:suppressAutoHyphens w:val="0"/>
              <w:rPr>
                <w:rFonts w:ascii="Times New Roman" w:hAnsi="Times New Roman" w:cs="Times New Roman"/>
                <w:sz w:val="24"/>
                <w:lang w:val="uk-UA"/>
              </w:rPr>
            </w:pPr>
            <w:r w:rsidRPr="00E45FCB">
              <w:rPr>
                <w:rFonts w:ascii="Times New Roman" w:hAnsi="Times New Roman" w:cs="Times New Roman"/>
                <w:sz w:val="24"/>
                <w:shd w:val="clear" w:color="auto" w:fill="FFFFFF"/>
              </w:rPr>
              <w:t>Не вимагається</w:t>
            </w:r>
          </w:p>
        </w:tc>
      </w:tr>
      <w:tr w:rsidR="00A010E8" w:rsidRPr="00E45FCB" w14:paraId="20785013" w14:textId="77777777" w:rsidTr="004B5830">
        <w:trPr>
          <w:trHeight w:val="255"/>
        </w:trPr>
        <w:tc>
          <w:tcPr>
            <w:tcW w:w="10506" w:type="dxa"/>
            <w:gridSpan w:val="4"/>
            <w:tcBorders>
              <w:top w:val="single" w:sz="4" w:space="0" w:color="000000"/>
              <w:left w:val="single" w:sz="4" w:space="0" w:color="000000"/>
              <w:bottom w:val="single" w:sz="4" w:space="0" w:color="000000"/>
              <w:right w:val="single" w:sz="4" w:space="0" w:color="000000"/>
            </w:tcBorders>
          </w:tcPr>
          <w:p w14:paraId="1F79EF0B" w14:textId="2B8324A4" w:rsidR="00A010E8" w:rsidRPr="00E45FCB" w:rsidRDefault="00A010E8" w:rsidP="00A010E8">
            <w:pPr>
              <w:spacing w:line="0" w:lineRule="atLeast"/>
              <w:rPr>
                <w:rFonts w:ascii="Times New Roman" w:hAnsi="Times New Roman" w:cs="Times New Roman"/>
                <w:b/>
                <w:sz w:val="24"/>
                <w:lang w:val="uk-UA"/>
              </w:rPr>
            </w:pPr>
            <w:r w:rsidRPr="00E45FCB">
              <w:rPr>
                <w:rFonts w:ascii="Times New Roman" w:hAnsi="Times New Roman" w:cs="Times New Roman"/>
                <w:b/>
                <w:sz w:val="24"/>
                <w:lang w:val="en-US"/>
              </w:rPr>
              <w:t>5</w:t>
            </w:r>
            <w:r w:rsidRPr="00E45FCB">
              <w:rPr>
                <w:rFonts w:ascii="Times New Roman" w:hAnsi="Times New Roman" w:cs="Times New Roman"/>
                <w:b/>
                <w:sz w:val="24"/>
                <w:lang w:val="uk-UA"/>
              </w:rPr>
              <w:t>. Пункт 47 Особливостей</w:t>
            </w:r>
          </w:p>
          <w:p w14:paraId="23D43EC2" w14:textId="77777777" w:rsidR="00A010E8" w:rsidRPr="00E45FCB" w:rsidRDefault="00A010E8" w:rsidP="00A010E8">
            <w:pPr>
              <w:spacing w:line="0" w:lineRule="atLeast"/>
              <w:jc w:val="both"/>
              <w:rPr>
                <w:rFonts w:ascii="Times New Roman" w:hAnsi="Times New Roman" w:cs="Times New Roman"/>
                <w:b/>
                <w:sz w:val="24"/>
                <w:lang w:val="uk-UA"/>
              </w:rPr>
            </w:pPr>
          </w:p>
        </w:tc>
      </w:tr>
      <w:tr w:rsidR="00A010E8" w:rsidRPr="00E45FCB" w14:paraId="11666AFD" w14:textId="77777777" w:rsidTr="004B5830">
        <w:trPr>
          <w:trHeight w:val="397"/>
        </w:trPr>
        <w:tc>
          <w:tcPr>
            <w:tcW w:w="955" w:type="dxa"/>
            <w:tcBorders>
              <w:top w:val="single" w:sz="4" w:space="0" w:color="000000"/>
              <w:left w:val="single" w:sz="4" w:space="0" w:color="000000"/>
              <w:bottom w:val="single" w:sz="4" w:space="0" w:color="000000"/>
            </w:tcBorders>
          </w:tcPr>
          <w:p w14:paraId="42A4BA33" w14:textId="5CD65E65" w:rsidR="00A010E8" w:rsidRPr="00E45FCB" w:rsidRDefault="00A010E8" w:rsidP="00A010E8">
            <w:pPr>
              <w:spacing w:line="0" w:lineRule="atLeast"/>
              <w:jc w:val="both"/>
              <w:rPr>
                <w:rFonts w:ascii="Times New Roman" w:hAnsi="Times New Roman" w:cs="Times New Roman"/>
                <w:b/>
                <w:sz w:val="24"/>
                <w:lang w:val="uk-UA"/>
              </w:rPr>
            </w:pPr>
            <w:r w:rsidRPr="00E45FCB">
              <w:rPr>
                <w:rFonts w:ascii="Times New Roman" w:hAnsi="Times New Roman" w:cs="Times New Roman"/>
                <w:sz w:val="24"/>
                <w:lang w:val="en-US"/>
              </w:rPr>
              <w:t>5</w:t>
            </w:r>
            <w:r w:rsidRPr="00E45FCB">
              <w:rPr>
                <w:rFonts w:ascii="Times New Roman" w:hAnsi="Times New Roman" w:cs="Times New Roman"/>
                <w:sz w:val="24"/>
                <w:lang w:val="uk-UA"/>
              </w:rPr>
              <w:t>.1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10126" w:type="dxa"/>
              <w:tblLayout w:type="fixed"/>
              <w:tblLook w:val="0000" w:firstRow="0" w:lastRow="0" w:firstColumn="0" w:lastColumn="0" w:noHBand="0" w:noVBand="0"/>
            </w:tblPr>
            <w:tblGrid>
              <w:gridCol w:w="10126"/>
            </w:tblGrid>
            <w:tr w:rsidR="00A010E8" w:rsidRPr="00E45FCB" w14:paraId="20C39147" w14:textId="77777777" w:rsidTr="005D3ED0">
              <w:trPr>
                <w:trHeight w:val="397"/>
              </w:trPr>
              <w:tc>
                <w:tcPr>
                  <w:tcW w:w="9551" w:type="dxa"/>
                  <w:tcBorders>
                    <w:top w:val="single" w:sz="4" w:space="0" w:color="000000"/>
                    <w:left w:val="single" w:sz="4" w:space="0" w:color="000000"/>
                    <w:bottom w:val="single" w:sz="4" w:space="0" w:color="000000"/>
                    <w:right w:val="single" w:sz="4" w:space="0" w:color="000000"/>
                  </w:tcBorders>
                </w:tcPr>
                <w:tbl>
                  <w:tblPr>
                    <w:tblW w:w="9634" w:type="dxa"/>
                    <w:tblLayout w:type="fixed"/>
                    <w:tblLook w:val="0000" w:firstRow="0" w:lastRow="0" w:firstColumn="0" w:lastColumn="0" w:noHBand="0" w:noVBand="0"/>
                  </w:tblPr>
                  <w:tblGrid>
                    <w:gridCol w:w="3489"/>
                    <w:gridCol w:w="3182"/>
                    <w:gridCol w:w="2963"/>
                  </w:tblGrid>
                  <w:tr w:rsidR="00A010E8" w:rsidRPr="00E45FCB" w14:paraId="3DF02988" w14:textId="77777777" w:rsidTr="001F5CED">
                    <w:trPr>
                      <w:trHeight w:val="2262"/>
                    </w:trPr>
                    <w:tc>
                      <w:tcPr>
                        <w:tcW w:w="3489" w:type="dxa"/>
                        <w:tcBorders>
                          <w:top w:val="single" w:sz="4" w:space="0" w:color="000000"/>
                          <w:left w:val="single" w:sz="4" w:space="0" w:color="000000"/>
                          <w:bottom w:val="single" w:sz="4" w:space="0" w:color="000000"/>
                        </w:tcBorders>
                      </w:tcPr>
                      <w:p w14:paraId="43A2C4F7" w14:textId="77777777" w:rsidR="00A010E8" w:rsidRPr="00E45FCB" w:rsidRDefault="00A010E8" w:rsidP="00A010E8">
                        <w:pPr>
                          <w:pStyle w:val="27"/>
                          <w:rPr>
                            <w:rFonts w:ascii="Times New Roman" w:hAnsi="Times New Roman" w:cs="Times New Roman"/>
                            <w:b/>
                            <w:sz w:val="24"/>
                            <w:u w:val="single"/>
                            <w:lang w:val="uk-UA"/>
                          </w:rPr>
                        </w:pPr>
                        <w:r w:rsidRPr="00E45FCB">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566B0488" w14:textId="77777777" w:rsidR="00A010E8" w:rsidRPr="00E45FCB" w:rsidRDefault="00A010E8" w:rsidP="00A010E8">
                        <w:pPr>
                          <w:pStyle w:val="27"/>
                          <w:rPr>
                            <w:rFonts w:ascii="Times New Roman" w:hAnsi="Times New Roman" w:cs="Times New Roman"/>
                            <w:b/>
                            <w:sz w:val="24"/>
                            <w:u w:val="single"/>
                            <w:lang w:val="uk-UA"/>
                          </w:rPr>
                        </w:pPr>
                        <w:r w:rsidRPr="00E45FCB">
                          <w:rPr>
                            <w:rFonts w:ascii="Times New Roman" w:hAnsi="Times New Roman" w:cs="Times New Roman"/>
                            <w:b/>
                            <w:sz w:val="24"/>
                            <w:lang w:val="uk-UA"/>
                          </w:rPr>
                          <w:t>Учасник на виконання пункту 47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6299B636" w14:textId="77777777" w:rsidR="00A010E8" w:rsidRPr="00E45FCB" w:rsidRDefault="00A010E8" w:rsidP="00A010E8">
                        <w:pPr>
                          <w:pStyle w:val="27"/>
                          <w:rPr>
                            <w:rFonts w:ascii="Times New Roman" w:hAnsi="Times New Roman" w:cs="Times New Roman"/>
                            <w:sz w:val="24"/>
                            <w:lang w:val="uk-UA"/>
                          </w:rPr>
                        </w:pPr>
                        <w:r w:rsidRPr="00E45FCB">
                          <w:rPr>
                            <w:rFonts w:ascii="Times New Roman" w:hAnsi="Times New Roman" w:cs="Times New Roman"/>
                            <w:b/>
                            <w:sz w:val="24"/>
                            <w:lang w:val="uk-UA"/>
                          </w:rPr>
                          <w:t>Переможець торгів на виконання пункту 47 Особливостей надає інформацію викладену нижче:</w:t>
                        </w:r>
                      </w:p>
                    </w:tc>
                  </w:tr>
                  <w:tr w:rsidR="00A010E8" w:rsidRPr="00E45FCB" w14:paraId="6B4DC4A0" w14:textId="77777777" w:rsidTr="001F5CED">
                    <w:trPr>
                      <w:trHeight w:val="532"/>
                    </w:trPr>
                    <w:tc>
                      <w:tcPr>
                        <w:tcW w:w="3489" w:type="dxa"/>
                        <w:tcBorders>
                          <w:top w:val="single" w:sz="4" w:space="0" w:color="000000"/>
                          <w:left w:val="single" w:sz="4" w:space="0" w:color="000000"/>
                          <w:bottom w:val="single" w:sz="4" w:space="0" w:color="000000"/>
                        </w:tcBorders>
                      </w:tcPr>
                      <w:p w14:paraId="4176202C" w14:textId="77777777" w:rsidR="00A010E8" w:rsidRPr="00E45FCB" w:rsidRDefault="00A010E8" w:rsidP="00A010E8">
                        <w:pPr>
                          <w:pStyle w:val="27"/>
                          <w:rPr>
                            <w:rFonts w:ascii="Times New Roman" w:hAnsi="Times New Roman" w:cs="Times New Roman"/>
                            <w:b/>
                            <w:sz w:val="24"/>
                            <w:lang w:val="uk-UA"/>
                          </w:rPr>
                        </w:pPr>
                        <w:r w:rsidRPr="00E45FCB">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E45FCB">
                          <w:rPr>
                            <w:rFonts w:ascii="Times New Roman" w:hAnsi="Times New Roman" w:cs="Times New Roman"/>
                            <w:b/>
                            <w:sz w:val="24"/>
                            <w:lang w:val="uk-UA"/>
                          </w:rPr>
                          <w:t xml:space="preserve"> (пп. 1 п. 47 Особливостей)</w:t>
                        </w:r>
                      </w:p>
                    </w:tc>
                    <w:tc>
                      <w:tcPr>
                        <w:tcW w:w="3182" w:type="dxa"/>
                        <w:tcBorders>
                          <w:top w:val="single" w:sz="4" w:space="0" w:color="000000"/>
                          <w:left w:val="single" w:sz="4" w:space="0" w:color="000000"/>
                          <w:bottom w:val="single" w:sz="4" w:space="0" w:color="000000"/>
                        </w:tcBorders>
                      </w:tcPr>
                      <w:p w14:paraId="6BBD02AF" w14:textId="77777777" w:rsidR="00A010E8" w:rsidRPr="00E45FCB" w:rsidRDefault="00A010E8" w:rsidP="00A010E8">
                        <w:pPr>
                          <w:tabs>
                            <w:tab w:val="center" w:pos="4153"/>
                            <w:tab w:val="right" w:pos="8306"/>
                          </w:tabs>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D1CF773"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4916A6E" w14:textId="77777777" w:rsidTr="001F5CED">
                    <w:tc>
                      <w:tcPr>
                        <w:tcW w:w="3489" w:type="dxa"/>
                        <w:tcBorders>
                          <w:top w:val="single" w:sz="4" w:space="0" w:color="000000"/>
                          <w:left w:val="single" w:sz="4" w:space="0" w:color="000000"/>
                          <w:bottom w:val="single" w:sz="4" w:space="0" w:color="000000"/>
                        </w:tcBorders>
                      </w:tcPr>
                      <w:p w14:paraId="217D23C4"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45FCB">
                          <w:rPr>
                            <w:rFonts w:ascii="Times New Roman" w:hAnsi="Times New Roman" w:cs="Times New Roman"/>
                            <w:b/>
                            <w:sz w:val="24"/>
                            <w:lang w:val="uk-UA"/>
                          </w:rPr>
                          <w:t>(пп. 2 п. 47 Особливостей)</w:t>
                        </w:r>
                      </w:p>
                    </w:tc>
                    <w:tc>
                      <w:tcPr>
                        <w:tcW w:w="3182" w:type="dxa"/>
                        <w:tcBorders>
                          <w:top w:val="single" w:sz="4" w:space="0" w:color="000000"/>
                          <w:left w:val="single" w:sz="4" w:space="0" w:color="000000"/>
                          <w:bottom w:val="single" w:sz="4" w:space="0" w:color="000000"/>
                        </w:tcBorders>
                      </w:tcPr>
                      <w:p w14:paraId="58D1D092" w14:textId="77777777" w:rsidR="00A010E8" w:rsidRPr="00E45FCB" w:rsidRDefault="00A010E8" w:rsidP="00A010E8">
                        <w:pPr>
                          <w:tabs>
                            <w:tab w:val="center" w:pos="4153"/>
                            <w:tab w:val="right" w:pos="8306"/>
                          </w:tabs>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43B5DFD"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7082872" w14:textId="77777777" w:rsidTr="001F5CED">
                    <w:trPr>
                      <w:trHeight w:val="1530"/>
                    </w:trPr>
                    <w:tc>
                      <w:tcPr>
                        <w:tcW w:w="3489" w:type="dxa"/>
                        <w:tcBorders>
                          <w:top w:val="single" w:sz="4" w:space="0" w:color="000000"/>
                          <w:left w:val="single" w:sz="4" w:space="0" w:color="000000"/>
                          <w:bottom w:val="single" w:sz="4" w:space="0" w:color="000000"/>
                        </w:tcBorders>
                      </w:tcPr>
                      <w:p w14:paraId="09ACEEA8"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45FCB">
                          <w:rPr>
                            <w:rFonts w:ascii="Times New Roman" w:hAnsi="Times New Roman" w:cs="Times New Roman"/>
                            <w:b/>
                            <w:sz w:val="24"/>
                            <w:shd w:val="clear" w:color="auto" w:fill="FFFFFF"/>
                            <w:lang w:val="uk-UA"/>
                          </w:rPr>
                          <w:t>(пп. 3 п. 47 Особливостей)</w:t>
                        </w:r>
                      </w:p>
                    </w:tc>
                    <w:tc>
                      <w:tcPr>
                        <w:tcW w:w="3182" w:type="dxa"/>
                        <w:tcBorders>
                          <w:top w:val="single" w:sz="4" w:space="0" w:color="000000"/>
                          <w:left w:val="single" w:sz="4" w:space="0" w:color="000000"/>
                          <w:bottom w:val="single" w:sz="4" w:space="0" w:color="000000"/>
                        </w:tcBorders>
                      </w:tcPr>
                      <w:p w14:paraId="4A4C5DB3" w14:textId="77777777" w:rsidR="00A010E8" w:rsidRPr="00E45FCB" w:rsidRDefault="00A010E8" w:rsidP="00A010E8">
                        <w:pPr>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EB37E7B"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sidRPr="00E45FCB">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E45FCB">
                          <w:rPr>
                            <w:rFonts w:ascii="Times New Roman" w:hAnsi="Times New Roman" w:cs="Times New Roman"/>
                            <w:sz w:val="24"/>
                            <w:shd w:val="clear" w:color="auto" w:fill="FFFFFF"/>
                          </w:rPr>
                          <w:t xml:space="preserve">Дата формування  </w:t>
                        </w:r>
                        <w:r w:rsidRPr="00E45FCB">
                          <w:rPr>
                            <w:rFonts w:ascii="Times New Roman" w:hAnsi="Times New Roman" w:cs="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rsidR="00A010E8" w:rsidRPr="00E45FCB" w14:paraId="1675E3DD" w14:textId="77777777" w:rsidTr="001F5CED">
                    <w:tc>
                      <w:tcPr>
                        <w:tcW w:w="3489" w:type="dxa"/>
                        <w:tcBorders>
                          <w:top w:val="single" w:sz="4" w:space="0" w:color="000000"/>
                          <w:left w:val="single" w:sz="4" w:space="0" w:color="000000"/>
                          <w:bottom w:val="single" w:sz="4" w:space="0" w:color="000000"/>
                        </w:tcBorders>
                      </w:tcPr>
                      <w:p w14:paraId="0F048FAF"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45FCB">
                          <w:rPr>
                            <w:rFonts w:ascii="Times New Roman" w:hAnsi="Times New Roman" w:cs="Times New Roman"/>
                            <w:b/>
                            <w:sz w:val="24"/>
                            <w:shd w:val="clear" w:color="auto" w:fill="FFFFFF"/>
                            <w:lang w:val="uk-UA"/>
                          </w:rPr>
                          <w:t>(пп. 4 п. 47 Особливостей)</w:t>
                        </w:r>
                      </w:p>
                    </w:tc>
                    <w:tc>
                      <w:tcPr>
                        <w:tcW w:w="3182" w:type="dxa"/>
                        <w:tcBorders>
                          <w:top w:val="single" w:sz="4" w:space="0" w:color="000000"/>
                          <w:left w:val="single" w:sz="4" w:space="0" w:color="000000"/>
                          <w:bottom w:val="single" w:sz="4" w:space="0" w:color="000000"/>
                        </w:tcBorders>
                      </w:tcPr>
                      <w:p w14:paraId="3D08E033"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88DE423"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1F741908" w14:textId="77777777" w:rsidTr="001F5CED">
                    <w:tc>
                      <w:tcPr>
                        <w:tcW w:w="3489" w:type="dxa"/>
                        <w:tcBorders>
                          <w:top w:val="single" w:sz="4" w:space="0" w:color="000000"/>
                          <w:left w:val="single" w:sz="4" w:space="0" w:color="000000"/>
                          <w:bottom w:val="single" w:sz="4" w:space="0" w:color="000000"/>
                        </w:tcBorders>
                      </w:tcPr>
                      <w:p w14:paraId="43B36442"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45FCB">
                          <w:rPr>
                            <w:rFonts w:ascii="Times New Roman" w:hAnsi="Times New Roman" w:cs="Times New Roman"/>
                            <w:b/>
                            <w:sz w:val="24"/>
                            <w:shd w:val="clear" w:color="auto" w:fill="FFFFFF"/>
                            <w:lang w:val="uk-UA"/>
                          </w:rPr>
                          <w:t>(пп. 5 п. 47 Особливостей)</w:t>
                        </w:r>
                      </w:p>
                    </w:tc>
                    <w:tc>
                      <w:tcPr>
                        <w:tcW w:w="3182" w:type="dxa"/>
                        <w:tcBorders>
                          <w:top w:val="single" w:sz="4" w:space="0" w:color="000000"/>
                          <w:left w:val="single" w:sz="4" w:space="0" w:color="000000"/>
                          <w:bottom w:val="single" w:sz="4" w:space="0" w:color="000000"/>
                        </w:tcBorders>
                      </w:tcPr>
                      <w:p w14:paraId="541A230C"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9BF72D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Витяг з інформаційно-аналітичної</w:t>
                        </w:r>
                      </w:p>
                      <w:p w14:paraId="10A5F9D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системи «Облік відомостей про притягнення</w:t>
                        </w:r>
                      </w:p>
                      <w:p w14:paraId="4A6DEB5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до кримінальної відповідальності та</w:t>
                        </w:r>
                      </w:p>
                      <w:p w14:paraId="75E9703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наявності судимості» сформований у</w:t>
                        </w:r>
                      </w:p>
                      <w:p w14:paraId="17820BFA"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паперовій або електронній формі, що</w:t>
                        </w:r>
                      </w:p>
                      <w:p w14:paraId="7312392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містить інформацію про відсутність</w:t>
                        </w:r>
                      </w:p>
                      <w:p w14:paraId="1D287ED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(наявність) судимості або обмежень,</w:t>
                        </w:r>
                      </w:p>
                      <w:p w14:paraId="3597C68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передбачених кримінальним процесуальним</w:t>
                        </w:r>
                      </w:p>
                      <w:p w14:paraId="1AA794D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законодавством України щодо фізичної</w:t>
                        </w:r>
                      </w:p>
                      <w:p w14:paraId="2A04C7C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яка є учасником процедури закупівлі.</w:t>
                        </w:r>
                      </w:p>
                      <w:p w14:paraId="147008F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Документ повинен бути виданий не більше</w:t>
                        </w:r>
                      </w:p>
                      <w:p w14:paraId="2913A027"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місячної давнини відносно дати</w:t>
                        </w:r>
                      </w:p>
                      <w:p w14:paraId="70F3BE2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оприлюдненого в електронній системі</w:t>
                        </w:r>
                      </w:p>
                      <w:p w14:paraId="51D2AAA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закупівель повідомлення про намір укласти</w:t>
                        </w:r>
                      </w:p>
                      <w:p w14:paraId="19EA4D7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договір про закупівлю.</w:t>
                        </w:r>
                      </w:p>
                      <w:p w14:paraId="4CABBFC7"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Замовник може перевірити витяг на</w:t>
                        </w:r>
                      </w:p>
                      <w:p w14:paraId="73E9096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офіційному сайті МВС за посиланням</w:t>
                        </w:r>
                      </w:p>
                      <w:p w14:paraId="4E1BE6DA"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shd w:val="clear" w:color="auto" w:fill="FFFFFF"/>
                          </w:rPr>
                          <w:t>https://vytiah.mvs.gov.ua/app/checkStatus</w:t>
                        </w:r>
                      </w:p>
                    </w:tc>
                  </w:tr>
                  <w:tr w:rsidR="00A010E8" w:rsidRPr="00E45FCB" w14:paraId="18CE8B50" w14:textId="77777777" w:rsidTr="001F5CED">
                    <w:tc>
                      <w:tcPr>
                        <w:tcW w:w="3489" w:type="dxa"/>
                        <w:tcBorders>
                          <w:top w:val="single" w:sz="4" w:space="0" w:color="000000"/>
                          <w:left w:val="single" w:sz="4" w:space="0" w:color="000000"/>
                          <w:bottom w:val="single" w:sz="4" w:space="0" w:color="000000"/>
                        </w:tcBorders>
                      </w:tcPr>
                      <w:p w14:paraId="43F10798"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45FCB">
                          <w:rPr>
                            <w:rFonts w:ascii="Times New Roman" w:hAnsi="Times New Roman" w:cs="Times New Roman"/>
                            <w:b/>
                            <w:sz w:val="24"/>
                            <w:shd w:val="clear" w:color="auto" w:fill="FFFFFF"/>
                            <w:lang w:val="uk-UA"/>
                          </w:rPr>
                          <w:t>(пп. 6 п. 47 Особливостей)</w:t>
                        </w:r>
                      </w:p>
                    </w:tc>
                    <w:tc>
                      <w:tcPr>
                        <w:tcW w:w="3182" w:type="dxa"/>
                        <w:tcBorders>
                          <w:top w:val="single" w:sz="4" w:space="0" w:color="000000"/>
                          <w:left w:val="single" w:sz="4" w:space="0" w:color="000000"/>
                          <w:bottom w:val="single" w:sz="4" w:space="0" w:color="000000"/>
                        </w:tcBorders>
                      </w:tcPr>
                      <w:p w14:paraId="10BD3B32"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zCs w:val="24"/>
                            <w:shd w:val="clear" w:color="auto" w:fill="FFFFFF"/>
                            <w:lang w:val="uk-UA"/>
                          </w:rPr>
                          <w:t xml:space="preserve">Учасник процедури закупівлі </w:t>
                        </w:r>
                        <w:r w:rsidRPr="00E45FCB">
                          <w:rPr>
                            <w:rFonts w:ascii="Times New Roman" w:hAnsi="Times New Roman"/>
                            <w:shd w:val="clear" w:color="auto" w:fill="FFFFFF"/>
                            <w:lang w:val="uk-UA"/>
                          </w:rPr>
                          <w:t>підтверджує відсутність підстави</w:t>
                        </w:r>
                        <w:r w:rsidRPr="00E45FCB">
                          <w:rPr>
                            <w:rFonts w:ascii="Times New Roman" w:hAnsi="Times New Roman"/>
                            <w:szCs w:val="24"/>
                            <w:shd w:val="clear" w:color="auto" w:fill="FFFFFF"/>
                            <w:lang w:val="uk-UA"/>
                          </w:rPr>
                          <w:t xml:space="preserve"> шляхом самостійног</w:t>
                        </w:r>
                        <w:r w:rsidRPr="00E45FCB">
                          <w:rPr>
                            <w:rFonts w:ascii="Times New Roman" w:hAnsi="Times New Roman"/>
                            <w:shd w:val="clear" w:color="auto" w:fill="FFFFFF"/>
                            <w:lang w:val="uk-UA"/>
                          </w:rPr>
                          <w:t>о декларування відсутності такої</w:t>
                        </w:r>
                        <w:r w:rsidRPr="00E45FCB">
                          <w:rPr>
                            <w:rFonts w:ascii="Times New Roman" w:hAnsi="Times New Roman"/>
                            <w:szCs w:val="24"/>
                            <w:shd w:val="clear" w:color="auto" w:fill="FFFFFF"/>
                            <w:lang w:val="uk-UA"/>
                          </w:rPr>
                          <w:t xml:space="preserve"> підстав</w:t>
                        </w:r>
                        <w:r w:rsidRPr="00E45FCB">
                          <w:rPr>
                            <w:rFonts w:ascii="Times New Roman" w:hAnsi="Times New Roman"/>
                            <w:shd w:val="clear" w:color="auto" w:fill="FFFFFF"/>
                            <w:lang w:val="uk-UA"/>
                          </w:rPr>
                          <w:t>и</w:t>
                        </w:r>
                        <w:r w:rsidRPr="00E45FCB">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E45FCB">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694B2F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Витяг з інформаційно-аналітичної</w:t>
                        </w:r>
                      </w:p>
                      <w:p w14:paraId="51A3C59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системи «Облік відомостей про притягнення</w:t>
                        </w:r>
                      </w:p>
                      <w:p w14:paraId="12DF18D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до кримінальної відповідальності та</w:t>
                        </w:r>
                      </w:p>
                      <w:p w14:paraId="13C9407C"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наявності судимості» сформований у</w:t>
                        </w:r>
                      </w:p>
                      <w:p w14:paraId="2ABB8DF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паперовій або електронній формі, що</w:t>
                        </w:r>
                      </w:p>
                      <w:p w14:paraId="784324E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містить інформацію про відсутність</w:t>
                        </w:r>
                      </w:p>
                      <w:p w14:paraId="42EBDE1A"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(наявність) судимості або обмежень,</w:t>
                        </w:r>
                      </w:p>
                      <w:p w14:paraId="6DB4752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передбачених кримінальним процесуальним</w:t>
                        </w:r>
                      </w:p>
                      <w:p w14:paraId="3EFFD7C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законодавством України щодо службової</w:t>
                        </w:r>
                      </w:p>
                      <w:p w14:paraId="7805A92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(посадової) особи учасника процедури</w:t>
                        </w:r>
                      </w:p>
                      <w:p w14:paraId="0C3768C2"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закупівлі, яка підписала тендерну</w:t>
                        </w:r>
                      </w:p>
                      <w:p w14:paraId="44BA8C7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пропозицію.</w:t>
                        </w:r>
                      </w:p>
                      <w:p w14:paraId="43AB1DE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Документ повинен бути виданим не більше</w:t>
                        </w:r>
                      </w:p>
                      <w:p w14:paraId="16A6DFA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місячної давнини відносно дати</w:t>
                        </w:r>
                      </w:p>
                      <w:p w14:paraId="1ADE5D5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оприлюдненого в електронній системі</w:t>
                        </w:r>
                      </w:p>
                      <w:p w14:paraId="5FAE8B8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закупівель повідомлення про намір укласти</w:t>
                        </w:r>
                      </w:p>
                      <w:p w14:paraId="462B55C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договір про закупівлю.</w:t>
                        </w:r>
                      </w:p>
                      <w:p w14:paraId="078621FD"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Замовник може перевірити витяг на</w:t>
                        </w:r>
                      </w:p>
                      <w:p w14:paraId="3FD29BF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офіційному сайті МВС за посиланням</w:t>
                        </w:r>
                      </w:p>
                      <w:p w14:paraId="0DB5F6ED"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shd w:val="clear" w:color="auto" w:fill="FFFFFF"/>
                          </w:rPr>
                          <w:t>https://vytiah.mvs.gov.ua/app/checkStatus</w:t>
                        </w:r>
                      </w:p>
                    </w:tc>
                  </w:tr>
                  <w:tr w:rsidR="00A010E8" w:rsidRPr="00E45FCB" w14:paraId="36F74F28" w14:textId="77777777" w:rsidTr="001F5CED">
                    <w:tc>
                      <w:tcPr>
                        <w:tcW w:w="3489" w:type="dxa"/>
                        <w:tcBorders>
                          <w:top w:val="single" w:sz="4" w:space="0" w:color="000000"/>
                          <w:left w:val="single" w:sz="4" w:space="0" w:color="000000"/>
                          <w:bottom w:val="single" w:sz="4" w:space="0" w:color="000000"/>
                        </w:tcBorders>
                      </w:tcPr>
                      <w:p w14:paraId="46C32BCB"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Т</w:t>
                        </w:r>
                        <w:r w:rsidRPr="00E45FCB">
                          <w:rPr>
                            <w:rFonts w:ascii="Times New Roman" w:hAnsi="Times New Roman" w:cs="Times New Roman"/>
                            <w:sz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E45FCB">
                          <w:rPr>
                            <w:rFonts w:ascii="Times New Roman" w:hAnsi="Times New Roman" w:cs="Times New Roman"/>
                            <w:sz w:val="24"/>
                            <w:shd w:val="clear" w:color="auto" w:fill="FFFFFF"/>
                            <w:lang w:val="uk-UA"/>
                          </w:rPr>
                          <w:t xml:space="preserve"> </w:t>
                        </w:r>
                        <w:r w:rsidRPr="00E45FCB">
                          <w:rPr>
                            <w:rFonts w:ascii="Times New Roman" w:hAnsi="Times New Roman" w:cs="Times New Roman"/>
                            <w:b/>
                            <w:sz w:val="24"/>
                            <w:shd w:val="clear" w:color="auto" w:fill="FFFFFF"/>
                            <w:lang w:val="uk-UA"/>
                          </w:rPr>
                          <w:t>(пп. 7 п. 4</w:t>
                        </w:r>
                        <w:r w:rsidRPr="00E45FCB">
                          <w:rPr>
                            <w:rFonts w:ascii="Times New Roman" w:hAnsi="Times New Roman" w:cs="Times New Roman"/>
                            <w:b/>
                            <w:sz w:val="24"/>
                            <w:shd w:val="clear" w:color="auto" w:fill="FFFFFF"/>
                            <w:lang w:val="en-US"/>
                          </w:rPr>
                          <w:t>7</w:t>
                        </w:r>
                        <w:r w:rsidRPr="00E45FCB">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4873D945"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1F6313B2"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198EE3A6" w14:textId="77777777" w:rsidTr="001F5CED">
                    <w:tc>
                      <w:tcPr>
                        <w:tcW w:w="3489" w:type="dxa"/>
                        <w:tcBorders>
                          <w:top w:val="single" w:sz="4" w:space="0" w:color="000000"/>
                          <w:left w:val="single" w:sz="4" w:space="0" w:color="000000"/>
                          <w:bottom w:val="single" w:sz="4" w:space="0" w:color="000000"/>
                        </w:tcBorders>
                      </w:tcPr>
                      <w:p w14:paraId="48A493E9"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45FCB">
                          <w:rPr>
                            <w:rFonts w:ascii="Times New Roman" w:hAnsi="Times New Roman" w:cs="Times New Roman"/>
                            <w:b/>
                            <w:sz w:val="24"/>
                            <w:shd w:val="clear" w:color="auto" w:fill="FFFFFF"/>
                            <w:lang w:val="uk-UA"/>
                          </w:rPr>
                          <w:t>(пп. 8 п. 47 Особливостей)</w:t>
                        </w:r>
                      </w:p>
                    </w:tc>
                    <w:tc>
                      <w:tcPr>
                        <w:tcW w:w="3182" w:type="dxa"/>
                        <w:tcBorders>
                          <w:top w:val="single" w:sz="4" w:space="0" w:color="000000"/>
                          <w:left w:val="single" w:sz="4" w:space="0" w:color="000000"/>
                          <w:bottom w:val="single" w:sz="4" w:space="0" w:color="000000"/>
                        </w:tcBorders>
                      </w:tcPr>
                      <w:p w14:paraId="6CCB3E70"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C274500"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08DC5CD" w14:textId="77777777" w:rsidTr="001F5CED">
                    <w:tc>
                      <w:tcPr>
                        <w:tcW w:w="3489" w:type="dxa"/>
                        <w:tcBorders>
                          <w:top w:val="single" w:sz="4" w:space="0" w:color="000000"/>
                          <w:left w:val="single" w:sz="4" w:space="0" w:color="000000"/>
                          <w:bottom w:val="single" w:sz="4" w:space="0" w:color="000000"/>
                        </w:tcBorders>
                      </w:tcPr>
                      <w:p w14:paraId="19C01832"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45FCB">
                          <w:rPr>
                            <w:rFonts w:ascii="Times New Roman" w:hAnsi="Times New Roman" w:cs="Times New Roman"/>
                            <w:b/>
                            <w:sz w:val="24"/>
                            <w:shd w:val="clear" w:color="auto" w:fill="FFFFFF"/>
                            <w:lang w:val="uk-UA"/>
                          </w:rPr>
                          <w:t>(пп. 9 п. 47 Особливостей)</w:t>
                        </w:r>
                      </w:p>
                    </w:tc>
                    <w:tc>
                      <w:tcPr>
                        <w:tcW w:w="3182" w:type="dxa"/>
                        <w:tcBorders>
                          <w:top w:val="single" w:sz="4" w:space="0" w:color="000000"/>
                          <w:left w:val="single" w:sz="4" w:space="0" w:color="000000"/>
                          <w:bottom w:val="single" w:sz="4" w:space="0" w:color="000000"/>
                        </w:tcBorders>
                      </w:tcPr>
                      <w:p w14:paraId="796CF52D"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406B655"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E8784FA" w14:textId="77777777" w:rsidTr="001F5CED">
                    <w:tc>
                      <w:tcPr>
                        <w:tcW w:w="3489" w:type="dxa"/>
                        <w:tcBorders>
                          <w:top w:val="single" w:sz="4" w:space="0" w:color="000000"/>
                          <w:left w:val="single" w:sz="4" w:space="0" w:color="000000"/>
                          <w:bottom w:val="single" w:sz="4" w:space="0" w:color="000000"/>
                        </w:tcBorders>
                      </w:tcPr>
                      <w:p w14:paraId="09EA2B08"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45FCB">
                          <w:rPr>
                            <w:rFonts w:ascii="Times New Roman" w:hAnsi="Times New Roman" w:cs="Times New Roman"/>
                            <w:b/>
                            <w:sz w:val="24"/>
                            <w:shd w:val="clear" w:color="auto" w:fill="FFFFFF"/>
                            <w:lang w:val="uk-UA"/>
                          </w:rPr>
                          <w:t>(пп. 10 п. 47 Особливостей)</w:t>
                        </w:r>
                      </w:p>
                    </w:tc>
                    <w:tc>
                      <w:tcPr>
                        <w:tcW w:w="3182" w:type="dxa"/>
                        <w:tcBorders>
                          <w:top w:val="single" w:sz="4" w:space="0" w:color="000000"/>
                          <w:left w:val="single" w:sz="4" w:space="0" w:color="000000"/>
                          <w:bottom w:val="single" w:sz="4" w:space="0" w:color="000000"/>
                        </w:tcBorders>
                      </w:tcPr>
                      <w:p w14:paraId="77819890"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1C6B12B"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65158E0" w14:textId="77777777" w:rsidTr="001F5CED">
                    <w:tc>
                      <w:tcPr>
                        <w:tcW w:w="3489" w:type="dxa"/>
                        <w:tcBorders>
                          <w:top w:val="single" w:sz="4" w:space="0" w:color="000000"/>
                          <w:left w:val="single" w:sz="4" w:space="0" w:color="000000"/>
                          <w:bottom w:val="single" w:sz="4" w:space="0" w:color="000000"/>
                        </w:tcBorders>
                      </w:tcPr>
                      <w:p w14:paraId="30055A2A" w14:textId="47EEBB98"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color w:val="333333"/>
                            <w:sz w:val="24"/>
                            <w:lang w:val="uk-UA" w:eastAsia="ru-RU"/>
                          </w:rPr>
                          <w:t>У</w:t>
                        </w:r>
                        <w:r w:rsidRPr="00E45FCB">
                          <w:rPr>
                            <w:rFonts w:ascii="Times New Roman" w:hAnsi="Times New Roman" w:cs="Times New Roman"/>
                            <w:color w:val="333333"/>
                            <w:sz w:val="24"/>
                            <w:lang w:eastAsia="ru-RU"/>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E45FCB">
                            <w:rPr>
                              <w:rFonts w:ascii="Times New Roman" w:hAnsi="Times New Roman" w:cs="Times New Roman"/>
                              <w:color w:val="000099"/>
                              <w:sz w:val="24"/>
                              <w:u w:val="single"/>
                              <w:lang w:eastAsia="ru-RU"/>
                            </w:rPr>
                            <w:t>Законом України</w:t>
                          </w:r>
                        </w:hyperlink>
                        <w:r w:rsidRPr="00E45FCB">
                          <w:rPr>
                            <w:rFonts w:ascii="Times New Roman" w:hAnsi="Times New Roman" w:cs="Times New Roman"/>
                            <w:color w:val="333333"/>
                            <w:sz w:val="24"/>
                            <w:lang w:eastAsia="ru-RU"/>
                          </w:rPr>
                          <w:t xml:space="preserve"> “Про санкції”, </w:t>
                        </w:r>
                        <w:r w:rsidRPr="00E45FCB">
                          <w:rPr>
                            <w:rFonts w:ascii="Times New Roman" w:hAnsi="Times New Roman" w:cs="Times New Roman"/>
                            <w:b/>
                            <w:color w:val="333333"/>
                            <w:sz w:val="24"/>
                            <w:lang w:eastAsia="ru-RU"/>
                          </w:rPr>
                          <w:t>крім випадку, коли активи такої особи в установленому законодавством порядку передані в управління АРМА</w:t>
                        </w:r>
                        <w:r w:rsidRPr="00E45FCB">
                          <w:rPr>
                            <w:rFonts w:ascii="Times New Roman" w:hAnsi="Times New Roman" w:cs="Times New Roman"/>
                            <w:sz w:val="24"/>
                            <w:shd w:val="clear" w:color="auto" w:fill="FFFFFF"/>
                          </w:rPr>
                          <w:t xml:space="preserve"> </w:t>
                        </w:r>
                        <w:r w:rsidRPr="00E45FCB">
                          <w:rPr>
                            <w:rFonts w:ascii="Times New Roman" w:hAnsi="Times New Roman" w:cs="Times New Roman"/>
                            <w:b/>
                            <w:sz w:val="24"/>
                            <w:shd w:val="clear" w:color="auto" w:fill="FFFFFF"/>
                          </w:rPr>
                          <w:t>(пп. 11 п. 47 Особливостей)</w:t>
                        </w:r>
                      </w:p>
                    </w:tc>
                    <w:tc>
                      <w:tcPr>
                        <w:tcW w:w="3182" w:type="dxa"/>
                        <w:tcBorders>
                          <w:top w:val="single" w:sz="4" w:space="0" w:color="000000"/>
                          <w:left w:val="single" w:sz="4" w:space="0" w:color="000000"/>
                          <w:bottom w:val="single" w:sz="4" w:space="0" w:color="000000"/>
                        </w:tcBorders>
                      </w:tcPr>
                      <w:p w14:paraId="5860D419"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5B5B0EE"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1A5E8B27" w14:textId="77777777" w:rsidTr="001F5CED">
                    <w:tc>
                      <w:tcPr>
                        <w:tcW w:w="3489" w:type="dxa"/>
                        <w:tcBorders>
                          <w:top w:val="single" w:sz="4" w:space="0" w:color="000000"/>
                          <w:left w:val="single" w:sz="4" w:space="0" w:color="000000"/>
                          <w:bottom w:val="single" w:sz="4" w:space="0" w:color="000000"/>
                        </w:tcBorders>
                      </w:tcPr>
                      <w:p w14:paraId="29CB6EF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45FCB">
                          <w:rPr>
                            <w:rFonts w:ascii="Times New Roman" w:hAnsi="Times New Roman" w:cs="Times New Roman"/>
                            <w:b/>
                            <w:sz w:val="24"/>
                            <w:shd w:val="clear" w:color="auto" w:fill="FFFFFF"/>
                          </w:rPr>
                          <w:t>(пп. 12 п. 47 Особливостей)</w:t>
                        </w:r>
                      </w:p>
                    </w:tc>
                    <w:tc>
                      <w:tcPr>
                        <w:tcW w:w="3182" w:type="dxa"/>
                        <w:tcBorders>
                          <w:top w:val="single" w:sz="4" w:space="0" w:color="000000"/>
                          <w:left w:val="single" w:sz="4" w:space="0" w:color="000000"/>
                          <w:bottom w:val="single" w:sz="4" w:space="0" w:color="000000"/>
                        </w:tcBorders>
                      </w:tcPr>
                      <w:p w14:paraId="7C6D5258" w14:textId="77777777" w:rsidR="00A010E8" w:rsidRPr="00E45FCB" w:rsidRDefault="00A010E8" w:rsidP="00A010E8">
                        <w:pPr>
                          <w:rPr>
                            <w:sz w:val="24"/>
                            <w:lang w:eastAsia="ar-SA"/>
                          </w:rPr>
                        </w:pPr>
                        <w:r w:rsidRPr="00E45FCB">
                          <w:rPr>
                            <w:rFonts w:ascii="Times New Roman" w:hAnsi="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08FCFEE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Витяг з інформаційно-аналітичної</w:t>
                        </w:r>
                      </w:p>
                      <w:p w14:paraId="6CCB53A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системи «Облік відомостей про притягнення</w:t>
                        </w:r>
                      </w:p>
                      <w:p w14:paraId="4F55444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до кримінальної відповідальності та</w:t>
                        </w:r>
                      </w:p>
                      <w:p w14:paraId="15290F2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наявності судимості» сформований у</w:t>
                        </w:r>
                      </w:p>
                      <w:p w14:paraId="6337A103"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паперовій або електронній формі, що</w:t>
                        </w:r>
                      </w:p>
                      <w:p w14:paraId="6828D95D"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містить інформацію про відсутність</w:t>
                        </w:r>
                      </w:p>
                      <w:p w14:paraId="0227A67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(наявність) судимості або обмежень,</w:t>
                        </w:r>
                      </w:p>
                      <w:p w14:paraId="462B043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передбачених кримінальним процесуальним</w:t>
                        </w:r>
                      </w:p>
                      <w:p w14:paraId="7B4DA70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законодавством України щодо службової</w:t>
                        </w:r>
                      </w:p>
                      <w:p w14:paraId="6D0D510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(посадової) особи учасника процедури</w:t>
                        </w:r>
                      </w:p>
                      <w:p w14:paraId="32E9FD5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закупівлі, яка підписала тендерну</w:t>
                        </w:r>
                      </w:p>
                      <w:p w14:paraId="55A9BCD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пропозицію, чи фізичної особи, яка є</w:t>
                        </w:r>
                      </w:p>
                      <w:p w14:paraId="6BBD643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учасником процедури закупівлі.</w:t>
                        </w:r>
                      </w:p>
                      <w:p w14:paraId="5BBA2DA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Документ повинен бути виданим не більше</w:t>
                        </w:r>
                      </w:p>
                      <w:p w14:paraId="1075546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місячної давнини відносно дати</w:t>
                        </w:r>
                      </w:p>
                      <w:p w14:paraId="0032CD62"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оприлюдненого в електронній системі</w:t>
                        </w:r>
                      </w:p>
                      <w:p w14:paraId="37FDC84C"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закупівель повідомлення про намір укласти</w:t>
                        </w:r>
                      </w:p>
                      <w:p w14:paraId="1DF9DF1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договір про закупівлю.</w:t>
                        </w:r>
                      </w:p>
                      <w:p w14:paraId="15EFF7D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Замовник може перевірити витяг на</w:t>
                        </w:r>
                      </w:p>
                      <w:p w14:paraId="320359A2"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офіційному сайті МВС за посиланням</w:t>
                        </w:r>
                      </w:p>
                      <w:p w14:paraId="4592589E" w14:textId="77777777" w:rsidR="00A010E8" w:rsidRPr="00E45FCB" w:rsidRDefault="00A165A0" w:rsidP="00A010E8">
                        <w:pPr>
                          <w:rPr>
                            <w:rFonts w:ascii="Times New Roman" w:hAnsi="Times New Roman" w:cs="Times New Roman"/>
                            <w:sz w:val="24"/>
                            <w:shd w:val="clear" w:color="auto" w:fill="FFFFFF"/>
                          </w:rPr>
                        </w:pPr>
                        <w:hyperlink r:id="rId19" w:history="1">
                          <w:r w:rsidR="00A010E8" w:rsidRPr="00E45FCB">
                            <w:rPr>
                              <w:rStyle w:val="a6"/>
                              <w:rFonts w:ascii="Times New Roman" w:hAnsi="Times New Roman"/>
                              <w:sz w:val="24"/>
                              <w:shd w:val="clear" w:color="auto" w:fill="FFFFFF"/>
                            </w:rPr>
                            <w:t>https://vytiah.mvs.gov.ua/app/checkStatus</w:t>
                          </w:r>
                        </w:hyperlink>
                      </w:p>
                    </w:tc>
                  </w:tr>
                  <w:tr w:rsidR="00A010E8" w:rsidRPr="00E45FCB" w14:paraId="1C44FA8D" w14:textId="77777777" w:rsidTr="001F5CED">
                    <w:tc>
                      <w:tcPr>
                        <w:tcW w:w="3489" w:type="dxa"/>
                        <w:tcBorders>
                          <w:top w:val="single" w:sz="4" w:space="0" w:color="000000"/>
                          <w:left w:val="single" w:sz="4" w:space="0" w:color="000000"/>
                          <w:bottom w:val="single" w:sz="4" w:space="0" w:color="000000"/>
                        </w:tcBorders>
                      </w:tcPr>
                      <w:p w14:paraId="380D244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45FCB">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6B354162" w14:textId="77777777" w:rsidR="00A010E8" w:rsidRPr="00E45FCB" w:rsidRDefault="00A010E8" w:rsidP="00A010E8">
                        <w:pPr>
                          <w:pStyle w:val="aff2"/>
                          <w:spacing w:before="0" w:beforeAutospacing="0" w:after="0" w:afterAutospacing="0"/>
                          <w:rPr>
                            <w:shd w:val="clear" w:color="auto" w:fill="FFFFFF"/>
                          </w:rPr>
                        </w:pPr>
                        <w:r w:rsidRPr="00E45FCB">
                          <w:rPr>
                            <w:shd w:val="clear" w:color="auto" w:fill="FFFFFF"/>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751A3007" w14:textId="77777777" w:rsidR="00A010E8" w:rsidRPr="00E45FCB" w:rsidRDefault="00A010E8" w:rsidP="00A010E8">
                        <w:pPr>
                          <w:pStyle w:val="35"/>
                          <w:spacing w:before="0" w:after="0"/>
                          <w:rPr>
                            <w:rFonts w:ascii="Times New Roman" w:hAnsi="Times New Roman"/>
                            <w:szCs w:val="24"/>
                            <w:shd w:val="clear" w:color="auto" w:fill="FFFFFF"/>
                          </w:rPr>
                        </w:pPr>
                        <w:r w:rsidRPr="00E45FCB">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08B17E3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rPr>
                          <w:t>Довідка в довільній формі</w:t>
                        </w:r>
                      </w:p>
                    </w:tc>
                  </w:tr>
                </w:tbl>
                <w:p w14:paraId="1D4CA786" w14:textId="77777777" w:rsidR="00A010E8" w:rsidRPr="00E45FCB" w:rsidRDefault="00A010E8" w:rsidP="00A010E8">
                  <w:pPr>
                    <w:rPr>
                      <w:rFonts w:ascii="Times New Roman" w:hAnsi="Times New Roman" w:cs="Times New Roman"/>
                      <w:sz w:val="24"/>
                    </w:rPr>
                  </w:pPr>
                </w:p>
              </w:tc>
            </w:tr>
          </w:tbl>
          <w:p w14:paraId="77CD1332" w14:textId="77777777" w:rsidR="00A010E8" w:rsidRPr="00E45FCB" w:rsidRDefault="00A010E8" w:rsidP="00A010E8">
            <w:pPr>
              <w:rPr>
                <w:rFonts w:ascii="Times New Roman" w:hAnsi="Times New Roman" w:cs="Times New Roman"/>
                <w:sz w:val="24"/>
                <w:lang w:val="uk-UA"/>
              </w:rPr>
            </w:pPr>
          </w:p>
        </w:tc>
      </w:tr>
      <w:tr w:rsidR="00A010E8" w:rsidRPr="00E45FCB" w14:paraId="451F6C4F" w14:textId="77777777" w:rsidTr="004B5830">
        <w:trPr>
          <w:trHeight w:val="397"/>
        </w:trPr>
        <w:tc>
          <w:tcPr>
            <w:tcW w:w="955" w:type="dxa"/>
            <w:tcBorders>
              <w:top w:val="single" w:sz="4" w:space="0" w:color="000000"/>
              <w:left w:val="single" w:sz="4" w:space="0" w:color="000000"/>
              <w:bottom w:val="single" w:sz="4" w:space="0" w:color="000000"/>
            </w:tcBorders>
          </w:tcPr>
          <w:p w14:paraId="21232F46" w14:textId="0EE70907" w:rsidR="00A010E8" w:rsidRPr="00E45FCB" w:rsidRDefault="00A010E8" w:rsidP="00A010E8">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E45FCB">
              <w:rPr>
                <w:rFonts w:ascii="Times New Roman" w:hAnsi="Times New Roman" w:cs="Times New Roman"/>
                <w:sz w:val="24"/>
                <w:lang w:val="en-US"/>
              </w:rPr>
              <w:t>5</w:t>
            </w:r>
            <w:r w:rsidRPr="00E45FCB">
              <w:rPr>
                <w:rFonts w:ascii="Times New Roman" w:hAnsi="Times New Roman" w:cs="Times New Roman"/>
                <w:sz w:val="24"/>
                <w:lang w:val="uk-UA"/>
              </w:rPr>
              <w:t>.2</w:t>
            </w:r>
          </w:p>
        </w:tc>
        <w:tc>
          <w:tcPr>
            <w:tcW w:w="9551" w:type="dxa"/>
            <w:gridSpan w:val="3"/>
            <w:tcBorders>
              <w:top w:val="single" w:sz="4" w:space="0" w:color="000000"/>
              <w:left w:val="single" w:sz="4" w:space="0" w:color="000000"/>
              <w:bottom w:val="single" w:sz="4" w:space="0" w:color="000000"/>
              <w:right w:val="single" w:sz="4" w:space="0" w:color="000000"/>
            </w:tcBorders>
          </w:tcPr>
          <w:p w14:paraId="57CBF1EB"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b/>
                <w:bCs/>
                <w:sz w:val="24"/>
                <w:shd w:val="clear" w:color="auto" w:fill="FFFFFF"/>
                <w:lang w:eastAsia="ar-SA"/>
              </w:rPr>
              <w:t>Примітка:</w:t>
            </w:r>
          </w:p>
          <w:p w14:paraId="460C979E"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C215AAB" w14:textId="6C89647F"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w:t>
            </w:r>
            <w:r w:rsidRPr="00E45FCB">
              <w:rPr>
                <w:rFonts w:ascii="Times New Roman" w:hAnsi="Times New Roman" w:cs="Times New Roman"/>
                <w:sz w:val="24"/>
                <w:shd w:val="clear" w:color="auto" w:fill="FFFFFF"/>
                <w:lang w:val="uk-UA" w:eastAsia="ar-SA"/>
              </w:rPr>
              <w:t>7</w:t>
            </w:r>
            <w:r w:rsidRPr="00E45FCB">
              <w:rPr>
                <w:rFonts w:ascii="Times New Roman" w:hAnsi="Times New Roman" w:cs="Times New Roman"/>
                <w:sz w:val="24"/>
                <w:shd w:val="clear" w:color="auto" w:fill="FFFFFF"/>
                <w:lang w:eastAsia="ar-SA"/>
              </w:rPr>
              <w:t xml:space="preserve"> Особливостей.</w:t>
            </w:r>
          </w:p>
          <w:p w14:paraId="56A03CE5"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5C4CF0E3"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достовірність за допомогою сервісу «Аналіз тендерів» від YouControl або за допомогою</w:t>
            </w:r>
          </w:p>
          <w:p w14:paraId="0EC20A30"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768E1DF0" w14:textId="450D7F1F" w:rsidR="00A010E8" w:rsidRPr="00E45FCB" w:rsidRDefault="00A010E8" w:rsidP="00A010E8">
            <w:pPr>
              <w:suppressAutoHyphens w:val="0"/>
              <w:jc w:val="both"/>
              <w:rPr>
                <w:rFonts w:ascii="Times New Roman" w:eastAsia="Calibri" w:hAnsi="Times New Roman" w:cs="Times New Roman"/>
                <w:color w:val="000000"/>
                <w:sz w:val="24"/>
                <w:shd w:val="clear" w:color="auto" w:fill="FFFFFF"/>
                <w:lang w:val="uk-UA" w:eastAsia="ar-SA" w:bidi="ar-SA"/>
              </w:rPr>
            </w:pPr>
            <w:r w:rsidRPr="00E45FCB">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bl>
    <w:p w14:paraId="618AF0BC" w14:textId="77777777" w:rsidR="000044AD" w:rsidRPr="00E45FCB" w:rsidRDefault="000044AD">
      <w:pPr>
        <w:tabs>
          <w:tab w:val="left" w:pos="1080"/>
        </w:tabs>
        <w:spacing w:line="0" w:lineRule="atLeast"/>
        <w:jc w:val="center"/>
        <w:rPr>
          <w:rFonts w:ascii="Times New Roman" w:hAnsi="Times New Roman" w:cs="Times New Roman"/>
          <w:sz w:val="2"/>
          <w:lang w:val="uk-UA"/>
        </w:rPr>
      </w:pPr>
    </w:p>
    <w:tbl>
      <w:tblPr>
        <w:tblW w:w="10506" w:type="dxa"/>
        <w:tblInd w:w="-572" w:type="dxa"/>
        <w:tblLayout w:type="fixed"/>
        <w:tblLook w:val="0000" w:firstRow="0" w:lastRow="0" w:firstColumn="0" w:lastColumn="0" w:noHBand="0" w:noVBand="0"/>
      </w:tblPr>
      <w:tblGrid>
        <w:gridCol w:w="919"/>
        <w:gridCol w:w="9587"/>
      </w:tblGrid>
      <w:tr w:rsidR="000044AD" w:rsidRPr="00E45FCB" w14:paraId="48E7511A" w14:textId="77777777" w:rsidTr="00C13A57">
        <w:tc>
          <w:tcPr>
            <w:tcW w:w="10506" w:type="dxa"/>
            <w:gridSpan w:val="2"/>
            <w:tcBorders>
              <w:left w:val="single" w:sz="4" w:space="0" w:color="000000"/>
              <w:bottom w:val="single" w:sz="4" w:space="0" w:color="000000"/>
              <w:right w:val="single" w:sz="4" w:space="0" w:color="000000"/>
            </w:tcBorders>
          </w:tcPr>
          <w:p w14:paraId="2A423490" w14:textId="77777777" w:rsidR="000044AD" w:rsidRPr="00E45FCB" w:rsidRDefault="000044AD">
            <w:pPr>
              <w:keepNext/>
              <w:keepLines/>
              <w:tabs>
                <w:tab w:val="left" w:pos="1080"/>
              </w:tabs>
              <w:spacing w:line="0" w:lineRule="atLeast"/>
              <w:jc w:val="both"/>
              <w:rPr>
                <w:lang w:val="uk-UA"/>
              </w:rPr>
            </w:pPr>
            <w:r w:rsidRPr="00E45FCB">
              <w:rPr>
                <w:rFonts w:ascii="Times New Roman" w:hAnsi="Times New Roman" w:cs="Times New Roman"/>
                <w:b/>
                <w:sz w:val="24"/>
                <w:lang w:val="uk-UA"/>
              </w:rPr>
              <w:t>Інші документи</w:t>
            </w:r>
          </w:p>
        </w:tc>
      </w:tr>
      <w:tr w:rsidR="00C13A57" w:rsidRPr="00AD0AE8" w14:paraId="7208684F" w14:textId="77777777" w:rsidTr="00C13A57">
        <w:tc>
          <w:tcPr>
            <w:tcW w:w="919" w:type="dxa"/>
            <w:tcBorders>
              <w:top w:val="single" w:sz="4" w:space="0" w:color="000000"/>
              <w:left w:val="single" w:sz="4" w:space="0" w:color="000000"/>
              <w:bottom w:val="single" w:sz="4" w:space="0" w:color="000000"/>
            </w:tcBorders>
          </w:tcPr>
          <w:p w14:paraId="6D1F35A6" w14:textId="47E40CD5" w:rsidR="00C13A57" w:rsidRPr="00E45FCB" w:rsidRDefault="00142B0E" w:rsidP="00C13A57">
            <w:pPr>
              <w:spacing w:line="0" w:lineRule="atLeast"/>
              <w:ind w:right="22"/>
              <w:jc w:val="both"/>
              <w:rPr>
                <w:rFonts w:ascii="Times New Roman" w:hAnsi="Times New Roman" w:cs="Times New Roman"/>
                <w:sz w:val="24"/>
                <w:lang w:val="en-US"/>
              </w:rPr>
            </w:pPr>
            <w:r w:rsidRPr="00E45FCB">
              <w:rPr>
                <w:rFonts w:ascii="Times New Roman" w:hAnsi="Times New Roman" w:cs="Times New Roman"/>
                <w:sz w:val="24"/>
                <w:lang w:val="en-US"/>
              </w:rPr>
              <w:t>6</w:t>
            </w:r>
          </w:p>
        </w:tc>
        <w:tc>
          <w:tcPr>
            <w:tcW w:w="9587" w:type="dxa"/>
            <w:tcBorders>
              <w:top w:val="single" w:sz="4" w:space="0" w:color="000000"/>
              <w:left w:val="single" w:sz="4" w:space="0" w:color="000000"/>
              <w:bottom w:val="single" w:sz="4" w:space="0" w:color="000000"/>
              <w:right w:val="single" w:sz="4" w:space="0" w:color="000000"/>
            </w:tcBorders>
          </w:tcPr>
          <w:p w14:paraId="20FCF042" w14:textId="77777777" w:rsidR="00C13A57" w:rsidRPr="00E45FCB" w:rsidRDefault="00C13A57" w:rsidP="00C13A57">
            <w:pPr>
              <w:pStyle w:val="af3"/>
              <w:keepNext/>
              <w:keepLines/>
              <w:spacing w:before="0" w:after="0" w:line="240" w:lineRule="auto"/>
              <w:jc w:val="both"/>
              <w:rPr>
                <w:lang w:val="uk-UA"/>
              </w:rPr>
            </w:pPr>
            <w:r w:rsidRPr="00E45FCB">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2299E9B2" w14:textId="77777777" w:rsidR="00C13A57" w:rsidRPr="00E45FCB" w:rsidRDefault="00C13A57" w:rsidP="00C13A57">
            <w:pPr>
              <w:pStyle w:val="af3"/>
              <w:keepNext/>
              <w:keepLines/>
              <w:spacing w:before="0" w:after="0" w:line="240" w:lineRule="auto"/>
              <w:jc w:val="both"/>
              <w:rPr>
                <w:lang w:val="uk-UA"/>
              </w:rPr>
            </w:pPr>
            <w:r w:rsidRPr="00E45FCB">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05A723B7" w:rsidR="00C13A57" w:rsidRPr="00E45FCB" w:rsidRDefault="00C13A57" w:rsidP="00C13A57">
            <w:pPr>
              <w:pStyle w:val="af3"/>
              <w:keepNext/>
              <w:keepLines/>
              <w:spacing w:before="0" w:after="0" w:line="0" w:lineRule="atLeast"/>
              <w:jc w:val="both"/>
              <w:rPr>
                <w:lang w:val="uk-UA"/>
              </w:rPr>
            </w:pPr>
            <w:r w:rsidRPr="00E45FCB">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142B0E" w:rsidRPr="00E45FCB" w14:paraId="30B708B1" w14:textId="77777777" w:rsidTr="00C13A57">
        <w:tc>
          <w:tcPr>
            <w:tcW w:w="919" w:type="dxa"/>
            <w:tcBorders>
              <w:top w:val="single" w:sz="4" w:space="0" w:color="000000"/>
              <w:left w:val="single" w:sz="4" w:space="0" w:color="000000"/>
              <w:bottom w:val="single" w:sz="4" w:space="0" w:color="000000"/>
            </w:tcBorders>
          </w:tcPr>
          <w:p w14:paraId="47968C18" w14:textId="60377379" w:rsidR="00142B0E" w:rsidRPr="00E45FCB" w:rsidRDefault="00142B0E" w:rsidP="00142B0E">
            <w:pPr>
              <w:spacing w:line="0" w:lineRule="atLeast"/>
              <w:ind w:right="22"/>
              <w:jc w:val="both"/>
              <w:rPr>
                <w:color w:val="000000"/>
                <w:lang w:val="uk-UA"/>
              </w:rPr>
            </w:pPr>
            <w:r w:rsidRPr="00E45FCB">
              <w:rPr>
                <w:rFonts w:ascii="Times New Roman" w:hAnsi="Times New Roman" w:cs="Times New Roman"/>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7589560C" w14:textId="5ED7ED87" w:rsidR="00142B0E" w:rsidRPr="00E45FCB" w:rsidRDefault="00142B0E" w:rsidP="00142B0E">
            <w:pPr>
              <w:pStyle w:val="af3"/>
              <w:keepNext/>
              <w:keepLines/>
              <w:spacing w:before="0" w:after="0" w:line="0" w:lineRule="atLeast"/>
              <w:jc w:val="both"/>
              <w:rPr>
                <w:lang w:val="uk-UA"/>
              </w:rPr>
            </w:pPr>
            <w:r w:rsidRPr="00E45FCB">
              <w:rPr>
                <w:lang w:val="uk-UA"/>
              </w:rPr>
              <w:t>Скан-копія Статуту або іншого установчого документу зі змінами (у разі наявності).</w:t>
            </w:r>
          </w:p>
        </w:tc>
      </w:tr>
      <w:tr w:rsidR="00142B0E" w:rsidRPr="00E45FCB" w14:paraId="48C9EF46" w14:textId="77777777" w:rsidTr="00C13A57">
        <w:tc>
          <w:tcPr>
            <w:tcW w:w="919" w:type="dxa"/>
            <w:tcBorders>
              <w:top w:val="single" w:sz="4" w:space="0" w:color="000000"/>
              <w:left w:val="single" w:sz="4" w:space="0" w:color="000000"/>
              <w:bottom w:val="single" w:sz="4" w:space="0" w:color="000000"/>
            </w:tcBorders>
          </w:tcPr>
          <w:p w14:paraId="78D52B5D" w14:textId="5C5D4162" w:rsidR="00142B0E" w:rsidRPr="00E45FCB" w:rsidRDefault="00142B0E" w:rsidP="00142B0E">
            <w:pPr>
              <w:spacing w:line="0" w:lineRule="atLeast"/>
              <w:rPr>
                <w:rFonts w:ascii="Times New Roman" w:hAnsi="Times New Roman" w:cs="Times New Roman"/>
                <w:sz w:val="24"/>
                <w:lang w:val="uk-UA"/>
              </w:rPr>
            </w:pPr>
            <w:r w:rsidRPr="00E45FCB">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24ED906A" w14:textId="179B1B83" w:rsidR="00142B0E" w:rsidRPr="00E45FCB" w:rsidRDefault="00142B0E" w:rsidP="00142B0E">
            <w:pPr>
              <w:jc w:val="both"/>
              <w:rPr>
                <w:lang w:val="uk-UA"/>
              </w:rPr>
            </w:pPr>
            <w:r w:rsidRPr="00E45FCB">
              <w:rPr>
                <w:rFonts w:ascii="Times New Roman" w:hAnsi="Times New Roman" w:cs="Times New Roman"/>
                <w:sz w:val="24"/>
              </w:rPr>
              <w:t>Скан-копія свідоцтва або витягу про реєстрацію платника ПДВ або платника єдиного податку.</w:t>
            </w:r>
          </w:p>
        </w:tc>
      </w:tr>
      <w:tr w:rsidR="00142B0E" w:rsidRPr="00AD0AE8" w14:paraId="15712856" w14:textId="77777777" w:rsidTr="00C13A57">
        <w:tc>
          <w:tcPr>
            <w:tcW w:w="919" w:type="dxa"/>
            <w:tcBorders>
              <w:top w:val="single" w:sz="4" w:space="0" w:color="000000"/>
              <w:left w:val="single" w:sz="4" w:space="0" w:color="000000"/>
              <w:bottom w:val="single" w:sz="4" w:space="0" w:color="000000"/>
            </w:tcBorders>
          </w:tcPr>
          <w:p w14:paraId="6DF01100" w14:textId="6C63B846" w:rsidR="00142B0E" w:rsidRPr="00E45FCB" w:rsidRDefault="00142B0E" w:rsidP="00142B0E">
            <w:pPr>
              <w:spacing w:line="0" w:lineRule="atLeast"/>
              <w:rPr>
                <w:rFonts w:ascii="Times New Roman" w:hAnsi="Times New Roman" w:cs="Times New Roman"/>
                <w:bCs/>
                <w:sz w:val="24"/>
                <w:lang w:val="uk-UA"/>
              </w:rPr>
            </w:pPr>
            <w:r w:rsidRPr="00E45FCB">
              <w:rPr>
                <w:rFonts w:ascii="Times New Roman" w:hAnsi="Times New Roman" w:cs="Times New Roman"/>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DC90FD5" w14:textId="756257FB" w:rsidR="00142B0E" w:rsidRPr="00E45FCB" w:rsidRDefault="00142B0E" w:rsidP="00142B0E">
            <w:pPr>
              <w:jc w:val="both"/>
              <w:rPr>
                <w:rFonts w:ascii="Times New Roman" w:hAnsi="Times New Roman" w:cs="Times New Roman"/>
                <w:sz w:val="24"/>
                <w:lang w:val="uk-UA"/>
              </w:rPr>
            </w:pPr>
            <w:r w:rsidRPr="00E45FCB">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142B0E" w:rsidRPr="00E45FCB" w14:paraId="757672AA" w14:textId="77777777" w:rsidTr="00C13A57">
        <w:tc>
          <w:tcPr>
            <w:tcW w:w="919" w:type="dxa"/>
            <w:tcBorders>
              <w:top w:val="single" w:sz="4" w:space="0" w:color="000000"/>
              <w:left w:val="single" w:sz="4" w:space="0" w:color="000000"/>
              <w:bottom w:val="single" w:sz="4" w:space="0" w:color="000000"/>
            </w:tcBorders>
          </w:tcPr>
          <w:p w14:paraId="05ED3630" w14:textId="3B40F00E" w:rsidR="00142B0E" w:rsidRPr="00E45FCB" w:rsidRDefault="00142B0E" w:rsidP="009011C9">
            <w:pPr>
              <w:spacing w:line="0" w:lineRule="atLeast"/>
              <w:rPr>
                <w:rFonts w:ascii="Times New Roman" w:hAnsi="Times New Roman" w:cs="Times New Roman"/>
                <w:sz w:val="24"/>
                <w:lang w:val="uk-UA"/>
              </w:rPr>
            </w:pPr>
            <w:r w:rsidRPr="00E45FCB">
              <w:rPr>
                <w:rFonts w:ascii="Times New Roman" w:hAnsi="Times New Roman" w:cs="Times New Roman"/>
                <w:bCs/>
                <w:sz w:val="24"/>
                <w:lang w:val="uk-UA"/>
              </w:rPr>
              <w:t>1</w:t>
            </w:r>
            <w:r w:rsidR="009011C9" w:rsidRPr="00E45FCB">
              <w:rPr>
                <w:rFonts w:ascii="Times New Roman" w:hAnsi="Times New Roman" w:cs="Times New Roman"/>
                <w:bCs/>
                <w:sz w:val="24"/>
                <w:lang w:val="uk-UA"/>
              </w:rPr>
              <w:t>0</w:t>
            </w:r>
          </w:p>
        </w:tc>
        <w:tc>
          <w:tcPr>
            <w:tcW w:w="9587" w:type="dxa"/>
            <w:tcBorders>
              <w:top w:val="single" w:sz="4" w:space="0" w:color="000000"/>
              <w:left w:val="single" w:sz="4" w:space="0" w:color="000000"/>
              <w:bottom w:val="single" w:sz="4" w:space="0" w:color="000000"/>
              <w:right w:val="single" w:sz="4" w:space="0" w:color="000000"/>
            </w:tcBorders>
          </w:tcPr>
          <w:p w14:paraId="7844762C" w14:textId="2A63E090" w:rsidR="00142B0E" w:rsidRPr="00E45FCB" w:rsidRDefault="00142B0E" w:rsidP="00142B0E">
            <w:pPr>
              <w:jc w:val="both"/>
              <w:rPr>
                <w:lang w:val="uk-UA"/>
              </w:rPr>
            </w:pPr>
            <w:r w:rsidRPr="00E45FCB">
              <w:rPr>
                <w:rFonts w:ascii="Times New Roman" w:hAnsi="Times New Roman" w:cs="Times New Roman"/>
                <w:sz w:val="24"/>
              </w:rPr>
              <w:t>Заповнену комерційну пропозицію закупівлі згідно Додатку 2 до оголошення</w:t>
            </w:r>
          </w:p>
        </w:tc>
      </w:tr>
      <w:tr w:rsidR="00142B0E" w:rsidRPr="00E45FCB" w14:paraId="3C6330E1" w14:textId="77777777" w:rsidTr="00C13A57">
        <w:tc>
          <w:tcPr>
            <w:tcW w:w="919" w:type="dxa"/>
            <w:tcBorders>
              <w:top w:val="single" w:sz="4" w:space="0" w:color="000000"/>
              <w:left w:val="single" w:sz="4" w:space="0" w:color="000000"/>
              <w:bottom w:val="single" w:sz="4" w:space="0" w:color="000000"/>
            </w:tcBorders>
          </w:tcPr>
          <w:p w14:paraId="5C19C730" w14:textId="2BEDCFD8" w:rsidR="00142B0E" w:rsidRPr="00E45FCB" w:rsidRDefault="00142B0E" w:rsidP="009011C9">
            <w:pPr>
              <w:spacing w:line="0" w:lineRule="atLeast"/>
              <w:rPr>
                <w:rFonts w:ascii="Times New Roman" w:hAnsi="Times New Roman" w:cs="Times New Roman"/>
                <w:sz w:val="24"/>
                <w:lang w:val="uk-UA"/>
              </w:rPr>
            </w:pPr>
            <w:r w:rsidRPr="00E45FCB">
              <w:rPr>
                <w:rFonts w:ascii="Times New Roman" w:hAnsi="Times New Roman" w:cs="Times New Roman"/>
                <w:bCs/>
                <w:sz w:val="24"/>
                <w:lang w:val="uk-UA"/>
              </w:rPr>
              <w:t>1</w:t>
            </w:r>
            <w:r w:rsidR="009011C9" w:rsidRPr="00E45FCB">
              <w:rPr>
                <w:rFonts w:ascii="Times New Roman" w:hAnsi="Times New Roman" w:cs="Times New Roman"/>
                <w:bCs/>
                <w:sz w:val="24"/>
                <w:lang w:val="uk-UA"/>
              </w:rPr>
              <w:t>1</w:t>
            </w:r>
          </w:p>
        </w:tc>
        <w:tc>
          <w:tcPr>
            <w:tcW w:w="9587" w:type="dxa"/>
            <w:tcBorders>
              <w:top w:val="single" w:sz="4" w:space="0" w:color="000000"/>
              <w:left w:val="single" w:sz="4" w:space="0" w:color="000000"/>
              <w:bottom w:val="single" w:sz="4" w:space="0" w:color="000000"/>
              <w:right w:val="single" w:sz="4" w:space="0" w:color="000000"/>
            </w:tcBorders>
          </w:tcPr>
          <w:p w14:paraId="63FB57C6" w14:textId="5D9B4C50" w:rsidR="00142B0E" w:rsidRPr="00E45FCB" w:rsidRDefault="00142B0E" w:rsidP="00142B0E">
            <w:pPr>
              <w:jc w:val="both"/>
              <w:rPr>
                <w:lang w:val="uk-UA"/>
              </w:rPr>
            </w:pPr>
            <w:r w:rsidRPr="00E45FC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142B0E" w:rsidRPr="00E45FCB" w14:paraId="0A0E95B1" w14:textId="77777777" w:rsidTr="00C13A57">
        <w:tc>
          <w:tcPr>
            <w:tcW w:w="919" w:type="dxa"/>
            <w:tcBorders>
              <w:top w:val="single" w:sz="4" w:space="0" w:color="000000"/>
              <w:left w:val="single" w:sz="4" w:space="0" w:color="000000"/>
              <w:bottom w:val="single" w:sz="4" w:space="0" w:color="000000"/>
            </w:tcBorders>
          </w:tcPr>
          <w:p w14:paraId="53A632DD" w14:textId="2F3E5FF2" w:rsidR="00142B0E" w:rsidRPr="00E45FCB" w:rsidRDefault="00142B0E" w:rsidP="009011C9">
            <w:pPr>
              <w:spacing w:line="0" w:lineRule="atLeast"/>
              <w:rPr>
                <w:lang w:val="uk-UA"/>
              </w:rPr>
            </w:pPr>
            <w:r w:rsidRPr="00E45FCB">
              <w:rPr>
                <w:lang w:val="en-US"/>
              </w:rPr>
              <w:t>1</w:t>
            </w:r>
            <w:r w:rsidR="009011C9" w:rsidRPr="00E45FCB">
              <w:rPr>
                <w:lang w:val="uk-UA"/>
              </w:rPr>
              <w:t>2</w:t>
            </w:r>
          </w:p>
        </w:tc>
        <w:tc>
          <w:tcPr>
            <w:tcW w:w="9587" w:type="dxa"/>
            <w:tcBorders>
              <w:top w:val="single" w:sz="4" w:space="0" w:color="000000"/>
              <w:left w:val="single" w:sz="4" w:space="0" w:color="000000"/>
              <w:bottom w:val="single" w:sz="4" w:space="0" w:color="000000"/>
              <w:right w:val="single" w:sz="4" w:space="0" w:color="000000"/>
            </w:tcBorders>
          </w:tcPr>
          <w:p w14:paraId="48233755" w14:textId="3E335371" w:rsidR="00142B0E" w:rsidRPr="00E45FCB" w:rsidRDefault="00142B0E" w:rsidP="00142B0E">
            <w:pPr>
              <w:pStyle w:val="af3"/>
              <w:keepNext/>
              <w:keepLines/>
              <w:spacing w:before="0" w:after="0" w:line="0" w:lineRule="atLeast"/>
              <w:rPr>
                <w:lang w:val="uk-UA"/>
              </w:rPr>
            </w:pPr>
            <w:r w:rsidRPr="00E45FC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2CF1D545" w14:textId="3974978F" w:rsidR="00DE0018" w:rsidRPr="00E45FCB" w:rsidRDefault="00DE0018">
      <w:pPr>
        <w:spacing w:line="0" w:lineRule="atLeast"/>
        <w:jc w:val="right"/>
        <w:rPr>
          <w:rFonts w:ascii="Times New Roman" w:hAnsi="Times New Roman" w:cs="Times New Roman"/>
          <w:b/>
          <w:bCs/>
          <w:color w:val="000000"/>
          <w:sz w:val="24"/>
          <w:lang w:val="uk-UA"/>
        </w:rPr>
      </w:pPr>
    </w:p>
    <w:p w14:paraId="48E72B1B" w14:textId="77777777" w:rsidR="00E91851" w:rsidRPr="00E45FCB" w:rsidRDefault="00E91851">
      <w:pPr>
        <w:spacing w:line="0" w:lineRule="atLeast"/>
        <w:jc w:val="right"/>
        <w:rPr>
          <w:rFonts w:ascii="Times New Roman" w:hAnsi="Times New Roman" w:cs="Times New Roman"/>
          <w:b/>
          <w:bCs/>
          <w:color w:val="000000"/>
          <w:sz w:val="24"/>
          <w:lang w:val="uk-UA"/>
        </w:rPr>
      </w:pPr>
    </w:p>
    <w:p w14:paraId="64DC2104" w14:textId="77777777" w:rsidR="00A97E52" w:rsidRPr="00E45FCB" w:rsidRDefault="00A97E52">
      <w:pPr>
        <w:spacing w:line="0" w:lineRule="atLeast"/>
        <w:jc w:val="right"/>
        <w:rPr>
          <w:rFonts w:ascii="Times New Roman" w:hAnsi="Times New Roman" w:cs="Times New Roman"/>
          <w:b/>
          <w:bCs/>
          <w:color w:val="000000"/>
          <w:sz w:val="24"/>
          <w:lang w:val="uk-UA"/>
        </w:rPr>
      </w:pPr>
    </w:p>
    <w:p w14:paraId="464A905C" w14:textId="4B0149C1" w:rsidR="008B1C66" w:rsidRDefault="008B1C66">
      <w:pPr>
        <w:suppressAutoHyphens w:val="0"/>
        <w:rPr>
          <w:rFonts w:ascii="Times New Roman" w:hAnsi="Times New Roman" w:cs="Times New Roman"/>
          <w:b/>
          <w:bCs/>
          <w:color w:val="000000"/>
          <w:sz w:val="24"/>
          <w:lang w:val="uk-UA"/>
        </w:rPr>
      </w:pPr>
      <w:r>
        <w:rPr>
          <w:rFonts w:ascii="Times New Roman" w:hAnsi="Times New Roman" w:cs="Times New Roman"/>
          <w:b/>
          <w:bCs/>
          <w:color w:val="000000"/>
          <w:sz w:val="24"/>
          <w:lang w:val="uk-UA"/>
        </w:rPr>
        <w:br w:type="page"/>
      </w:r>
    </w:p>
    <w:p w14:paraId="0B7749E8" w14:textId="77777777" w:rsidR="00A97E52" w:rsidRPr="00E45FCB" w:rsidRDefault="00A97E52">
      <w:pPr>
        <w:spacing w:line="0" w:lineRule="atLeast"/>
        <w:jc w:val="right"/>
        <w:rPr>
          <w:rFonts w:ascii="Times New Roman" w:hAnsi="Times New Roman" w:cs="Times New Roman"/>
          <w:b/>
          <w:bCs/>
          <w:color w:val="000000"/>
          <w:sz w:val="24"/>
          <w:lang w:val="uk-UA"/>
        </w:rPr>
      </w:pPr>
    </w:p>
    <w:p w14:paraId="16A88DCE" w14:textId="77777777" w:rsidR="00A97E52" w:rsidRPr="00E45FCB" w:rsidRDefault="00A97E52">
      <w:pPr>
        <w:spacing w:line="0" w:lineRule="atLeast"/>
        <w:jc w:val="right"/>
        <w:rPr>
          <w:rFonts w:ascii="Times New Roman" w:hAnsi="Times New Roman" w:cs="Times New Roman"/>
          <w:b/>
          <w:bCs/>
          <w:color w:val="000000"/>
          <w:sz w:val="24"/>
          <w:lang w:val="uk-UA"/>
        </w:rPr>
      </w:pPr>
    </w:p>
    <w:p w14:paraId="3BD6B9D4" w14:textId="710629A3" w:rsidR="000044AD" w:rsidRPr="00E45FCB" w:rsidRDefault="0066055D">
      <w:pPr>
        <w:spacing w:line="0" w:lineRule="atLeast"/>
        <w:jc w:val="right"/>
        <w:rPr>
          <w:rFonts w:ascii="Times New Roman" w:hAnsi="Times New Roman" w:cs="Times New Roman"/>
          <w:i/>
          <w:iCs/>
          <w:color w:val="000000"/>
          <w:sz w:val="16"/>
          <w:szCs w:val="16"/>
          <w:lang w:val="uk-UA"/>
        </w:rPr>
      </w:pPr>
      <w:r w:rsidRPr="00E45FCB">
        <w:rPr>
          <w:rFonts w:ascii="Times New Roman" w:hAnsi="Times New Roman" w:cs="Times New Roman"/>
          <w:b/>
          <w:bCs/>
          <w:color w:val="000000"/>
          <w:sz w:val="24"/>
          <w:lang w:val="uk-UA"/>
        </w:rPr>
        <w:t>ДОДАТОК 2</w:t>
      </w:r>
    </w:p>
    <w:p w14:paraId="37A3CD69" w14:textId="77777777" w:rsidR="000044AD" w:rsidRPr="00E45FCB" w:rsidRDefault="000044AD">
      <w:pPr>
        <w:spacing w:line="0" w:lineRule="atLeast"/>
        <w:rPr>
          <w:rFonts w:ascii="Times New Roman" w:hAnsi="Times New Roman" w:cs="Times New Roman"/>
          <w:i/>
          <w:iCs/>
          <w:color w:val="000000"/>
          <w:sz w:val="16"/>
          <w:szCs w:val="16"/>
          <w:lang w:val="uk-UA"/>
        </w:rPr>
      </w:pPr>
    </w:p>
    <w:p w14:paraId="220C155B" w14:textId="77777777" w:rsidR="000044AD" w:rsidRPr="00E45FCB" w:rsidRDefault="000044AD">
      <w:pPr>
        <w:spacing w:line="0" w:lineRule="atLeast"/>
        <w:rPr>
          <w:rFonts w:ascii="Times New Roman" w:hAnsi="Times New Roman" w:cs="Times New Roman"/>
          <w:i/>
          <w:iCs/>
          <w:color w:val="000000"/>
          <w:lang w:val="uk-UA"/>
        </w:rPr>
      </w:pPr>
      <w:r w:rsidRPr="00E45FCB">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E45FCB" w:rsidRDefault="000044AD">
      <w:pPr>
        <w:spacing w:line="0" w:lineRule="atLeast"/>
        <w:rPr>
          <w:rFonts w:ascii="Times New Roman" w:hAnsi="Times New Roman" w:cs="Times New Roman"/>
          <w:b/>
          <w:bCs/>
          <w:sz w:val="24"/>
          <w:lang w:val="uk-UA"/>
        </w:rPr>
      </w:pPr>
      <w:r w:rsidRPr="00E45FCB">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E45FCB"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E45FCB" w:rsidRDefault="000044AD">
      <w:pPr>
        <w:spacing w:line="0" w:lineRule="atLeast"/>
        <w:ind w:hanging="720"/>
        <w:jc w:val="center"/>
        <w:rPr>
          <w:rFonts w:ascii="Times New Roman" w:hAnsi="Times New Roman" w:cs="Times New Roman"/>
          <w:sz w:val="24"/>
          <w:lang w:val="uk-UA"/>
        </w:rPr>
      </w:pPr>
      <w:r w:rsidRPr="00E45FCB">
        <w:rPr>
          <w:rFonts w:ascii="Times New Roman" w:hAnsi="Times New Roman" w:cs="Times New Roman"/>
          <w:b/>
          <w:bCs/>
          <w:sz w:val="24"/>
          <w:lang w:val="uk-UA"/>
        </w:rPr>
        <w:t>ФОРМА «ТЕНДЕРНА ПРОПОЗИЦІЯ»</w:t>
      </w:r>
    </w:p>
    <w:p w14:paraId="771B70CB" w14:textId="77777777" w:rsidR="000044AD" w:rsidRPr="00E45FCB" w:rsidRDefault="000044AD">
      <w:pPr>
        <w:spacing w:line="0" w:lineRule="atLeast"/>
        <w:ind w:hanging="720"/>
        <w:jc w:val="center"/>
        <w:rPr>
          <w:rFonts w:ascii="Times New Roman" w:hAnsi="Times New Roman" w:cs="Times New Roman"/>
          <w:sz w:val="24"/>
          <w:lang w:val="uk-UA"/>
        </w:rPr>
      </w:pPr>
      <w:r w:rsidRPr="00E45FCB">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E45FCB" w:rsidRDefault="000044AD">
      <w:pPr>
        <w:spacing w:line="0" w:lineRule="atLeast"/>
        <w:ind w:hanging="720"/>
        <w:jc w:val="center"/>
        <w:rPr>
          <w:rFonts w:ascii="Times New Roman" w:hAnsi="Times New Roman" w:cs="Times New Roman"/>
          <w:sz w:val="24"/>
          <w:lang w:val="uk-UA"/>
        </w:rPr>
      </w:pPr>
    </w:p>
    <w:p w14:paraId="41FD0C0F" w14:textId="77777777" w:rsidR="000044AD" w:rsidRPr="00E45FCB" w:rsidRDefault="000044AD">
      <w:pPr>
        <w:spacing w:line="0" w:lineRule="atLeast"/>
        <w:jc w:val="both"/>
        <w:rPr>
          <w:rFonts w:ascii="Times New Roman" w:hAnsi="Times New Roman" w:cs="Times New Roman"/>
          <w:sz w:val="24"/>
          <w:lang w:val="uk-UA"/>
        </w:rPr>
      </w:pPr>
      <w:r w:rsidRPr="00E45FCB">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E45FCB">
        <w:rPr>
          <w:rFonts w:ascii="Times New Roman" w:hAnsi="Times New Roman" w:cs="Times New Roman"/>
          <w:color w:val="000000"/>
          <w:sz w:val="24"/>
          <w:lang w:val="uk-UA"/>
        </w:rPr>
        <w:t>______________________________________________________________</w:t>
      </w:r>
      <w:r w:rsidRPr="00E45FCB">
        <w:rPr>
          <w:rFonts w:ascii="Times New Roman" w:hAnsi="Times New Roman" w:cs="Times New Roman"/>
          <w:sz w:val="24"/>
          <w:lang w:val="uk-UA" w:eastAsia="ar-SA" w:bidi="ar-SA"/>
        </w:rPr>
        <w:t xml:space="preserve"> </w:t>
      </w:r>
      <w:r w:rsidRPr="00E45FCB">
        <w:rPr>
          <w:rFonts w:ascii="Times New Roman" w:hAnsi="Times New Roman" w:cs="Times New Roman"/>
          <w:sz w:val="24"/>
          <w:lang w:val="uk-UA"/>
        </w:rPr>
        <w:t xml:space="preserve"> (</w:t>
      </w:r>
      <w:r w:rsidRPr="00E45FCB">
        <w:rPr>
          <w:rFonts w:ascii="Times New Roman" w:hAnsi="Times New Roman" w:cs="Times New Roman"/>
          <w:b/>
          <w:color w:val="000000"/>
          <w:sz w:val="24"/>
          <w:lang w:val="uk-UA"/>
        </w:rPr>
        <w:t xml:space="preserve">ДК 021:2015 - </w:t>
      </w:r>
      <w:r w:rsidR="00EB0928" w:rsidRPr="00E45FCB">
        <w:rPr>
          <w:rFonts w:ascii="Times New Roman" w:hAnsi="Times New Roman" w:cs="Times New Roman"/>
          <w:b/>
          <w:bCs/>
          <w:color w:val="000000"/>
          <w:sz w:val="24"/>
          <w:lang w:val="uk-UA"/>
        </w:rPr>
        <w:t>_________________________________________________________________</w:t>
      </w:r>
      <w:r w:rsidRPr="00E45FCB">
        <w:rPr>
          <w:rFonts w:ascii="Times New Roman" w:hAnsi="Times New Roman" w:cs="Times New Roman"/>
          <w:color w:val="000000"/>
          <w:sz w:val="24"/>
          <w:shd w:val="clear" w:color="auto" w:fill="FFFFFF"/>
          <w:lang w:val="uk-UA"/>
        </w:rPr>
        <w:t>)</w:t>
      </w:r>
      <w:r w:rsidRPr="00E45FCB">
        <w:rPr>
          <w:rFonts w:ascii="Times New Roman" w:hAnsi="Times New Roman" w:cs="Times New Roman"/>
          <w:sz w:val="24"/>
          <w:lang w:val="uk-UA"/>
        </w:rPr>
        <w:t>,</w:t>
      </w:r>
      <w:r w:rsidRPr="00E45FCB">
        <w:rPr>
          <w:rFonts w:ascii="Times New Roman" w:hAnsi="Times New Roman" w:cs="Times New Roman"/>
          <w:b/>
          <w:i/>
          <w:sz w:val="24"/>
          <w:lang w:val="uk-UA"/>
        </w:rPr>
        <w:t xml:space="preserve"> </w:t>
      </w:r>
      <w:r w:rsidRPr="00E45FCB">
        <w:rPr>
          <w:rFonts w:ascii="Times New Roman" w:hAnsi="Times New Roman" w:cs="Times New Roman"/>
          <w:sz w:val="24"/>
          <w:lang w:val="uk-UA"/>
        </w:rPr>
        <w:t xml:space="preserve">згідно з технічним завданням Замовника тендеру.   </w:t>
      </w:r>
    </w:p>
    <w:p w14:paraId="6033E32F" w14:textId="6ECC5124" w:rsidR="000B66AB" w:rsidRPr="00E45FCB" w:rsidRDefault="00EB0928">
      <w:pPr>
        <w:spacing w:line="0" w:lineRule="atLeast"/>
        <w:ind w:left="6"/>
        <w:jc w:val="both"/>
        <w:rPr>
          <w:rFonts w:ascii="Times New Roman" w:hAnsi="Times New Roman" w:cs="Times New Roman"/>
          <w:sz w:val="24"/>
          <w:lang w:val="uk-UA"/>
        </w:rPr>
      </w:pPr>
      <w:r w:rsidRPr="00E45FCB">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2F51D44E" w14:textId="714A827C" w:rsidR="008C44FB" w:rsidRPr="00E45FCB" w:rsidRDefault="008C44FB">
      <w:pPr>
        <w:spacing w:line="0" w:lineRule="atLeast"/>
        <w:ind w:left="6"/>
        <w:jc w:val="both"/>
        <w:rPr>
          <w:rFonts w:ascii="Times New Roman" w:hAnsi="Times New Roman" w:cs="Times New Roman"/>
          <w:sz w:val="24"/>
          <w:lang w:val="uk-UA"/>
        </w:rPr>
      </w:pP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704"/>
        <w:gridCol w:w="2977"/>
        <w:gridCol w:w="1417"/>
        <w:gridCol w:w="1560"/>
        <w:gridCol w:w="1559"/>
        <w:gridCol w:w="1559"/>
      </w:tblGrid>
      <w:tr w:rsidR="008C44FB" w:rsidRPr="00E45FCB" w14:paraId="4513087D" w14:textId="77777777" w:rsidTr="00C07D63">
        <w:trPr>
          <w:trHeight w:val="909"/>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E5BBA5"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 з/п</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5C9283"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06DA93F" w14:textId="77777777" w:rsidR="008C44FB" w:rsidRPr="00E45FCB" w:rsidRDefault="008C44FB" w:rsidP="00432F7E">
            <w:pPr>
              <w:jc w:val="center"/>
              <w:rPr>
                <w:rFonts w:ascii="Times New Roman" w:hAnsi="Times New Roman" w:cs="Times New Roman"/>
                <w:bCs/>
                <w:color w:val="000000"/>
                <w:sz w:val="24"/>
                <w:lang w:val="uk-UA" w:eastAsia="ru-RU"/>
              </w:rPr>
            </w:pPr>
            <w:r w:rsidRPr="00E45FCB">
              <w:rPr>
                <w:rFonts w:ascii="Times New Roman" w:hAnsi="Times New Roman" w:cs="Times New Roman"/>
                <w:sz w:val="24"/>
                <w:lang w:val="uk-UA" w:eastAsia="ru-RU"/>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02A0E4" w14:textId="77777777" w:rsidR="008C44FB" w:rsidRPr="00E45FCB" w:rsidRDefault="008C44FB" w:rsidP="00432F7E">
            <w:pPr>
              <w:jc w:val="center"/>
              <w:rPr>
                <w:rFonts w:ascii="Times New Roman" w:hAnsi="Times New Roman" w:cs="Times New Roman"/>
                <w:i/>
                <w:sz w:val="24"/>
                <w:lang w:val="uk-UA" w:eastAsia="ar-SA"/>
              </w:rPr>
            </w:pPr>
            <w:r w:rsidRPr="00E45FCB">
              <w:rPr>
                <w:rFonts w:ascii="Times New Roman" w:hAnsi="Times New Roman" w:cs="Times New Roman"/>
                <w:i/>
                <w:sz w:val="24"/>
                <w:lang w:val="uk-UA" w:eastAsia="ar-SA"/>
              </w:rPr>
              <w:t>Кількість</w:t>
            </w:r>
          </w:p>
          <w:p w14:paraId="61E31DD9"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годин</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FCF18F"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Ціна за одну годину, грн. 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CBF215"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Сума, грн. з ПДВ</w:t>
            </w:r>
          </w:p>
        </w:tc>
      </w:tr>
      <w:tr w:rsidR="008C44FB" w:rsidRPr="00E45FCB" w14:paraId="31E3027E" w14:textId="77777777" w:rsidTr="00C07D6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397CBB" w14:textId="77777777" w:rsidR="008C44FB" w:rsidRPr="00E45FCB" w:rsidRDefault="008C44FB" w:rsidP="00432F7E">
            <w:pPr>
              <w:spacing w:line="276" w:lineRule="auto"/>
              <w:jc w:val="both"/>
              <w:rPr>
                <w:rStyle w:val="a8"/>
                <w:rFonts w:ascii="Times New Roman" w:hAnsi="Times New Roman"/>
                <w:b w:val="0"/>
                <w:sz w:val="24"/>
                <w:lang w:val="uk-UA"/>
              </w:rPr>
            </w:pPr>
            <w:r w:rsidRPr="00E45FCB">
              <w:rPr>
                <w:rFonts w:ascii="Times New Roman" w:hAnsi="Times New Roman" w:cs="Times New Roman"/>
                <w:color w:val="000000"/>
                <w:sz w:val="24"/>
                <w:lang w:val="uk-UA" w:eastAsia="ar-SA"/>
              </w:rPr>
              <w:t>1</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2B2D3" w14:textId="4209CB4E" w:rsidR="008C44FB" w:rsidRPr="00E45FCB" w:rsidRDefault="008C44FB" w:rsidP="0000743E">
            <w:pPr>
              <w:contextualSpacing/>
              <w:rPr>
                <w:rFonts w:ascii="Times New Roman" w:eastAsia="Calibri" w:hAnsi="Times New Roman" w:cs="Times New Roman"/>
                <w:color w:val="000000"/>
                <w:sz w:val="24"/>
                <w:lang w:val="uk-UA"/>
              </w:rPr>
            </w:pPr>
            <w:r w:rsidRPr="00E45FCB">
              <w:rPr>
                <w:rFonts w:ascii="Times New Roman" w:hAnsi="Times New Roman" w:cs="Times New Roman"/>
                <w:color w:val="000000"/>
                <w:sz w:val="24"/>
                <w:lang w:val="uk-UA" w:eastAsia="ru-RU"/>
              </w:rPr>
              <w:t xml:space="preserve">Послуги </w:t>
            </w:r>
            <w:r w:rsidRPr="00E45FCB">
              <w:rPr>
                <w:rFonts w:ascii="Times New Roman" w:hAnsi="Times New Roman" w:cs="Times New Roman"/>
                <w:bCs/>
                <w:color w:val="000000"/>
                <w:lang w:val="uk-UA"/>
              </w:rPr>
              <w:t xml:space="preserve"> </w:t>
            </w:r>
            <w:r w:rsidRPr="00E45FCB">
              <w:rPr>
                <w:rFonts w:ascii="Times New Roman" w:hAnsi="Times New Roman" w:cs="Times New Roman"/>
                <w:color w:val="000000"/>
                <w:sz w:val="24"/>
                <w:lang w:val="uk-UA" w:eastAsia="ru-RU"/>
              </w:rPr>
              <w:t>охорони публічної безпеки та порядку</w:t>
            </w:r>
            <w:r w:rsidR="00D857E0" w:rsidRPr="00E45FCB">
              <w:rPr>
                <w:rFonts w:ascii="Times New Roman" w:hAnsi="Times New Roman" w:cs="Times New Roman"/>
                <w:color w:val="000000"/>
                <w:sz w:val="24"/>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14:paraId="59433EE3" w14:textId="77777777" w:rsidR="008C44FB" w:rsidRPr="00E45FCB" w:rsidRDefault="008C44FB" w:rsidP="00432F7E">
            <w:pPr>
              <w:jc w:val="center"/>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години</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07C6F" w14:textId="4959D3AB" w:rsidR="008C44FB" w:rsidRPr="00E45FCB" w:rsidRDefault="00DF7F76" w:rsidP="00FD2209">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5616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26C5D" w14:textId="77777777" w:rsidR="008C44FB" w:rsidRPr="00E45FCB" w:rsidRDefault="008C44FB" w:rsidP="00432F7E">
            <w:pPr>
              <w:jc w:val="center"/>
              <w:rPr>
                <w:rFonts w:ascii="Times New Roman" w:hAnsi="Times New Roman" w:cs="Times New Roman"/>
                <w:sz w:val="24"/>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414E9" w14:textId="77777777" w:rsidR="008C44FB" w:rsidRPr="00E45FCB" w:rsidRDefault="008C44FB" w:rsidP="00432F7E">
            <w:pPr>
              <w:jc w:val="center"/>
              <w:rPr>
                <w:rFonts w:ascii="Times New Roman" w:hAnsi="Times New Roman" w:cs="Times New Roman"/>
                <w:sz w:val="24"/>
                <w:lang w:val="uk-UA"/>
              </w:rPr>
            </w:pPr>
          </w:p>
        </w:tc>
      </w:tr>
      <w:tr w:rsidR="008C44FB" w:rsidRPr="00E45FCB" w14:paraId="0E57B249" w14:textId="77777777" w:rsidTr="00C07D6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35910" w14:textId="77777777" w:rsidR="008C44FB" w:rsidRPr="00E45FCB" w:rsidRDefault="008C44FB" w:rsidP="00432F7E">
            <w:pPr>
              <w:jc w:val="right"/>
              <w:rPr>
                <w:rFonts w:ascii="Times New Roman" w:hAnsi="Times New Roman" w:cs="Times New Roman"/>
                <w:color w:val="000000"/>
                <w:sz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14:paraId="68DCAAFA" w14:textId="77777777" w:rsidR="008C44FB" w:rsidRPr="00E45FCB" w:rsidRDefault="008C44FB" w:rsidP="00432F7E">
            <w:pPr>
              <w:jc w:val="right"/>
              <w:rPr>
                <w:rFonts w:ascii="Times New Roman" w:hAnsi="Times New Roman" w:cs="Times New Roman"/>
                <w:color w:val="000000"/>
                <w:sz w:val="24"/>
                <w:lang w:val="uk-UA" w:eastAsia="ru-RU"/>
              </w:rPr>
            </w:pPr>
          </w:p>
        </w:tc>
        <w:tc>
          <w:tcPr>
            <w:tcW w:w="46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835DF" w14:textId="77777777" w:rsidR="008C44FB" w:rsidRPr="00E45FCB" w:rsidRDefault="008C44FB" w:rsidP="00432F7E">
            <w:pPr>
              <w:jc w:val="right"/>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Всього без ПДВ</w:t>
            </w:r>
          </w:p>
        </w:tc>
      </w:tr>
      <w:tr w:rsidR="008C44FB" w:rsidRPr="00E45FCB" w14:paraId="7F762D7C" w14:textId="77777777" w:rsidTr="00C07D6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F612D" w14:textId="77777777" w:rsidR="008C44FB" w:rsidRPr="00E45FCB" w:rsidRDefault="008C44FB" w:rsidP="00432F7E">
            <w:pPr>
              <w:jc w:val="right"/>
              <w:rPr>
                <w:rFonts w:ascii="Times New Roman" w:hAnsi="Times New Roman" w:cs="Times New Roman"/>
                <w:color w:val="000000"/>
                <w:sz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14:paraId="471FE033" w14:textId="77777777" w:rsidR="008C44FB" w:rsidRPr="00E45FCB" w:rsidRDefault="008C44FB" w:rsidP="00432F7E">
            <w:pPr>
              <w:jc w:val="right"/>
              <w:rPr>
                <w:rFonts w:ascii="Times New Roman" w:hAnsi="Times New Roman" w:cs="Times New Roman"/>
                <w:color w:val="000000"/>
                <w:sz w:val="24"/>
                <w:lang w:val="uk-UA" w:eastAsia="ru-RU"/>
              </w:rPr>
            </w:pPr>
          </w:p>
        </w:tc>
        <w:tc>
          <w:tcPr>
            <w:tcW w:w="46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8F11A" w14:textId="77777777" w:rsidR="008C44FB" w:rsidRPr="00E45FCB" w:rsidRDefault="008C44FB" w:rsidP="00432F7E">
            <w:pPr>
              <w:jc w:val="right"/>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ПДВ</w:t>
            </w:r>
          </w:p>
        </w:tc>
      </w:tr>
      <w:tr w:rsidR="008C44FB" w:rsidRPr="00E45FCB" w14:paraId="18497A67" w14:textId="77777777" w:rsidTr="00C07D6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BF357" w14:textId="77777777" w:rsidR="008C44FB" w:rsidRPr="00E45FCB" w:rsidRDefault="008C44FB" w:rsidP="00432F7E">
            <w:pPr>
              <w:jc w:val="right"/>
              <w:rPr>
                <w:rFonts w:ascii="Times New Roman" w:hAnsi="Times New Roman" w:cs="Times New Roman"/>
                <w:color w:val="000000"/>
                <w:sz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14:paraId="0C735635" w14:textId="77777777" w:rsidR="008C44FB" w:rsidRPr="00E45FCB" w:rsidRDefault="008C44FB" w:rsidP="00432F7E">
            <w:pPr>
              <w:jc w:val="right"/>
              <w:rPr>
                <w:rFonts w:ascii="Times New Roman" w:hAnsi="Times New Roman" w:cs="Times New Roman"/>
                <w:color w:val="000000"/>
                <w:sz w:val="24"/>
                <w:lang w:val="uk-UA" w:eastAsia="ru-RU"/>
              </w:rPr>
            </w:pPr>
          </w:p>
        </w:tc>
        <w:tc>
          <w:tcPr>
            <w:tcW w:w="46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EDDA3" w14:textId="77777777" w:rsidR="008C44FB" w:rsidRPr="00E45FCB" w:rsidRDefault="008C44FB" w:rsidP="00432F7E">
            <w:pPr>
              <w:jc w:val="right"/>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Всього з ПДВ</w:t>
            </w:r>
          </w:p>
        </w:tc>
      </w:tr>
    </w:tbl>
    <w:p w14:paraId="527CBA32" w14:textId="77777777" w:rsidR="008C44FB" w:rsidRPr="00E45FCB" w:rsidRDefault="008C44FB">
      <w:pPr>
        <w:spacing w:line="0" w:lineRule="atLeast"/>
        <w:ind w:left="6"/>
        <w:jc w:val="both"/>
        <w:rPr>
          <w:rFonts w:ascii="Times New Roman" w:hAnsi="Times New Roman" w:cs="Times New Roman"/>
          <w:sz w:val="24"/>
          <w:lang w:val="uk-UA"/>
        </w:rPr>
      </w:pPr>
    </w:p>
    <w:p w14:paraId="3FC6E5DA" w14:textId="77777777" w:rsidR="000044AD" w:rsidRPr="00E45FCB" w:rsidRDefault="000044AD">
      <w:pPr>
        <w:spacing w:line="0" w:lineRule="atLeast"/>
        <w:ind w:left="6"/>
        <w:jc w:val="both"/>
        <w:rPr>
          <w:rFonts w:ascii="Times New Roman" w:hAnsi="Times New Roman" w:cs="Times New Roman"/>
          <w:sz w:val="24"/>
          <w:lang w:val="uk-UA"/>
        </w:rPr>
      </w:pPr>
      <w:r w:rsidRPr="00E45FCB">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E45FCB" w:rsidRDefault="000044AD">
      <w:pPr>
        <w:spacing w:line="0" w:lineRule="atLeast"/>
        <w:ind w:left="6"/>
        <w:jc w:val="both"/>
        <w:rPr>
          <w:rFonts w:ascii="Times New Roman" w:hAnsi="Times New Roman" w:cs="Times New Roman"/>
          <w:sz w:val="24"/>
          <w:lang w:val="uk-UA"/>
        </w:rPr>
      </w:pPr>
      <w:r w:rsidRPr="00E45FCB">
        <w:rPr>
          <w:rFonts w:ascii="Times New Roman" w:hAnsi="Times New Roman" w:cs="Times New Roman"/>
          <w:sz w:val="24"/>
          <w:lang w:val="uk-UA"/>
        </w:rPr>
        <w:t xml:space="preserve">                                                      </w:t>
      </w:r>
    </w:p>
    <w:p w14:paraId="6C8F82C5" w14:textId="4CADD556" w:rsidR="00643C81" w:rsidRPr="00E45FCB" w:rsidRDefault="00643C81" w:rsidP="00643C81">
      <w:pPr>
        <w:jc w:val="both"/>
        <w:rPr>
          <w:rFonts w:ascii="Times New Roman" w:hAnsi="Times New Roman" w:cs="Times New Roman"/>
          <w:sz w:val="24"/>
        </w:rPr>
      </w:pPr>
      <w:r w:rsidRPr="00E45FCB">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5898BD5F" w14:textId="77777777" w:rsidR="00643C81" w:rsidRPr="00E45FCB" w:rsidRDefault="00643C81" w:rsidP="00643C81">
      <w:pPr>
        <w:jc w:val="both"/>
        <w:rPr>
          <w:rFonts w:ascii="Times New Roman" w:hAnsi="Times New Roman" w:cs="Times New Roman"/>
          <w:sz w:val="24"/>
        </w:rPr>
      </w:pPr>
      <w:r w:rsidRPr="00E45FCB">
        <w:rPr>
          <w:rFonts w:ascii="Times New Roman" w:hAnsi="Times New Roman" w:cs="Times New Roman"/>
          <w:sz w:val="24"/>
        </w:rPr>
        <w:t>2. Ціна включає в себе всі витрати у тому числі страхування, сплату податків і зборів тощо.</w:t>
      </w:r>
    </w:p>
    <w:p w14:paraId="76A5BE73" w14:textId="77777777" w:rsidR="00643C81" w:rsidRPr="00E45FCB" w:rsidRDefault="00643C81" w:rsidP="00643C81">
      <w:pPr>
        <w:jc w:val="both"/>
        <w:rPr>
          <w:rFonts w:ascii="Times New Roman" w:hAnsi="Times New Roman" w:cs="Times New Roman"/>
          <w:sz w:val="24"/>
        </w:rPr>
      </w:pPr>
      <w:r w:rsidRPr="00E45FCB">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37164600" w14:textId="67CCD84A" w:rsidR="00643C81" w:rsidRPr="00E45FCB" w:rsidRDefault="00643C81" w:rsidP="004038F6">
      <w:pPr>
        <w:jc w:val="both"/>
        <w:rPr>
          <w:i/>
          <w:iCs/>
        </w:rPr>
      </w:pPr>
      <w:r w:rsidRPr="00E45FCB">
        <w:rPr>
          <w:rFonts w:ascii="Times New Roman" w:hAnsi="Times New Roman" w:cs="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66E44532" w14:textId="77777777" w:rsidR="000044AD" w:rsidRPr="00E45FCB" w:rsidRDefault="000044AD">
      <w:pPr>
        <w:keepNext/>
        <w:spacing w:line="0" w:lineRule="atLeast"/>
        <w:rPr>
          <w:i/>
          <w:iCs/>
          <w:sz w:val="22"/>
          <w:szCs w:val="22"/>
        </w:rPr>
      </w:pPr>
    </w:p>
    <w:p w14:paraId="5E3F85A0" w14:textId="092ADB5E" w:rsidR="000044AD" w:rsidRPr="00636156" w:rsidRDefault="000044AD" w:rsidP="0066055D">
      <w:pPr>
        <w:spacing w:line="0" w:lineRule="atLeast"/>
        <w:rPr>
          <w:rFonts w:ascii="Times New Roman" w:hAnsi="Times New Roman" w:cs="Times New Roman"/>
          <w:i/>
          <w:iCs/>
          <w:sz w:val="24"/>
          <w:lang w:val="uk-UA"/>
        </w:rPr>
      </w:pPr>
      <w:r w:rsidRPr="00E45FCB">
        <w:rPr>
          <w:rFonts w:ascii="Times New Roman" w:hAnsi="Times New Roman" w:cs="Times New Roman"/>
          <w:i/>
          <w:iCs/>
          <w:sz w:val="24"/>
          <w:lang w:val="uk-UA"/>
        </w:rPr>
        <w:t>Посада, прізвище та ініціали, підпис уповноваженої особ</w:t>
      </w:r>
      <w:r w:rsidRPr="007A0F69">
        <w:rPr>
          <w:rFonts w:ascii="Times New Roman" w:hAnsi="Times New Roman" w:cs="Times New Roman"/>
          <w:i/>
          <w:iCs/>
          <w:sz w:val="24"/>
          <w:lang w:val="uk-UA"/>
        </w:rPr>
        <w:t>и учасника, печатка (за наявності)</w:t>
      </w:r>
      <w:bookmarkStart w:id="9" w:name="_Hlk38890486"/>
      <w:bookmarkEnd w:id="9"/>
    </w:p>
    <w:sectPr w:rsidR="000044AD" w:rsidRPr="00636156">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5C4E6" w14:textId="77777777" w:rsidR="004E40C9" w:rsidRDefault="004E40C9" w:rsidP="00F5734C">
      <w:r>
        <w:separator/>
      </w:r>
    </w:p>
  </w:endnote>
  <w:endnote w:type="continuationSeparator" w:id="0">
    <w:p w14:paraId="4C9FC3D0" w14:textId="77777777" w:rsidR="004E40C9" w:rsidRDefault="004E40C9"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98630" w14:textId="77777777" w:rsidR="004E40C9" w:rsidRDefault="004E40C9" w:rsidP="00F5734C">
      <w:r>
        <w:separator/>
      </w:r>
    </w:p>
  </w:footnote>
  <w:footnote w:type="continuationSeparator" w:id="0">
    <w:p w14:paraId="499F300B" w14:textId="77777777" w:rsidR="004E40C9" w:rsidRDefault="004E40C9" w:rsidP="00F57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D3F216B"/>
    <w:multiLevelType w:val="hybridMultilevel"/>
    <w:tmpl w:val="5BDA374E"/>
    <w:lvl w:ilvl="0" w:tplc="8032A1B6">
      <w:start w:val="202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A6B0C16"/>
    <w:multiLevelType w:val="hybridMultilevel"/>
    <w:tmpl w:val="7AE895AC"/>
    <w:lvl w:ilvl="0" w:tplc="E21E193C">
      <w:start w:val="2023"/>
      <w:numFmt w:val="bullet"/>
      <w:lvlText w:val="-"/>
      <w:lvlJc w:val="left"/>
      <w:pPr>
        <w:ind w:left="785" w:hanging="360"/>
      </w:pPr>
      <w:rPr>
        <w:rFonts w:ascii="Times New Roman" w:eastAsia="Times New Roman" w:hAnsi="Times New Roman" w:cs="Times New Roman" w:hint="default"/>
        <w:sz w:val="20"/>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15:restartNumberingAfterBreak="0">
    <w:nsid w:val="2FB02EEE"/>
    <w:multiLevelType w:val="multilevel"/>
    <w:tmpl w:val="34A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D5C68"/>
    <w:multiLevelType w:val="multilevel"/>
    <w:tmpl w:val="92C2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34209E1"/>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A3518CB"/>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4C3C4CCB"/>
    <w:multiLevelType w:val="multilevel"/>
    <w:tmpl w:val="BA0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33B97"/>
    <w:multiLevelType w:val="hybridMultilevel"/>
    <w:tmpl w:val="CF1C0F32"/>
    <w:lvl w:ilvl="0" w:tplc="B05E911E">
      <w:start w:val="1"/>
      <w:numFmt w:val="decimal"/>
      <w:lvlText w:val="%1."/>
      <w:lvlJc w:val="left"/>
      <w:pPr>
        <w:ind w:left="1020" w:hanging="6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9C7164"/>
    <w:multiLevelType w:val="hybridMultilevel"/>
    <w:tmpl w:val="CEDA3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D735B3"/>
    <w:multiLevelType w:val="multilevel"/>
    <w:tmpl w:val="A9A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B20B3"/>
    <w:multiLevelType w:val="hybridMultilevel"/>
    <w:tmpl w:val="36B059B6"/>
    <w:lvl w:ilvl="0" w:tplc="3F40C3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32D0895"/>
    <w:multiLevelType w:val="hybridMultilevel"/>
    <w:tmpl w:val="3CB45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064E63"/>
    <w:multiLevelType w:val="multilevel"/>
    <w:tmpl w:val="040CA626"/>
    <w:lvl w:ilvl="0">
      <w:start w:val="3"/>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48F726D"/>
    <w:multiLevelType w:val="hybridMultilevel"/>
    <w:tmpl w:val="3BF6A672"/>
    <w:lvl w:ilvl="0" w:tplc="BFB294E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6AC6586"/>
    <w:multiLevelType w:val="hybridMultilevel"/>
    <w:tmpl w:val="AEA20596"/>
    <w:lvl w:ilvl="0" w:tplc="5938396E">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8"/>
  </w:num>
  <w:num w:numId="5">
    <w:abstractNumId w:val="12"/>
  </w:num>
  <w:num w:numId="6">
    <w:abstractNumId w:val="9"/>
  </w:num>
  <w:num w:numId="7">
    <w:abstractNumId w:val="10"/>
  </w:num>
  <w:num w:numId="8">
    <w:abstractNumId w:val="15"/>
  </w:num>
  <w:num w:numId="9">
    <w:abstractNumId w:val="5"/>
  </w:num>
  <w:num w:numId="10">
    <w:abstractNumId w:val="4"/>
  </w:num>
  <w:num w:numId="11">
    <w:abstractNumId w:val="6"/>
  </w:num>
  <w:num w:numId="12">
    <w:abstractNumId w:val="18"/>
  </w:num>
  <w:num w:numId="13">
    <w:abstractNumId w:val="14"/>
  </w:num>
  <w:num w:numId="14">
    <w:abstractNumId w:val="17"/>
  </w:num>
  <w:num w:numId="15">
    <w:abstractNumId w:val="7"/>
  </w:num>
  <w:num w:numId="16">
    <w:abstractNumId w:val="20"/>
  </w:num>
  <w:num w:numId="17">
    <w:abstractNumId w:val="16"/>
  </w:num>
  <w:num w:numId="18">
    <w:abstractNumId w:val="2"/>
  </w:num>
  <w:num w:numId="19">
    <w:abstractNumId w:val="11"/>
  </w:num>
  <w:num w:numId="20">
    <w:abstractNumId w:val="21"/>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0814"/>
    <w:rsid w:val="000044AD"/>
    <w:rsid w:val="00006E1A"/>
    <w:rsid w:val="0000743E"/>
    <w:rsid w:val="00010AC2"/>
    <w:rsid w:val="00011687"/>
    <w:rsid w:val="000116BF"/>
    <w:rsid w:val="0001197C"/>
    <w:rsid w:val="00011B0A"/>
    <w:rsid w:val="00011ECD"/>
    <w:rsid w:val="00012537"/>
    <w:rsid w:val="00012937"/>
    <w:rsid w:val="00015DBB"/>
    <w:rsid w:val="00016EAE"/>
    <w:rsid w:val="00016FA5"/>
    <w:rsid w:val="0001766A"/>
    <w:rsid w:val="00017E10"/>
    <w:rsid w:val="00022490"/>
    <w:rsid w:val="000228CF"/>
    <w:rsid w:val="00025137"/>
    <w:rsid w:val="00025694"/>
    <w:rsid w:val="000264AD"/>
    <w:rsid w:val="00027785"/>
    <w:rsid w:val="0003041F"/>
    <w:rsid w:val="00032ACC"/>
    <w:rsid w:val="0003355B"/>
    <w:rsid w:val="00037C50"/>
    <w:rsid w:val="0004071E"/>
    <w:rsid w:val="000412FF"/>
    <w:rsid w:val="00041AC5"/>
    <w:rsid w:val="00043527"/>
    <w:rsid w:val="00043D61"/>
    <w:rsid w:val="000477D4"/>
    <w:rsid w:val="00050C05"/>
    <w:rsid w:val="00051CFB"/>
    <w:rsid w:val="000527DF"/>
    <w:rsid w:val="00056A8C"/>
    <w:rsid w:val="00057FFD"/>
    <w:rsid w:val="0006078E"/>
    <w:rsid w:val="000650BE"/>
    <w:rsid w:val="00067D45"/>
    <w:rsid w:val="000717D4"/>
    <w:rsid w:val="00074923"/>
    <w:rsid w:val="00075474"/>
    <w:rsid w:val="00081C92"/>
    <w:rsid w:val="00084E5B"/>
    <w:rsid w:val="00086B06"/>
    <w:rsid w:val="00086E13"/>
    <w:rsid w:val="00090B00"/>
    <w:rsid w:val="0009122E"/>
    <w:rsid w:val="00091F01"/>
    <w:rsid w:val="00094B9C"/>
    <w:rsid w:val="00096873"/>
    <w:rsid w:val="00097F1F"/>
    <w:rsid w:val="000A0691"/>
    <w:rsid w:val="000A22D9"/>
    <w:rsid w:val="000A3803"/>
    <w:rsid w:val="000A698A"/>
    <w:rsid w:val="000B2D49"/>
    <w:rsid w:val="000B5024"/>
    <w:rsid w:val="000B66AB"/>
    <w:rsid w:val="000B7A5B"/>
    <w:rsid w:val="000C052D"/>
    <w:rsid w:val="000C1129"/>
    <w:rsid w:val="000C5C5A"/>
    <w:rsid w:val="000C7B5B"/>
    <w:rsid w:val="000D31BE"/>
    <w:rsid w:val="000D623C"/>
    <w:rsid w:val="000E02F3"/>
    <w:rsid w:val="000E06BE"/>
    <w:rsid w:val="000E13A0"/>
    <w:rsid w:val="000E2EFF"/>
    <w:rsid w:val="000E3BE6"/>
    <w:rsid w:val="000E5DC1"/>
    <w:rsid w:val="000F3C66"/>
    <w:rsid w:val="000F3CEB"/>
    <w:rsid w:val="000F5520"/>
    <w:rsid w:val="000F5CA3"/>
    <w:rsid w:val="0010089A"/>
    <w:rsid w:val="00100D69"/>
    <w:rsid w:val="001010C4"/>
    <w:rsid w:val="0010337F"/>
    <w:rsid w:val="0010498E"/>
    <w:rsid w:val="00105E9D"/>
    <w:rsid w:val="00110A10"/>
    <w:rsid w:val="00111BFC"/>
    <w:rsid w:val="001140EA"/>
    <w:rsid w:val="00115AFF"/>
    <w:rsid w:val="0011732C"/>
    <w:rsid w:val="00120467"/>
    <w:rsid w:val="00124220"/>
    <w:rsid w:val="001243E1"/>
    <w:rsid w:val="0013673A"/>
    <w:rsid w:val="00141A4B"/>
    <w:rsid w:val="00142B0E"/>
    <w:rsid w:val="00147A31"/>
    <w:rsid w:val="00147A9F"/>
    <w:rsid w:val="00150AC3"/>
    <w:rsid w:val="00150F7F"/>
    <w:rsid w:val="00153EF6"/>
    <w:rsid w:val="00154FB1"/>
    <w:rsid w:val="001605FC"/>
    <w:rsid w:val="00160A05"/>
    <w:rsid w:val="00164FB4"/>
    <w:rsid w:val="001654A5"/>
    <w:rsid w:val="00167F8C"/>
    <w:rsid w:val="00172A4A"/>
    <w:rsid w:val="00174BF1"/>
    <w:rsid w:val="001751CB"/>
    <w:rsid w:val="00175B8B"/>
    <w:rsid w:val="00177826"/>
    <w:rsid w:val="001850EB"/>
    <w:rsid w:val="00187322"/>
    <w:rsid w:val="00190836"/>
    <w:rsid w:val="0019141E"/>
    <w:rsid w:val="00192A62"/>
    <w:rsid w:val="00193EC9"/>
    <w:rsid w:val="0019564C"/>
    <w:rsid w:val="001974CB"/>
    <w:rsid w:val="001A1FD3"/>
    <w:rsid w:val="001A7586"/>
    <w:rsid w:val="001B1333"/>
    <w:rsid w:val="001B13A1"/>
    <w:rsid w:val="001B291A"/>
    <w:rsid w:val="001B30F6"/>
    <w:rsid w:val="001B3F24"/>
    <w:rsid w:val="001B43A8"/>
    <w:rsid w:val="001B479B"/>
    <w:rsid w:val="001C133A"/>
    <w:rsid w:val="001C1D60"/>
    <w:rsid w:val="001C404B"/>
    <w:rsid w:val="001C4984"/>
    <w:rsid w:val="001C5E7E"/>
    <w:rsid w:val="001D12EA"/>
    <w:rsid w:val="001D28DD"/>
    <w:rsid w:val="001D4275"/>
    <w:rsid w:val="001D53D7"/>
    <w:rsid w:val="001D7716"/>
    <w:rsid w:val="001E1C78"/>
    <w:rsid w:val="001E4471"/>
    <w:rsid w:val="001E510E"/>
    <w:rsid w:val="001E6155"/>
    <w:rsid w:val="001E7765"/>
    <w:rsid w:val="001F0297"/>
    <w:rsid w:val="001F25D1"/>
    <w:rsid w:val="001F4BF0"/>
    <w:rsid w:val="001F5CED"/>
    <w:rsid w:val="001F629C"/>
    <w:rsid w:val="00200C45"/>
    <w:rsid w:val="00201376"/>
    <w:rsid w:val="00201D88"/>
    <w:rsid w:val="0020268D"/>
    <w:rsid w:val="002063C8"/>
    <w:rsid w:val="00207DE0"/>
    <w:rsid w:val="00211552"/>
    <w:rsid w:val="002128FE"/>
    <w:rsid w:val="00214245"/>
    <w:rsid w:val="0021691E"/>
    <w:rsid w:val="00216C7E"/>
    <w:rsid w:val="0022402A"/>
    <w:rsid w:val="00225495"/>
    <w:rsid w:val="00225E6D"/>
    <w:rsid w:val="0022727C"/>
    <w:rsid w:val="00230825"/>
    <w:rsid w:val="00231E71"/>
    <w:rsid w:val="002328EA"/>
    <w:rsid w:val="00236368"/>
    <w:rsid w:val="00237F93"/>
    <w:rsid w:val="0024329D"/>
    <w:rsid w:val="0024464A"/>
    <w:rsid w:val="0024636D"/>
    <w:rsid w:val="002467AB"/>
    <w:rsid w:val="00246DFF"/>
    <w:rsid w:val="0024749A"/>
    <w:rsid w:val="00247B4B"/>
    <w:rsid w:val="00251401"/>
    <w:rsid w:val="0025158D"/>
    <w:rsid w:val="00251FA3"/>
    <w:rsid w:val="00255E8F"/>
    <w:rsid w:val="00257501"/>
    <w:rsid w:val="00260F70"/>
    <w:rsid w:val="00265980"/>
    <w:rsid w:val="00266D3C"/>
    <w:rsid w:val="0027199F"/>
    <w:rsid w:val="00273B3E"/>
    <w:rsid w:val="00273F43"/>
    <w:rsid w:val="00286CE7"/>
    <w:rsid w:val="00291C07"/>
    <w:rsid w:val="00293A87"/>
    <w:rsid w:val="00297AB5"/>
    <w:rsid w:val="002A1261"/>
    <w:rsid w:val="002A580F"/>
    <w:rsid w:val="002A755A"/>
    <w:rsid w:val="002B3852"/>
    <w:rsid w:val="002B7B82"/>
    <w:rsid w:val="002C2DCA"/>
    <w:rsid w:val="002C4455"/>
    <w:rsid w:val="002C4F76"/>
    <w:rsid w:val="002C64DF"/>
    <w:rsid w:val="002C6DE6"/>
    <w:rsid w:val="002D6A67"/>
    <w:rsid w:val="002E1D1D"/>
    <w:rsid w:val="002E3F0C"/>
    <w:rsid w:val="002E5CC3"/>
    <w:rsid w:val="002E7B84"/>
    <w:rsid w:val="002F252C"/>
    <w:rsid w:val="002F316A"/>
    <w:rsid w:val="002F79F0"/>
    <w:rsid w:val="003002FE"/>
    <w:rsid w:val="00300528"/>
    <w:rsid w:val="00305AE6"/>
    <w:rsid w:val="00306A99"/>
    <w:rsid w:val="00306D49"/>
    <w:rsid w:val="003109DA"/>
    <w:rsid w:val="00312A19"/>
    <w:rsid w:val="00317397"/>
    <w:rsid w:val="00320AFA"/>
    <w:rsid w:val="00321002"/>
    <w:rsid w:val="00323EAC"/>
    <w:rsid w:val="00325570"/>
    <w:rsid w:val="003300D8"/>
    <w:rsid w:val="00330F6E"/>
    <w:rsid w:val="00334597"/>
    <w:rsid w:val="00337CE8"/>
    <w:rsid w:val="00343017"/>
    <w:rsid w:val="0034457E"/>
    <w:rsid w:val="00344A4A"/>
    <w:rsid w:val="00354DFB"/>
    <w:rsid w:val="00355D54"/>
    <w:rsid w:val="0036021E"/>
    <w:rsid w:val="00360BBB"/>
    <w:rsid w:val="00360BCB"/>
    <w:rsid w:val="003624D0"/>
    <w:rsid w:val="00371EF6"/>
    <w:rsid w:val="00374F01"/>
    <w:rsid w:val="00377819"/>
    <w:rsid w:val="003811ED"/>
    <w:rsid w:val="003815D5"/>
    <w:rsid w:val="00381AEA"/>
    <w:rsid w:val="00386C61"/>
    <w:rsid w:val="003901BE"/>
    <w:rsid w:val="00390AE8"/>
    <w:rsid w:val="00392DD2"/>
    <w:rsid w:val="003A377C"/>
    <w:rsid w:val="003A44CC"/>
    <w:rsid w:val="003B0650"/>
    <w:rsid w:val="003B3AF5"/>
    <w:rsid w:val="003B4D44"/>
    <w:rsid w:val="003C50B2"/>
    <w:rsid w:val="003C57E2"/>
    <w:rsid w:val="003C58E0"/>
    <w:rsid w:val="003D0F39"/>
    <w:rsid w:val="003D24DE"/>
    <w:rsid w:val="003D28D2"/>
    <w:rsid w:val="003D43EC"/>
    <w:rsid w:val="003D5223"/>
    <w:rsid w:val="003D6940"/>
    <w:rsid w:val="003D6C97"/>
    <w:rsid w:val="003D6DB0"/>
    <w:rsid w:val="003E2F8E"/>
    <w:rsid w:val="003E3531"/>
    <w:rsid w:val="003E36B6"/>
    <w:rsid w:val="003E483B"/>
    <w:rsid w:val="003F647C"/>
    <w:rsid w:val="003F6E43"/>
    <w:rsid w:val="003F7186"/>
    <w:rsid w:val="003F7700"/>
    <w:rsid w:val="004023DC"/>
    <w:rsid w:val="004038F6"/>
    <w:rsid w:val="00404043"/>
    <w:rsid w:val="00413249"/>
    <w:rsid w:val="00413509"/>
    <w:rsid w:val="00413EDC"/>
    <w:rsid w:val="00414B87"/>
    <w:rsid w:val="00415DD8"/>
    <w:rsid w:val="004211F0"/>
    <w:rsid w:val="0042151E"/>
    <w:rsid w:val="00421B24"/>
    <w:rsid w:val="00422266"/>
    <w:rsid w:val="00425760"/>
    <w:rsid w:val="00426192"/>
    <w:rsid w:val="00426B86"/>
    <w:rsid w:val="0042759D"/>
    <w:rsid w:val="0043090D"/>
    <w:rsid w:val="00432F7E"/>
    <w:rsid w:val="00435B6B"/>
    <w:rsid w:val="0043652D"/>
    <w:rsid w:val="00437BCA"/>
    <w:rsid w:val="004412AB"/>
    <w:rsid w:val="00441986"/>
    <w:rsid w:val="00451487"/>
    <w:rsid w:val="00452190"/>
    <w:rsid w:val="00457378"/>
    <w:rsid w:val="0045737F"/>
    <w:rsid w:val="0046103E"/>
    <w:rsid w:val="00465176"/>
    <w:rsid w:val="00466F99"/>
    <w:rsid w:val="004672F8"/>
    <w:rsid w:val="00473F89"/>
    <w:rsid w:val="00474EA1"/>
    <w:rsid w:val="00475A9B"/>
    <w:rsid w:val="00476092"/>
    <w:rsid w:val="004766D2"/>
    <w:rsid w:val="004807EC"/>
    <w:rsid w:val="00480C4D"/>
    <w:rsid w:val="004871CD"/>
    <w:rsid w:val="004943C9"/>
    <w:rsid w:val="00494A52"/>
    <w:rsid w:val="0049538A"/>
    <w:rsid w:val="00497237"/>
    <w:rsid w:val="004A20BC"/>
    <w:rsid w:val="004B3D72"/>
    <w:rsid w:val="004B5830"/>
    <w:rsid w:val="004B6F4D"/>
    <w:rsid w:val="004B792C"/>
    <w:rsid w:val="004C0F97"/>
    <w:rsid w:val="004C1569"/>
    <w:rsid w:val="004C7DDD"/>
    <w:rsid w:val="004D11A0"/>
    <w:rsid w:val="004D4AAA"/>
    <w:rsid w:val="004E0389"/>
    <w:rsid w:val="004E3283"/>
    <w:rsid w:val="004E40C9"/>
    <w:rsid w:val="004E572D"/>
    <w:rsid w:val="004E7083"/>
    <w:rsid w:val="004F3A2C"/>
    <w:rsid w:val="00503734"/>
    <w:rsid w:val="00515C92"/>
    <w:rsid w:val="0052626F"/>
    <w:rsid w:val="00526321"/>
    <w:rsid w:val="005271E4"/>
    <w:rsid w:val="00535DE0"/>
    <w:rsid w:val="00537216"/>
    <w:rsid w:val="00541F41"/>
    <w:rsid w:val="005444B4"/>
    <w:rsid w:val="005452CC"/>
    <w:rsid w:val="00545EC8"/>
    <w:rsid w:val="005470FF"/>
    <w:rsid w:val="00550D9F"/>
    <w:rsid w:val="0055184C"/>
    <w:rsid w:val="005542CB"/>
    <w:rsid w:val="00560BB0"/>
    <w:rsid w:val="00560F04"/>
    <w:rsid w:val="00561965"/>
    <w:rsid w:val="00562D72"/>
    <w:rsid w:val="00563841"/>
    <w:rsid w:val="00564319"/>
    <w:rsid w:val="00564930"/>
    <w:rsid w:val="00564B35"/>
    <w:rsid w:val="00567DA3"/>
    <w:rsid w:val="00570153"/>
    <w:rsid w:val="005705A4"/>
    <w:rsid w:val="005712DD"/>
    <w:rsid w:val="005714E6"/>
    <w:rsid w:val="005769BC"/>
    <w:rsid w:val="005779FC"/>
    <w:rsid w:val="0058025C"/>
    <w:rsid w:val="00582237"/>
    <w:rsid w:val="00583315"/>
    <w:rsid w:val="00586D9E"/>
    <w:rsid w:val="0058705C"/>
    <w:rsid w:val="00587D82"/>
    <w:rsid w:val="00591CB7"/>
    <w:rsid w:val="00597B6E"/>
    <w:rsid w:val="005A5EF9"/>
    <w:rsid w:val="005C14A8"/>
    <w:rsid w:val="005C6D91"/>
    <w:rsid w:val="005D1F54"/>
    <w:rsid w:val="005D243B"/>
    <w:rsid w:val="005D2E13"/>
    <w:rsid w:val="005D3AE2"/>
    <w:rsid w:val="005D3ED0"/>
    <w:rsid w:val="005D68CA"/>
    <w:rsid w:val="005D6C2E"/>
    <w:rsid w:val="005E0523"/>
    <w:rsid w:val="005E077D"/>
    <w:rsid w:val="005E30B4"/>
    <w:rsid w:val="005E32D7"/>
    <w:rsid w:val="005E51CB"/>
    <w:rsid w:val="005E5306"/>
    <w:rsid w:val="005E6617"/>
    <w:rsid w:val="005E666E"/>
    <w:rsid w:val="005F74E1"/>
    <w:rsid w:val="006058AA"/>
    <w:rsid w:val="00605A10"/>
    <w:rsid w:val="00607A3B"/>
    <w:rsid w:val="0061094B"/>
    <w:rsid w:val="00610F5A"/>
    <w:rsid w:val="00613616"/>
    <w:rsid w:val="00617D6F"/>
    <w:rsid w:val="00624892"/>
    <w:rsid w:val="00627139"/>
    <w:rsid w:val="00634B09"/>
    <w:rsid w:val="00635FB8"/>
    <w:rsid w:val="00636146"/>
    <w:rsid w:val="00636156"/>
    <w:rsid w:val="00643C81"/>
    <w:rsid w:val="00647866"/>
    <w:rsid w:val="00650E3F"/>
    <w:rsid w:val="00651CB6"/>
    <w:rsid w:val="00651DFD"/>
    <w:rsid w:val="00655850"/>
    <w:rsid w:val="00655EC3"/>
    <w:rsid w:val="0066055D"/>
    <w:rsid w:val="00661177"/>
    <w:rsid w:val="0066485F"/>
    <w:rsid w:val="0067232A"/>
    <w:rsid w:val="00673856"/>
    <w:rsid w:val="00675A2E"/>
    <w:rsid w:val="0067610B"/>
    <w:rsid w:val="00680913"/>
    <w:rsid w:val="00684FDD"/>
    <w:rsid w:val="0068542C"/>
    <w:rsid w:val="0068666E"/>
    <w:rsid w:val="00686AE8"/>
    <w:rsid w:val="00687663"/>
    <w:rsid w:val="00696CA1"/>
    <w:rsid w:val="006A3932"/>
    <w:rsid w:val="006A51E9"/>
    <w:rsid w:val="006B1648"/>
    <w:rsid w:val="006B1860"/>
    <w:rsid w:val="006B1EDA"/>
    <w:rsid w:val="006C046A"/>
    <w:rsid w:val="006C073E"/>
    <w:rsid w:val="006C1BC7"/>
    <w:rsid w:val="006C5012"/>
    <w:rsid w:val="006D0566"/>
    <w:rsid w:val="006D3121"/>
    <w:rsid w:val="006D49FE"/>
    <w:rsid w:val="006D7A68"/>
    <w:rsid w:val="006E52FC"/>
    <w:rsid w:val="006E59EF"/>
    <w:rsid w:val="006E5AF8"/>
    <w:rsid w:val="006F562F"/>
    <w:rsid w:val="006F5E13"/>
    <w:rsid w:val="006F7D5C"/>
    <w:rsid w:val="007002DF"/>
    <w:rsid w:val="00703536"/>
    <w:rsid w:val="00703A74"/>
    <w:rsid w:val="00707739"/>
    <w:rsid w:val="00711D8E"/>
    <w:rsid w:val="00714603"/>
    <w:rsid w:val="0072205B"/>
    <w:rsid w:val="007240D3"/>
    <w:rsid w:val="007252AE"/>
    <w:rsid w:val="007252BE"/>
    <w:rsid w:val="00730F32"/>
    <w:rsid w:val="00731ABB"/>
    <w:rsid w:val="00731E07"/>
    <w:rsid w:val="00737260"/>
    <w:rsid w:val="00741CA2"/>
    <w:rsid w:val="007426FD"/>
    <w:rsid w:val="00744231"/>
    <w:rsid w:val="0074439A"/>
    <w:rsid w:val="007456FC"/>
    <w:rsid w:val="00745DAD"/>
    <w:rsid w:val="00750D2C"/>
    <w:rsid w:val="0075272F"/>
    <w:rsid w:val="00754464"/>
    <w:rsid w:val="007576E6"/>
    <w:rsid w:val="00760FD3"/>
    <w:rsid w:val="00763D56"/>
    <w:rsid w:val="00772A25"/>
    <w:rsid w:val="00773880"/>
    <w:rsid w:val="00774C3D"/>
    <w:rsid w:val="00781F1E"/>
    <w:rsid w:val="00785237"/>
    <w:rsid w:val="00785939"/>
    <w:rsid w:val="007866C0"/>
    <w:rsid w:val="00787989"/>
    <w:rsid w:val="00794109"/>
    <w:rsid w:val="00795183"/>
    <w:rsid w:val="00797E9D"/>
    <w:rsid w:val="00797F20"/>
    <w:rsid w:val="007A0F69"/>
    <w:rsid w:val="007A1769"/>
    <w:rsid w:val="007A238F"/>
    <w:rsid w:val="007A470B"/>
    <w:rsid w:val="007A5757"/>
    <w:rsid w:val="007A6A3C"/>
    <w:rsid w:val="007B11E8"/>
    <w:rsid w:val="007B512A"/>
    <w:rsid w:val="007C064C"/>
    <w:rsid w:val="007C1E4D"/>
    <w:rsid w:val="007C4C31"/>
    <w:rsid w:val="007C5E96"/>
    <w:rsid w:val="007C6888"/>
    <w:rsid w:val="007D1221"/>
    <w:rsid w:val="007D2476"/>
    <w:rsid w:val="007D3E94"/>
    <w:rsid w:val="007D5D1E"/>
    <w:rsid w:val="007D78E6"/>
    <w:rsid w:val="007E1B68"/>
    <w:rsid w:val="007E3D2A"/>
    <w:rsid w:val="007E4803"/>
    <w:rsid w:val="007E4CDA"/>
    <w:rsid w:val="007E5DB7"/>
    <w:rsid w:val="007E73D4"/>
    <w:rsid w:val="007F1252"/>
    <w:rsid w:val="007F27AC"/>
    <w:rsid w:val="007F431F"/>
    <w:rsid w:val="007F6361"/>
    <w:rsid w:val="008011CB"/>
    <w:rsid w:val="008011D9"/>
    <w:rsid w:val="00801A75"/>
    <w:rsid w:val="00803608"/>
    <w:rsid w:val="00804A72"/>
    <w:rsid w:val="0080502B"/>
    <w:rsid w:val="00805901"/>
    <w:rsid w:val="00805AA3"/>
    <w:rsid w:val="008079BF"/>
    <w:rsid w:val="008113E2"/>
    <w:rsid w:val="008134DF"/>
    <w:rsid w:val="00813B56"/>
    <w:rsid w:val="00815385"/>
    <w:rsid w:val="00815583"/>
    <w:rsid w:val="00815903"/>
    <w:rsid w:val="00816F5D"/>
    <w:rsid w:val="008213E3"/>
    <w:rsid w:val="008218C2"/>
    <w:rsid w:val="00822EE4"/>
    <w:rsid w:val="00824F17"/>
    <w:rsid w:val="00831470"/>
    <w:rsid w:val="00832BAB"/>
    <w:rsid w:val="00832F88"/>
    <w:rsid w:val="00833795"/>
    <w:rsid w:val="00837471"/>
    <w:rsid w:val="00837907"/>
    <w:rsid w:val="00841267"/>
    <w:rsid w:val="00841349"/>
    <w:rsid w:val="008415F5"/>
    <w:rsid w:val="00841E5F"/>
    <w:rsid w:val="0084338A"/>
    <w:rsid w:val="00845BEB"/>
    <w:rsid w:val="0084617E"/>
    <w:rsid w:val="00852FA4"/>
    <w:rsid w:val="00854977"/>
    <w:rsid w:val="00855078"/>
    <w:rsid w:val="0086694F"/>
    <w:rsid w:val="00867719"/>
    <w:rsid w:val="00871A8F"/>
    <w:rsid w:val="00871D43"/>
    <w:rsid w:val="00872A85"/>
    <w:rsid w:val="00875AA1"/>
    <w:rsid w:val="008771C1"/>
    <w:rsid w:val="008776B6"/>
    <w:rsid w:val="008807D4"/>
    <w:rsid w:val="00880B1C"/>
    <w:rsid w:val="00884272"/>
    <w:rsid w:val="008849BD"/>
    <w:rsid w:val="0089318F"/>
    <w:rsid w:val="008942D0"/>
    <w:rsid w:val="008945F1"/>
    <w:rsid w:val="00895C32"/>
    <w:rsid w:val="008973F4"/>
    <w:rsid w:val="00897E70"/>
    <w:rsid w:val="008A009B"/>
    <w:rsid w:val="008A1ADD"/>
    <w:rsid w:val="008A5D1D"/>
    <w:rsid w:val="008A717E"/>
    <w:rsid w:val="008A76E2"/>
    <w:rsid w:val="008B1C66"/>
    <w:rsid w:val="008B311F"/>
    <w:rsid w:val="008B50AE"/>
    <w:rsid w:val="008B5248"/>
    <w:rsid w:val="008B675B"/>
    <w:rsid w:val="008C0208"/>
    <w:rsid w:val="008C0F20"/>
    <w:rsid w:val="008C2487"/>
    <w:rsid w:val="008C3D46"/>
    <w:rsid w:val="008C44FB"/>
    <w:rsid w:val="008C5B66"/>
    <w:rsid w:val="008D09F5"/>
    <w:rsid w:val="008D18AF"/>
    <w:rsid w:val="008D464A"/>
    <w:rsid w:val="008D7BA8"/>
    <w:rsid w:val="008D7E56"/>
    <w:rsid w:val="008E420C"/>
    <w:rsid w:val="008E5F5F"/>
    <w:rsid w:val="008E74FD"/>
    <w:rsid w:val="008E7CD3"/>
    <w:rsid w:val="008F20A0"/>
    <w:rsid w:val="008F4708"/>
    <w:rsid w:val="009011B3"/>
    <w:rsid w:val="009011C9"/>
    <w:rsid w:val="00906AEC"/>
    <w:rsid w:val="00907F7F"/>
    <w:rsid w:val="00913B86"/>
    <w:rsid w:val="009146CE"/>
    <w:rsid w:val="009172FC"/>
    <w:rsid w:val="00924143"/>
    <w:rsid w:val="00926393"/>
    <w:rsid w:val="00926838"/>
    <w:rsid w:val="00926843"/>
    <w:rsid w:val="009368A6"/>
    <w:rsid w:val="0093714A"/>
    <w:rsid w:val="009379A5"/>
    <w:rsid w:val="009415FD"/>
    <w:rsid w:val="0094179D"/>
    <w:rsid w:val="00942A90"/>
    <w:rsid w:val="00943D92"/>
    <w:rsid w:val="00943EAA"/>
    <w:rsid w:val="00944149"/>
    <w:rsid w:val="0094500E"/>
    <w:rsid w:val="009455BF"/>
    <w:rsid w:val="00945F91"/>
    <w:rsid w:val="009619BD"/>
    <w:rsid w:val="009620EB"/>
    <w:rsid w:val="009667AA"/>
    <w:rsid w:val="009710E6"/>
    <w:rsid w:val="00971C93"/>
    <w:rsid w:val="00971D71"/>
    <w:rsid w:val="0097377A"/>
    <w:rsid w:val="0097427A"/>
    <w:rsid w:val="00977327"/>
    <w:rsid w:val="009779FF"/>
    <w:rsid w:val="00977E1F"/>
    <w:rsid w:val="0098112B"/>
    <w:rsid w:val="0098310B"/>
    <w:rsid w:val="009842AE"/>
    <w:rsid w:val="00984CA5"/>
    <w:rsid w:val="009861CB"/>
    <w:rsid w:val="00987DAF"/>
    <w:rsid w:val="00987E2D"/>
    <w:rsid w:val="00991638"/>
    <w:rsid w:val="00993305"/>
    <w:rsid w:val="00994C71"/>
    <w:rsid w:val="009961FA"/>
    <w:rsid w:val="009A1FAD"/>
    <w:rsid w:val="009A7A97"/>
    <w:rsid w:val="009B4BEB"/>
    <w:rsid w:val="009C25D3"/>
    <w:rsid w:val="009C79FC"/>
    <w:rsid w:val="009D1654"/>
    <w:rsid w:val="009D426B"/>
    <w:rsid w:val="009D653B"/>
    <w:rsid w:val="009D6B66"/>
    <w:rsid w:val="009D6BE9"/>
    <w:rsid w:val="009D6D43"/>
    <w:rsid w:val="009E1355"/>
    <w:rsid w:val="009E3883"/>
    <w:rsid w:val="009E3D59"/>
    <w:rsid w:val="009E5DE1"/>
    <w:rsid w:val="009F0897"/>
    <w:rsid w:val="009F0FDA"/>
    <w:rsid w:val="009F1A01"/>
    <w:rsid w:val="009F2055"/>
    <w:rsid w:val="009F4CF2"/>
    <w:rsid w:val="009F6AC9"/>
    <w:rsid w:val="00A010E8"/>
    <w:rsid w:val="00A014DF"/>
    <w:rsid w:val="00A01718"/>
    <w:rsid w:val="00A05B9A"/>
    <w:rsid w:val="00A12809"/>
    <w:rsid w:val="00A21E7E"/>
    <w:rsid w:val="00A21EFB"/>
    <w:rsid w:val="00A22164"/>
    <w:rsid w:val="00A22E03"/>
    <w:rsid w:val="00A23680"/>
    <w:rsid w:val="00A2402F"/>
    <w:rsid w:val="00A30D8C"/>
    <w:rsid w:val="00A37BC0"/>
    <w:rsid w:val="00A4018E"/>
    <w:rsid w:val="00A42D8C"/>
    <w:rsid w:val="00A4419D"/>
    <w:rsid w:val="00A4456A"/>
    <w:rsid w:val="00A44BF5"/>
    <w:rsid w:val="00A46762"/>
    <w:rsid w:val="00A509E3"/>
    <w:rsid w:val="00A545A1"/>
    <w:rsid w:val="00A575E6"/>
    <w:rsid w:val="00A57738"/>
    <w:rsid w:val="00A64EB3"/>
    <w:rsid w:val="00A65563"/>
    <w:rsid w:val="00A66162"/>
    <w:rsid w:val="00A70ED3"/>
    <w:rsid w:val="00A71308"/>
    <w:rsid w:val="00A72C8D"/>
    <w:rsid w:val="00A74248"/>
    <w:rsid w:val="00A74549"/>
    <w:rsid w:val="00A748BE"/>
    <w:rsid w:val="00A763FB"/>
    <w:rsid w:val="00A766BD"/>
    <w:rsid w:val="00A82210"/>
    <w:rsid w:val="00A82531"/>
    <w:rsid w:val="00A842F1"/>
    <w:rsid w:val="00A84EF0"/>
    <w:rsid w:val="00A8617D"/>
    <w:rsid w:val="00A86A7A"/>
    <w:rsid w:val="00A90017"/>
    <w:rsid w:val="00A926C2"/>
    <w:rsid w:val="00A94C6C"/>
    <w:rsid w:val="00A94F57"/>
    <w:rsid w:val="00A97E52"/>
    <w:rsid w:val="00AA28F7"/>
    <w:rsid w:val="00AA395B"/>
    <w:rsid w:val="00AA6214"/>
    <w:rsid w:val="00AA6ABA"/>
    <w:rsid w:val="00AB12AF"/>
    <w:rsid w:val="00AB4760"/>
    <w:rsid w:val="00AB50C5"/>
    <w:rsid w:val="00AB54CD"/>
    <w:rsid w:val="00AB601F"/>
    <w:rsid w:val="00AB6638"/>
    <w:rsid w:val="00AC0B14"/>
    <w:rsid w:val="00AC3413"/>
    <w:rsid w:val="00AC490A"/>
    <w:rsid w:val="00AC4E71"/>
    <w:rsid w:val="00AC5E93"/>
    <w:rsid w:val="00AC734F"/>
    <w:rsid w:val="00AD0AE8"/>
    <w:rsid w:val="00AD18BE"/>
    <w:rsid w:val="00AD1A80"/>
    <w:rsid w:val="00AD760D"/>
    <w:rsid w:val="00AD7D79"/>
    <w:rsid w:val="00AE1C8B"/>
    <w:rsid w:val="00AE1FDA"/>
    <w:rsid w:val="00AE49E1"/>
    <w:rsid w:val="00AE5758"/>
    <w:rsid w:val="00AE5BD1"/>
    <w:rsid w:val="00AE62D2"/>
    <w:rsid w:val="00AF5BC9"/>
    <w:rsid w:val="00AF5F44"/>
    <w:rsid w:val="00B0126D"/>
    <w:rsid w:val="00B02534"/>
    <w:rsid w:val="00B03355"/>
    <w:rsid w:val="00B12FF4"/>
    <w:rsid w:val="00B16ED7"/>
    <w:rsid w:val="00B21776"/>
    <w:rsid w:val="00B23D59"/>
    <w:rsid w:val="00B254F3"/>
    <w:rsid w:val="00B261CB"/>
    <w:rsid w:val="00B304C1"/>
    <w:rsid w:val="00B3086F"/>
    <w:rsid w:val="00B30A3C"/>
    <w:rsid w:val="00B30AEF"/>
    <w:rsid w:val="00B30B14"/>
    <w:rsid w:val="00B31D2C"/>
    <w:rsid w:val="00B35831"/>
    <w:rsid w:val="00B35C71"/>
    <w:rsid w:val="00B46CC3"/>
    <w:rsid w:val="00B4715A"/>
    <w:rsid w:val="00B4742C"/>
    <w:rsid w:val="00B502A5"/>
    <w:rsid w:val="00B60756"/>
    <w:rsid w:val="00B766F4"/>
    <w:rsid w:val="00B771E0"/>
    <w:rsid w:val="00B80BF0"/>
    <w:rsid w:val="00B81177"/>
    <w:rsid w:val="00B82D64"/>
    <w:rsid w:val="00B865DE"/>
    <w:rsid w:val="00B87E59"/>
    <w:rsid w:val="00B913D6"/>
    <w:rsid w:val="00B920BE"/>
    <w:rsid w:val="00B93699"/>
    <w:rsid w:val="00B973EC"/>
    <w:rsid w:val="00BA3BB5"/>
    <w:rsid w:val="00BA4171"/>
    <w:rsid w:val="00BA4A38"/>
    <w:rsid w:val="00BA6549"/>
    <w:rsid w:val="00BB3C94"/>
    <w:rsid w:val="00BB4A6F"/>
    <w:rsid w:val="00BB6331"/>
    <w:rsid w:val="00BB6E26"/>
    <w:rsid w:val="00BC0093"/>
    <w:rsid w:val="00BC01B0"/>
    <w:rsid w:val="00BC1770"/>
    <w:rsid w:val="00BC2928"/>
    <w:rsid w:val="00BC3217"/>
    <w:rsid w:val="00BC3771"/>
    <w:rsid w:val="00BC4B98"/>
    <w:rsid w:val="00BD440A"/>
    <w:rsid w:val="00BD6BAD"/>
    <w:rsid w:val="00BE27BA"/>
    <w:rsid w:val="00BE3127"/>
    <w:rsid w:val="00BE39A5"/>
    <w:rsid w:val="00BE5198"/>
    <w:rsid w:val="00BE6B16"/>
    <w:rsid w:val="00BF0945"/>
    <w:rsid w:val="00BF1976"/>
    <w:rsid w:val="00BF2CB1"/>
    <w:rsid w:val="00BF7EE6"/>
    <w:rsid w:val="00C0374D"/>
    <w:rsid w:val="00C04D4D"/>
    <w:rsid w:val="00C053EC"/>
    <w:rsid w:val="00C05C67"/>
    <w:rsid w:val="00C06A6D"/>
    <w:rsid w:val="00C07D63"/>
    <w:rsid w:val="00C07E65"/>
    <w:rsid w:val="00C10E09"/>
    <w:rsid w:val="00C13A57"/>
    <w:rsid w:val="00C14E1B"/>
    <w:rsid w:val="00C15612"/>
    <w:rsid w:val="00C25343"/>
    <w:rsid w:val="00C266F1"/>
    <w:rsid w:val="00C3307B"/>
    <w:rsid w:val="00C33105"/>
    <w:rsid w:val="00C3653E"/>
    <w:rsid w:val="00C37872"/>
    <w:rsid w:val="00C43AA0"/>
    <w:rsid w:val="00C52DFA"/>
    <w:rsid w:val="00C60C12"/>
    <w:rsid w:val="00C61B7A"/>
    <w:rsid w:val="00C61FC7"/>
    <w:rsid w:val="00C64684"/>
    <w:rsid w:val="00C667FF"/>
    <w:rsid w:val="00C713FC"/>
    <w:rsid w:val="00C71469"/>
    <w:rsid w:val="00C7593A"/>
    <w:rsid w:val="00C81CDC"/>
    <w:rsid w:val="00C82274"/>
    <w:rsid w:val="00C86078"/>
    <w:rsid w:val="00C87DF1"/>
    <w:rsid w:val="00C903B6"/>
    <w:rsid w:val="00C95531"/>
    <w:rsid w:val="00CA1503"/>
    <w:rsid w:val="00CA3F48"/>
    <w:rsid w:val="00CA5F5C"/>
    <w:rsid w:val="00CB040F"/>
    <w:rsid w:val="00CB0E29"/>
    <w:rsid w:val="00CB2BCF"/>
    <w:rsid w:val="00CB2FA2"/>
    <w:rsid w:val="00CB2FF8"/>
    <w:rsid w:val="00CB597D"/>
    <w:rsid w:val="00CB61B0"/>
    <w:rsid w:val="00CB7C34"/>
    <w:rsid w:val="00CC1EE7"/>
    <w:rsid w:val="00CC23DE"/>
    <w:rsid w:val="00CC391A"/>
    <w:rsid w:val="00CC4C48"/>
    <w:rsid w:val="00CC77CE"/>
    <w:rsid w:val="00CD2E71"/>
    <w:rsid w:val="00CD56EE"/>
    <w:rsid w:val="00CE012F"/>
    <w:rsid w:val="00CE1130"/>
    <w:rsid w:val="00CE139F"/>
    <w:rsid w:val="00CE222B"/>
    <w:rsid w:val="00CE387E"/>
    <w:rsid w:val="00CE40EF"/>
    <w:rsid w:val="00CE626B"/>
    <w:rsid w:val="00CE7187"/>
    <w:rsid w:val="00CE7B55"/>
    <w:rsid w:val="00CF0338"/>
    <w:rsid w:val="00CF36F7"/>
    <w:rsid w:val="00CF48FC"/>
    <w:rsid w:val="00CF5628"/>
    <w:rsid w:val="00CF6BC6"/>
    <w:rsid w:val="00CF7F30"/>
    <w:rsid w:val="00D00F7A"/>
    <w:rsid w:val="00D02BF9"/>
    <w:rsid w:val="00D05BEE"/>
    <w:rsid w:val="00D10401"/>
    <w:rsid w:val="00D107BE"/>
    <w:rsid w:val="00D10EDC"/>
    <w:rsid w:val="00D11098"/>
    <w:rsid w:val="00D11D64"/>
    <w:rsid w:val="00D12280"/>
    <w:rsid w:val="00D16623"/>
    <w:rsid w:val="00D213E0"/>
    <w:rsid w:val="00D25659"/>
    <w:rsid w:val="00D34337"/>
    <w:rsid w:val="00D349F2"/>
    <w:rsid w:val="00D360D1"/>
    <w:rsid w:val="00D37BC4"/>
    <w:rsid w:val="00D37D5C"/>
    <w:rsid w:val="00D4098E"/>
    <w:rsid w:val="00D45C8B"/>
    <w:rsid w:val="00D4634D"/>
    <w:rsid w:val="00D50637"/>
    <w:rsid w:val="00D52A47"/>
    <w:rsid w:val="00D52D9B"/>
    <w:rsid w:val="00D54ACA"/>
    <w:rsid w:val="00D54FB2"/>
    <w:rsid w:val="00D57E46"/>
    <w:rsid w:val="00D60F2B"/>
    <w:rsid w:val="00D65845"/>
    <w:rsid w:val="00D6640C"/>
    <w:rsid w:val="00D67990"/>
    <w:rsid w:val="00D71263"/>
    <w:rsid w:val="00D71273"/>
    <w:rsid w:val="00D76246"/>
    <w:rsid w:val="00D77946"/>
    <w:rsid w:val="00D77E26"/>
    <w:rsid w:val="00D831FC"/>
    <w:rsid w:val="00D83FCA"/>
    <w:rsid w:val="00D857E0"/>
    <w:rsid w:val="00D86747"/>
    <w:rsid w:val="00D8704E"/>
    <w:rsid w:val="00D87E81"/>
    <w:rsid w:val="00D93C61"/>
    <w:rsid w:val="00D94EED"/>
    <w:rsid w:val="00DA0BB0"/>
    <w:rsid w:val="00DA6D9D"/>
    <w:rsid w:val="00DB39D1"/>
    <w:rsid w:val="00DB5FC0"/>
    <w:rsid w:val="00DC0668"/>
    <w:rsid w:val="00DC0CB9"/>
    <w:rsid w:val="00DC160C"/>
    <w:rsid w:val="00DD15C0"/>
    <w:rsid w:val="00DD1EA3"/>
    <w:rsid w:val="00DD3EBA"/>
    <w:rsid w:val="00DD4B7F"/>
    <w:rsid w:val="00DD556F"/>
    <w:rsid w:val="00DD656D"/>
    <w:rsid w:val="00DD6ECD"/>
    <w:rsid w:val="00DE0018"/>
    <w:rsid w:val="00DE4971"/>
    <w:rsid w:val="00DE71A8"/>
    <w:rsid w:val="00DE7D49"/>
    <w:rsid w:val="00DF14BE"/>
    <w:rsid w:val="00DF32D8"/>
    <w:rsid w:val="00DF55C2"/>
    <w:rsid w:val="00DF5C51"/>
    <w:rsid w:val="00DF78A8"/>
    <w:rsid w:val="00DF7F76"/>
    <w:rsid w:val="00E037C7"/>
    <w:rsid w:val="00E064C1"/>
    <w:rsid w:val="00E070EA"/>
    <w:rsid w:val="00E12085"/>
    <w:rsid w:val="00E172D5"/>
    <w:rsid w:val="00E20BFC"/>
    <w:rsid w:val="00E237E6"/>
    <w:rsid w:val="00E23DBB"/>
    <w:rsid w:val="00E25330"/>
    <w:rsid w:val="00E2561A"/>
    <w:rsid w:val="00E27BDE"/>
    <w:rsid w:val="00E30774"/>
    <w:rsid w:val="00E30F00"/>
    <w:rsid w:val="00E32D03"/>
    <w:rsid w:val="00E34696"/>
    <w:rsid w:val="00E35CE2"/>
    <w:rsid w:val="00E42373"/>
    <w:rsid w:val="00E45FCB"/>
    <w:rsid w:val="00E471D3"/>
    <w:rsid w:val="00E47267"/>
    <w:rsid w:val="00E47957"/>
    <w:rsid w:val="00E5303B"/>
    <w:rsid w:val="00E547E3"/>
    <w:rsid w:val="00E604D6"/>
    <w:rsid w:val="00E60C50"/>
    <w:rsid w:val="00E61F3D"/>
    <w:rsid w:val="00E739FE"/>
    <w:rsid w:val="00E73A7F"/>
    <w:rsid w:val="00E74464"/>
    <w:rsid w:val="00E8334D"/>
    <w:rsid w:val="00E84A23"/>
    <w:rsid w:val="00E91851"/>
    <w:rsid w:val="00E9198D"/>
    <w:rsid w:val="00E91EA7"/>
    <w:rsid w:val="00E92A3C"/>
    <w:rsid w:val="00E92D09"/>
    <w:rsid w:val="00E970FF"/>
    <w:rsid w:val="00E97602"/>
    <w:rsid w:val="00E97DA6"/>
    <w:rsid w:val="00EA19D3"/>
    <w:rsid w:val="00EA5717"/>
    <w:rsid w:val="00EA5890"/>
    <w:rsid w:val="00EB03FE"/>
    <w:rsid w:val="00EB0928"/>
    <w:rsid w:val="00EB0B56"/>
    <w:rsid w:val="00EB2319"/>
    <w:rsid w:val="00EB26BE"/>
    <w:rsid w:val="00EB2720"/>
    <w:rsid w:val="00EB4BC0"/>
    <w:rsid w:val="00EB5609"/>
    <w:rsid w:val="00EB6295"/>
    <w:rsid w:val="00EC3322"/>
    <w:rsid w:val="00EC4C83"/>
    <w:rsid w:val="00EC5DAE"/>
    <w:rsid w:val="00EC6BAB"/>
    <w:rsid w:val="00ED7CAD"/>
    <w:rsid w:val="00EE3CDF"/>
    <w:rsid w:val="00EE6061"/>
    <w:rsid w:val="00EF0D0B"/>
    <w:rsid w:val="00EF2469"/>
    <w:rsid w:val="00EF2F73"/>
    <w:rsid w:val="00EF31CD"/>
    <w:rsid w:val="00F0396B"/>
    <w:rsid w:val="00F05C47"/>
    <w:rsid w:val="00F06D83"/>
    <w:rsid w:val="00F1182F"/>
    <w:rsid w:val="00F11ECF"/>
    <w:rsid w:val="00F174D9"/>
    <w:rsid w:val="00F210C3"/>
    <w:rsid w:val="00F260D0"/>
    <w:rsid w:val="00F3053F"/>
    <w:rsid w:val="00F31437"/>
    <w:rsid w:val="00F3289B"/>
    <w:rsid w:val="00F3406C"/>
    <w:rsid w:val="00F413F5"/>
    <w:rsid w:val="00F435D2"/>
    <w:rsid w:val="00F44727"/>
    <w:rsid w:val="00F4577C"/>
    <w:rsid w:val="00F51083"/>
    <w:rsid w:val="00F52F02"/>
    <w:rsid w:val="00F54A68"/>
    <w:rsid w:val="00F56507"/>
    <w:rsid w:val="00F56CE1"/>
    <w:rsid w:val="00F5734C"/>
    <w:rsid w:val="00F605D7"/>
    <w:rsid w:val="00F61A9F"/>
    <w:rsid w:val="00F63703"/>
    <w:rsid w:val="00F712DE"/>
    <w:rsid w:val="00F72024"/>
    <w:rsid w:val="00F73C74"/>
    <w:rsid w:val="00F75C98"/>
    <w:rsid w:val="00F77AFD"/>
    <w:rsid w:val="00F80DB9"/>
    <w:rsid w:val="00F81336"/>
    <w:rsid w:val="00F819CB"/>
    <w:rsid w:val="00F82A96"/>
    <w:rsid w:val="00F86708"/>
    <w:rsid w:val="00F87DE4"/>
    <w:rsid w:val="00F90D56"/>
    <w:rsid w:val="00F95D23"/>
    <w:rsid w:val="00F964C8"/>
    <w:rsid w:val="00F96B2B"/>
    <w:rsid w:val="00FA3C65"/>
    <w:rsid w:val="00FA5330"/>
    <w:rsid w:val="00FB1DB4"/>
    <w:rsid w:val="00FB683C"/>
    <w:rsid w:val="00FC1B9E"/>
    <w:rsid w:val="00FC1E01"/>
    <w:rsid w:val="00FC2E77"/>
    <w:rsid w:val="00FC3538"/>
    <w:rsid w:val="00FC6983"/>
    <w:rsid w:val="00FC6A80"/>
    <w:rsid w:val="00FC70F0"/>
    <w:rsid w:val="00FC70F8"/>
    <w:rsid w:val="00FD2209"/>
    <w:rsid w:val="00FD2558"/>
    <w:rsid w:val="00FD4A54"/>
    <w:rsid w:val="00FD4B65"/>
    <w:rsid w:val="00FD6FC7"/>
    <w:rsid w:val="00FD7652"/>
    <w:rsid w:val="00FE0FE5"/>
    <w:rsid w:val="00FE1467"/>
    <w:rsid w:val="00FE1F04"/>
    <w:rsid w:val="00FE373A"/>
    <w:rsid w:val="00FE59B2"/>
    <w:rsid w:val="00FE7906"/>
    <w:rsid w:val="00FE7D03"/>
    <w:rsid w:val="00FF1DC6"/>
    <w:rsid w:val="00FF6977"/>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39C82C4"/>
  <w15:chartTrackingRefBased/>
  <w15:docId w15:val="{76D5E155-02DB-4F1C-8F96-E3F63944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12">
    <w:name w:val="Название11"/>
    <w:basedOn w:val="a"/>
    <w:uiPriority w:val="67"/>
    <w:pPr>
      <w:suppressLineNumbers/>
      <w:spacing w:before="120" w:after="120"/>
    </w:pPr>
    <w:rPr>
      <w:i/>
      <w:iCs/>
    </w:rPr>
  </w:style>
  <w:style w:type="paragraph" w:customStyle="1" w:styleId="1a">
    <w:name w:val="Указатель1"/>
    <w:basedOn w:val="a"/>
    <w:uiPriority w:val="67"/>
    <w:pPr>
      <w:suppressLineNumbers/>
    </w:pPr>
  </w:style>
  <w:style w:type="paragraph" w:customStyle="1" w:styleId="1b">
    <w:name w:val="Обычный (веб)1"/>
    <w:basedOn w:val="a"/>
    <w:uiPriority w:val="68"/>
    <w:pPr>
      <w:spacing w:before="28" w:after="28" w:line="100" w:lineRule="atLeast"/>
    </w:pPr>
    <w:rPr>
      <w:rFonts w:ascii="Times New Roman" w:hAnsi="Times New Roman" w:cs="Times New Roman"/>
      <w:sz w:val="24"/>
    </w:rPr>
  </w:style>
  <w:style w:type="paragraph" w:customStyle="1" w:styleId="1c">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d">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e">
    <w:name w:val="Обычный1"/>
    <w:uiPriority w:val="68"/>
    <w:pPr>
      <w:suppressAutoHyphens/>
    </w:pPr>
    <w:rPr>
      <w:rFonts w:ascii="Arial" w:hAnsi="Arial" w:cs="Arial"/>
      <w:color w:val="000000"/>
      <w:kern w:val="1"/>
      <w:szCs w:val="24"/>
      <w:lang w:eastAsia="hi-IN" w:bidi="hi-IN"/>
    </w:rPr>
  </w:style>
  <w:style w:type="paragraph" w:customStyle="1" w:styleId="1f">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0">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1">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2"/>
    <w:rsid w:val="00A509E3"/>
    <w:rPr>
      <w:rFonts w:ascii="Segoe UI" w:hAnsi="Segoe UI"/>
      <w:sz w:val="18"/>
      <w:szCs w:val="16"/>
    </w:rPr>
  </w:style>
  <w:style w:type="character" w:customStyle="1" w:styleId="1f2">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3"/>
    <w:uiPriority w:val="99"/>
    <w:rsid w:val="00CF36F7"/>
    <w:rPr>
      <w:szCs w:val="18"/>
    </w:rPr>
  </w:style>
  <w:style w:type="character" w:customStyle="1" w:styleId="1f3">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3"/>
    <w:link w:val="afe"/>
    <w:rsid w:val="00CF36F7"/>
    <w:rPr>
      <w:rFonts w:ascii="Arial" w:hAnsi="Arial" w:cs="Mangal"/>
      <w:b/>
      <w:bCs/>
      <w:kern w:val="1"/>
      <w:szCs w:val="18"/>
      <w:lang w:eastAsia="hi-IN" w:bidi="hi-IN"/>
    </w:rPr>
  </w:style>
  <w:style w:type="paragraph" w:styleId="aff0">
    <w:name w:val="List Paragraph"/>
    <w:aliases w:val="Chapter10,Список уровня 2,название табл/рис,Bullet Number,Bullet 1,Use Case List Paragraph,lp1,List Paragraph1,lp11,List Paragraph11"/>
    <w:basedOn w:val="a"/>
    <w:link w:val="aff1"/>
    <w:uiPriority w:val="34"/>
    <w:qFormat/>
    <w:rsid w:val="00273B3E"/>
    <w:pPr>
      <w:ind w:left="720"/>
      <w:contextualSpacing/>
    </w:pPr>
  </w:style>
  <w:style w:type="paragraph" w:styleId="aff2">
    <w:name w:val="Normal (Web)"/>
    <w:basedOn w:val="a"/>
    <w:unhideWhenUsed/>
    <w:qFormat/>
    <w:rsid w:val="0020268D"/>
    <w:pPr>
      <w:suppressAutoHyphens w:val="0"/>
      <w:spacing w:before="100" w:beforeAutospacing="1" w:after="100" w:afterAutospacing="1"/>
    </w:pPr>
    <w:rPr>
      <w:rFonts w:ascii="Times New Roman" w:hAnsi="Times New Roman" w:cs="Times New Roman"/>
      <w:kern w:val="0"/>
      <w:sz w:val="24"/>
      <w:lang w:val="uk-UA" w:eastAsia="uk-UA" w:bidi="ar-SA"/>
    </w:rPr>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
    <w:link w:val="aff0"/>
    <w:uiPriority w:val="34"/>
    <w:qFormat/>
    <w:locked/>
    <w:rsid w:val="00582237"/>
    <w:rPr>
      <w:rFonts w:ascii="Arial"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736">
      <w:bodyDiv w:val="1"/>
      <w:marLeft w:val="0"/>
      <w:marRight w:val="0"/>
      <w:marTop w:val="0"/>
      <w:marBottom w:val="0"/>
      <w:divBdr>
        <w:top w:val="none" w:sz="0" w:space="0" w:color="auto"/>
        <w:left w:val="none" w:sz="0" w:space="0" w:color="auto"/>
        <w:bottom w:val="none" w:sz="0" w:space="0" w:color="auto"/>
        <w:right w:val="none" w:sz="0" w:space="0" w:color="auto"/>
      </w:divBdr>
    </w:div>
    <w:div w:id="285548127">
      <w:bodyDiv w:val="1"/>
      <w:marLeft w:val="0"/>
      <w:marRight w:val="0"/>
      <w:marTop w:val="0"/>
      <w:marBottom w:val="0"/>
      <w:divBdr>
        <w:top w:val="none" w:sz="0" w:space="0" w:color="auto"/>
        <w:left w:val="none" w:sz="0" w:space="0" w:color="auto"/>
        <w:bottom w:val="none" w:sz="0" w:space="0" w:color="auto"/>
        <w:right w:val="none" w:sz="0" w:space="0" w:color="auto"/>
      </w:divBdr>
    </w:div>
    <w:div w:id="343946760">
      <w:bodyDiv w:val="1"/>
      <w:marLeft w:val="0"/>
      <w:marRight w:val="0"/>
      <w:marTop w:val="0"/>
      <w:marBottom w:val="0"/>
      <w:divBdr>
        <w:top w:val="none" w:sz="0" w:space="0" w:color="auto"/>
        <w:left w:val="none" w:sz="0" w:space="0" w:color="auto"/>
        <w:bottom w:val="none" w:sz="0" w:space="0" w:color="auto"/>
        <w:right w:val="none" w:sz="0" w:space="0" w:color="auto"/>
      </w:divBdr>
    </w:div>
    <w:div w:id="916478026">
      <w:bodyDiv w:val="1"/>
      <w:marLeft w:val="0"/>
      <w:marRight w:val="0"/>
      <w:marTop w:val="0"/>
      <w:marBottom w:val="0"/>
      <w:divBdr>
        <w:top w:val="none" w:sz="0" w:space="0" w:color="auto"/>
        <w:left w:val="none" w:sz="0" w:space="0" w:color="auto"/>
        <w:bottom w:val="none" w:sz="0" w:space="0" w:color="auto"/>
        <w:right w:val="none" w:sz="0" w:space="0" w:color="auto"/>
      </w:divBdr>
    </w:div>
    <w:div w:id="171049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68F3-969F-4808-BA08-BD211B57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11346</Words>
  <Characters>64675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75870</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Шкарбуль Ірина Вадимівна</cp:lastModifiedBy>
  <cp:revision>7</cp:revision>
  <cp:lastPrinted>2022-02-09T12:07:00Z</cp:lastPrinted>
  <dcterms:created xsi:type="dcterms:W3CDTF">2024-01-05T09:21:00Z</dcterms:created>
  <dcterms:modified xsi:type="dcterms:W3CDTF">2024-01-05T09:30:00Z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