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729A" w14:textId="7C527BA9" w:rsidR="00B9026D" w:rsidRPr="00B9026D" w:rsidRDefault="00B9026D" w:rsidP="00B9026D">
      <w:pPr>
        <w:tabs>
          <w:tab w:val="left" w:pos="5103"/>
        </w:tabs>
        <w:ind w:right="-25"/>
        <w:jc w:val="right"/>
        <w:rPr>
          <w:rFonts w:eastAsia="Times New Roman"/>
          <w:b/>
          <w:i/>
          <w:iCs/>
          <w:lang w:val="uk-UA" w:eastAsia="ru-RU"/>
        </w:rPr>
      </w:pPr>
      <w:r w:rsidRPr="00B9026D">
        <w:rPr>
          <w:rFonts w:eastAsia="Times New Roman"/>
          <w:b/>
          <w:i/>
          <w:iCs/>
          <w:lang w:val="uk-UA" w:eastAsia="ru-RU"/>
        </w:rPr>
        <w:t>Додаток 5</w:t>
      </w:r>
    </w:p>
    <w:p w14:paraId="1D4D6E57" w14:textId="77777777" w:rsidR="00B9026D" w:rsidRPr="00B9026D" w:rsidRDefault="00B9026D" w:rsidP="00B9026D">
      <w:pPr>
        <w:ind w:right="-23"/>
        <w:jc w:val="right"/>
        <w:rPr>
          <w:rFonts w:eastAsia="Times New Roman"/>
          <w:b/>
          <w:lang w:val="uk-UA" w:eastAsia="ru-RU"/>
        </w:rPr>
      </w:pPr>
      <w:r w:rsidRPr="00B9026D">
        <w:rPr>
          <w:rFonts w:eastAsia="Times New Roman"/>
          <w:b/>
          <w:lang w:val="uk-UA" w:eastAsia="ru-RU"/>
        </w:rPr>
        <w:t>до тендерної документації</w:t>
      </w:r>
    </w:p>
    <w:p w14:paraId="3E8EC4C4" w14:textId="77777777" w:rsidR="00B9026D" w:rsidRPr="00B9026D" w:rsidRDefault="00B9026D" w:rsidP="00B9026D">
      <w:pPr>
        <w:ind w:right="-23"/>
        <w:jc w:val="right"/>
        <w:rPr>
          <w:rFonts w:eastAsia="Times New Roman"/>
          <w:b/>
          <w:lang w:val="uk-UA" w:eastAsia="ru-RU"/>
        </w:rPr>
      </w:pPr>
    </w:p>
    <w:p w14:paraId="1E4880ED" w14:textId="7E5EA7AD" w:rsidR="00B9026D" w:rsidRPr="00B9026D" w:rsidRDefault="00B9026D" w:rsidP="00B9026D">
      <w:pPr>
        <w:ind w:firstLine="567"/>
        <w:contextualSpacing/>
        <w:jc w:val="center"/>
        <w:rPr>
          <w:rFonts w:eastAsia="Times New Roman"/>
          <w:b/>
          <w:lang w:val="uk-UA" w:eastAsia="ru-RU"/>
        </w:rPr>
      </w:pPr>
      <w:proofErr w:type="spellStart"/>
      <w:r>
        <w:rPr>
          <w:rFonts w:eastAsia="Times New Roman"/>
          <w:b/>
          <w:bCs/>
          <w:i/>
          <w:lang w:val="uk-UA" w:eastAsia="ru-RU"/>
        </w:rPr>
        <w:t>Проєкт</w:t>
      </w:r>
      <w:proofErr w:type="spellEnd"/>
      <w:r>
        <w:rPr>
          <w:rFonts w:eastAsia="Times New Roman"/>
          <w:b/>
          <w:bCs/>
          <w:i/>
          <w:lang w:val="uk-UA" w:eastAsia="ru-RU"/>
        </w:rPr>
        <w:t xml:space="preserve"> договору про закупівлю</w:t>
      </w:r>
    </w:p>
    <w:p w14:paraId="5E86D95D" w14:textId="77777777" w:rsidR="00B9026D" w:rsidRPr="00B9026D" w:rsidRDefault="00B9026D" w:rsidP="00B9026D">
      <w:pPr>
        <w:ind w:firstLine="567"/>
        <w:contextualSpacing/>
        <w:jc w:val="center"/>
        <w:rPr>
          <w:rFonts w:eastAsia="Times New Roman"/>
          <w:b/>
          <w:lang w:val="uk-UA" w:eastAsia="ru-RU"/>
        </w:rPr>
      </w:pPr>
    </w:p>
    <w:p w14:paraId="764DB9BF" w14:textId="26143DEB" w:rsidR="00B9026D" w:rsidRPr="00B9026D" w:rsidRDefault="00B9026D" w:rsidP="00B9026D">
      <w:pPr>
        <w:contextualSpacing/>
        <w:rPr>
          <w:rFonts w:eastAsia="Times New Roman"/>
          <w:lang w:val="uk-UA" w:eastAsia="ru-RU"/>
        </w:rPr>
      </w:pPr>
      <w:r w:rsidRPr="00B9026D">
        <w:rPr>
          <w:rFonts w:eastAsia="Times New Roman"/>
          <w:b/>
          <w:bCs/>
          <w:lang w:val="uk-UA" w:eastAsia="ru-RU"/>
        </w:rPr>
        <w:t xml:space="preserve">м. </w:t>
      </w:r>
      <w:r>
        <w:rPr>
          <w:rFonts w:eastAsia="Times New Roman"/>
          <w:b/>
          <w:bCs/>
          <w:lang w:val="uk-UA" w:eastAsia="ru-RU"/>
        </w:rPr>
        <w:t>Запоріжжя</w:t>
      </w:r>
      <w:r w:rsidRPr="00B9026D">
        <w:rPr>
          <w:rFonts w:eastAsia="Times New Roman"/>
          <w:b/>
          <w:bCs/>
          <w:lang w:val="uk-UA" w:eastAsia="ru-RU"/>
        </w:rPr>
        <w:t xml:space="preserve">       </w:t>
      </w:r>
      <w:r w:rsidRPr="00B9026D">
        <w:rPr>
          <w:rFonts w:eastAsia="Times New Roman"/>
          <w:b/>
          <w:bCs/>
          <w:lang w:val="uk-UA" w:eastAsia="ru-RU"/>
        </w:rPr>
        <w:tab/>
      </w:r>
      <w:r w:rsidRPr="00B9026D">
        <w:rPr>
          <w:rFonts w:eastAsia="Times New Roman"/>
          <w:b/>
          <w:bCs/>
          <w:lang w:val="uk-UA" w:eastAsia="ru-RU"/>
        </w:rPr>
        <w:tab/>
      </w:r>
      <w:r w:rsidRPr="00B9026D">
        <w:rPr>
          <w:rFonts w:eastAsia="Times New Roman"/>
          <w:b/>
          <w:bCs/>
          <w:lang w:val="uk-UA" w:eastAsia="ru-RU"/>
        </w:rPr>
        <w:tab/>
      </w:r>
      <w:r w:rsidRPr="00B9026D">
        <w:rPr>
          <w:rFonts w:eastAsia="Times New Roman"/>
          <w:b/>
          <w:bCs/>
          <w:lang w:val="uk-UA" w:eastAsia="ru-RU"/>
        </w:rPr>
        <w:tab/>
        <w:t xml:space="preserve">                             “___” ___________2022 р.</w:t>
      </w:r>
    </w:p>
    <w:p w14:paraId="1EDBC2FC" w14:textId="77777777" w:rsidR="00B9026D" w:rsidRPr="00B9026D" w:rsidRDefault="00B9026D" w:rsidP="00B9026D">
      <w:pPr>
        <w:ind w:firstLine="567"/>
        <w:contextualSpacing/>
        <w:rPr>
          <w:rFonts w:eastAsia="Times New Roman"/>
          <w:b/>
          <w:bCs/>
          <w:lang w:val="uk-UA" w:eastAsia="ru-RU"/>
        </w:rPr>
      </w:pPr>
      <w:r w:rsidRPr="00B9026D">
        <w:rPr>
          <w:rFonts w:eastAsia="Times New Roman"/>
          <w:b/>
          <w:bCs/>
          <w:lang w:val="uk-UA" w:eastAsia="ru-RU"/>
        </w:rPr>
        <w:t> </w:t>
      </w:r>
    </w:p>
    <w:p w14:paraId="6FD3F4EB" w14:textId="77777777" w:rsidR="00B9026D" w:rsidRPr="00B9026D" w:rsidRDefault="00B9026D" w:rsidP="00B9026D">
      <w:pPr>
        <w:ind w:firstLine="567"/>
        <w:contextualSpacing/>
        <w:rPr>
          <w:rFonts w:eastAsia="Times New Roman"/>
          <w:lang w:val="uk-UA" w:eastAsia="ru-RU"/>
        </w:rPr>
      </w:pPr>
      <w:r w:rsidRPr="00B9026D">
        <w:rPr>
          <w:rFonts w:eastAsia="Calibri"/>
          <w:lang w:val="uk-UA"/>
        </w:rPr>
        <w:t>_____________________________________, в подальшому “Замовник”. В особі ________________________________________з однієї сторони, та ________________________________________ в подальшому – “Виконавець”, в особі _________________________, який/яка діє на підставі ____________________ з іншої сторони, далі разом іменовані “Сторони”, а кожна окремо – “Сторона” (в усіх відмінках), уклали цей договір про наступне (далі - Договір):</w:t>
      </w:r>
    </w:p>
    <w:p w14:paraId="3167BE21" w14:textId="77777777" w:rsidR="00B9026D" w:rsidRPr="00B9026D" w:rsidRDefault="00B9026D" w:rsidP="00B9026D">
      <w:pPr>
        <w:ind w:firstLine="567"/>
        <w:contextualSpacing/>
        <w:rPr>
          <w:rFonts w:eastAsia="Calibri"/>
          <w:lang w:val="uk-UA"/>
        </w:rPr>
      </w:pPr>
    </w:p>
    <w:p w14:paraId="73F5BB0C" w14:textId="77777777" w:rsidR="00B9026D" w:rsidRPr="00B9026D" w:rsidRDefault="00B9026D" w:rsidP="00B9026D">
      <w:pPr>
        <w:contextualSpacing/>
        <w:jc w:val="center"/>
        <w:rPr>
          <w:rFonts w:eastAsia="Times New Roman"/>
          <w:b/>
          <w:bCs/>
          <w:lang w:val="uk-UA" w:eastAsia="ru-RU"/>
        </w:rPr>
      </w:pPr>
      <w:r w:rsidRPr="00B9026D">
        <w:rPr>
          <w:rFonts w:eastAsia="Times New Roman"/>
          <w:b/>
          <w:bCs/>
          <w:lang w:val="uk-UA" w:eastAsia="ru-RU"/>
        </w:rPr>
        <w:t>1. Предмет договору</w:t>
      </w:r>
    </w:p>
    <w:p w14:paraId="3515AB01" w14:textId="63F58962" w:rsidR="00B9026D" w:rsidRPr="00B9026D" w:rsidRDefault="00B9026D" w:rsidP="00B9026D">
      <w:pPr>
        <w:ind w:firstLine="567"/>
        <w:contextualSpacing/>
        <w:rPr>
          <w:rFonts w:eastAsia="Times New Roman"/>
          <w:bCs/>
          <w:lang w:val="uk-UA" w:eastAsia="ru-RU"/>
        </w:rPr>
      </w:pPr>
      <w:r w:rsidRPr="00B9026D">
        <w:rPr>
          <w:rFonts w:eastAsia="Times New Roman"/>
          <w:lang w:val="uk-UA" w:eastAsia="ru-RU"/>
        </w:rPr>
        <w:t xml:space="preserve">1.1. На підставі Договору </w:t>
      </w:r>
      <w:r w:rsidRPr="00B9026D">
        <w:rPr>
          <w:rFonts w:eastAsia="Times New Roman"/>
          <w:iCs/>
          <w:lang w:val="uk-UA" w:eastAsia="ru-RU"/>
        </w:rPr>
        <w:t>Виконавець</w:t>
      </w:r>
      <w:r w:rsidRPr="00B9026D">
        <w:rPr>
          <w:rFonts w:eastAsia="Times New Roman"/>
          <w:lang w:val="uk-UA" w:eastAsia="ru-RU"/>
        </w:rPr>
        <w:t xml:space="preserve"> зобов’язується поставити</w:t>
      </w:r>
      <w:r>
        <w:rPr>
          <w:rFonts w:eastAsia="Times New Roman"/>
          <w:lang w:val="uk-UA" w:eastAsia="ru-RU"/>
        </w:rPr>
        <w:t xml:space="preserve"> товар за </w:t>
      </w:r>
      <w:r w:rsidRPr="00B9026D">
        <w:rPr>
          <w:rFonts w:eastAsia="Times New Roman"/>
          <w:lang w:val="uk-UA" w:eastAsia="ru-RU"/>
        </w:rPr>
        <w:t xml:space="preserve"> </w:t>
      </w:r>
      <w:r w:rsidRPr="00B9026D">
        <w:rPr>
          <w:rFonts w:eastAsia="Times New Roman"/>
          <w:bCs/>
          <w:lang w:val="uk-UA" w:eastAsia="ru-RU"/>
        </w:rPr>
        <w:t>ДК 021:2015 – 31120000-3 – Генератори (Дизель-генератор),</w:t>
      </w:r>
      <w:r w:rsidRPr="00B9026D">
        <w:rPr>
          <w:rFonts w:eastAsia="Times New Roman"/>
          <w:lang w:val="uk-UA" w:eastAsia="ru-RU"/>
        </w:rPr>
        <w:t xml:space="preserve"> (надалі - Товар), зазначені в специфікації (Додаток №1), що є невід’ємною частиною Договору, а </w:t>
      </w:r>
      <w:r w:rsidRPr="00B9026D">
        <w:rPr>
          <w:rFonts w:eastAsia="Times New Roman"/>
          <w:iCs/>
          <w:lang w:val="uk-UA" w:eastAsia="ru-RU"/>
        </w:rPr>
        <w:t>Замовник</w:t>
      </w:r>
      <w:r w:rsidRPr="00B9026D">
        <w:rPr>
          <w:rFonts w:eastAsia="Times New Roman"/>
          <w:lang w:val="uk-UA" w:eastAsia="ru-RU"/>
        </w:rPr>
        <w:t xml:space="preserve"> – прийняти і оплатити Товар.</w:t>
      </w:r>
    </w:p>
    <w:p w14:paraId="1B4E11B8" w14:textId="77777777" w:rsidR="00B9026D" w:rsidRPr="00B9026D" w:rsidRDefault="00B9026D" w:rsidP="00B9026D">
      <w:pPr>
        <w:ind w:firstLine="567"/>
        <w:rPr>
          <w:rFonts w:eastAsia="Times New Roman"/>
          <w:lang w:val="uk-UA" w:eastAsia="ru-RU"/>
        </w:rPr>
      </w:pPr>
      <w:r w:rsidRPr="00B9026D">
        <w:rPr>
          <w:rFonts w:eastAsia="Times New Roman"/>
          <w:lang w:val="uk-UA" w:eastAsia="ru-RU"/>
        </w:rPr>
        <w:t>1.2. Виконавець гарантує, що Товар є новим, не є предметом будь-якого обтяження чи обмеження, передбаченого чинним законодавством України, не перебуває під забороною відчуження, на Товар відсутні права третіх осіб або обмеження, що впливають на права Виконавця, країною походження не є Російська Федерація/Республіка Білорусь.</w:t>
      </w:r>
    </w:p>
    <w:p w14:paraId="1D0A76D8"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1.3. Обсяги закупівлі можуть бути зменшені залежно від реального фінансування видатків.</w:t>
      </w:r>
    </w:p>
    <w:p w14:paraId="357DFC62" w14:textId="77777777" w:rsidR="00B9026D" w:rsidRPr="00B9026D" w:rsidRDefault="00B9026D" w:rsidP="00B9026D">
      <w:pPr>
        <w:ind w:firstLine="708"/>
        <w:contextualSpacing/>
        <w:rPr>
          <w:rFonts w:eastAsia="Times New Roman"/>
          <w:lang w:val="uk-UA" w:eastAsia="ru-RU"/>
        </w:rPr>
      </w:pPr>
    </w:p>
    <w:p w14:paraId="3D48131E" w14:textId="77777777" w:rsidR="00B9026D" w:rsidRPr="00B9026D" w:rsidRDefault="00B9026D" w:rsidP="00B9026D">
      <w:pPr>
        <w:contextualSpacing/>
        <w:jc w:val="center"/>
        <w:rPr>
          <w:rFonts w:eastAsia="Times New Roman"/>
          <w:lang w:val="uk-UA" w:eastAsia="ru-RU"/>
        </w:rPr>
      </w:pPr>
      <w:r w:rsidRPr="00B9026D">
        <w:rPr>
          <w:rFonts w:eastAsia="Times New Roman"/>
          <w:b/>
          <w:bCs/>
          <w:lang w:val="uk-UA" w:eastAsia="ru-RU"/>
        </w:rPr>
        <w:t>2. Якість Товару</w:t>
      </w:r>
    </w:p>
    <w:p w14:paraId="111245BC"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2.1. Виконавець повинен поставити Замовнику товар, якісні, технічні характеристики та комплектність якого відповідають вимогам, зазначеним у Додатку №1 “Специфікація”, стандартам якості, що застосовуються до Товару, технічним умовам, технічній документації на даний вид товару, у тому числі у частині комплектності, узгоджуються з усіма електричними вимогами, що встановлені в Україні, звичайними вимогами до такого Товару.</w:t>
      </w:r>
    </w:p>
    <w:p w14:paraId="0509FCFD"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2.2. Виконавець постачає Товар у непошкоджених оригінальних упаковках та такий, що не був у використанні.</w:t>
      </w:r>
    </w:p>
    <w:p w14:paraId="6B3B3885" w14:textId="77777777" w:rsidR="00B9026D" w:rsidRPr="00B9026D" w:rsidRDefault="00B9026D" w:rsidP="00B9026D">
      <w:pPr>
        <w:ind w:firstLine="708"/>
        <w:contextualSpacing/>
        <w:rPr>
          <w:rFonts w:eastAsia="Times New Roman"/>
          <w:lang w:val="uk-UA" w:eastAsia="ru-RU"/>
        </w:rPr>
      </w:pPr>
    </w:p>
    <w:p w14:paraId="59F43283" w14:textId="77777777" w:rsidR="00B9026D" w:rsidRPr="00B9026D" w:rsidRDefault="00B9026D" w:rsidP="00B9026D">
      <w:pPr>
        <w:contextualSpacing/>
        <w:jc w:val="center"/>
        <w:rPr>
          <w:rFonts w:eastAsia="Times New Roman"/>
          <w:b/>
          <w:bCs/>
          <w:lang w:val="uk-UA" w:eastAsia="ru-RU"/>
        </w:rPr>
      </w:pPr>
      <w:r w:rsidRPr="00B9026D">
        <w:rPr>
          <w:rFonts w:eastAsia="Times New Roman"/>
          <w:b/>
          <w:bCs/>
          <w:lang w:val="uk-UA" w:eastAsia="ru-RU"/>
        </w:rPr>
        <w:t>3. Ціна договору</w:t>
      </w:r>
    </w:p>
    <w:p w14:paraId="0842B086"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3.1. Ціна цього Договору складає ____________грн _____ коп. (______</w:t>
      </w:r>
      <w:r w:rsidRPr="00B9026D">
        <w:rPr>
          <w:rFonts w:eastAsia="Times New Roman"/>
          <w:i/>
          <w:lang w:val="uk-UA" w:eastAsia="ru-RU"/>
        </w:rPr>
        <w:t>прописом</w:t>
      </w:r>
      <w:r w:rsidRPr="00B9026D">
        <w:rPr>
          <w:rFonts w:eastAsia="Times New Roman"/>
          <w:lang w:val="uk-UA" w:eastAsia="ru-RU"/>
        </w:rPr>
        <w:t xml:space="preserve">____ гривень </w:t>
      </w:r>
      <w:r w:rsidRPr="00B9026D">
        <w:rPr>
          <w:rFonts w:eastAsia="Times New Roman"/>
          <w:i/>
          <w:lang w:val="uk-UA" w:eastAsia="ru-RU"/>
        </w:rPr>
        <w:t xml:space="preserve">___ </w:t>
      </w:r>
      <w:r w:rsidRPr="00B9026D">
        <w:rPr>
          <w:rFonts w:eastAsia="Times New Roman"/>
          <w:lang w:val="uk-UA" w:eastAsia="ru-RU"/>
        </w:rPr>
        <w:t>копійок), у тому числі ПДВ (_____) - __________ грн. _____ коп. (______</w:t>
      </w:r>
      <w:r w:rsidRPr="00B9026D">
        <w:rPr>
          <w:rFonts w:eastAsia="Times New Roman"/>
          <w:i/>
          <w:lang w:val="uk-UA" w:eastAsia="ru-RU"/>
        </w:rPr>
        <w:t>прописом</w:t>
      </w:r>
      <w:r w:rsidRPr="00B9026D">
        <w:rPr>
          <w:rFonts w:eastAsia="Times New Roman"/>
          <w:lang w:val="uk-UA" w:eastAsia="ru-RU"/>
        </w:rPr>
        <w:t xml:space="preserve">____ гривень </w:t>
      </w:r>
      <w:r w:rsidRPr="00B9026D">
        <w:rPr>
          <w:rFonts w:eastAsia="Times New Roman"/>
          <w:i/>
          <w:lang w:val="uk-UA" w:eastAsia="ru-RU"/>
        </w:rPr>
        <w:t xml:space="preserve">___ </w:t>
      </w:r>
      <w:r w:rsidRPr="00B9026D">
        <w:rPr>
          <w:rFonts w:eastAsia="Times New Roman"/>
          <w:lang w:val="uk-UA" w:eastAsia="ru-RU"/>
        </w:rPr>
        <w:t>копійок).</w:t>
      </w:r>
    </w:p>
    <w:p w14:paraId="017AAB7F"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 xml:space="preserve">3.2. Ціна Договору включає вартість Товару, його доставки до місця поставки (в </w:t>
      </w:r>
      <w:proofErr w:type="spellStart"/>
      <w:r w:rsidRPr="00B9026D">
        <w:rPr>
          <w:rFonts w:eastAsia="Times New Roman"/>
          <w:lang w:val="uk-UA" w:eastAsia="ru-RU"/>
        </w:rPr>
        <w:t>т.ч</w:t>
      </w:r>
      <w:proofErr w:type="spellEnd"/>
      <w:r w:rsidRPr="00B9026D">
        <w:rPr>
          <w:rFonts w:eastAsia="Times New Roman"/>
          <w:lang w:val="uk-UA" w:eastAsia="ru-RU"/>
        </w:rPr>
        <w:t>. перенесення)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Договору.</w:t>
      </w:r>
    </w:p>
    <w:p w14:paraId="5A11DE0F"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3.3. Ціна на Товар, що постачається, встановлюється в національній валюті України та вказується в накладних, які підписуються Сторонами.</w:t>
      </w:r>
    </w:p>
    <w:p w14:paraId="7A80C4C2"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3.4. Ціна Договору може бути зменшена за взаємною згодою Сторін.</w:t>
      </w:r>
    </w:p>
    <w:p w14:paraId="39092D94" w14:textId="77777777" w:rsidR="00B9026D" w:rsidRPr="00B9026D" w:rsidRDefault="00B9026D" w:rsidP="00B9026D">
      <w:pPr>
        <w:contextualSpacing/>
        <w:rPr>
          <w:rFonts w:eastAsia="Times New Roman"/>
          <w:lang w:val="uk-UA" w:eastAsia="ru-RU"/>
        </w:rPr>
      </w:pPr>
    </w:p>
    <w:p w14:paraId="30265E35" w14:textId="77777777" w:rsidR="00B9026D" w:rsidRPr="00B9026D" w:rsidRDefault="00B9026D" w:rsidP="00B9026D">
      <w:pPr>
        <w:contextualSpacing/>
        <w:jc w:val="center"/>
        <w:rPr>
          <w:rFonts w:eastAsia="Times New Roman"/>
          <w:lang w:val="uk-UA" w:eastAsia="ru-RU"/>
        </w:rPr>
      </w:pPr>
      <w:r w:rsidRPr="00B9026D">
        <w:rPr>
          <w:rFonts w:eastAsia="Times New Roman"/>
          <w:b/>
          <w:bCs/>
          <w:lang w:val="uk-UA" w:eastAsia="ru-RU"/>
        </w:rPr>
        <w:t>4. Поставка Товару</w:t>
      </w:r>
    </w:p>
    <w:p w14:paraId="4AF8F01E"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 xml:space="preserve">4.1. Строк поставки Товару – </w:t>
      </w:r>
      <w:r w:rsidRPr="008941FA">
        <w:rPr>
          <w:rFonts w:eastAsia="Times New Roman"/>
          <w:lang w:val="uk-UA" w:eastAsia="ru-RU"/>
        </w:rPr>
        <w:t>по 31.12.2022 р.</w:t>
      </w:r>
    </w:p>
    <w:p w14:paraId="4B209912" w14:textId="44BC4753"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4.2. Місце поставки Товару:</w:t>
      </w:r>
      <w:r w:rsidRPr="00B9026D">
        <w:t xml:space="preserve"> </w:t>
      </w:r>
      <w:r w:rsidRPr="00B9026D">
        <w:rPr>
          <w:rFonts w:eastAsia="Times New Roman"/>
          <w:lang w:val="uk-UA" w:eastAsia="ru-RU"/>
        </w:rPr>
        <w:t xml:space="preserve">69001, Запорізька обл., місто Запоріжжя, </w:t>
      </w:r>
      <w:proofErr w:type="spellStart"/>
      <w:r w:rsidRPr="00B9026D">
        <w:rPr>
          <w:rFonts w:eastAsia="Times New Roman"/>
          <w:lang w:val="uk-UA" w:eastAsia="ru-RU"/>
        </w:rPr>
        <w:t>Вознесенівський</w:t>
      </w:r>
      <w:proofErr w:type="spellEnd"/>
      <w:r w:rsidRPr="00B9026D">
        <w:rPr>
          <w:rFonts w:eastAsia="Times New Roman"/>
          <w:lang w:val="uk-UA" w:eastAsia="ru-RU"/>
        </w:rPr>
        <w:t xml:space="preserve"> район, вулиця Патріотична,7</w:t>
      </w:r>
      <w:r>
        <w:rPr>
          <w:rFonts w:eastAsia="Times New Roman"/>
          <w:lang w:val="uk-UA" w:eastAsia="ru-RU"/>
        </w:rPr>
        <w:t>.</w:t>
      </w:r>
    </w:p>
    <w:p w14:paraId="1766DB7F"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 xml:space="preserve">4.3. Товар поставляється у комплектації та упаковці виробника, тара повинна забезпечувати збереження його при транспортуванні, навантаженні, розвантаженні. </w:t>
      </w:r>
    </w:p>
    <w:p w14:paraId="5FFF6296"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4.4.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 акту виконаних робіт.</w:t>
      </w:r>
    </w:p>
    <w:p w14:paraId="63761152"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4.5. У випадку виявлення невідповідності, дефектів чи недоліків Товару під час здачі –прийому Товару, Замовник складає в односторонньому порядку Акт про невідповідність та/або Акт про дефекти, які надсилає рекомендованою поштою на адресу Виконавця, зазначену в розділі 14 цього Договору.</w:t>
      </w:r>
    </w:p>
    <w:p w14:paraId="43836828"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Виконавець.</w:t>
      </w:r>
    </w:p>
    <w:p w14:paraId="233F998E" w14:textId="77777777" w:rsidR="00B9026D" w:rsidRPr="00B9026D" w:rsidRDefault="00B9026D" w:rsidP="00B9026D">
      <w:pPr>
        <w:ind w:firstLine="708"/>
        <w:contextualSpacing/>
        <w:rPr>
          <w:rFonts w:eastAsia="Times New Roman"/>
          <w:lang w:val="uk-UA" w:eastAsia="ru-RU"/>
        </w:rPr>
      </w:pPr>
    </w:p>
    <w:p w14:paraId="59F299F3" w14:textId="77777777" w:rsidR="00B9026D" w:rsidRPr="00B9026D" w:rsidRDefault="00B9026D" w:rsidP="00B9026D">
      <w:pPr>
        <w:contextualSpacing/>
        <w:jc w:val="center"/>
        <w:rPr>
          <w:rFonts w:eastAsia="Times New Roman"/>
          <w:b/>
          <w:bCs/>
          <w:lang w:val="uk-UA" w:eastAsia="ru-RU"/>
        </w:rPr>
      </w:pPr>
      <w:r w:rsidRPr="00B9026D">
        <w:rPr>
          <w:rFonts w:eastAsia="Times New Roman"/>
          <w:b/>
          <w:bCs/>
          <w:lang w:val="uk-UA" w:eastAsia="ru-RU"/>
        </w:rPr>
        <w:t>5. Порядок здійснення оплати</w:t>
      </w:r>
    </w:p>
    <w:p w14:paraId="4B08F66A"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5.1. Розрахунки здійснюються протягом 10 (десяти) робочих днів з моменту отримання товару шляхом безготівкового перерахування коштів на розрахунковий рахунок Виконавця на підставі  рахунку та накладної в межах бюджетних призначень на відповідний бюджетний період.</w:t>
      </w:r>
    </w:p>
    <w:p w14:paraId="31E21301" w14:textId="77777777" w:rsidR="00B9026D" w:rsidRPr="00B9026D" w:rsidRDefault="00B9026D" w:rsidP="00B9026D">
      <w:pPr>
        <w:ind w:firstLine="567"/>
        <w:contextualSpacing/>
        <w:rPr>
          <w:rFonts w:eastAsia="Times New Roman"/>
          <w:iCs/>
          <w:lang w:val="uk-UA" w:eastAsia="ru-RU"/>
        </w:rPr>
      </w:pPr>
      <w:r w:rsidRPr="00B9026D">
        <w:rPr>
          <w:rFonts w:eastAsia="Times New Roman"/>
          <w:lang w:val="uk-UA" w:eastAsia="ru-RU"/>
        </w:rPr>
        <w:t>5.2. У разі затримки фінансування З</w:t>
      </w:r>
      <w:r w:rsidRPr="00B9026D">
        <w:rPr>
          <w:rFonts w:eastAsia="Times New Roman"/>
          <w:iCs/>
          <w:lang w:val="uk-UA" w:eastAsia="ru-RU"/>
        </w:rPr>
        <w:t xml:space="preserve">амовника, зокрема з урахуванням підпункту 2 пункту 14 розділу VI “Прикінцеві та перехідні положення” Бюджетного кодексу України, розрахунки здійснюються протягом трьох банківських днів з дати отримання </w:t>
      </w:r>
      <w:r w:rsidRPr="00B9026D">
        <w:rPr>
          <w:rFonts w:eastAsia="Times New Roman"/>
          <w:lang w:val="uk-UA" w:eastAsia="ru-RU"/>
        </w:rPr>
        <w:t>З</w:t>
      </w:r>
      <w:r w:rsidRPr="00B9026D">
        <w:rPr>
          <w:rFonts w:eastAsia="Times New Roman"/>
          <w:iCs/>
          <w:lang w:val="uk-UA" w:eastAsia="ru-RU"/>
        </w:rPr>
        <w:t xml:space="preserve">амовником коштів на свій рахунок. Будь-які штрафні санкції в такому випадку до </w:t>
      </w:r>
      <w:r w:rsidRPr="00B9026D">
        <w:rPr>
          <w:rFonts w:eastAsia="Times New Roman"/>
          <w:lang w:val="uk-UA" w:eastAsia="ru-RU"/>
        </w:rPr>
        <w:t>З</w:t>
      </w:r>
      <w:r w:rsidRPr="00B9026D">
        <w:rPr>
          <w:rFonts w:eastAsia="Times New Roman"/>
          <w:iCs/>
          <w:lang w:val="uk-UA" w:eastAsia="ru-RU"/>
        </w:rPr>
        <w:t>амовника не застосовуються.</w:t>
      </w:r>
    </w:p>
    <w:p w14:paraId="48FFE6AD" w14:textId="77777777" w:rsidR="00B9026D" w:rsidRPr="00B9026D" w:rsidRDefault="00B9026D" w:rsidP="00B9026D">
      <w:pPr>
        <w:ind w:firstLine="567"/>
        <w:contextualSpacing/>
        <w:rPr>
          <w:rFonts w:eastAsia="Times New Roman"/>
          <w:iCs/>
          <w:lang w:val="uk-UA" w:eastAsia="ru-RU"/>
        </w:rPr>
      </w:pPr>
      <w:r w:rsidRPr="00B9026D">
        <w:rPr>
          <w:rFonts w:eastAsia="Times New Roman"/>
          <w:iCs/>
          <w:lang w:val="uk-UA" w:eastAsia="ru-RU"/>
        </w:rPr>
        <w:t>5.3. Датою оплати вважається дата списання коштів з поточного рахунку Замовника.</w:t>
      </w:r>
    </w:p>
    <w:p w14:paraId="1C416878" w14:textId="77777777" w:rsidR="00B9026D" w:rsidRPr="00B9026D" w:rsidRDefault="00B9026D" w:rsidP="00B9026D">
      <w:pPr>
        <w:ind w:firstLine="709"/>
        <w:contextualSpacing/>
        <w:rPr>
          <w:rFonts w:eastAsia="Times New Roman"/>
          <w:iCs/>
          <w:lang w:val="uk-UA" w:eastAsia="ru-RU"/>
        </w:rPr>
      </w:pPr>
    </w:p>
    <w:p w14:paraId="14519378" w14:textId="77777777" w:rsidR="00B9026D" w:rsidRPr="00B9026D" w:rsidRDefault="00B9026D" w:rsidP="00B9026D">
      <w:pPr>
        <w:contextualSpacing/>
        <w:jc w:val="center"/>
        <w:rPr>
          <w:rFonts w:eastAsia="Times New Roman"/>
          <w:b/>
          <w:lang w:val="uk-UA" w:eastAsia="ru-RU"/>
        </w:rPr>
      </w:pPr>
      <w:r w:rsidRPr="00B9026D">
        <w:rPr>
          <w:rFonts w:eastAsia="Times New Roman"/>
          <w:b/>
          <w:lang w:val="uk-UA" w:eastAsia="ru-RU"/>
        </w:rPr>
        <w:t>6. Права та обов’язки Сторін</w:t>
      </w:r>
    </w:p>
    <w:p w14:paraId="18932E33" w14:textId="77777777" w:rsidR="00B9026D" w:rsidRPr="00B9026D" w:rsidRDefault="00B9026D" w:rsidP="00B9026D">
      <w:pPr>
        <w:tabs>
          <w:tab w:val="left" w:pos="1276"/>
        </w:tabs>
        <w:ind w:firstLine="567"/>
        <w:contextualSpacing/>
        <w:rPr>
          <w:rFonts w:eastAsia="Times New Roman"/>
          <w:lang w:val="uk-UA" w:eastAsia="ru-RU"/>
        </w:rPr>
      </w:pPr>
      <w:r w:rsidRPr="00B9026D">
        <w:rPr>
          <w:rFonts w:eastAsia="Times New Roman"/>
          <w:lang w:val="uk-UA" w:eastAsia="ru-RU"/>
        </w:rPr>
        <w:t xml:space="preserve">6.1. </w:t>
      </w:r>
      <w:r w:rsidRPr="00B9026D">
        <w:rPr>
          <w:rFonts w:eastAsia="Times New Roman"/>
          <w:iCs/>
          <w:lang w:val="uk-UA" w:eastAsia="ru-RU"/>
        </w:rPr>
        <w:t>Замовник</w:t>
      </w:r>
      <w:r w:rsidRPr="00B9026D">
        <w:rPr>
          <w:rFonts w:eastAsia="Times New Roman"/>
          <w:lang w:val="uk-UA" w:eastAsia="ru-RU"/>
        </w:rPr>
        <w:t xml:space="preserve"> зобов’язаний:</w:t>
      </w:r>
    </w:p>
    <w:p w14:paraId="61601891"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6.1.1. Своєчасно та в повному обсязі сплачувати за поставлен</w:t>
      </w:r>
      <w:r w:rsidRPr="00B9026D">
        <w:rPr>
          <w:rFonts w:eastAsia="Times New Roman"/>
          <w:iCs/>
          <w:lang w:val="uk-UA" w:eastAsia="ru-RU"/>
        </w:rPr>
        <w:t xml:space="preserve">ий </w:t>
      </w:r>
      <w:r w:rsidRPr="00B9026D">
        <w:rPr>
          <w:rFonts w:eastAsia="Times New Roman"/>
          <w:lang w:val="uk-UA" w:eastAsia="ru-RU"/>
        </w:rPr>
        <w:t>Товар.</w:t>
      </w:r>
    </w:p>
    <w:p w14:paraId="3E9B5BCD"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6.1.2. Прийняти Товар у відповідності до умов Договору.</w:t>
      </w:r>
    </w:p>
    <w:p w14:paraId="691D9B3E" w14:textId="77777777" w:rsidR="00B9026D" w:rsidRPr="00B9026D" w:rsidRDefault="00B9026D" w:rsidP="00B9026D">
      <w:pPr>
        <w:tabs>
          <w:tab w:val="left" w:pos="1276"/>
        </w:tabs>
        <w:ind w:firstLine="567"/>
        <w:contextualSpacing/>
        <w:rPr>
          <w:rFonts w:eastAsia="Times New Roman"/>
          <w:lang w:val="uk-UA" w:eastAsia="ru-RU"/>
        </w:rPr>
      </w:pPr>
      <w:r w:rsidRPr="00B9026D">
        <w:rPr>
          <w:rFonts w:eastAsia="Times New Roman"/>
          <w:lang w:val="uk-UA" w:eastAsia="ru-RU"/>
        </w:rPr>
        <w:t xml:space="preserve">6.2. </w:t>
      </w:r>
      <w:r w:rsidRPr="00B9026D">
        <w:rPr>
          <w:rFonts w:eastAsia="Times New Roman"/>
          <w:iCs/>
          <w:lang w:val="uk-UA" w:eastAsia="ru-RU"/>
        </w:rPr>
        <w:t>Замовник</w:t>
      </w:r>
      <w:r w:rsidRPr="00B9026D">
        <w:rPr>
          <w:rFonts w:eastAsia="Times New Roman"/>
          <w:lang w:val="uk-UA" w:eastAsia="ru-RU"/>
        </w:rPr>
        <w:t xml:space="preserve"> має право:</w:t>
      </w:r>
    </w:p>
    <w:p w14:paraId="2FD97636"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6.2.1. Контролювати поставку Товару у строки, встановлені цим Договором.</w:t>
      </w:r>
    </w:p>
    <w:p w14:paraId="4498C38B"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6.2.2. Зменшити обсяг закупівлі Товару та загальну вартість Договору залежно від фактичного обсягу видатків Замовника. У такому разі Сторони вносять відповідні зміни до Договору.</w:t>
      </w:r>
    </w:p>
    <w:p w14:paraId="339281BD"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 xml:space="preserve">6.2.3. Повернути видаткову накладну та рахунок </w:t>
      </w:r>
      <w:r w:rsidRPr="00B9026D">
        <w:rPr>
          <w:rFonts w:eastAsia="Times New Roman"/>
          <w:iCs/>
          <w:lang w:val="uk-UA" w:eastAsia="ru-RU"/>
        </w:rPr>
        <w:t>Виконавцю</w:t>
      </w:r>
      <w:r w:rsidRPr="00B9026D">
        <w:rPr>
          <w:rFonts w:eastAsia="Times New Roman"/>
          <w:lang w:val="uk-UA" w:eastAsia="ru-RU"/>
        </w:rPr>
        <w:t xml:space="preserve"> без здійснення оплати в разі неналежного оформлення документів, зазначених у розділі 5 цього Договору(відсутність підписів тощо).</w:t>
      </w:r>
    </w:p>
    <w:p w14:paraId="16880C20"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6.2.3. Відмовитись від прийняття Товару, який не відповідає Додатку № 1 “Специфікація” до цього Договору, та/або у разі, якщо Виконавцем не передані документи, що стосуються Товару, або у випадку складання акту про невідповідність та/або Акту про дефекти відповідно до п.4.5.</w:t>
      </w:r>
    </w:p>
    <w:p w14:paraId="7C45E0A4"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 xml:space="preserve">6.3. </w:t>
      </w:r>
      <w:r w:rsidRPr="00B9026D">
        <w:rPr>
          <w:rFonts w:eastAsia="Times New Roman"/>
          <w:iCs/>
          <w:lang w:val="uk-UA" w:eastAsia="ru-RU"/>
        </w:rPr>
        <w:t>Виконавець</w:t>
      </w:r>
      <w:r w:rsidRPr="00B9026D">
        <w:rPr>
          <w:rFonts w:eastAsia="Times New Roman"/>
          <w:lang w:val="uk-UA" w:eastAsia="ru-RU"/>
        </w:rPr>
        <w:t xml:space="preserve"> зобов’язаний:</w:t>
      </w:r>
    </w:p>
    <w:p w14:paraId="1FC7FC8D"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6.3.1. Забезпечити поставку Товару у строки, встановлені цим Договором.</w:t>
      </w:r>
    </w:p>
    <w:p w14:paraId="56306232" w14:textId="77777777" w:rsidR="00B9026D" w:rsidRPr="00B9026D" w:rsidRDefault="00B9026D" w:rsidP="00B9026D">
      <w:pPr>
        <w:ind w:firstLine="567"/>
        <w:rPr>
          <w:rFonts w:eastAsia="Times New Roman"/>
          <w:lang w:val="uk-UA" w:eastAsia="ru-RU"/>
        </w:rPr>
      </w:pPr>
      <w:r w:rsidRPr="00B9026D">
        <w:rPr>
          <w:rFonts w:eastAsia="Times New Roman"/>
          <w:lang w:val="uk-UA" w:eastAsia="ru-RU"/>
        </w:rPr>
        <w:t>6.3.2.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14:paraId="1934021E"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6.3.3. Своєчасно усувати недоліки, допущені з його вини.</w:t>
      </w:r>
    </w:p>
    <w:p w14:paraId="7B41E63A"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 xml:space="preserve">6.3.4. У разі поставки Товару неналежної якості, або з дефектами замінити його у десятиденний термін з дня одержання письмового повідомлення Замовника на товар належної якості або повернути кошти за Товар. </w:t>
      </w:r>
    </w:p>
    <w:p w14:paraId="2A2A3B27" w14:textId="77777777" w:rsidR="00B9026D" w:rsidRPr="00B9026D" w:rsidRDefault="00B9026D" w:rsidP="00B9026D">
      <w:pPr>
        <w:ind w:firstLine="567"/>
        <w:contextualSpacing/>
        <w:rPr>
          <w:rFonts w:eastAsia="Times New Roman"/>
          <w:lang w:eastAsia="ru-RU"/>
        </w:rPr>
      </w:pPr>
      <w:r w:rsidRPr="00B9026D">
        <w:rPr>
          <w:rFonts w:eastAsia="Times New Roman"/>
          <w:lang w:eastAsia="ru-RU"/>
        </w:rPr>
        <w:t xml:space="preserve">6.3.5. </w:t>
      </w:r>
      <w:proofErr w:type="spellStart"/>
      <w:r w:rsidRPr="00B9026D">
        <w:rPr>
          <w:rFonts w:eastAsia="Times New Roman"/>
          <w:lang w:eastAsia="ru-RU"/>
        </w:rPr>
        <w:t>Зд</w:t>
      </w:r>
      <w:proofErr w:type="spellEnd"/>
      <w:r w:rsidRPr="00B9026D">
        <w:rPr>
          <w:rFonts w:eastAsia="Times New Roman"/>
          <w:lang w:val="uk-UA" w:eastAsia="ru-RU"/>
        </w:rPr>
        <w:t>і</w:t>
      </w:r>
      <w:proofErr w:type="spellStart"/>
      <w:r w:rsidRPr="00B9026D">
        <w:rPr>
          <w:rFonts w:eastAsia="Times New Roman"/>
          <w:lang w:eastAsia="ru-RU"/>
        </w:rPr>
        <w:t>йснити</w:t>
      </w:r>
      <w:proofErr w:type="spellEnd"/>
      <w:r w:rsidRPr="00B9026D">
        <w:rPr>
          <w:rFonts w:eastAsia="Times New Roman"/>
          <w:lang w:eastAsia="ru-RU"/>
        </w:rPr>
        <w:t xml:space="preserve"> доставку і </w:t>
      </w:r>
      <w:proofErr w:type="spellStart"/>
      <w:r w:rsidRPr="00B9026D">
        <w:rPr>
          <w:rFonts w:eastAsia="Times New Roman"/>
          <w:lang w:eastAsia="ru-RU"/>
        </w:rPr>
        <w:t>розвантаження</w:t>
      </w:r>
      <w:proofErr w:type="spellEnd"/>
      <w:r w:rsidRPr="00B9026D">
        <w:rPr>
          <w:rFonts w:eastAsia="Times New Roman"/>
          <w:lang w:eastAsia="ru-RU"/>
        </w:rPr>
        <w:t xml:space="preserve"> Товару за </w:t>
      </w:r>
      <w:proofErr w:type="spellStart"/>
      <w:r w:rsidRPr="00B9026D">
        <w:rPr>
          <w:rFonts w:eastAsia="Times New Roman"/>
          <w:lang w:eastAsia="ru-RU"/>
        </w:rPr>
        <w:t>власний</w:t>
      </w:r>
      <w:proofErr w:type="spellEnd"/>
      <w:r w:rsidRPr="00B9026D">
        <w:rPr>
          <w:rFonts w:eastAsia="Times New Roman"/>
          <w:lang w:eastAsia="ru-RU"/>
        </w:rPr>
        <w:t xml:space="preserve"> </w:t>
      </w:r>
      <w:proofErr w:type="spellStart"/>
      <w:r w:rsidRPr="00B9026D">
        <w:rPr>
          <w:rFonts w:eastAsia="Times New Roman"/>
          <w:lang w:eastAsia="ru-RU"/>
        </w:rPr>
        <w:t>рахунок</w:t>
      </w:r>
      <w:proofErr w:type="spellEnd"/>
      <w:r w:rsidRPr="00B9026D">
        <w:rPr>
          <w:rFonts w:eastAsia="Times New Roman"/>
          <w:lang w:eastAsia="ru-RU"/>
        </w:rPr>
        <w:t xml:space="preserve"> та </w:t>
      </w:r>
      <w:proofErr w:type="spellStart"/>
      <w:r w:rsidRPr="00B9026D">
        <w:rPr>
          <w:rFonts w:eastAsia="Times New Roman"/>
          <w:lang w:eastAsia="ru-RU"/>
        </w:rPr>
        <w:t>власними</w:t>
      </w:r>
      <w:proofErr w:type="spellEnd"/>
      <w:r w:rsidRPr="00B9026D">
        <w:rPr>
          <w:rFonts w:eastAsia="Times New Roman"/>
          <w:lang w:eastAsia="ru-RU"/>
        </w:rPr>
        <w:t xml:space="preserve"> силами.</w:t>
      </w:r>
    </w:p>
    <w:p w14:paraId="312C1937"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 xml:space="preserve">6.4. </w:t>
      </w:r>
      <w:r w:rsidRPr="00B9026D">
        <w:rPr>
          <w:rFonts w:eastAsia="Times New Roman"/>
          <w:iCs/>
          <w:lang w:val="uk-UA" w:eastAsia="ru-RU"/>
        </w:rPr>
        <w:t>Виконавець</w:t>
      </w:r>
      <w:r w:rsidRPr="00B9026D">
        <w:rPr>
          <w:rFonts w:eastAsia="Times New Roman"/>
          <w:lang w:val="uk-UA" w:eastAsia="ru-RU"/>
        </w:rPr>
        <w:t xml:space="preserve"> має право:</w:t>
      </w:r>
    </w:p>
    <w:p w14:paraId="03D028DA"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6.4.1. Своєчасно та в повному обсязі отримувати плату за поставлений Товар.</w:t>
      </w:r>
    </w:p>
    <w:p w14:paraId="63BBECD0"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6.4.2. На дострокову поставку Товару за письмовим погодженням з Замовником.</w:t>
      </w:r>
    </w:p>
    <w:p w14:paraId="3B78DB8D" w14:textId="77777777" w:rsidR="00B9026D" w:rsidRPr="00B9026D" w:rsidRDefault="00B9026D" w:rsidP="00B9026D">
      <w:pPr>
        <w:ind w:firstLine="426"/>
        <w:contextualSpacing/>
        <w:rPr>
          <w:rFonts w:eastAsia="Times New Roman"/>
          <w:lang w:val="uk-UA" w:eastAsia="ru-RU"/>
        </w:rPr>
      </w:pPr>
    </w:p>
    <w:p w14:paraId="268B90F5" w14:textId="77777777" w:rsidR="00B9026D" w:rsidRPr="00B9026D" w:rsidRDefault="00B9026D" w:rsidP="00B9026D">
      <w:pPr>
        <w:contextualSpacing/>
        <w:jc w:val="center"/>
        <w:rPr>
          <w:rFonts w:eastAsia="Times New Roman"/>
          <w:b/>
          <w:bCs/>
          <w:lang w:val="uk-UA" w:eastAsia="ru-RU"/>
        </w:rPr>
      </w:pPr>
      <w:r w:rsidRPr="00B9026D">
        <w:rPr>
          <w:rFonts w:eastAsia="Times New Roman"/>
          <w:b/>
          <w:bCs/>
          <w:lang w:val="uk-UA" w:eastAsia="ru-RU"/>
        </w:rPr>
        <w:t>7. Гарантії</w:t>
      </w:r>
    </w:p>
    <w:p w14:paraId="5344CD96"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7.1. Виконавець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14:paraId="118FD161" w14:textId="2609C258" w:rsidR="00B9026D" w:rsidRPr="00B9026D" w:rsidRDefault="00B9026D" w:rsidP="00B9026D">
      <w:pPr>
        <w:ind w:firstLine="567"/>
        <w:contextualSpacing/>
        <w:rPr>
          <w:rFonts w:eastAsia="Times New Roman"/>
          <w:lang w:val="uk-UA" w:eastAsia="ru-RU"/>
        </w:rPr>
      </w:pPr>
      <w:r w:rsidRPr="00B9026D">
        <w:rPr>
          <w:rFonts w:eastAsia="Times New Roman"/>
          <w:iCs/>
          <w:lang w:val="uk-UA" w:eastAsia="ru-RU"/>
        </w:rPr>
        <w:t xml:space="preserve">7.2. Гарантійний строк на Товар становить </w:t>
      </w:r>
      <w:r>
        <w:rPr>
          <w:rFonts w:eastAsia="Times New Roman"/>
          <w:iCs/>
          <w:lang w:val="uk-UA" w:eastAsia="ru-RU"/>
        </w:rPr>
        <w:t>24</w:t>
      </w:r>
      <w:r w:rsidRPr="00B9026D">
        <w:rPr>
          <w:rFonts w:eastAsia="Times New Roman"/>
          <w:iCs/>
          <w:lang w:val="uk-UA" w:eastAsia="ru-RU"/>
        </w:rPr>
        <w:t xml:space="preserve"> місяці.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14:paraId="55604091"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 xml:space="preserve">7.3. Якщо буде виявлено виробничі дефекти Товару, що перешкоджають нормальному його використанню за призначенням, надалі - Дефекти, Виконавець зобов'язаний протягом 10 (десяти) днів з дня відповідного письмового повідомлення </w:t>
      </w:r>
      <w:r w:rsidRPr="00B9026D">
        <w:rPr>
          <w:rFonts w:eastAsia="Times New Roman"/>
          <w:iCs/>
          <w:lang w:val="uk-UA" w:eastAsia="ru-RU"/>
        </w:rPr>
        <w:t>Замовник</w:t>
      </w:r>
      <w:r w:rsidRPr="00B9026D">
        <w:rPr>
          <w:rFonts w:eastAsia="Times New Roman"/>
          <w:lang w:val="uk-UA" w:eastAsia="ru-RU"/>
        </w:rPr>
        <w:t>а замінити дефектний Товар на якісний.</w:t>
      </w:r>
    </w:p>
    <w:p w14:paraId="6899DBB5"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 xml:space="preserve">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Замовник може відмовитись від дефектного товару. </w:t>
      </w:r>
    </w:p>
    <w:p w14:paraId="718E9135"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 xml:space="preserve">7.5. У разі відмови від дефектного Товару </w:t>
      </w:r>
      <w:r w:rsidRPr="00B9026D">
        <w:rPr>
          <w:rFonts w:eastAsia="Times New Roman"/>
          <w:iCs/>
          <w:lang w:val="uk-UA" w:eastAsia="ru-RU"/>
        </w:rPr>
        <w:t xml:space="preserve">Виконавець </w:t>
      </w:r>
      <w:r w:rsidRPr="00B9026D">
        <w:rPr>
          <w:rFonts w:eastAsia="Times New Roman"/>
          <w:lang w:val="uk-UA" w:eastAsia="ru-RU"/>
        </w:rPr>
        <w:t xml:space="preserve">зобов'язаний у 10-денний термін з дня  відповідного  письмового повідомлення </w:t>
      </w:r>
      <w:r w:rsidRPr="00B9026D">
        <w:rPr>
          <w:rFonts w:eastAsia="Times New Roman"/>
          <w:iCs/>
          <w:lang w:val="uk-UA" w:eastAsia="ru-RU"/>
        </w:rPr>
        <w:t>Замовник</w:t>
      </w:r>
      <w:r w:rsidRPr="00B9026D">
        <w:rPr>
          <w:rFonts w:eastAsia="Times New Roman"/>
          <w:lang w:val="uk-UA" w:eastAsia="ru-RU"/>
        </w:rPr>
        <w:t>а повернути останньому кошти за дефектний Товар, перераховані згідно з цим Договором, та сплатити штраф у розмірі 20 % вартості дефектного Товару.</w:t>
      </w:r>
    </w:p>
    <w:p w14:paraId="05659206" w14:textId="77777777" w:rsidR="00B9026D" w:rsidRPr="00B9026D" w:rsidRDefault="00B9026D" w:rsidP="00B9026D">
      <w:pPr>
        <w:ind w:firstLine="426"/>
        <w:contextualSpacing/>
        <w:rPr>
          <w:rFonts w:eastAsia="Times New Roman"/>
          <w:bCs/>
          <w:lang w:val="uk-UA" w:eastAsia="ru-RU"/>
        </w:rPr>
      </w:pPr>
    </w:p>
    <w:p w14:paraId="249F95B9" w14:textId="77777777" w:rsidR="00B9026D" w:rsidRPr="00B9026D" w:rsidRDefault="00B9026D" w:rsidP="00B9026D">
      <w:pPr>
        <w:tabs>
          <w:tab w:val="left" w:pos="1276"/>
        </w:tabs>
        <w:contextualSpacing/>
        <w:jc w:val="center"/>
        <w:rPr>
          <w:rFonts w:eastAsia="Times New Roman"/>
          <w:b/>
          <w:lang w:val="uk-UA" w:eastAsia="ru-RU"/>
        </w:rPr>
      </w:pPr>
      <w:r w:rsidRPr="00B9026D">
        <w:rPr>
          <w:rFonts w:eastAsia="Times New Roman"/>
          <w:b/>
          <w:lang w:val="uk-UA" w:eastAsia="ru-RU"/>
        </w:rPr>
        <w:t>8. Відповідальність Сторін</w:t>
      </w:r>
    </w:p>
    <w:p w14:paraId="193F8DC3"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14:paraId="362E241E"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lastRenderedPageBreak/>
        <w:t>8.2. У випадку порушення термінів оплати, Замовник сплачує пеню у розмірі 0,1 % несплаченої суми за кожен день прострочення, а за прострочення понад 30 днів - додатково штраф у розмірі 7 % цієї суми (крім випадків, передбачених пунктом 5.2. цього Договору).</w:t>
      </w:r>
    </w:p>
    <w:p w14:paraId="232C682B"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8.3.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14:paraId="79A50838"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 xml:space="preserve">8.4.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14:paraId="4B393AF0"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8.5. Сплата штрафних санкцій не звільняє Сторони від виконання своїх зобов'язань за цим Договором.</w:t>
      </w:r>
    </w:p>
    <w:p w14:paraId="6D96E6EC" w14:textId="77777777" w:rsidR="00B9026D" w:rsidRPr="00B9026D" w:rsidRDefault="00B9026D" w:rsidP="00B9026D">
      <w:pPr>
        <w:ind w:firstLine="708"/>
        <w:contextualSpacing/>
        <w:rPr>
          <w:rFonts w:eastAsia="Times New Roman"/>
          <w:lang w:val="uk-UA" w:eastAsia="ru-RU"/>
        </w:rPr>
      </w:pPr>
    </w:p>
    <w:p w14:paraId="5125CE7D" w14:textId="77777777" w:rsidR="00B9026D" w:rsidRPr="00B9026D" w:rsidRDefault="00B9026D" w:rsidP="00B9026D">
      <w:pPr>
        <w:contextualSpacing/>
        <w:jc w:val="center"/>
        <w:rPr>
          <w:rFonts w:eastAsia="Times New Roman"/>
          <w:b/>
          <w:lang w:val="uk-UA" w:eastAsia="ru-RU"/>
        </w:rPr>
      </w:pPr>
      <w:r w:rsidRPr="00B9026D">
        <w:rPr>
          <w:rFonts w:eastAsia="Times New Roman"/>
          <w:b/>
          <w:lang w:val="uk-UA" w:eastAsia="ru-RU"/>
        </w:rPr>
        <w:t>9. Обставини непереборної сили</w:t>
      </w:r>
    </w:p>
    <w:p w14:paraId="326F7AD6" w14:textId="77777777" w:rsidR="00B9026D" w:rsidRPr="00B9026D" w:rsidRDefault="00B9026D" w:rsidP="00B9026D">
      <w:pPr>
        <w:ind w:firstLine="567"/>
        <w:contextualSpacing/>
        <w:rPr>
          <w:rFonts w:eastAsia="MS Mincho"/>
          <w:lang w:val="uk-UA" w:eastAsia="ru-RU"/>
        </w:rPr>
      </w:pPr>
      <w:r w:rsidRPr="00B9026D">
        <w:rPr>
          <w:rFonts w:eastAsia="Times New Roman"/>
          <w:lang w:val="uk-UA" w:eastAsia="ru-RU"/>
        </w:rPr>
        <w:t xml:space="preserve">9.1. </w:t>
      </w:r>
      <w:r w:rsidRPr="00B9026D">
        <w:rPr>
          <w:rFonts w:eastAsia="MS Mincho"/>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9C82D05" w14:textId="77777777" w:rsidR="00B9026D" w:rsidRPr="00B9026D" w:rsidRDefault="00B9026D" w:rsidP="00B9026D">
      <w:pPr>
        <w:ind w:firstLine="567"/>
        <w:contextualSpacing/>
        <w:rPr>
          <w:rFonts w:eastAsia="MS Mincho"/>
          <w:lang w:val="uk-UA" w:eastAsia="ru-RU"/>
        </w:rPr>
      </w:pPr>
      <w:r w:rsidRPr="00B9026D">
        <w:rPr>
          <w:rFonts w:eastAsia="MS Mincho"/>
          <w:lang w:val="uk-UA" w:eastAsia="ru-RU"/>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14:paraId="0F740B63" w14:textId="77777777" w:rsidR="00B9026D" w:rsidRPr="00B9026D" w:rsidRDefault="00B9026D" w:rsidP="00B9026D">
      <w:pPr>
        <w:ind w:firstLine="567"/>
        <w:contextualSpacing/>
        <w:rPr>
          <w:rFonts w:eastAsia="MS Mincho"/>
          <w:lang w:val="uk-UA" w:eastAsia="ru-RU"/>
        </w:rPr>
      </w:pPr>
      <w:r w:rsidRPr="00B9026D">
        <w:rPr>
          <w:rFonts w:eastAsia="MS Mincho"/>
          <w:lang w:val="uk-UA" w:eastAsia="ru-RU"/>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14:paraId="71E57E19" w14:textId="77777777" w:rsidR="00B9026D" w:rsidRPr="00B9026D" w:rsidRDefault="00B9026D" w:rsidP="00B9026D">
      <w:pPr>
        <w:ind w:firstLine="567"/>
        <w:contextualSpacing/>
        <w:rPr>
          <w:rFonts w:eastAsia="MS Mincho"/>
          <w:lang w:val="uk-UA" w:eastAsia="ru-RU"/>
        </w:rPr>
      </w:pPr>
      <w:r w:rsidRPr="00B9026D">
        <w:rPr>
          <w:rFonts w:eastAsia="MS Mincho"/>
          <w:lang w:val="uk-UA" w:eastAsia="ru-RU"/>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0C237A93" w14:textId="77777777" w:rsidR="00B9026D" w:rsidRPr="00B9026D" w:rsidRDefault="00B9026D" w:rsidP="00B9026D">
      <w:pPr>
        <w:ind w:firstLine="567"/>
        <w:contextualSpacing/>
        <w:rPr>
          <w:rFonts w:eastAsia="MS Mincho"/>
          <w:lang w:val="uk-UA" w:eastAsia="ru-RU"/>
        </w:rPr>
      </w:pPr>
    </w:p>
    <w:p w14:paraId="482205AF" w14:textId="77777777" w:rsidR="00B9026D" w:rsidRPr="00B9026D" w:rsidRDefault="00B9026D" w:rsidP="00B9026D">
      <w:pPr>
        <w:contextualSpacing/>
        <w:jc w:val="center"/>
        <w:rPr>
          <w:rFonts w:eastAsia="Times New Roman"/>
          <w:b/>
          <w:lang w:val="uk-UA" w:eastAsia="ru-RU"/>
        </w:rPr>
      </w:pPr>
      <w:r w:rsidRPr="00B9026D">
        <w:rPr>
          <w:rFonts w:eastAsia="Times New Roman"/>
          <w:b/>
          <w:lang w:val="uk-UA" w:eastAsia="ru-RU"/>
        </w:rPr>
        <w:t>10. Вирішення суперечок</w:t>
      </w:r>
    </w:p>
    <w:p w14:paraId="5C40F1D3"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10.1. Всі суперечки, які виникають під час виконання цього Договору, Сторони намагаються вирішувати шляхом переговорів.</w:t>
      </w:r>
    </w:p>
    <w:p w14:paraId="428A1108"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14:paraId="45BC3087" w14:textId="77777777" w:rsidR="00B9026D" w:rsidRPr="00B9026D" w:rsidRDefault="00B9026D" w:rsidP="00B9026D">
      <w:pPr>
        <w:ind w:firstLine="708"/>
        <w:contextualSpacing/>
        <w:rPr>
          <w:rFonts w:eastAsia="Times New Roman"/>
          <w:lang w:val="uk-UA" w:eastAsia="ru-RU"/>
        </w:rPr>
      </w:pPr>
    </w:p>
    <w:p w14:paraId="5F9E95F7" w14:textId="77777777" w:rsidR="00B9026D" w:rsidRPr="00B9026D" w:rsidRDefault="00B9026D" w:rsidP="00B9026D">
      <w:pPr>
        <w:jc w:val="center"/>
        <w:rPr>
          <w:rFonts w:eastAsia="Times New Roman"/>
          <w:b/>
          <w:bCs/>
          <w:lang w:val="uk-UA" w:eastAsia="ru-RU"/>
        </w:rPr>
      </w:pPr>
      <w:r w:rsidRPr="00B9026D">
        <w:rPr>
          <w:rFonts w:eastAsia="Times New Roman"/>
          <w:b/>
          <w:bCs/>
          <w:lang w:val="uk-UA" w:eastAsia="ru-RU"/>
        </w:rPr>
        <w:t>11. Строк дії договору</w:t>
      </w:r>
    </w:p>
    <w:p w14:paraId="61EC0649" w14:textId="77777777" w:rsidR="00B9026D" w:rsidRPr="00B9026D" w:rsidRDefault="00B9026D" w:rsidP="00B9026D">
      <w:pPr>
        <w:ind w:firstLine="567"/>
        <w:rPr>
          <w:rFonts w:eastAsia="Times New Roman"/>
          <w:lang w:val="uk-UA" w:eastAsia="ru-RU"/>
        </w:rPr>
      </w:pPr>
      <w:r w:rsidRPr="00B9026D">
        <w:rPr>
          <w:rFonts w:eastAsia="Times New Roman"/>
          <w:lang w:val="uk-UA" w:eastAsia="ru-RU"/>
        </w:rPr>
        <w:t>11.1. Договір набирає чинності з моменту його підписання та діє до 31.12.2022,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14:paraId="36BA0B64" w14:textId="77777777" w:rsidR="00B9026D" w:rsidRPr="00B9026D" w:rsidRDefault="00B9026D" w:rsidP="00B9026D">
      <w:pPr>
        <w:ind w:firstLine="708"/>
        <w:rPr>
          <w:rFonts w:eastAsia="Times New Roman"/>
          <w:lang w:val="uk-UA" w:eastAsia="ru-RU"/>
        </w:rPr>
      </w:pPr>
    </w:p>
    <w:p w14:paraId="1A53D23F" w14:textId="77777777" w:rsidR="00B9026D" w:rsidRPr="00B9026D" w:rsidRDefault="00B9026D" w:rsidP="00B9026D">
      <w:pPr>
        <w:contextualSpacing/>
        <w:jc w:val="center"/>
        <w:rPr>
          <w:rFonts w:eastAsia="Times New Roman"/>
          <w:b/>
          <w:bCs/>
          <w:lang w:val="uk-UA" w:eastAsia="ru-RU"/>
        </w:rPr>
      </w:pPr>
      <w:r w:rsidRPr="00B9026D">
        <w:rPr>
          <w:rFonts w:eastAsia="Times New Roman"/>
          <w:b/>
          <w:bCs/>
          <w:lang w:val="uk-UA" w:eastAsia="ru-RU"/>
        </w:rPr>
        <w:t>12. Додаткові умови</w:t>
      </w:r>
    </w:p>
    <w:p w14:paraId="1CB58957"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12.1. У випадках, не передбачених Договором, Сторони керуються чинним законодавством України.</w:t>
      </w:r>
    </w:p>
    <w:p w14:paraId="7B6288E5"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12.2. Договір складено у двох примірниках, по одному для кожної з Сторін, що мають однакову юридичну силу.</w:t>
      </w:r>
    </w:p>
    <w:p w14:paraId="0E2AC589"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12.3. Кожна з Сторін зобов’язана письмово повідомити іншу сторону про зміну адреси свого місцезнаходження та інших реквізитів, зазначених в Договорі.</w:t>
      </w:r>
    </w:p>
    <w:p w14:paraId="19E8D47D"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12.4.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на поштову адресу Замовника або Виконавця, визначену у реквізитах цього Договору, з описом відправлення та повідомленням про отримання.</w:t>
      </w:r>
    </w:p>
    <w:p w14:paraId="142C9056"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 xml:space="preserve">12.5.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w:t>
      </w:r>
      <w:proofErr w:type="spellStart"/>
      <w:r w:rsidRPr="00B9026D">
        <w:rPr>
          <w:rFonts w:eastAsia="Times New Roman"/>
          <w:lang w:val="uk-UA" w:eastAsia="ru-RU"/>
        </w:rPr>
        <w:t>закупівель</w:t>
      </w:r>
      <w:proofErr w:type="spellEnd"/>
      <w:r w:rsidRPr="00B9026D">
        <w:rPr>
          <w:rFonts w:eastAsia="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14:paraId="0CA9ED51"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1) зменшення обсягів закупівлі, зокрема з урахуванням фактичного обсягу видатків замовника;</w:t>
      </w:r>
    </w:p>
    <w:p w14:paraId="6E01E722"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w:t>
      </w:r>
      <w:r w:rsidRPr="00B9026D">
        <w:rPr>
          <w:rFonts w:eastAsia="Times New Roman"/>
          <w:lang w:val="uk-UA" w:eastAsia="ru-RU"/>
        </w:rPr>
        <w:lastRenderedPageBreak/>
        <w:t xml:space="preserve">до договору про закупівлю в частині зміни ціни за одиницю товару. Зміна ціни за одиницю товару здійснюється </w:t>
      </w:r>
      <w:proofErr w:type="spellStart"/>
      <w:r w:rsidRPr="00B9026D">
        <w:rPr>
          <w:rFonts w:eastAsia="Times New Roman"/>
          <w:lang w:val="uk-UA" w:eastAsia="ru-RU"/>
        </w:rPr>
        <w:t>пропорційно</w:t>
      </w:r>
      <w:proofErr w:type="spellEnd"/>
      <w:r w:rsidRPr="00B9026D">
        <w:rPr>
          <w:rFonts w:eastAsia="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0CF1B8"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DA20F1D"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2A9B43"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36931702"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9026D">
        <w:rPr>
          <w:rFonts w:eastAsia="Times New Roman"/>
          <w:lang w:val="uk-UA" w:eastAsia="ru-RU"/>
        </w:rPr>
        <w:t>пропорційно</w:t>
      </w:r>
      <w:proofErr w:type="spellEnd"/>
      <w:r w:rsidRPr="00B9026D">
        <w:rPr>
          <w:rFonts w:eastAsia="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B9026D">
        <w:rPr>
          <w:rFonts w:eastAsia="Times New Roman"/>
          <w:lang w:val="uk-UA" w:eastAsia="ru-RU"/>
        </w:rPr>
        <w:t>пропорційно</w:t>
      </w:r>
      <w:proofErr w:type="spellEnd"/>
      <w:r w:rsidRPr="00B9026D">
        <w:rPr>
          <w:rFonts w:eastAsia="Times New Roman"/>
          <w:lang w:val="uk-UA" w:eastAsia="ru-RU"/>
        </w:rPr>
        <w:t xml:space="preserve"> до зміни податкового навантаження внаслідок зміни системи оподаткування;</w:t>
      </w:r>
    </w:p>
    <w:p w14:paraId="43E66E02"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026D">
        <w:rPr>
          <w:rFonts w:eastAsia="Times New Roman"/>
          <w:lang w:val="uk-UA" w:eastAsia="ru-RU"/>
        </w:rPr>
        <w:t>Platts</w:t>
      </w:r>
      <w:proofErr w:type="spellEnd"/>
      <w:r w:rsidRPr="00B9026D">
        <w:rPr>
          <w:rFonts w:eastAsia="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172B19" w14:textId="77777777" w:rsidR="00B9026D" w:rsidRPr="00B9026D" w:rsidRDefault="00B9026D" w:rsidP="00B9026D">
      <w:pPr>
        <w:ind w:firstLine="567"/>
        <w:contextualSpacing/>
        <w:rPr>
          <w:rFonts w:eastAsia="Times New Roman"/>
          <w:lang w:val="uk-UA" w:eastAsia="ru-RU"/>
        </w:rPr>
      </w:pPr>
      <w:r w:rsidRPr="00B9026D">
        <w:rPr>
          <w:rFonts w:eastAsia="Times New Roman"/>
          <w:lang w:val="uk-UA" w:eastAsia="ru-RU"/>
        </w:rPr>
        <w:t>8) зміни умов у зв’язку із застосуванням положень частини шостої</w:t>
      </w:r>
      <w:r w:rsidRPr="00B9026D">
        <w:rPr>
          <w:rFonts w:eastAsia="Times New Roman"/>
          <w:lang w:eastAsia="ru-RU"/>
        </w:rPr>
        <w:t xml:space="preserve"> </w:t>
      </w:r>
      <w:r w:rsidRPr="00B9026D">
        <w:rPr>
          <w:rFonts w:eastAsia="Times New Roman"/>
          <w:lang w:val="uk-UA" w:eastAsia="ru-RU"/>
        </w:rPr>
        <w:t>статті 41 Закону.</w:t>
      </w:r>
    </w:p>
    <w:p w14:paraId="65DD5F42" w14:textId="77777777" w:rsidR="00B9026D" w:rsidRPr="00B9026D" w:rsidRDefault="00B9026D" w:rsidP="00B9026D">
      <w:pPr>
        <w:ind w:firstLine="567"/>
        <w:rPr>
          <w:rFonts w:eastAsia="Times New Roman"/>
          <w:lang w:val="uk-UA" w:eastAsia="ru-RU"/>
        </w:rPr>
      </w:pPr>
      <w:r w:rsidRPr="00B9026D">
        <w:rPr>
          <w:rFonts w:eastAsia="Times New Roman"/>
          <w:lang w:val="uk-UA" w:eastAsia="ru-RU"/>
        </w:rPr>
        <w:t>Всі зміни та доповнення до даного Договору оформлюється шляхом складення та підписання додаткових, в письмовій формі уповноваженими на те особами.</w:t>
      </w:r>
    </w:p>
    <w:p w14:paraId="789C4682" w14:textId="77777777" w:rsidR="00B9026D" w:rsidRPr="00B9026D" w:rsidRDefault="00B9026D" w:rsidP="00B9026D">
      <w:pPr>
        <w:ind w:firstLine="567"/>
        <w:rPr>
          <w:rFonts w:eastAsia="Times New Roman"/>
          <w:lang w:val="uk-UA" w:eastAsia="ru-RU"/>
        </w:rPr>
      </w:pPr>
      <w:r w:rsidRPr="00B9026D">
        <w:rPr>
          <w:rFonts w:eastAsia="Times New Roman"/>
          <w:lang w:val="uk-UA" w:eastAsia="ru-RU"/>
        </w:rPr>
        <w:t>12.6. 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14:paraId="1E49D9C5" w14:textId="77777777" w:rsidR="00B9026D" w:rsidRPr="00B9026D" w:rsidRDefault="00B9026D" w:rsidP="00B9026D">
      <w:pPr>
        <w:ind w:firstLine="567"/>
        <w:rPr>
          <w:rFonts w:eastAsia="Times New Roman"/>
          <w:lang w:val="uk-UA" w:eastAsia="ru-RU"/>
        </w:rPr>
      </w:pPr>
      <w:r w:rsidRPr="00B9026D">
        <w:rPr>
          <w:rFonts w:eastAsia="Times New Roman"/>
          <w:lang w:val="uk-UA" w:eastAsia="ru-RU"/>
        </w:rPr>
        <w:t>12.7.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14:paraId="12342DD1" w14:textId="77777777" w:rsidR="00B9026D" w:rsidRPr="00B9026D" w:rsidRDefault="00B9026D" w:rsidP="00B9026D">
      <w:pPr>
        <w:ind w:firstLine="567"/>
        <w:rPr>
          <w:rFonts w:eastAsia="Times New Roman"/>
          <w:lang w:val="uk-UA" w:eastAsia="ru-RU"/>
        </w:rPr>
      </w:pPr>
      <w:r w:rsidRPr="00B9026D">
        <w:rPr>
          <w:rFonts w:eastAsia="Times New Roman"/>
          <w:lang w:val="uk-UA" w:eastAsia="ru-RU"/>
        </w:rPr>
        <w:t>12.8. Невід’ємна частина договору:</w:t>
      </w:r>
    </w:p>
    <w:p w14:paraId="76CE56D5" w14:textId="77777777" w:rsidR="00B9026D" w:rsidRPr="00B9026D" w:rsidRDefault="00B9026D" w:rsidP="00B9026D">
      <w:pPr>
        <w:ind w:firstLine="567"/>
        <w:rPr>
          <w:rFonts w:eastAsia="Times New Roman"/>
          <w:lang w:val="uk-UA" w:eastAsia="ru-RU"/>
        </w:rPr>
      </w:pPr>
      <w:r w:rsidRPr="00B9026D">
        <w:rPr>
          <w:rFonts w:eastAsia="Times New Roman"/>
          <w:lang w:val="uk-UA" w:eastAsia="ru-RU"/>
        </w:rPr>
        <w:t>Додаток 1: Специфікація.</w:t>
      </w:r>
    </w:p>
    <w:p w14:paraId="64E61426" w14:textId="77777777" w:rsidR="00B9026D" w:rsidRPr="00B9026D" w:rsidRDefault="00B9026D" w:rsidP="00B9026D">
      <w:pPr>
        <w:rPr>
          <w:rFonts w:eastAsia="Times New Roman"/>
          <w:lang w:val="uk-UA" w:eastAsia="ru-RU"/>
        </w:rPr>
      </w:pPr>
    </w:p>
    <w:p w14:paraId="699FEFDC" w14:textId="77777777" w:rsidR="00B9026D" w:rsidRPr="00B9026D" w:rsidRDefault="00B9026D" w:rsidP="00B9026D">
      <w:pPr>
        <w:contextualSpacing/>
        <w:jc w:val="center"/>
        <w:rPr>
          <w:rFonts w:eastAsia="Times New Roman"/>
          <w:b/>
          <w:lang w:val="uk-UA" w:eastAsia="ru-RU"/>
        </w:rPr>
      </w:pPr>
      <w:r w:rsidRPr="00B9026D">
        <w:rPr>
          <w:rFonts w:eastAsia="Times New Roman"/>
          <w:b/>
          <w:lang w:val="uk-UA" w:eastAsia="ru-RU"/>
        </w:rPr>
        <w:t xml:space="preserve">13. Місцезнаходження та банківські реквізити Сторін </w:t>
      </w:r>
    </w:p>
    <w:p w14:paraId="37C1C701" w14:textId="77777777" w:rsidR="00B9026D" w:rsidRPr="00B9026D" w:rsidRDefault="00B9026D" w:rsidP="00B9026D">
      <w:pPr>
        <w:contextualSpacing/>
        <w:jc w:val="center"/>
        <w:rPr>
          <w:rFonts w:eastAsia="Times New Roman"/>
          <w:b/>
          <w:lang w:val="uk-UA" w:eastAsia="ru-RU"/>
        </w:rPr>
      </w:pPr>
    </w:p>
    <w:tbl>
      <w:tblPr>
        <w:tblW w:w="10239" w:type="dxa"/>
        <w:tblLook w:val="0000" w:firstRow="0" w:lastRow="0" w:firstColumn="0" w:lastColumn="0" w:noHBand="0" w:noVBand="0"/>
      </w:tblPr>
      <w:tblGrid>
        <w:gridCol w:w="5211"/>
        <w:gridCol w:w="5028"/>
      </w:tblGrid>
      <w:tr w:rsidR="00B9026D" w:rsidRPr="00B9026D" w14:paraId="6EB821C6" w14:textId="77777777" w:rsidTr="0039272E">
        <w:tc>
          <w:tcPr>
            <w:tcW w:w="5210" w:type="dxa"/>
            <w:shd w:val="clear" w:color="auto" w:fill="auto"/>
            <w:vAlign w:val="center"/>
          </w:tcPr>
          <w:p w14:paraId="1FFC4369" w14:textId="77777777" w:rsidR="00B9026D" w:rsidRPr="00B9026D" w:rsidRDefault="00B9026D" w:rsidP="00B9026D">
            <w:pPr>
              <w:keepNext/>
              <w:contextualSpacing/>
              <w:jc w:val="center"/>
              <w:rPr>
                <w:rFonts w:eastAsia="Times New Roman"/>
                <w:b/>
                <w:bCs/>
                <w:iCs/>
                <w:lang w:val="uk-UA" w:eastAsia="ru-RU"/>
              </w:rPr>
            </w:pPr>
            <w:r w:rsidRPr="00B9026D">
              <w:rPr>
                <w:rFonts w:eastAsia="Times New Roman"/>
                <w:b/>
                <w:bCs/>
                <w:iCs/>
                <w:lang w:val="uk-UA" w:eastAsia="ru-RU"/>
              </w:rPr>
              <w:t>ЗАМОВНИК</w:t>
            </w:r>
          </w:p>
          <w:p w14:paraId="2BB2E904" w14:textId="77777777" w:rsidR="00B9026D" w:rsidRPr="00B9026D" w:rsidRDefault="00B9026D" w:rsidP="00B9026D">
            <w:pPr>
              <w:keepNext/>
              <w:contextualSpacing/>
              <w:jc w:val="left"/>
              <w:rPr>
                <w:rFonts w:eastAsia="Times New Roman"/>
                <w:b/>
                <w:bCs/>
                <w:iCs/>
                <w:lang w:val="uk-UA" w:eastAsia="ru-RU"/>
              </w:rPr>
            </w:pPr>
          </w:p>
        </w:tc>
        <w:tc>
          <w:tcPr>
            <w:tcW w:w="5028" w:type="dxa"/>
            <w:shd w:val="clear" w:color="auto" w:fill="auto"/>
            <w:vAlign w:val="center"/>
          </w:tcPr>
          <w:p w14:paraId="09A1F814" w14:textId="77777777" w:rsidR="00B9026D" w:rsidRPr="00B9026D" w:rsidRDefault="00B9026D" w:rsidP="00B9026D">
            <w:pPr>
              <w:keepNext/>
              <w:ind w:firstLine="709"/>
              <w:contextualSpacing/>
              <w:jc w:val="center"/>
              <w:rPr>
                <w:rFonts w:eastAsia="Times New Roman"/>
                <w:b/>
                <w:bCs/>
                <w:iCs/>
                <w:lang w:val="uk-UA" w:eastAsia="ru-RU"/>
              </w:rPr>
            </w:pPr>
            <w:r w:rsidRPr="00B9026D">
              <w:rPr>
                <w:rFonts w:eastAsia="Times New Roman"/>
                <w:b/>
                <w:bCs/>
                <w:iCs/>
                <w:lang w:val="uk-UA" w:eastAsia="ru-RU"/>
              </w:rPr>
              <w:t>ВИКОНАВЕЦЬ</w:t>
            </w:r>
          </w:p>
          <w:p w14:paraId="25B6BE88" w14:textId="77777777" w:rsidR="00B9026D" w:rsidRPr="00B9026D" w:rsidRDefault="00B9026D" w:rsidP="00B9026D">
            <w:pPr>
              <w:keepNext/>
              <w:ind w:firstLine="709"/>
              <w:contextualSpacing/>
              <w:jc w:val="center"/>
              <w:rPr>
                <w:rFonts w:eastAsia="Times New Roman"/>
                <w:lang w:val="uk-UA" w:eastAsia="ru-RU"/>
              </w:rPr>
            </w:pPr>
          </w:p>
        </w:tc>
      </w:tr>
      <w:tr w:rsidR="00B9026D" w:rsidRPr="00B9026D" w14:paraId="68AF50DD" w14:textId="77777777" w:rsidTr="0039272E">
        <w:tc>
          <w:tcPr>
            <w:tcW w:w="5210" w:type="dxa"/>
            <w:shd w:val="clear" w:color="auto" w:fill="auto"/>
          </w:tcPr>
          <w:p w14:paraId="28F495E1" w14:textId="77777777" w:rsidR="00B9026D" w:rsidRPr="00B9026D" w:rsidRDefault="00B9026D" w:rsidP="00B9026D">
            <w:pPr>
              <w:rPr>
                <w:rFonts w:eastAsia="Times New Roman"/>
                <w:lang w:val="uk-UA" w:eastAsia="ru-RU"/>
              </w:rPr>
            </w:pPr>
          </w:p>
          <w:p w14:paraId="4A269069" w14:textId="77777777" w:rsidR="00B9026D" w:rsidRPr="00B9026D" w:rsidRDefault="00B9026D" w:rsidP="00B9026D">
            <w:pPr>
              <w:rPr>
                <w:rFonts w:eastAsia="Times New Roman"/>
                <w:lang w:val="uk-UA" w:eastAsia="ru-RU"/>
              </w:rPr>
            </w:pPr>
          </w:p>
          <w:p w14:paraId="447EE469" w14:textId="77777777" w:rsidR="00B9026D" w:rsidRPr="00B9026D" w:rsidRDefault="00B9026D" w:rsidP="00B9026D">
            <w:pPr>
              <w:rPr>
                <w:rFonts w:eastAsia="Times New Roman"/>
                <w:lang w:val="uk-UA" w:eastAsia="ru-RU"/>
              </w:rPr>
            </w:pPr>
          </w:p>
          <w:p w14:paraId="530D68EF" w14:textId="77777777" w:rsidR="00B9026D" w:rsidRPr="00B9026D" w:rsidRDefault="00B9026D" w:rsidP="00B9026D">
            <w:pPr>
              <w:rPr>
                <w:rFonts w:eastAsia="Times New Roman"/>
                <w:lang w:val="uk-UA" w:eastAsia="ru-RU"/>
              </w:rPr>
            </w:pPr>
          </w:p>
          <w:p w14:paraId="447F7C08" w14:textId="77777777" w:rsidR="00B9026D" w:rsidRPr="00B9026D" w:rsidRDefault="00B9026D" w:rsidP="00B9026D">
            <w:pPr>
              <w:rPr>
                <w:rFonts w:eastAsia="Times New Roman"/>
                <w:lang w:val="uk-UA" w:eastAsia="ru-RU"/>
              </w:rPr>
            </w:pPr>
          </w:p>
          <w:p w14:paraId="69C60543" w14:textId="77777777" w:rsidR="00B9026D" w:rsidRPr="00B9026D" w:rsidRDefault="00B9026D" w:rsidP="00B9026D">
            <w:pPr>
              <w:rPr>
                <w:rFonts w:eastAsia="Times New Roman"/>
                <w:lang w:val="uk-UA" w:eastAsia="ru-RU"/>
              </w:rPr>
            </w:pPr>
          </w:p>
          <w:p w14:paraId="6CC4CAAE" w14:textId="77777777" w:rsidR="00B9026D" w:rsidRPr="00B9026D" w:rsidRDefault="00B9026D" w:rsidP="00B9026D">
            <w:pPr>
              <w:rPr>
                <w:rFonts w:eastAsia="Times New Roman"/>
                <w:lang w:val="uk-UA" w:eastAsia="ru-RU"/>
              </w:rPr>
            </w:pPr>
          </w:p>
          <w:p w14:paraId="54A07244" w14:textId="77777777" w:rsidR="00B9026D" w:rsidRPr="00B9026D" w:rsidRDefault="00B9026D" w:rsidP="00B9026D">
            <w:pPr>
              <w:rPr>
                <w:rFonts w:eastAsia="Times New Roman"/>
                <w:lang w:val="uk-UA" w:eastAsia="ru-RU"/>
              </w:rPr>
            </w:pPr>
          </w:p>
          <w:p w14:paraId="7B29980B" w14:textId="77777777" w:rsidR="00B9026D" w:rsidRPr="00B9026D" w:rsidRDefault="00B9026D" w:rsidP="00B9026D">
            <w:pPr>
              <w:rPr>
                <w:rFonts w:eastAsia="Times New Roman"/>
                <w:lang w:val="uk-UA" w:eastAsia="ru-RU"/>
              </w:rPr>
            </w:pPr>
          </w:p>
          <w:p w14:paraId="05BACAF2" w14:textId="77777777" w:rsidR="00B9026D" w:rsidRPr="00B9026D" w:rsidRDefault="00B9026D" w:rsidP="00B9026D">
            <w:pPr>
              <w:rPr>
                <w:rFonts w:eastAsia="Times New Roman"/>
                <w:lang w:val="uk-UA" w:eastAsia="ru-RU"/>
              </w:rPr>
            </w:pPr>
          </w:p>
          <w:p w14:paraId="6A085D95" w14:textId="77777777" w:rsidR="00B9026D" w:rsidRPr="00B9026D" w:rsidRDefault="00B9026D" w:rsidP="00B9026D">
            <w:pPr>
              <w:rPr>
                <w:rFonts w:eastAsia="Times New Roman"/>
                <w:lang w:val="uk-UA" w:eastAsia="ru-RU"/>
              </w:rPr>
            </w:pPr>
          </w:p>
          <w:p w14:paraId="5DFB1BC2" w14:textId="77777777" w:rsidR="00B9026D" w:rsidRPr="00B9026D" w:rsidRDefault="00B9026D" w:rsidP="00B9026D">
            <w:pPr>
              <w:rPr>
                <w:rFonts w:eastAsia="Times New Roman"/>
                <w:lang w:val="uk-UA" w:eastAsia="ru-RU"/>
              </w:rPr>
            </w:pPr>
          </w:p>
          <w:p w14:paraId="0564BA45" w14:textId="26426960" w:rsidR="00B9026D" w:rsidRPr="00B9026D" w:rsidRDefault="00B9026D" w:rsidP="00B9026D">
            <w:pPr>
              <w:rPr>
                <w:rFonts w:eastAsia="Times New Roman"/>
                <w:lang w:val="uk-UA" w:eastAsia="ru-RU"/>
              </w:rPr>
            </w:pPr>
            <w:r>
              <w:rPr>
                <w:rFonts w:eastAsia="Times New Roman"/>
                <w:lang w:val="uk-UA" w:eastAsia="ru-RU"/>
              </w:rPr>
              <w:t>Начальник</w:t>
            </w:r>
          </w:p>
          <w:p w14:paraId="044AA5EA" w14:textId="77777777" w:rsidR="00B9026D" w:rsidRPr="00B9026D" w:rsidRDefault="00B9026D" w:rsidP="00B9026D">
            <w:pPr>
              <w:rPr>
                <w:rFonts w:eastAsia="Times New Roman"/>
                <w:lang w:val="uk-UA" w:eastAsia="ru-RU"/>
              </w:rPr>
            </w:pPr>
          </w:p>
          <w:p w14:paraId="3ECBA201" w14:textId="77777777" w:rsidR="00B9026D" w:rsidRPr="00B9026D" w:rsidRDefault="00B9026D" w:rsidP="00B9026D">
            <w:pPr>
              <w:contextualSpacing/>
              <w:jc w:val="left"/>
              <w:rPr>
                <w:rFonts w:eastAsia="Times New Roman"/>
                <w:b/>
                <w:lang w:val="uk-UA" w:eastAsia="ru-RU"/>
              </w:rPr>
            </w:pPr>
            <w:r w:rsidRPr="00B9026D">
              <w:rPr>
                <w:rFonts w:eastAsia="Times New Roman"/>
                <w:b/>
                <w:lang w:val="uk-UA" w:eastAsia="ru-RU"/>
              </w:rPr>
              <w:t>_____________________/____________/</w:t>
            </w:r>
          </w:p>
          <w:p w14:paraId="2512C958" w14:textId="77777777" w:rsidR="00B9026D" w:rsidRPr="00B9026D" w:rsidRDefault="00B9026D" w:rsidP="00B9026D">
            <w:pPr>
              <w:contextualSpacing/>
              <w:jc w:val="left"/>
              <w:rPr>
                <w:rFonts w:eastAsia="Times New Roman"/>
                <w:b/>
                <w:bCs/>
                <w:lang w:val="uk-UA" w:eastAsia="ru-RU"/>
              </w:rPr>
            </w:pPr>
          </w:p>
        </w:tc>
        <w:tc>
          <w:tcPr>
            <w:tcW w:w="5028" w:type="dxa"/>
            <w:shd w:val="clear" w:color="auto" w:fill="auto"/>
          </w:tcPr>
          <w:p w14:paraId="5CC30BA9" w14:textId="77777777" w:rsidR="00B9026D" w:rsidRPr="00B9026D" w:rsidRDefault="00B9026D" w:rsidP="00B9026D">
            <w:pPr>
              <w:contextualSpacing/>
              <w:jc w:val="left"/>
              <w:rPr>
                <w:rFonts w:eastAsia="Times New Roman"/>
                <w:lang w:val="uk-UA" w:eastAsia="ru-RU"/>
              </w:rPr>
            </w:pPr>
          </w:p>
          <w:p w14:paraId="41A3324E" w14:textId="77777777" w:rsidR="00B9026D" w:rsidRPr="00B9026D" w:rsidRDefault="00B9026D" w:rsidP="00B9026D">
            <w:pPr>
              <w:contextualSpacing/>
              <w:jc w:val="left"/>
              <w:rPr>
                <w:rFonts w:eastAsia="Times New Roman"/>
                <w:b/>
                <w:bCs/>
                <w:lang w:val="uk-UA" w:eastAsia="ru-RU"/>
              </w:rPr>
            </w:pPr>
          </w:p>
          <w:p w14:paraId="2CCDA0FF" w14:textId="77777777" w:rsidR="00B9026D" w:rsidRPr="00B9026D" w:rsidRDefault="00B9026D" w:rsidP="00B9026D">
            <w:pPr>
              <w:contextualSpacing/>
              <w:jc w:val="left"/>
              <w:rPr>
                <w:rFonts w:eastAsia="Times New Roman"/>
                <w:b/>
                <w:bCs/>
                <w:lang w:val="uk-UA" w:eastAsia="ru-RU"/>
              </w:rPr>
            </w:pPr>
          </w:p>
          <w:p w14:paraId="67A61520" w14:textId="77777777" w:rsidR="00B9026D" w:rsidRPr="00B9026D" w:rsidRDefault="00B9026D" w:rsidP="00B9026D">
            <w:pPr>
              <w:contextualSpacing/>
              <w:jc w:val="left"/>
              <w:rPr>
                <w:rFonts w:eastAsia="Times New Roman"/>
                <w:b/>
                <w:bCs/>
                <w:lang w:val="uk-UA" w:eastAsia="ru-RU"/>
              </w:rPr>
            </w:pPr>
          </w:p>
          <w:p w14:paraId="69855932" w14:textId="77777777" w:rsidR="00B9026D" w:rsidRPr="00B9026D" w:rsidRDefault="00B9026D" w:rsidP="00B9026D">
            <w:pPr>
              <w:contextualSpacing/>
              <w:jc w:val="left"/>
              <w:rPr>
                <w:rFonts w:eastAsia="Times New Roman"/>
                <w:b/>
                <w:bCs/>
                <w:lang w:val="uk-UA" w:eastAsia="ru-RU"/>
              </w:rPr>
            </w:pPr>
          </w:p>
          <w:p w14:paraId="3BBBB492" w14:textId="77777777" w:rsidR="00B9026D" w:rsidRPr="00B9026D" w:rsidRDefault="00B9026D" w:rsidP="00B9026D">
            <w:pPr>
              <w:contextualSpacing/>
              <w:jc w:val="left"/>
              <w:rPr>
                <w:rFonts w:eastAsia="Times New Roman"/>
                <w:b/>
                <w:bCs/>
                <w:lang w:val="uk-UA" w:eastAsia="ru-RU"/>
              </w:rPr>
            </w:pPr>
          </w:p>
          <w:p w14:paraId="2B0B23FA" w14:textId="77777777" w:rsidR="00B9026D" w:rsidRPr="00B9026D" w:rsidRDefault="00B9026D" w:rsidP="00B9026D">
            <w:pPr>
              <w:contextualSpacing/>
              <w:jc w:val="left"/>
              <w:rPr>
                <w:rFonts w:eastAsia="Times New Roman"/>
                <w:b/>
                <w:bCs/>
                <w:lang w:val="uk-UA" w:eastAsia="ru-RU"/>
              </w:rPr>
            </w:pPr>
          </w:p>
          <w:p w14:paraId="656FE69D" w14:textId="77777777" w:rsidR="00B9026D" w:rsidRPr="00B9026D" w:rsidRDefault="00B9026D" w:rsidP="00B9026D">
            <w:pPr>
              <w:contextualSpacing/>
              <w:jc w:val="left"/>
              <w:rPr>
                <w:rFonts w:eastAsia="Times New Roman"/>
                <w:b/>
                <w:bCs/>
                <w:lang w:val="uk-UA" w:eastAsia="ru-RU"/>
              </w:rPr>
            </w:pPr>
          </w:p>
          <w:p w14:paraId="10EF091A" w14:textId="77777777" w:rsidR="00B9026D" w:rsidRPr="00B9026D" w:rsidRDefault="00B9026D" w:rsidP="00B9026D">
            <w:pPr>
              <w:contextualSpacing/>
              <w:jc w:val="left"/>
              <w:rPr>
                <w:rFonts w:eastAsia="Times New Roman"/>
                <w:b/>
                <w:bCs/>
                <w:lang w:val="uk-UA" w:eastAsia="ru-RU"/>
              </w:rPr>
            </w:pPr>
          </w:p>
          <w:p w14:paraId="3D3CEBC9" w14:textId="77777777" w:rsidR="00B9026D" w:rsidRPr="00B9026D" w:rsidRDefault="00B9026D" w:rsidP="00B9026D">
            <w:pPr>
              <w:contextualSpacing/>
              <w:jc w:val="left"/>
              <w:rPr>
                <w:rFonts w:eastAsia="Times New Roman"/>
                <w:b/>
                <w:bCs/>
                <w:lang w:val="uk-UA" w:eastAsia="ru-RU"/>
              </w:rPr>
            </w:pPr>
          </w:p>
          <w:p w14:paraId="652E407B" w14:textId="77777777" w:rsidR="00B9026D" w:rsidRPr="00B9026D" w:rsidRDefault="00B9026D" w:rsidP="00B9026D">
            <w:pPr>
              <w:contextualSpacing/>
              <w:jc w:val="left"/>
              <w:rPr>
                <w:rFonts w:eastAsia="Times New Roman"/>
                <w:b/>
                <w:bCs/>
                <w:lang w:val="uk-UA" w:eastAsia="ru-RU"/>
              </w:rPr>
            </w:pPr>
          </w:p>
          <w:p w14:paraId="3A6C8CF2" w14:textId="77777777" w:rsidR="00B9026D" w:rsidRPr="00B9026D" w:rsidRDefault="00B9026D" w:rsidP="00B9026D">
            <w:pPr>
              <w:contextualSpacing/>
              <w:jc w:val="left"/>
              <w:rPr>
                <w:rFonts w:eastAsia="Times New Roman"/>
                <w:lang w:val="uk-UA" w:eastAsia="ru-RU"/>
              </w:rPr>
            </w:pPr>
            <w:r w:rsidRPr="00B9026D">
              <w:rPr>
                <w:rFonts w:eastAsia="Times New Roman"/>
                <w:b/>
                <w:bCs/>
                <w:lang w:val="uk-UA" w:eastAsia="ru-RU"/>
              </w:rPr>
              <w:t>_________________________________</w:t>
            </w:r>
          </w:p>
          <w:p w14:paraId="7167E6B8" w14:textId="77777777" w:rsidR="00B9026D" w:rsidRPr="00B9026D" w:rsidRDefault="00B9026D" w:rsidP="00B9026D">
            <w:pPr>
              <w:contextualSpacing/>
              <w:jc w:val="left"/>
              <w:rPr>
                <w:rFonts w:eastAsia="Times New Roman"/>
                <w:b/>
                <w:bCs/>
                <w:lang w:val="uk-UA" w:eastAsia="ru-RU"/>
              </w:rPr>
            </w:pPr>
          </w:p>
          <w:p w14:paraId="3A0B13A2" w14:textId="77777777" w:rsidR="00B9026D" w:rsidRPr="00B9026D" w:rsidRDefault="00B9026D" w:rsidP="00B9026D">
            <w:pPr>
              <w:contextualSpacing/>
              <w:jc w:val="left"/>
              <w:rPr>
                <w:rFonts w:eastAsia="Times New Roman"/>
                <w:b/>
                <w:bCs/>
                <w:lang w:val="uk-UA" w:eastAsia="ru-RU"/>
              </w:rPr>
            </w:pPr>
            <w:r w:rsidRPr="00B9026D">
              <w:rPr>
                <w:rFonts w:eastAsia="Times New Roman"/>
                <w:b/>
                <w:bCs/>
                <w:lang w:val="uk-UA" w:eastAsia="ru-RU"/>
              </w:rPr>
              <w:t>____________________/ _____________/</w:t>
            </w:r>
          </w:p>
          <w:p w14:paraId="55FD122E" w14:textId="77777777" w:rsidR="00B9026D" w:rsidRPr="00B9026D" w:rsidRDefault="00B9026D" w:rsidP="00B9026D">
            <w:pPr>
              <w:keepNext/>
              <w:shd w:val="clear" w:color="auto" w:fill="FFFFFF"/>
              <w:ind w:left="34" w:firstLine="709"/>
              <w:contextualSpacing/>
              <w:jc w:val="left"/>
              <w:rPr>
                <w:rFonts w:eastAsia="Times New Roman"/>
                <w:lang w:val="uk-UA" w:eastAsia="ru-RU"/>
              </w:rPr>
            </w:pPr>
          </w:p>
        </w:tc>
      </w:tr>
    </w:tbl>
    <w:p w14:paraId="7A37E938" w14:textId="77777777" w:rsidR="00B9026D" w:rsidRPr="00B9026D" w:rsidRDefault="00B9026D" w:rsidP="00B9026D">
      <w:pPr>
        <w:jc w:val="left"/>
        <w:rPr>
          <w:rFonts w:eastAsia="Times New Roman"/>
          <w:lang w:val="uk-UA" w:eastAsia="ru-RU"/>
        </w:rPr>
      </w:pPr>
    </w:p>
    <w:p w14:paraId="4DFAF397" w14:textId="77777777" w:rsidR="00B9026D" w:rsidRPr="00B9026D" w:rsidRDefault="00B9026D" w:rsidP="00B9026D">
      <w:pPr>
        <w:jc w:val="left"/>
        <w:rPr>
          <w:rFonts w:eastAsia="Times New Roman"/>
          <w:lang w:val="uk-UA" w:eastAsia="ru-RU"/>
        </w:rPr>
      </w:pPr>
    </w:p>
    <w:p w14:paraId="1C42C2C5" w14:textId="77777777" w:rsidR="00B9026D" w:rsidRDefault="00B9026D" w:rsidP="00B9026D">
      <w:pPr>
        <w:ind w:firstLine="5103"/>
        <w:jc w:val="left"/>
        <w:rPr>
          <w:rFonts w:eastAsia="Times New Roman"/>
          <w:lang w:val="uk-UA" w:eastAsia="ru-RU"/>
        </w:rPr>
      </w:pPr>
    </w:p>
    <w:p w14:paraId="750F63B5" w14:textId="77777777" w:rsidR="00B9026D" w:rsidRDefault="00B9026D" w:rsidP="00B9026D">
      <w:pPr>
        <w:ind w:firstLine="5103"/>
        <w:jc w:val="left"/>
        <w:rPr>
          <w:rFonts w:eastAsia="Times New Roman"/>
          <w:lang w:val="uk-UA" w:eastAsia="ru-RU"/>
        </w:rPr>
      </w:pPr>
    </w:p>
    <w:p w14:paraId="10901B0F" w14:textId="77777777" w:rsidR="00B9026D" w:rsidRDefault="00B9026D" w:rsidP="00B9026D">
      <w:pPr>
        <w:ind w:firstLine="5103"/>
        <w:jc w:val="left"/>
        <w:rPr>
          <w:rFonts w:eastAsia="Times New Roman"/>
          <w:lang w:val="uk-UA" w:eastAsia="ru-RU"/>
        </w:rPr>
      </w:pPr>
    </w:p>
    <w:p w14:paraId="2F5FD793" w14:textId="6A711DC6" w:rsidR="00B9026D" w:rsidRPr="00B9026D" w:rsidRDefault="00B9026D" w:rsidP="00B9026D">
      <w:pPr>
        <w:ind w:firstLine="5103"/>
        <w:jc w:val="right"/>
        <w:rPr>
          <w:rFonts w:eastAsia="Times New Roman"/>
          <w:lang w:val="uk-UA" w:eastAsia="ru-RU"/>
        </w:rPr>
      </w:pPr>
      <w:r w:rsidRPr="00B9026D">
        <w:rPr>
          <w:rFonts w:eastAsia="Times New Roman"/>
          <w:lang w:val="uk-UA" w:eastAsia="ru-RU"/>
        </w:rPr>
        <w:lastRenderedPageBreak/>
        <w:t>Додаток 1 до договору</w:t>
      </w:r>
    </w:p>
    <w:p w14:paraId="0ADDF594" w14:textId="77777777" w:rsidR="00B9026D" w:rsidRPr="00B9026D" w:rsidRDefault="00B9026D" w:rsidP="00B9026D">
      <w:pPr>
        <w:ind w:firstLine="5103"/>
        <w:jc w:val="right"/>
        <w:rPr>
          <w:rFonts w:eastAsia="Times New Roman"/>
          <w:lang w:val="uk-UA" w:eastAsia="ru-RU"/>
        </w:rPr>
      </w:pPr>
      <w:r w:rsidRPr="00B9026D">
        <w:rPr>
          <w:rFonts w:eastAsia="Times New Roman"/>
          <w:lang w:val="uk-UA" w:eastAsia="ru-RU"/>
        </w:rPr>
        <w:t>від _____________ № ___</w:t>
      </w:r>
    </w:p>
    <w:p w14:paraId="0022D3B6" w14:textId="77777777" w:rsidR="00B9026D" w:rsidRPr="00B9026D" w:rsidRDefault="00B9026D" w:rsidP="00B9026D">
      <w:pPr>
        <w:ind w:left="6372" w:firstLine="149"/>
        <w:jc w:val="center"/>
        <w:rPr>
          <w:rFonts w:eastAsia="Times New Roman"/>
          <w:lang w:val="uk-UA" w:eastAsia="ru-RU"/>
        </w:rPr>
      </w:pPr>
    </w:p>
    <w:p w14:paraId="53208F49" w14:textId="77777777" w:rsidR="00B9026D" w:rsidRPr="00B9026D" w:rsidRDefault="00B9026D" w:rsidP="00B9026D">
      <w:pPr>
        <w:ind w:left="6372" w:firstLine="149"/>
        <w:jc w:val="center"/>
        <w:rPr>
          <w:rFonts w:eastAsia="Times New Roman"/>
          <w:lang w:val="uk-UA" w:eastAsia="ru-RU"/>
        </w:rPr>
      </w:pPr>
    </w:p>
    <w:p w14:paraId="2325B6C5" w14:textId="77777777" w:rsidR="00B9026D" w:rsidRPr="00B9026D" w:rsidRDefault="00B9026D" w:rsidP="00B9026D">
      <w:pPr>
        <w:tabs>
          <w:tab w:val="left" w:pos="2700"/>
        </w:tabs>
        <w:jc w:val="center"/>
        <w:rPr>
          <w:rFonts w:eastAsia="Times New Roman"/>
          <w:b/>
          <w:bCs/>
          <w:lang w:val="uk-UA" w:eastAsia="ru-RU"/>
        </w:rPr>
      </w:pPr>
      <w:r w:rsidRPr="00B9026D">
        <w:rPr>
          <w:rFonts w:eastAsia="Times New Roman"/>
          <w:b/>
          <w:bCs/>
          <w:lang w:val="uk-UA" w:eastAsia="ru-RU"/>
        </w:rPr>
        <w:t>СПЕЦИФІКАЦІЯ</w:t>
      </w:r>
    </w:p>
    <w:p w14:paraId="78E15DDC" w14:textId="77777777" w:rsidR="00B9026D" w:rsidRPr="00B9026D" w:rsidRDefault="00B9026D" w:rsidP="00B9026D">
      <w:pPr>
        <w:jc w:val="left"/>
        <w:rPr>
          <w:rFonts w:eastAsia="Times New Roman"/>
          <w:lang w:val="uk-UA" w:eastAsia="ru-RU"/>
        </w:rPr>
      </w:pPr>
    </w:p>
    <w:tbl>
      <w:tblPr>
        <w:tblW w:w="10458" w:type="dxa"/>
        <w:tblInd w:w="-431" w:type="dxa"/>
        <w:tblLook w:val="01E0" w:firstRow="1" w:lastRow="1" w:firstColumn="1" w:lastColumn="1" w:noHBand="0" w:noVBand="0"/>
      </w:tblPr>
      <w:tblGrid>
        <w:gridCol w:w="431"/>
        <w:gridCol w:w="2801"/>
        <w:gridCol w:w="1134"/>
        <w:gridCol w:w="1416"/>
        <w:gridCol w:w="1276"/>
        <w:gridCol w:w="991"/>
        <w:gridCol w:w="1272"/>
        <w:gridCol w:w="1137"/>
      </w:tblGrid>
      <w:tr w:rsidR="00B9026D" w:rsidRPr="00B9026D" w14:paraId="4639BC4B" w14:textId="77777777" w:rsidTr="0039272E">
        <w:trPr>
          <w:trHeight w:val="1102"/>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AA6E5" w14:textId="77777777" w:rsidR="00B9026D" w:rsidRPr="00B9026D" w:rsidRDefault="00B9026D" w:rsidP="00B9026D">
            <w:pPr>
              <w:jc w:val="center"/>
              <w:rPr>
                <w:rFonts w:eastAsia="Times New Roman"/>
                <w:iCs/>
                <w:lang w:val="uk-UA" w:eastAsia="ru-RU"/>
              </w:rPr>
            </w:pPr>
            <w:r w:rsidRPr="00B9026D">
              <w:rPr>
                <w:rFonts w:eastAsia="Times New Roman"/>
                <w:iCs/>
                <w:lang w:val="uk-UA" w:eastAsia="ru-RU"/>
              </w:rPr>
              <w:t>№</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1A7A2" w14:textId="77777777" w:rsidR="00B9026D" w:rsidRPr="00B9026D" w:rsidRDefault="00B9026D" w:rsidP="00B9026D">
            <w:pPr>
              <w:jc w:val="left"/>
              <w:rPr>
                <w:rFonts w:eastAsia="Times New Roman"/>
                <w:iCs/>
                <w:lang w:val="uk-UA" w:eastAsia="ru-RU"/>
              </w:rPr>
            </w:pPr>
            <w:r w:rsidRPr="00B9026D">
              <w:rPr>
                <w:rFonts w:eastAsia="Times New Roman"/>
                <w:iCs/>
                <w:lang w:val="uk-UA" w:eastAsia="ru-RU"/>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8E937" w14:textId="77777777" w:rsidR="00B9026D" w:rsidRPr="00B9026D" w:rsidRDefault="00B9026D" w:rsidP="00B9026D">
            <w:pPr>
              <w:jc w:val="center"/>
              <w:rPr>
                <w:rFonts w:eastAsia="Times New Roman"/>
                <w:iCs/>
                <w:lang w:val="uk-UA" w:eastAsia="ru-RU"/>
              </w:rPr>
            </w:pPr>
            <w:r w:rsidRPr="00B9026D">
              <w:rPr>
                <w:rFonts w:eastAsia="Times New Roman"/>
                <w:iCs/>
                <w:lang w:val="uk-UA" w:eastAsia="ru-RU"/>
              </w:rPr>
              <w:t>Одиниця виміру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7A418" w14:textId="77777777" w:rsidR="00B9026D" w:rsidRPr="00B9026D" w:rsidRDefault="00B9026D" w:rsidP="00B9026D">
            <w:pPr>
              <w:jc w:val="center"/>
              <w:rPr>
                <w:rFonts w:eastAsia="Times New Roman"/>
                <w:iCs/>
                <w:lang w:val="uk-UA" w:eastAsia="ru-RU"/>
              </w:rPr>
            </w:pPr>
            <w:r w:rsidRPr="00B9026D">
              <w:rPr>
                <w:rFonts w:eastAsia="Times New Roman"/>
                <w:iCs/>
                <w:lang w:val="uk-UA" w:eastAsia="ru-RU"/>
              </w:rPr>
              <w:t>Кількість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F00A3" w14:textId="77777777" w:rsidR="00B9026D" w:rsidRPr="00B9026D" w:rsidRDefault="00B9026D" w:rsidP="00B9026D">
            <w:pPr>
              <w:jc w:val="center"/>
              <w:rPr>
                <w:rFonts w:eastAsia="Times New Roman"/>
                <w:iCs/>
                <w:lang w:val="uk-UA" w:eastAsia="ru-RU"/>
              </w:rPr>
            </w:pPr>
            <w:r w:rsidRPr="00B9026D">
              <w:rPr>
                <w:rFonts w:eastAsia="Times New Roman"/>
                <w:iCs/>
                <w:lang w:val="uk-UA" w:eastAsia="ru-RU"/>
              </w:rPr>
              <w:t>Ціна за од., грн, без ПДВ</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857D6" w14:textId="77777777" w:rsidR="00B9026D" w:rsidRPr="00B9026D" w:rsidRDefault="00B9026D" w:rsidP="00B9026D">
            <w:pPr>
              <w:jc w:val="center"/>
              <w:rPr>
                <w:rFonts w:eastAsia="Times New Roman"/>
                <w:iCs/>
                <w:lang w:val="uk-UA" w:eastAsia="ru-RU"/>
              </w:rPr>
            </w:pPr>
            <w:r w:rsidRPr="00B9026D">
              <w:rPr>
                <w:rFonts w:eastAsia="Times New Roman"/>
                <w:iCs/>
                <w:lang w:val="uk-UA" w:eastAsia="ru-RU"/>
              </w:rPr>
              <w:t>Ціна за од., грн, з ПДВ*</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7AE98CB" w14:textId="77777777" w:rsidR="00B9026D" w:rsidRPr="00B9026D" w:rsidRDefault="00B9026D" w:rsidP="00B9026D">
            <w:pPr>
              <w:jc w:val="center"/>
              <w:rPr>
                <w:rFonts w:eastAsia="Times New Roman"/>
                <w:iCs/>
                <w:lang w:val="uk-UA" w:eastAsia="ru-RU"/>
              </w:rPr>
            </w:pPr>
            <w:r w:rsidRPr="00B9026D">
              <w:rPr>
                <w:rFonts w:eastAsia="Times New Roman"/>
                <w:iCs/>
                <w:lang w:val="uk-UA" w:eastAsia="ru-RU"/>
              </w:rPr>
              <w:t>Загальна вартість, грн, без ПДВ</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85460" w14:textId="77777777" w:rsidR="00B9026D" w:rsidRPr="00B9026D" w:rsidRDefault="00B9026D" w:rsidP="00B9026D">
            <w:pPr>
              <w:jc w:val="center"/>
              <w:rPr>
                <w:rFonts w:eastAsia="Times New Roman"/>
                <w:iCs/>
                <w:lang w:val="uk-UA" w:eastAsia="ru-RU"/>
              </w:rPr>
            </w:pPr>
            <w:r w:rsidRPr="00B9026D">
              <w:rPr>
                <w:rFonts w:eastAsia="Times New Roman"/>
                <w:iCs/>
                <w:lang w:val="uk-UA" w:eastAsia="ru-RU"/>
              </w:rPr>
              <w:t>Загальна вартість, грн, з ПДВ*</w:t>
            </w:r>
          </w:p>
        </w:tc>
      </w:tr>
      <w:tr w:rsidR="00B9026D" w:rsidRPr="00B9026D" w14:paraId="0F32F5FC" w14:textId="77777777" w:rsidTr="0039272E">
        <w:trPr>
          <w:trHeight w:val="473"/>
        </w:trPr>
        <w:tc>
          <w:tcPr>
            <w:tcW w:w="431" w:type="dxa"/>
            <w:tcBorders>
              <w:top w:val="single" w:sz="4" w:space="0" w:color="000000"/>
              <w:left w:val="single" w:sz="4" w:space="0" w:color="000000"/>
              <w:bottom w:val="single" w:sz="4" w:space="0" w:color="000000"/>
              <w:right w:val="single" w:sz="4" w:space="0" w:color="000000"/>
            </w:tcBorders>
            <w:shd w:val="clear" w:color="auto" w:fill="auto"/>
          </w:tcPr>
          <w:p w14:paraId="2FF965C9" w14:textId="77777777" w:rsidR="00B9026D" w:rsidRPr="00B9026D" w:rsidRDefault="00B9026D" w:rsidP="00B9026D">
            <w:pPr>
              <w:jc w:val="left"/>
              <w:rPr>
                <w:rFonts w:eastAsia="Times New Roman"/>
                <w:iCs/>
                <w:lang w:val="uk-UA" w:eastAsia="ru-RU"/>
              </w:rPr>
            </w:pPr>
            <w:r w:rsidRPr="00B9026D">
              <w:rPr>
                <w:rFonts w:eastAsia="Times New Roman"/>
                <w:iCs/>
                <w:lang w:val="uk-UA" w:eastAsia="ru-RU"/>
              </w:rPr>
              <w:t>1.</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29003" w14:textId="77777777" w:rsidR="00B9026D" w:rsidRPr="00B9026D" w:rsidRDefault="00B9026D" w:rsidP="00B9026D">
            <w:pPr>
              <w:jc w:val="left"/>
              <w:rPr>
                <w:rFonts w:eastAsia="Times New Roman"/>
                <w:iCs/>
                <w:lang w:val="uk-UA"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B7B35" w14:textId="77777777" w:rsidR="00B9026D" w:rsidRPr="00B9026D" w:rsidRDefault="00B9026D" w:rsidP="00B9026D">
            <w:pPr>
              <w:jc w:val="left"/>
              <w:rPr>
                <w:rFonts w:eastAsia="Times New Roman"/>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2A254" w14:textId="77777777" w:rsidR="00B9026D" w:rsidRPr="00B9026D" w:rsidRDefault="00B9026D" w:rsidP="00B9026D">
            <w:pPr>
              <w:jc w:val="left"/>
              <w:rPr>
                <w:rFonts w:eastAsia="Times New Roman"/>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A56F2" w14:textId="77777777" w:rsidR="00B9026D" w:rsidRPr="00B9026D" w:rsidRDefault="00B9026D" w:rsidP="00B9026D">
            <w:pPr>
              <w:jc w:val="left"/>
              <w:rPr>
                <w:rFonts w:eastAsia="Times New Roman"/>
                <w:iCs/>
                <w:lang w:val="uk-UA" w:eastAsia="ru-RU"/>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64102" w14:textId="77777777" w:rsidR="00B9026D" w:rsidRPr="00B9026D" w:rsidRDefault="00B9026D" w:rsidP="00B9026D">
            <w:pPr>
              <w:jc w:val="left"/>
              <w:rPr>
                <w:rFonts w:eastAsia="Times New Roman"/>
                <w:iCs/>
                <w:lang w:val="uk-UA" w:eastAsia="ru-RU"/>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4D089AF4" w14:textId="77777777" w:rsidR="00B9026D" w:rsidRPr="00B9026D" w:rsidRDefault="00B9026D" w:rsidP="00B9026D">
            <w:pPr>
              <w:jc w:val="left"/>
              <w:rPr>
                <w:rFonts w:eastAsia="Times New Roman"/>
                <w:iCs/>
                <w:lang w:val="uk-UA"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D6971" w14:textId="77777777" w:rsidR="00B9026D" w:rsidRPr="00B9026D" w:rsidRDefault="00B9026D" w:rsidP="00B9026D">
            <w:pPr>
              <w:jc w:val="left"/>
              <w:rPr>
                <w:rFonts w:eastAsia="Times New Roman"/>
                <w:iCs/>
                <w:lang w:val="uk-UA" w:eastAsia="ru-RU"/>
              </w:rPr>
            </w:pPr>
          </w:p>
        </w:tc>
      </w:tr>
      <w:tr w:rsidR="00B9026D" w:rsidRPr="00B9026D" w14:paraId="4E088A3D" w14:textId="77777777" w:rsidTr="0039272E">
        <w:trPr>
          <w:trHeight w:val="473"/>
        </w:trPr>
        <w:tc>
          <w:tcPr>
            <w:tcW w:w="431" w:type="dxa"/>
            <w:tcBorders>
              <w:top w:val="single" w:sz="4" w:space="0" w:color="000000"/>
              <w:left w:val="single" w:sz="4" w:space="0" w:color="000000"/>
              <w:bottom w:val="single" w:sz="4" w:space="0" w:color="000000"/>
              <w:right w:val="single" w:sz="4" w:space="0" w:color="000000"/>
            </w:tcBorders>
            <w:shd w:val="clear" w:color="auto" w:fill="auto"/>
          </w:tcPr>
          <w:p w14:paraId="31138789" w14:textId="77777777" w:rsidR="00B9026D" w:rsidRPr="00B9026D" w:rsidRDefault="00B9026D" w:rsidP="00B9026D">
            <w:pPr>
              <w:jc w:val="left"/>
              <w:rPr>
                <w:rFonts w:eastAsia="Times New Roman"/>
                <w:iCs/>
                <w:lang w:val="uk-UA" w:eastAsia="ru-RU"/>
              </w:rPr>
            </w:pPr>
            <w:r w:rsidRPr="00B9026D">
              <w:rPr>
                <w:rFonts w:eastAsia="Times New Roman"/>
                <w:iCs/>
                <w:lang w:val="uk-UA" w:eastAsia="ru-RU"/>
              </w:rPr>
              <w:t>2.</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35515" w14:textId="77777777" w:rsidR="00B9026D" w:rsidRPr="00B9026D" w:rsidRDefault="00B9026D" w:rsidP="00B9026D">
            <w:pPr>
              <w:jc w:val="left"/>
              <w:rPr>
                <w:rFonts w:eastAsia="Times New Roman"/>
                <w:iCs/>
                <w:lang w:val="uk-UA"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3D6F5" w14:textId="77777777" w:rsidR="00B9026D" w:rsidRPr="00B9026D" w:rsidRDefault="00B9026D" w:rsidP="00B9026D">
            <w:pPr>
              <w:jc w:val="left"/>
              <w:rPr>
                <w:rFonts w:eastAsia="Times New Roman"/>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A1DB0" w14:textId="77777777" w:rsidR="00B9026D" w:rsidRPr="00B9026D" w:rsidRDefault="00B9026D" w:rsidP="00B9026D">
            <w:pPr>
              <w:jc w:val="left"/>
              <w:rPr>
                <w:rFonts w:eastAsia="Times New Roman"/>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1DAFA" w14:textId="77777777" w:rsidR="00B9026D" w:rsidRPr="00B9026D" w:rsidRDefault="00B9026D" w:rsidP="00B9026D">
            <w:pPr>
              <w:jc w:val="left"/>
              <w:rPr>
                <w:rFonts w:eastAsia="Times New Roman"/>
                <w:iCs/>
                <w:lang w:val="uk-UA" w:eastAsia="ru-RU"/>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A9431" w14:textId="77777777" w:rsidR="00B9026D" w:rsidRPr="00B9026D" w:rsidRDefault="00B9026D" w:rsidP="00B9026D">
            <w:pPr>
              <w:jc w:val="left"/>
              <w:rPr>
                <w:rFonts w:eastAsia="Times New Roman"/>
                <w:iCs/>
                <w:lang w:val="uk-UA" w:eastAsia="ru-RU"/>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712400E0" w14:textId="77777777" w:rsidR="00B9026D" w:rsidRPr="00B9026D" w:rsidRDefault="00B9026D" w:rsidP="00B9026D">
            <w:pPr>
              <w:jc w:val="left"/>
              <w:rPr>
                <w:rFonts w:eastAsia="Times New Roman"/>
                <w:iCs/>
                <w:lang w:val="uk-UA"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292DB" w14:textId="77777777" w:rsidR="00B9026D" w:rsidRPr="00B9026D" w:rsidRDefault="00B9026D" w:rsidP="00B9026D">
            <w:pPr>
              <w:jc w:val="left"/>
              <w:rPr>
                <w:rFonts w:eastAsia="Times New Roman"/>
                <w:iCs/>
                <w:lang w:val="uk-UA" w:eastAsia="ru-RU"/>
              </w:rPr>
            </w:pPr>
          </w:p>
        </w:tc>
      </w:tr>
      <w:tr w:rsidR="00B9026D" w:rsidRPr="00B9026D" w14:paraId="5C47DC6E" w14:textId="77777777" w:rsidTr="0039272E">
        <w:trPr>
          <w:trHeight w:val="272"/>
        </w:trPr>
        <w:tc>
          <w:tcPr>
            <w:tcW w:w="431" w:type="dxa"/>
            <w:tcBorders>
              <w:top w:val="single" w:sz="4" w:space="0" w:color="000000"/>
              <w:left w:val="single" w:sz="4" w:space="0" w:color="000000"/>
              <w:bottom w:val="single" w:sz="4" w:space="0" w:color="000000"/>
              <w:right w:val="single" w:sz="4" w:space="0" w:color="000000"/>
            </w:tcBorders>
            <w:shd w:val="clear" w:color="auto" w:fill="auto"/>
          </w:tcPr>
          <w:p w14:paraId="38AC2638" w14:textId="77777777" w:rsidR="00B9026D" w:rsidRPr="00B9026D" w:rsidRDefault="00B9026D" w:rsidP="00B9026D">
            <w:pPr>
              <w:jc w:val="left"/>
              <w:rPr>
                <w:rFonts w:eastAsia="Times New Roman"/>
                <w:lang w:val="uk-UA" w:eastAsia="ru-RU"/>
              </w:rPr>
            </w:pPr>
          </w:p>
        </w:tc>
        <w:tc>
          <w:tcPr>
            <w:tcW w:w="88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F4306F0" w14:textId="77777777" w:rsidR="00B9026D" w:rsidRPr="00B9026D" w:rsidRDefault="00B9026D" w:rsidP="00B9026D">
            <w:pPr>
              <w:jc w:val="left"/>
              <w:rPr>
                <w:rFonts w:eastAsia="Times New Roman"/>
                <w:iCs/>
                <w:lang w:val="uk-UA" w:eastAsia="ru-RU"/>
              </w:rPr>
            </w:pPr>
            <w:r w:rsidRPr="00B9026D">
              <w:rPr>
                <w:rFonts w:eastAsia="Times New Roman"/>
                <w:lang w:val="uk-UA" w:eastAsia="ru-RU"/>
              </w:rPr>
              <w:t>Сума без ПДВ:</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E01CD" w14:textId="77777777" w:rsidR="00B9026D" w:rsidRPr="00B9026D" w:rsidRDefault="00B9026D" w:rsidP="00B9026D">
            <w:pPr>
              <w:jc w:val="left"/>
              <w:rPr>
                <w:rFonts w:eastAsia="Times New Roman"/>
                <w:iCs/>
                <w:lang w:val="uk-UA" w:eastAsia="ru-RU"/>
              </w:rPr>
            </w:pPr>
          </w:p>
        </w:tc>
      </w:tr>
      <w:tr w:rsidR="00B9026D" w:rsidRPr="00B9026D" w14:paraId="7403DE05" w14:textId="77777777" w:rsidTr="0039272E">
        <w:trPr>
          <w:trHeight w:val="272"/>
        </w:trPr>
        <w:tc>
          <w:tcPr>
            <w:tcW w:w="431" w:type="dxa"/>
            <w:tcBorders>
              <w:top w:val="single" w:sz="4" w:space="0" w:color="000000"/>
              <w:left w:val="single" w:sz="4" w:space="0" w:color="000000"/>
              <w:bottom w:val="single" w:sz="4" w:space="0" w:color="000000"/>
              <w:right w:val="single" w:sz="4" w:space="0" w:color="000000"/>
            </w:tcBorders>
            <w:shd w:val="clear" w:color="auto" w:fill="auto"/>
          </w:tcPr>
          <w:p w14:paraId="4BE04253" w14:textId="77777777" w:rsidR="00B9026D" w:rsidRPr="00B9026D" w:rsidRDefault="00B9026D" w:rsidP="00B9026D">
            <w:pPr>
              <w:jc w:val="left"/>
              <w:rPr>
                <w:rFonts w:eastAsia="Times New Roman"/>
                <w:lang w:val="uk-UA" w:eastAsia="ru-RU"/>
              </w:rPr>
            </w:pPr>
          </w:p>
        </w:tc>
        <w:tc>
          <w:tcPr>
            <w:tcW w:w="88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55D463C" w14:textId="77777777" w:rsidR="00B9026D" w:rsidRPr="00B9026D" w:rsidRDefault="00B9026D" w:rsidP="00B9026D">
            <w:pPr>
              <w:jc w:val="left"/>
              <w:rPr>
                <w:rFonts w:eastAsia="Times New Roman"/>
                <w:iCs/>
                <w:lang w:val="uk-UA" w:eastAsia="ru-RU"/>
              </w:rPr>
            </w:pPr>
            <w:r w:rsidRPr="00B9026D">
              <w:rPr>
                <w:rFonts w:eastAsia="Times New Roman"/>
                <w:lang w:val="uk-UA" w:eastAsia="ru-RU"/>
              </w:rPr>
              <w:t xml:space="preserve">ПДВ </w:t>
            </w:r>
            <w:r w:rsidRPr="00B9026D">
              <w:rPr>
                <w:rFonts w:eastAsia="Times New Roman"/>
                <w:lang w:val="en-US" w:eastAsia="ru-RU"/>
              </w:rPr>
              <w:t>___</w:t>
            </w:r>
            <w:r w:rsidRPr="00B9026D">
              <w:rPr>
                <w:rFonts w:eastAsia="Times New Roman"/>
                <w:lang w:val="uk-UA" w:eastAsia="ru-RU"/>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C7512" w14:textId="77777777" w:rsidR="00B9026D" w:rsidRPr="00B9026D" w:rsidRDefault="00B9026D" w:rsidP="00B9026D">
            <w:pPr>
              <w:jc w:val="left"/>
              <w:rPr>
                <w:rFonts w:eastAsia="Times New Roman"/>
                <w:iCs/>
                <w:highlight w:val="green"/>
                <w:lang w:val="uk-UA" w:eastAsia="ru-RU"/>
              </w:rPr>
            </w:pPr>
          </w:p>
        </w:tc>
      </w:tr>
      <w:tr w:rsidR="00B9026D" w:rsidRPr="00B9026D" w14:paraId="6D1E6476" w14:textId="77777777" w:rsidTr="0039272E">
        <w:trPr>
          <w:trHeight w:val="287"/>
        </w:trPr>
        <w:tc>
          <w:tcPr>
            <w:tcW w:w="431" w:type="dxa"/>
            <w:tcBorders>
              <w:top w:val="single" w:sz="4" w:space="0" w:color="000000"/>
              <w:left w:val="single" w:sz="4" w:space="0" w:color="000000"/>
              <w:bottom w:val="single" w:sz="4" w:space="0" w:color="000000"/>
              <w:right w:val="single" w:sz="4" w:space="0" w:color="000000"/>
            </w:tcBorders>
            <w:shd w:val="clear" w:color="auto" w:fill="auto"/>
          </w:tcPr>
          <w:p w14:paraId="536965A5" w14:textId="77777777" w:rsidR="00B9026D" w:rsidRPr="00B9026D" w:rsidRDefault="00B9026D" w:rsidP="00B9026D">
            <w:pPr>
              <w:jc w:val="left"/>
              <w:rPr>
                <w:rFonts w:eastAsia="Times New Roman"/>
                <w:lang w:val="uk-UA" w:eastAsia="ru-RU"/>
              </w:rPr>
            </w:pPr>
          </w:p>
        </w:tc>
        <w:tc>
          <w:tcPr>
            <w:tcW w:w="88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D6D404A" w14:textId="77777777" w:rsidR="00B9026D" w:rsidRPr="00B9026D" w:rsidRDefault="00B9026D" w:rsidP="00B9026D">
            <w:pPr>
              <w:jc w:val="left"/>
              <w:rPr>
                <w:rFonts w:eastAsia="Times New Roman"/>
                <w:iCs/>
                <w:lang w:val="uk-UA" w:eastAsia="ru-RU"/>
              </w:rPr>
            </w:pPr>
            <w:r w:rsidRPr="00B9026D">
              <w:rPr>
                <w:rFonts w:eastAsia="Times New Roman"/>
                <w:lang w:val="uk-UA" w:eastAsia="ru-RU"/>
              </w:rPr>
              <w:t>Всього з ПДВ:</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3480617" w14:textId="77777777" w:rsidR="00B9026D" w:rsidRPr="00B9026D" w:rsidRDefault="00B9026D" w:rsidP="00B9026D">
            <w:pPr>
              <w:jc w:val="left"/>
              <w:rPr>
                <w:rFonts w:eastAsia="Times New Roman"/>
                <w:iCs/>
                <w:highlight w:val="green"/>
                <w:lang w:val="uk-UA" w:eastAsia="ru-RU"/>
              </w:rPr>
            </w:pPr>
          </w:p>
        </w:tc>
      </w:tr>
    </w:tbl>
    <w:p w14:paraId="42010757" w14:textId="77777777" w:rsidR="00B9026D" w:rsidRPr="00B9026D" w:rsidRDefault="00B9026D" w:rsidP="00B9026D">
      <w:pPr>
        <w:jc w:val="left"/>
        <w:rPr>
          <w:rFonts w:eastAsia="Times New Roman"/>
          <w:lang w:val="uk-UA"/>
        </w:rPr>
      </w:pPr>
    </w:p>
    <w:p w14:paraId="3C8373D7" w14:textId="77777777" w:rsidR="00B9026D" w:rsidRPr="00B9026D" w:rsidRDefault="00B9026D" w:rsidP="00B9026D">
      <w:pPr>
        <w:jc w:val="left"/>
        <w:rPr>
          <w:rFonts w:eastAsia="Times New Roman"/>
          <w:lang w:val="uk-UA"/>
        </w:rPr>
      </w:pPr>
    </w:p>
    <w:tbl>
      <w:tblPr>
        <w:tblW w:w="10065" w:type="dxa"/>
        <w:tblInd w:w="-284" w:type="dxa"/>
        <w:tblLook w:val="0000" w:firstRow="0" w:lastRow="0" w:firstColumn="0" w:lastColumn="0" w:noHBand="0" w:noVBand="0"/>
      </w:tblPr>
      <w:tblGrid>
        <w:gridCol w:w="5211"/>
        <w:gridCol w:w="4854"/>
      </w:tblGrid>
      <w:tr w:rsidR="00B9026D" w:rsidRPr="00B9026D" w14:paraId="78F0B94D" w14:textId="77777777" w:rsidTr="0039272E">
        <w:tc>
          <w:tcPr>
            <w:tcW w:w="5210" w:type="dxa"/>
            <w:shd w:val="clear" w:color="auto" w:fill="auto"/>
            <w:vAlign w:val="center"/>
          </w:tcPr>
          <w:p w14:paraId="19FFD3C7" w14:textId="77777777" w:rsidR="00B9026D" w:rsidRPr="00B9026D" w:rsidRDefault="00B9026D" w:rsidP="00B9026D">
            <w:pPr>
              <w:keepNext/>
              <w:contextualSpacing/>
              <w:jc w:val="left"/>
              <w:rPr>
                <w:rFonts w:eastAsia="Times New Roman"/>
                <w:b/>
                <w:bCs/>
                <w:iCs/>
                <w:lang w:val="uk-UA" w:eastAsia="ru-RU"/>
              </w:rPr>
            </w:pPr>
          </w:p>
          <w:p w14:paraId="066C3683" w14:textId="77777777" w:rsidR="00B9026D" w:rsidRPr="00B9026D" w:rsidRDefault="00B9026D" w:rsidP="00B9026D">
            <w:pPr>
              <w:keepNext/>
              <w:contextualSpacing/>
              <w:jc w:val="center"/>
              <w:rPr>
                <w:rFonts w:eastAsia="Times New Roman"/>
                <w:b/>
                <w:bCs/>
                <w:iCs/>
                <w:lang w:val="uk-UA" w:eastAsia="ru-RU"/>
              </w:rPr>
            </w:pPr>
            <w:r w:rsidRPr="00B9026D">
              <w:rPr>
                <w:rFonts w:eastAsia="Times New Roman"/>
                <w:b/>
                <w:bCs/>
                <w:iCs/>
                <w:lang w:val="uk-UA" w:eastAsia="ru-RU"/>
              </w:rPr>
              <w:t>ЗАМОВНИК</w:t>
            </w:r>
          </w:p>
          <w:p w14:paraId="0074026E" w14:textId="77777777" w:rsidR="00B9026D" w:rsidRPr="00B9026D" w:rsidRDefault="00B9026D" w:rsidP="00B9026D">
            <w:pPr>
              <w:keepNext/>
              <w:contextualSpacing/>
              <w:jc w:val="left"/>
              <w:rPr>
                <w:rFonts w:eastAsia="Times New Roman"/>
                <w:b/>
                <w:bCs/>
                <w:iCs/>
                <w:lang w:val="uk-UA" w:eastAsia="ru-RU"/>
              </w:rPr>
            </w:pPr>
          </w:p>
        </w:tc>
        <w:tc>
          <w:tcPr>
            <w:tcW w:w="4854" w:type="dxa"/>
            <w:shd w:val="clear" w:color="auto" w:fill="auto"/>
            <w:vAlign w:val="center"/>
          </w:tcPr>
          <w:p w14:paraId="7D8DEA55" w14:textId="77777777" w:rsidR="00B9026D" w:rsidRPr="00B9026D" w:rsidRDefault="00B9026D" w:rsidP="00B9026D">
            <w:pPr>
              <w:keepNext/>
              <w:ind w:firstLine="709"/>
              <w:contextualSpacing/>
              <w:jc w:val="center"/>
              <w:rPr>
                <w:rFonts w:eastAsia="Times New Roman"/>
                <w:b/>
                <w:bCs/>
                <w:iCs/>
                <w:lang w:val="uk-UA" w:eastAsia="ru-RU"/>
              </w:rPr>
            </w:pPr>
          </w:p>
          <w:p w14:paraId="4863BDCF" w14:textId="77777777" w:rsidR="00B9026D" w:rsidRPr="00B9026D" w:rsidRDefault="00B9026D" w:rsidP="00B9026D">
            <w:pPr>
              <w:keepNext/>
              <w:ind w:firstLine="709"/>
              <w:contextualSpacing/>
              <w:jc w:val="center"/>
              <w:rPr>
                <w:rFonts w:eastAsia="Times New Roman"/>
                <w:b/>
                <w:bCs/>
                <w:iCs/>
                <w:lang w:val="uk-UA" w:eastAsia="ru-RU"/>
              </w:rPr>
            </w:pPr>
            <w:r w:rsidRPr="00B9026D">
              <w:rPr>
                <w:rFonts w:eastAsia="Times New Roman"/>
                <w:b/>
                <w:bCs/>
                <w:iCs/>
                <w:lang w:val="uk-UA" w:eastAsia="ru-RU"/>
              </w:rPr>
              <w:t>ВИКОНАВЕЦЬ</w:t>
            </w:r>
          </w:p>
          <w:p w14:paraId="3575880A" w14:textId="77777777" w:rsidR="00B9026D" w:rsidRPr="00B9026D" w:rsidRDefault="00B9026D" w:rsidP="00B9026D">
            <w:pPr>
              <w:keepNext/>
              <w:ind w:firstLine="709"/>
              <w:contextualSpacing/>
              <w:jc w:val="center"/>
              <w:rPr>
                <w:rFonts w:eastAsia="Times New Roman"/>
                <w:lang w:val="uk-UA" w:eastAsia="ru-RU"/>
              </w:rPr>
            </w:pPr>
          </w:p>
        </w:tc>
      </w:tr>
      <w:tr w:rsidR="00B9026D" w:rsidRPr="00B9026D" w14:paraId="43198A65" w14:textId="77777777" w:rsidTr="0039272E">
        <w:tc>
          <w:tcPr>
            <w:tcW w:w="5210" w:type="dxa"/>
            <w:shd w:val="clear" w:color="auto" w:fill="auto"/>
          </w:tcPr>
          <w:p w14:paraId="4601BEBA" w14:textId="77777777" w:rsidR="00B9026D" w:rsidRPr="00B9026D" w:rsidRDefault="00B9026D" w:rsidP="00B9026D">
            <w:pPr>
              <w:rPr>
                <w:rFonts w:eastAsia="Times New Roman"/>
                <w:lang w:val="uk-UA" w:eastAsia="ru-RU"/>
              </w:rPr>
            </w:pPr>
          </w:p>
          <w:p w14:paraId="4BFEB3DF" w14:textId="77777777" w:rsidR="00B9026D" w:rsidRPr="00B9026D" w:rsidRDefault="00B9026D" w:rsidP="00B9026D">
            <w:pPr>
              <w:rPr>
                <w:rFonts w:eastAsia="Times New Roman"/>
                <w:lang w:val="uk-UA" w:eastAsia="ru-RU"/>
              </w:rPr>
            </w:pPr>
          </w:p>
          <w:p w14:paraId="054744BD" w14:textId="77777777" w:rsidR="00B9026D" w:rsidRPr="00B9026D" w:rsidRDefault="00B9026D" w:rsidP="00B9026D">
            <w:pPr>
              <w:rPr>
                <w:rFonts w:eastAsia="Times New Roman"/>
                <w:lang w:val="uk-UA" w:eastAsia="ru-RU"/>
              </w:rPr>
            </w:pPr>
          </w:p>
          <w:p w14:paraId="1A24A828" w14:textId="77777777" w:rsidR="00B9026D" w:rsidRPr="00B9026D" w:rsidRDefault="00B9026D" w:rsidP="00B9026D">
            <w:pPr>
              <w:rPr>
                <w:rFonts w:eastAsia="Times New Roman"/>
                <w:lang w:val="uk-UA" w:eastAsia="ru-RU"/>
              </w:rPr>
            </w:pPr>
          </w:p>
          <w:p w14:paraId="0B53C16E" w14:textId="77777777" w:rsidR="00B9026D" w:rsidRPr="00B9026D" w:rsidRDefault="00B9026D" w:rsidP="00B9026D">
            <w:pPr>
              <w:rPr>
                <w:rFonts w:eastAsia="Times New Roman"/>
                <w:lang w:val="uk-UA" w:eastAsia="ru-RU"/>
              </w:rPr>
            </w:pPr>
          </w:p>
          <w:p w14:paraId="27304399" w14:textId="77777777" w:rsidR="00B9026D" w:rsidRPr="00B9026D" w:rsidRDefault="00B9026D" w:rsidP="00B9026D">
            <w:pPr>
              <w:rPr>
                <w:rFonts w:eastAsia="Times New Roman"/>
                <w:lang w:val="uk-UA" w:eastAsia="ru-RU"/>
              </w:rPr>
            </w:pPr>
          </w:p>
          <w:p w14:paraId="019E05A0" w14:textId="77777777" w:rsidR="00B9026D" w:rsidRPr="00B9026D" w:rsidRDefault="00B9026D" w:rsidP="00B9026D">
            <w:pPr>
              <w:rPr>
                <w:rFonts w:eastAsia="Times New Roman"/>
                <w:lang w:val="uk-UA" w:eastAsia="ru-RU"/>
              </w:rPr>
            </w:pPr>
          </w:p>
          <w:p w14:paraId="264A71B7" w14:textId="77777777" w:rsidR="00B9026D" w:rsidRPr="00B9026D" w:rsidRDefault="00B9026D" w:rsidP="00B9026D">
            <w:pPr>
              <w:rPr>
                <w:rFonts w:eastAsia="Times New Roman"/>
                <w:lang w:val="uk-UA" w:eastAsia="ru-RU"/>
              </w:rPr>
            </w:pPr>
          </w:p>
          <w:p w14:paraId="23EB5DE2" w14:textId="77777777" w:rsidR="00B9026D" w:rsidRPr="00B9026D" w:rsidRDefault="00B9026D" w:rsidP="00B9026D">
            <w:pPr>
              <w:rPr>
                <w:rFonts w:eastAsia="Times New Roman"/>
                <w:lang w:val="uk-UA" w:eastAsia="ru-RU"/>
              </w:rPr>
            </w:pPr>
          </w:p>
          <w:p w14:paraId="177D6B24" w14:textId="77777777" w:rsidR="00B9026D" w:rsidRPr="00B9026D" w:rsidRDefault="00B9026D" w:rsidP="00B9026D">
            <w:pPr>
              <w:rPr>
                <w:rFonts w:eastAsia="Times New Roman"/>
                <w:lang w:val="uk-UA" w:eastAsia="ru-RU"/>
              </w:rPr>
            </w:pPr>
            <w:r w:rsidRPr="00B9026D">
              <w:rPr>
                <w:rFonts w:eastAsia="Times New Roman"/>
                <w:lang w:val="uk-UA" w:eastAsia="ru-RU"/>
              </w:rPr>
              <w:t xml:space="preserve"> </w:t>
            </w:r>
          </w:p>
          <w:p w14:paraId="7E5558E9" w14:textId="4786EABA" w:rsidR="00B9026D" w:rsidRPr="00B9026D" w:rsidRDefault="00B9026D" w:rsidP="00B9026D">
            <w:pPr>
              <w:rPr>
                <w:rFonts w:eastAsia="Times New Roman"/>
                <w:lang w:val="uk-UA" w:eastAsia="ru-RU"/>
              </w:rPr>
            </w:pPr>
            <w:r>
              <w:rPr>
                <w:rFonts w:eastAsia="Times New Roman"/>
                <w:lang w:val="uk-UA" w:eastAsia="ru-RU"/>
              </w:rPr>
              <w:t>Начальник</w:t>
            </w:r>
          </w:p>
          <w:p w14:paraId="2B40DD4E" w14:textId="77777777" w:rsidR="00B9026D" w:rsidRPr="00B9026D" w:rsidRDefault="00B9026D" w:rsidP="00B9026D">
            <w:pPr>
              <w:contextualSpacing/>
              <w:jc w:val="left"/>
              <w:rPr>
                <w:rFonts w:eastAsia="Times New Roman"/>
                <w:b/>
                <w:lang w:val="uk-UA" w:eastAsia="ru-RU"/>
              </w:rPr>
            </w:pPr>
            <w:r w:rsidRPr="00B9026D">
              <w:rPr>
                <w:rFonts w:eastAsia="Times New Roman"/>
                <w:b/>
                <w:lang w:val="uk-UA" w:eastAsia="ru-RU"/>
              </w:rPr>
              <w:t>_____________________/______________/</w:t>
            </w:r>
          </w:p>
          <w:p w14:paraId="7276BA25" w14:textId="77777777" w:rsidR="00B9026D" w:rsidRPr="00B9026D" w:rsidRDefault="00B9026D" w:rsidP="00B9026D">
            <w:pPr>
              <w:contextualSpacing/>
              <w:jc w:val="left"/>
              <w:rPr>
                <w:rFonts w:eastAsia="Times New Roman"/>
                <w:b/>
                <w:bCs/>
                <w:lang w:val="uk-UA" w:eastAsia="ru-RU"/>
              </w:rPr>
            </w:pPr>
          </w:p>
        </w:tc>
        <w:tc>
          <w:tcPr>
            <w:tcW w:w="4854" w:type="dxa"/>
            <w:shd w:val="clear" w:color="auto" w:fill="auto"/>
          </w:tcPr>
          <w:p w14:paraId="4FD02237" w14:textId="77777777" w:rsidR="00B9026D" w:rsidRPr="00B9026D" w:rsidRDefault="00B9026D" w:rsidP="00B9026D">
            <w:pPr>
              <w:contextualSpacing/>
              <w:jc w:val="left"/>
              <w:rPr>
                <w:rFonts w:eastAsia="Times New Roman"/>
                <w:lang w:val="uk-UA" w:eastAsia="ru-RU"/>
              </w:rPr>
            </w:pPr>
          </w:p>
          <w:p w14:paraId="7EBD6CB9" w14:textId="77777777" w:rsidR="00B9026D" w:rsidRPr="00B9026D" w:rsidRDefault="00B9026D" w:rsidP="00B9026D">
            <w:pPr>
              <w:contextualSpacing/>
              <w:jc w:val="left"/>
              <w:rPr>
                <w:rFonts w:eastAsia="Times New Roman"/>
                <w:b/>
                <w:bCs/>
                <w:lang w:val="uk-UA" w:eastAsia="ru-RU"/>
              </w:rPr>
            </w:pPr>
          </w:p>
          <w:p w14:paraId="4400DFC1" w14:textId="77777777" w:rsidR="00B9026D" w:rsidRPr="00B9026D" w:rsidRDefault="00B9026D" w:rsidP="00B9026D">
            <w:pPr>
              <w:contextualSpacing/>
              <w:jc w:val="left"/>
              <w:rPr>
                <w:rFonts w:eastAsia="Times New Roman"/>
                <w:b/>
                <w:bCs/>
                <w:lang w:val="uk-UA" w:eastAsia="ru-RU"/>
              </w:rPr>
            </w:pPr>
          </w:p>
          <w:p w14:paraId="7094D457" w14:textId="77777777" w:rsidR="00B9026D" w:rsidRPr="00B9026D" w:rsidRDefault="00B9026D" w:rsidP="00B9026D">
            <w:pPr>
              <w:contextualSpacing/>
              <w:jc w:val="left"/>
              <w:rPr>
                <w:rFonts w:eastAsia="Times New Roman"/>
                <w:b/>
                <w:bCs/>
                <w:lang w:val="uk-UA" w:eastAsia="ru-RU"/>
              </w:rPr>
            </w:pPr>
          </w:p>
          <w:p w14:paraId="18A2F6A8" w14:textId="77777777" w:rsidR="00B9026D" w:rsidRPr="00B9026D" w:rsidRDefault="00B9026D" w:rsidP="00B9026D">
            <w:pPr>
              <w:contextualSpacing/>
              <w:jc w:val="left"/>
              <w:rPr>
                <w:rFonts w:eastAsia="Times New Roman"/>
                <w:b/>
                <w:bCs/>
                <w:lang w:val="uk-UA" w:eastAsia="ru-RU"/>
              </w:rPr>
            </w:pPr>
          </w:p>
          <w:p w14:paraId="3EDD57FC" w14:textId="77777777" w:rsidR="00B9026D" w:rsidRPr="00B9026D" w:rsidRDefault="00B9026D" w:rsidP="00B9026D">
            <w:pPr>
              <w:contextualSpacing/>
              <w:jc w:val="left"/>
              <w:rPr>
                <w:rFonts w:eastAsia="Times New Roman"/>
                <w:b/>
                <w:bCs/>
                <w:lang w:val="uk-UA" w:eastAsia="ru-RU"/>
              </w:rPr>
            </w:pPr>
          </w:p>
          <w:p w14:paraId="4C8526ED" w14:textId="77777777" w:rsidR="00B9026D" w:rsidRPr="00B9026D" w:rsidRDefault="00B9026D" w:rsidP="00B9026D">
            <w:pPr>
              <w:contextualSpacing/>
              <w:jc w:val="left"/>
              <w:rPr>
                <w:rFonts w:eastAsia="Times New Roman"/>
                <w:b/>
                <w:bCs/>
                <w:lang w:val="uk-UA" w:eastAsia="ru-RU"/>
              </w:rPr>
            </w:pPr>
          </w:p>
          <w:p w14:paraId="2B333DC5" w14:textId="77777777" w:rsidR="00B9026D" w:rsidRPr="00B9026D" w:rsidRDefault="00B9026D" w:rsidP="00B9026D">
            <w:pPr>
              <w:contextualSpacing/>
              <w:jc w:val="left"/>
              <w:rPr>
                <w:rFonts w:eastAsia="Times New Roman"/>
                <w:b/>
                <w:bCs/>
                <w:lang w:val="uk-UA" w:eastAsia="ru-RU"/>
              </w:rPr>
            </w:pPr>
          </w:p>
          <w:p w14:paraId="67D58914" w14:textId="77777777" w:rsidR="00B9026D" w:rsidRPr="00B9026D" w:rsidRDefault="00B9026D" w:rsidP="00B9026D">
            <w:pPr>
              <w:contextualSpacing/>
              <w:jc w:val="left"/>
              <w:rPr>
                <w:rFonts w:eastAsia="Times New Roman"/>
                <w:b/>
                <w:bCs/>
                <w:lang w:val="uk-UA" w:eastAsia="ru-RU"/>
              </w:rPr>
            </w:pPr>
          </w:p>
          <w:p w14:paraId="05F8AE4B" w14:textId="77777777" w:rsidR="00B9026D" w:rsidRPr="00B9026D" w:rsidRDefault="00B9026D" w:rsidP="00B9026D">
            <w:pPr>
              <w:contextualSpacing/>
              <w:jc w:val="left"/>
              <w:rPr>
                <w:rFonts w:eastAsia="Times New Roman"/>
                <w:b/>
                <w:bCs/>
                <w:lang w:val="uk-UA" w:eastAsia="ru-RU"/>
              </w:rPr>
            </w:pPr>
          </w:p>
          <w:p w14:paraId="3043278C" w14:textId="77777777" w:rsidR="00B9026D" w:rsidRPr="00B9026D" w:rsidRDefault="00B9026D" w:rsidP="00B9026D">
            <w:pPr>
              <w:contextualSpacing/>
              <w:jc w:val="left"/>
              <w:rPr>
                <w:rFonts w:eastAsia="Times New Roman"/>
                <w:b/>
                <w:bCs/>
                <w:lang w:val="uk-UA" w:eastAsia="ru-RU"/>
              </w:rPr>
            </w:pPr>
          </w:p>
          <w:p w14:paraId="1B50F775" w14:textId="77777777" w:rsidR="00B9026D" w:rsidRPr="00B9026D" w:rsidRDefault="00B9026D" w:rsidP="00B9026D">
            <w:pPr>
              <w:contextualSpacing/>
              <w:jc w:val="left"/>
              <w:rPr>
                <w:rFonts w:eastAsia="Times New Roman"/>
                <w:lang w:val="uk-UA" w:eastAsia="ru-RU"/>
              </w:rPr>
            </w:pPr>
            <w:r w:rsidRPr="00B9026D">
              <w:rPr>
                <w:rFonts w:eastAsia="Times New Roman"/>
                <w:b/>
                <w:bCs/>
                <w:lang w:val="uk-UA" w:eastAsia="ru-RU"/>
              </w:rPr>
              <w:t>_________________________________</w:t>
            </w:r>
          </w:p>
          <w:p w14:paraId="0C3215EE" w14:textId="77777777" w:rsidR="00B9026D" w:rsidRPr="00B9026D" w:rsidRDefault="00B9026D" w:rsidP="00B9026D">
            <w:pPr>
              <w:contextualSpacing/>
              <w:jc w:val="left"/>
              <w:rPr>
                <w:rFonts w:eastAsia="Times New Roman"/>
                <w:b/>
                <w:lang w:val="uk-UA" w:eastAsia="ru-RU"/>
              </w:rPr>
            </w:pPr>
            <w:r w:rsidRPr="00B9026D">
              <w:rPr>
                <w:rFonts w:eastAsia="Times New Roman"/>
                <w:lang w:val="uk-UA" w:eastAsia="ru-RU"/>
              </w:rPr>
              <w:t>М.П.</w:t>
            </w:r>
          </w:p>
          <w:p w14:paraId="787FF771" w14:textId="77777777" w:rsidR="00B9026D" w:rsidRPr="00B9026D" w:rsidRDefault="00B9026D" w:rsidP="00B9026D">
            <w:pPr>
              <w:contextualSpacing/>
              <w:jc w:val="left"/>
              <w:rPr>
                <w:rFonts w:eastAsia="Times New Roman"/>
                <w:b/>
                <w:bCs/>
                <w:lang w:val="uk-UA" w:eastAsia="ru-RU"/>
              </w:rPr>
            </w:pPr>
          </w:p>
          <w:p w14:paraId="60449BCA" w14:textId="77777777" w:rsidR="00B9026D" w:rsidRPr="00B9026D" w:rsidRDefault="00B9026D" w:rsidP="00B9026D">
            <w:pPr>
              <w:contextualSpacing/>
              <w:jc w:val="left"/>
              <w:rPr>
                <w:rFonts w:eastAsia="Times New Roman"/>
                <w:lang w:val="uk-UA" w:eastAsia="ru-RU"/>
              </w:rPr>
            </w:pPr>
          </w:p>
        </w:tc>
      </w:tr>
    </w:tbl>
    <w:p w14:paraId="45DF21C1" w14:textId="77777777" w:rsidR="00B9026D" w:rsidRPr="00B9026D" w:rsidRDefault="00B9026D" w:rsidP="00B9026D">
      <w:pPr>
        <w:ind w:left="6372" w:firstLine="149"/>
        <w:jc w:val="center"/>
        <w:rPr>
          <w:rFonts w:eastAsia="Times New Roman"/>
          <w:lang w:val="uk-UA" w:eastAsia="ru-RU"/>
        </w:rPr>
      </w:pPr>
    </w:p>
    <w:p w14:paraId="37FC16C3" w14:textId="77777777" w:rsidR="00823EEC" w:rsidRPr="00B9026D" w:rsidRDefault="00823EEC" w:rsidP="00B9026D"/>
    <w:sectPr w:rsidR="00823EEC" w:rsidRPr="00B9026D">
      <w:pgSz w:w="11906" w:h="16838"/>
      <w:pgMar w:top="1135" w:right="566" w:bottom="993" w:left="1418" w:header="397"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1D68" w14:textId="77777777" w:rsidR="004558AC" w:rsidRDefault="004558AC" w:rsidP="00B9026D">
      <w:r>
        <w:separator/>
      </w:r>
    </w:p>
  </w:endnote>
  <w:endnote w:type="continuationSeparator" w:id="0">
    <w:p w14:paraId="4AA78785" w14:textId="77777777" w:rsidR="004558AC" w:rsidRDefault="004558AC" w:rsidP="00B9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8575" w14:textId="77777777" w:rsidR="004558AC" w:rsidRDefault="004558AC" w:rsidP="00B9026D">
      <w:r>
        <w:separator/>
      </w:r>
    </w:p>
  </w:footnote>
  <w:footnote w:type="continuationSeparator" w:id="0">
    <w:p w14:paraId="6A37AF61" w14:textId="77777777" w:rsidR="004558AC" w:rsidRDefault="004558AC" w:rsidP="00B90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6B"/>
    <w:rsid w:val="0001326B"/>
    <w:rsid w:val="004558AC"/>
    <w:rsid w:val="00823EEC"/>
    <w:rsid w:val="0083287B"/>
    <w:rsid w:val="008941FA"/>
    <w:rsid w:val="00B9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1A2D"/>
  <w15:chartTrackingRefBased/>
  <w15:docId w15:val="{843C168A-0AC1-4258-8E45-8B3EB562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26D"/>
    <w:pPr>
      <w:tabs>
        <w:tab w:val="center" w:pos="4677"/>
        <w:tab w:val="right" w:pos="9355"/>
      </w:tabs>
    </w:pPr>
  </w:style>
  <w:style w:type="character" w:customStyle="1" w:styleId="a4">
    <w:name w:val="Верхний колонтитул Знак"/>
    <w:basedOn w:val="a0"/>
    <w:link w:val="a3"/>
    <w:uiPriority w:val="99"/>
    <w:rsid w:val="00B9026D"/>
  </w:style>
  <w:style w:type="paragraph" w:styleId="a5">
    <w:name w:val="footer"/>
    <w:basedOn w:val="a"/>
    <w:link w:val="a6"/>
    <w:uiPriority w:val="99"/>
    <w:unhideWhenUsed/>
    <w:rsid w:val="00B9026D"/>
    <w:pPr>
      <w:tabs>
        <w:tab w:val="center" w:pos="4677"/>
        <w:tab w:val="right" w:pos="9355"/>
      </w:tabs>
    </w:pPr>
  </w:style>
  <w:style w:type="character" w:customStyle="1" w:styleId="a6">
    <w:name w:val="Нижний колонтитул Знак"/>
    <w:basedOn w:val="a0"/>
    <w:link w:val="a5"/>
    <w:uiPriority w:val="99"/>
    <w:rsid w:val="00B9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Руденко</dc:creator>
  <cp:keywords/>
  <dc:description/>
  <cp:lastModifiedBy>Татьяна Руденко</cp:lastModifiedBy>
  <cp:revision>3</cp:revision>
  <dcterms:created xsi:type="dcterms:W3CDTF">2022-12-01T09:04:00Z</dcterms:created>
  <dcterms:modified xsi:type="dcterms:W3CDTF">2022-12-01T13:06:00Z</dcterms:modified>
</cp:coreProperties>
</file>