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14:paraId="4EC0C4EA" w14:textId="77777777" w:rsidTr="004E7482">
        <w:tc>
          <w:tcPr>
            <w:tcW w:w="5954" w:type="dxa"/>
            <w:tcBorders>
              <w:top w:val="nil"/>
              <w:left w:val="nil"/>
              <w:bottom w:val="nil"/>
              <w:right w:val="nil"/>
            </w:tcBorders>
            <w:hideMark/>
          </w:tcPr>
          <w:p w14:paraId="12B5FBD7" w14:textId="5B045714"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D756EB">
              <w:rPr>
                <w:rFonts w:ascii="Times New Roman" w:hAnsi="Times New Roman"/>
                <w:b/>
                <w:lang w:val="uk-UA"/>
              </w:rPr>
              <w:t>«01» грудня</w:t>
            </w:r>
            <w:r>
              <w:rPr>
                <w:rFonts w:ascii="Times New Roman" w:hAnsi="Times New Roman"/>
                <w:b/>
                <w:lang w:val="uk-UA"/>
              </w:rPr>
              <w:t xml:space="preserve"> 2022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71D9F4BE" w14:textId="34A876B7" w:rsidR="000438D1" w:rsidRDefault="00D756EB" w:rsidP="004E7482">
      <w:pPr>
        <w:spacing w:before="240" w:after="0" w:line="240" w:lineRule="auto"/>
        <w:jc w:val="center"/>
        <w:rPr>
          <w:rFonts w:ascii="Times New Roman" w:hAnsi="Times New Roman"/>
          <w:b/>
          <w:sz w:val="52"/>
          <w:szCs w:val="52"/>
          <w:lang w:val="uk-UA"/>
        </w:rPr>
      </w:pPr>
      <w:r w:rsidRPr="00D756EB">
        <w:rPr>
          <w:rFonts w:ascii="Times New Roman" w:hAnsi="Times New Roman"/>
          <w:b/>
          <w:sz w:val="52"/>
          <w:szCs w:val="52"/>
          <w:lang w:val="uk-UA"/>
        </w:rPr>
        <w:t>Сталь листова згідно ДК021:2015 код 44170000-2 Плити, листи, стрічки та фольга, пов’язані з конструкційними матеріалами</w:t>
      </w:r>
    </w:p>
    <w:p w14:paraId="7FCCBE83" w14:textId="77777777" w:rsidR="000438D1" w:rsidRDefault="000438D1" w:rsidP="00840515">
      <w:pPr>
        <w:spacing w:before="240" w:after="0" w:line="240" w:lineRule="auto"/>
        <w:rPr>
          <w:rFonts w:ascii="Times New Roman" w:hAnsi="Times New Roman"/>
          <w:b/>
          <w:sz w:val="52"/>
          <w:szCs w:val="52"/>
          <w:lang w:val="uk-UA"/>
        </w:rPr>
      </w:pPr>
    </w:p>
    <w:p w14:paraId="6CB5B1AE" w14:textId="77777777" w:rsidR="000438D1" w:rsidRDefault="000438D1" w:rsidP="004E7482">
      <w:pPr>
        <w:spacing w:before="240" w:after="0" w:line="240" w:lineRule="auto"/>
        <w:jc w:val="center"/>
        <w:rPr>
          <w:rFonts w:ascii="Times New Roman" w:eastAsia="Times New Roman" w:hAnsi="Times New Roman"/>
          <w:b/>
          <w:sz w:val="24"/>
          <w:szCs w:val="24"/>
          <w:lang w:val="uk-UA" w:eastAsia="ru-RU"/>
        </w:rPr>
      </w:pPr>
    </w:p>
    <w:p w14:paraId="30903CDB" w14:textId="77777777" w:rsidR="00D756EB" w:rsidRDefault="00D756EB" w:rsidP="004E7482">
      <w:pPr>
        <w:spacing w:before="240" w:after="0" w:line="240" w:lineRule="auto"/>
        <w:jc w:val="center"/>
        <w:rPr>
          <w:rFonts w:ascii="Times New Roman" w:eastAsia="Times New Roman" w:hAnsi="Times New Roman"/>
          <w:b/>
          <w:sz w:val="24"/>
          <w:szCs w:val="24"/>
          <w:lang w:val="uk-UA" w:eastAsia="ru-RU"/>
        </w:rPr>
      </w:pPr>
    </w:p>
    <w:p w14:paraId="21DD0A08" w14:textId="77777777" w:rsidR="00D756EB" w:rsidRDefault="00D756EB" w:rsidP="004E7482">
      <w:pPr>
        <w:spacing w:before="240" w:after="0" w:line="240" w:lineRule="auto"/>
        <w:jc w:val="center"/>
        <w:rPr>
          <w:rFonts w:ascii="Times New Roman" w:eastAsia="Times New Roman" w:hAnsi="Times New Roman"/>
          <w:b/>
          <w:sz w:val="24"/>
          <w:szCs w:val="24"/>
          <w:lang w:val="uk-UA" w:eastAsia="ru-RU"/>
        </w:rPr>
      </w:pPr>
    </w:p>
    <w:p w14:paraId="312BE48F" w14:textId="77777777" w:rsidR="00840515" w:rsidRDefault="00840515" w:rsidP="004E7482">
      <w:pPr>
        <w:spacing w:before="240" w:after="0" w:line="240" w:lineRule="auto"/>
        <w:jc w:val="center"/>
        <w:rPr>
          <w:rFonts w:ascii="Times New Roman" w:eastAsia="Times New Roman" w:hAnsi="Times New Roman"/>
          <w:b/>
          <w:sz w:val="24"/>
          <w:szCs w:val="24"/>
          <w:lang w:val="uk-UA" w:eastAsia="ru-RU"/>
        </w:rPr>
      </w:pPr>
    </w:p>
    <w:p w14:paraId="7E984ACA" w14:textId="37D6A920" w:rsidR="004E7482" w:rsidRPr="00D756EB" w:rsidRDefault="004E7482"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2022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7"/>
        <w:gridCol w:w="2191"/>
        <w:gridCol w:w="8186"/>
      </w:tblGrid>
      <w:tr w:rsidR="00B413F2" w:rsidRPr="000A74B5" w14:paraId="2102D6B6" w14:textId="77777777" w:rsidTr="00840515">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840515">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017"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840515">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99"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840515">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17"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840515">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017"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99"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840515">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017"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99"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9122A0" w14:paraId="367D21D5" w14:textId="77777777" w:rsidTr="00840515">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017"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99"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840515">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17"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99"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840515">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17"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99"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122A0" w14:paraId="76462DF4" w14:textId="77777777" w:rsidTr="00840515">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017"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99" w:type="pct"/>
            <w:shd w:val="clear" w:color="auto" w:fill="FFFFFF"/>
            <w:hideMark/>
          </w:tcPr>
          <w:p w14:paraId="498B0B88" w14:textId="2020EFF4" w:rsidR="00B413F2" w:rsidRPr="004E7482" w:rsidRDefault="00D756EB" w:rsidP="004E7482">
            <w:pPr>
              <w:spacing w:before="150" w:after="150" w:line="240" w:lineRule="auto"/>
              <w:jc w:val="both"/>
              <w:rPr>
                <w:rFonts w:ascii="Times New Roman" w:eastAsia="Times New Roman" w:hAnsi="Times New Roman"/>
                <w:b/>
                <w:sz w:val="24"/>
                <w:szCs w:val="24"/>
                <w:lang w:val="uk-UA" w:eastAsia="ru-RU"/>
              </w:rPr>
            </w:pPr>
            <w:r w:rsidRPr="00D756EB">
              <w:rPr>
                <w:rFonts w:ascii="Times New Roman" w:eastAsia="Times New Roman" w:hAnsi="Times New Roman"/>
                <w:b/>
                <w:sz w:val="24"/>
                <w:szCs w:val="24"/>
                <w:lang w:val="uk-UA" w:eastAsia="ru-RU"/>
              </w:rPr>
              <w:t>Сталь листова згідно ДК021:2015 код 44170000-2 Плити, листи, стрічки та фольга, пов’язані з конструкційними матеріалами</w:t>
            </w:r>
          </w:p>
        </w:tc>
      </w:tr>
      <w:tr w:rsidR="00B413F2" w:rsidRPr="000A74B5" w14:paraId="5DFEF044" w14:textId="77777777" w:rsidTr="00840515">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017"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99"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840515">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017"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799" w:type="pct"/>
            <w:shd w:val="clear" w:color="auto" w:fill="FFFFFF"/>
            <w:hideMark/>
          </w:tcPr>
          <w:p w14:paraId="019BC0E0" w14:textId="77777777" w:rsidR="004E7482"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Місце поставки товару: </w:t>
            </w:r>
          </w:p>
          <w:p w14:paraId="718EFB5D" w14:textId="4F4307B3" w:rsidR="006D666D" w:rsidRDefault="004E7482" w:rsidP="004E7482">
            <w:pPr>
              <w:spacing w:before="150" w:after="150" w:line="240" w:lineRule="auto"/>
              <w:rPr>
                <w:rFonts w:ascii="Times New Roman" w:hAnsi="Times New Roman"/>
                <w:sz w:val="24"/>
                <w:szCs w:val="24"/>
                <w:lang w:val="uk-UA" w:eastAsia="zh-CN"/>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p w14:paraId="2A5FBBA1" w14:textId="77777777" w:rsidR="00D756EB" w:rsidRDefault="00D756EB" w:rsidP="004E7482">
            <w:pPr>
              <w:spacing w:before="150" w:after="150" w:line="240" w:lineRule="auto"/>
              <w:rPr>
                <w:rFonts w:ascii="Times New Roman" w:eastAsia="Times New Roman" w:hAnsi="Times New Roman"/>
                <w:sz w:val="24"/>
                <w:szCs w:val="24"/>
                <w:lang w:val="uk-UA" w:eastAsia="ru-RU"/>
              </w:rPr>
            </w:pP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1873"/>
              <w:gridCol w:w="849"/>
              <w:gridCol w:w="1274"/>
            </w:tblGrid>
            <w:tr w:rsidR="00D756EB" w14:paraId="6C182E60" w14:textId="77777777" w:rsidTr="003444E3">
              <w:tc>
                <w:tcPr>
                  <w:tcW w:w="609" w:type="dxa"/>
                  <w:tcBorders>
                    <w:top w:val="single" w:sz="4" w:space="0" w:color="auto"/>
                    <w:left w:val="single" w:sz="4" w:space="0" w:color="auto"/>
                    <w:bottom w:val="single" w:sz="4" w:space="0" w:color="auto"/>
                    <w:right w:val="single" w:sz="4" w:space="0" w:color="auto"/>
                  </w:tcBorders>
                </w:tcPr>
                <w:p w14:paraId="7A3FE6ED" w14:textId="77777777" w:rsidR="00D756EB" w:rsidRPr="00001F80" w:rsidRDefault="00D756EB" w:rsidP="003444E3">
                  <w:pPr>
                    <w:spacing w:before="150" w:after="150" w:line="240" w:lineRule="auto"/>
                    <w:rPr>
                      <w:rFonts w:ascii="Times New Roman" w:hAnsi="Times New Roman"/>
                      <w:i/>
                      <w:sz w:val="24"/>
                      <w:szCs w:val="24"/>
                      <w:lang w:eastAsia="ru-RU"/>
                    </w:rPr>
                  </w:pPr>
                  <w:r w:rsidRPr="00001F80">
                    <w:rPr>
                      <w:rFonts w:ascii="Times New Roman" w:hAnsi="Times New Roman"/>
                      <w:i/>
                      <w:sz w:val="24"/>
                      <w:szCs w:val="24"/>
                      <w:lang w:eastAsia="ru-RU"/>
                    </w:rPr>
                    <w:lastRenderedPageBreak/>
                    <w:t>№</w:t>
                  </w:r>
                </w:p>
              </w:tc>
              <w:tc>
                <w:tcPr>
                  <w:tcW w:w="1873" w:type="dxa"/>
                  <w:tcBorders>
                    <w:top w:val="single" w:sz="4" w:space="0" w:color="auto"/>
                    <w:left w:val="single" w:sz="4" w:space="0" w:color="auto"/>
                    <w:bottom w:val="single" w:sz="4" w:space="0" w:color="auto"/>
                    <w:right w:val="single" w:sz="4" w:space="0" w:color="auto"/>
                  </w:tcBorders>
                  <w:vAlign w:val="center"/>
                </w:tcPr>
                <w:p w14:paraId="008B0BB6" w14:textId="77777777" w:rsidR="00D756EB" w:rsidRPr="00001F80" w:rsidRDefault="00D756EB" w:rsidP="003444E3">
                  <w:pPr>
                    <w:spacing w:after="0" w:line="240" w:lineRule="auto"/>
                    <w:jc w:val="center"/>
                    <w:rPr>
                      <w:rFonts w:ascii="Times New Roman" w:hAnsi="Times New Roman"/>
                      <w:b/>
                      <w:bCs/>
                      <w:i/>
                      <w:sz w:val="20"/>
                      <w:szCs w:val="20"/>
                      <w:lang w:eastAsia="ru-RU"/>
                    </w:rPr>
                  </w:pPr>
                  <w:proofErr w:type="spellStart"/>
                  <w:r w:rsidRPr="00001F80">
                    <w:rPr>
                      <w:rFonts w:ascii="Times New Roman" w:hAnsi="Times New Roman"/>
                      <w:b/>
                      <w:bCs/>
                      <w:i/>
                      <w:sz w:val="20"/>
                      <w:szCs w:val="20"/>
                      <w:lang w:eastAsia="ru-RU"/>
                    </w:rPr>
                    <w:t>Найменування</w:t>
                  </w:r>
                  <w:proofErr w:type="spellEnd"/>
                  <w:r w:rsidRPr="00001F80">
                    <w:rPr>
                      <w:rFonts w:ascii="Times New Roman" w:hAnsi="Times New Roman"/>
                      <w:b/>
                      <w:bCs/>
                      <w:i/>
                      <w:sz w:val="20"/>
                      <w:szCs w:val="20"/>
                      <w:lang w:eastAsia="ru-RU"/>
                    </w:rPr>
                    <w:t xml:space="preserve"> </w:t>
                  </w:r>
                </w:p>
                <w:p w14:paraId="714CF119" w14:textId="77777777" w:rsidR="00D756EB" w:rsidRPr="00001F80" w:rsidRDefault="00D756EB" w:rsidP="003444E3">
                  <w:pPr>
                    <w:spacing w:after="0" w:line="254" w:lineRule="auto"/>
                    <w:jc w:val="center"/>
                    <w:rPr>
                      <w:rFonts w:ascii="Times New Roman" w:hAnsi="Times New Roman"/>
                      <w:b/>
                      <w:i/>
                      <w:sz w:val="20"/>
                      <w:szCs w:val="20"/>
                      <w:highlight w:val="yellow"/>
                    </w:rPr>
                  </w:pPr>
                  <w:r w:rsidRPr="00001F80">
                    <w:rPr>
                      <w:rFonts w:ascii="Times New Roman" w:hAnsi="Times New Roman"/>
                      <w:b/>
                      <w:i/>
                      <w:sz w:val="20"/>
                      <w:szCs w:val="20"/>
                    </w:rPr>
                    <w:t>товару</w:t>
                  </w:r>
                </w:p>
              </w:tc>
              <w:tc>
                <w:tcPr>
                  <w:tcW w:w="849" w:type="dxa"/>
                  <w:tcBorders>
                    <w:top w:val="single" w:sz="4" w:space="0" w:color="auto"/>
                    <w:left w:val="single" w:sz="4" w:space="0" w:color="auto"/>
                    <w:bottom w:val="single" w:sz="4" w:space="0" w:color="auto"/>
                    <w:right w:val="single" w:sz="4" w:space="0" w:color="auto"/>
                  </w:tcBorders>
                  <w:vAlign w:val="center"/>
                </w:tcPr>
                <w:p w14:paraId="2FCA3DD3" w14:textId="77777777" w:rsidR="00D756EB" w:rsidRPr="00001F80" w:rsidRDefault="00D756EB" w:rsidP="003444E3">
                  <w:pPr>
                    <w:spacing w:before="150" w:after="150" w:line="240" w:lineRule="auto"/>
                    <w:jc w:val="center"/>
                    <w:rPr>
                      <w:rFonts w:ascii="Times New Roman" w:hAnsi="Times New Roman"/>
                      <w:i/>
                      <w:sz w:val="24"/>
                      <w:szCs w:val="24"/>
                      <w:lang w:eastAsia="ru-RU"/>
                    </w:rPr>
                  </w:pPr>
                  <w:r w:rsidRPr="00001F80">
                    <w:rPr>
                      <w:rFonts w:ascii="Times New Roman" w:hAnsi="Times New Roman"/>
                      <w:b/>
                      <w:bCs/>
                      <w:i/>
                      <w:sz w:val="20"/>
                      <w:szCs w:val="20"/>
                      <w:lang w:eastAsia="ru-RU"/>
                    </w:rPr>
                    <w:t>Од</w:t>
                  </w:r>
                  <w:proofErr w:type="gramStart"/>
                  <w:r w:rsidRPr="00001F80">
                    <w:rPr>
                      <w:rFonts w:ascii="Times New Roman" w:hAnsi="Times New Roman"/>
                      <w:b/>
                      <w:bCs/>
                      <w:i/>
                      <w:sz w:val="20"/>
                      <w:szCs w:val="20"/>
                      <w:lang w:eastAsia="ru-RU"/>
                    </w:rPr>
                    <w:t>.</w:t>
                  </w:r>
                  <w:proofErr w:type="gramEnd"/>
                  <w:r w:rsidRPr="00001F80">
                    <w:rPr>
                      <w:rFonts w:ascii="Times New Roman" w:hAnsi="Times New Roman"/>
                      <w:b/>
                      <w:bCs/>
                      <w:i/>
                      <w:sz w:val="20"/>
                      <w:szCs w:val="20"/>
                      <w:lang w:eastAsia="ru-RU"/>
                    </w:rPr>
                    <w:t xml:space="preserve"> </w:t>
                  </w:r>
                  <w:proofErr w:type="spellStart"/>
                  <w:proofErr w:type="gramStart"/>
                  <w:r w:rsidRPr="00001F80">
                    <w:rPr>
                      <w:rFonts w:ascii="Times New Roman" w:hAnsi="Times New Roman"/>
                      <w:b/>
                      <w:bCs/>
                      <w:i/>
                      <w:sz w:val="20"/>
                      <w:szCs w:val="20"/>
                      <w:lang w:eastAsia="ru-RU"/>
                    </w:rPr>
                    <w:t>в</w:t>
                  </w:r>
                  <w:proofErr w:type="gramEnd"/>
                  <w:r w:rsidRPr="00001F80">
                    <w:rPr>
                      <w:rFonts w:ascii="Times New Roman" w:hAnsi="Times New Roman"/>
                      <w:b/>
                      <w:bCs/>
                      <w:i/>
                      <w:sz w:val="20"/>
                      <w:szCs w:val="20"/>
                      <w:lang w:eastAsia="ru-RU"/>
                    </w:rPr>
                    <w:t>им</w:t>
                  </w:r>
                  <w:proofErr w:type="spellEnd"/>
                  <w:r w:rsidRPr="00001F80">
                    <w:rPr>
                      <w:rFonts w:ascii="Times New Roman" w:hAnsi="Times New Roman"/>
                      <w:b/>
                      <w:bCs/>
                      <w:i/>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14:paraId="7CB2A2B0" w14:textId="77777777" w:rsidR="00D756EB" w:rsidRPr="0042590B" w:rsidRDefault="00D756EB" w:rsidP="003444E3">
                  <w:pPr>
                    <w:spacing w:before="150" w:after="150" w:line="240" w:lineRule="auto"/>
                    <w:jc w:val="center"/>
                    <w:rPr>
                      <w:rFonts w:ascii="Times New Roman" w:hAnsi="Times New Roman"/>
                      <w:i/>
                      <w:color w:val="FF0000"/>
                      <w:sz w:val="24"/>
                      <w:szCs w:val="24"/>
                      <w:highlight w:val="yellow"/>
                      <w:lang w:eastAsia="ru-RU"/>
                    </w:rPr>
                  </w:pPr>
                  <w:proofErr w:type="spellStart"/>
                  <w:r>
                    <w:rPr>
                      <w:b/>
                      <w:bCs/>
                      <w:i/>
                      <w:sz w:val="20"/>
                      <w:szCs w:val="20"/>
                      <w:lang w:eastAsia="ru-RU"/>
                    </w:rPr>
                    <w:t>Кіль</w:t>
                  </w:r>
                  <w:r w:rsidRPr="00001F80">
                    <w:rPr>
                      <w:rFonts w:ascii="Times New Roman" w:hAnsi="Times New Roman"/>
                      <w:b/>
                      <w:bCs/>
                      <w:i/>
                      <w:sz w:val="20"/>
                      <w:szCs w:val="20"/>
                      <w:lang w:eastAsia="ru-RU"/>
                    </w:rPr>
                    <w:t>кість</w:t>
                  </w:r>
                  <w:proofErr w:type="spellEnd"/>
                </w:p>
              </w:tc>
            </w:tr>
            <w:tr w:rsidR="00D756EB" w14:paraId="7B1198DA" w14:textId="77777777" w:rsidTr="003444E3">
              <w:tc>
                <w:tcPr>
                  <w:tcW w:w="609" w:type="dxa"/>
                  <w:tcBorders>
                    <w:top w:val="single" w:sz="4" w:space="0" w:color="auto"/>
                    <w:left w:val="single" w:sz="4" w:space="0" w:color="auto"/>
                    <w:bottom w:val="single" w:sz="4" w:space="0" w:color="auto"/>
                    <w:right w:val="single" w:sz="4" w:space="0" w:color="auto"/>
                  </w:tcBorders>
                </w:tcPr>
                <w:p w14:paraId="76B7FD33" w14:textId="77777777" w:rsidR="00D756EB" w:rsidRPr="00001F80" w:rsidRDefault="00D756EB" w:rsidP="003444E3">
                  <w:pPr>
                    <w:spacing w:before="150" w:after="150" w:line="240" w:lineRule="auto"/>
                    <w:rPr>
                      <w:rFonts w:ascii="Times New Roman" w:hAnsi="Times New Roman"/>
                      <w:i/>
                      <w:sz w:val="24"/>
                      <w:szCs w:val="24"/>
                      <w:lang w:eastAsia="ru-RU"/>
                    </w:rPr>
                  </w:pPr>
                  <w:r w:rsidRPr="00001F80">
                    <w:rPr>
                      <w:rFonts w:ascii="Times New Roman" w:hAnsi="Times New Roman"/>
                      <w:i/>
                      <w:sz w:val="24"/>
                      <w:szCs w:val="24"/>
                      <w:lang w:eastAsia="ru-RU"/>
                    </w:rPr>
                    <w:t>1</w:t>
                  </w:r>
                </w:p>
              </w:tc>
              <w:tc>
                <w:tcPr>
                  <w:tcW w:w="1873" w:type="dxa"/>
                  <w:tcBorders>
                    <w:top w:val="single" w:sz="4" w:space="0" w:color="auto"/>
                    <w:left w:val="single" w:sz="4" w:space="0" w:color="auto"/>
                    <w:bottom w:val="single" w:sz="4" w:space="0" w:color="auto"/>
                    <w:right w:val="single" w:sz="4" w:space="0" w:color="auto"/>
                  </w:tcBorders>
                  <w:vAlign w:val="center"/>
                </w:tcPr>
                <w:p w14:paraId="0B799620" w14:textId="77777777" w:rsidR="00D756EB" w:rsidRPr="00647EBD" w:rsidRDefault="00D756EB" w:rsidP="003444E3">
                  <w:pPr>
                    <w:spacing w:after="0"/>
                    <w:jc w:val="center"/>
                    <w:rPr>
                      <w:rFonts w:ascii="Times New Roman" w:hAnsi="Times New Roman"/>
                      <w:sz w:val="24"/>
                      <w:szCs w:val="24"/>
                    </w:rPr>
                  </w:pPr>
                  <w:r>
                    <w:rPr>
                      <w:rFonts w:ascii="Times New Roman" w:hAnsi="Times New Roman"/>
                      <w:sz w:val="24"/>
                      <w:szCs w:val="24"/>
                      <w:lang w:val="uk-UA"/>
                    </w:rPr>
                    <w:t>Лист х/к</w:t>
                  </w:r>
                  <w:r>
                    <w:rPr>
                      <w:rFonts w:ascii="Times New Roman" w:hAnsi="Times New Roman"/>
                      <w:sz w:val="24"/>
                      <w:szCs w:val="24"/>
                    </w:rPr>
                    <w:t>1,0мм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14:paraId="52810232" w14:textId="77777777" w:rsidR="00D756EB" w:rsidRPr="00001F80" w:rsidRDefault="00D756EB" w:rsidP="003444E3">
                  <w:pPr>
                    <w:spacing w:before="150" w:after="150" w:line="240" w:lineRule="auto"/>
                    <w:jc w:val="center"/>
                    <w:rPr>
                      <w:rFonts w:ascii="Times New Roman" w:hAnsi="Times New Roman"/>
                      <w:i/>
                      <w:sz w:val="24"/>
                      <w:szCs w:val="24"/>
                      <w:lang w:eastAsia="ru-RU"/>
                    </w:rPr>
                  </w:pPr>
                  <w:r w:rsidRPr="00001F80">
                    <w:rPr>
                      <w:rFonts w:ascii="Times New Roman" w:hAnsi="Times New Roman"/>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14:paraId="3A3E1753" w14:textId="77777777" w:rsidR="00D756EB" w:rsidRDefault="00D756EB" w:rsidP="003444E3">
                  <w:pPr>
                    <w:jc w:val="center"/>
                    <w:rPr>
                      <w:color w:val="000000"/>
                      <w:sz w:val="20"/>
                      <w:szCs w:val="20"/>
                    </w:rPr>
                  </w:pPr>
                  <w:r>
                    <w:rPr>
                      <w:color w:val="000000"/>
                      <w:sz w:val="20"/>
                      <w:szCs w:val="20"/>
                    </w:rPr>
                    <w:t>0,25</w:t>
                  </w:r>
                </w:p>
              </w:tc>
            </w:tr>
            <w:tr w:rsidR="00D756EB" w14:paraId="02104F34" w14:textId="77777777" w:rsidTr="003444E3">
              <w:tc>
                <w:tcPr>
                  <w:tcW w:w="609" w:type="dxa"/>
                  <w:tcBorders>
                    <w:top w:val="single" w:sz="4" w:space="0" w:color="auto"/>
                    <w:left w:val="single" w:sz="4" w:space="0" w:color="auto"/>
                    <w:bottom w:val="single" w:sz="4" w:space="0" w:color="auto"/>
                    <w:right w:val="single" w:sz="4" w:space="0" w:color="auto"/>
                  </w:tcBorders>
                </w:tcPr>
                <w:p w14:paraId="6D21CAE5" w14:textId="77777777" w:rsidR="00D756EB" w:rsidRPr="00001F80" w:rsidRDefault="00D756EB" w:rsidP="003444E3">
                  <w:pPr>
                    <w:spacing w:before="150" w:after="150" w:line="240" w:lineRule="auto"/>
                    <w:rPr>
                      <w:rFonts w:ascii="Times New Roman" w:hAnsi="Times New Roman"/>
                      <w:i/>
                      <w:sz w:val="24"/>
                      <w:szCs w:val="24"/>
                      <w:lang w:eastAsia="ru-RU"/>
                    </w:rPr>
                  </w:pPr>
                  <w:r w:rsidRPr="00001F80">
                    <w:rPr>
                      <w:rFonts w:ascii="Times New Roman" w:hAnsi="Times New Roman"/>
                      <w:i/>
                      <w:sz w:val="24"/>
                      <w:szCs w:val="24"/>
                      <w:lang w:eastAsia="ru-RU"/>
                    </w:rPr>
                    <w:t>2</w:t>
                  </w:r>
                </w:p>
              </w:tc>
              <w:tc>
                <w:tcPr>
                  <w:tcW w:w="1873" w:type="dxa"/>
                  <w:tcBorders>
                    <w:top w:val="single" w:sz="4" w:space="0" w:color="auto"/>
                    <w:left w:val="single" w:sz="4" w:space="0" w:color="auto"/>
                    <w:bottom w:val="single" w:sz="4" w:space="0" w:color="auto"/>
                    <w:right w:val="single" w:sz="4" w:space="0" w:color="auto"/>
                  </w:tcBorders>
                  <w:vAlign w:val="center"/>
                </w:tcPr>
                <w:p w14:paraId="44719C04" w14:textId="77777777" w:rsidR="00D756EB" w:rsidRPr="00647EBD" w:rsidRDefault="00D756EB" w:rsidP="003444E3">
                  <w:pPr>
                    <w:spacing w:after="0"/>
                    <w:jc w:val="center"/>
                    <w:rPr>
                      <w:rFonts w:ascii="Times New Roman" w:hAnsi="Times New Roman"/>
                      <w:sz w:val="24"/>
                      <w:szCs w:val="24"/>
                    </w:rPr>
                  </w:pPr>
                  <w:r>
                    <w:rPr>
                      <w:rFonts w:ascii="Times New Roman" w:hAnsi="Times New Roman"/>
                      <w:sz w:val="24"/>
                      <w:szCs w:val="24"/>
                      <w:lang w:val="uk-UA"/>
                    </w:rPr>
                    <w:t>Лист х/к</w:t>
                  </w:r>
                  <w:r>
                    <w:rPr>
                      <w:rFonts w:ascii="Times New Roman" w:hAnsi="Times New Roman"/>
                      <w:sz w:val="24"/>
                      <w:szCs w:val="24"/>
                    </w:rPr>
                    <w:t>1,2мм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14:paraId="557B23C9" w14:textId="77777777" w:rsidR="00D756EB" w:rsidRPr="00001F80" w:rsidRDefault="00D756EB" w:rsidP="003444E3">
                  <w:pPr>
                    <w:jc w:val="center"/>
                  </w:pPr>
                  <w:r w:rsidRPr="00001F80">
                    <w:rPr>
                      <w:rFonts w:ascii="Times New Roman" w:hAnsi="Times New Roman"/>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14:paraId="7018CA28" w14:textId="77777777" w:rsidR="00D756EB" w:rsidRDefault="00D756EB" w:rsidP="003444E3">
                  <w:pPr>
                    <w:jc w:val="center"/>
                    <w:rPr>
                      <w:color w:val="000000"/>
                      <w:sz w:val="20"/>
                      <w:szCs w:val="20"/>
                    </w:rPr>
                  </w:pPr>
                  <w:r>
                    <w:rPr>
                      <w:color w:val="000000"/>
                      <w:sz w:val="20"/>
                      <w:szCs w:val="20"/>
                      <w:lang w:val="uk-UA"/>
                    </w:rPr>
                    <w:t>1,5</w:t>
                  </w:r>
                </w:p>
              </w:tc>
            </w:tr>
            <w:tr w:rsidR="00D756EB" w14:paraId="60F03EBF" w14:textId="77777777" w:rsidTr="003444E3">
              <w:tc>
                <w:tcPr>
                  <w:tcW w:w="609" w:type="dxa"/>
                  <w:tcBorders>
                    <w:top w:val="single" w:sz="4" w:space="0" w:color="auto"/>
                    <w:left w:val="single" w:sz="4" w:space="0" w:color="auto"/>
                    <w:bottom w:val="single" w:sz="4" w:space="0" w:color="auto"/>
                    <w:right w:val="single" w:sz="4" w:space="0" w:color="auto"/>
                  </w:tcBorders>
                </w:tcPr>
                <w:p w14:paraId="46BB3C4E" w14:textId="77777777" w:rsidR="00D756EB" w:rsidRPr="00001F80" w:rsidRDefault="00D756EB" w:rsidP="003444E3">
                  <w:pPr>
                    <w:spacing w:before="150" w:after="150" w:line="240" w:lineRule="auto"/>
                    <w:rPr>
                      <w:rFonts w:ascii="Times New Roman" w:hAnsi="Times New Roman"/>
                      <w:i/>
                      <w:sz w:val="24"/>
                      <w:szCs w:val="24"/>
                      <w:lang w:eastAsia="ru-RU"/>
                    </w:rPr>
                  </w:pPr>
                  <w:r w:rsidRPr="00001F80">
                    <w:rPr>
                      <w:rFonts w:ascii="Times New Roman" w:hAnsi="Times New Roman"/>
                      <w:i/>
                      <w:sz w:val="24"/>
                      <w:szCs w:val="24"/>
                      <w:lang w:eastAsia="ru-RU"/>
                    </w:rPr>
                    <w:t>3</w:t>
                  </w:r>
                </w:p>
              </w:tc>
              <w:tc>
                <w:tcPr>
                  <w:tcW w:w="1873" w:type="dxa"/>
                  <w:tcBorders>
                    <w:top w:val="single" w:sz="4" w:space="0" w:color="auto"/>
                    <w:left w:val="single" w:sz="4" w:space="0" w:color="auto"/>
                    <w:bottom w:val="single" w:sz="4" w:space="0" w:color="auto"/>
                    <w:right w:val="single" w:sz="4" w:space="0" w:color="auto"/>
                  </w:tcBorders>
                  <w:vAlign w:val="center"/>
                </w:tcPr>
                <w:p w14:paraId="180561F2" w14:textId="77777777" w:rsidR="00D756EB" w:rsidRPr="00647EBD" w:rsidRDefault="00D756EB" w:rsidP="003444E3">
                  <w:pPr>
                    <w:spacing w:after="0"/>
                    <w:jc w:val="center"/>
                    <w:rPr>
                      <w:rFonts w:ascii="Times New Roman" w:hAnsi="Times New Roman"/>
                      <w:sz w:val="24"/>
                      <w:szCs w:val="24"/>
                    </w:rPr>
                  </w:pPr>
                  <w:r>
                    <w:rPr>
                      <w:rFonts w:ascii="Times New Roman" w:hAnsi="Times New Roman"/>
                      <w:sz w:val="24"/>
                      <w:szCs w:val="24"/>
                      <w:lang w:val="uk-UA"/>
                    </w:rPr>
                    <w:t>Лист х/к</w:t>
                  </w:r>
                  <w:r>
                    <w:rPr>
                      <w:rFonts w:ascii="Times New Roman" w:hAnsi="Times New Roman"/>
                      <w:sz w:val="24"/>
                      <w:szCs w:val="24"/>
                    </w:rPr>
                    <w:t>1,5 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14:paraId="218B30B8" w14:textId="77777777" w:rsidR="00D756EB" w:rsidRPr="00001F80" w:rsidRDefault="00D756EB" w:rsidP="003444E3">
                  <w:pPr>
                    <w:jc w:val="center"/>
                  </w:pPr>
                  <w:r w:rsidRPr="00001F80">
                    <w:rPr>
                      <w:rFonts w:ascii="Times New Roman" w:hAnsi="Times New Roman"/>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14:paraId="73D8D856" w14:textId="77777777" w:rsidR="00D756EB" w:rsidRDefault="00D756EB" w:rsidP="003444E3">
                  <w:pPr>
                    <w:jc w:val="center"/>
                    <w:rPr>
                      <w:color w:val="000000"/>
                      <w:sz w:val="20"/>
                      <w:szCs w:val="20"/>
                    </w:rPr>
                  </w:pPr>
                  <w:r>
                    <w:rPr>
                      <w:color w:val="000000"/>
                      <w:sz w:val="20"/>
                      <w:szCs w:val="20"/>
                      <w:lang w:val="uk-UA"/>
                    </w:rPr>
                    <w:t>2,0</w:t>
                  </w:r>
                </w:p>
              </w:tc>
            </w:tr>
            <w:tr w:rsidR="00D756EB" w14:paraId="44131029" w14:textId="77777777" w:rsidTr="003444E3">
              <w:tc>
                <w:tcPr>
                  <w:tcW w:w="609" w:type="dxa"/>
                  <w:tcBorders>
                    <w:top w:val="single" w:sz="4" w:space="0" w:color="auto"/>
                    <w:left w:val="single" w:sz="4" w:space="0" w:color="auto"/>
                    <w:bottom w:val="single" w:sz="4" w:space="0" w:color="auto"/>
                    <w:right w:val="single" w:sz="4" w:space="0" w:color="auto"/>
                  </w:tcBorders>
                </w:tcPr>
                <w:p w14:paraId="7BA4079D" w14:textId="77777777" w:rsidR="00D756EB" w:rsidRPr="00001F80" w:rsidRDefault="00D756EB" w:rsidP="003444E3">
                  <w:pPr>
                    <w:spacing w:before="150" w:after="150" w:line="240" w:lineRule="auto"/>
                    <w:rPr>
                      <w:rFonts w:ascii="Times New Roman" w:hAnsi="Times New Roman"/>
                      <w:i/>
                      <w:sz w:val="24"/>
                      <w:szCs w:val="24"/>
                      <w:lang w:eastAsia="ru-RU"/>
                    </w:rPr>
                  </w:pPr>
                  <w:r w:rsidRPr="00001F80">
                    <w:rPr>
                      <w:rFonts w:ascii="Times New Roman" w:hAnsi="Times New Roman"/>
                      <w:i/>
                      <w:sz w:val="24"/>
                      <w:szCs w:val="24"/>
                      <w:lang w:eastAsia="ru-RU"/>
                    </w:rPr>
                    <w:t>4</w:t>
                  </w:r>
                </w:p>
              </w:tc>
              <w:tc>
                <w:tcPr>
                  <w:tcW w:w="1873" w:type="dxa"/>
                  <w:tcBorders>
                    <w:top w:val="single" w:sz="4" w:space="0" w:color="auto"/>
                    <w:left w:val="single" w:sz="4" w:space="0" w:color="auto"/>
                    <w:bottom w:val="single" w:sz="4" w:space="0" w:color="auto"/>
                    <w:right w:val="single" w:sz="4" w:space="0" w:color="auto"/>
                  </w:tcBorders>
                  <w:vAlign w:val="center"/>
                </w:tcPr>
                <w:p w14:paraId="5EC51742" w14:textId="77777777" w:rsidR="00D756EB" w:rsidRPr="00647EBD" w:rsidRDefault="00D756EB" w:rsidP="003444E3">
                  <w:pPr>
                    <w:spacing w:after="0"/>
                    <w:jc w:val="center"/>
                    <w:rPr>
                      <w:rFonts w:ascii="Times New Roman" w:hAnsi="Times New Roman"/>
                      <w:sz w:val="24"/>
                      <w:szCs w:val="24"/>
                    </w:rPr>
                  </w:pPr>
                  <w:r>
                    <w:rPr>
                      <w:rFonts w:ascii="Times New Roman" w:hAnsi="Times New Roman"/>
                      <w:sz w:val="24"/>
                      <w:szCs w:val="24"/>
                      <w:lang w:val="uk-UA"/>
                    </w:rPr>
                    <w:t>Лист г/к</w:t>
                  </w:r>
                  <w:r>
                    <w:rPr>
                      <w:rFonts w:ascii="Times New Roman" w:hAnsi="Times New Roman"/>
                      <w:sz w:val="24"/>
                      <w:szCs w:val="24"/>
                    </w:rPr>
                    <w:t>2,0мм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14:paraId="4A1A1751" w14:textId="77777777" w:rsidR="00D756EB" w:rsidRPr="00001F80" w:rsidRDefault="00D756EB" w:rsidP="003444E3">
                  <w:pPr>
                    <w:jc w:val="center"/>
                  </w:pPr>
                  <w:r w:rsidRPr="00001F80">
                    <w:rPr>
                      <w:rFonts w:ascii="Times New Roman" w:hAnsi="Times New Roman"/>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tcPr>
                <w:p w14:paraId="65FD5E2F" w14:textId="77777777" w:rsidR="00D756EB" w:rsidRPr="00963320" w:rsidRDefault="00D756EB" w:rsidP="003444E3">
                  <w:pPr>
                    <w:spacing w:after="0"/>
                    <w:jc w:val="center"/>
                    <w:rPr>
                      <w:rFonts w:ascii="Times New Roman" w:hAnsi="Times New Roman"/>
                      <w:color w:val="000000"/>
                      <w:sz w:val="20"/>
                      <w:szCs w:val="20"/>
                      <w:lang w:val="uk-UA"/>
                    </w:rPr>
                  </w:pPr>
                  <w:r>
                    <w:rPr>
                      <w:rFonts w:ascii="Times New Roman" w:hAnsi="Times New Roman"/>
                      <w:color w:val="000000"/>
                      <w:sz w:val="20"/>
                      <w:szCs w:val="20"/>
                      <w:lang w:val="uk-UA"/>
                    </w:rPr>
                    <w:t>2,0</w:t>
                  </w:r>
                </w:p>
              </w:tc>
            </w:tr>
          </w:tbl>
          <w:p w14:paraId="154E1A7F" w14:textId="598B2BF4"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840515">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017"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799"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840515">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17"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99"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840515">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17"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99"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840515">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17"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99"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840515">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017"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411EC">
              <w:rPr>
                <w:rFonts w:ascii="Times New Roman" w:eastAsia="Times New Roman" w:hAnsi="Times New Roman"/>
                <w:sz w:val="24"/>
                <w:szCs w:val="24"/>
                <w:lang w:val="uk-UA" w:eastAsia="ru-RU"/>
              </w:rPr>
              <w:lastRenderedPageBreak/>
              <w:t>відкритих торгів</w:t>
            </w:r>
          </w:p>
        </w:tc>
        <w:tc>
          <w:tcPr>
            <w:tcW w:w="3799"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840515">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9122A0" w14:paraId="2A0F34E1" w14:textId="77777777" w:rsidTr="00840515">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99"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840515">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17"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799"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840515">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122A0" w14:paraId="7E7B5366" w14:textId="77777777" w:rsidTr="00840515">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99"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w:t>
            </w:r>
            <w:r w:rsidRPr="009B115D">
              <w:rPr>
                <w:rFonts w:ascii="Times New Roman" w:hAnsi="Times New Roman"/>
                <w:sz w:val="24"/>
                <w:szCs w:val="24"/>
                <w:lang w:val="uk-UA" w:eastAsia="ru-RU"/>
              </w:rPr>
              <w:lastRenderedPageBreak/>
              <w:t xml:space="preserve">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w:t>
            </w:r>
            <w:r w:rsidRPr="00717447">
              <w:rPr>
                <w:rFonts w:ascii="Times New Roman" w:eastAsia="Times New Roman" w:hAnsi="Times New Roman"/>
                <w:sz w:val="24"/>
                <w:szCs w:val="24"/>
                <w:lang w:val="uk-UA" w:eastAsia="ru-RU"/>
              </w:rPr>
              <w:lastRenderedPageBreak/>
              <w:t xml:space="preserve">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840515">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17"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99" w:type="pct"/>
            <w:shd w:val="clear" w:color="auto" w:fill="FFFFFF"/>
            <w:hideMark/>
          </w:tcPr>
          <w:p w14:paraId="1E0E902A" w14:textId="33ACC48F" w:rsidR="00772D61" w:rsidRPr="00840515" w:rsidRDefault="00840515" w:rsidP="007157DD">
            <w:pPr>
              <w:spacing w:before="150" w:after="150" w:line="240" w:lineRule="auto"/>
              <w:jc w:val="both"/>
              <w:rPr>
                <w:rFonts w:ascii="Times New Roman" w:eastAsia="Times New Roman" w:hAnsi="Times New Roman"/>
                <w:b/>
                <w:sz w:val="24"/>
                <w:szCs w:val="24"/>
                <w:u w:val="single"/>
                <w:lang w:val="uk-UA" w:eastAsia="ru-RU"/>
              </w:rPr>
            </w:pPr>
            <w:r w:rsidRPr="00840515">
              <w:rPr>
                <w:rFonts w:ascii="Times New Roman" w:eastAsia="Times New Roman" w:hAnsi="Times New Roman"/>
                <w:b/>
                <w:sz w:val="24"/>
                <w:szCs w:val="24"/>
                <w:u w:val="single"/>
                <w:lang w:val="uk-UA" w:eastAsia="ru-RU"/>
              </w:rPr>
              <w:t>Не в</w:t>
            </w:r>
            <w:r w:rsidR="00772D61" w:rsidRPr="00840515">
              <w:rPr>
                <w:rFonts w:ascii="Times New Roman" w:eastAsia="Times New Roman" w:hAnsi="Times New Roman"/>
                <w:b/>
                <w:sz w:val="24"/>
                <w:szCs w:val="24"/>
                <w:u w:val="single"/>
                <w:lang w:val="uk-UA" w:eastAsia="ru-RU"/>
              </w:rPr>
              <w:t>имагається</w:t>
            </w:r>
          </w:p>
          <w:p w14:paraId="5778BC00" w14:textId="05FD6756"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Pr="003A00C6">
              <w:rPr>
                <w:rFonts w:ascii="Times New Roman" w:eastAsia="Times New Roman" w:hAnsi="Times New Roman"/>
                <w:i/>
                <w:iCs/>
                <w:sz w:val="24"/>
                <w:szCs w:val="24"/>
                <w:lang w:val="uk-UA" w:eastAsia="ru-RU"/>
              </w:rPr>
              <w:lastRenderedPageBreak/>
              <w:t>(</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w:t>
            </w:r>
            <w:r w:rsidRPr="00DD5D41">
              <w:rPr>
                <w:rFonts w:ascii="Times New Roman" w:eastAsia="Times New Roman" w:hAnsi="Times New Roman"/>
                <w:sz w:val="24"/>
                <w:szCs w:val="24"/>
                <w:lang w:val="uk-UA" w:eastAsia="ru-RU"/>
              </w:rPr>
              <w:lastRenderedPageBreak/>
              <w:t>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388C0B68" w:rsidR="00DD5D41" w:rsidRPr="00E8479E"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tc>
      </w:tr>
      <w:tr w:rsidR="00B413F2" w:rsidRPr="009122A0" w14:paraId="0C71FFB1" w14:textId="77777777" w:rsidTr="00840515">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17"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99"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DD5D41">
              <w:rPr>
                <w:rFonts w:ascii="Times New Roman" w:eastAsia="Times New Roman" w:hAnsi="Times New Roman"/>
                <w:sz w:val="24"/>
                <w:szCs w:val="24"/>
                <w:lang w:val="uk-UA" w:eastAsia="ru-RU"/>
              </w:rPr>
              <w:lastRenderedPageBreak/>
              <w:t>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9122A0" w14:paraId="4F0E3A87" w14:textId="77777777" w:rsidTr="00840515">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17"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99"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122A0" w14:paraId="30AB5656" w14:textId="77777777" w:rsidTr="00840515">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17"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840515">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17"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99"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840515">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17"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799"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9122A0" w14:paraId="41638AD2" w14:textId="77777777" w:rsidTr="00840515">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17"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тендерної </w:t>
            </w:r>
            <w:r w:rsidR="00B413F2" w:rsidRPr="00B413F2">
              <w:rPr>
                <w:rFonts w:ascii="Times New Roman" w:eastAsia="Times New Roman" w:hAnsi="Times New Roman"/>
                <w:sz w:val="24"/>
                <w:szCs w:val="24"/>
                <w:lang w:val="uk-UA" w:eastAsia="ru-RU"/>
              </w:rPr>
              <w:lastRenderedPageBreak/>
              <w:t>пропозиції учасником</w:t>
            </w:r>
          </w:p>
        </w:tc>
        <w:tc>
          <w:tcPr>
            <w:tcW w:w="37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016C3E">
              <w:rPr>
                <w:rFonts w:ascii="Times New Roman" w:eastAsia="Times New Roman" w:hAnsi="Times New Roman"/>
                <w:sz w:val="24"/>
                <w:szCs w:val="24"/>
                <w:lang w:val="uk-UA"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122A0" w14:paraId="6513D5F7" w14:textId="77777777" w:rsidTr="00840515">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017"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99" w:type="pct"/>
            <w:shd w:val="clear" w:color="auto" w:fill="FFFFFF"/>
          </w:tcPr>
          <w:p w14:paraId="2DE43228" w14:textId="77777777"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840515">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840515">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99" w:type="pct"/>
            <w:shd w:val="clear" w:color="auto" w:fill="FFFFFF"/>
            <w:hideMark/>
          </w:tcPr>
          <w:p w14:paraId="7F8F383B" w14:textId="2D3475D2"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E8479E">
              <w:rPr>
                <w:rFonts w:ascii="Times New Roman" w:eastAsia="Times New Roman" w:hAnsi="Times New Roman"/>
                <w:sz w:val="24"/>
                <w:szCs w:val="24"/>
                <w:lang w:val="uk-UA" w:eastAsia="ru-RU"/>
              </w:rPr>
              <w:t>09 грудня</w:t>
            </w:r>
            <w:r w:rsidR="0042026F">
              <w:rPr>
                <w:rFonts w:ascii="Times New Roman" w:eastAsia="Times New Roman" w:hAnsi="Times New Roman"/>
                <w:sz w:val="24"/>
                <w:szCs w:val="24"/>
                <w:lang w:val="uk-UA" w:eastAsia="ru-RU"/>
              </w:rPr>
              <w:t xml:space="preserve"> 2022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840515">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17"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99"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840515">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14:paraId="5EDD15CD" w14:textId="77777777" w:rsidTr="00840515">
        <w:tc>
          <w:tcPr>
            <w:tcW w:w="184" w:type="pct"/>
            <w:shd w:val="clear" w:color="auto" w:fill="FFFFFF"/>
            <w:hideMark/>
          </w:tcPr>
          <w:p w14:paraId="16F1FDB5" w14:textId="77777777"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5C9EB82F" w14:textId="4B9D45F4"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xml:space="preserve">Перелік критеріїв та методика </w:t>
            </w:r>
            <w:r>
              <w:rPr>
                <w:rFonts w:ascii="Times New Roman" w:eastAsia="Times New Roman" w:hAnsi="Times New Roman"/>
                <w:b/>
                <w:bCs/>
                <w:color w:val="000000"/>
                <w:sz w:val="24"/>
                <w:szCs w:val="24"/>
                <w:lang w:val="uk-UA" w:eastAsia="ru-RU"/>
              </w:rPr>
              <w:lastRenderedPageBreak/>
              <w:t>оцінки тендерної пропозиції із зазначенням питомої ваги критерію</w:t>
            </w:r>
          </w:p>
        </w:tc>
        <w:tc>
          <w:tcPr>
            <w:tcW w:w="3799" w:type="pct"/>
            <w:shd w:val="clear" w:color="auto" w:fill="FFFFFF"/>
            <w:vAlign w:val="center"/>
            <w:hideMark/>
          </w:tcPr>
          <w:p w14:paraId="46241BE6"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Критерії та методика оцінки визначаються відповідно до статті 29 Закону.</w:t>
            </w:r>
          </w:p>
          <w:p w14:paraId="724F3020" w14:textId="77777777" w:rsidR="00352CE5" w:rsidRDefault="00352CE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Перелік критеріїв та методика оцінки тендерної пропозиції із зазначенням </w:t>
            </w:r>
            <w:r>
              <w:rPr>
                <w:rFonts w:ascii="Times New Roman" w:eastAsia="Times New Roman" w:hAnsi="Times New Roman"/>
                <w:color w:val="000000"/>
                <w:sz w:val="24"/>
                <w:szCs w:val="24"/>
                <w:lang w:val="uk-UA" w:eastAsia="ru-RU"/>
              </w:rPr>
              <w:lastRenderedPageBreak/>
              <w:t>питомої ваги критерію:</w:t>
            </w:r>
          </w:p>
          <w:p w14:paraId="62F63934" w14:textId="77777777" w:rsidR="00352CE5" w:rsidRDefault="00352CE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AFD6A37"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06E09028"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0070FA4"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59F000DC" w14:textId="77777777" w:rsidR="00352CE5" w:rsidRDefault="00352CE5">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75DE28B"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7C8DA8C"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b/>
                <w:sz w:val="24"/>
                <w:szCs w:val="24"/>
                <w:lang w:val="uk-UA"/>
              </w:rPr>
              <w:t>1 %</w:t>
            </w:r>
            <w:r>
              <w:rPr>
                <w:rFonts w:ascii="Times New Roman" w:hAnsi="Times New Roman"/>
                <w:sz w:val="24"/>
                <w:szCs w:val="24"/>
                <w:lang w:val="uk-UA"/>
              </w:rPr>
              <w:t xml:space="preserve"> </w:t>
            </w:r>
          </w:p>
          <w:p w14:paraId="0F74DD7E"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1161D9D5"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1EE768D"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46E593"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EE2170A"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29A9DEC"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Pr>
                <w:rFonts w:ascii="Times New Roman" w:hAnsi="Times New Roman"/>
                <w:sz w:val="24"/>
                <w:szCs w:val="24"/>
                <w:lang w:val="uk-UA"/>
              </w:rPr>
              <w:lastRenderedPageBreak/>
              <w:t>предмета закупівлі або його частини (лота) у разі проведення закупівлі по лотам.</w:t>
            </w:r>
          </w:p>
          <w:p w14:paraId="50A91E8E" w14:textId="77777777" w:rsidR="00352CE5" w:rsidRDefault="00352CE5">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613CB"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B31FCEF" w14:textId="77777777" w:rsidR="00352CE5" w:rsidRDefault="00352CE5">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14:paraId="67C11A6A" w14:textId="77777777" w:rsid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1F512F" w14:textId="77777777" w:rsid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98901B" w14:textId="20A800D6" w:rsidR="00352CE5" w:rsidRP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B413F2" w:rsidRPr="009122A0" w14:paraId="3864D9C7" w14:textId="77777777" w:rsidTr="00840515">
        <w:tc>
          <w:tcPr>
            <w:tcW w:w="184"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17"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99"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00877A5C" w:rsidRPr="00520942">
              <w:rPr>
                <w:rFonts w:ascii="Times New Roman" w:eastAsia="Times New Roman" w:hAnsi="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77A5C">
              <w:rPr>
                <w:rFonts w:ascii="Times New Roman" w:eastAsia="Times New Roman" w:hAnsi="Times New Roman"/>
                <w:sz w:val="24"/>
                <w:szCs w:val="24"/>
                <w:lang w:val="uk-UA" w:eastAsia="ru-RU"/>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122A0" w14:paraId="7A610182" w14:textId="77777777" w:rsidTr="00840515">
        <w:tc>
          <w:tcPr>
            <w:tcW w:w="184"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17"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99"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877A5C">
              <w:rPr>
                <w:rFonts w:ascii="Times New Roman" w:eastAsia="Times New Roman" w:hAnsi="Times New Roman"/>
                <w:sz w:val="24"/>
                <w:szCs w:val="24"/>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840515">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40515">
        <w:tc>
          <w:tcPr>
            <w:tcW w:w="184"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17"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7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840515">
        <w:tc>
          <w:tcPr>
            <w:tcW w:w="184"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17"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7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122A0" w14:paraId="027BEBC8" w14:textId="77777777" w:rsidTr="00840515">
        <w:tc>
          <w:tcPr>
            <w:tcW w:w="184"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17"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99" w:type="pct"/>
            <w:shd w:val="clear" w:color="auto" w:fill="FFFFFF"/>
            <w:hideMark/>
          </w:tcPr>
          <w:p w14:paraId="22B3BA20" w14:textId="77777777"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3F8312B" w14:textId="196EA643" w:rsidR="0064287C" w:rsidRDefault="0064287C" w:rsidP="0064287C">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дані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p w14:paraId="61472C50" w14:textId="796B4144" w:rsidR="00B413F2" w:rsidRPr="00B413F2" w:rsidRDefault="00B413F2" w:rsidP="00566001">
            <w:pPr>
              <w:spacing w:before="150" w:after="150" w:line="240" w:lineRule="auto"/>
              <w:jc w:val="both"/>
              <w:rPr>
                <w:rFonts w:ascii="Times New Roman" w:eastAsia="Times New Roman" w:hAnsi="Times New Roman"/>
                <w:sz w:val="24"/>
                <w:szCs w:val="24"/>
                <w:lang w:val="uk-UA" w:eastAsia="ru-RU"/>
              </w:rPr>
            </w:pPr>
          </w:p>
        </w:tc>
      </w:tr>
      <w:tr w:rsidR="00B413F2" w:rsidRPr="000A74B5" w14:paraId="18211FF2" w14:textId="77777777" w:rsidTr="00840515">
        <w:tc>
          <w:tcPr>
            <w:tcW w:w="184"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17"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99"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w:t>
            </w:r>
            <w:r w:rsidRPr="00105394">
              <w:rPr>
                <w:rFonts w:ascii="Times New Roman" w:eastAsia="Times New Roman" w:hAnsi="Times New Roman"/>
                <w:sz w:val="24"/>
                <w:szCs w:val="24"/>
                <w:lang w:val="uk-UA" w:eastAsia="ru-RU"/>
              </w:rPr>
              <w:lastRenderedPageBreak/>
              <w:t>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840515">
        <w:tc>
          <w:tcPr>
            <w:tcW w:w="184"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017"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99"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14:paraId="067D03A3" w14:textId="77777777" w:rsidTr="00840515">
        <w:tc>
          <w:tcPr>
            <w:tcW w:w="184"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17"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799" w:type="pct"/>
            <w:shd w:val="clear" w:color="auto" w:fill="FFFFFF"/>
            <w:hideMark/>
          </w:tcPr>
          <w:p w14:paraId="5F47F537" w14:textId="7F6D4095"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bookmarkStart w:id="0" w:name="_GoBack"/>
            <w:bookmarkEnd w:id="0"/>
          </w:p>
          <w:p w14:paraId="37223ED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56BFAD84"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w:t>
            </w:r>
            <w:r w:rsidRPr="00F13DCE">
              <w:rPr>
                <w:rFonts w:ascii="Times New Roman" w:eastAsia="Times New Roman" w:hAnsi="Times New Roman"/>
                <w:b/>
                <w:sz w:val="24"/>
                <w:szCs w:val="24"/>
                <w:u w:val="single"/>
                <w:lang w:val="uk-UA" w:eastAsia="ru-RU"/>
              </w:rPr>
              <w:t xml:space="preserve">складає </w:t>
            </w:r>
            <w:r w:rsidR="00AE6305">
              <w:rPr>
                <w:rFonts w:ascii="Times New Roman" w:eastAsia="Times New Roman" w:hAnsi="Times New Roman"/>
                <w:b/>
                <w:sz w:val="24"/>
                <w:szCs w:val="24"/>
                <w:u w:val="single"/>
                <w:lang w:val="uk-UA" w:eastAsia="ru-RU"/>
              </w:rPr>
              <w:t>2</w:t>
            </w:r>
            <w:r w:rsidRPr="00F13DCE">
              <w:rPr>
                <w:rFonts w:ascii="Times New Roman" w:eastAsia="Times New Roman" w:hAnsi="Times New Roman"/>
                <w:b/>
                <w:sz w:val="24"/>
                <w:szCs w:val="24"/>
                <w:u w:val="single"/>
                <w:lang w:val="uk-UA" w:eastAsia="ru-RU"/>
              </w:rPr>
              <w:t>%</w:t>
            </w:r>
            <w:r w:rsidRPr="000D5A4D">
              <w:rPr>
                <w:rFonts w:ascii="Times New Roman" w:eastAsia="Times New Roman" w:hAnsi="Times New Roman"/>
                <w:sz w:val="24"/>
                <w:szCs w:val="24"/>
                <w:lang w:val="uk-UA" w:eastAsia="ru-RU"/>
              </w:rPr>
              <w:t xml:space="preserve"> від вартості договору.</w:t>
            </w:r>
          </w:p>
          <w:p w14:paraId="13986D5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Відповідно до частини 3 статті 27 розмір забезпечення договору про </w:t>
            </w:r>
            <w:r w:rsidRPr="000D5A4D">
              <w:rPr>
                <w:rFonts w:ascii="Times New Roman" w:eastAsia="Times New Roman" w:hAnsi="Times New Roman"/>
                <w:sz w:val="24"/>
                <w:szCs w:val="24"/>
                <w:lang w:val="uk-UA" w:eastAsia="ru-RU"/>
              </w:rPr>
              <w:lastRenderedPageBreak/>
              <w:t>закупівлю не може перевищувати 5 відсотків вартості договору про закупівлю.</w:t>
            </w:r>
          </w:p>
          <w:p w14:paraId="6DEB3AA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7F53763"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A473A7">
              <w:rPr>
                <w:rFonts w:ascii="Times New Roman" w:eastAsia="Times New Roman" w:hAnsi="Times New Roman"/>
                <w:sz w:val="24"/>
                <w:szCs w:val="24"/>
                <w:lang w:val="uk-UA" w:eastAsia="ru-RU"/>
              </w:rPr>
              <w:t>2</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w:t>
            </w:r>
            <w:r w:rsidRPr="000D5A4D">
              <w:rPr>
                <w:rFonts w:ascii="Times New Roman" w:eastAsia="Times New Roman" w:hAnsi="Times New Roman"/>
                <w:sz w:val="24"/>
                <w:szCs w:val="24"/>
                <w:lang w:val="uk-UA" w:eastAsia="ru-RU"/>
              </w:rPr>
              <w:lastRenderedPageBreak/>
              <w:t xml:space="preserve">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3"/>
  </w:num>
  <w:num w:numId="9">
    <w:abstractNumId w:val="24"/>
  </w:num>
  <w:num w:numId="10">
    <w:abstractNumId w:val="34"/>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6"/>
  </w:num>
  <w:num w:numId="25">
    <w:abstractNumId w:val="0"/>
  </w:num>
  <w:num w:numId="26">
    <w:abstractNumId w:val="14"/>
  </w:num>
  <w:num w:numId="27">
    <w:abstractNumId w:val="35"/>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5534"/>
    <w:rsid w:val="000A74B5"/>
    <w:rsid w:val="000D5A4D"/>
    <w:rsid w:val="00105394"/>
    <w:rsid w:val="00164776"/>
    <w:rsid w:val="00180555"/>
    <w:rsid w:val="00185CD0"/>
    <w:rsid w:val="00196CF2"/>
    <w:rsid w:val="001B5F21"/>
    <w:rsid w:val="00220DBC"/>
    <w:rsid w:val="00244F88"/>
    <w:rsid w:val="002550B0"/>
    <w:rsid w:val="00262241"/>
    <w:rsid w:val="002626D5"/>
    <w:rsid w:val="002719FA"/>
    <w:rsid w:val="002768B6"/>
    <w:rsid w:val="002D262E"/>
    <w:rsid w:val="00312EED"/>
    <w:rsid w:val="00352CE5"/>
    <w:rsid w:val="0035513C"/>
    <w:rsid w:val="003A00C6"/>
    <w:rsid w:val="0042026F"/>
    <w:rsid w:val="00427DE2"/>
    <w:rsid w:val="004411EC"/>
    <w:rsid w:val="004A2161"/>
    <w:rsid w:val="004B3D0D"/>
    <w:rsid w:val="004C22C5"/>
    <w:rsid w:val="004E52BB"/>
    <w:rsid w:val="004E7482"/>
    <w:rsid w:val="00502948"/>
    <w:rsid w:val="00520942"/>
    <w:rsid w:val="00523D79"/>
    <w:rsid w:val="00537068"/>
    <w:rsid w:val="00566001"/>
    <w:rsid w:val="005C7632"/>
    <w:rsid w:val="005D29D0"/>
    <w:rsid w:val="00601FFA"/>
    <w:rsid w:val="00621D5A"/>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72D61"/>
    <w:rsid w:val="00796D4E"/>
    <w:rsid w:val="007A2C33"/>
    <w:rsid w:val="007A34BA"/>
    <w:rsid w:val="007D22E6"/>
    <w:rsid w:val="007F1012"/>
    <w:rsid w:val="00840515"/>
    <w:rsid w:val="00877A5C"/>
    <w:rsid w:val="00897BF9"/>
    <w:rsid w:val="008A42A0"/>
    <w:rsid w:val="008F54BC"/>
    <w:rsid w:val="008F67DC"/>
    <w:rsid w:val="008F7BC0"/>
    <w:rsid w:val="009122A0"/>
    <w:rsid w:val="00956D08"/>
    <w:rsid w:val="009A7F70"/>
    <w:rsid w:val="009B115D"/>
    <w:rsid w:val="009C75F6"/>
    <w:rsid w:val="009F4E86"/>
    <w:rsid w:val="00A473A7"/>
    <w:rsid w:val="00A91173"/>
    <w:rsid w:val="00AA6430"/>
    <w:rsid w:val="00AC2592"/>
    <w:rsid w:val="00AE6305"/>
    <w:rsid w:val="00B060FF"/>
    <w:rsid w:val="00B413F2"/>
    <w:rsid w:val="00B93654"/>
    <w:rsid w:val="00BD54BF"/>
    <w:rsid w:val="00C07DFA"/>
    <w:rsid w:val="00C42478"/>
    <w:rsid w:val="00C961FE"/>
    <w:rsid w:val="00CB1DF9"/>
    <w:rsid w:val="00CE7D1C"/>
    <w:rsid w:val="00D01565"/>
    <w:rsid w:val="00D0542B"/>
    <w:rsid w:val="00D15F4A"/>
    <w:rsid w:val="00D24F3A"/>
    <w:rsid w:val="00D63F7D"/>
    <w:rsid w:val="00D756EB"/>
    <w:rsid w:val="00DC0363"/>
    <w:rsid w:val="00DD5D41"/>
    <w:rsid w:val="00E01EE1"/>
    <w:rsid w:val="00E1119C"/>
    <w:rsid w:val="00E55C9E"/>
    <w:rsid w:val="00E65A65"/>
    <w:rsid w:val="00E713AC"/>
    <w:rsid w:val="00E743A1"/>
    <w:rsid w:val="00E8479E"/>
    <w:rsid w:val="00E94849"/>
    <w:rsid w:val="00EA2F86"/>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22</Pages>
  <Words>8161</Words>
  <Characters>46521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2022-10-31T12:40:00Z</cp:lastPrinted>
  <dcterms:created xsi:type="dcterms:W3CDTF">2022-10-19T15:48:00Z</dcterms:created>
  <dcterms:modified xsi:type="dcterms:W3CDTF">2022-12-01T09:17:00Z</dcterms:modified>
</cp:coreProperties>
</file>