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0AAAE" w14:textId="77777777" w:rsidR="003A2842" w:rsidRPr="00F128E5" w:rsidRDefault="003A2842">
      <w:pPr>
        <w:spacing w:after="0" w:line="240" w:lineRule="auto"/>
        <w:ind w:left="5660" w:firstLine="700"/>
        <w:jc w:val="right"/>
        <w:rPr>
          <w:rFonts w:ascii="Times New Roman" w:eastAsia="Times New Roman" w:hAnsi="Times New Roman" w:cs="Times New Roman"/>
          <w:b/>
          <w:sz w:val="20"/>
          <w:szCs w:val="20"/>
          <w:lang w:val="uk-UA"/>
        </w:rPr>
      </w:pPr>
    </w:p>
    <w:p w14:paraId="39D0BF3C" w14:textId="6ED2EAF6" w:rsidR="003A2842" w:rsidRPr="00F128E5" w:rsidRDefault="006B05EA">
      <w:pPr>
        <w:spacing w:after="0" w:line="240" w:lineRule="auto"/>
        <w:ind w:left="5660" w:firstLine="700"/>
        <w:jc w:val="right"/>
        <w:rPr>
          <w:rFonts w:ascii="Times New Roman" w:eastAsia="Times New Roman" w:hAnsi="Times New Roman" w:cs="Times New Roman"/>
          <w:sz w:val="20"/>
          <w:szCs w:val="20"/>
          <w:lang w:val="uk-UA"/>
        </w:rPr>
      </w:pPr>
      <w:r w:rsidRPr="00F128E5">
        <w:rPr>
          <w:rFonts w:ascii="Times New Roman" w:eastAsia="Times New Roman" w:hAnsi="Times New Roman" w:cs="Times New Roman"/>
          <w:b/>
          <w:sz w:val="20"/>
          <w:szCs w:val="20"/>
          <w:lang w:val="uk-UA"/>
        </w:rPr>
        <w:t>ДОДАТОК 1</w:t>
      </w:r>
    </w:p>
    <w:p w14:paraId="18453B76" w14:textId="77777777" w:rsidR="003A2842" w:rsidRPr="00F128E5" w:rsidRDefault="006B05EA">
      <w:pPr>
        <w:spacing w:after="0" w:line="240" w:lineRule="auto"/>
        <w:ind w:left="5660" w:firstLine="700"/>
        <w:jc w:val="right"/>
        <w:rPr>
          <w:rFonts w:ascii="Times New Roman" w:eastAsia="Times New Roman" w:hAnsi="Times New Roman" w:cs="Times New Roman"/>
          <w:sz w:val="20"/>
          <w:szCs w:val="20"/>
          <w:lang w:val="uk-UA"/>
        </w:rPr>
      </w:pPr>
      <w:r w:rsidRPr="00F128E5">
        <w:rPr>
          <w:rFonts w:ascii="Times New Roman" w:eastAsia="Times New Roman" w:hAnsi="Times New Roman" w:cs="Times New Roman"/>
          <w:i/>
          <w:sz w:val="20"/>
          <w:szCs w:val="20"/>
          <w:lang w:val="uk-UA"/>
        </w:rPr>
        <w:t>до тендерної документації</w:t>
      </w:r>
    </w:p>
    <w:p w14:paraId="3306EF77" w14:textId="77777777" w:rsidR="003A2842" w:rsidRPr="00F128E5" w:rsidRDefault="006B05EA">
      <w:pPr>
        <w:spacing w:after="0" w:line="240" w:lineRule="auto"/>
        <w:ind w:left="5660" w:firstLine="700"/>
        <w:jc w:val="both"/>
        <w:rPr>
          <w:rFonts w:ascii="Times New Roman" w:eastAsia="Times New Roman" w:hAnsi="Times New Roman" w:cs="Times New Roman"/>
          <w:sz w:val="20"/>
          <w:szCs w:val="20"/>
          <w:lang w:val="uk-UA"/>
        </w:rPr>
      </w:pPr>
      <w:r w:rsidRPr="00F128E5">
        <w:rPr>
          <w:rFonts w:ascii="Times New Roman" w:eastAsia="Times New Roman" w:hAnsi="Times New Roman" w:cs="Times New Roman"/>
          <w:i/>
          <w:sz w:val="20"/>
          <w:szCs w:val="20"/>
          <w:lang w:val="uk-UA"/>
        </w:rPr>
        <w:t> </w:t>
      </w:r>
    </w:p>
    <w:p w14:paraId="2C1D7AA7" w14:textId="5667CAEE" w:rsidR="003A2842" w:rsidRPr="00F128E5" w:rsidRDefault="006B05EA" w:rsidP="00BB2B81">
      <w:pPr>
        <w:numPr>
          <w:ilvl w:val="0"/>
          <w:numId w:val="1"/>
        </w:numPr>
        <w:shd w:val="clear" w:color="auto" w:fill="FFFFFF"/>
        <w:spacing w:after="0" w:line="240" w:lineRule="auto"/>
        <w:ind w:left="426" w:hanging="284"/>
        <w:jc w:val="both"/>
        <w:rPr>
          <w:rFonts w:ascii="Times New Roman" w:eastAsia="Times New Roman" w:hAnsi="Times New Roman" w:cs="Times New Roman"/>
          <w:b/>
          <w:sz w:val="20"/>
          <w:szCs w:val="20"/>
          <w:lang w:val="uk-UA"/>
        </w:rPr>
      </w:pPr>
      <w:r w:rsidRPr="00F128E5">
        <w:rPr>
          <w:rFonts w:ascii="Times New Roman" w:eastAsia="Times New Roman" w:hAnsi="Times New Roman" w:cs="Times New Roman"/>
          <w:b/>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01F72B05" w14:textId="1896A5C6" w:rsidR="003A2842" w:rsidRPr="00F128E5" w:rsidRDefault="003A2842">
      <w:pPr>
        <w:spacing w:after="0" w:line="240" w:lineRule="auto"/>
        <w:ind w:left="885"/>
        <w:jc w:val="center"/>
        <w:rPr>
          <w:rFonts w:ascii="Times New Roman" w:eastAsia="Times New Roman" w:hAnsi="Times New Roman" w:cs="Times New Roman"/>
          <w:sz w:val="20"/>
          <w:szCs w:val="20"/>
          <w:lang w:val="uk-UA"/>
        </w:rPr>
      </w:pPr>
    </w:p>
    <w:tbl>
      <w:tblPr>
        <w:tblW w:w="10348" w:type="dxa"/>
        <w:jc w:val="center"/>
        <w:tblLayout w:type="fixed"/>
        <w:tblLook w:val="0400" w:firstRow="0" w:lastRow="0" w:firstColumn="0" w:lastColumn="0" w:noHBand="0" w:noVBand="1"/>
      </w:tblPr>
      <w:tblGrid>
        <w:gridCol w:w="642"/>
        <w:gridCol w:w="2042"/>
        <w:gridCol w:w="7664"/>
      </w:tblGrid>
      <w:tr w:rsidR="00E0621C" w:rsidRPr="002D1C35" w14:paraId="11E18C84" w14:textId="77777777" w:rsidTr="00EF4958">
        <w:trPr>
          <w:trHeight w:val="690"/>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D5BA62" w14:textId="77777777" w:rsidR="00E0621C" w:rsidRPr="002D1C35" w:rsidRDefault="00E0621C" w:rsidP="00E0621C">
            <w:pPr>
              <w:spacing w:before="240" w:after="0" w:line="240" w:lineRule="auto"/>
              <w:jc w:val="center"/>
              <w:rPr>
                <w:rFonts w:ascii="Times New Roman" w:eastAsia="Times New Roman" w:hAnsi="Times New Roman" w:cs="Times New Roman"/>
                <w:sz w:val="20"/>
                <w:szCs w:val="20"/>
                <w:lang w:val="uk-UA"/>
              </w:rPr>
            </w:pPr>
            <w:r w:rsidRPr="002D1C35">
              <w:rPr>
                <w:rFonts w:ascii="Times New Roman" w:eastAsia="Times New Roman" w:hAnsi="Times New Roman" w:cs="Times New Roman"/>
                <w:b/>
                <w:sz w:val="20"/>
                <w:szCs w:val="20"/>
                <w:lang w:val="uk-UA"/>
              </w:rPr>
              <w:t>№ з/п</w:t>
            </w:r>
          </w:p>
        </w:tc>
        <w:tc>
          <w:tcPr>
            <w:tcW w:w="2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5C2F5F" w14:textId="77777777" w:rsidR="00E0621C" w:rsidRPr="002D1C35" w:rsidRDefault="00E0621C" w:rsidP="00E0621C">
            <w:pPr>
              <w:spacing w:before="240" w:after="0" w:line="240" w:lineRule="auto"/>
              <w:jc w:val="center"/>
              <w:rPr>
                <w:rFonts w:ascii="Times New Roman" w:eastAsia="Times New Roman" w:hAnsi="Times New Roman" w:cs="Times New Roman"/>
                <w:sz w:val="20"/>
                <w:szCs w:val="20"/>
                <w:lang w:val="uk-UA"/>
              </w:rPr>
            </w:pPr>
            <w:r w:rsidRPr="002D1C35">
              <w:rPr>
                <w:rFonts w:ascii="Times New Roman" w:eastAsia="Times New Roman" w:hAnsi="Times New Roman" w:cs="Times New Roman"/>
                <w:b/>
                <w:sz w:val="20"/>
                <w:szCs w:val="20"/>
                <w:lang w:val="uk-UA"/>
              </w:rPr>
              <w:t>Кваліфікаційні критерії</w:t>
            </w:r>
          </w:p>
        </w:tc>
        <w:tc>
          <w:tcPr>
            <w:tcW w:w="7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922D52" w14:textId="77777777" w:rsidR="00E0621C" w:rsidRPr="002D1C35" w:rsidRDefault="00E0621C" w:rsidP="00E0621C">
            <w:pPr>
              <w:spacing w:before="240" w:after="0" w:line="240" w:lineRule="auto"/>
              <w:jc w:val="center"/>
              <w:rPr>
                <w:rFonts w:ascii="Times New Roman" w:eastAsia="Times New Roman" w:hAnsi="Times New Roman" w:cs="Times New Roman"/>
                <w:sz w:val="20"/>
                <w:szCs w:val="20"/>
                <w:lang w:val="uk-UA"/>
              </w:rPr>
            </w:pPr>
            <w:r w:rsidRPr="002D1C35">
              <w:rPr>
                <w:rFonts w:ascii="Times New Roman" w:eastAsia="Times New Roman" w:hAnsi="Times New Roman" w:cs="Times New Roman"/>
                <w:b/>
                <w:sz w:val="20"/>
                <w:szCs w:val="20"/>
                <w:lang w:val="uk-UA"/>
              </w:rPr>
              <w:t>Документи та інформація, які підтверджують відповідність Учасника кваліфікаційним критеріям*</w:t>
            </w:r>
          </w:p>
        </w:tc>
      </w:tr>
      <w:tr w:rsidR="00E0621C" w:rsidRPr="002D1C35" w14:paraId="36F1711D" w14:textId="77777777" w:rsidTr="00EF4958">
        <w:trPr>
          <w:trHeight w:val="876"/>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862BF" w14:textId="77777777" w:rsidR="00E0621C" w:rsidRPr="002D1C35" w:rsidRDefault="00E0621C" w:rsidP="00E0621C">
            <w:pPr>
              <w:spacing w:after="0" w:line="240" w:lineRule="auto"/>
              <w:jc w:val="center"/>
              <w:rPr>
                <w:rFonts w:ascii="Times New Roman" w:eastAsia="Times New Roman" w:hAnsi="Times New Roman" w:cs="Times New Roman"/>
                <w:sz w:val="20"/>
                <w:szCs w:val="20"/>
                <w:lang w:val="uk-UA"/>
              </w:rPr>
            </w:pPr>
            <w:r w:rsidRPr="002D1C35">
              <w:rPr>
                <w:rFonts w:ascii="Times New Roman" w:eastAsia="Times New Roman" w:hAnsi="Times New Roman" w:cs="Times New Roman"/>
                <w:b/>
                <w:sz w:val="20"/>
                <w:szCs w:val="20"/>
                <w:lang w:val="uk-UA"/>
              </w:rPr>
              <w:t>1</w:t>
            </w:r>
          </w:p>
        </w:tc>
        <w:tc>
          <w:tcPr>
            <w:tcW w:w="2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50F51B" w14:textId="77777777" w:rsidR="00E0621C" w:rsidRPr="002D1C35" w:rsidRDefault="00E0621C" w:rsidP="00E0621C">
            <w:pPr>
              <w:spacing w:after="0" w:line="240" w:lineRule="auto"/>
              <w:rPr>
                <w:rFonts w:ascii="Times New Roman" w:eastAsia="Times New Roman" w:hAnsi="Times New Roman" w:cs="Times New Roman"/>
                <w:sz w:val="20"/>
                <w:szCs w:val="20"/>
                <w:lang w:val="uk-UA"/>
              </w:rPr>
            </w:pPr>
            <w:r w:rsidRPr="002D1C35">
              <w:rPr>
                <w:rFonts w:ascii="Times New Roman" w:eastAsia="Times New Roman" w:hAnsi="Times New Roman" w:cs="Times New Roman"/>
                <w:b/>
                <w:sz w:val="20"/>
                <w:szCs w:val="20"/>
                <w:lang w:val="uk-UA"/>
              </w:rPr>
              <w:t>Наявність обладнання, матеріально-технічної бази та технологій</w:t>
            </w:r>
          </w:p>
          <w:p w14:paraId="58D7DDBB" w14:textId="77777777" w:rsidR="00E0621C" w:rsidRPr="002D1C35" w:rsidRDefault="00E0621C" w:rsidP="00E0621C">
            <w:pPr>
              <w:spacing w:after="0" w:line="240" w:lineRule="auto"/>
              <w:jc w:val="both"/>
              <w:rPr>
                <w:rFonts w:ascii="Times New Roman" w:eastAsia="Times New Roman" w:hAnsi="Times New Roman" w:cs="Times New Roman"/>
                <w:sz w:val="20"/>
                <w:szCs w:val="20"/>
                <w:lang w:val="uk-UA"/>
              </w:rPr>
            </w:pPr>
          </w:p>
        </w:tc>
        <w:tc>
          <w:tcPr>
            <w:tcW w:w="7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AE3FC8" w14:textId="77777777" w:rsidR="003E5035" w:rsidRPr="002D1C35" w:rsidRDefault="003E5035" w:rsidP="003E5035">
            <w:pPr>
              <w:spacing w:line="240" w:lineRule="auto"/>
              <w:contextualSpacing/>
              <w:jc w:val="both"/>
              <w:rPr>
                <w:rFonts w:ascii="Times New Roman" w:hAnsi="Times New Roman" w:cs="Times New Roman"/>
                <w:color w:val="000000"/>
                <w:sz w:val="20"/>
                <w:szCs w:val="20"/>
                <w:lang w:val="uk-UA" w:eastAsia="uk-UA"/>
              </w:rPr>
            </w:pPr>
            <w:r w:rsidRPr="002D1C35">
              <w:rPr>
                <w:rFonts w:ascii="Times New Roman" w:hAnsi="Times New Roman" w:cs="Times New Roman"/>
                <w:color w:val="000000"/>
                <w:sz w:val="20"/>
                <w:szCs w:val="20"/>
                <w:lang w:val="uk-UA" w:eastAsia="uk-UA"/>
              </w:rPr>
              <w:t>Учасниками у складі тендерної пропозиції надаються:</w:t>
            </w:r>
          </w:p>
          <w:p w14:paraId="11D18E9C" w14:textId="77777777" w:rsidR="003E5035" w:rsidRPr="002D1C35" w:rsidRDefault="003E5035" w:rsidP="003E5035">
            <w:pPr>
              <w:spacing w:line="240" w:lineRule="auto"/>
              <w:contextualSpacing/>
              <w:jc w:val="both"/>
              <w:rPr>
                <w:rFonts w:ascii="Times New Roman" w:hAnsi="Times New Roman" w:cs="Times New Roman"/>
                <w:color w:val="000000"/>
                <w:sz w:val="20"/>
                <w:szCs w:val="20"/>
                <w:lang w:val="uk-UA" w:eastAsia="uk-UA"/>
              </w:rPr>
            </w:pPr>
          </w:p>
          <w:p w14:paraId="2F58BDEE" w14:textId="77777777" w:rsidR="003E5035" w:rsidRPr="002D1C35" w:rsidRDefault="003E5035" w:rsidP="003E5035">
            <w:pPr>
              <w:spacing w:line="240" w:lineRule="auto"/>
              <w:contextualSpacing/>
              <w:jc w:val="both"/>
              <w:rPr>
                <w:rFonts w:ascii="Times New Roman" w:hAnsi="Times New Roman" w:cs="Times New Roman"/>
                <w:color w:val="000000"/>
                <w:sz w:val="20"/>
                <w:szCs w:val="20"/>
                <w:lang w:val="uk-UA" w:eastAsia="uk-UA"/>
              </w:rPr>
            </w:pPr>
            <w:r w:rsidRPr="002D1C35">
              <w:rPr>
                <w:rFonts w:ascii="Times New Roman" w:hAnsi="Times New Roman" w:cs="Times New Roman"/>
                <w:color w:val="000000"/>
                <w:sz w:val="20"/>
                <w:szCs w:val="20"/>
                <w:lang w:val="uk-UA" w:eastAsia="uk-UA"/>
              </w:rPr>
              <w:t xml:space="preserve">1.1. Довідка, що підтверджує наявність в учасника обладнання та матеріально-технічної бази, що необхідні для забезпечення поставки продукції, що є предметом закупівлі. У довідці зазначається інформація про наявність в учасника: </w:t>
            </w:r>
          </w:p>
          <w:p w14:paraId="7A7B2355" w14:textId="77777777" w:rsidR="003E5035" w:rsidRPr="002D1C35" w:rsidRDefault="003E5035" w:rsidP="003E5035">
            <w:pPr>
              <w:spacing w:line="240" w:lineRule="auto"/>
              <w:contextualSpacing/>
              <w:jc w:val="both"/>
              <w:rPr>
                <w:rFonts w:ascii="Times New Roman" w:hAnsi="Times New Roman" w:cs="Times New Roman"/>
                <w:color w:val="000000"/>
                <w:sz w:val="20"/>
                <w:szCs w:val="20"/>
                <w:lang w:val="uk-UA" w:eastAsia="uk-UA"/>
              </w:rPr>
            </w:pPr>
            <w:r w:rsidRPr="002D1C35">
              <w:rPr>
                <w:rFonts w:ascii="Times New Roman" w:hAnsi="Times New Roman" w:cs="Times New Roman"/>
                <w:color w:val="000000"/>
                <w:sz w:val="20"/>
                <w:szCs w:val="20"/>
                <w:lang w:val="uk-UA" w:eastAsia="uk-UA"/>
              </w:rPr>
              <w:t>- спеціалізованого автотранспорту для перевезення продуктів харчування у відповідності до предмету закупівлі, а саме: рефрижераторів із зазначенням реєстраційних номерів автомобілів та виду (типу) кузову (не менше трьох одиниць);</w:t>
            </w:r>
          </w:p>
          <w:p w14:paraId="610765D8" w14:textId="77777777" w:rsidR="003E5035" w:rsidRPr="002D1C35" w:rsidRDefault="003E5035" w:rsidP="003E5035">
            <w:pPr>
              <w:spacing w:line="240" w:lineRule="auto"/>
              <w:contextualSpacing/>
              <w:jc w:val="both"/>
              <w:rPr>
                <w:rFonts w:ascii="Times New Roman" w:hAnsi="Times New Roman" w:cs="Times New Roman"/>
                <w:color w:val="000000"/>
                <w:sz w:val="20"/>
                <w:szCs w:val="20"/>
                <w:lang w:val="uk-UA" w:eastAsia="uk-UA"/>
              </w:rPr>
            </w:pPr>
            <w:r w:rsidRPr="002D1C35">
              <w:rPr>
                <w:rFonts w:ascii="Times New Roman" w:hAnsi="Times New Roman" w:cs="Times New Roman"/>
                <w:color w:val="000000"/>
                <w:sz w:val="20"/>
                <w:szCs w:val="20"/>
                <w:lang w:val="uk-UA" w:eastAsia="uk-UA"/>
              </w:rPr>
              <w:t>- складського приміщення (із зазначенням температурного режиму та адреси розташування);</w:t>
            </w:r>
          </w:p>
          <w:p w14:paraId="73DAF3F2" w14:textId="77777777" w:rsidR="003E5035" w:rsidRPr="002D1C35" w:rsidRDefault="003E5035" w:rsidP="003E5035">
            <w:pPr>
              <w:spacing w:line="240" w:lineRule="auto"/>
              <w:contextualSpacing/>
              <w:jc w:val="both"/>
              <w:rPr>
                <w:rFonts w:ascii="Times New Roman" w:hAnsi="Times New Roman" w:cs="Times New Roman"/>
                <w:color w:val="000000"/>
                <w:sz w:val="20"/>
                <w:szCs w:val="20"/>
                <w:lang w:val="uk-UA" w:eastAsia="uk-UA"/>
              </w:rPr>
            </w:pPr>
            <w:r w:rsidRPr="002D1C35">
              <w:rPr>
                <w:rFonts w:ascii="Times New Roman" w:hAnsi="Times New Roman" w:cs="Times New Roman"/>
                <w:color w:val="000000"/>
                <w:sz w:val="20"/>
                <w:szCs w:val="20"/>
                <w:lang w:val="uk-UA" w:eastAsia="uk-UA"/>
              </w:rPr>
              <w:t xml:space="preserve">- мобільних (пересувних) </w:t>
            </w:r>
            <w:proofErr w:type="spellStart"/>
            <w:r w:rsidRPr="002D1C35">
              <w:rPr>
                <w:rFonts w:ascii="Times New Roman" w:hAnsi="Times New Roman" w:cs="Times New Roman"/>
                <w:color w:val="000000"/>
                <w:sz w:val="20"/>
                <w:szCs w:val="20"/>
                <w:lang w:val="uk-UA" w:eastAsia="uk-UA"/>
              </w:rPr>
              <w:t>автоваг</w:t>
            </w:r>
            <w:proofErr w:type="spellEnd"/>
            <w:r w:rsidRPr="002D1C35">
              <w:rPr>
                <w:rFonts w:ascii="Times New Roman" w:hAnsi="Times New Roman" w:cs="Times New Roman"/>
                <w:color w:val="000000"/>
                <w:sz w:val="20"/>
                <w:szCs w:val="20"/>
                <w:lang w:val="uk-UA" w:eastAsia="uk-UA"/>
              </w:rPr>
              <w:t>/ваг, що придатні для зважування товару у місці розвантаження товару (не менше однієї одиниці).</w:t>
            </w:r>
          </w:p>
          <w:p w14:paraId="31CD7B02" w14:textId="77777777" w:rsidR="003E5035" w:rsidRPr="002D1C35" w:rsidRDefault="003E5035" w:rsidP="003E5035">
            <w:pPr>
              <w:spacing w:line="240" w:lineRule="auto"/>
              <w:contextualSpacing/>
              <w:jc w:val="both"/>
              <w:rPr>
                <w:rFonts w:ascii="Times New Roman" w:hAnsi="Times New Roman" w:cs="Times New Roman"/>
                <w:color w:val="000000"/>
                <w:sz w:val="20"/>
                <w:szCs w:val="20"/>
                <w:lang w:val="uk-UA" w:eastAsia="uk-UA"/>
              </w:rPr>
            </w:pPr>
          </w:p>
          <w:p w14:paraId="32F4CB60" w14:textId="77777777" w:rsidR="003E5035" w:rsidRPr="002D1C35" w:rsidRDefault="003E5035" w:rsidP="003E5035">
            <w:pPr>
              <w:spacing w:line="240" w:lineRule="auto"/>
              <w:contextualSpacing/>
              <w:jc w:val="both"/>
              <w:rPr>
                <w:rFonts w:ascii="Times New Roman" w:hAnsi="Times New Roman" w:cs="Times New Roman"/>
                <w:color w:val="000000"/>
                <w:sz w:val="20"/>
                <w:szCs w:val="20"/>
                <w:lang w:val="uk-UA" w:eastAsia="uk-UA"/>
              </w:rPr>
            </w:pPr>
            <w:r w:rsidRPr="002D1C35">
              <w:rPr>
                <w:rFonts w:ascii="Times New Roman" w:hAnsi="Times New Roman" w:cs="Times New Roman"/>
                <w:color w:val="000000"/>
                <w:sz w:val="20"/>
                <w:szCs w:val="20"/>
                <w:lang w:val="uk-UA" w:eastAsia="uk-UA"/>
              </w:rPr>
              <w:t>1.2. На підтвердження права власності чи користування транспортними засобами та іншими об’єктами зазначеними у довідці учасники подають копії наступних документів:</w:t>
            </w:r>
          </w:p>
          <w:p w14:paraId="742AFEEF" w14:textId="77777777" w:rsidR="003E5035" w:rsidRPr="002D1C35" w:rsidRDefault="003E5035" w:rsidP="003E5035">
            <w:pPr>
              <w:spacing w:line="240" w:lineRule="auto"/>
              <w:contextualSpacing/>
              <w:jc w:val="both"/>
              <w:rPr>
                <w:rFonts w:ascii="Times New Roman" w:hAnsi="Times New Roman" w:cs="Times New Roman"/>
                <w:color w:val="000000"/>
                <w:sz w:val="20"/>
                <w:szCs w:val="20"/>
                <w:lang w:val="uk-UA" w:eastAsia="uk-UA"/>
              </w:rPr>
            </w:pPr>
            <w:r w:rsidRPr="002D1C35">
              <w:rPr>
                <w:rFonts w:ascii="Times New Roman" w:hAnsi="Times New Roman" w:cs="Times New Roman"/>
                <w:color w:val="000000"/>
                <w:sz w:val="20"/>
                <w:szCs w:val="20"/>
                <w:lang w:val="uk-UA" w:eastAsia="uk-UA"/>
              </w:rPr>
              <w:t xml:space="preserve">- для транспортних засобів: копії </w:t>
            </w:r>
            <w:proofErr w:type="spellStart"/>
            <w:r w:rsidRPr="002D1C35">
              <w:rPr>
                <w:rFonts w:ascii="Times New Roman" w:hAnsi="Times New Roman" w:cs="Times New Roman"/>
                <w:color w:val="000000"/>
                <w:sz w:val="20"/>
                <w:szCs w:val="20"/>
                <w:lang w:val="uk-UA" w:eastAsia="uk-UA"/>
              </w:rPr>
              <w:t>свідоцтв</w:t>
            </w:r>
            <w:proofErr w:type="spellEnd"/>
            <w:r w:rsidRPr="002D1C35">
              <w:rPr>
                <w:rFonts w:ascii="Times New Roman" w:hAnsi="Times New Roman" w:cs="Times New Roman"/>
                <w:color w:val="000000"/>
                <w:sz w:val="20"/>
                <w:szCs w:val="20"/>
                <w:lang w:val="uk-UA" w:eastAsia="uk-UA"/>
              </w:rPr>
              <w:t xml:space="preserve"> про реєстрацію транспортних засобів незалежно він права користування вказаними транспортними засобами та копії договорів оренди та/або договорів про надання транспортних послуг чи послуг перевезення товару;</w:t>
            </w:r>
          </w:p>
          <w:p w14:paraId="30830798" w14:textId="77777777" w:rsidR="003E5035" w:rsidRPr="002D1C35" w:rsidRDefault="003E5035" w:rsidP="003E5035">
            <w:pPr>
              <w:spacing w:line="240" w:lineRule="auto"/>
              <w:contextualSpacing/>
              <w:jc w:val="both"/>
              <w:rPr>
                <w:rFonts w:ascii="Times New Roman" w:hAnsi="Times New Roman" w:cs="Times New Roman"/>
                <w:color w:val="000000"/>
                <w:sz w:val="20"/>
                <w:szCs w:val="20"/>
                <w:lang w:val="uk-UA" w:eastAsia="uk-UA"/>
              </w:rPr>
            </w:pPr>
            <w:r w:rsidRPr="002D1C35">
              <w:rPr>
                <w:rFonts w:ascii="Times New Roman" w:hAnsi="Times New Roman" w:cs="Times New Roman"/>
                <w:color w:val="000000"/>
                <w:sz w:val="20"/>
                <w:szCs w:val="20"/>
                <w:lang w:val="uk-UA" w:eastAsia="uk-UA"/>
              </w:rPr>
              <w:t xml:space="preserve">- для нерухомого майна: копії документів, що підтверджують право власності (копія витягу з державного реєстру прав на нерухоме майно або інший документ, що підтверджує право власності Учасника) або копія дійсного договору оренди/суборенди*; </w:t>
            </w:r>
          </w:p>
          <w:p w14:paraId="2DC713EF" w14:textId="77777777" w:rsidR="003E5035" w:rsidRPr="002D1C35" w:rsidRDefault="003E5035" w:rsidP="003E5035">
            <w:pPr>
              <w:spacing w:line="240" w:lineRule="auto"/>
              <w:contextualSpacing/>
              <w:jc w:val="both"/>
              <w:rPr>
                <w:rFonts w:ascii="Times New Roman" w:hAnsi="Times New Roman" w:cs="Times New Roman"/>
                <w:color w:val="000000"/>
                <w:sz w:val="20"/>
                <w:szCs w:val="20"/>
                <w:lang w:val="uk-UA" w:eastAsia="uk-UA"/>
              </w:rPr>
            </w:pPr>
            <w:r w:rsidRPr="002D1C35">
              <w:rPr>
                <w:rFonts w:ascii="Times New Roman" w:hAnsi="Times New Roman" w:cs="Times New Roman"/>
                <w:color w:val="000000"/>
                <w:sz w:val="20"/>
                <w:szCs w:val="20"/>
                <w:lang w:val="uk-UA" w:eastAsia="uk-UA"/>
              </w:rPr>
              <w:t xml:space="preserve">- копію документу, що засвідчує сертифікацію (повірку) мобільних (пересувних) </w:t>
            </w:r>
            <w:proofErr w:type="spellStart"/>
            <w:r w:rsidRPr="002D1C35">
              <w:rPr>
                <w:rFonts w:ascii="Times New Roman" w:hAnsi="Times New Roman" w:cs="Times New Roman"/>
                <w:color w:val="000000"/>
                <w:sz w:val="20"/>
                <w:szCs w:val="20"/>
                <w:lang w:val="uk-UA" w:eastAsia="uk-UA"/>
              </w:rPr>
              <w:t>автоваг</w:t>
            </w:r>
            <w:proofErr w:type="spellEnd"/>
            <w:r w:rsidRPr="002D1C35">
              <w:rPr>
                <w:rFonts w:ascii="Times New Roman" w:hAnsi="Times New Roman" w:cs="Times New Roman"/>
                <w:color w:val="000000"/>
                <w:sz w:val="20"/>
                <w:szCs w:val="20"/>
                <w:lang w:val="uk-UA" w:eastAsia="uk-UA"/>
              </w:rPr>
              <w:t>/ваг, що повинен бути дійсний на момент подання тендерної пропозицій (сертифікат калібрування, паспорт повірки, свідоцтво повірки тощо).</w:t>
            </w:r>
          </w:p>
          <w:p w14:paraId="495476C4" w14:textId="77777777" w:rsidR="003E5035" w:rsidRPr="002D1C35" w:rsidRDefault="003E5035" w:rsidP="003E5035">
            <w:pPr>
              <w:spacing w:line="240" w:lineRule="auto"/>
              <w:contextualSpacing/>
              <w:jc w:val="both"/>
              <w:rPr>
                <w:rFonts w:ascii="Times New Roman" w:hAnsi="Times New Roman" w:cs="Times New Roman"/>
                <w:color w:val="000000"/>
                <w:sz w:val="20"/>
                <w:szCs w:val="20"/>
                <w:lang w:val="uk-UA" w:eastAsia="uk-UA"/>
              </w:rPr>
            </w:pPr>
          </w:p>
          <w:p w14:paraId="671BF777" w14:textId="485D06DC" w:rsidR="00E0621C" w:rsidRPr="002D1C35" w:rsidRDefault="003E5035" w:rsidP="003E5035">
            <w:pPr>
              <w:spacing w:line="240" w:lineRule="auto"/>
              <w:contextualSpacing/>
              <w:jc w:val="both"/>
              <w:rPr>
                <w:rFonts w:ascii="Times New Roman" w:hAnsi="Times New Roman" w:cs="Times New Roman"/>
                <w:color w:val="000000"/>
                <w:sz w:val="20"/>
                <w:szCs w:val="20"/>
                <w:lang w:val="uk-UA" w:eastAsia="uk-UA"/>
              </w:rPr>
            </w:pPr>
            <w:r w:rsidRPr="002D1C35">
              <w:rPr>
                <w:rFonts w:ascii="Times New Roman" w:hAnsi="Times New Roman" w:cs="Times New Roman"/>
                <w:color w:val="000000"/>
                <w:sz w:val="20"/>
                <w:szCs w:val="20"/>
                <w:lang w:val="uk-UA" w:eastAsia="uk-UA"/>
              </w:rPr>
              <w:t>* - якщо учасник не являється власником, а надає підтверджуючі документи – копію договору оренди/суборенди, який є діючим, то обов’язково додатково надаються у складі тендерної пропозиції копії документів, що підтверджують право власності на склад (приміщення) власника (орендодавця), а саме копію витягу з державного реєстру прав на нерухоме майно або інший документ, що підтверджує право власності.</w:t>
            </w:r>
          </w:p>
        </w:tc>
      </w:tr>
      <w:tr w:rsidR="003E5035" w:rsidRPr="002D1C35" w14:paraId="2895BB86" w14:textId="77777777" w:rsidTr="00EF4958">
        <w:trPr>
          <w:trHeight w:val="815"/>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D3A0D" w14:textId="77777777" w:rsidR="003E5035" w:rsidRPr="002D1C35" w:rsidRDefault="003E5035" w:rsidP="003E5035">
            <w:pPr>
              <w:spacing w:after="0" w:line="240" w:lineRule="auto"/>
              <w:jc w:val="center"/>
              <w:rPr>
                <w:rFonts w:ascii="Times New Roman" w:eastAsia="Times New Roman" w:hAnsi="Times New Roman" w:cs="Times New Roman"/>
                <w:sz w:val="20"/>
                <w:szCs w:val="20"/>
                <w:lang w:val="uk-UA"/>
              </w:rPr>
            </w:pPr>
            <w:r w:rsidRPr="002D1C35">
              <w:rPr>
                <w:rFonts w:ascii="Times New Roman" w:eastAsia="Times New Roman" w:hAnsi="Times New Roman" w:cs="Times New Roman"/>
                <w:b/>
                <w:sz w:val="20"/>
                <w:szCs w:val="20"/>
                <w:lang w:val="uk-UA"/>
              </w:rPr>
              <w:t>2</w:t>
            </w:r>
          </w:p>
        </w:tc>
        <w:tc>
          <w:tcPr>
            <w:tcW w:w="2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F900BB" w14:textId="77777777" w:rsidR="003E5035" w:rsidRPr="002D1C35" w:rsidRDefault="003E5035" w:rsidP="003E5035">
            <w:pPr>
              <w:spacing w:after="0" w:line="240" w:lineRule="auto"/>
              <w:rPr>
                <w:rFonts w:ascii="Times New Roman" w:eastAsia="Times New Roman" w:hAnsi="Times New Roman" w:cs="Times New Roman"/>
                <w:sz w:val="20"/>
                <w:szCs w:val="20"/>
                <w:lang w:val="uk-UA"/>
              </w:rPr>
            </w:pPr>
            <w:r w:rsidRPr="002D1C35">
              <w:rPr>
                <w:rFonts w:ascii="Times New Roman" w:eastAsia="Times New Roman" w:hAnsi="Times New Roman" w:cs="Times New Roman"/>
                <w:b/>
                <w:sz w:val="20"/>
                <w:szCs w:val="20"/>
                <w:lang w:val="uk-UA"/>
              </w:rPr>
              <w:t>Наявність працівників відповідної кваліфікації, які мають необхідні знання та досвід</w:t>
            </w:r>
          </w:p>
        </w:tc>
        <w:tc>
          <w:tcPr>
            <w:tcW w:w="7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FA1EAB" w14:textId="77777777" w:rsidR="003E5035" w:rsidRPr="002D1C35" w:rsidRDefault="003E5035" w:rsidP="003E5035">
            <w:pPr>
              <w:spacing w:after="0" w:line="240" w:lineRule="auto"/>
              <w:contextualSpacing/>
              <w:jc w:val="both"/>
              <w:rPr>
                <w:rFonts w:ascii="Times New Roman" w:hAnsi="Times New Roman" w:cs="Times New Roman"/>
                <w:color w:val="000000"/>
                <w:sz w:val="20"/>
                <w:szCs w:val="20"/>
              </w:rPr>
            </w:pPr>
            <w:proofErr w:type="spellStart"/>
            <w:r w:rsidRPr="002D1C35">
              <w:rPr>
                <w:rFonts w:ascii="Times New Roman" w:hAnsi="Times New Roman" w:cs="Times New Roman"/>
                <w:color w:val="000000"/>
                <w:sz w:val="20"/>
                <w:szCs w:val="20"/>
              </w:rPr>
              <w:t>Учасниками</w:t>
            </w:r>
            <w:proofErr w:type="spellEnd"/>
            <w:r w:rsidRPr="002D1C35">
              <w:rPr>
                <w:rFonts w:ascii="Times New Roman" w:hAnsi="Times New Roman" w:cs="Times New Roman"/>
                <w:color w:val="000000"/>
                <w:sz w:val="20"/>
                <w:szCs w:val="20"/>
              </w:rPr>
              <w:t xml:space="preserve"> у </w:t>
            </w:r>
            <w:proofErr w:type="spellStart"/>
            <w:r w:rsidRPr="002D1C35">
              <w:rPr>
                <w:rFonts w:ascii="Times New Roman" w:hAnsi="Times New Roman" w:cs="Times New Roman"/>
                <w:color w:val="000000"/>
                <w:sz w:val="20"/>
                <w:szCs w:val="20"/>
              </w:rPr>
              <w:t>складі</w:t>
            </w:r>
            <w:proofErr w:type="spellEnd"/>
            <w:r w:rsidRPr="002D1C35">
              <w:rPr>
                <w:rFonts w:ascii="Times New Roman" w:hAnsi="Times New Roman" w:cs="Times New Roman"/>
                <w:color w:val="000000"/>
                <w:sz w:val="20"/>
                <w:szCs w:val="20"/>
              </w:rPr>
              <w:t xml:space="preserve"> </w:t>
            </w:r>
            <w:proofErr w:type="spellStart"/>
            <w:r w:rsidRPr="002D1C35">
              <w:rPr>
                <w:rFonts w:ascii="Times New Roman" w:hAnsi="Times New Roman" w:cs="Times New Roman"/>
                <w:color w:val="000000"/>
                <w:sz w:val="20"/>
                <w:szCs w:val="20"/>
              </w:rPr>
              <w:t>тендерної</w:t>
            </w:r>
            <w:proofErr w:type="spellEnd"/>
            <w:r w:rsidRPr="002D1C35">
              <w:rPr>
                <w:rFonts w:ascii="Times New Roman" w:hAnsi="Times New Roman" w:cs="Times New Roman"/>
                <w:color w:val="000000"/>
                <w:sz w:val="20"/>
                <w:szCs w:val="20"/>
              </w:rPr>
              <w:t xml:space="preserve"> </w:t>
            </w:r>
            <w:proofErr w:type="spellStart"/>
            <w:r w:rsidRPr="002D1C35">
              <w:rPr>
                <w:rFonts w:ascii="Times New Roman" w:hAnsi="Times New Roman" w:cs="Times New Roman"/>
                <w:color w:val="000000"/>
                <w:sz w:val="20"/>
                <w:szCs w:val="20"/>
              </w:rPr>
              <w:t>пропозиції</w:t>
            </w:r>
            <w:proofErr w:type="spellEnd"/>
            <w:r w:rsidRPr="002D1C35">
              <w:rPr>
                <w:rFonts w:ascii="Times New Roman" w:hAnsi="Times New Roman" w:cs="Times New Roman"/>
                <w:color w:val="000000"/>
                <w:sz w:val="20"/>
                <w:szCs w:val="20"/>
              </w:rPr>
              <w:t xml:space="preserve"> </w:t>
            </w:r>
            <w:proofErr w:type="spellStart"/>
            <w:r w:rsidRPr="002D1C35">
              <w:rPr>
                <w:rFonts w:ascii="Times New Roman" w:hAnsi="Times New Roman" w:cs="Times New Roman"/>
                <w:color w:val="000000"/>
                <w:sz w:val="20"/>
                <w:szCs w:val="20"/>
              </w:rPr>
              <w:t>надаються</w:t>
            </w:r>
            <w:proofErr w:type="spellEnd"/>
            <w:r w:rsidRPr="002D1C35">
              <w:rPr>
                <w:rFonts w:ascii="Times New Roman" w:hAnsi="Times New Roman" w:cs="Times New Roman"/>
                <w:color w:val="000000"/>
                <w:sz w:val="20"/>
                <w:szCs w:val="20"/>
              </w:rPr>
              <w:t>:</w:t>
            </w:r>
          </w:p>
          <w:p w14:paraId="10775254" w14:textId="77777777" w:rsidR="003E5035" w:rsidRPr="002D1C35" w:rsidRDefault="003E5035" w:rsidP="003E5035">
            <w:pPr>
              <w:pStyle w:val="21"/>
              <w:spacing w:after="0" w:line="240" w:lineRule="auto"/>
              <w:ind w:left="0"/>
              <w:contextualSpacing/>
              <w:jc w:val="both"/>
              <w:rPr>
                <w:rFonts w:ascii="Times New Roman" w:hAnsi="Times New Roman" w:cs="Times New Roman"/>
                <w:color w:val="000000"/>
                <w:sz w:val="20"/>
                <w:szCs w:val="20"/>
                <w:lang w:val="uk-UA"/>
              </w:rPr>
            </w:pPr>
          </w:p>
          <w:p w14:paraId="4C9E0993" w14:textId="77777777" w:rsidR="003E5035" w:rsidRPr="002D1C35" w:rsidRDefault="003E5035" w:rsidP="003E5035">
            <w:pPr>
              <w:pStyle w:val="21"/>
              <w:spacing w:after="0" w:line="240" w:lineRule="auto"/>
              <w:ind w:left="0"/>
              <w:contextualSpacing/>
              <w:jc w:val="both"/>
              <w:rPr>
                <w:rFonts w:ascii="Times New Roman" w:hAnsi="Times New Roman" w:cs="Times New Roman"/>
                <w:color w:val="000000"/>
                <w:sz w:val="20"/>
                <w:szCs w:val="20"/>
                <w:lang w:val="uk-UA"/>
              </w:rPr>
            </w:pPr>
            <w:r w:rsidRPr="002D1C35">
              <w:rPr>
                <w:rFonts w:ascii="Times New Roman" w:hAnsi="Times New Roman" w:cs="Times New Roman"/>
                <w:color w:val="000000"/>
                <w:sz w:val="20"/>
                <w:szCs w:val="20"/>
                <w:lang w:val="uk-UA"/>
              </w:rPr>
              <w:t>2.1. Довідка, що підтверджує наявність працівників, відповідної кваліфікації, які мають необхідні знання та досвід.</w:t>
            </w:r>
          </w:p>
          <w:p w14:paraId="65E23AEB" w14:textId="77777777" w:rsidR="003E5035" w:rsidRPr="002D1C35" w:rsidRDefault="003E5035" w:rsidP="003E5035">
            <w:pPr>
              <w:pStyle w:val="21"/>
              <w:spacing w:after="0" w:line="240" w:lineRule="auto"/>
              <w:ind w:left="0"/>
              <w:contextualSpacing/>
              <w:jc w:val="both"/>
              <w:rPr>
                <w:rFonts w:ascii="Times New Roman" w:hAnsi="Times New Roman" w:cs="Times New Roman"/>
                <w:color w:val="000000"/>
                <w:sz w:val="20"/>
                <w:szCs w:val="20"/>
                <w:lang w:val="uk-UA"/>
              </w:rPr>
            </w:pPr>
          </w:p>
          <w:p w14:paraId="32FB4681" w14:textId="77777777" w:rsidR="003E5035" w:rsidRPr="002D1C35" w:rsidRDefault="003E5035" w:rsidP="003E5035">
            <w:pPr>
              <w:pStyle w:val="21"/>
              <w:spacing w:after="0" w:line="240" w:lineRule="auto"/>
              <w:ind w:left="0"/>
              <w:contextualSpacing/>
              <w:jc w:val="both"/>
              <w:rPr>
                <w:rFonts w:ascii="Times New Roman" w:hAnsi="Times New Roman" w:cs="Times New Roman"/>
                <w:color w:val="000000"/>
                <w:sz w:val="20"/>
                <w:szCs w:val="20"/>
                <w:lang w:val="uk-UA"/>
              </w:rPr>
            </w:pPr>
            <w:r w:rsidRPr="002D1C35">
              <w:rPr>
                <w:rFonts w:ascii="Times New Roman" w:hAnsi="Times New Roman" w:cs="Times New Roman"/>
                <w:color w:val="000000"/>
                <w:sz w:val="20"/>
                <w:szCs w:val="20"/>
                <w:lang w:val="uk-UA"/>
              </w:rPr>
              <w:t xml:space="preserve">2.2. Учасник у складі тендерної пропозиції надає підтвердження наявності не менше 3-х водіїв та/або водіїв-експедиторів, що будуть здійснювати поставку продукції, а також відомості про не менше ніж одного вантажника, та не менше ніж одного комірника. Документальним підтвердженням наявності в учасника вказаних працівників, є надання копій наказів (розпоряджень) про прийняття на роботу працівників. </w:t>
            </w:r>
          </w:p>
          <w:p w14:paraId="6CCC8360" w14:textId="77777777" w:rsidR="003E5035" w:rsidRPr="002D1C35" w:rsidRDefault="003E5035" w:rsidP="003E5035">
            <w:pPr>
              <w:pStyle w:val="21"/>
              <w:spacing w:after="0" w:line="240" w:lineRule="auto"/>
              <w:ind w:left="0"/>
              <w:contextualSpacing/>
              <w:jc w:val="both"/>
              <w:rPr>
                <w:rFonts w:ascii="Times New Roman" w:hAnsi="Times New Roman" w:cs="Times New Roman"/>
                <w:color w:val="000000"/>
                <w:sz w:val="20"/>
                <w:szCs w:val="20"/>
                <w:lang w:val="uk-UA"/>
              </w:rPr>
            </w:pPr>
            <w:r w:rsidRPr="002D1C35">
              <w:rPr>
                <w:rFonts w:ascii="Times New Roman" w:hAnsi="Times New Roman" w:cs="Times New Roman"/>
                <w:color w:val="000000"/>
                <w:sz w:val="20"/>
                <w:szCs w:val="20"/>
                <w:lang w:val="uk-UA"/>
              </w:rPr>
              <w:t>У разі якщо в учасника відсутні власні транспортні засоби, а доставка здійснюється відповідно до договору перевезення вантажу/ поставки товару, на підтвердження наявності достатньої кількості водіїв, учасник надає копії наказів (розпоряджень) про прийняття на роботу працівників, що видані/складені перевізником.</w:t>
            </w:r>
          </w:p>
          <w:p w14:paraId="7CD8E2C5" w14:textId="77777777" w:rsidR="003E5035" w:rsidRPr="002D1C35" w:rsidRDefault="003E5035" w:rsidP="003E5035">
            <w:pPr>
              <w:pStyle w:val="21"/>
              <w:spacing w:after="0" w:line="240" w:lineRule="auto"/>
              <w:ind w:left="0"/>
              <w:contextualSpacing/>
              <w:jc w:val="both"/>
              <w:rPr>
                <w:rFonts w:ascii="Times New Roman" w:hAnsi="Times New Roman" w:cs="Times New Roman"/>
                <w:color w:val="000000"/>
                <w:sz w:val="20"/>
                <w:szCs w:val="20"/>
                <w:lang w:val="uk-UA"/>
              </w:rPr>
            </w:pPr>
          </w:p>
          <w:p w14:paraId="2780AB29" w14:textId="77777777" w:rsidR="003E5035" w:rsidRPr="002D1C35" w:rsidRDefault="003E5035" w:rsidP="003E5035">
            <w:pPr>
              <w:pStyle w:val="21"/>
              <w:spacing w:after="0" w:line="240" w:lineRule="auto"/>
              <w:ind w:left="0"/>
              <w:contextualSpacing/>
              <w:jc w:val="both"/>
              <w:rPr>
                <w:rFonts w:ascii="Times New Roman" w:hAnsi="Times New Roman" w:cs="Times New Roman"/>
                <w:color w:val="000000"/>
                <w:sz w:val="20"/>
                <w:szCs w:val="20"/>
                <w:lang w:val="uk-UA"/>
              </w:rPr>
            </w:pPr>
            <w:r w:rsidRPr="002D1C35">
              <w:rPr>
                <w:rFonts w:ascii="Times New Roman" w:hAnsi="Times New Roman" w:cs="Times New Roman"/>
                <w:color w:val="000000"/>
                <w:sz w:val="20"/>
                <w:szCs w:val="20"/>
                <w:lang w:val="uk-UA"/>
              </w:rPr>
              <w:t xml:space="preserve">2.3. Наявність кваліфікованих працівників також підтверджується Податковим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w:t>
            </w:r>
            <w:r w:rsidRPr="002D1C35">
              <w:rPr>
                <w:rFonts w:ascii="Times New Roman" w:hAnsi="Times New Roman" w:cs="Times New Roman"/>
                <w:color w:val="000000"/>
                <w:sz w:val="20"/>
                <w:szCs w:val="20"/>
                <w:lang w:val="uk-UA"/>
              </w:rPr>
              <w:lastRenderedPageBreak/>
              <w:t>внеску за  третій квартал 2023 року. До уваги беруться працівники, які працювали в учасника за трудовими договорами (контрактами).</w:t>
            </w:r>
          </w:p>
          <w:p w14:paraId="0E3306A9" w14:textId="77777777" w:rsidR="003E5035" w:rsidRPr="002D1C35" w:rsidRDefault="003E5035" w:rsidP="003E5035">
            <w:pPr>
              <w:pStyle w:val="21"/>
              <w:spacing w:after="0" w:line="240" w:lineRule="auto"/>
              <w:ind w:left="0"/>
              <w:contextualSpacing/>
              <w:jc w:val="both"/>
              <w:rPr>
                <w:rFonts w:ascii="Times New Roman" w:hAnsi="Times New Roman" w:cs="Times New Roman"/>
                <w:color w:val="000000"/>
                <w:sz w:val="20"/>
                <w:szCs w:val="20"/>
                <w:lang w:val="uk-UA"/>
              </w:rPr>
            </w:pPr>
            <w:r w:rsidRPr="002D1C35">
              <w:rPr>
                <w:rFonts w:ascii="Times New Roman" w:hAnsi="Times New Roman" w:cs="Times New Roman"/>
                <w:color w:val="000000"/>
                <w:sz w:val="20"/>
                <w:szCs w:val="20"/>
                <w:lang w:val="uk-UA"/>
              </w:rPr>
              <w:t>У разі якщо в учасника відсутні власні транспортні засоби, а доставка здійснюється відповідно до договору перевезення вантажу/ поставки товару, на підтвердження наявності достатньої кількості водіїв, учасник надає Податковий розрахунком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третій квартал 2023 року на перевізника із яким укладено договір перевезення вантажу/ поставки товару.</w:t>
            </w:r>
          </w:p>
          <w:p w14:paraId="56932ECD" w14:textId="77777777" w:rsidR="003E5035" w:rsidRPr="002D1C35" w:rsidRDefault="003E5035" w:rsidP="003E5035">
            <w:pPr>
              <w:pStyle w:val="21"/>
              <w:spacing w:after="0" w:line="240" w:lineRule="auto"/>
              <w:ind w:left="0"/>
              <w:contextualSpacing/>
              <w:jc w:val="both"/>
              <w:rPr>
                <w:rFonts w:ascii="Times New Roman" w:hAnsi="Times New Roman" w:cs="Times New Roman"/>
                <w:color w:val="000000"/>
                <w:sz w:val="20"/>
                <w:szCs w:val="20"/>
                <w:lang w:val="uk-UA"/>
              </w:rPr>
            </w:pPr>
            <w:r w:rsidRPr="002D1C35">
              <w:rPr>
                <w:rFonts w:ascii="Times New Roman" w:hAnsi="Times New Roman" w:cs="Times New Roman"/>
                <w:color w:val="000000"/>
                <w:sz w:val="20"/>
                <w:szCs w:val="20"/>
                <w:lang w:val="uk-UA"/>
              </w:rPr>
              <w:t>До уваги беруться працівники, які працювали у перевізника за трудовими договорами (контрактами).</w:t>
            </w:r>
          </w:p>
          <w:p w14:paraId="67774B28" w14:textId="77777777" w:rsidR="003E5035" w:rsidRPr="002D1C35" w:rsidRDefault="003E5035" w:rsidP="003E5035">
            <w:pPr>
              <w:pStyle w:val="21"/>
              <w:spacing w:after="0" w:line="240" w:lineRule="auto"/>
              <w:ind w:left="0"/>
              <w:contextualSpacing/>
              <w:jc w:val="both"/>
              <w:rPr>
                <w:rFonts w:ascii="Times New Roman" w:hAnsi="Times New Roman" w:cs="Times New Roman"/>
                <w:color w:val="000000"/>
                <w:sz w:val="20"/>
                <w:szCs w:val="20"/>
                <w:lang w:val="uk-UA"/>
              </w:rPr>
            </w:pPr>
          </w:p>
          <w:p w14:paraId="31085AF2" w14:textId="668B31D1" w:rsidR="003E5035" w:rsidRPr="002D1C35" w:rsidRDefault="003E5035" w:rsidP="003E5035">
            <w:pPr>
              <w:spacing w:after="0" w:line="240" w:lineRule="auto"/>
              <w:jc w:val="both"/>
              <w:rPr>
                <w:rFonts w:ascii="Times New Roman" w:hAnsi="Times New Roman" w:cs="Times New Roman"/>
                <w:i/>
                <w:color w:val="000000"/>
                <w:sz w:val="20"/>
                <w:szCs w:val="20"/>
                <w:lang w:val="uk-UA" w:eastAsia="uk-UA"/>
              </w:rPr>
            </w:pPr>
            <w:r w:rsidRPr="002D1C35">
              <w:rPr>
                <w:rFonts w:ascii="Times New Roman" w:hAnsi="Times New Roman"/>
                <w:color w:val="000000"/>
                <w:sz w:val="20"/>
                <w:szCs w:val="20"/>
                <w:lang w:val="uk-UA"/>
              </w:rPr>
              <w:t>2.4. Учасник у складі тендерної пропозиції надає оригінали або належним чином завірені медичні книжки, водіїв/ водіїв-експедиторів та вантажників, які будуть безпосередньо залучені до поставки товару, чинні на дату подання тендерної пропозиції. Учасником надаються медичні книжки на кожного водія/ водія-експедитора, в тому числі на водія/ водія-експедитора, що залучається відповідно до договору по наданню послуг із перевезення вантажу/ поставки товару.</w:t>
            </w:r>
          </w:p>
        </w:tc>
      </w:tr>
      <w:tr w:rsidR="003E5035" w:rsidRPr="002D1C35" w14:paraId="7697AFC2" w14:textId="77777777" w:rsidTr="00EF4958">
        <w:trPr>
          <w:trHeight w:val="437"/>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7D3B5" w14:textId="77777777" w:rsidR="003E5035" w:rsidRPr="002D1C35" w:rsidRDefault="003E5035" w:rsidP="003E5035">
            <w:pPr>
              <w:spacing w:after="0" w:line="240" w:lineRule="auto"/>
              <w:jc w:val="center"/>
              <w:rPr>
                <w:rFonts w:ascii="Times New Roman" w:eastAsia="Times New Roman" w:hAnsi="Times New Roman" w:cs="Times New Roman"/>
                <w:sz w:val="20"/>
                <w:szCs w:val="20"/>
                <w:lang w:val="uk-UA"/>
              </w:rPr>
            </w:pPr>
            <w:r w:rsidRPr="002D1C35">
              <w:rPr>
                <w:rFonts w:ascii="Times New Roman" w:eastAsia="Times New Roman" w:hAnsi="Times New Roman" w:cs="Times New Roman"/>
                <w:b/>
                <w:sz w:val="20"/>
                <w:szCs w:val="20"/>
                <w:lang w:val="uk-UA"/>
              </w:rPr>
              <w:lastRenderedPageBreak/>
              <w:t>3</w:t>
            </w:r>
          </w:p>
        </w:tc>
        <w:tc>
          <w:tcPr>
            <w:tcW w:w="2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179EE" w14:textId="77777777" w:rsidR="003E5035" w:rsidRPr="002D1C35" w:rsidRDefault="003E5035" w:rsidP="003E5035">
            <w:pPr>
              <w:spacing w:after="0" w:line="240" w:lineRule="auto"/>
              <w:rPr>
                <w:rFonts w:ascii="Times New Roman" w:eastAsia="Times New Roman" w:hAnsi="Times New Roman" w:cs="Times New Roman"/>
                <w:sz w:val="20"/>
                <w:szCs w:val="20"/>
                <w:lang w:val="uk-UA"/>
              </w:rPr>
            </w:pPr>
            <w:r w:rsidRPr="002D1C35">
              <w:rPr>
                <w:rFonts w:ascii="Times New Roman" w:eastAsia="Times New Roman" w:hAnsi="Times New Roman" w:cs="Times New Roman"/>
                <w:b/>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9F0F8" w14:textId="77777777" w:rsidR="003E5035" w:rsidRPr="002D1C35" w:rsidRDefault="003E5035" w:rsidP="003E5035">
            <w:pPr>
              <w:spacing w:after="0" w:line="240" w:lineRule="auto"/>
              <w:contextualSpacing/>
              <w:jc w:val="both"/>
              <w:rPr>
                <w:rFonts w:ascii="Times New Roman" w:hAnsi="Times New Roman" w:cs="Times New Roman"/>
                <w:color w:val="000000"/>
                <w:sz w:val="20"/>
                <w:szCs w:val="20"/>
              </w:rPr>
            </w:pPr>
            <w:proofErr w:type="spellStart"/>
            <w:r w:rsidRPr="002D1C35">
              <w:rPr>
                <w:rFonts w:ascii="Times New Roman" w:hAnsi="Times New Roman" w:cs="Times New Roman"/>
                <w:color w:val="000000"/>
                <w:sz w:val="20"/>
                <w:szCs w:val="20"/>
              </w:rPr>
              <w:t>Учасниками</w:t>
            </w:r>
            <w:proofErr w:type="spellEnd"/>
            <w:r w:rsidRPr="002D1C35">
              <w:rPr>
                <w:rFonts w:ascii="Times New Roman" w:hAnsi="Times New Roman" w:cs="Times New Roman"/>
                <w:color w:val="000000"/>
                <w:sz w:val="20"/>
                <w:szCs w:val="20"/>
              </w:rPr>
              <w:t xml:space="preserve"> у </w:t>
            </w:r>
            <w:proofErr w:type="spellStart"/>
            <w:r w:rsidRPr="002D1C35">
              <w:rPr>
                <w:rFonts w:ascii="Times New Roman" w:hAnsi="Times New Roman" w:cs="Times New Roman"/>
                <w:color w:val="000000"/>
                <w:sz w:val="20"/>
                <w:szCs w:val="20"/>
              </w:rPr>
              <w:t>складі</w:t>
            </w:r>
            <w:proofErr w:type="spellEnd"/>
            <w:r w:rsidRPr="002D1C35">
              <w:rPr>
                <w:rFonts w:ascii="Times New Roman" w:hAnsi="Times New Roman" w:cs="Times New Roman"/>
                <w:color w:val="000000"/>
                <w:sz w:val="20"/>
                <w:szCs w:val="20"/>
              </w:rPr>
              <w:t xml:space="preserve"> </w:t>
            </w:r>
            <w:proofErr w:type="spellStart"/>
            <w:r w:rsidRPr="002D1C35">
              <w:rPr>
                <w:rFonts w:ascii="Times New Roman" w:hAnsi="Times New Roman" w:cs="Times New Roman"/>
                <w:color w:val="000000"/>
                <w:sz w:val="20"/>
                <w:szCs w:val="20"/>
              </w:rPr>
              <w:t>тендерної</w:t>
            </w:r>
            <w:proofErr w:type="spellEnd"/>
            <w:r w:rsidRPr="002D1C35">
              <w:rPr>
                <w:rFonts w:ascii="Times New Roman" w:hAnsi="Times New Roman" w:cs="Times New Roman"/>
                <w:color w:val="000000"/>
                <w:sz w:val="20"/>
                <w:szCs w:val="20"/>
              </w:rPr>
              <w:t xml:space="preserve"> </w:t>
            </w:r>
            <w:proofErr w:type="spellStart"/>
            <w:r w:rsidRPr="002D1C35">
              <w:rPr>
                <w:rFonts w:ascii="Times New Roman" w:hAnsi="Times New Roman" w:cs="Times New Roman"/>
                <w:color w:val="000000"/>
                <w:sz w:val="20"/>
                <w:szCs w:val="20"/>
              </w:rPr>
              <w:t>пропозиції</w:t>
            </w:r>
            <w:proofErr w:type="spellEnd"/>
            <w:r w:rsidRPr="002D1C35">
              <w:rPr>
                <w:rFonts w:ascii="Times New Roman" w:hAnsi="Times New Roman" w:cs="Times New Roman"/>
                <w:color w:val="000000"/>
                <w:sz w:val="20"/>
                <w:szCs w:val="20"/>
              </w:rPr>
              <w:t xml:space="preserve"> </w:t>
            </w:r>
            <w:proofErr w:type="spellStart"/>
            <w:r w:rsidRPr="002D1C35">
              <w:rPr>
                <w:rFonts w:ascii="Times New Roman" w:hAnsi="Times New Roman" w:cs="Times New Roman"/>
                <w:color w:val="000000"/>
                <w:sz w:val="20"/>
                <w:szCs w:val="20"/>
              </w:rPr>
              <w:t>надаються</w:t>
            </w:r>
            <w:proofErr w:type="spellEnd"/>
            <w:r w:rsidRPr="002D1C35">
              <w:rPr>
                <w:rFonts w:ascii="Times New Roman" w:hAnsi="Times New Roman" w:cs="Times New Roman"/>
                <w:color w:val="000000"/>
                <w:sz w:val="20"/>
                <w:szCs w:val="20"/>
              </w:rPr>
              <w:t>:</w:t>
            </w:r>
          </w:p>
          <w:p w14:paraId="021E0AF3" w14:textId="77777777" w:rsidR="003E5035" w:rsidRPr="002D1C35" w:rsidRDefault="003E5035" w:rsidP="003E5035">
            <w:pPr>
              <w:pStyle w:val="21"/>
              <w:spacing w:after="0" w:line="240" w:lineRule="auto"/>
              <w:ind w:left="0"/>
              <w:contextualSpacing/>
              <w:jc w:val="both"/>
              <w:rPr>
                <w:rFonts w:ascii="Times New Roman" w:hAnsi="Times New Roman" w:cs="Times New Roman"/>
                <w:color w:val="000000"/>
                <w:sz w:val="20"/>
                <w:szCs w:val="20"/>
                <w:lang w:val="uk-UA"/>
              </w:rPr>
            </w:pPr>
          </w:p>
          <w:p w14:paraId="5596D03C" w14:textId="77777777" w:rsidR="003E5035" w:rsidRPr="002D1C35" w:rsidRDefault="003E5035" w:rsidP="003E5035">
            <w:pPr>
              <w:pStyle w:val="21"/>
              <w:spacing w:after="0" w:line="240" w:lineRule="auto"/>
              <w:ind w:left="0"/>
              <w:contextualSpacing/>
              <w:jc w:val="both"/>
              <w:rPr>
                <w:rFonts w:ascii="Times New Roman" w:hAnsi="Times New Roman" w:cs="Times New Roman"/>
                <w:color w:val="000000"/>
                <w:sz w:val="20"/>
                <w:szCs w:val="20"/>
                <w:lang w:val="uk-UA"/>
              </w:rPr>
            </w:pPr>
            <w:r w:rsidRPr="002D1C35">
              <w:rPr>
                <w:rFonts w:ascii="Times New Roman" w:hAnsi="Times New Roman" w:cs="Times New Roman"/>
                <w:color w:val="000000"/>
                <w:sz w:val="20"/>
                <w:szCs w:val="20"/>
                <w:lang w:val="uk-UA"/>
              </w:rPr>
              <w:t>3.1. Довідка з зазначенням аналогічних договорів*, які укладені в 2021-2023 роках, разом із копіями аналогічних договорів (не менше 2-х), що вказані в довідці, та копіями або оригіналами листів відгуків від замовників із якими були укладені зазначені договори. Відгуки повинні містити інформацію про якість поставленого товару, своєчасність, наявність чи відсутність зауважень.</w:t>
            </w:r>
          </w:p>
          <w:p w14:paraId="46A65856" w14:textId="15BF8457" w:rsidR="003E5035" w:rsidRPr="002D1C35" w:rsidRDefault="003E5035" w:rsidP="003E5035">
            <w:pPr>
              <w:spacing w:after="0" w:line="240" w:lineRule="auto"/>
              <w:jc w:val="both"/>
              <w:rPr>
                <w:rFonts w:ascii="Times New Roman" w:eastAsia="Times New Roman" w:hAnsi="Times New Roman" w:cs="Times New Roman"/>
                <w:i/>
                <w:iCs/>
                <w:sz w:val="20"/>
                <w:szCs w:val="20"/>
                <w:lang w:val="uk-UA"/>
              </w:rPr>
            </w:pPr>
            <w:r w:rsidRPr="002D1C35">
              <w:rPr>
                <w:rFonts w:ascii="Times New Roman" w:hAnsi="Times New Roman" w:cs="Times New Roman"/>
                <w:i/>
                <w:color w:val="000000"/>
                <w:sz w:val="20"/>
                <w:szCs w:val="20"/>
                <w:lang w:val="uk-UA"/>
              </w:rPr>
              <w:t>* - аналогічними договорами відповідно до умов цієї документації є договори щодо поставки продукції, яка відноситься до того з самого класу ДК 021:2015 «Єдиний закупівельний словник», що є предметом закупівлі цих торгів.</w:t>
            </w:r>
          </w:p>
        </w:tc>
      </w:tr>
      <w:tr w:rsidR="00D80CF3" w:rsidRPr="002D1C35" w14:paraId="6AE3F809" w14:textId="77777777" w:rsidTr="00EF4958">
        <w:trPr>
          <w:trHeight w:val="437"/>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909C6" w14:textId="5E06E167" w:rsidR="00D80CF3" w:rsidRPr="002D1C35" w:rsidRDefault="00D80CF3" w:rsidP="003E5035">
            <w:pPr>
              <w:spacing w:after="0" w:line="240" w:lineRule="auto"/>
              <w:jc w:val="center"/>
              <w:rPr>
                <w:rFonts w:ascii="Times New Roman" w:eastAsia="Times New Roman" w:hAnsi="Times New Roman" w:cs="Times New Roman"/>
                <w:b/>
                <w:sz w:val="20"/>
                <w:szCs w:val="20"/>
                <w:lang w:val="uk-UA"/>
              </w:rPr>
            </w:pPr>
            <w:r w:rsidRPr="002D1C35">
              <w:rPr>
                <w:rFonts w:ascii="Times New Roman" w:eastAsia="Times New Roman" w:hAnsi="Times New Roman" w:cs="Times New Roman"/>
                <w:b/>
                <w:sz w:val="20"/>
                <w:szCs w:val="20"/>
                <w:lang w:val="uk-UA"/>
              </w:rPr>
              <w:t>4.</w:t>
            </w:r>
          </w:p>
        </w:tc>
        <w:tc>
          <w:tcPr>
            <w:tcW w:w="20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D8E0DF" w14:textId="19405B93" w:rsidR="00D80CF3" w:rsidRPr="002D1C35" w:rsidRDefault="00D80CF3" w:rsidP="003E5035">
            <w:pPr>
              <w:spacing w:after="0" w:line="240" w:lineRule="auto"/>
              <w:rPr>
                <w:rFonts w:ascii="Times New Roman" w:eastAsia="Times New Roman" w:hAnsi="Times New Roman" w:cs="Times New Roman"/>
                <w:b/>
                <w:sz w:val="20"/>
                <w:szCs w:val="20"/>
                <w:lang w:val="uk-UA"/>
              </w:rPr>
            </w:pPr>
            <w:r w:rsidRPr="002D1C35">
              <w:rPr>
                <w:rFonts w:ascii="Times New Roman" w:eastAsia="Times New Roman" w:hAnsi="Times New Roman" w:cs="Times New Roman"/>
                <w:b/>
                <w:sz w:val="20"/>
                <w:szCs w:val="20"/>
                <w:lang w:val="uk-UA"/>
              </w:rPr>
              <w:t>Наявність фінансової спроможності, яка підтверджується фінансовою звітністю</w:t>
            </w:r>
          </w:p>
        </w:tc>
        <w:tc>
          <w:tcPr>
            <w:tcW w:w="76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C8A37" w14:textId="77777777" w:rsidR="00D80CF3" w:rsidRPr="002D1C35" w:rsidRDefault="00D80CF3" w:rsidP="00D80CF3">
            <w:pPr>
              <w:spacing w:after="0" w:line="240" w:lineRule="auto"/>
              <w:contextualSpacing/>
              <w:jc w:val="both"/>
              <w:rPr>
                <w:rFonts w:ascii="Times New Roman" w:hAnsi="Times New Roman" w:cs="Times New Roman"/>
                <w:color w:val="000000"/>
                <w:sz w:val="20"/>
                <w:szCs w:val="20"/>
                <w:lang w:val="uk-UA"/>
              </w:rPr>
            </w:pPr>
            <w:r w:rsidRPr="002D1C35">
              <w:rPr>
                <w:rFonts w:ascii="Times New Roman" w:hAnsi="Times New Roman" w:cs="Times New Roman"/>
                <w:color w:val="000000"/>
                <w:sz w:val="20"/>
                <w:szCs w:val="20"/>
                <w:lang w:val="uk-UA"/>
              </w:rPr>
              <w:t>Учасниками у складі тендерної пропозиції надаються:</w:t>
            </w:r>
          </w:p>
          <w:p w14:paraId="474F45BC" w14:textId="77777777" w:rsidR="00D80CF3" w:rsidRPr="002D1C35" w:rsidRDefault="00D80CF3" w:rsidP="00D80CF3">
            <w:pPr>
              <w:spacing w:after="0" w:line="240" w:lineRule="auto"/>
              <w:contextualSpacing/>
              <w:jc w:val="both"/>
              <w:rPr>
                <w:rFonts w:ascii="Times New Roman" w:hAnsi="Times New Roman" w:cs="Times New Roman"/>
                <w:color w:val="000000"/>
                <w:sz w:val="20"/>
                <w:szCs w:val="20"/>
                <w:lang w:val="uk-UA"/>
              </w:rPr>
            </w:pPr>
          </w:p>
          <w:p w14:paraId="47330A66" w14:textId="77777777" w:rsidR="00D80CF3" w:rsidRPr="002D1C35" w:rsidRDefault="00D80CF3" w:rsidP="00D80CF3">
            <w:pPr>
              <w:spacing w:after="0" w:line="240" w:lineRule="auto"/>
              <w:contextualSpacing/>
              <w:jc w:val="both"/>
              <w:rPr>
                <w:rFonts w:ascii="Times New Roman" w:hAnsi="Times New Roman" w:cs="Times New Roman"/>
                <w:color w:val="000000"/>
                <w:sz w:val="20"/>
                <w:szCs w:val="20"/>
                <w:lang w:val="uk-UA"/>
              </w:rPr>
            </w:pPr>
            <w:r w:rsidRPr="002D1C35">
              <w:rPr>
                <w:rFonts w:ascii="Times New Roman" w:hAnsi="Times New Roman" w:cs="Times New Roman"/>
                <w:color w:val="000000"/>
                <w:sz w:val="20"/>
                <w:szCs w:val="20"/>
                <w:lang w:val="uk-UA"/>
              </w:rPr>
              <w:t>4.1. Обсяг чистого доходу від реалізації продукції (товарів, робіт, послуг) учасника за 2022 рік повинен становити не менше очікуваної вартості закупівлі. Чистий дохід від реалізації продукції (товарів, робіт, послуг) за 2022 рік підтверджується наступними документами:</w:t>
            </w:r>
          </w:p>
          <w:p w14:paraId="0C22C160" w14:textId="77777777" w:rsidR="00D80CF3" w:rsidRPr="002D1C35" w:rsidRDefault="00D80CF3" w:rsidP="00D80CF3">
            <w:pPr>
              <w:spacing w:after="0" w:line="240" w:lineRule="auto"/>
              <w:contextualSpacing/>
              <w:jc w:val="both"/>
              <w:rPr>
                <w:rFonts w:ascii="Times New Roman" w:hAnsi="Times New Roman" w:cs="Times New Roman"/>
                <w:color w:val="000000"/>
                <w:sz w:val="20"/>
                <w:szCs w:val="20"/>
                <w:lang w:val="uk-UA"/>
              </w:rPr>
            </w:pPr>
            <w:r w:rsidRPr="002D1C35">
              <w:rPr>
                <w:rFonts w:ascii="Times New Roman" w:hAnsi="Times New Roman" w:cs="Times New Roman"/>
                <w:color w:val="000000"/>
                <w:sz w:val="20"/>
                <w:szCs w:val="20"/>
                <w:lang w:val="uk-UA"/>
              </w:rPr>
              <w:t>- Балансом підприємства (форма № 1);</w:t>
            </w:r>
          </w:p>
          <w:p w14:paraId="2C613CF1" w14:textId="77777777" w:rsidR="00D80CF3" w:rsidRPr="002D1C35" w:rsidRDefault="00D80CF3" w:rsidP="00D80CF3">
            <w:pPr>
              <w:spacing w:after="0" w:line="240" w:lineRule="auto"/>
              <w:contextualSpacing/>
              <w:jc w:val="both"/>
              <w:rPr>
                <w:rFonts w:ascii="Times New Roman" w:hAnsi="Times New Roman" w:cs="Times New Roman"/>
                <w:color w:val="000000"/>
                <w:sz w:val="20"/>
                <w:szCs w:val="20"/>
                <w:lang w:val="uk-UA"/>
              </w:rPr>
            </w:pPr>
            <w:r w:rsidRPr="002D1C35">
              <w:rPr>
                <w:rFonts w:ascii="Times New Roman" w:hAnsi="Times New Roman" w:cs="Times New Roman"/>
                <w:color w:val="000000"/>
                <w:sz w:val="20"/>
                <w:szCs w:val="20"/>
                <w:lang w:val="uk-UA"/>
              </w:rPr>
              <w:t>- Звітом про фінансові результати (форма №2);</w:t>
            </w:r>
          </w:p>
          <w:p w14:paraId="296BC4D1" w14:textId="77777777" w:rsidR="00D80CF3" w:rsidRPr="002D1C35" w:rsidRDefault="00D80CF3" w:rsidP="00D80CF3">
            <w:pPr>
              <w:spacing w:after="0" w:line="240" w:lineRule="auto"/>
              <w:contextualSpacing/>
              <w:jc w:val="both"/>
              <w:rPr>
                <w:rFonts w:ascii="Times New Roman" w:hAnsi="Times New Roman" w:cs="Times New Roman"/>
                <w:color w:val="000000"/>
                <w:sz w:val="20"/>
                <w:szCs w:val="20"/>
                <w:lang w:val="uk-UA"/>
              </w:rPr>
            </w:pPr>
            <w:r w:rsidRPr="002D1C35">
              <w:rPr>
                <w:rFonts w:ascii="Times New Roman" w:hAnsi="Times New Roman" w:cs="Times New Roman"/>
                <w:color w:val="000000"/>
                <w:sz w:val="20"/>
                <w:szCs w:val="20"/>
                <w:lang w:val="uk-UA"/>
              </w:rPr>
              <w:t xml:space="preserve">- Звітом про рух грошових коштів (форма №3). </w:t>
            </w:r>
          </w:p>
          <w:p w14:paraId="266A428B" w14:textId="77777777" w:rsidR="00D80CF3" w:rsidRPr="002D1C35" w:rsidRDefault="00D80CF3" w:rsidP="00D80CF3">
            <w:pPr>
              <w:spacing w:after="0" w:line="240" w:lineRule="auto"/>
              <w:contextualSpacing/>
              <w:jc w:val="both"/>
              <w:rPr>
                <w:rFonts w:ascii="Times New Roman" w:hAnsi="Times New Roman" w:cs="Times New Roman"/>
                <w:color w:val="000000"/>
                <w:sz w:val="20"/>
                <w:szCs w:val="20"/>
                <w:lang w:val="uk-UA"/>
              </w:rPr>
            </w:pPr>
            <w:r w:rsidRPr="002D1C35">
              <w:rPr>
                <w:rFonts w:ascii="Times New Roman" w:hAnsi="Times New Roman" w:cs="Times New Roman"/>
                <w:color w:val="000000"/>
                <w:sz w:val="20"/>
                <w:szCs w:val="20"/>
                <w:lang w:val="uk-UA"/>
              </w:rPr>
              <w:t xml:space="preserve"> У разі, якщо учасник є суб’єктом малого підприємництва, для підтвердження наявності фінансової спроможності, учасник надає:</w:t>
            </w:r>
          </w:p>
          <w:p w14:paraId="5587A650" w14:textId="77777777" w:rsidR="00D80CF3" w:rsidRPr="002D1C35" w:rsidRDefault="00D80CF3" w:rsidP="00D80CF3">
            <w:pPr>
              <w:spacing w:after="0" w:line="240" w:lineRule="auto"/>
              <w:contextualSpacing/>
              <w:jc w:val="both"/>
              <w:rPr>
                <w:rFonts w:ascii="Times New Roman" w:hAnsi="Times New Roman" w:cs="Times New Roman"/>
                <w:color w:val="000000"/>
                <w:sz w:val="20"/>
                <w:szCs w:val="20"/>
                <w:lang w:val="uk-UA"/>
              </w:rPr>
            </w:pPr>
            <w:r w:rsidRPr="002D1C35">
              <w:rPr>
                <w:rFonts w:ascii="Times New Roman" w:hAnsi="Times New Roman" w:cs="Times New Roman"/>
                <w:color w:val="000000"/>
                <w:sz w:val="20"/>
                <w:szCs w:val="20"/>
                <w:lang w:val="uk-UA"/>
              </w:rPr>
              <w:t>- Фінансові звіти суб’єкта малого підприємництва в складі Балансу (форма № 1-м) і Звіту про фінансові результати (форма № 2-м);</w:t>
            </w:r>
          </w:p>
          <w:p w14:paraId="50042068" w14:textId="77777777" w:rsidR="00D80CF3" w:rsidRPr="002D1C35" w:rsidRDefault="00D80CF3" w:rsidP="00D80CF3">
            <w:pPr>
              <w:spacing w:after="0" w:line="240" w:lineRule="auto"/>
              <w:contextualSpacing/>
              <w:jc w:val="both"/>
              <w:rPr>
                <w:rFonts w:ascii="Times New Roman" w:hAnsi="Times New Roman" w:cs="Times New Roman"/>
                <w:color w:val="000000"/>
                <w:sz w:val="20"/>
                <w:szCs w:val="20"/>
                <w:lang w:val="uk-UA"/>
              </w:rPr>
            </w:pPr>
            <w:r w:rsidRPr="002D1C35">
              <w:rPr>
                <w:rFonts w:ascii="Times New Roman" w:hAnsi="Times New Roman" w:cs="Times New Roman"/>
                <w:color w:val="000000"/>
                <w:sz w:val="20"/>
                <w:szCs w:val="20"/>
                <w:lang w:val="uk-UA"/>
              </w:rPr>
              <w:t>- АБО Спрощеного фінансового звіту суб’єкта малого підприємництва в складі Балансу (форма №1-мс) і Звіту про фінансові результати (форма № 2-мс).</w:t>
            </w:r>
          </w:p>
          <w:p w14:paraId="495C0B59" w14:textId="77777777" w:rsidR="00D80CF3" w:rsidRPr="002D1C35" w:rsidRDefault="00D80CF3" w:rsidP="00D80CF3">
            <w:pPr>
              <w:spacing w:after="0" w:line="240" w:lineRule="auto"/>
              <w:contextualSpacing/>
              <w:jc w:val="both"/>
              <w:rPr>
                <w:rFonts w:ascii="Times New Roman" w:hAnsi="Times New Roman" w:cs="Times New Roman"/>
                <w:color w:val="000000"/>
                <w:sz w:val="20"/>
                <w:szCs w:val="20"/>
                <w:lang w:val="uk-UA"/>
              </w:rPr>
            </w:pPr>
            <w:r w:rsidRPr="002D1C35">
              <w:rPr>
                <w:rFonts w:ascii="Times New Roman" w:hAnsi="Times New Roman" w:cs="Times New Roman"/>
                <w:color w:val="000000"/>
                <w:sz w:val="20"/>
                <w:szCs w:val="20"/>
                <w:lang w:val="uk-UA"/>
              </w:rPr>
              <w:t>Для Учасників – фізичних осіб-підприємців — копії Декларації про доходи, одержані за останній звітний період (проміжний) (форма № 1);</w:t>
            </w:r>
          </w:p>
          <w:p w14:paraId="6B2C3FCE" w14:textId="77777777" w:rsidR="00D80CF3" w:rsidRPr="002D1C35" w:rsidRDefault="00D80CF3" w:rsidP="00D80CF3">
            <w:pPr>
              <w:spacing w:after="0" w:line="240" w:lineRule="auto"/>
              <w:contextualSpacing/>
              <w:jc w:val="both"/>
              <w:rPr>
                <w:rFonts w:ascii="Times New Roman" w:hAnsi="Times New Roman" w:cs="Times New Roman"/>
                <w:color w:val="000000"/>
                <w:sz w:val="20"/>
                <w:szCs w:val="20"/>
                <w:lang w:val="uk-UA"/>
              </w:rPr>
            </w:pPr>
            <w:r w:rsidRPr="002D1C35">
              <w:rPr>
                <w:rFonts w:ascii="Times New Roman" w:hAnsi="Times New Roman" w:cs="Times New Roman"/>
                <w:color w:val="000000"/>
                <w:sz w:val="20"/>
                <w:szCs w:val="20"/>
                <w:lang w:val="uk-UA"/>
              </w:rPr>
              <w:t>або копія звіту суб`єкта малого підприємництва – фізичної особи-платника єдиного податку за останній звітний період (проміжний), якщо Учасник платник єдиного податку*.</w:t>
            </w:r>
          </w:p>
          <w:p w14:paraId="6337B33C" w14:textId="1B989FF3" w:rsidR="00D80CF3" w:rsidRPr="002D1C35" w:rsidRDefault="00D80CF3" w:rsidP="00D80CF3">
            <w:pPr>
              <w:spacing w:after="0" w:line="240" w:lineRule="auto"/>
              <w:contextualSpacing/>
              <w:jc w:val="both"/>
              <w:rPr>
                <w:rFonts w:ascii="Times New Roman" w:hAnsi="Times New Roman" w:cs="Times New Roman"/>
                <w:color w:val="000000"/>
                <w:sz w:val="20"/>
                <w:szCs w:val="20"/>
                <w:lang w:val="uk-UA"/>
              </w:rPr>
            </w:pPr>
            <w:r w:rsidRPr="002D1C35">
              <w:rPr>
                <w:rFonts w:ascii="Times New Roman" w:hAnsi="Times New Roman" w:cs="Times New Roman"/>
                <w:color w:val="000000"/>
                <w:sz w:val="20"/>
                <w:szCs w:val="20"/>
                <w:lang w:val="uk-UA"/>
              </w:rPr>
              <w:t>* - зазначені вище документи надаються з відміткою про отримання органом статистики або квитанцією №2 у разі подання електронної звітності.</w:t>
            </w:r>
          </w:p>
        </w:tc>
      </w:tr>
    </w:tbl>
    <w:p w14:paraId="343EA17C" w14:textId="77777777" w:rsidR="00E0621C" w:rsidRPr="00E0621C" w:rsidRDefault="00E0621C" w:rsidP="00E0621C">
      <w:pPr>
        <w:spacing w:before="240" w:after="0" w:line="240" w:lineRule="auto"/>
        <w:jc w:val="both"/>
        <w:rPr>
          <w:rFonts w:ascii="Times New Roman" w:eastAsia="Times New Roman" w:hAnsi="Times New Roman" w:cs="Times New Roman"/>
          <w:iCs/>
          <w:color w:val="000000"/>
          <w:sz w:val="20"/>
          <w:szCs w:val="20"/>
          <w:lang w:val="uk-UA"/>
        </w:rPr>
      </w:pPr>
      <w:r w:rsidRPr="00E0621C">
        <w:rPr>
          <w:rFonts w:ascii="Times New Roman" w:eastAsia="Times New Roman" w:hAnsi="Times New Roman" w:cs="Times New Roman"/>
          <w:iCs/>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1796BD5" w14:textId="6556BE7F" w:rsidR="003A2842" w:rsidRPr="00F128E5" w:rsidRDefault="006B05EA" w:rsidP="00581409">
      <w:pPr>
        <w:spacing w:after="0" w:line="240" w:lineRule="auto"/>
        <w:jc w:val="both"/>
        <w:rPr>
          <w:rFonts w:ascii="Times New Roman" w:eastAsia="Times New Roman" w:hAnsi="Times New Roman" w:cs="Times New Roman"/>
          <w:b/>
          <w:sz w:val="20"/>
          <w:szCs w:val="20"/>
          <w:lang w:val="uk-UA"/>
        </w:rPr>
      </w:pPr>
      <w:r w:rsidRPr="00F128E5">
        <w:rPr>
          <w:rFonts w:ascii="Times New Roman" w:eastAsia="Times New Roman" w:hAnsi="Times New Roman" w:cs="Times New Roman"/>
          <w:b/>
          <w:sz w:val="20"/>
          <w:szCs w:val="20"/>
          <w:lang w:val="uk-UA"/>
        </w:rPr>
        <w:t>2. Підтвердження відповідності УЧАСНИКА</w:t>
      </w:r>
      <w:r w:rsidR="008E522E" w:rsidRPr="00F128E5">
        <w:rPr>
          <w:rFonts w:ascii="Times New Roman" w:eastAsia="Times New Roman" w:hAnsi="Times New Roman" w:cs="Times New Roman"/>
          <w:b/>
          <w:sz w:val="20"/>
          <w:szCs w:val="20"/>
          <w:lang w:val="uk-UA"/>
        </w:rPr>
        <w:t xml:space="preserve"> </w:t>
      </w:r>
      <w:r w:rsidR="00A92F76" w:rsidRPr="00F128E5">
        <w:rPr>
          <w:rFonts w:ascii="Times New Roman" w:eastAsia="Times New Roman" w:hAnsi="Times New Roman" w:cs="Times New Roman"/>
          <w:b/>
          <w:sz w:val="20"/>
          <w:szCs w:val="20"/>
          <w:lang w:val="uk-UA"/>
        </w:rPr>
        <w:t>(в тому числі для об’єднання учасників як учасника процедури) вимогам визначеним у пункті 4</w:t>
      </w:r>
      <w:r w:rsidR="003420E4" w:rsidRPr="00F128E5">
        <w:rPr>
          <w:rFonts w:ascii="Times New Roman" w:eastAsia="Times New Roman" w:hAnsi="Times New Roman" w:cs="Times New Roman"/>
          <w:b/>
          <w:sz w:val="20"/>
          <w:szCs w:val="20"/>
          <w:lang w:val="uk-UA"/>
        </w:rPr>
        <w:t>7</w:t>
      </w:r>
      <w:r w:rsidR="00A92F76" w:rsidRPr="00F128E5">
        <w:rPr>
          <w:rFonts w:ascii="Times New Roman" w:eastAsia="Times New Roman" w:hAnsi="Times New Roman" w:cs="Times New Roman"/>
          <w:b/>
          <w:sz w:val="20"/>
          <w:szCs w:val="20"/>
          <w:lang w:val="uk-UA"/>
        </w:rPr>
        <w:t xml:space="preserve"> Особливостей.</w:t>
      </w:r>
    </w:p>
    <w:p w14:paraId="5001DECE" w14:textId="2C030356" w:rsidR="00E218F9" w:rsidRPr="00F128E5" w:rsidRDefault="00E218F9" w:rsidP="00BB2B81">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F128E5">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3420E4" w:rsidRPr="00F128E5">
        <w:rPr>
          <w:rFonts w:ascii="Times New Roman" w:eastAsia="Times New Roman" w:hAnsi="Times New Roman" w:cs="Times New Roman"/>
          <w:sz w:val="20"/>
          <w:szCs w:val="20"/>
          <w:lang w:val="uk-UA"/>
        </w:rPr>
        <w:t>7</w:t>
      </w:r>
      <w:r w:rsidRPr="00F128E5">
        <w:rPr>
          <w:rFonts w:ascii="Times New Roman" w:eastAsia="Times New Roman" w:hAnsi="Times New Roman" w:cs="Times New Roman"/>
          <w:sz w:val="20"/>
          <w:szCs w:val="20"/>
          <w:lang w:val="uk-UA"/>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w:t>
      </w:r>
      <w:r w:rsidR="003420E4" w:rsidRPr="00F128E5">
        <w:rPr>
          <w:rFonts w:ascii="Times New Roman" w:eastAsia="Times New Roman" w:hAnsi="Times New Roman" w:cs="Times New Roman"/>
          <w:sz w:val="20"/>
          <w:szCs w:val="20"/>
          <w:lang w:val="uk-UA"/>
        </w:rPr>
        <w:t>7</w:t>
      </w:r>
      <w:r w:rsidRPr="00F128E5">
        <w:rPr>
          <w:rFonts w:ascii="Times New Roman" w:eastAsia="Times New Roman" w:hAnsi="Times New Roman" w:cs="Times New Roman"/>
          <w:sz w:val="20"/>
          <w:szCs w:val="20"/>
          <w:lang w:val="uk-UA"/>
        </w:rPr>
        <w:t xml:space="preserve"> Особливостей.</w:t>
      </w:r>
    </w:p>
    <w:p w14:paraId="72CD70F4" w14:textId="195FF296" w:rsidR="00E218F9" w:rsidRPr="00F128E5" w:rsidRDefault="003420E4" w:rsidP="00BB2B81">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F128E5">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у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004D0AD8" w:rsidRPr="00F128E5">
        <w:rPr>
          <w:rFonts w:ascii="Times New Roman" w:eastAsia="Times New Roman" w:hAnsi="Times New Roman" w:cs="Times New Roman"/>
          <w:sz w:val="20"/>
          <w:szCs w:val="20"/>
          <w:lang w:val="uk-UA"/>
        </w:rPr>
        <w:t>.</w:t>
      </w:r>
    </w:p>
    <w:p w14:paraId="10EA20BD" w14:textId="4F68EAC6" w:rsidR="004D0AD8" w:rsidRPr="00F128E5" w:rsidRDefault="004D0AD8" w:rsidP="00BB2B81">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F128E5">
        <w:rPr>
          <w:rFonts w:ascii="Times New Roman" w:eastAsia="Times New Roman" w:hAnsi="Times New Roman" w:cs="Times New Roman"/>
          <w:sz w:val="20"/>
          <w:szCs w:val="20"/>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E7344F7" w14:textId="1B905684" w:rsidR="00E218F9" w:rsidRPr="00F128E5" w:rsidRDefault="00E218F9" w:rsidP="00BB2B81">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F128E5">
        <w:rPr>
          <w:rFonts w:ascii="Times New Roman" w:eastAsia="Times New Roman" w:hAnsi="Times New Roman" w:cs="Times New Roman"/>
          <w:sz w:val="20"/>
          <w:szCs w:val="20"/>
          <w:lang w:val="uk-UA"/>
        </w:rPr>
        <w:t xml:space="preserve">Учасник повинен </w:t>
      </w:r>
      <w:r w:rsidRPr="00F128E5">
        <w:rPr>
          <w:rFonts w:ascii="Times New Roman" w:eastAsia="Times New Roman" w:hAnsi="Times New Roman" w:cs="Times New Roman"/>
          <w:b/>
          <w:bCs/>
          <w:sz w:val="20"/>
          <w:szCs w:val="20"/>
          <w:lang w:val="uk-UA"/>
        </w:rPr>
        <w:t>надати довідку у довільній формі</w:t>
      </w:r>
      <w:r w:rsidRPr="00F128E5">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AA58AA" w:rsidRPr="00F128E5">
        <w:rPr>
          <w:rFonts w:ascii="Times New Roman" w:eastAsia="Times New Roman" w:hAnsi="Times New Roman" w:cs="Times New Roman"/>
          <w:sz w:val="20"/>
          <w:szCs w:val="20"/>
          <w:lang w:val="uk-UA"/>
        </w:rPr>
        <w:t>7</w:t>
      </w:r>
      <w:r w:rsidRPr="00F128E5">
        <w:rPr>
          <w:rFonts w:ascii="Times New Roman" w:eastAsia="Times New Roman" w:hAnsi="Times New Roman" w:cs="Times New Roman"/>
          <w:sz w:val="20"/>
          <w:szCs w:val="20"/>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D104EC1" w14:textId="5DB91704" w:rsidR="00E218F9" w:rsidRPr="00F128E5" w:rsidRDefault="00E218F9" w:rsidP="00BB2B81">
      <w:pPr>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F128E5">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2A2534" w:rsidRPr="00F128E5">
        <w:rPr>
          <w:rFonts w:ascii="Times New Roman" w:eastAsia="Times New Roman" w:hAnsi="Times New Roman" w:cs="Times New Roman"/>
          <w:sz w:val="20"/>
          <w:szCs w:val="20"/>
          <w:lang w:val="uk-UA"/>
        </w:rPr>
        <w:t>щодо відсутності</w:t>
      </w:r>
      <w:r w:rsidRPr="00F128E5">
        <w:rPr>
          <w:rFonts w:ascii="Times New Roman" w:eastAsia="Times New Roman" w:hAnsi="Times New Roman" w:cs="Times New Roman"/>
          <w:sz w:val="20"/>
          <w:szCs w:val="20"/>
          <w:lang w:val="uk-UA"/>
        </w:rPr>
        <w:t xml:space="preserve"> підстав, визначених </w:t>
      </w:r>
      <w:r w:rsidR="002A2534" w:rsidRPr="00F128E5">
        <w:rPr>
          <w:rFonts w:ascii="Times New Roman" w:eastAsia="Times New Roman" w:hAnsi="Times New Roman" w:cs="Times New Roman"/>
          <w:sz w:val="20"/>
          <w:szCs w:val="20"/>
          <w:lang w:val="uk-UA"/>
        </w:rPr>
        <w:t>пунктом 47 Особливостей</w:t>
      </w:r>
      <w:r w:rsidRPr="00F128E5">
        <w:rPr>
          <w:rFonts w:ascii="Times New Roman" w:eastAsia="Times New Roman" w:hAnsi="Times New Roman" w:cs="Times New Roman"/>
          <w:sz w:val="20"/>
          <w:szCs w:val="20"/>
          <w:lang w:val="uk-UA"/>
        </w:rPr>
        <w:t>.</w:t>
      </w:r>
    </w:p>
    <w:p w14:paraId="7F8B379D" w14:textId="56772118" w:rsidR="003A2842" w:rsidRPr="00F128E5" w:rsidRDefault="006B05EA" w:rsidP="00581409">
      <w:pPr>
        <w:pBdr>
          <w:top w:val="nil"/>
          <w:left w:val="nil"/>
          <w:bottom w:val="nil"/>
          <w:right w:val="nil"/>
          <w:between w:val="nil"/>
        </w:pBdr>
        <w:spacing w:after="0" w:line="240" w:lineRule="auto"/>
        <w:ind w:firstLine="720"/>
        <w:jc w:val="both"/>
        <w:rPr>
          <w:rFonts w:ascii="Times New Roman" w:eastAsia="Times New Roman" w:hAnsi="Times New Roman" w:cs="Times New Roman"/>
          <w:b/>
          <w:sz w:val="20"/>
          <w:szCs w:val="20"/>
          <w:lang w:val="uk-UA"/>
        </w:rPr>
      </w:pPr>
      <w:r w:rsidRPr="00F128E5">
        <w:rPr>
          <w:rFonts w:ascii="Times New Roman" w:eastAsia="Times New Roman" w:hAnsi="Times New Roman" w:cs="Times New Roman"/>
          <w:b/>
          <w:sz w:val="20"/>
          <w:szCs w:val="20"/>
          <w:lang w:val="uk-UA"/>
        </w:rPr>
        <w:t xml:space="preserve">3. Перелік документів та інформації для підтвердження відповідності ПЕРЕМОЖЦЯ вимогам, </w:t>
      </w:r>
      <w:r w:rsidR="00A92F76" w:rsidRPr="00F128E5">
        <w:rPr>
          <w:rFonts w:ascii="Times New Roman" w:eastAsia="Times New Roman" w:hAnsi="Times New Roman" w:cs="Times New Roman"/>
          <w:b/>
          <w:sz w:val="20"/>
          <w:szCs w:val="20"/>
          <w:lang w:val="uk-UA"/>
        </w:rPr>
        <w:t>визначеним у пункті 4</w:t>
      </w:r>
      <w:r w:rsidR="002A2534" w:rsidRPr="00F128E5">
        <w:rPr>
          <w:rFonts w:ascii="Times New Roman" w:eastAsia="Times New Roman" w:hAnsi="Times New Roman" w:cs="Times New Roman"/>
          <w:b/>
          <w:sz w:val="20"/>
          <w:szCs w:val="20"/>
          <w:lang w:val="uk-UA"/>
        </w:rPr>
        <w:t>7</w:t>
      </w:r>
      <w:r w:rsidR="00A92F76" w:rsidRPr="00F128E5">
        <w:rPr>
          <w:rFonts w:ascii="Times New Roman" w:eastAsia="Times New Roman" w:hAnsi="Times New Roman" w:cs="Times New Roman"/>
          <w:b/>
          <w:sz w:val="20"/>
          <w:szCs w:val="20"/>
          <w:lang w:val="uk-UA"/>
        </w:rPr>
        <w:t xml:space="preserve"> Особливостей:</w:t>
      </w:r>
    </w:p>
    <w:p w14:paraId="1DFCDA29" w14:textId="5843A33B" w:rsidR="00E218F9" w:rsidRPr="00F128E5" w:rsidRDefault="00E218F9" w:rsidP="00BB2B81">
      <w:pPr>
        <w:spacing w:after="0" w:line="240" w:lineRule="auto"/>
        <w:ind w:firstLine="567"/>
        <w:jc w:val="both"/>
        <w:rPr>
          <w:rFonts w:ascii="Times New Roman" w:eastAsia="Times New Roman" w:hAnsi="Times New Roman" w:cs="Times New Roman"/>
          <w:bCs/>
          <w:sz w:val="20"/>
          <w:szCs w:val="20"/>
          <w:lang w:val="uk-UA"/>
        </w:rPr>
      </w:pPr>
      <w:r w:rsidRPr="00F128E5">
        <w:rPr>
          <w:rFonts w:ascii="Times New Roman" w:eastAsia="Times New Roman" w:hAnsi="Times New Roman" w:cs="Times New Roman"/>
          <w:bCs/>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2A2534" w:rsidRPr="00F128E5">
        <w:rPr>
          <w:rFonts w:ascii="Times New Roman" w:eastAsia="Times New Roman" w:hAnsi="Times New Roman" w:cs="Times New Roman"/>
          <w:bCs/>
          <w:sz w:val="20"/>
          <w:szCs w:val="20"/>
          <w:lang w:val="uk-UA"/>
        </w:rPr>
        <w:t>7</w:t>
      </w:r>
      <w:r w:rsidRPr="00F128E5">
        <w:rPr>
          <w:rFonts w:ascii="Times New Roman" w:eastAsia="Times New Roman" w:hAnsi="Times New Roman" w:cs="Times New Roman"/>
          <w:bCs/>
          <w:sz w:val="20"/>
          <w:szCs w:val="20"/>
          <w:lang w:val="uk-UA"/>
        </w:rPr>
        <w:t xml:space="preserve"> Особливостей. </w:t>
      </w:r>
    </w:p>
    <w:p w14:paraId="551AF4D7" w14:textId="084A10F8" w:rsidR="003A2842" w:rsidRPr="00F128E5" w:rsidRDefault="00E218F9" w:rsidP="00BB2B81">
      <w:pPr>
        <w:spacing w:after="0" w:line="240" w:lineRule="auto"/>
        <w:ind w:firstLine="567"/>
        <w:jc w:val="both"/>
        <w:rPr>
          <w:rFonts w:ascii="Times New Roman" w:eastAsia="Times New Roman" w:hAnsi="Times New Roman" w:cs="Times New Roman"/>
          <w:bCs/>
          <w:sz w:val="20"/>
          <w:szCs w:val="20"/>
          <w:lang w:val="uk-UA"/>
        </w:rPr>
      </w:pPr>
      <w:r w:rsidRPr="00F128E5">
        <w:rPr>
          <w:rFonts w:ascii="Times New Roman" w:eastAsia="Times New Roman" w:hAnsi="Times New Roman" w:cs="Times New Roman"/>
          <w:bCs/>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006B05EA" w:rsidRPr="00F128E5">
        <w:rPr>
          <w:rFonts w:ascii="Times New Roman" w:eastAsia="Times New Roman" w:hAnsi="Times New Roman" w:cs="Times New Roman"/>
          <w:bCs/>
          <w:sz w:val="20"/>
          <w:szCs w:val="20"/>
          <w:lang w:val="uk-UA"/>
        </w:rPr>
        <w:t> </w:t>
      </w:r>
    </w:p>
    <w:p w14:paraId="6F32F8C8" w14:textId="77777777" w:rsidR="003A2842" w:rsidRPr="00F128E5" w:rsidRDefault="006B05EA">
      <w:pPr>
        <w:spacing w:after="0" w:line="240" w:lineRule="auto"/>
        <w:rPr>
          <w:rFonts w:ascii="Times New Roman" w:eastAsia="Times New Roman" w:hAnsi="Times New Roman" w:cs="Times New Roman"/>
          <w:b/>
          <w:sz w:val="20"/>
          <w:szCs w:val="20"/>
          <w:lang w:val="uk-UA"/>
        </w:rPr>
      </w:pPr>
      <w:r w:rsidRPr="00F128E5">
        <w:rPr>
          <w:rFonts w:ascii="Times New Roman" w:eastAsia="Times New Roman" w:hAnsi="Times New Roman" w:cs="Times New Roman"/>
          <w:sz w:val="20"/>
          <w:szCs w:val="20"/>
          <w:lang w:val="uk-UA"/>
        </w:rPr>
        <w:t> </w:t>
      </w:r>
      <w:r w:rsidRPr="00F128E5">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b"/>
        <w:tblW w:w="10722" w:type="dxa"/>
        <w:tblInd w:w="-100" w:type="dxa"/>
        <w:tblLayout w:type="fixed"/>
        <w:tblLook w:val="0400" w:firstRow="0" w:lastRow="0" w:firstColumn="0" w:lastColumn="0" w:noHBand="0" w:noVBand="1"/>
      </w:tblPr>
      <w:tblGrid>
        <w:gridCol w:w="765"/>
        <w:gridCol w:w="4428"/>
        <w:gridCol w:w="5529"/>
      </w:tblGrid>
      <w:tr w:rsidR="00155AB5" w:rsidRPr="00F128E5" w14:paraId="53F54C90" w14:textId="77777777" w:rsidTr="00BB2B81">
        <w:trPr>
          <w:trHeight w:val="12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7F09BE" w14:textId="77777777" w:rsidR="003A2842" w:rsidRPr="00F128E5" w:rsidRDefault="006B05EA" w:rsidP="00BB2B81">
            <w:pPr>
              <w:spacing w:after="0" w:line="240" w:lineRule="auto"/>
              <w:ind w:left="-150" w:right="-134"/>
              <w:jc w:val="center"/>
              <w:rPr>
                <w:rFonts w:ascii="Times New Roman" w:eastAsia="Times New Roman" w:hAnsi="Times New Roman" w:cs="Times New Roman"/>
                <w:sz w:val="20"/>
                <w:szCs w:val="20"/>
                <w:lang w:val="uk-UA"/>
              </w:rPr>
            </w:pPr>
            <w:r w:rsidRPr="00F128E5">
              <w:rPr>
                <w:rFonts w:ascii="Times New Roman" w:eastAsia="Times New Roman" w:hAnsi="Times New Roman" w:cs="Times New Roman"/>
                <w:b/>
                <w:sz w:val="20"/>
                <w:szCs w:val="20"/>
                <w:lang w:val="uk-UA"/>
              </w:rPr>
              <w:t>№</w:t>
            </w:r>
          </w:p>
          <w:p w14:paraId="51A585E1" w14:textId="77777777" w:rsidR="003A2842" w:rsidRPr="00F128E5" w:rsidRDefault="006B05EA" w:rsidP="00BB2B81">
            <w:pPr>
              <w:spacing w:after="0" w:line="240" w:lineRule="auto"/>
              <w:ind w:left="-150" w:right="-134"/>
              <w:jc w:val="center"/>
              <w:rPr>
                <w:rFonts w:ascii="Times New Roman" w:eastAsia="Times New Roman" w:hAnsi="Times New Roman" w:cs="Times New Roman"/>
                <w:sz w:val="20"/>
                <w:szCs w:val="20"/>
                <w:lang w:val="uk-UA"/>
              </w:rPr>
            </w:pPr>
            <w:r w:rsidRPr="00F128E5">
              <w:rPr>
                <w:rFonts w:ascii="Times New Roman" w:eastAsia="Times New Roman" w:hAnsi="Times New Roman" w:cs="Times New Roman"/>
                <w:b/>
                <w:sz w:val="20"/>
                <w:szCs w:val="20"/>
                <w:lang w:val="uk-UA"/>
              </w:rPr>
              <w:t>п/п</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D6ACA2" w14:textId="04DE6987" w:rsidR="003A2842" w:rsidRPr="00F128E5" w:rsidRDefault="00E218F9" w:rsidP="00BB2B81">
            <w:pPr>
              <w:spacing w:after="0" w:line="240" w:lineRule="auto"/>
              <w:jc w:val="center"/>
              <w:rPr>
                <w:rFonts w:ascii="Times New Roman" w:eastAsia="Times New Roman" w:hAnsi="Times New Roman" w:cs="Times New Roman"/>
                <w:sz w:val="20"/>
                <w:szCs w:val="20"/>
                <w:lang w:val="uk-UA"/>
              </w:rPr>
            </w:pPr>
            <w:r w:rsidRPr="00F128E5">
              <w:rPr>
                <w:rFonts w:ascii="Times New Roman" w:eastAsia="Times New Roman" w:hAnsi="Times New Roman" w:cs="Times New Roman"/>
                <w:b/>
                <w:sz w:val="20"/>
                <w:szCs w:val="20"/>
                <w:lang w:val="uk-UA"/>
              </w:rPr>
              <w:t>Вимоги згідно п. 4</w:t>
            </w:r>
            <w:r w:rsidR="002A2534" w:rsidRPr="00F128E5">
              <w:rPr>
                <w:rFonts w:ascii="Times New Roman" w:eastAsia="Times New Roman" w:hAnsi="Times New Roman" w:cs="Times New Roman"/>
                <w:b/>
                <w:sz w:val="20"/>
                <w:szCs w:val="20"/>
                <w:lang w:val="uk-UA"/>
              </w:rPr>
              <w:t>7</w:t>
            </w:r>
            <w:r w:rsidRPr="00F128E5">
              <w:rPr>
                <w:rFonts w:ascii="Times New Roman" w:eastAsia="Times New Roman" w:hAnsi="Times New Roman" w:cs="Times New Roman"/>
                <w:b/>
                <w:sz w:val="20"/>
                <w:szCs w:val="20"/>
                <w:lang w:val="uk-UA"/>
              </w:rPr>
              <w:t xml:space="preserve">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A9AA41" w14:textId="34E45A42" w:rsidR="003A2842" w:rsidRPr="00F128E5" w:rsidRDefault="006B05EA" w:rsidP="00BB2B81">
            <w:pPr>
              <w:spacing w:after="0" w:line="240" w:lineRule="auto"/>
              <w:ind w:left="-21"/>
              <w:jc w:val="center"/>
              <w:rPr>
                <w:rFonts w:ascii="Times New Roman" w:eastAsia="Times New Roman" w:hAnsi="Times New Roman" w:cs="Times New Roman"/>
                <w:sz w:val="20"/>
                <w:szCs w:val="20"/>
                <w:lang w:val="uk-UA"/>
              </w:rPr>
            </w:pPr>
            <w:r w:rsidRPr="00F128E5">
              <w:rPr>
                <w:rFonts w:ascii="Times New Roman" w:eastAsia="Times New Roman" w:hAnsi="Times New Roman" w:cs="Times New Roman"/>
                <w:b/>
                <w:sz w:val="20"/>
                <w:szCs w:val="20"/>
                <w:lang w:val="uk-UA"/>
              </w:rPr>
              <w:t xml:space="preserve">Переможець торгів на виконання вимоги </w:t>
            </w:r>
            <w:r w:rsidR="00E218F9" w:rsidRPr="00F128E5">
              <w:rPr>
                <w:rFonts w:ascii="Times New Roman" w:eastAsia="Times New Roman" w:hAnsi="Times New Roman" w:cs="Times New Roman"/>
                <w:b/>
                <w:sz w:val="20"/>
                <w:szCs w:val="20"/>
                <w:lang w:val="uk-UA"/>
              </w:rPr>
              <w:t>згідно п. 4</w:t>
            </w:r>
            <w:r w:rsidR="002A2534" w:rsidRPr="00F128E5">
              <w:rPr>
                <w:rFonts w:ascii="Times New Roman" w:eastAsia="Times New Roman" w:hAnsi="Times New Roman" w:cs="Times New Roman"/>
                <w:b/>
                <w:sz w:val="20"/>
                <w:szCs w:val="20"/>
                <w:lang w:val="uk-UA"/>
              </w:rPr>
              <w:t>7</w:t>
            </w:r>
            <w:r w:rsidR="00E218F9" w:rsidRPr="00F128E5">
              <w:rPr>
                <w:rFonts w:ascii="Times New Roman" w:eastAsia="Times New Roman" w:hAnsi="Times New Roman" w:cs="Times New Roman"/>
                <w:b/>
                <w:sz w:val="20"/>
                <w:szCs w:val="20"/>
                <w:lang w:val="uk-UA"/>
              </w:rPr>
              <w:t xml:space="preserve"> Особливостей </w:t>
            </w:r>
            <w:r w:rsidRPr="00F128E5">
              <w:rPr>
                <w:rFonts w:ascii="Times New Roman" w:eastAsia="Times New Roman" w:hAnsi="Times New Roman" w:cs="Times New Roman"/>
                <w:b/>
                <w:sz w:val="20"/>
                <w:szCs w:val="20"/>
                <w:lang w:val="uk-UA"/>
              </w:rPr>
              <w:t>(підтвердження відсутності підстав) повинен надати таку інформацію:</w:t>
            </w:r>
          </w:p>
        </w:tc>
      </w:tr>
      <w:tr w:rsidR="00155AB5" w:rsidRPr="00F128E5" w14:paraId="0556808D" w14:textId="77777777" w:rsidTr="00BB2B81">
        <w:trPr>
          <w:trHeight w:val="188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9EA01" w14:textId="02CEC265" w:rsidR="003A2842" w:rsidRPr="00F128E5" w:rsidRDefault="00BB2B81" w:rsidP="00BB2B81">
            <w:pPr>
              <w:spacing w:after="0" w:line="240" w:lineRule="auto"/>
              <w:ind w:left="-150" w:right="-134"/>
              <w:jc w:val="center"/>
              <w:rPr>
                <w:rFonts w:ascii="Times New Roman" w:eastAsia="Times New Roman" w:hAnsi="Times New Roman" w:cs="Times New Roman"/>
                <w:sz w:val="20"/>
                <w:szCs w:val="20"/>
                <w:lang w:val="uk-UA"/>
              </w:rPr>
            </w:pPr>
            <w:bookmarkStart w:id="0" w:name="_Hlk142566503"/>
            <w:r w:rsidRPr="00F128E5">
              <w:rPr>
                <w:rFonts w:ascii="Times New Roman" w:eastAsia="Times New Roman" w:hAnsi="Times New Roman" w:cs="Times New Roman"/>
                <w:b/>
                <w:sz w:val="20"/>
                <w:szCs w:val="20"/>
                <w:lang w:val="uk-UA"/>
              </w:rPr>
              <w:t>1</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9E5A4" w14:textId="77777777" w:rsidR="00E218F9" w:rsidRPr="00F128E5" w:rsidRDefault="00E218F9" w:rsidP="00BB2B81">
            <w:pPr>
              <w:spacing w:after="0" w:line="240" w:lineRule="auto"/>
              <w:jc w:val="both"/>
              <w:rPr>
                <w:rFonts w:ascii="Times New Roman" w:eastAsia="Times New Roman" w:hAnsi="Times New Roman" w:cs="Times New Roman"/>
                <w:sz w:val="20"/>
                <w:szCs w:val="20"/>
                <w:lang w:val="uk-UA"/>
              </w:rPr>
            </w:pPr>
            <w:r w:rsidRPr="00F128E5">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232126" w14:textId="25EBC213" w:rsidR="003A2842" w:rsidRPr="00F128E5" w:rsidRDefault="00E218F9" w:rsidP="00BB2B81">
            <w:pPr>
              <w:spacing w:after="0" w:line="240" w:lineRule="auto"/>
              <w:jc w:val="both"/>
              <w:rPr>
                <w:rFonts w:ascii="Times New Roman" w:eastAsia="Times New Roman" w:hAnsi="Times New Roman" w:cs="Times New Roman"/>
                <w:sz w:val="20"/>
                <w:szCs w:val="20"/>
                <w:lang w:val="uk-UA"/>
              </w:rPr>
            </w:pPr>
            <w:r w:rsidRPr="00F128E5">
              <w:rPr>
                <w:rFonts w:ascii="Times New Roman" w:eastAsia="Times New Roman" w:hAnsi="Times New Roman" w:cs="Times New Roman"/>
                <w:sz w:val="20"/>
                <w:szCs w:val="20"/>
                <w:lang w:val="uk-UA"/>
              </w:rPr>
              <w:t>(підпункт 6 пункт 4</w:t>
            </w:r>
            <w:r w:rsidR="002A2534" w:rsidRPr="00F128E5">
              <w:rPr>
                <w:rFonts w:ascii="Times New Roman" w:eastAsia="Times New Roman" w:hAnsi="Times New Roman" w:cs="Times New Roman"/>
                <w:sz w:val="20"/>
                <w:szCs w:val="20"/>
                <w:lang w:val="uk-UA"/>
              </w:rPr>
              <w:t>7</w:t>
            </w:r>
            <w:r w:rsidRPr="00F128E5">
              <w:rPr>
                <w:rFonts w:ascii="Times New Roman" w:eastAsia="Times New Roman" w:hAnsi="Times New Roman" w:cs="Times New Roman"/>
                <w:sz w:val="20"/>
                <w:szCs w:val="20"/>
                <w:lang w:val="uk-UA"/>
              </w:rPr>
              <w:t xml:space="preserve"> Особливостей)</w:t>
            </w:r>
          </w:p>
        </w:tc>
        <w:tc>
          <w:tcPr>
            <w:tcW w:w="552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05BB8128" w14:textId="0BC29D3A" w:rsidR="003A2842" w:rsidRPr="00F128E5" w:rsidRDefault="006B05EA" w:rsidP="00BB2B81">
            <w:pPr>
              <w:spacing w:after="0" w:line="240" w:lineRule="auto"/>
              <w:jc w:val="both"/>
              <w:rPr>
                <w:rFonts w:ascii="Times New Roman" w:eastAsia="Times New Roman" w:hAnsi="Times New Roman" w:cs="Times New Roman"/>
                <w:sz w:val="20"/>
                <w:szCs w:val="20"/>
                <w:lang w:val="uk-UA"/>
              </w:rPr>
            </w:pPr>
            <w:r w:rsidRPr="00F128E5">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E218F9" w:rsidRPr="00F128E5">
              <w:rPr>
                <w:rFonts w:ascii="Times New Roman" w:eastAsia="Times New Roman" w:hAnsi="Times New Roman" w:cs="Times New Roman"/>
                <w:b/>
                <w:sz w:val="20"/>
                <w:szCs w:val="20"/>
                <w:lang w:val="uk-UA"/>
              </w:rPr>
              <w:t>керівника учасника</w:t>
            </w:r>
            <w:r w:rsidRPr="00F128E5">
              <w:rPr>
                <w:rFonts w:ascii="Times New Roman" w:eastAsia="Times New Roman" w:hAnsi="Times New Roman" w:cs="Times New Roman"/>
                <w:b/>
                <w:sz w:val="20"/>
                <w:szCs w:val="20"/>
                <w:lang w:val="uk-UA"/>
              </w:rPr>
              <w:t xml:space="preserve">, яка є учасником процедури закупівлі. </w:t>
            </w:r>
            <w:r w:rsidRPr="00F128E5">
              <w:rPr>
                <w:rFonts w:ascii="Times New Roman" w:eastAsia="Times New Roman" w:hAnsi="Times New Roman" w:cs="Times New Roman"/>
                <w:sz w:val="20"/>
                <w:szCs w:val="20"/>
                <w:lang w:val="uk-UA"/>
              </w:rPr>
              <w:t xml:space="preserve">Документ повинен бути не більше </w:t>
            </w:r>
            <w:r w:rsidR="00155AB5" w:rsidRPr="00F128E5">
              <w:rPr>
                <w:rFonts w:ascii="Times New Roman" w:eastAsia="Times New Roman" w:hAnsi="Times New Roman" w:cs="Times New Roman"/>
                <w:sz w:val="20"/>
                <w:szCs w:val="20"/>
                <w:lang w:val="uk-UA"/>
              </w:rPr>
              <w:t>тримісячної давнини від дати подання документа</w:t>
            </w:r>
            <w:r w:rsidRPr="00F128E5">
              <w:rPr>
                <w:rFonts w:ascii="Times New Roman" w:eastAsia="Times New Roman" w:hAnsi="Times New Roman" w:cs="Times New Roman"/>
                <w:sz w:val="20"/>
                <w:szCs w:val="20"/>
                <w:lang w:val="uk-UA"/>
              </w:rPr>
              <w:t>.</w:t>
            </w:r>
          </w:p>
        </w:tc>
      </w:tr>
      <w:tr w:rsidR="00155AB5" w:rsidRPr="00F128E5" w14:paraId="61867F1D" w14:textId="77777777" w:rsidTr="00BB2B81">
        <w:trPr>
          <w:trHeight w:val="158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E4A5B" w14:textId="2B370DCF" w:rsidR="003A2842" w:rsidRPr="00F128E5" w:rsidRDefault="00BB2B81" w:rsidP="00BB2B81">
            <w:pPr>
              <w:spacing w:after="0" w:line="240" w:lineRule="auto"/>
              <w:ind w:left="-150" w:right="-134"/>
              <w:jc w:val="center"/>
              <w:rPr>
                <w:rFonts w:ascii="Times New Roman" w:eastAsia="Times New Roman" w:hAnsi="Times New Roman" w:cs="Times New Roman"/>
                <w:sz w:val="20"/>
                <w:szCs w:val="20"/>
                <w:lang w:val="uk-UA"/>
              </w:rPr>
            </w:pPr>
            <w:r w:rsidRPr="00F128E5">
              <w:rPr>
                <w:rFonts w:ascii="Times New Roman" w:eastAsia="Times New Roman" w:hAnsi="Times New Roman" w:cs="Times New Roman"/>
                <w:b/>
                <w:sz w:val="20"/>
                <w:szCs w:val="20"/>
                <w:lang w:val="uk-UA"/>
              </w:rPr>
              <w:t>2</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62DD0" w14:textId="77777777" w:rsidR="00E218F9" w:rsidRPr="00F128E5" w:rsidRDefault="00E218F9" w:rsidP="00BB2B81">
            <w:pPr>
              <w:spacing w:after="0" w:line="240" w:lineRule="auto"/>
              <w:jc w:val="both"/>
              <w:rPr>
                <w:rFonts w:ascii="Times New Roman" w:eastAsia="Times New Roman" w:hAnsi="Times New Roman" w:cs="Times New Roman"/>
                <w:sz w:val="20"/>
                <w:szCs w:val="20"/>
                <w:lang w:val="uk-UA"/>
              </w:rPr>
            </w:pPr>
            <w:r w:rsidRPr="00F128E5">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C77A8D" w14:textId="56172CC6" w:rsidR="003A2842" w:rsidRPr="00F128E5" w:rsidRDefault="00E218F9" w:rsidP="00BB2B81">
            <w:pPr>
              <w:spacing w:after="0" w:line="240" w:lineRule="auto"/>
              <w:jc w:val="both"/>
              <w:rPr>
                <w:rFonts w:ascii="Times New Roman" w:eastAsia="Times New Roman" w:hAnsi="Times New Roman" w:cs="Times New Roman"/>
                <w:sz w:val="20"/>
                <w:szCs w:val="20"/>
                <w:lang w:val="uk-UA"/>
              </w:rPr>
            </w:pPr>
            <w:r w:rsidRPr="00F128E5">
              <w:rPr>
                <w:rFonts w:ascii="Times New Roman" w:eastAsia="Times New Roman" w:hAnsi="Times New Roman" w:cs="Times New Roman"/>
                <w:sz w:val="20"/>
                <w:szCs w:val="20"/>
                <w:lang w:val="uk-UA"/>
              </w:rPr>
              <w:t>(підпункт 12 пункт 4</w:t>
            </w:r>
            <w:r w:rsidR="002A2534" w:rsidRPr="00F128E5">
              <w:rPr>
                <w:rFonts w:ascii="Times New Roman" w:eastAsia="Times New Roman" w:hAnsi="Times New Roman" w:cs="Times New Roman"/>
                <w:sz w:val="20"/>
                <w:szCs w:val="20"/>
                <w:lang w:val="uk-UA"/>
              </w:rPr>
              <w:t>7</w:t>
            </w:r>
            <w:r w:rsidRPr="00F128E5">
              <w:rPr>
                <w:rFonts w:ascii="Times New Roman" w:eastAsia="Times New Roman" w:hAnsi="Times New Roman" w:cs="Times New Roman"/>
                <w:sz w:val="20"/>
                <w:szCs w:val="20"/>
                <w:lang w:val="uk-UA"/>
              </w:rPr>
              <w:t xml:space="preserve"> Особливостей)</w:t>
            </w:r>
          </w:p>
        </w:tc>
        <w:tc>
          <w:tcPr>
            <w:tcW w:w="552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B51F82" w14:textId="77777777" w:rsidR="003A2842" w:rsidRPr="00F128E5" w:rsidRDefault="003A284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155AB5" w:rsidRPr="003E5035" w14:paraId="7E2C30E5" w14:textId="77777777" w:rsidTr="00BB2B81">
        <w:trPr>
          <w:trHeight w:val="11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C760E9" w14:textId="7A5C896D" w:rsidR="003A2842" w:rsidRPr="00F128E5" w:rsidRDefault="00BB2B81" w:rsidP="00BB2B81">
            <w:pPr>
              <w:spacing w:after="0" w:line="240" w:lineRule="auto"/>
              <w:ind w:left="-150" w:right="-134"/>
              <w:jc w:val="center"/>
              <w:rPr>
                <w:rFonts w:ascii="Times New Roman" w:eastAsia="Times New Roman" w:hAnsi="Times New Roman" w:cs="Times New Roman"/>
                <w:b/>
                <w:sz w:val="20"/>
                <w:szCs w:val="20"/>
                <w:lang w:val="uk-UA"/>
              </w:rPr>
            </w:pPr>
            <w:r w:rsidRPr="00F128E5">
              <w:rPr>
                <w:rFonts w:ascii="Times New Roman" w:eastAsia="Times New Roman" w:hAnsi="Times New Roman" w:cs="Times New Roman"/>
                <w:b/>
                <w:sz w:val="20"/>
                <w:szCs w:val="20"/>
                <w:lang w:val="uk-UA"/>
              </w:rPr>
              <w:t>3</w:t>
            </w:r>
          </w:p>
        </w:tc>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19082" w14:textId="77777777" w:rsidR="00E218F9" w:rsidRPr="00F128E5" w:rsidRDefault="00E218F9" w:rsidP="00BB2B81">
            <w:pPr>
              <w:spacing w:after="0" w:line="240" w:lineRule="auto"/>
              <w:jc w:val="both"/>
              <w:rPr>
                <w:rFonts w:ascii="Times New Roman" w:eastAsia="Times New Roman" w:hAnsi="Times New Roman" w:cs="Times New Roman"/>
                <w:sz w:val="20"/>
                <w:szCs w:val="20"/>
                <w:lang w:val="uk-UA"/>
              </w:rPr>
            </w:pPr>
            <w:r w:rsidRPr="00F128E5">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C5A2869" w14:textId="513ED1C8" w:rsidR="003A2842" w:rsidRPr="00F128E5" w:rsidRDefault="00E218F9" w:rsidP="00BB2B81">
            <w:pPr>
              <w:spacing w:after="0" w:line="240" w:lineRule="auto"/>
              <w:jc w:val="both"/>
              <w:rPr>
                <w:rFonts w:ascii="Times New Roman" w:eastAsia="Times New Roman" w:hAnsi="Times New Roman" w:cs="Times New Roman"/>
                <w:sz w:val="20"/>
                <w:szCs w:val="20"/>
                <w:lang w:val="uk-UA"/>
              </w:rPr>
            </w:pPr>
            <w:r w:rsidRPr="00F128E5">
              <w:rPr>
                <w:rFonts w:ascii="Times New Roman" w:eastAsia="Times New Roman" w:hAnsi="Times New Roman" w:cs="Times New Roman"/>
                <w:sz w:val="20"/>
                <w:szCs w:val="20"/>
                <w:lang w:val="uk-UA"/>
              </w:rPr>
              <w:t>(абзац 14 пункт 4</w:t>
            </w:r>
            <w:r w:rsidR="002A2534" w:rsidRPr="00F128E5">
              <w:rPr>
                <w:rFonts w:ascii="Times New Roman" w:eastAsia="Times New Roman" w:hAnsi="Times New Roman" w:cs="Times New Roman"/>
                <w:sz w:val="20"/>
                <w:szCs w:val="20"/>
                <w:lang w:val="uk-UA"/>
              </w:rPr>
              <w:t>7</w:t>
            </w:r>
            <w:r w:rsidRPr="00F128E5">
              <w:rPr>
                <w:rFonts w:ascii="Times New Roman" w:eastAsia="Times New Roman" w:hAnsi="Times New Roman" w:cs="Times New Roman"/>
                <w:sz w:val="20"/>
                <w:szCs w:val="20"/>
                <w:lang w:val="uk-UA"/>
              </w:rPr>
              <w:t xml:space="preserve">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D25B3" w14:textId="7BCF14F8" w:rsidR="003A2842" w:rsidRPr="00F128E5" w:rsidRDefault="00E218F9" w:rsidP="00D70B29">
            <w:pPr>
              <w:spacing w:after="0" w:line="240" w:lineRule="auto"/>
              <w:ind w:right="140"/>
              <w:jc w:val="both"/>
              <w:rPr>
                <w:rFonts w:ascii="Times New Roman" w:eastAsia="Times New Roman" w:hAnsi="Times New Roman" w:cs="Times New Roman"/>
                <w:sz w:val="20"/>
                <w:szCs w:val="20"/>
                <w:lang w:val="uk-UA"/>
              </w:rPr>
            </w:pPr>
            <w:r w:rsidRPr="00F128E5">
              <w:rPr>
                <w:rFonts w:ascii="Times New Roman" w:eastAsia="Times New Roman" w:hAnsi="Times New Roman" w:cs="Times New Roman"/>
                <w:b/>
                <w:sz w:val="20"/>
                <w:szCs w:val="20"/>
                <w:lang w:val="uk-UA"/>
              </w:rPr>
              <w:t xml:space="preserve">Довідка в довільній формі, </w:t>
            </w:r>
            <w:r w:rsidRPr="00F128E5">
              <w:rPr>
                <w:rFonts w:ascii="Times New Roman" w:eastAsia="Times New Roman" w:hAnsi="Times New Roman" w:cs="Times New Roman"/>
                <w:bCs/>
                <w:sz w:val="20"/>
                <w:szCs w:val="20"/>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bookmarkEnd w:id="0"/>
    </w:tbl>
    <w:p w14:paraId="005CBE7A" w14:textId="77777777" w:rsidR="003A2842" w:rsidRPr="00F128E5" w:rsidRDefault="003A2842">
      <w:pPr>
        <w:spacing w:after="0" w:line="240" w:lineRule="auto"/>
        <w:rPr>
          <w:rFonts w:ascii="Times New Roman" w:eastAsia="Times New Roman" w:hAnsi="Times New Roman" w:cs="Times New Roman"/>
          <w:b/>
          <w:sz w:val="20"/>
          <w:szCs w:val="20"/>
          <w:lang w:val="uk-UA"/>
        </w:rPr>
      </w:pPr>
    </w:p>
    <w:p w14:paraId="0103F669" w14:textId="77777777" w:rsidR="003A2842" w:rsidRPr="00F128E5" w:rsidRDefault="006B05EA" w:rsidP="00BB2B81">
      <w:pPr>
        <w:spacing w:before="240" w:after="0" w:line="240" w:lineRule="auto"/>
        <w:rPr>
          <w:rFonts w:ascii="Times New Roman" w:eastAsia="Times New Roman" w:hAnsi="Times New Roman" w:cs="Times New Roman"/>
          <w:sz w:val="20"/>
          <w:szCs w:val="20"/>
          <w:lang w:val="uk-UA"/>
        </w:rPr>
      </w:pPr>
      <w:r w:rsidRPr="00F128E5">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особою-підприємцем):</w:t>
      </w:r>
    </w:p>
    <w:tbl>
      <w:tblPr>
        <w:tblStyle w:val="ac"/>
        <w:tblW w:w="10722" w:type="dxa"/>
        <w:tblInd w:w="-100" w:type="dxa"/>
        <w:tblLayout w:type="fixed"/>
        <w:tblLook w:val="0400" w:firstRow="0" w:lastRow="0" w:firstColumn="0" w:lastColumn="0" w:noHBand="0" w:noVBand="1"/>
      </w:tblPr>
      <w:tblGrid>
        <w:gridCol w:w="590"/>
        <w:gridCol w:w="4603"/>
        <w:gridCol w:w="5529"/>
      </w:tblGrid>
      <w:tr w:rsidR="00155AB5" w:rsidRPr="00F128E5" w14:paraId="2AC78E45" w14:textId="77777777" w:rsidTr="00BB2B81">
        <w:trPr>
          <w:trHeight w:val="30"/>
        </w:trPr>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0D472" w14:textId="77777777" w:rsidR="003A2842" w:rsidRPr="00F128E5" w:rsidRDefault="006B05EA">
            <w:pPr>
              <w:spacing w:after="0" w:line="240" w:lineRule="auto"/>
              <w:ind w:left="100"/>
              <w:jc w:val="center"/>
              <w:rPr>
                <w:rFonts w:ascii="Times New Roman" w:eastAsia="Times New Roman" w:hAnsi="Times New Roman" w:cs="Times New Roman"/>
                <w:sz w:val="20"/>
                <w:szCs w:val="20"/>
                <w:lang w:val="uk-UA"/>
              </w:rPr>
            </w:pPr>
            <w:r w:rsidRPr="00F128E5">
              <w:rPr>
                <w:rFonts w:ascii="Times New Roman" w:eastAsia="Times New Roman" w:hAnsi="Times New Roman" w:cs="Times New Roman"/>
                <w:b/>
                <w:sz w:val="20"/>
                <w:szCs w:val="20"/>
                <w:lang w:val="uk-UA"/>
              </w:rPr>
              <w:lastRenderedPageBreak/>
              <w:t>№</w:t>
            </w:r>
          </w:p>
          <w:p w14:paraId="70B2C109" w14:textId="77777777" w:rsidR="003A2842" w:rsidRPr="00F128E5" w:rsidRDefault="006B05EA">
            <w:pPr>
              <w:spacing w:after="0" w:line="240" w:lineRule="auto"/>
              <w:ind w:left="100"/>
              <w:jc w:val="center"/>
              <w:rPr>
                <w:rFonts w:ascii="Times New Roman" w:eastAsia="Times New Roman" w:hAnsi="Times New Roman" w:cs="Times New Roman"/>
                <w:sz w:val="20"/>
                <w:szCs w:val="20"/>
                <w:lang w:val="uk-UA"/>
              </w:rPr>
            </w:pPr>
            <w:r w:rsidRPr="00F128E5">
              <w:rPr>
                <w:rFonts w:ascii="Times New Roman" w:eastAsia="Times New Roman" w:hAnsi="Times New Roman" w:cs="Times New Roman"/>
                <w:b/>
                <w:sz w:val="20"/>
                <w:szCs w:val="20"/>
                <w:lang w:val="uk-UA"/>
              </w:rPr>
              <w:t>п/п</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46E75" w14:textId="6E2BA04C" w:rsidR="003A2842" w:rsidRPr="00F128E5" w:rsidRDefault="006B05EA">
            <w:pPr>
              <w:spacing w:after="0" w:line="240" w:lineRule="auto"/>
              <w:ind w:left="100"/>
              <w:jc w:val="both"/>
              <w:rPr>
                <w:rFonts w:ascii="Times New Roman" w:eastAsia="Times New Roman" w:hAnsi="Times New Roman" w:cs="Times New Roman"/>
                <w:sz w:val="20"/>
                <w:szCs w:val="20"/>
                <w:lang w:val="uk-UA"/>
              </w:rPr>
            </w:pPr>
            <w:r w:rsidRPr="00F128E5">
              <w:rPr>
                <w:rFonts w:ascii="Times New Roman" w:eastAsia="Times New Roman" w:hAnsi="Times New Roman" w:cs="Times New Roman"/>
                <w:b/>
                <w:sz w:val="20"/>
                <w:szCs w:val="20"/>
                <w:lang w:val="uk-UA"/>
              </w:rPr>
              <w:t xml:space="preserve">Вимоги </w:t>
            </w:r>
            <w:r w:rsidR="00E218F9" w:rsidRPr="00F128E5">
              <w:rPr>
                <w:rFonts w:ascii="Times New Roman" w:eastAsia="Times New Roman" w:hAnsi="Times New Roman" w:cs="Times New Roman"/>
                <w:b/>
                <w:sz w:val="20"/>
                <w:szCs w:val="20"/>
                <w:lang w:val="uk-UA"/>
              </w:rPr>
              <w:t>згідно пункту 4</w:t>
            </w:r>
            <w:r w:rsidR="002A2534" w:rsidRPr="00F128E5">
              <w:rPr>
                <w:rFonts w:ascii="Times New Roman" w:eastAsia="Times New Roman" w:hAnsi="Times New Roman" w:cs="Times New Roman"/>
                <w:b/>
                <w:sz w:val="20"/>
                <w:szCs w:val="20"/>
                <w:lang w:val="uk-UA"/>
              </w:rPr>
              <w:t>7</w:t>
            </w:r>
            <w:r w:rsidR="00E218F9" w:rsidRPr="00F128E5">
              <w:rPr>
                <w:rFonts w:ascii="Times New Roman" w:eastAsia="Times New Roman" w:hAnsi="Times New Roman" w:cs="Times New Roman"/>
                <w:b/>
                <w:sz w:val="20"/>
                <w:szCs w:val="20"/>
                <w:lang w:val="uk-UA"/>
              </w:rPr>
              <w:t xml:space="preserve"> Особливостей*</w:t>
            </w:r>
          </w:p>
          <w:p w14:paraId="032E3F79" w14:textId="77777777" w:rsidR="003A2842" w:rsidRPr="00F128E5" w:rsidRDefault="003A2842">
            <w:pPr>
              <w:spacing w:after="0" w:line="240" w:lineRule="auto"/>
              <w:ind w:left="100"/>
              <w:jc w:val="both"/>
              <w:rPr>
                <w:rFonts w:ascii="Times New Roman" w:eastAsia="Times New Roman" w:hAnsi="Times New Roman" w:cs="Times New Roman"/>
                <w:sz w:val="20"/>
                <w:szCs w:val="20"/>
                <w:lang w:val="uk-UA"/>
              </w:rPr>
            </w:pP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5A494" w14:textId="26799B8E" w:rsidR="003A2842" w:rsidRPr="00F128E5" w:rsidRDefault="006B05EA" w:rsidP="00D70B29">
            <w:pPr>
              <w:spacing w:after="0" w:line="240" w:lineRule="auto"/>
              <w:jc w:val="both"/>
              <w:rPr>
                <w:rFonts w:ascii="Times New Roman" w:eastAsia="Times New Roman" w:hAnsi="Times New Roman" w:cs="Times New Roman"/>
                <w:sz w:val="20"/>
                <w:szCs w:val="20"/>
                <w:lang w:val="uk-UA"/>
              </w:rPr>
            </w:pPr>
            <w:r w:rsidRPr="00F128E5">
              <w:rPr>
                <w:rFonts w:ascii="Times New Roman" w:eastAsia="Times New Roman" w:hAnsi="Times New Roman" w:cs="Times New Roman"/>
                <w:b/>
                <w:sz w:val="20"/>
                <w:szCs w:val="20"/>
                <w:lang w:val="uk-UA"/>
              </w:rPr>
              <w:t xml:space="preserve">Переможець торгів на виконання вимоги </w:t>
            </w:r>
            <w:r w:rsidR="00E218F9" w:rsidRPr="00F128E5">
              <w:rPr>
                <w:rFonts w:ascii="Times New Roman" w:eastAsia="Times New Roman" w:hAnsi="Times New Roman" w:cs="Times New Roman"/>
                <w:b/>
                <w:sz w:val="20"/>
                <w:szCs w:val="20"/>
                <w:lang w:val="uk-UA"/>
              </w:rPr>
              <w:t>згідно пункту 4</w:t>
            </w:r>
            <w:r w:rsidR="002A2534" w:rsidRPr="00F128E5">
              <w:rPr>
                <w:rFonts w:ascii="Times New Roman" w:eastAsia="Times New Roman" w:hAnsi="Times New Roman" w:cs="Times New Roman"/>
                <w:b/>
                <w:sz w:val="20"/>
                <w:szCs w:val="20"/>
                <w:lang w:val="uk-UA"/>
              </w:rPr>
              <w:t>7</w:t>
            </w:r>
            <w:r w:rsidR="00E218F9" w:rsidRPr="00F128E5">
              <w:rPr>
                <w:rFonts w:ascii="Times New Roman" w:eastAsia="Times New Roman" w:hAnsi="Times New Roman" w:cs="Times New Roman"/>
                <w:b/>
                <w:sz w:val="20"/>
                <w:szCs w:val="20"/>
                <w:lang w:val="uk-UA"/>
              </w:rPr>
              <w:t xml:space="preserve"> Особливостей</w:t>
            </w:r>
            <w:r w:rsidRPr="00F128E5">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155AB5" w:rsidRPr="00F128E5" w14:paraId="57C44882" w14:textId="77777777" w:rsidTr="00BB2B81">
        <w:trPr>
          <w:trHeight w:val="1010"/>
        </w:trPr>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ACB3E" w14:textId="6B49501D" w:rsidR="003A2842" w:rsidRPr="00F128E5" w:rsidRDefault="00BB2B81">
            <w:pPr>
              <w:spacing w:after="0" w:line="240" w:lineRule="auto"/>
              <w:ind w:left="100"/>
              <w:jc w:val="center"/>
              <w:rPr>
                <w:rFonts w:ascii="Times New Roman" w:eastAsia="Times New Roman" w:hAnsi="Times New Roman" w:cs="Times New Roman"/>
                <w:sz w:val="20"/>
                <w:szCs w:val="20"/>
                <w:lang w:val="uk-UA"/>
              </w:rPr>
            </w:pPr>
            <w:bookmarkStart w:id="1" w:name="_Hlk142566563"/>
            <w:r w:rsidRPr="00F128E5">
              <w:rPr>
                <w:rFonts w:ascii="Times New Roman" w:eastAsia="Times New Roman" w:hAnsi="Times New Roman" w:cs="Times New Roman"/>
                <w:b/>
                <w:sz w:val="20"/>
                <w:szCs w:val="20"/>
                <w:lang w:val="uk-UA"/>
              </w:rPr>
              <w:t>1</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9ADF3" w14:textId="77777777" w:rsidR="00E218F9" w:rsidRPr="00F128E5" w:rsidRDefault="00E218F9" w:rsidP="00BB2B81">
            <w:pPr>
              <w:spacing w:after="0" w:line="240" w:lineRule="auto"/>
              <w:ind w:left="-32"/>
              <w:jc w:val="both"/>
              <w:rPr>
                <w:rFonts w:ascii="Times New Roman" w:eastAsia="Times New Roman" w:hAnsi="Times New Roman" w:cs="Times New Roman"/>
                <w:sz w:val="20"/>
                <w:szCs w:val="20"/>
                <w:lang w:val="uk-UA"/>
              </w:rPr>
            </w:pPr>
            <w:r w:rsidRPr="00F128E5">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03C6A2D" w14:textId="0821F12E" w:rsidR="003A2842" w:rsidRPr="00F128E5" w:rsidRDefault="00E218F9" w:rsidP="00BB2B81">
            <w:pPr>
              <w:spacing w:after="0" w:line="240" w:lineRule="auto"/>
              <w:ind w:left="-32"/>
              <w:jc w:val="both"/>
              <w:rPr>
                <w:rFonts w:ascii="Times New Roman" w:eastAsia="Times New Roman" w:hAnsi="Times New Roman" w:cs="Times New Roman"/>
                <w:sz w:val="20"/>
                <w:szCs w:val="20"/>
                <w:lang w:val="uk-UA"/>
              </w:rPr>
            </w:pPr>
            <w:r w:rsidRPr="00F128E5">
              <w:rPr>
                <w:rFonts w:ascii="Times New Roman" w:eastAsia="Times New Roman" w:hAnsi="Times New Roman" w:cs="Times New Roman"/>
                <w:sz w:val="20"/>
                <w:szCs w:val="20"/>
                <w:lang w:val="uk-UA"/>
              </w:rPr>
              <w:t>(підпункт 5 пункт 4</w:t>
            </w:r>
            <w:r w:rsidR="002A2534" w:rsidRPr="00F128E5">
              <w:rPr>
                <w:rFonts w:ascii="Times New Roman" w:eastAsia="Times New Roman" w:hAnsi="Times New Roman" w:cs="Times New Roman"/>
                <w:sz w:val="20"/>
                <w:szCs w:val="20"/>
                <w:lang w:val="uk-UA"/>
              </w:rPr>
              <w:t>7</w:t>
            </w:r>
            <w:r w:rsidRPr="00F128E5">
              <w:rPr>
                <w:rFonts w:ascii="Times New Roman" w:eastAsia="Times New Roman" w:hAnsi="Times New Roman" w:cs="Times New Roman"/>
                <w:sz w:val="20"/>
                <w:szCs w:val="20"/>
                <w:lang w:val="uk-UA"/>
              </w:rPr>
              <w:t xml:space="preserve"> Особливостей)</w:t>
            </w:r>
          </w:p>
        </w:tc>
        <w:tc>
          <w:tcPr>
            <w:tcW w:w="552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48C20EF2" w14:textId="02A9C9BC" w:rsidR="003A2842" w:rsidRPr="00F128E5" w:rsidRDefault="006B05EA" w:rsidP="00BB2B81">
            <w:pPr>
              <w:spacing w:after="0" w:line="240" w:lineRule="auto"/>
              <w:jc w:val="both"/>
              <w:rPr>
                <w:rFonts w:ascii="Times New Roman" w:eastAsia="Times New Roman" w:hAnsi="Times New Roman" w:cs="Times New Roman"/>
                <w:sz w:val="20"/>
                <w:szCs w:val="20"/>
                <w:lang w:val="uk-UA"/>
              </w:rPr>
            </w:pPr>
            <w:r w:rsidRPr="00F128E5">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F128E5">
              <w:rPr>
                <w:rFonts w:ascii="Times New Roman" w:eastAsia="Times New Roman" w:hAnsi="Times New Roman" w:cs="Times New Roman"/>
                <w:sz w:val="20"/>
                <w:szCs w:val="20"/>
                <w:lang w:val="uk-UA"/>
              </w:rPr>
              <w:t xml:space="preserve">Документ повинен бути </w:t>
            </w:r>
            <w:r w:rsidR="00155AB5" w:rsidRPr="00F128E5">
              <w:rPr>
                <w:rFonts w:ascii="Times New Roman" w:eastAsia="Times New Roman" w:hAnsi="Times New Roman" w:cs="Times New Roman"/>
                <w:sz w:val="20"/>
                <w:szCs w:val="20"/>
                <w:lang w:val="uk-UA"/>
              </w:rPr>
              <w:t>тримісячної давнини від дати подання документа</w:t>
            </w:r>
            <w:r w:rsidRPr="00F128E5">
              <w:rPr>
                <w:rFonts w:ascii="Times New Roman" w:eastAsia="Times New Roman" w:hAnsi="Times New Roman" w:cs="Times New Roman"/>
                <w:sz w:val="20"/>
                <w:szCs w:val="20"/>
                <w:lang w:val="uk-UA"/>
              </w:rPr>
              <w:t>.</w:t>
            </w:r>
          </w:p>
        </w:tc>
      </w:tr>
      <w:tr w:rsidR="00155AB5" w:rsidRPr="00F128E5" w14:paraId="38D5FFC4" w14:textId="77777777" w:rsidTr="00BB2B81">
        <w:trPr>
          <w:trHeight w:val="1352"/>
        </w:trPr>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E80F7" w14:textId="10230C9D" w:rsidR="003A2842" w:rsidRPr="00F128E5" w:rsidRDefault="00BB2B81">
            <w:pPr>
              <w:spacing w:after="0" w:line="240" w:lineRule="auto"/>
              <w:ind w:left="100"/>
              <w:jc w:val="center"/>
              <w:rPr>
                <w:rFonts w:ascii="Times New Roman" w:eastAsia="Times New Roman" w:hAnsi="Times New Roman" w:cs="Times New Roman"/>
                <w:sz w:val="20"/>
                <w:szCs w:val="20"/>
                <w:lang w:val="uk-UA"/>
              </w:rPr>
            </w:pPr>
            <w:r w:rsidRPr="00F128E5">
              <w:rPr>
                <w:rFonts w:ascii="Times New Roman" w:eastAsia="Times New Roman" w:hAnsi="Times New Roman" w:cs="Times New Roman"/>
                <w:b/>
                <w:sz w:val="20"/>
                <w:szCs w:val="20"/>
                <w:lang w:val="uk-UA"/>
              </w:rPr>
              <w:t>2</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B81AA" w14:textId="77777777" w:rsidR="00A92F76" w:rsidRPr="00F128E5" w:rsidRDefault="00A92F76" w:rsidP="00BB2B81">
            <w:pPr>
              <w:spacing w:after="0" w:line="240" w:lineRule="auto"/>
              <w:ind w:left="-32"/>
              <w:jc w:val="both"/>
              <w:rPr>
                <w:rFonts w:ascii="Times New Roman" w:eastAsia="Times New Roman" w:hAnsi="Times New Roman" w:cs="Times New Roman"/>
                <w:sz w:val="20"/>
                <w:szCs w:val="20"/>
                <w:lang w:val="uk-UA"/>
              </w:rPr>
            </w:pPr>
            <w:r w:rsidRPr="00F128E5">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B16CE8A" w14:textId="19D419EF" w:rsidR="003A2842" w:rsidRPr="00F128E5" w:rsidRDefault="00A92F76" w:rsidP="00BB2B81">
            <w:pPr>
              <w:spacing w:after="0" w:line="240" w:lineRule="auto"/>
              <w:ind w:left="-32"/>
              <w:jc w:val="both"/>
              <w:rPr>
                <w:rFonts w:ascii="Times New Roman" w:eastAsia="Times New Roman" w:hAnsi="Times New Roman" w:cs="Times New Roman"/>
                <w:sz w:val="20"/>
                <w:szCs w:val="20"/>
                <w:lang w:val="uk-UA"/>
              </w:rPr>
            </w:pPr>
            <w:r w:rsidRPr="00F128E5">
              <w:rPr>
                <w:rFonts w:ascii="Times New Roman" w:eastAsia="Times New Roman" w:hAnsi="Times New Roman" w:cs="Times New Roman"/>
                <w:sz w:val="20"/>
                <w:szCs w:val="20"/>
                <w:lang w:val="uk-UA"/>
              </w:rPr>
              <w:t>(підпункт 12 пункт 4</w:t>
            </w:r>
            <w:r w:rsidR="002A2534" w:rsidRPr="00F128E5">
              <w:rPr>
                <w:rFonts w:ascii="Times New Roman" w:eastAsia="Times New Roman" w:hAnsi="Times New Roman" w:cs="Times New Roman"/>
                <w:sz w:val="20"/>
                <w:szCs w:val="20"/>
                <w:lang w:val="uk-UA"/>
              </w:rPr>
              <w:t>7</w:t>
            </w:r>
            <w:r w:rsidRPr="00F128E5">
              <w:rPr>
                <w:rFonts w:ascii="Times New Roman" w:eastAsia="Times New Roman" w:hAnsi="Times New Roman" w:cs="Times New Roman"/>
                <w:sz w:val="20"/>
                <w:szCs w:val="20"/>
                <w:lang w:val="uk-UA"/>
              </w:rPr>
              <w:t xml:space="preserve"> Особливостей)</w:t>
            </w:r>
          </w:p>
        </w:tc>
        <w:tc>
          <w:tcPr>
            <w:tcW w:w="552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4FE3F7A" w14:textId="77777777" w:rsidR="003A2842" w:rsidRPr="00F128E5" w:rsidRDefault="003A2842">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155AB5" w:rsidRPr="003E5035" w14:paraId="356406B3" w14:textId="77777777" w:rsidTr="00BB2B81">
        <w:trPr>
          <w:trHeight w:val="1443"/>
        </w:trPr>
        <w:tc>
          <w:tcPr>
            <w:tcW w:w="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C1D0E2" w14:textId="59EC52BD" w:rsidR="003A2842" w:rsidRPr="00F128E5" w:rsidRDefault="00BB2B81">
            <w:pPr>
              <w:spacing w:after="0" w:line="240" w:lineRule="auto"/>
              <w:ind w:left="100"/>
              <w:jc w:val="center"/>
              <w:rPr>
                <w:rFonts w:ascii="Times New Roman" w:eastAsia="Times New Roman" w:hAnsi="Times New Roman" w:cs="Times New Roman"/>
                <w:b/>
                <w:sz w:val="20"/>
                <w:szCs w:val="20"/>
                <w:lang w:val="uk-UA"/>
              </w:rPr>
            </w:pPr>
            <w:r w:rsidRPr="00F128E5">
              <w:rPr>
                <w:rFonts w:ascii="Times New Roman" w:eastAsia="Times New Roman" w:hAnsi="Times New Roman" w:cs="Times New Roman"/>
                <w:b/>
                <w:sz w:val="20"/>
                <w:szCs w:val="20"/>
                <w:lang w:val="uk-UA"/>
              </w:rPr>
              <w:t>3</w:t>
            </w:r>
          </w:p>
        </w:tc>
        <w:tc>
          <w:tcPr>
            <w:tcW w:w="46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C04B4F" w14:textId="77777777" w:rsidR="00E218F9" w:rsidRPr="00F128E5" w:rsidRDefault="00E218F9" w:rsidP="00BB2B81">
            <w:pPr>
              <w:spacing w:after="0" w:line="240" w:lineRule="auto"/>
              <w:ind w:left="-32"/>
              <w:jc w:val="both"/>
              <w:rPr>
                <w:rFonts w:ascii="Times New Roman" w:eastAsia="Times New Roman" w:hAnsi="Times New Roman" w:cs="Times New Roman"/>
                <w:sz w:val="20"/>
                <w:szCs w:val="20"/>
                <w:lang w:val="uk-UA"/>
              </w:rPr>
            </w:pPr>
            <w:r w:rsidRPr="00F128E5">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5B7CECD" w14:textId="33475C6A" w:rsidR="003A2842" w:rsidRPr="00F128E5" w:rsidRDefault="00E218F9" w:rsidP="00BB2B81">
            <w:pPr>
              <w:spacing w:after="0" w:line="240" w:lineRule="auto"/>
              <w:ind w:left="-32"/>
              <w:jc w:val="both"/>
              <w:rPr>
                <w:rFonts w:ascii="Times New Roman" w:eastAsia="Times New Roman" w:hAnsi="Times New Roman" w:cs="Times New Roman"/>
                <w:sz w:val="20"/>
                <w:szCs w:val="20"/>
                <w:lang w:val="uk-UA"/>
              </w:rPr>
            </w:pPr>
            <w:r w:rsidRPr="00F128E5">
              <w:rPr>
                <w:rFonts w:ascii="Times New Roman" w:eastAsia="Times New Roman" w:hAnsi="Times New Roman" w:cs="Times New Roman"/>
                <w:sz w:val="20"/>
                <w:szCs w:val="20"/>
                <w:lang w:val="uk-UA"/>
              </w:rPr>
              <w:t>(абзац 14 пункт 4</w:t>
            </w:r>
            <w:r w:rsidR="002A2534" w:rsidRPr="00F128E5">
              <w:rPr>
                <w:rFonts w:ascii="Times New Roman" w:eastAsia="Times New Roman" w:hAnsi="Times New Roman" w:cs="Times New Roman"/>
                <w:sz w:val="20"/>
                <w:szCs w:val="20"/>
                <w:lang w:val="uk-UA"/>
              </w:rPr>
              <w:t>7</w:t>
            </w:r>
            <w:r w:rsidRPr="00F128E5">
              <w:rPr>
                <w:rFonts w:ascii="Times New Roman" w:eastAsia="Times New Roman" w:hAnsi="Times New Roman" w:cs="Times New Roman"/>
                <w:sz w:val="20"/>
                <w:szCs w:val="20"/>
                <w:lang w:val="uk-UA"/>
              </w:rPr>
              <w:t xml:space="preserve"> Особливостей)</w:t>
            </w:r>
          </w:p>
        </w:tc>
        <w:tc>
          <w:tcPr>
            <w:tcW w:w="5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5719A" w14:textId="0A16AEEE" w:rsidR="003A2842" w:rsidRPr="00F128E5" w:rsidRDefault="00E218F9" w:rsidP="00D70B29">
            <w:pPr>
              <w:spacing w:after="0" w:line="240" w:lineRule="auto"/>
              <w:ind w:right="140"/>
              <w:jc w:val="both"/>
              <w:rPr>
                <w:rFonts w:ascii="Times New Roman" w:eastAsia="Times New Roman" w:hAnsi="Times New Roman" w:cs="Times New Roman"/>
                <w:sz w:val="20"/>
                <w:szCs w:val="20"/>
                <w:lang w:val="uk-UA"/>
              </w:rPr>
            </w:pPr>
            <w:bookmarkStart w:id="2" w:name="_Hlk132786601"/>
            <w:r w:rsidRPr="00F128E5">
              <w:rPr>
                <w:rFonts w:ascii="Times New Roman" w:eastAsia="Times New Roman" w:hAnsi="Times New Roman" w:cs="Times New Roman"/>
                <w:b/>
                <w:sz w:val="20"/>
                <w:szCs w:val="20"/>
                <w:lang w:val="uk-UA"/>
              </w:rPr>
              <w:t xml:space="preserve">Довідка в довільній формі, </w:t>
            </w:r>
            <w:r w:rsidRPr="00F128E5">
              <w:rPr>
                <w:rFonts w:ascii="Times New Roman" w:eastAsia="Times New Roman" w:hAnsi="Times New Roman" w:cs="Times New Roman"/>
                <w:bCs/>
                <w:sz w:val="20"/>
                <w:szCs w:val="20"/>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bookmarkEnd w:id="2"/>
          </w:p>
        </w:tc>
      </w:tr>
    </w:tbl>
    <w:bookmarkEnd w:id="1"/>
    <w:p w14:paraId="182D9E4F" w14:textId="77777777" w:rsidR="003A2842" w:rsidRPr="00F128E5" w:rsidRDefault="006B05EA">
      <w:pPr>
        <w:shd w:val="clear" w:color="auto" w:fill="FFFFFF"/>
        <w:spacing w:after="0" w:line="240" w:lineRule="auto"/>
        <w:rPr>
          <w:rFonts w:ascii="Times New Roman" w:eastAsia="Times New Roman" w:hAnsi="Times New Roman" w:cs="Times New Roman"/>
          <w:sz w:val="20"/>
          <w:szCs w:val="20"/>
          <w:lang w:val="uk-UA"/>
        </w:rPr>
      </w:pPr>
      <w:r w:rsidRPr="00F128E5">
        <w:rPr>
          <w:rFonts w:ascii="Times New Roman" w:eastAsia="Times New Roman" w:hAnsi="Times New Roman" w:cs="Times New Roman"/>
          <w:sz w:val="20"/>
          <w:szCs w:val="20"/>
          <w:lang w:val="uk-UA"/>
        </w:rPr>
        <w:t> </w:t>
      </w:r>
    </w:p>
    <w:p w14:paraId="18CACB37" w14:textId="77777777" w:rsidR="001451F3" w:rsidRDefault="001451F3">
      <w:pPr>
        <w:shd w:val="clear" w:color="auto" w:fill="FFFFFF"/>
        <w:spacing w:after="0" w:line="240" w:lineRule="auto"/>
        <w:rPr>
          <w:rFonts w:ascii="Times New Roman" w:eastAsia="Times New Roman" w:hAnsi="Times New Roman" w:cs="Times New Roman"/>
          <w:b/>
          <w:sz w:val="20"/>
          <w:szCs w:val="20"/>
          <w:lang w:val="uk-UA"/>
        </w:rPr>
      </w:pPr>
    </w:p>
    <w:p w14:paraId="40561479" w14:textId="77777777" w:rsidR="00D80CF3" w:rsidRPr="00F128E5" w:rsidRDefault="00D80CF3">
      <w:pPr>
        <w:shd w:val="clear" w:color="auto" w:fill="FFFFFF"/>
        <w:spacing w:after="0" w:line="240" w:lineRule="auto"/>
        <w:rPr>
          <w:rFonts w:ascii="Times New Roman" w:eastAsia="Times New Roman" w:hAnsi="Times New Roman" w:cs="Times New Roman"/>
          <w:b/>
          <w:sz w:val="20"/>
          <w:szCs w:val="20"/>
          <w:lang w:val="uk-UA"/>
        </w:rPr>
      </w:pPr>
    </w:p>
    <w:p w14:paraId="291EF9C4" w14:textId="2B23D5B8" w:rsidR="003A2842" w:rsidRPr="00F128E5" w:rsidRDefault="006B05EA" w:rsidP="00166234">
      <w:pPr>
        <w:shd w:val="clear" w:color="auto" w:fill="FFFFFF"/>
        <w:spacing w:after="0" w:line="240" w:lineRule="auto"/>
        <w:jc w:val="both"/>
        <w:rPr>
          <w:rFonts w:ascii="Times New Roman" w:eastAsia="Times New Roman" w:hAnsi="Times New Roman" w:cs="Times New Roman"/>
          <w:sz w:val="20"/>
          <w:szCs w:val="20"/>
          <w:lang w:val="uk-UA"/>
        </w:rPr>
      </w:pPr>
      <w:r w:rsidRPr="00F128E5">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Style w:val="ad"/>
        <w:tblW w:w="10722" w:type="dxa"/>
        <w:tblInd w:w="-100" w:type="dxa"/>
        <w:tblLayout w:type="fixed"/>
        <w:tblLook w:val="0400" w:firstRow="0" w:lastRow="0" w:firstColumn="0" w:lastColumn="0" w:noHBand="0" w:noVBand="1"/>
      </w:tblPr>
      <w:tblGrid>
        <w:gridCol w:w="400"/>
        <w:gridCol w:w="10322"/>
      </w:tblGrid>
      <w:tr w:rsidR="00155AB5" w:rsidRPr="00F128E5" w14:paraId="2C384B36" w14:textId="77777777" w:rsidTr="00BB2B81">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460AF78" w14:textId="77777777" w:rsidR="003A2842" w:rsidRPr="00F128E5" w:rsidRDefault="006B05EA">
            <w:pPr>
              <w:spacing w:after="0" w:line="240" w:lineRule="auto"/>
              <w:ind w:left="100"/>
              <w:jc w:val="center"/>
              <w:rPr>
                <w:rFonts w:ascii="Times New Roman" w:eastAsia="Times New Roman" w:hAnsi="Times New Roman" w:cs="Times New Roman"/>
                <w:sz w:val="20"/>
                <w:szCs w:val="20"/>
                <w:lang w:val="uk-UA"/>
              </w:rPr>
            </w:pPr>
            <w:r w:rsidRPr="00F128E5">
              <w:rPr>
                <w:rFonts w:ascii="Times New Roman" w:eastAsia="Times New Roman" w:hAnsi="Times New Roman" w:cs="Times New Roman"/>
                <w:b/>
                <w:sz w:val="20"/>
                <w:szCs w:val="20"/>
                <w:lang w:val="uk-UA"/>
              </w:rPr>
              <w:t>Інші документи від Учасника:</w:t>
            </w:r>
          </w:p>
        </w:tc>
      </w:tr>
      <w:tr w:rsidR="00155AB5" w:rsidRPr="003E5035" w14:paraId="0618CEB1" w14:textId="77777777" w:rsidTr="00BB2B81">
        <w:trPr>
          <w:trHeight w:val="53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A2E70" w14:textId="77777777" w:rsidR="003A2842" w:rsidRPr="00F128E5" w:rsidRDefault="006B05EA">
            <w:pPr>
              <w:spacing w:after="0" w:line="240" w:lineRule="auto"/>
              <w:ind w:left="100"/>
              <w:rPr>
                <w:rFonts w:ascii="Times New Roman" w:eastAsia="Times New Roman" w:hAnsi="Times New Roman" w:cs="Times New Roman"/>
                <w:sz w:val="20"/>
                <w:szCs w:val="20"/>
                <w:lang w:val="uk-UA"/>
              </w:rPr>
            </w:pPr>
            <w:bookmarkStart w:id="3" w:name="_Hlk142566582"/>
            <w:r w:rsidRPr="00F128E5">
              <w:rPr>
                <w:rFonts w:ascii="Times New Roman" w:eastAsia="Times New Roman" w:hAnsi="Times New Roman" w:cs="Times New Roman"/>
                <w:b/>
                <w:sz w:val="20"/>
                <w:szCs w:val="20"/>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42DAB" w14:textId="77777777" w:rsidR="003A2842" w:rsidRPr="00F128E5" w:rsidRDefault="006B05EA">
            <w:pPr>
              <w:spacing w:after="0" w:line="240" w:lineRule="auto"/>
              <w:ind w:left="100"/>
              <w:jc w:val="both"/>
              <w:rPr>
                <w:rFonts w:ascii="Times New Roman" w:eastAsia="Times New Roman" w:hAnsi="Times New Roman" w:cs="Times New Roman"/>
                <w:sz w:val="20"/>
                <w:szCs w:val="20"/>
                <w:lang w:val="uk-UA"/>
              </w:rPr>
            </w:pPr>
            <w:bookmarkStart w:id="4" w:name="_Hlk132786617"/>
            <w:r w:rsidRPr="00F128E5">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bookmarkEnd w:id="4"/>
          </w:p>
        </w:tc>
      </w:tr>
      <w:tr w:rsidR="00155AB5" w:rsidRPr="00F128E5" w14:paraId="063DAEDA" w14:textId="77777777" w:rsidTr="00BB2B8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E206A" w14:textId="77777777" w:rsidR="003A2842" w:rsidRPr="00F128E5" w:rsidRDefault="006B05EA">
            <w:pPr>
              <w:spacing w:before="240" w:after="0" w:line="240" w:lineRule="auto"/>
              <w:ind w:left="100"/>
              <w:rPr>
                <w:rFonts w:ascii="Times New Roman" w:eastAsia="Times New Roman" w:hAnsi="Times New Roman" w:cs="Times New Roman"/>
                <w:sz w:val="20"/>
                <w:szCs w:val="20"/>
                <w:lang w:val="uk-UA"/>
              </w:rPr>
            </w:pPr>
            <w:r w:rsidRPr="00F128E5">
              <w:rPr>
                <w:rFonts w:ascii="Times New Roman" w:eastAsia="Times New Roman" w:hAnsi="Times New Roman" w:cs="Times New Roman"/>
                <w:b/>
                <w:sz w:val="20"/>
                <w:szCs w:val="20"/>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E3A42" w14:textId="77777777" w:rsidR="003A2842" w:rsidRPr="00F128E5" w:rsidRDefault="006B05EA">
            <w:pPr>
              <w:spacing w:after="0" w:line="240" w:lineRule="auto"/>
              <w:ind w:left="100" w:right="120" w:hanging="20"/>
              <w:jc w:val="both"/>
              <w:rPr>
                <w:rFonts w:ascii="Times New Roman" w:eastAsia="Times New Roman" w:hAnsi="Times New Roman" w:cs="Times New Roman"/>
                <w:sz w:val="20"/>
                <w:szCs w:val="20"/>
                <w:lang w:val="uk-UA"/>
              </w:rPr>
            </w:pPr>
            <w:bookmarkStart w:id="5" w:name="_Hlk132786630"/>
            <w:r w:rsidRPr="00F128E5">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F128E5">
              <w:rPr>
                <w:rFonts w:ascii="Times New Roman" w:eastAsia="Times New Roman" w:hAnsi="Times New Roman" w:cs="Times New Roman"/>
                <w:sz w:val="20"/>
                <w:szCs w:val="20"/>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128E5">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bookmarkEnd w:id="5"/>
          </w:p>
        </w:tc>
      </w:tr>
      <w:tr w:rsidR="00155AB5" w:rsidRPr="00F128E5" w14:paraId="67D7FC21" w14:textId="77777777" w:rsidTr="00BB2B81">
        <w:trPr>
          <w:trHeight w:val="1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99B02" w14:textId="77777777" w:rsidR="003A2842" w:rsidRPr="00F128E5" w:rsidRDefault="006B05EA">
            <w:pPr>
              <w:spacing w:before="240" w:after="0" w:line="240" w:lineRule="auto"/>
              <w:ind w:left="100"/>
              <w:rPr>
                <w:rFonts w:ascii="Times New Roman" w:eastAsia="Times New Roman" w:hAnsi="Times New Roman" w:cs="Times New Roman"/>
                <w:sz w:val="20"/>
                <w:szCs w:val="20"/>
                <w:lang w:val="uk-UA"/>
              </w:rPr>
            </w:pPr>
            <w:r w:rsidRPr="00F128E5">
              <w:rPr>
                <w:rFonts w:ascii="Times New Roman" w:eastAsia="Times New Roman" w:hAnsi="Times New Roman" w:cs="Times New Roman"/>
                <w:b/>
                <w:sz w:val="20"/>
                <w:szCs w:val="20"/>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09950" w14:textId="36C0EF55" w:rsidR="002A2534" w:rsidRPr="00F128E5" w:rsidRDefault="002A2534" w:rsidP="002A2534">
            <w:pPr>
              <w:spacing w:after="0" w:line="240" w:lineRule="auto"/>
              <w:jc w:val="both"/>
              <w:rPr>
                <w:rFonts w:ascii="Times New Roman" w:eastAsia="Times New Roman" w:hAnsi="Times New Roman" w:cs="Times New Roman"/>
                <w:sz w:val="20"/>
                <w:szCs w:val="20"/>
                <w:lang w:val="uk-UA"/>
              </w:rPr>
            </w:pPr>
            <w:r w:rsidRPr="00F128E5">
              <w:rPr>
                <w:rFonts w:ascii="Times New Roman" w:eastAsia="Times New Roman" w:hAnsi="Times New Roman" w:cs="Times New Roman"/>
                <w:sz w:val="20"/>
                <w:szCs w:val="20"/>
                <w:lang w:val="uk-UA"/>
              </w:rPr>
              <w:t xml:space="preserve">У разі якщо учасник або його кінцевий </w:t>
            </w:r>
            <w:proofErr w:type="spellStart"/>
            <w:r w:rsidRPr="00F128E5">
              <w:rPr>
                <w:rFonts w:ascii="Times New Roman" w:eastAsia="Times New Roman" w:hAnsi="Times New Roman" w:cs="Times New Roman"/>
                <w:sz w:val="20"/>
                <w:szCs w:val="20"/>
                <w:lang w:val="uk-UA"/>
              </w:rPr>
              <w:t>бенефіціарний</w:t>
            </w:r>
            <w:proofErr w:type="spellEnd"/>
            <w:r w:rsidRPr="00F128E5">
              <w:rPr>
                <w:rFonts w:ascii="Times New Roman" w:eastAsia="Times New Roman" w:hAnsi="Times New Roman" w:cs="Times New Roman"/>
                <w:sz w:val="20"/>
                <w:szCs w:val="20"/>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EF4958">
              <w:rPr>
                <w:rFonts w:ascii="Times New Roman" w:eastAsia="Times New Roman" w:hAnsi="Times New Roman" w:cs="Times New Roman"/>
                <w:sz w:val="20"/>
                <w:szCs w:val="20"/>
                <w:lang w:val="uk-UA"/>
              </w:rPr>
              <w:t>/Ісламської Республіки Іран</w:t>
            </w:r>
            <w:r w:rsidRPr="00F128E5">
              <w:rPr>
                <w:rFonts w:ascii="Times New Roman" w:eastAsia="Times New Roman" w:hAnsi="Times New Roman" w:cs="Times New Roman"/>
                <w:sz w:val="20"/>
                <w:szCs w:val="20"/>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0F3641F2" w14:textId="50528DC1" w:rsidR="002A2534" w:rsidRPr="00F128E5" w:rsidRDefault="00E742E0" w:rsidP="002A2534">
            <w:pPr>
              <w:numPr>
                <w:ilvl w:val="0"/>
                <w:numId w:val="4"/>
              </w:numPr>
              <w:spacing w:after="0" w:line="240" w:lineRule="auto"/>
              <w:ind w:left="283" w:hanging="283"/>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2F8C9703" w14:textId="77777777" w:rsidR="002A2534" w:rsidRPr="00F128E5" w:rsidRDefault="002A2534" w:rsidP="002A2534">
            <w:pPr>
              <w:spacing w:after="0" w:line="240" w:lineRule="auto"/>
              <w:ind w:left="283" w:hanging="283"/>
              <w:jc w:val="both"/>
              <w:rPr>
                <w:rFonts w:ascii="Times New Roman" w:eastAsia="Times New Roman" w:hAnsi="Times New Roman" w:cs="Times New Roman"/>
                <w:i/>
                <w:sz w:val="20"/>
                <w:szCs w:val="20"/>
                <w:lang w:val="uk-UA"/>
              </w:rPr>
            </w:pPr>
            <w:r w:rsidRPr="00F128E5">
              <w:rPr>
                <w:rFonts w:ascii="Times New Roman" w:eastAsia="Times New Roman" w:hAnsi="Times New Roman" w:cs="Times New Roman"/>
                <w:i/>
                <w:sz w:val="20"/>
                <w:szCs w:val="20"/>
                <w:lang w:val="uk-UA"/>
              </w:rPr>
              <w:t>або</w:t>
            </w:r>
          </w:p>
          <w:p w14:paraId="3F8A2D79" w14:textId="110B8555" w:rsidR="002A2534" w:rsidRPr="00F128E5" w:rsidRDefault="00E742E0" w:rsidP="002A2534">
            <w:pPr>
              <w:numPr>
                <w:ilvl w:val="0"/>
                <w:numId w:val="5"/>
              </w:numPr>
              <w:spacing w:after="0" w:line="240" w:lineRule="auto"/>
              <w:ind w:left="283" w:hanging="283"/>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посвідку на постійне чи тимчасове проживання на території України</w:t>
            </w:r>
          </w:p>
          <w:p w14:paraId="32FF5D90" w14:textId="77777777" w:rsidR="002A2534" w:rsidRPr="00F128E5" w:rsidRDefault="002A2534" w:rsidP="002A2534">
            <w:pPr>
              <w:spacing w:after="0" w:line="240" w:lineRule="auto"/>
              <w:ind w:left="283" w:hanging="283"/>
              <w:jc w:val="both"/>
              <w:rPr>
                <w:rFonts w:ascii="Times New Roman" w:eastAsia="Times New Roman" w:hAnsi="Times New Roman" w:cs="Times New Roman"/>
                <w:i/>
                <w:sz w:val="20"/>
                <w:szCs w:val="20"/>
                <w:lang w:val="uk-UA"/>
              </w:rPr>
            </w:pPr>
            <w:r w:rsidRPr="00F128E5">
              <w:rPr>
                <w:rFonts w:ascii="Times New Roman" w:eastAsia="Times New Roman" w:hAnsi="Times New Roman" w:cs="Times New Roman"/>
                <w:i/>
                <w:sz w:val="20"/>
                <w:szCs w:val="20"/>
                <w:lang w:val="uk-UA"/>
              </w:rPr>
              <w:t>або</w:t>
            </w:r>
          </w:p>
          <w:p w14:paraId="09B538A7" w14:textId="3E560878" w:rsidR="002A2534" w:rsidRPr="00F128E5" w:rsidRDefault="002A2534" w:rsidP="002A2534">
            <w:pPr>
              <w:numPr>
                <w:ilvl w:val="0"/>
                <w:numId w:val="2"/>
              </w:numPr>
              <w:spacing w:after="0" w:line="240" w:lineRule="auto"/>
              <w:ind w:left="283" w:hanging="283"/>
              <w:jc w:val="both"/>
              <w:rPr>
                <w:rFonts w:ascii="Times New Roman" w:eastAsia="Times New Roman" w:hAnsi="Times New Roman" w:cs="Times New Roman"/>
                <w:sz w:val="20"/>
                <w:szCs w:val="20"/>
                <w:lang w:val="uk-UA"/>
              </w:rPr>
            </w:pPr>
            <w:r w:rsidRPr="00F128E5">
              <w:rPr>
                <w:rFonts w:ascii="Times New Roman" w:eastAsia="Times New Roman" w:hAnsi="Times New Roman" w:cs="Times New Roman"/>
                <w:sz w:val="20"/>
                <w:szCs w:val="20"/>
                <w:lang w:val="uk-UA"/>
              </w:rPr>
              <w:t xml:space="preserve"> </w:t>
            </w:r>
            <w:r w:rsidR="00C857C9">
              <w:rPr>
                <w:rFonts w:ascii="Times New Roman" w:eastAsia="Times New Roman" w:hAnsi="Times New Roman" w:cs="Times New Roman"/>
                <w:sz w:val="20"/>
                <w:szCs w:val="20"/>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w:t>
            </w:r>
            <w:r w:rsidRPr="00F128E5">
              <w:rPr>
                <w:rFonts w:ascii="Times New Roman" w:eastAsia="Times New Roman" w:hAnsi="Times New Roman" w:cs="Times New Roman"/>
                <w:sz w:val="20"/>
                <w:szCs w:val="20"/>
                <w:lang w:val="uk-UA"/>
              </w:rPr>
              <w:t>,</w:t>
            </w:r>
            <w:r w:rsidR="00EA494A">
              <w:rPr>
                <w:rFonts w:ascii="Times New Roman" w:eastAsia="Times New Roman" w:hAnsi="Times New Roman" w:cs="Times New Roman"/>
                <w:sz w:val="20"/>
                <w:szCs w:val="20"/>
                <w:lang w:val="uk-UA"/>
              </w:rPr>
              <w:t xml:space="preserve"> Державній спеціальній службі транспорту або Національній гвардії України</w:t>
            </w:r>
          </w:p>
          <w:p w14:paraId="084B2242" w14:textId="77777777" w:rsidR="002A2534" w:rsidRPr="00F128E5" w:rsidRDefault="002A2534" w:rsidP="002A2534">
            <w:pPr>
              <w:spacing w:after="0" w:line="240" w:lineRule="auto"/>
              <w:ind w:left="283" w:hanging="283"/>
              <w:jc w:val="both"/>
              <w:rPr>
                <w:rFonts w:ascii="Times New Roman" w:eastAsia="Times New Roman" w:hAnsi="Times New Roman" w:cs="Times New Roman"/>
                <w:i/>
                <w:sz w:val="20"/>
                <w:szCs w:val="20"/>
                <w:lang w:val="uk-UA"/>
              </w:rPr>
            </w:pPr>
            <w:r w:rsidRPr="00F128E5">
              <w:rPr>
                <w:rFonts w:ascii="Times New Roman" w:eastAsia="Times New Roman" w:hAnsi="Times New Roman" w:cs="Times New Roman"/>
                <w:i/>
                <w:sz w:val="20"/>
                <w:szCs w:val="20"/>
                <w:lang w:val="uk-UA"/>
              </w:rPr>
              <w:t>або</w:t>
            </w:r>
          </w:p>
          <w:p w14:paraId="490F37AE" w14:textId="33860D3B" w:rsidR="003A2842" w:rsidRPr="005D308D" w:rsidRDefault="005D308D" w:rsidP="005D308D">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посвідчення</w:t>
            </w:r>
            <w:r w:rsidR="00EA494A">
              <w:rPr>
                <w:rFonts w:ascii="Times New Roman" w:eastAsia="Times New Roman" w:hAnsi="Times New Roman" w:cs="Times New Roman"/>
                <w:sz w:val="20"/>
                <w:szCs w:val="20"/>
                <w:lang w:val="uk-UA"/>
              </w:rPr>
              <w:t xml:space="preserve"> біженця чи документ</w:t>
            </w:r>
            <w:r>
              <w:rPr>
                <w:rFonts w:ascii="Times New Roman" w:eastAsia="Times New Roman" w:hAnsi="Times New Roman" w:cs="Times New Roman"/>
                <w:sz w:val="20"/>
                <w:szCs w:val="20"/>
                <w:lang w:val="uk-UA"/>
              </w:rPr>
              <w:t>, що підтверджує надання притулку в Україні.</w:t>
            </w:r>
          </w:p>
        </w:tc>
      </w:tr>
      <w:bookmarkEnd w:id="3"/>
    </w:tbl>
    <w:p w14:paraId="76777333" w14:textId="77777777" w:rsidR="003A2842" w:rsidRPr="00F128E5" w:rsidRDefault="003A2842">
      <w:pPr>
        <w:spacing w:after="0" w:line="240" w:lineRule="auto"/>
        <w:rPr>
          <w:rFonts w:ascii="Times New Roman" w:eastAsia="Times New Roman" w:hAnsi="Times New Roman" w:cs="Times New Roman"/>
          <w:sz w:val="20"/>
          <w:szCs w:val="20"/>
          <w:lang w:val="uk-UA"/>
        </w:rPr>
      </w:pPr>
    </w:p>
    <w:sectPr w:rsidR="003A2842" w:rsidRPr="00F128E5" w:rsidSect="007420E5">
      <w:pgSz w:w="11906" w:h="16838"/>
      <w:pgMar w:top="850" w:right="566" w:bottom="850"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1A2C"/>
    <w:multiLevelType w:val="multilevel"/>
    <w:tmpl w:val="A4922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2C5732C4"/>
    <w:multiLevelType w:val="multilevel"/>
    <w:tmpl w:val="741A7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E6322F"/>
    <w:multiLevelType w:val="multilevel"/>
    <w:tmpl w:val="D62873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EFA2516"/>
    <w:multiLevelType w:val="multilevel"/>
    <w:tmpl w:val="DF56A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B64D67"/>
    <w:multiLevelType w:val="multilevel"/>
    <w:tmpl w:val="4746D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B44CFB"/>
    <w:multiLevelType w:val="hybridMultilevel"/>
    <w:tmpl w:val="D7184E2C"/>
    <w:lvl w:ilvl="0" w:tplc="D6E0128C">
      <w:start w:val="2"/>
      <w:numFmt w:val="bullet"/>
      <w:lvlText w:val="-"/>
      <w:lvlJc w:val="left"/>
      <w:pPr>
        <w:ind w:left="720" w:hanging="360"/>
      </w:pPr>
      <w:rPr>
        <w:rFonts w:ascii="Times New Roman" w:eastAsia="Calibri" w:hAnsi="Times New Roman" w:cs="Times New Roman" w:hint="default"/>
        <w:color w:val="auto"/>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080978702">
    <w:abstractNumId w:val="3"/>
  </w:num>
  <w:num w:numId="2" w16cid:durableId="687223233">
    <w:abstractNumId w:val="4"/>
  </w:num>
  <w:num w:numId="3" w16cid:durableId="591186">
    <w:abstractNumId w:val="2"/>
  </w:num>
  <w:num w:numId="4" w16cid:durableId="1189372284">
    <w:abstractNumId w:val="0"/>
  </w:num>
  <w:num w:numId="5" w16cid:durableId="741365448">
    <w:abstractNumId w:val="5"/>
  </w:num>
  <w:num w:numId="6" w16cid:durableId="356084544">
    <w:abstractNumId w:val="1"/>
  </w:num>
  <w:num w:numId="7" w16cid:durableId="12294594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842"/>
    <w:rsid w:val="000526EA"/>
    <w:rsid w:val="00096A37"/>
    <w:rsid w:val="000A7BD4"/>
    <w:rsid w:val="000C035C"/>
    <w:rsid w:val="001451F3"/>
    <w:rsid w:val="00155AB5"/>
    <w:rsid w:val="00166234"/>
    <w:rsid w:val="00175E52"/>
    <w:rsid w:val="00197201"/>
    <w:rsid w:val="001E7113"/>
    <w:rsid w:val="00276580"/>
    <w:rsid w:val="00286864"/>
    <w:rsid w:val="002A2534"/>
    <w:rsid w:val="002D1C35"/>
    <w:rsid w:val="002D5750"/>
    <w:rsid w:val="003114A1"/>
    <w:rsid w:val="003420E4"/>
    <w:rsid w:val="0035332B"/>
    <w:rsid w:val="00357627"/>
    <w:rsid w:val="00362490"/>
    <w:rsid w:val="003A2842"/>
    <w:rsid w:val="003E5035"/>
    <w:rsid w:val="003F22B1"/>
    <w:rsid w:val="0044130B"/>
    <w:rsid w:val="00467B98"/>
    <w:rsid w:val="00472816"/>
    <w:rsid w:val="004D0AD8"/>
    <w:rsid w:val="00536F6B"/>
    <w:rsid w:val="00581409"/>
    <w:rsid w:val="00586183"/>
    <w:rsid w:val="005D308D"/>
    <w:rsid w:val="0066170B"/>
    <w:rsid w:val="006B05EA"/>
    <w:rsid w:val="006C7E14"/>
    <w:rsid w:val="007420E5"/>
    <w:rsid w:val="00743396"/>
    <w:rsid w:val="008168E0"/>
    <w:rsid w:val="00824F94"/>
    <w:rsid w:val="00831703"/>
    <w:rsid w:val="008742DF"/>
    <w:rsid w:val="00893885"/>
    <w:rsid w:val="008E522E"/>
    <w:rsid w:val="008E5E30"/>
    <w:rsid w:val="008F2736"/>
    <w:rsid w:val="00936A4F"/>
    <w:rsid w:val="00A06D99"/>
    <w:rsid w:val="00A92F76"/>
    <w:rsid w:val="00AA58AA"/>
    <w:rsid w:val="00BB2B81"/>
    <w:rsid w:val="00BE2309"/>
    <w:rsid w:val="00C857C9"/>
    <w:rsid w:val="00CE75CC"/>
    <w:rsid w:val="00CF1977"/>
    <w:rsid w:val="00D1746B"/>
    <w:rsid w:val="00D70B29"/>
    <w:rsid w:val="00D80B67"/>
    <w:rsid w:val="00D80CF3"/>
    <w:rsid w:val="00D9015F"/>
    <w:rsid w:val="00E0621C"/>
    <w:rsid w:val="00E218F9"/>
    <w:rsid w:val="00E742E0"/>
    <w:rsid w:val="00EA494A"/>
    <w:rsid w:val="00EF4958"/>
    <w:rsid w:val="00F05972"/>
    <w:rsid w:val="00F128E5"/>
    <w:rsid w:val="00F6241D"/>
    <w:rsid w:val="00FB2C63"/>
    <w:rsid w:val="00FB7B44"/>
    <w:rsid w:val="00FE6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2879"/>
  <w15:docId w15:val="{29FDCAE4-3227-46F2-A594-7D9CF7B1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aliases w:val="название табл/рис,AC List 01,Список уровня 2,Bullet Number,Bullet 1,Use Case List Paragraph,lp1,List Paragraph1,lp11,List Paragraph11,Number Bullets,List Paragraph (numbered (a)),Elenco Normale,List Paragraph"/>
    <w:basedOn w:val="a"/>
    <w:link w:val="a7"/>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character" w:customStyle="1" w:styleId="20">
    <w:name w:val="Основний текст з відступом 2 Знак"/>
    <w:link w:val="21"/>
    <w:rsid w:val="008E522E"/>
  </w:style>
  <w:style w:type="paragraph" w:styleId="21">
    <w:name w:val="Body Text Indent 2"/>
    <w:basedOn w:val="a"/>
    <w:link w:val="20"/>
    <w:unhideWhenUsed/>
    <w:rsid w:val="008E522E"/>
    <w:pPr>
      <w:spacing w:after="120" w:line="480" w:lineRule="auto"/>
      <w:ind w:left="283"/>
    </w:pPr>
  </w:style>
  <w:style w:type="character" w:customStyle="1" w:styleId="210">
    <w:name w:val="Основной текст с отступом 2 Знак1"/>
    <w:basedOn w:val="a0"/>
    <w:uiPriority w:val="99"/>
    <w:semiHidden/>
    <w:rsid w:val="008E522E"/>
  </w:style>
  <w:style w:type="paragraph" w:customStyle="1" w:styleId="22">
    <w:name w:val="Маркированный список 22"/>
    <w:basedOn w:val="a"/>
    <w:rsid w:val="008E5E30"/>
    <w:pPr>
      <w:spacing w:after="0" w:line="240" w:lineRule="auto"/>
      <w:ind w:left="566" w:hanging="283"/>
    </w:pPr>
    <w:rPr>
      <w:rFonts w:ascii="Times New Roman" w:eastAsia="Times New Roman" w:hAnsi="Times New Roman" w:cs="Times New Roman"/>
      <w:sz w:val="20"/>
      <w:szCs w:val="20"/>
      <w:lang w:eastAsia="zh-CN"/>
    </w:rPr>
  </w:style>
  <w:style w:type="character" w:customStyle="1" w:styleId="a7">
    <w:name w:val="Абзац списку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Elenco Normale Знак"/>
    <w:link w:val="a6"/>
    <w:uiPriority w:val="34"/>
    <w:locked/>
    <w:rsid w:val="008742DF"/>
  </w:style>
  <w:style w:type="character" w:customStyle="1" w:styleId="WW8Num3z5">
    <w:name w:val="WW8Num3z5"/>
    <w:rsid w:val="00BE2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AMUW2mWFWE/Tr86V5yWLVnDidHBC5lxI69MsiiaOR33VN0JqhJcB4GahbuhCI61PY5Juzqe2wv2WtZiiVhBy8TbgOpYm5X0lkQJMhe6HnWYjiKFJWLNI1fKpvHCHjHm/LsdjdxLq/TCfDHuPETzqMFZa4HRt0J5l8WE6BO6j47APgl0TamfZnM94scdhkfPR8czQBPbAwo06pi+yYiQ2Scx3o7i9aVKKrA==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6EAAC2-6BBB-42A8-9A8E-021EE097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11086</Words>
  <Characters>6320</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5</cp:revision>
  <cp:lastPrinted>2023-09-27T11:40:00Z</cp:lastPrinted>
  <dcterms:created xsi:type="dcterms:W3CDTF">2024-02-14T12:22:00Z</dcterms:created>
  <dcterms:modified xsi:type="dcterms:W3CDTF">2024-02-20T08:31:00Z</dcterms:modified>
</cp:coreProperties>
</file>