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2938" w14:textId="74517605" w:rsidR="008378EE" w:rsidRDefault="00B11474" w:rsidP="0041037D">
      <w:pPr>
        <w:jc w:val="center"/>
        <w:outlineLvl w:val="0"/>
        <w:rPr>
          <w:i/>
          <w:color w:val="000000"/>
          <w:sz w:val="28"/>
          <w:szCs w:val="28"/>
          <w:lang w:val="uk-UA"/>
        </w:rPr>
      </w:pPr>
      <w:r>
        <w:rPr>
          <w:i/>
          <w:color w:val="000000"/>
          <w:sz w:val="28"/>
          <w:szCs w:val="28"/>
          <w:lang w:val="uk-UA"/>
        </w:rPr>
        <w:t>Комунальне некомерційне підприємство Богуславської міської ради</w:t>
      </w:r>
    </w:p>
    <w:p w14:paraId="3B883B23" w14:textId="4B4DBB10" w:rsidR="00B11474" w:rsidRDefault="00B11474" w:rsidP="0041037D">
      <w:pPr>
        <w:jc w:val="center"/>
        <w:outlineLvl w:val="0"/>
        <w:rPr>
          <w:i/>
          <w:color w:val="000000"/>
          <w:sz w:val="28"/>
          <w:szCs w:val="28"/>
          <w:lang w:val="uk-UA"/>
        </w:rPr>
      </w:pPr>
      <w:r>
        <w:rPr>
          <w:i/>
          <w:color w:val="000000"/>
          <w:sz w:val="28"/>
          <w:szCs w:val="28"/>
          <w:lang w:val="uk-UA"/>
        </w:rPr>
        <w:t>«Богуславський центр первинної медико-санітарної допомоги»</w:t>
      </w:r>
    </w:p>
    <w:p w14:paraId="000E35A0" w14:textId="7A95F0D3" w:rsidR="00B11474" w:rsidRDefault="00B11474" w:rsidP="0041037D">
      <w:pPr>
        <w:jc w:val="center"/>
        <w:outlineLvl w:val="0"/>
        <w:rPr>
          <w:i/>
          <w:color w:val="000000"/>
          <w:sz w:val="28"/>
          <w:szCs w:val="28"/>
          <w:lang w:val="uk-UA"/>
        </w:rPr>
      </w:pPr>
      <w:r>
        <w:rPr>
          <w:i/>
          <w:color w:val="000000"/>
          <w:sz w:val="28"/>
          <w:szCs w:val="28"/>
          <w:lang w:val="uk-UA"/>
        </w:rPr>
        <w:t xml:space="preserve"> </w:t>
      </w:r>
    </w:p>
    <w:p w14:paraId="3C2BE250" w14:textId="0CE896FA" w:rsidR="00B11474" w:rsidRDefault="00B11474" w:rsidP="00B11474">
      <w:pPr>
        <w:jc w:val="center"/>
        <w:outlineLvl w:val="0"/>
        <w:rPr>
          <w:i/>
          <w:color w:val="000000"/>
          <w:sz w:val="28"/>
          <w:szCs w:val="28"/>
          <w:lang w:val="uk-UA"/>
        </w:rPr>
      </w:pPr>
      <w:r>
        <w:rPr>
          <w:i/>
          <w:color w:val="000000"/>
          <w:sz w:val="28"/>
          <w:szCs w:val="28"/>
          <w:lang w:val="uk-UA"/>
        </w:rPr>
        <w:t xml:space="preserve">                                                                            «ЗАТВЕРДЖЕНО»</w:t>
      </w:r>
    </w:p>
    <w:p w14:paraId="67DFA664" w14:textId="3BFDA67B" w:rsidR="00B11474" w:rsidRPr="00B11474" w:rsidRDefault="00B11474" w:rsidP="00B11474">
      <w:pPr>
        <w:jc w:val="center"/>
        <w:outlineLvl w:val="0"/>
        <w:rPr>
          <w:i/>
          <w:color w:val="000000"/>
          <w:lang w:val="uk-UA"/>
        </w:rPr>
      </w:pPr>
      <w:r>
        <w:rPr>
          <w:i/>
          <w:color w:val="000000"/>
          <w:sz w:val="28"/>
          <w:szCs w:val="28"/>
          <w:lang w:val="uk-UA"/>
        </w:rPr>
        <w:t xml:space="preserve">                                                                                        </w:t>
      </w:r>
      <w:r w:rsidRPr="00B11474">
        <w:rPr>
          <w:i/>
          <w:color w:val="000000"/>
          <w:lang w:val="uk-UA"/>
        </w:rPr>
        <w:t>Рішенням Уповноваженої особи</w:t>
      </w:r>
    </w:p>
    <w:p w14:paraId="187D85A3" w14:textId="7D098870" w:rsidR="00B11474" w:rsidRDefault="00B11474" w:rsidP="00B11474">
      <w:pPr>
        <w:jc w:val="center"/>
        <w:outlineLvl w:val="0"/>
        <w:rPr>
          <w:i/>
          <w:color w:val="000000"/>
          <w:lang w:val="uk-UA"/>
        </w:rPr>
      </w:pPr>
      <w:r w:rsidRPr="00B11474">
        <w:rPr>
          <w:i/>
          <w:color w:val="000000"/>
          <w:lang w:val="uk-UA"/>
        </w:rPr>
        <w:t xml:space="preserve">                                                     </w:t>
      </w:r>
      <w:r>
        <w:rPr>
          <w:i/>
          <w:color w:val="000000"/>
          <w:lang w:val="uk-UA"/>
        </w:rPr>
        <w:t xml:space="preserve">                                                     </w:t>
      </w:r>
      <w:r w:rsidRPr="00B11474">
        <w:rPr>
          <w:i/>
          <w:color w:val="000000"/>
          <w:lang w:val="uk-UA"/>
        </w:rPr>
        <w:t>Протокол №</w:t>
      </w:r>
      <w:r w:rsidR="00073B37">
        <w:rPr>
          <w:i/>
          <w:color w:val="000000"/>
          <w:lang w:val="uk-UA"/>
        </w:rPr>
        <w:t xml:space="preserve"> 2</w:t>
      </w:r>
      <w:r w:rsidR="00296E0C">
        <w:rPr>
          <w:i/>
          <w:color w:val="000000"/>
          <w:lang w:val="uk-UA"/>
        </w:rPr>
        <w:t>1</w:t>
      </w:r>
      <w:r w:rsidR="005F203D">
        <w:rPr>
          <w:i/>
          <w:color w:val="000000"/>
          <w:lang w:val="uk-UA"/>
        </w:rPr>
        <w:t xml:space="preserve"> </w:t>
      </w:r>
      <w:r w:rsidRPr="00B11474">
        <w:rPr>
          <w:i/>
          <w:color w:val="000000"/>
          <w:lang w:val="uk-UA"/>
        </w:rPr>
        <w:t>від</w:t>
      </w:r>
      <w:r w:rsidR="0027762D">
        <w:rPr>
          <w:i/>
          <w:color w:val="000000"/>
          <w:lang w:val="uk-UA"/>
        </w:rPr>
        <w:t xml:space="preserve"> </w:t>
      </w:r>
      <w:r w:rsidR="00296E0C">
        <w:rPr>
          <w:i/>
          <w:color w:val="000000"/>
          <w:lang w:val="uk-UA"/>
        </w:rPr>
        <w:t>12</w:t>
      </w:r>
      <w:r w:rsidR="00D5255C">
        <w:rPr>
          <w:i/>
          <w:color w:val="000000"/>
          <w:lang w:val="uk-UA"/>
        </w:rPr>
        <w:t>.</w:t>
      </w:r>
      <w:r w:rsidR="00296E0C">
        <w:rPr>
          <w:i/>
          <w:color w:val="000000"/>
          <w:lang w:val="uk-UA"/>
        </w:rPr>
        <w:t>01</w:t>
      </w:r>
      <w:r w:rsidR="00D5255C">
        <w:rPr>
          <w:i/>
          <w:color w:val="000000"/>
          <w:lang w:val="uk-UA"/>
        </w:rPr>
        <w:t>.</w:t>
      </w:r>
      <w:r w:rsidRPr="00B11474">
        <w:rPr>
          <w:i/>
          <w:color w:val="000000"/>
          <w:lang w:val="uk-UA"/>
        </w:rPr>
        <w:t>202</w:t>
      </w:r>
      <w:r w:rsidR="00296E0C">
        <w:rPr>
          <w:i/>
          <w:color w:val="000000"/>
          <w:lang w:val="uk-UA"/>
        </w:rPr>
        <w:t>4</w:t>
      </w:r>
      <w:r w:rsidR="005F203D">
        <w:rPr>
          <w:i/>
          <w:color w:val="000000"/>
          <w:lang w:val="uk-UA"/>
        </w:rPr>
        <w:t xml:space="preserve"> </w:t>
      </w:r>
      <w:r>
        <w:rPr>
          <w:i/>
          <w:color w:val="000000"/>
          <w:lang w:val="uk-UA"/>
        </w:rPr>
        <w:t>року</w:t>
      </w:r>
    </w:p>
    <w:p w14:paraId="051611E5" w14:textId="1A61F5A0" w:rsidR="00B11474" w:rsidRDefault="00B11474" w:rsidP="00B11474">
      <w:pPr>
        <w:jc w:val="center"/>
        <w:outlineLvl w:val="0"/>
        <w:rPr>
          <w:i/>
          <w:color w:val="000000"/>
          <w:lang w:val="uk-UA"/>
        </w:rPr>
      </w:pPr>
      <w:r>
        <w:rPr>
          <w:i/>
          <w:color w:val="000000"/>
          <w:lang w:val="uk-UA"/>
        </w:rPr>
        <w:t xml:space="preserve">                                                                                Уповноваженя особа</w:t>
      </w:r>
    </w:p>
    <w:p w14:paraId="3AB9247B" w14:textId="51F4A393" w:rsidR="00B11474" w:rsidRDefault="00B11474" w:rsidP="00B11474">
      <w:pPr>
        <w:jc w:val="center"/>
        <w:outlineLvl w:val="0"/>
        <w:rPr>
          <w:i/>
          <w:color w:val="000000"/>
          <w:lang w:val="uk-UA"/>
        </w:rPr>
      </w:pPr>
      <w:r>
        <w:rPr>
          <w:i/>
          <w:color w:val="000000"/>
          <w:lang w:val="uk-UA"/>
        </w:rPr>
        <w:t xml:space="preserve">                                                                                                 _________________ А. В. Зозуля</w:t>
      </w:r>
    </w:p>
    <w:p w14:paraId="3134256E" w14:textId="77777777" w:rsidR="00B11474" w:rsidRDefault="00B11474" w:rsidP="00B11474">
      <w:pPr>
        <w:jc w:val="center"/>
        <w:outlineLvl w:val="0"/>
        <w:rPr>
          <w:i/>
          <w:color w:val="000000"/>
          <w:lang w:val="uk-UA"/>
        </w:rPr>
      </w:pPr>
    </w:p>
    <w:p w14:paraId="388CBD6F" w14:textId="77777777" w:rsidR="00B11474" w:rsidRDefault="00B11474" w:rsidP="00B11474">
      <w:pPr>
        <w:jc w:val="center"/>
        <w:outlineLvl w:val="0"/>
        <w:rPr>
          <w:i/>
          <w:color w:val="000000"/>
          <w:lang w:val="uk-UA"/>
        </w:rPr>
      </w:pPr>
    </w:p>
    <w:p w14:paraId="0A4C2850" w14:textId="77777777" w:rsidR="00B11474" w:rsidRDefault="00B11474" w:rsidP="00B11474">
      <w:pPr>
        <w:jc w:val="center"/>
        <w:outlineLvl w:val="0"/>
        <w:rPr>
          <w:i/>
          <w:color w:val="000000"/>
          <w:lang w:val="uk-UA"/>
        </w:rPr>
      </w:pPr>
    </w:p>
    <w:p w14:paraId="26B34880" w14:textId="77777777" w:rsidR="00B11474" w:rsidRDefault="00B11474" w:rsidP="00B11474">
      <w:pPr>
        <w:jc w:val="center"/>
        <w:outlineLvl w:val="0"/>
        <w:rPr>
          <w:i/>
          <w:color w:val="000000"/>
          <w:lang w:val="uk-UA"/>
        </w:rPr>
      </w:pPr>
    </w:p>
    <w:p w14:paraId="46F11C42" w14:textId="77777777" w:rsidR="00B11474" w:rsidRDefault="00B11474" w:rsidP="00B11474">
      <w:pPr>
        <w:jc w:val="center"/>
        <w:outlineLvl w:val="0"/>
        <w:rPr>
          <w:i/>
          <w:color w:val="000000"/>
          <w:lang w:val="uk-UA"/>
        </w:rPr>
      </w:pPr>
    </w:p>
    <w:p w14:paraId="2AD5EDF0" w14:textId="77777777" w:rsidR="00B11474" w:rsidRDefault="00B11474" w:rsidP="00B11474">
      <w:pPr>
        <w:jc w:val="center"/>
        <w:outlineLvl w:val="0"/>
        <w:rPr>
          <w:i/>
          <w:color w:val="000000"/>
          <w:lang w:val="uk-UA"/>
        </w:rPr>
      </w:pPr>
    </w:p>
    <w:p w14:paraId="6C15E17B" w14:textId="77777777" w:rsidR="00B11474" w:rsidRDefault="00B11474" w:rsidP="00B11474">
      <w:pPr>
        <w:jc w:val="center"/>
        <w:outlineLvl w:val="0"/>
        <w:rPr>
          <w:i/>
          <w:color w:val="000000"/>
          <w:lang w:val="uk-UA"/>
        </w:rPr>
      </w:pPr>
    </w:p>
    <w:p w14:paraId="1E782EF6" w14:textId="77777777" w:rsidR="00B11474" w:rsidRDefault="00B11474" w:rsidP="00B11474">
      <w:pPr>
        <w:jc w:val="center"/>
        <w:outlineLvl w:val="0"/>
        <w:rPr>
          <w:i/>
          <w:color w:val="000000"/>
          <w:lang w:val="uk-UA"/>
        </w:rPr>
      </w:pPr>
    </w:p>
    <w:p w14:paraId="03AE4FD7" w14:textId="632EF251" w:rsidR="00B11474" w:rsidRDefault="00B11474" w:rsidP="00B11474">
      <w:pPr>
        <w:jc w:val="center"/>
        <w:outlineLvl w:val="0"/>
        <w:rPr>
          <w:i/>
          <w:color w:val="000000"/>
          <w:sz w:val="32"/>
          <w:szCs w:val="32"/>
          <w:lang w:val="uk-UA"/>
        </w:rPr>
      </w:pPr>
      <w:r>
        <w:rPr>
          <w:i/>
          <w:color w:val="000000"/>
          <w:sz w:val="32"/>
          <w:szCs w:val="32"/>
          <w:lang w:val="uk-UA"/>
        </w:rPr>
        <w:t>ТЕНДЕРНА ДОКУМЕНТАЦІЯ</w:t>
      </w:r>
    </w:p>
    <w:p w14:paraId="7ACB454F" w14:textId="0692F011" w:rsidR="00B11474" w:rsidRDefault="00B11474" w:rsidP="00B11474">
      <w:pPr>
        <w:jc w:val="center"/>
        <w:outlineLvl w:val="0"/>
        <w:rPr>
          <w:i/>
          <w:color w:val="000000"/>
          <w:sz w:val="20"/>
          <w:szCs w:val="20"/>
          <w:lang w:val="uk-UA"/>
        </w:rPr>
      </w:pPr>
      <w:r>
        <w:rPr>
          <w:i/>
          <w:color w:val="000000"/>
          <w:sz w:val="20"/>
          <w:szCs w:val="20"/>
          <w:lang w:val="uk-UA"/>
        </w:rPr>
        <w:t xml:space="preserve">ДЛЯ </w:t>
      </w:r>
      <w:r w:rsidR="0014762F">
        <w:rPr>
          <w:i/>
          <w:color w:val="000000"/>
          <w:sz w:val="20"/>
          <w:szCs w:val="20"/>
          <w:lang w:val="uk-UA"/>
        </w:rPr>
        <w:t>ПРОЦЕДУРИ ЗАКУПІВЛІ</w:t>
      </w:r>
    </w:p>
    <w:p w14:paraId="47CFB657" w14:textId="77777777" w:rsidR="0014762F" w:rsidRDefault="0014762F" w:rsidP="00B11474">
      <w:pPr>
        <w:jc w:val="center"/>
        <w:outlineLvl w:val="0"/>
        <w:rPr>
          <w:i/>
          <w:color w:val="000000"/>
          <w:sz w:val="20"/>
          <w:szCs w:val="20"/>
          <w:lang w:val="uk-UA"/>
        </w:rPr>
      </w:pPr>
    </w:p>
    <w:p w14:paraId="4E106217" w14:textId="5271E638" w:rsidR="0014762F" w:rsidRDefault="0014762F" w:rsidP="00B11474">
      <w:pPr>
        <w:jc w:val="center"/>
        <w:outlineLvl w:val="0"/>
        <w:rPr>
          <w:i/>
          <w:color w:val="000000"/>
          <w:sz w:val="36"/>
          <w:szCs w:val="36"/>
          <w:lang w:val="uk-UA"/>
        </w:rPr>
      </w:pPr>
      <w:r>
        <w:rPr>
          <w:i/>
          <w:color w:val="000000"/>
          <w:sz w:val="36"/>
          <w:szCs w:val="36"/>
          <w:lang w:val="uk-UA"/>
        </w:rPr>
        <w:t>ВІДКРИТІ ТОРГИ</w:t>
      </w:r>
    </w:p>
    <w:p w14:paraId="30372F40" w14:textId="6D9D3F36" w:rsidR="0027762D" w:rsidRDefault="0027762D" w:rsidP="0027762D">
      <w:pPr>
        <w:jc w:val="center"/>
        <w:outlineLvl w:val="0"/>
        <w:rPr>
          <w:i/>
          <w:color w:val="000000"/>
          <w:sz w:val="36"/>
          <w:szCs w:val="36"/>
          <w:lang w:val="uk-UA"/>
        </w:rPr>
      </w:pPr>
      <w:r w:rsidRPr="007603A6">
        <w:rPr>
          <w:rFonts w:ascii="Arial" w:hAnsi="Arial" w:cs="Arial"/>
          <w:i/>
          <w:color w:val="000000"/>
          <w:sz w:val="21"/>
          <w:szCs w:val="21"/>
          <w:shd w:val="clear" w:color="auto" w:fill="FDFEFD"/>
          <w:lang w:val="uk-UA"/>
        </w:rPr>
        <w:t>з особливостями</w:t>
      </w:r>
    </w:p>
    <w:p w14:paraId="303F5EA7" w14:textId="77777777" w:rsidR="00296E0C" w:rsidRDefault="006B38A3" w:rsidP="00296E0C">
      <w:pPr>
        <w:jc w:val="center"/>
        <w:rPr>
          <w:i/>
          <w:color w:val="000000"/>
          <w:sz w:val="22"/>
          <w:szCs w:val="22"/>
          <w:lang w:val="uk-UA"/>
        </w:rPr>
      </w:pPr>
      <w:r w:rsidRPr="0098606D">
        <w:rPr>
          <w:i/>
          <w:color w:val="000000"/>
          <w:sz w:val="22"/>
          <w:szCs w:val="22"/>
          <w:lang w:val="uk-UA"/>
        </w:rPr>
        <w:t xml:space="preserve">за ДК 021-2015 </w:t>
      </w:r>
      <w:r w:rsidRPr="0027762D">
        <w:rPr>
          <w:i/>
          <w:color w:val="000000"/>
          <w:sz w:val="22"/>
          <w:szCs w:val="22"/>
          <w:lang w:val="uk-UA"/>
        </w:rPr>
        <w:t xml:space="preserve">код </w:t>
      </w:r>
      <w:r w:rsidR="00296E0C" w:rsidRPr="00296E0C">
        <w:rPr>
          <w:i/>
          <w:color w:val="000000"/>
          <w:sz w:val="22"/>
          <w:szCs w:val="22"/>
          <w:lang w:val="uk-UA"/>
        </w:rPr>
        <w:t xml:space="preserve">33140000-3 - Медичні матеріали </w:t>
      </w:r>
    </w:p>
    <w:p w14:paraId="4254711E" w14:textId="0A1EFBA5" w:rsidR="00820079" w:rsidRDefault="00296E0C" w:rsidP="00296E0C">
      <w:pPr>
        <w:jc w:val="center"/>
        <w:rPr>
          <w:i/>
          <w:color w:val="000000"/>
          <w:sz w:val="22"/>
          <w:szCs w:val="22"/>
          <w:lang w:val="uk-UA"/>
        </w:rPr>
      </w:pPr>
      <w:r w:rsidRPr="00296E0C">
        <w:rPr>
          <w:i/>
          <w:color w:val="000000"/>
          <w:sz w:val="22"/>
          <w:szCs w:val="22"/>
          <w:lang w:val="uk-UA"/>
        </w:rPr>
        <w:t>(контрольний матеріал СВС норма)</w:t>
      </w:r>
    </w:p>
    <w:p w14:paraId="2E5AF66A" w14:textId="77777777" w:rsidR="0027762D" w:rsidRDefault="0027762D" w:rsidP="0041037D">
      <w:pPr>
        <w:jc w:val="center"/>
        <w:outlineLvl w:val="0"/>
        <w:rPr>
          <w:i/>
          <w:color w:val="000000"/>
          <w:sz w:val="22"/>
          <w:szCs w:val="22"/>
          <w:lang w:val="uk-UA"/>
        </w:rPr>
      </w:pPr>
    </w:p>
    <w:p w14:paraId="72AC1087" w14:textId="77777777" w:rsidR="0027762D" w:rsidRDefault="0027762D" w:rsidP="0041037D">
      <w:pPr>
        <w:jc w:val="center"/>
        <w:outlineLvl w:val="0"/>
        <w:rPr>
          <w:i/>
          <w:color w:val="000000"/>
          <w:sz w:val="22"/>
          <w:szCs w:val="22"/>
          <w:lang w:val="uk-UA"/>
        </w:rPr>
      </w:pPr>
    </w:p>
    <w:p w14:paraId="4E030AF2" w14:textId="77777777" w:rsidR="0027762D" w:rsidRDefault="0027762D" w:rsidP="0041037D">
      <w:pPr>
        <w:jc w:val="center"/>
        <w:outlineLvl w:val="0"/>
        <w:rPr>
          <w:i/>
          <w:color w:val="000000"/>
          <w:sz w:val="22"/>
          <w:szCs w:val="22"/>
          <w:lang w:val="uk-UA"/>
        </w:rPr>
      </w:pPr>
    </w:p>
    <w:p w14:paraId="43BFCD63" w14:textId="77777777" w:rsidR="0027762D" w:rsidRDefault="0027762D" w:rsidP="0041037D">
      <w:pPr>
        <w:jc w:val="center"/>
        <w:outlineLvl w:val="0"/>
        <w:rPr>
          <w:i/>
          <w:color w:val="000000"/>
          <w:sz w:val="22"/>
          <w:szCs w:val="22"/>
          <w:lang w:val="uk-UA"/>
        </w:rPr>
      </w:pPr>
    </w:p>
    <w:p w14:paraId="09653D2F" w14:textId="77777777" w:rsidR="00B11474" w:rsidRDefault="00B11474" w:rsidP="0041037D">
      <w:pPr>
        <w:jc w:val="center"/>
        <w:outlineLvl w:val="0"/>
        <w:rPr>
          <w:i/>
          <w:color w:val="000000"/>
          <w:sz w:val="22"/>
          <w:szCs w:val="22"/>
          <w:lang w:val="uk-UA"/>
        </w:rPr>
      </w:pPr>
    </w:p>
    <w:p w14:paraId="156211DE" w14:textId="77777777" w:rsidR="00A55339" w:rsidRDefault="00A55339" w:rsidP="0041037D">
      <w:pPr>
        <w:jc w:val="center"/>
        <w:outlineLvl w:val="0"/>
        <w:rPr>
          <w:i/>
          <w:color w:val="000000"/>
          <w:sz w:val="22"/>
          <w:szCs w:val="22"/>
          <w:lang w:val="uk-UA"/>
        </w:rPr>
      </w:pPr>
    </w:p>
    <w:p w14:paraId="6E543442" w14:textId="77777777" w:rsidR="00A55339" w:rsidRDefault="00A55339" w:rsidP="0041037D">
      <w:pPr>
        <w:jc w:val="center"/>
        <w:outlineLvl w:val="0"/>
        <w:rPr>
          <w:i/>
          <w:color w:val="000000"/>
          <w:sz w:val="22"/>
          <w:szCs w:val="22"/>
          <w:lang w:val="uk-UA"/>
        </w:rPr>
      </w:pPr>
    </w:p>
    <w:p w14:paraId="2F65B42D" w14:textId="77777777" w:rsidR="00A55339" w:rsidRDefault="00A55339" w:rsidP="0041037D">
      <w:pPr>
        <w:jc w:val="center"/>
        <w:outlineLvl w:val="0"/>
        <w:rPr>
          <w:i/>
          <w:color w:val="000000"/>
          <w:sz w:val="22"/>
          <w:szCs w:val="22"/>
          <w:lang w:val="uk-UA"/>
        </w:rPr>
      </w:pPr>
    </w:p>
    <w:p w14:paraId="6BBDE0E9" w14:textId="77777777" w:rsidR="00A55339" w:rsidRDefault="00A55339" w:rsidP="0041037D">
      <w:pPr>
        <w:jc w:val="center"/>
        <w:outlineLvl w:val="0"/>
        <w:rPr>
          <w:i/>
          <w:color w:val="000000"/>
          <w:sz w:val="22"/>
          <w:szCs w:val="22"/>
          <w:lang w:val="uk-UA"/>
        </w:rPr>
      </w:pPr>
    </w:p>
    <w:p w14:paraId="4A6BAD2F" w14:textId="77777777" w:rsidR="00961DDE" w:rsidRDefault="00961DDE" w:rsidP="0027762D">
      <w:pPr>
        <w:jc w:val="center"/>
        <w:outlineLvl w:val="0"/>
        <w:rPr>
          <w:b/>
          <w:i/>
          <w:lang w:val="uk-UA"/>
        </w:rPr>
      </w:pPr>
    </w:p>
    <w:p w14:paraId="1FDFBFB7" w14:textId="77777777" w:rsidR="00961DDE" w:rsidRDefault="00961DDE" w:rsidP="0027762D">
      <w:pPr>
        <w:jc w:val="center"/>
        <w:outlineLvl w:val="0"/>
        <w:rPr>
          <w:b/>
          <w:i/>
          <w:lang w:val="uk-UA"/>
        </w:rPr>
      </w:pPr>
    </w:p>
    <w:p w14:paraId="65CA8893" w14:textId="77777777" w:rsidR="00961DDE" w:rsidRDefault="00961DDE" w:rsidP="0027762D">
      <w:pPr>
        <w:jc w:val="center"/>
        <w:outlineLvl w:val="0"/>
        <w:rPr>
          <w:b/>
          <w:i/>
          <w:lang w:val="uk-UA"/>
        </w:rPr>
      </w:pPr>
    </w:p>
    <w:p w14:paraId="25E658FA" w14:textId="77777777" w:rsidR="00961DDE" w:rsidRDefault="00961DDE" w:rsidP="0027762D">
      <w:pPr>
        <w:jc w:val="center"/>
        <w:outlineLvl w:val="0"/>
        <w:rPr>
          <w:b/>
          <w:i/>
          <w:lang w:val="uk-UA"/>
        </w:rPr>
      </w:pPr>
    </w:p>
    <w:p w14:paraId="10F0460A" w14:textId="77777777" w:rsidR="00961DDE" w:rsidRDefault="00961DDE" w:rsidP="0027762D">
      <w:pPr>
        <w:jc w:val="center"/>
        <w:outlineLvl w:val="0"/>
        <w:rPr>
          <w:b/>
          <w:i/>
          <w:lang w:val="uk-UA"/>
        </w:rPr>
      </w:pPr>
    </w:p>
    <w:p w14:paraId="6CBBB197" w14:textId="77777777" w:rsidR="00961DDE" w:rsidRDefault="00961DDE" w:rsidP="0027762D">
      <w:pPr>
        <w:jc w:val="center"/>
        <w:outlineLvl w:val="0"/>
        <w:rPr>
          <w:b/>
          <w:i/>
          <w:lang w:val="uk-UA"/>
        </w:rPr>
      </w:pPr>
    </w:p>
    <w:p w14:paraId="7798E464" w14:textId="77777777" w:rsidR="00961DDE" w:rsidRDefault="00961DDE" w:rsidP="0027762D">
      <w:pPr>
        <w:jc w:val="center"/>
        <w:outlineLvl w:val="0"/>
        <w:rPr>
          <w:b/>
          <w:i/>
          <w:lang w:val="uk-UA"/>
        </w:rPr>
      </w:pPr>
    </w:p>
    <w:p w14:paraId="5B986D34" w14:textId="77777777" w:rsidR="00640330" w:rsidRDefault="00640330" w:rsidP="0027762D">
      <w:pPr>
        <w:jc w:val="center"/>
        <w:outlineLvl w:val="0"/>
        <w:rPr>
          <w:b/>
          <w:i/>
          <w:lang w:val="uk-UA"/>
        </w:rPr>
      </w:pPr>
    </w:p>
    <w:p w14:paraId="01A23D3F" w14:textId="6D60E1DB" w:rsidR="00640330" w:rsidRDefault="00640330" w:rsidP="0027762D">
      <w:pPr>
        <w:jc w:val="center"/>
        <w:outlineLvl w:val="0"/>
        <w:rPr>
          <w:b/>
          <w:i/>
          <w:lang w:val="uk-UA"/>
        </w:rPr>
      </w:pPr>
    </w:p>
    <w:p w14:paraId="38C589AB" w14:textId="0D3F2962" w:rsidR="0067134B" w:rsidRDefault="0067134B" w:rsidP="0027762D">
      <w:pPr>
        <w:jc w:val="center"/>
        <w:outlineLvl w:val="0"/>
        <w:rPr>
          <w:b/>
          <w:i/>
          <w:lang w:val="uk-UA"/>
        </w:rPr>
      </w:pPr>
    </w:p>
    <w:p w14:paraId="4B235A49" w14:textId="264B7983" w:rsidR="0067134B" w:rsidRDefault="0067134B" w:rsidP="0027762D">
      <w:pPr>
        <w:jc w:val="center"/>
        <w:outlineLvl w:val="0"/>
        <w:rPr>
          <w:b/>
          <w:i/>
          <w:lang w:val="uk-UA"/>
        </w:rPr>
      </w:pPr>
    </w:p>
    <w:p w14:paraId="38816C02" w14:textId="77777777" w:rsidR="0067134B" w:rsidRDefault="0067134B" w:rsidP="0027762D">
      <w:pPr>
        <w:jc w:val="center"/>
        <w:outlineLvl w:val="0"/>
        <w:rPr>
          <w:b/>
          <w:i/>
          <w:lang w:val="uk-UA"/>
        </w:rPr>
      </w:pPr>
    </w:p>
    <w:p w14:paraId="4814517C" w14:textId="77777777" w:rsidR="00640330" w:rsidRDefault="00640330" w:rsidP="0027762D">
      <w:pPr>
        <w:jc w:val="center"/>
        <w:outlineLvl w:val="0"/>
        <w:rPr>
          <w:b/>
          <w:i/>
          <w:lang w:val="uk-UA"/>
        </w:rPr>
      </w:pPr>
    </w:p>
    <w:p w14:paraId="2566BF59" w14:textId="77777777" w:rsidR="00640330" w:rsidRDefault="00640330" w:rsidP="0027762D">
      <w:pPr>
        <w:jc w:val="center"/>
        <w:outlineLvl w:val="0"/>
        <w:rPr>
          <w:b/>
          <w:i/>
          <w:lang w:val="uk-UA"/>
        </w:rPr>
      </w:pPr>
    </w:p>
    <w:p w14:paraId="1D9ACBAC" w14:textId="398FDAC3" w:rsidR="00A73E1F" w:rsidRPr="0027762D" w:rsidRDefault="00A73E1F" w:rsidP="0027762D">
      <w:pPr>
        <w:jc w:val="center"/>
        <w:outlineLvl w:val="0"/>
        <w:rPr>
          <w:i/>
          <w:color w:val="000000"/>
          <w:sz w:val="36"/>
          <w:szCs w:val="36"/>
          <w:lang w:val="uk-UA"/>
        </w:rPr>
      </w:pPr>
      <w:r w:rsidRPr="0082742A">
        <w:rPr>
          <w:b/>
          <w:i/>
          <w:lang w:val="uk-UA"/>
        </w:rPr>
        <w:t xml:space="preserve">Процедура закупівлі – відкриті торги </w:t>
      </w:r>
      <w:r w:rsidR="0027762D" w:rsidRPr="0027762D">
        <w:rPr>
          <w:rFonts w:ascii="Arial" w:hAnsi="Arial" w:cs="Arial"/>
          <w:i/>
          <w:color w:val="000000"/>
          <w:sz w:val="18"/>
          <w:szCs w:val="18"/>
          <w:shd w:val="clear" w:color="auto" w:fill="FDFEFD"/>
          <w:lang w:val="uk-UA"/>
        </w:rPr>
        <w:t>з особливостями</w:t>
      </w:r>
    </w:p>
    <w:p w14:paraId="56844BB1" w14:textId="715B461B" w:rsidR="00A73E1F" w:rsidRPr="0082742A" w:rsidRDefault="00A73E1F" w:rsidP="00A73E1F">
      <w:pPr>
        <w:shd w:val="clear" w:color="auto" w:fill="FFFFFF"/>
        <w:jc w:val="center"/>
        <w:outlineLvl w:val="0"/>
        <w:rPr>
          <w:i/>
          <w:u w:val="single"/>
          <w:lang w:val="uk-UA"/>
        </w:rPr>
      </w:pPr>
      <w:r w:rsidRPr="0082742A">
        <w:rPr>
          <w:i/>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6077">
        <w:rPr>
          <w:i/>
          <w:lang w:val="uk-UA"/>
        </w:rPr>
        <w:t xml:space="preserve"> зі зміними</w:t>
      </w:r>
    </w:p>
    <w:p w14:paraId="1D655AA0" w14:textId="77777777" w:rsidR="00B11474" w:rsidRDefault="00B11474" w:rsidP="0041037D">
      <w:pPr>
        <w:jc w:val="center"/>
        <w:outlineLvl w:val="0"/>
        <w:rPr>
          <w:i/>
          <w:color w:val="000000"/>
          <w:sz w:val="22"/>
          <w:szCs w:val="22"/>
          <w:lang w:val="uk-UA"/>
        </w:rPr>
      </w:pPr>
    </w:p>
    <w:p w14:paraId="54526033" w14:textId="77777777" w:rsidR="00B11474" w:rsidRDefault="00B11474" w:rsidP="0041037D">
      <w:pPr>
        <w:jc w:val="center"/>
        <w:outlineLvl w:val="0"/>
        <w:rPr>
          <w:i/>
          <w:color w:val="000000"/>
          <w:sz w:val="22"/>
          <w:szCs w:val="22"/>
          <w:lang w:val="uk-UA"/>
        </w:rPr>
      </w:pPr>
    </w:p>
    <w:p w14:paraId="1E4F97F4" w14:textId="77777777" w:rsidR="00B11474" w:rsidRDefault="00B11474" w:rsidP="0041037D">
      <w:pPr>
        <w:jc w:val="center"/>
        <w:outlineLvl w:val="0"/>
        <w:rPr>
          <w:i/>
          <w:color w:val="000000"/>
          <w:sz w:val="22"/>
          <w:szCs w:val="22"/>
          <w:lang w:val="uk-UA"/>
        </w:rPr>
      </w:pPr>
    </w:p>
    <w:p w14:paraId="6E8535F8" w14:textId="77777777" w:rsidR="00B11474" w:rsidRDefault="00B11474" w:rsidP="0041037D">
      <w:pPr>
        <w:jc w:val="center"/>
        <w:outlineLvl w:val="0"/>
        <w:rPr>
          <w:i/>
          <w:color w:val="000000"/>
          <w:sz w:val="22"/>
          <w:szCs w:val="22"/>
          <w:lang w:val="uk-UA"/>
        </w:rPr>
      </w:pPr>
    </w:p>
    <w:p w14:paraId="553CF163" w14:textId="1F1AA8CD" w:rsidR="00C06FA7" w:rsidRDefault="0014762F" w:rsidP="00640330">
      <w:pPr>
        <w:jc w:val="center"/>
        <w:outlineLvl w:val="0"/>
        <w:rPr>
          <w:i/>
          <w:color w:val="000000"/>
          <w:sz w:val="22"/>
          <w:szCs w:val="22"/>
          <w:lang w:val="uk-UA"/>
        </w:rPr>
      </w:pPr>
      <w:r>
        <w:rPr>
          <w:i/>
          <w:color w:val="000000"/>
          <w:sz w:val="22"/>
          <w:szCs w:val="22"/>
          <w:lang w:val="uk-UA"/>
        </w:rPr>
        <w:t>202</w:t>
      </w:r>
      <w:r w:rsidR="00296E0C">
        <w:rPr>
          <w:i/>
          <w:color w:val="000000"/>
          <w:sz w:val="22"/>
          <w:szCs w:val="22"/>
          <w:lang w:val="uk-UA"/>
        </w:rPr>
        <w:t>4</w:t>
      </w:r>
      <w:r>
        <w:rPr>
          <w:i/>
          <w:color w:val="000000"/>
          <w:sz w:val="22"/>
          <w:szCs w:val="22"/>
          <w:lang w:val="uk-UA"/>
        </w:rPr>
        <w:t xml:space="preserve"> рік</w:t>
      </w:r>
    </w:p>
    <w:p w14:paraId="5CCA7EBD" w14:textId="77777777" w:rsidR="00296E0C" w:rsidRDefault="00296E0C" w:rsidP="00640330">
      <w:pPr>
        <w:jc w:val="center"/>
        <w:outlineLvl w:val="0"/>
        <w:rPr>
          <w:i/>
          <w:color w:val="000000"/>
          <w:sz w:val="22"/>
          <w:szCs w:val="22"/>
          <w:lang w:val="uk-UA"/>
        </w:rPr>
      </w:pPr>
    </w:p>
    <w:p w14:paraId="5F6CF053" w14:textId="77777777" w:rsidR="00296E0C" w:rsidRDefault="00296E0C" w:rsidP="00640330">
      <w:pPr>
        <w:jc w:val="center"/>
        <w:outlineLvl w:val="0"/>
        <w:rPr>
          <w:i/>
          <w:color w:val="000000"/>
          <w:sz w:val="22"/>
          <w:szCs w:val="22"/>
          <w:lang w:val="uk-UA"/>
        </w:rPr>
      </w:pPr>
    </w:p>
    <w:p w14:paraId="2BD7C6A2" w14:textId="77B40A52" w:rsidR="005B722F" w:rsidRPr="00F2456E" w:rsidRDefault="005B722F" w:rsidP="00483AC1">
      <w:pPr>
        <w:widowControl w:val="0"/>
        <w:autoSpaceDE w:val="0"/>
        <w:autoSpaceDN w:val="0"/>
        <w:adjustRightInd w:val="0"/>
        <w:jc w:val="center"/>
        <w:outlineLvl w:val="0"/>
        <w:rPr>
          <w:b/>
          <w:caps/>
          <w:lang w:val="uk-UA"/>
        </w:rPr>
      </w:pPr>
      <w:r w:rsidRPr="00F2456E">
        <w:rPr>
          <w:b/>
          <w:caps/>
          <w:lang w:val="uk-UA"/>
        </w:rPr>
        <w:lastRenderedPageBreak/>
        <w:t>Зміст</w:t>
      </w:r>
    </w:p>
    <w:tbl>
      <w:tblPr>
        <w:tblW w:w="11199" w:type="dxa"/>
        <w:tblLook w:val="01E0" w:firstRow="1" w:lastRow="1" w:firstColumn="1" w:lastColumn="1" w:noHBand="0" w:noVBand="0"/>
      </w:tblPr>
      <w:tblGrid>
        <w:gridCol w:w="398"/>
        <w:gridCol w:w="10801"/>
      </w:tblGrid>
      <w:tr w:rsidR="005B722F" w:rsidRPr="00F2456E" w14:paraId="33FC4B12" w14:textId="77777777" w:rsidTr="00F85DE4">
        <w:trPr>
          <w:trHeight w:val="250"/>
        </w:trPr>
        <w:tc>
          <w:tcPr>
            <w:tcW w:w="0" w:type="auto"/>
            <w:shd w:val="clear" w:color="auto" w:fill="CCCCCC"/>
            <w:vAlign w:val="center"/>
          </w:tcPr>
          <w:p w14:paraId="0FEBF73E" w14:textId="77777777" w:rsidR="005B722F" w:rsidRPr="00F2456E" w:rsidRDefault="005B722F" w:rsidP="00D12CD7">
            <w:pPr>
              <w:jc w:val="center"/>
              <w:rPr>
                <w:b/>
                <w:lang w:val="uk-UA"/>
              </w:rPr>
            </w:pPr>
          </w:p>
        </w:tc>
        <w:tc>
          <w:tcPr>
            <w:tcW w:w="10801" w:type="dxa"/>
            <w:shd w:val="clear" w:color="auto" w:fill="CCCCCC"/>
            <w:vAlign w:val="center"/>
          </w:tcPr>
          <w:p w14:paraId="6A78B673" w14:textId="77777777" w:rsidR="005B722F" w:rsidRPr="005B722F" w:rsidRDefault="005B722F" w:rsidP="00D12CD7">
            <w:pPr>
              <w:jc w:val="center"/>
              <w:rPr>
                <w:b/>
                <w:sz w:val="23"/>
                <w:szCs w:val="23"/>
                <w:lang w:val="uk-UA"/>
              </w:rPr>
            </w:pPr>
            <w:r w:rsidRPr="005B722F">
              <w:rPr>
                <w:b/>
                <w:sz w:val="23"/>
                <w:szCs w:val="23"/>
                <w:lang w:val="uk-UA"/>
              </w:rPr>
              <w:t>Розділ І. Загальні положення</w:t>
            </w:r>
          </w:p>
        </w:tc>
      </w:tr>
      <w:tr w:rsidR="005B722F" w:rsidRPr="00F2456E" w14:paraId="5DF5BD4D" w14:textId="77777777" w:rsidTr="00F85DE4">
        <w:trPr>
          <w:trHeight w:val="203"/>
        </w:trPr>
        <w:tc>
          <w:tcPr>
            <w:tcW w:w="0" w:type="auto"/>
          </w:tcPr>
          <w:p w14:paraId="70D8BD97" w14:textId="77777777" w:rsidR="005B722F" w:rsidRPr="00F2456E" w:rsidRDefault="005B722F" w:rsidP="00D12CD7">
            <w:pPr>
              <w:jc w:val="center"/>
              <w:rPr>
                <w:lang w:val="uk-UA"/>
              </w:rPr>
            </w:pPr>
            <w:r w:rsidRPr="00F2456E">
              <w:rPr>
                <w:lang w:val="uk-UA"/>
              </w:rPr>
              <w:t>1.</w:t>
            </w:r>
          </w:p>
        </w:tc>
        <w:tc>
          <w:tcPr>
            <w:tcW w:w="10801" w:type="dxa"/>
            <w:vAlign w:val="center"/>
          </w:tcPr>
          <w:p w14:paraId="45EE31B5" w14:textId="77777777" w:rsidR="005B722F" w:rsidRPr="005B722F" w:rsidRDefault="005B722F" w:rsidP="00D12CD7">
            <w:pPr>
              <w:rPr>
                <w:sz w:val="23"/>
                <w:szCs w:val="23"/>
                <w:lang w:val="uk-UA"/>
              </w:rPr>
            </w:pPr>
            <w:r w:rsidRPr="005B722F">
              <w:rPr>
                <w:sz w:val="23"/>
                <w:szCs w:val="23"/>
                <w:lang w:val="uk-UA" w:eastAsia="uk-UA"/>
              </w:rPr>
              <w:t>Терміни, які вживаються в тендерній документації</w:t>
            </w:r>
          </w:p>
        </w:tc>
      </w:tr>
      <w:tr w:rsidR="005B722F" w:rsidRPr="00F2456E" w14:paraId="6572036D" w14:textId="77777777" w:rsidTr="00F85DE4">
        <w:trPr>
          <w:trHeight w:val="232"/>
        </w:trPr>
        <w:tc>
          <w:tcPr>
            <w:tcW w:w="0" w:type="auto"/>
          </w:tcPr>
          <w:p w14:paraId="376C16EE" w14:textId="77777777" w:rsidR="005B722F" w:rsidRPr="00F2456E" w:rsidRDefault="005B722F" w:rsidP="00D12CD7">
            <w:pPr>
              <w:jc w:val="center"/>
              <w:rPr>
                <w:lang w:val="uk-UA"/>
              </w:rPr>
            </w:pPr>
            <w:r w:rsidRPr="00F2456E">
              <w:rPr>
                <w:lang w:val="uk-UA"/>
              </w:rPr>
              <w:t>2.</w:t>
            </w:r>
          </w:p>
        </w:tc>
        <w:tc>
          <w:tcPr>
            <w:tcW w:w="10801" w:type="dxa"/>
            <w:vAlign w:val="center"/>
          </w:tcPr>
          <w:p w14:paraId="48B867C6" w14:textId="77777777" w:rsidR="005B722F" w:rsidRPr="005B722F" w:rsidRDefault="005B722F" w:rsidP="00D12CD7">
            <w:pPr>
              <w:rPr>
                <w:sz w:val="23"/>
                <w:szCs w:val="23"/>
                <w:lang w:val="uk-UA"/>
              </w:rPr>
            </w:pPr>
            <w:r w:rsidRPr="005B722F">
              <w:rPr>
                <w:sz w:val="23"/>
                <w:szCs w:val="23"/>
                <w:lang w:val="uk-UA" w:eastAsia="uk-UA"/>
              </w:rPr>
              <w:t>Інформація про замовника торгів</w:t>
            </w:r>
          </w:p>
        </w:tc>
      </w:tr>
      <w:tr w:rsidR="005B722F" w:rsidRPr="00F2456E" w14:paraId="3919D9F0" w14:textId="77777777" w:rsidTr="00F85DE4">
        <w:trPr>
          <w:trHeight w:val="305"/>
        </w:trPr>
        <w:tc>
          <w:tcPr>
            <w:tcW w:w="0" w:type="auto"/>
          </w:tcPr>
          <w:p w14:paraId="61FA4709" w14:textId="77777777" w:rsidR="005B722F" w:rsidRPr="00F2456E" w:rsidRDefault="005B722F" w:rsidP="00D12CD7">
            <w:pPr>
              <w:jc w:val="center"/>
              <w:rPr>
                <w:lang w:val="uk-UA"/>
              </w:rPr>
            </w:pPr>
            <w:r w:rsidRPr="00F2456E">
              <w:rPr>
                <w:lang w:val="uk-UA"/>
              </w:rPr>
              <w:t>3.</w:t>
            </w:r>
          </w:p>
        </w:tc>
        <w:tc>
          <w:tcPr>
            <w:tcW w:w="10801" w:type="dxa"/>
            <w:vAlign w:val="center"/>
          </w:tcPr>
          <w:p w14:paraId="59840753" w14:textId="77777777" w:rsidR="005B722F" w:rsidRPr="005B722F" w:rsidRDefault="005B722F" w:rsidP="00D12CD7">
            <w:pPr>
              <w:rPr>
                <w:sz w:val="23"/>
                <w:szCs w:val="23"/>
                <w:lang w:val="uk-UA"/>
              </w:rPr>
            </w:pPr>
            <w:r w:rsidRPr="005B722F">
              <w:rPr>
                <w:sz w:val="23"/>
                <w:szCs w:val="23"/>
                <w:lang w:val="uk-UA" w:eastAsia="uk-UA"/>
              </w:rPr>
              <w:t>Процедура закупівлі</w:t>
            </w:r>
          </w:p>
        </w:tc>
      </w:tr>
      <w:tr w:rsidR="005B722F" w:rsidRPr="00F2456E" w14:paraId="711B81F1" w14:textId="77777777" w:rsidTr="00F85DE4">
        <w:trPr>
          <w:trHeight w:val="273"/>
        </w:trPr>
        <w:tc>
          <w:tcPr>
            <w:tcW w:w="0" w:type="auto"/>
          </w:tcPr>
          <w:p w14:paraId="2FCA9D69" w14:textId="77777777" w:rsidR="005B722F" w:rsidRPr="00F2456E" w:rsidRDefault="005B722F" w:rsidP="00D12CD7">
            <w:pPr>
              <w:jc w:val="center"/>
              <w:rPr>
                <w:lang w:val="uk-UA"/>
              </w:rPr>
            </w:pPr>
            <w:r w:rsidRPr="00F2456E">
              <w:rPr>
                <w:lang w:val="uk-UA"/>
              </w:rPr>
              <w:t>4.</w:t>
            </w:r>
          </w:p>
        </w:tc>
        <w:tc>
          <w:tcPr>
            <w:tcW w:w="10801" w:type="dxa"/>
            <w:vAlign w:val="center"/>
          </w:tcPr>
          <w:p w14:paraId="0B059B17" w14:textId="77777777" w:rsidR="005B722F" w:rsidRPr="005B722F" w:rsidRDefault="005B722F" w:rsidP="00D12CD7">
            <w:pPr>
              <w:rPr>
                <w:sz w:val="23"/>
                <w:szCs w:val="23"/>
                <w:lang w:val="uk-UA"/>
              </w:rPr>
            </w:pPr>
            <w:r w:rsidRPr="005B722F">
              <w:rPr>
                <w:sz w:val="23"/>
                <w:szCs w:val="23"/>
                <w:lang w:val="uk-UA" w:eastAsia="uk-UA"/>
              </w:rPr>
              <w:t>Інформація про предмет закупівлі</w:t>
            </w:r>
          </w:p>
        </w:tc>
      </w:tr>
      <w:tr w:rsidR="005B722F" w:rsidRPr="00F2456E" w14:paraId="07B99F1E" w14:textId="77777777" w:rsidTr="00F85DE4">
        <w:trPr>
          <w:trHeight w:val="259"/>
        </w:trPr>
        <w:tc>
          <w:tcPr>
            <w:tcW w:w="0" w:type="auto"/>
          </w:tcPr>
          <w:p w14:paraId="4754EA6B" w14:textId="77777777" w:rsidR="005B722F" w:rsidRPr="00F2456E" w:rsidRDefault="005B722F" w:rsidP="00D12CD7">
            <w:pPr>
              <w:jc w:val="center"/>
              <w:rPr>
                <w:lang w:val="uk-UA"/>
              </w:rPr>
            </w:pPr>
            <w:r w:rsidRPr="00F2456E">
              <w:rPr>
                <w:lang w:val="uk-UA"/>
              </w:rPr>
              <w:t xml:space="preserve">5. </w:t>
            </w:r>
          </w:p>
        </w:tc>
        <w:tc>
          <w:tcPr>
            <w:tcW w:w="10801" w:type="dxa"/>
            <w:vAlign w:val="center"/>
          </w:tcPr>
          <w:p w14:paraId="1FB1EC0E" w14:textId="77777777" w:rsidR="005B722F" w:rsidRPr="005B722F" w:rsidRDefault="005B722F" w:rsidP="00D12CD7">
            <w:pPr>
              <w:rPr>
                <w:sz w:val="23"/>
                <w:szCs w:val="23"/>
                <w:lang w:val="uk-UA"/>
              </w:rPr>
            </w:pPr>
            <w:r w:rsidRPr="005B722F">
              <w:rPr>
                <w:sz w:val="23"/>
                <w:szCs w:val="23"/>
                <w:lang w:val="uk-UA" w:eastAsia="uk-UA"/>
              </w:rPr>
              <w:t>Недискримінація учасників</w:t>
            </w:r>
          </w:p>
        </w:tc>
      </w:tr>
      <w:tr w:rsidR="005B722F" w:rsidRPr="00F2456E" w14:paraId="1EE7B399" w14:textId="77777777" w:rsidTr="00F85DE4">
        <w:trPr>
          <w:trHeight w:val="397"/>
        </w:trPr>
        <w:tc>
          <w:tcPr>
            <w:tcW w:w="0" w:type="auto"/>
          </w:tcPr>
          <w:p w14:paraId="771A070E" w14:textId="77777777" w:rsidR="005B722F" w:rsidRPr="00F2456E" w:rsidRDefault="005B722F" w:rsidP="00D12CD7">
            <w:pPr>
              <w:jc w:val="center"/>
              <w:rPr>
                <w:lang w:val="uk-UA"/>
              </w:rPr>
            </w:pPr>
            <w:r w:rsidRPr="00F2456E">
              <w:rPr>
                <w:lang w:val="uk-UA"/>
              </w:rPr>
              <w:t>6.</w:t>
            </w:r>
          </w:p>
        </w:tc>
        <w:tc>
          <w:tcPr>
            <w:tcW w:w="10801" w:type="dxa"/>
            <w:vAlign w:val="center"/>
          </w:tcPr>
          <w:p w14:paraId="3C8D9707" w14:textId="77777777" w:rsidR="005B722F" w:rsidRPr="005B722F" w:rsidRDefault="005B722F" w:rsidP="00D12CD7">
            <w:pPr>
              <w:rPr>
                <w:sz w:val="23"/>
                <w:szCs w:val="23"/>
                <w:lang w:val="uk-UA"/>
              </w:rPr>
            </w:pPr>
            <w:r w:rsidRPr="005B722F">
              <w:rPr>
                <w:sz w:val="23"/>
                <w:szCs w:val="23"/>
                <w:lang w:val="uk-UA" w:eastAsia="uk-UA"/>
              </w:rPr>
              <w:t>Інформація про валюту, у якій повинно бути розраховано та зазначено ціну тендерної пропозиції</w:t>
            </w:r>
          </w:p>
        </w:tc>
      </w:tr>
      <w:tr w:rsidR="005B722F" w:rsidRPr="00F2456E" w14:paraId="1CB4ED35" w14:textId="77777777" w:rsidTr="00F85DE4">
        <w:trPr>
          <w:trHeight w:val="171"/>
        </w:trPr>
        <w:tc>
          <w:tcPr>
            <w:tcW w:w="0" w:type="auto"/>
          </w:tcPr>
          <w:p w14:paraId="39E1B612" w14:textId="77777777" w:rsidR="005B722F" w:rsidRPr="00F2456E" w:rsidRDefault="005B722F" w:rsidP="00D12CD7">
            <w:pPr>
              <w:jc w:val="center"/>
              <w:rPr>
                <w:lang w:val="uk-UA"/>
              </w:rPr>
            </w:pPr>
            <w:r w:rsidRPr="00F2456E">
              <w:rPr>
                <w:lang w:val="uk-UA"/>
              </w:rPr>
              <w:t>7.</w:t>
            </w:r>
          </w:p>
        </w:tc>
        <w:tc>
          <w:tcPr>
            <w:tcW w:w="10801" w:type="dxa"/>
            <w:vAlign w:val="center"/>
          </w:tcPr>
          <w:p w14:paraId="2312A0F0" w14:textId="77777777" w:rsidR="005B722F" w:rsidRPr="005B722F" w:rsidRDefault="005B722F" w:rsidP="00D12CD7">
            <w:pPr>
              <w:rPr>
                <w:sz w:val="23"/>
                <w:szCs w:val="23"/>
                <w:lang w:val="uk-UA"/>
              </w:rPr>
            </w:pPr>
            <w:r w:rsidRPr="005B722F">
              <w:rPr>
                <w:sz w:val="23"/>
                <w:szCs w:val="23"/>
                <w:lang w:val="uk-UA" w:eastAsia="uk-UA"/>
              </w:rPr>
              <w:t>Інформація  про  мову (мови),  якою  (якими) повинно  бути  складено тендерні пропозиції</w:t>
            </w:r>
          </w:p>
        </w:tc>
      </w:tr>
      <w:tr w:rsidR="005B722F" w:rsidRPr="00F2456E" w14:paraId="16946E66" w14:textId="77777777" w:rsidTr="00F85DE4">
        <w:trPr>
          <w:trHeight w:val="147"/>
        </w:trPr>
        <w:tc>
          <w:tcPr>
            <w:tcW w:w="0" w:type="auto"/>
            <w:shd w:val="clear" w:color="auto" w:fill="CCCCCC"/>
          </w:tcPr>
          <w:p w14:paraId="63FCD1CF" w14:textId="77777777" w:rsidR="005B722F" w:rsidRPr="00F2456E" w:rsidRDefault="005B722F" w:rsidP="00D12CD7">
            <w:pPr>
              <w:jc w:val="center"/>
              <w:rPr>
                <w:b/>
                <w:lang w:val="uk-UA"/>
              </w:rPr>
            </w:pPr>
          </w:p>
        </w:tc>
        <w:tc>
          <w:tcPr>
            <w:tcW w:w="10801" w:type="dxa"/>
            <w:shd w:val="clear" w:color="auto" w:fill="CCCCCC"/>
            <w:vAlign w:val="center"/>
          </w:tcPr>
          <w:p w14:paraId="7509DDF1" w14:textId="77777777" w:rsidR="005B722F" w:rsidRPr="005B722F" w:rsidRDefault="005B722F" w:rsidP="00D12CD7">
            <w:pPr>
              <w:jc w:val="center"/>
              <w:rPr>
                <w:b/>
                <w:sz w:val="23"/>
                <w:szCs w:val="23"/>
                <w:lang w:val="uk-UA"/>
              </w:rPr>
            </w:pPr>
            <w:r w:rsidRPr="005B722F">
              <w:rPr>
                <w:b/>
                <w:sz w:val="23"/>
                <w:szCs w:val="23"/>
                <w:lang w:val="uk-UA"/>
              </w:rPr>
              <w:t>Розділ ІІ. Порядок внесення змін та надання роз’яснень до тендерної документації</w:t>
            </w:r>
          </w:p>
        </w:tc>
      </w:tr>
      <w:tr w:rsidR="005B722F" w:rsidRPr="00F2456E" w14:paraId="331B63F2" w14:textId="77777777" w:rsidTr="00F85DE4">
        <w:trPr>
          <w:trHeight w:val="159"/>
        </w:trPr>
        <w:tc>
          <w:tcPr>
            <w:tcW w:w="0" w:type="auto"/>
          </w:tcPr>
          <w:p w14:paraId="575BFEAB" w14:textId="77777777" w:rsidR="005B722F" w:rsidRPr="00F2456E" w:rsidRDefault="005B722F" w:rsidP="00D12CD7">
            <w:pPr>
              <w:jc w:val="center"/>
              <w:rPr>
                <w:lang w:val="uk-UA"/>
              </w:rPr>
            </w:pPr>
            <w:r w:rsidRPr="00F2456E">
              <w:rPr>
                <w:lang w:val="uk-UA"/>
              </w:rPr>
              <w:t>1.</w:t>
            </w:r>
          </w:p>
        </w:tc>
        <w:tc>
          <w:tcPr>
            <w:tcW w:w="10801" w:type="dxa"/>
            <w:vAlign w:val="center"/>
          </w:tcPr>
          <w:p w14:paraId="7F45C820" w14:textId="77777777" w:rsidR="005B722F" w:rsidRPr="005B722F" w:rsidRDefault="005B722F" w:rsidP="00D12CD7">
            <w:pPr>
              <w:rPr>
                <w:sz w:val="23"/>
                <w:szCs w:val="23"/>
                <w:lang w:val="uk-UA"/>
              </w:rPr>
            </w:pPr>
            <w:r w:rsidRPr="005B722F">
              <w:rPr>
                <w:sz w:val="23"/>
                <w:szCs w:val="23"/>
                <w:lang w:val="uk-UA" w:eastAsia="uk-UA"/>
              </w:rPr>
              <w:t>Процедура надання роз’яснень щодо тендерної документації</w:t>
            </w:r>
          </w:p>
        </w:tc>
      </w:tr>
      <w:tr w:rsidR="005B722F" w:rsidRPr="00F2456E" w14:paraId="63041DA5" w14:textId="77777777" w:rsidTr="00F85DE4">
        <w:trPr>
          <w:trHeight w:val="419"/>
        </w:trPr>
        <w:tc>
          <w:tcPr>
            <w:tcW w:w="0" w:type="auto"/>
          </w:tcPr>
          <w:p w14:paraId="3CD5F92E" w14:textId="77777777" w:rsidR="005B722F" w:rsidRPr="00F2456E" w:rsidRDefault="005B722F" w:rsidP="00D12CD7">
            <w:pPr>
              <w:jc w:val="center"/>
              <w:rPr>
                <w:lang w:val="uk-UA"/>
              </w:rPr>
            </w:pPr>
            <w:r w:rsidRPr="00F2456E">
              <w:rPr>
                <w:lang w:val="uk-UA"/>
              </w:rPr>
              <w:t>2.</w:t>
            </w:r>
          </w:p>
        </w:tc>
        <w:tc>
          <w:tcPr>
            <w:tcW w:w="10801" w:type="dxa"/>
          </w:tcPr>
          <w:p w14:paraId="77C53160" w14:textId="77777777" w:rsidR="005B722F" w:rsidRPr="005B722F" w:rsidRDefault="005B722F" w:rsidP="00D12CD7">
            <w:pPr>
              <w:widowControl w:val="0"/>
              <w:ind w:right="113"/>
              <w:contextualSpacing/>
              <w:rPr>
                <w:sz w:val="23"/>
                <w:szCs w:val="23"/>
                <w:lang w:val="uk-UA" w:eastAsia="uk-UA"/>
              </w:rPr>
            </w:pPr>
            <w:r w:rsidRPr="005B722F">
              <w:rPr>
                <w:sz w:val="23"/>
                <w:szCs w:val="23"/>
                <w:lang w:val="uk-UA" w:eastAsia="uk-UA"/>
              </w:rPr>
              <w:t>Унесення змін до тендерної документації</w:t>
            </w:r>
          </w:p>
        </w:tc>
      </w:tr>
      <w:tr w:rsidR="005B722F" w:rsidRPr="000026F4" w14:paraId="5E3F2400" w14:textId="77777777" w:rsidTr="00F85DE4">
        <w:trPr>
          <w:trHeight w:val="234"/>
        </w:trPr>
        <w:tc>
          <w:tcPr>
            <w:tcW w:w="0" w:type="auto"/>
            <w:shd w:val="clear" w:color="auto" w:fill="CCCCCC"/>
          </w:tcPr>
          <w:p w14:paraId="2FF220D4" w14:textId="77777777" w:rsidR="005B722F" w:rsidRPr="00F2456E" w:rsidRDefault="005B722F" w:rsidP="00D12CD7">
            <w:pPr>
              <w:jc w:val="center"/>
              <w:rPr>
                <w:b/>
                <w:lang w:val="uk-UA"/>
              </w:rPr>
            </w:pPr>
          </w:p>
        </w:tc>
        <w:tc>
          <w:tcPr>
            <w:tcW w:w="10801" w:type="dxa"/>
            <w:shd w:val="clear" w:color="auto" w:fill="CCCCCC"/>
            <w:vAlign w:val="center"/>
          </w:tcPr>
          <w:p w14:paraId="76E22F57" w14:textId="77777777" w:rsidR="005B722F" w:rsidRPr="005B722F" w:rsidRDefault="005B722F" w:rsidP="00D12CD7">
            <w:pPr>
              <w:jc w:val="center"/>
              <w:rPr>
                <w:b/>
                <w:sz w:val="23"/>
                <w:szCs w:val="23"/>
                <w:lang w:val="uk-UA"/>
              </w:rPr>
            </w:pPr>
            <w:r w:rsidRPr="005B722F">
              <w:rPr>
                <w:b/>
                <w:sz w:val="23"/>
                <w:szCs w:val="23"/>
                <w:bdr w:val="none" w:sz="0" w:space="0" w:color="auto" w:frame="1"/>
                <w:lang w:val="uk-UA" w:eastAsia="uk-UA"/>
              </w:rPr>
              <w:t>Розділ ІІІ. Інструкція з підготовки тендерної пропозиції</w:t>
            </w:r>
          </w:p>
        </w:tc>
      </w:tr>
      <w:tr w:rsidR="005B722F" w:rsidRPr="00F2456E" w14:paraId="196C0101" w14:textId="77777777" w:rsidTr="00F85DE4">
        <w:trPr>
          <w:trHeight w:val="313"/>
        </w:trPr>
        <w:tc>
          <w:tcPr>
            <w:tcW w:w="0" w:type="auto"/>
          </w:tcPr>
          <w:p w14:paraId="3754F688" w14:textId="77777777" w:rsidR="005B722F" w:rsidRPr="00F2456E" w:rsidRDefault="005B722F" w:rsidP="00D12CD7">
            <w:pPr>
              <w:jc w:val="center"/>
              <w:rPr>
                <w:lang w:val="uk-UA"/>
              </w:rPr>
            </w:pPr>
            <w:r w:rsidRPr="00F2456E">
              <w:rPr>
                <w:lang w:val="uk-UA"/>
              </w:rPr>
              <w:t>1.</w:t>
            </w:r>
          </w:p>
        </w:tc>
        <w:tc>
          <w:tcPr>
            <w:tcW w:w="10801" w:type="dxa"/>
            <w:vAlign w:val="center"/>
          </w:tcPr>
          <w:p w14:paraId="518293C6" w14:textId="77777777" w:rsidR="005B722F" w:rsidRPr="005B722F" w:rsidRDefault="005B722F" w:rsidP="00D12CD7">
            <w:pPr>
              <w:rPr>
                <w:sz w:val="23"/>
                <w:szCs w:val="23"/>
                <w:lang w:val="uk-UA" w:eastAsia="uk-UA"/>
              </w:rPr>
            </w:pPr>
            <w:r w:rsidRPr="005B722F">
              <w:rPr>
                <w:sz w:val="23"/>
                <w:szCs w:val="23"/>
                <w:lang w:val="uk-UA" w:eastAsia="uk-UA"/>
              </w:rPr>
              <w:t>Зміст і спосіб подання тендерної пропозиції</w:t>
            </w:r>
          </w:p>
        </w:tc>
      </w:tr>
      <w:tr w:rsidR="005B722F" w:rsidRPr="00F2456E" w14:paraId="031E5A33" w14:textId="77777777" w:rsidTr="00F85DE4">
        <w:trPr>
          <w:trHeight w:val="186"/>
        </w:trPr>
        <w:tc>
          <w:tcPr>
            <w:tcW w:w="0" w:type="auto"/>
          </w:tcPr>
          <w:p w14:paraId="5F6F3052" w14:textId="77777777" w:rsidR="005B722F" w:rsidRPr="00F2456E" w:rsidRDefault="005B722F" w:rsidP="00D12CD7">
            <w:pPr>
              <w:jc w:val="center"/>
              <w:rPr>
                <w:lang w:val="uk-UA"/>
              </w:rPr>
            </w:pPr>
            <w:r>
              <w:rPr>
                <w:lang w:val="uk-UA"/>
              </w:rPr>
              <w:t>2</w:t>
            </w:r>
            <w:r w:rsidRPr="00F2456E">
              <w:rPr>
                <w:lang w:val="uk-UA"/>
              </w:rPr>
              <w:t>.</w:t>
            </w:r>
          </w:p>
        </w:tc>
        <w:tc>
          <w:tcPr>
            <w:tcW w:w="10801" w:type="dxa"/>
            <w:vAlign w:val="center"/>
          </w:tcPr>
          <w:p w14:paraId="479D9307" w14:textId="77777777" w:rsidR="005B722F" w:rsidRPr="005B722F" w:rsidRDefault="005B722F" w:rsidP="00D12CD7">
            <w:pPr>
              <w:rPr>
                <w:sz w:val="23"/>
                <w:szCs w:val="23"/>
                <w:lang w:val="uk-UA" w:eastAsia="uk-UA"/>
              </w:rPr>
            </w:pPr>
            <w:r w:rsidRPr="005B722F">
              <w:rPr>
                <w:sz w:val="23"/>
                <w:szCs w:val="23"/>
                <w:lang w:val="uk-UA" w:eastAsia="uk-UA"/>
              </w:rPr>
              <w:t>Забезпечення тендерної пропозиції</w:t>
            </w:r>
          </w:p>
        </w:tc>
      </w:tr>
      <w:tr w:rsidR="005B722F" w:rsidRPr="00F2456E" w14:paraId="25F8F831" w14:textId="77777777" w:rsidTr="00F85DE4">
        <w:trPr>
          <w:trHeight w:val="279"/>
        </w:trPr>
        <w:tc>
          <w:tcPr>
            <w:tcW w:w="0" w:type="auto"/>
          </w:tcPr>
          <w:p w14:paraId="3E770429" w14:textId="77777777" w:rsidR="005B722F" w:rsidRPr="00F2456E" w:rsidRDefault="005B722F" w:rsidP="00D12CD7">
            <w:pPr>
              <w:jc w:val="center"/>
              <w:rPr>
                <w:lang w:val="uk-UA"/>
              </w:rPr>
            </w:pPr>
            <w:r>
              <w:rPr>
                <w:lang w:val="uk-UA"/>
              </w:rPr>
              <w:t>3</w:t>
            </w:r>
            <w:r w:rsidRPr="00F2456E">
              <w:rPr>
                <w:lang w:val="uk-UA"/>
              </w:rPr>
              <w:t>.</w:t>
            </w:r>
          </w:p>
        </w:tc>
        <w:tc>
          <w:tcPr>
            <w:tcW w:w="10801" w:type="dxa"/>
            <w:vAlign w:val="center"/>
          </w:tcPr>
          <w:p w14:paraId="76E7641F" w14:textId="77777777" w:rsidR="005B722F" w:rsidRPr="005B722F" w:rsidRDefault="005B722F" w:rsidP="00D12CD7">
            <w:pPr>
              <w:rPr>
                <w:sz w:val="23"/>
                <w:szCs w:val="23"/>
                <w:lang w:val="uk-UA" w:eastAsia="uk-UA"/>
              </w:rPr>
            </w:pPr>
            <w:r w:rsidRPr="005B722F">
              <w:rPr>
                <w:sz w:val="23"/>
                <w:szCs w:val="23"/>
                <w:lang w:val="uk-UA" w:eastAsia="uk-UA"/>
              </w:rPr>
              <w:t>Умови повернення чи неповернення забезпечення тендерної пропозиції</w:t>
            </w:r>
          </w:p>
        </w:tc>
      </w:tr>
      <w:tr w:rsidR="005B722F" w:rsidRPr="00F2456E" w14:paraId="6C7F9342" w14:textId="77777777" w:rsidTr="00F85DE4">
        <w:trPr>
          <w:trHeight w:val="166"/>
        </w:trPr>
        <w:tc>
          <w:tcPr>
            <w:tcW w:w="0" w:type="auto"/>
          </w:tcPr>
          <w:p w14:paraId="5B563E40" w14:textId="77777777" w:rsidR="005B722F" w:rsidRPr="00F2456E" w:rsidRDefault="005B722F" w:rsidP="00D12CD7">
            <w:pPr>
              <w:jc w:val="center"/>
              <w:rPr>
                <w:lang w:val="uk-UA"/>
              </w:rPr>
            </w:pPr>
            <w:r>
              <w:rPr>
                <w:lang w:val="uk-UA"/>
              </w:rPr>
              <w:t>4</w:t>
            </w:r>
            <w:r w:rsidRPr="00F2456E">
              <w:rPr>
                <w:lang w:val="uk-UA"/>
              </w:rPr>
              <w:t>.</w:t>
            </w:r>
          </w:p>
        </w:tc>
        <w:tc>
          <w:tcPr>
            <w:tcW w:w="10801" w:type="dxa"/>
            <w:vAlign w:val="center"/>
          </w:tcPr>
          <w:p w14:paraId="169EFDE9" w14:textId="77777777" w:rsidR="005B722F" w:rsidRPr="005B722F" w:rsidRDefault="005B722F" w:rsidP="005B722F">
            <w:pPr>
              <w:rPr>
                <w:sz w:val="23"/>
                <w:szCs w:val="23"/>
                <w:lang w:val="uk-UA" w:eastAsia="uk-UA"/>
              </w:rPr>
            </w:pPr>
            <w:r w:rsidRPr="005B722F">
              <w:rPr>
                <w:sz w:val="23"/>
                <w:szCs w:val="23"/>
                <w:lang w:val="uk-UA" w:eastAsia="uk-UA"/>
              </w:rPr>
              <w:t>Строк дії тендерної пропозиції, протягом якого тендерні пропозиції вважаються дійсними</w:t>
            </w:r>
          </w:p>
        </w:tc>
      </w:tr>
      <w:tr w:rsidR="005B722F" w:rsidRPr="00F2456E" w14:paraId="7F12D820" w14:textId="77777777" w:rsidTr="00F85DE4">
        <w:trPr>
          <w:trHeight w:val="259"/>
        </w:trPr>
        <w:tc>
          <w:tcPr>
            <w:tcW w:w="0" w:type="auto"/>
          </w:tcPr>
          <w:p w14:paraId="75412CFB" w14:textId="77777777" w:rsidR="005B722F" w:rsidRPr="00F2456E" w:rsidRDefault="005B722F" w:rsidP="00D12CD7">
            <w:pPr>
              <w:jc w:val="center"/>
              <w:rPr>
                <w:lang w:val="uk-UA"/>
              </w:rPr>
            </w:pPr>
            <w:r>
              <w:rPr>
                <w:lang w:val="uk-UA"/>
              </w:rPr>
              <w:t>5</w:t>
            </w:r>
            <w:r w:rsidRPr="00F2456E">
              <w:rPr>
                <w:lang w:val="uk-UA"/>
              </w:rPr>
              <w:t>.</w:t>
            </w:r>
          </w:p>
        </w:tc>
        <w:tc>
          <w:tcPr>
            <w:tcW w:w="10801" w:type="dxa"/>
            <w:vAlign w:val="center"/>
          </w:tcPr>
          <w:p w14:paraId="60678980" w14:textId="77777777" w:rsidR="005B722F" w:rsidRPr="005B722F" w:rsidRDefault="005B722F" w:rsidP="005B722F">
            <w:pPr>
              <w:widowControl w:val="0"/>
              <w:pBdr>
                <w:top w:val="nil"/>
                <w:left w:val="nil"/>
                <w:bottom w:val="nil"/>
                <w:right w:val="nil"/>
                <w:between w:val="nil"/>
              </w:pBdr>
              <w:rPr>
                <w:color w:val="000000"/>
                <w:sz w:val="23"/>
                <w:szCs w:val="23"/>
              </w:rPr>
            </w:pPr>
            <w:r w:rsidRPr="005B722F">
              <w:rPr>
                <w:color w:val="000000"/>
                <w:sz w:val="23"/>
                <w:szCs w:val="23"/>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5B722F" w:rsidRPr="00F2456E" w14:paraId="2F9F133E" w14:textId="77777777" w:rsidTr="00F85DE4">
        <w:trPr>
          <w:trHeight w:val="146"/>
        </w:trPr>
        <w:tc>
          <w:tcPr>
            <w:tcW w:w="0" w:type="auto"/>
          </w:tcPr>
          <w:p w14:paraId="10FA41A8" w14:textId="77777777" w:rsidR="005B722F" w:rsidRPr="00F2456E" w:rsidRDefault="00AE2685" w:rsidP="00D12CD7">
            <w:pPr>
              <w:jc w:val="center"/>
              <w:rPr>
                <w:lang w:val="uk-UA"/>
              </w:rPr>
            </w:pPr>
            <w:r>
              <w:rPr>
                <w:lang w:val="uk-UA"/>
              </w:rPr>
              <w:t>6</w:t>
            </w:r>
            <w:r w:rsidR="005B722F" w:rsidRPr="00F2456E">
              <w:rPr>
                <w:lang w:val="uk-UA"/>
              </w:rPr>
              <w:t>.</w:t>
            </w:r>
          </w:p>
        </w:tc>
        <w:tc>
          <w:tcPr>
            <w:tcW w:w="10801" w:type="dxa"/>
            <w:vAlign w:val="center"/>
          </w:tcPr>
          <w:p w14:paraId="6BB59196" w14:textId="77777777" w:rsidR="005B722F" w:rsidRPr="005B722F" w:rsidRDefault="005B722F" w:rsidP="00D12CD7">
            <w:pPr>
              <w:rPr>
                <w:sz w:val="23"/>
                <w:szCs w:val="23"/>
                <w:lang w:val="uk-UA" w:eastAsia="uk-UA"/>
              </w:rPr>
            </w:pPr>
            <w:r w:rsidRPr="005B722F">
              <w:rPr>
                <w:sz w:val="23"/>
                <w:szCs w:val="23"/>
                <w:lang w:val="uk-UA" w:eastAsia="uk-UA"/>
              </w:rPr>
              <w:t>Інформація про</w:t>
            </w:r>
            <w:r w:rsidR="00AE2685">
              <w:rPr>
                <w:sz w:val="23"/>
                <w:szCs w:val="23"/>
                <w:lang w:val="uk-UA" w:eastAsia="uk-UA"/>
              </w:rPr>
              <w:t xml:space="preserve"> необхідні</w:t>
            </w:r>
            <w:r w:rsidRPr="005B722F">
              <w:rPr>
                <w:sz w:val="23"/>
                <w:szCs w:val="23"/>
                <w:lang w:val="uk-UA" w:eastAsia="uk-UA"/>
              </w:rPr>
              <w:t xml:space="preserve"> технічні, якісні та кількісні характеристики предмета закупівлі</w:t>
            </w:r>
          </w:p>
        </w:tc>
      </w:tr>
      <w:tr w:rsidR="005B722F" w:rsidRPr="00F2456E" w14:paraId="032D5E82" w14:textId="77777777" w:rsidTr="00F85DE4">
        <w:trPr>
          <w:trHeight w:val="325"/>
        </w:trPr>
        <w:tc>
          <w:tcPr>
            <w:tcW w:w="0" w:type="auto"/>
          </w:tcPr>
          <w:p w14:paraId="04B1ECCC" w14:textId="77777777" w:rsidR="005B722F" w:rsidRPr="00F2456E" w:rsidRDefault="00AE2685" w:rsidP="00D12CD7">
            <w:pPr>
              <w:jc w:val="center"/>
              <w:rPr>
                <w:lang w:val="uk-UA"/>
              </w:rPr>
            </w:pPr>
            <w:r>
              <w:rPr>
                <w:lang w:val="uk-UA"/>
              </w:rPr>
              <w:t>7</w:t>
            </w:r>
            <w:r w:rsidR="005B722F" w:rsidRPr="00F2456E">
              <w:rPr>
                <w:lang w:val="uk-UA"/>
              </w:rPr>
              <w:t>.</w:t>
            </w:r>
          </w:p>
        </w:tc>
        <w:tc>
          <w:tcPr>
            <w:tcW w:w="10801" w:type="dxa"/>
            <w:vAlign w:val="center"/>
          </w:tcPr>
          <w:p w14:paraId="38D5F539" w14:textId="77777777" w:rsidR="005B722F" w:rsidRPr="00AE2685" w:rsidRDefault="00AE2685" w:rsidP="00D12CD7">
            <w:pPr>
              <w:rPr>
                <w:sz w:val="23"/>
                <w:szCs w:val="23"/>
                <w:lang w:val="uk-UA" w:eastAsia="uk-UA"/>
              </w:rPr>
            </w:pPr>
            <w:r w:rsidRPr="00AE2685">
              <w:rPr>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w:t>
            </w:r>
            <w:r>
              <w:rPr>
                <w:color w:val="000000"/>
                <w:sz w:val="23"/>
                <w:szCs w:val="23"/>
              </w:rPr>
              <w:t>мовником вимогам</w:t>
            </w:r>
          </w:p>
        </w:tc>
      </w:tr>
      <w:tr w:rsidR="005B722F" w:rsidRPr="00F2456E" w14:paraId="69C43B46" w14:textId="77777777" w:rsidTr="00F85DE4">
        <w:trPr>
          <w:trHeight w:val="243"/>
        </w:trPr>
        <w:tc>
          <w:tcPr>
            <w:tcW w:w="0" w:type="auto"/>
          </w:tcPr>
          <w:p w14:paraId="7E8F49AF" w14:textId="77777777" w:rsidR="005B722F" w:rsidRPr="00F2456E" w:rsidRDefault="00F85DE4" w:rsidP="00D12CD7">
            <w:pPr>
              <w:rPr>
                <w:lang w:val="uk-UA"/>
              </w:rPr>
            </w:pPr>
            <w:r>
              <w:rPr>
                <w:lang w:val="uk-UA"/>
              </w:rPr>
              <w:t>8</w:t>
            </w:r>
            <w:r w:rsidR="005B722F" w:rsidRPr="00F2456E">
              <w:rPr>
                <w:lang w:val="uk-UA"/>
              </w:rPr>
              <w:t>.</w:t>
            </w:r>
          </w:p>
        </w:tc>
        <w:tc>
          <w:tcPr>
            <w:tcW w:w="10801" w:type="dxa"/>
            <w:vAlign w:val="center"/>
          </w:tcPr>
          <w:p w14:paraId="5A0AC213" w14:textId="77777777" w:rsidR="005B722F" w:rsidRPr="00F85DE4" w:rsidRDefault="00F85DE4" w:rsidP="00D12CD7">
            <w:pPr>
              <w:rPr>
                <w:sz w:val="23"/>
                <w:szCs w:val="23"/>
                <w:lang w:val="uk-UA" w:eastAsia="uk-UA"/>
              </w:rPr>
            </w:pPr>
            <w:r w:rsidRPr="00F85DE4">
              <w:rPr>
                <w:color w:val="000000"/>
                <w:sz w:val="23"/>
                <w:szCs w:val="23"/>
              </w:rPr>
              <w:t>Унесення змін або відкликання тендерної пропозиції учасником</w:t>
            </w:r>
          </w:p>
        </w:tc>
      </w:tr>
      <w:tr w:rsidR="005B722F" w:rsidRPr="00F2456E" w14:paraId="726552A5" w14:textId="77777777" w:rsidTr="00F85DE4">
        <w:trPr>
          <w:trHeight w:val="294"/>
        </w:trPr>
        <w:tc>
          <w:tcPr>
            <w:tcW w:w="0" w:type="auto"/>
            <w:shd w:val="clear" w:color="auto" w:fill="CCCCCC"/>
          </w:tcPr>
          <w:p w14:paraId="2822ED9C" w14:textId="77777777" w:rsidR="005B722F" w:rsidRPr="00F2456E" w:rsidRDefault="005B722F" w:rsidP="00D12CD7">
            <w:pPr>
              <w:rPr>
                <w:b/>
                <w:lang w:val="uk-UA"/>
              </w:rPr>
            </w:pPr>
          </w:p>
        </w:tc>
        <w:tc>
          <w:tcPr>
            <w:tcW w:w="10801" w:type="dxa"/>
            <w:shd w:val="clear" w:color="auto" w:fill="CCCCCC"/>
            <w:vAlign w:val="center"/>
          </w:tcPr>
          <w:p w14:paraId="5F0232D7" w14:textId="77777777" w:rsidR="005B722F" w:rsidRPr="005B722F" w:rsidRDefault="00004D93" w:rsidP="00D12CD7">
            <w:pPr>
              <w:jc w:val="center"/>
              <w:rPr>
                <w:b/>
                <w:sz w:val="23"/>
                <w:szCs w:val="23"/>
                <w:lang w:val="uk-UA"/>
              </w:rPr>
            </w:pPr>
            <w:r>
              <w:rPr>
                <w:b/>
                <w:sz w:val="23"/>
                <w:szCs w:val="23"/>
                <w:lang w:val="uk-UA"/>
              </w:rPr>
              <w:t>Розділ І</w:t>
            </w:r>
            <w:r>
              <w:rPr>
                <w:b/>
                <w:sz w:val="23"/>
                <w:szCs w:val="23"/>
                <w:lang w:val="en-US"/>
              </w:rPr>
              <w:t>V</w:t>
            </w:r>
            <w:r>
              <w:rPr>
                <w:b/>
                <w:sz w:val="23"/>
                <w:szCs w:val="23"/>
                <w:lang w:val="uk-UA"/>
              </w:rPr>
              <w:t xml:space="preserve">. </w:t>
            </w:r>
            <w:r w:rsidR="005B722F" w:rsidRPr="005B722F">
              <w:rPr>
                <w:b/>
                <w:sz w:val="23"/>
                <w:szCs w:val="23"/>
                <w:lang w:val="uk-UA"/>
              </w:rPr>
              <w:t>Подання та розкриття тендерної пропозиції</w:t>
            </w:r>
          </w:p>
        </w:tc>
      </w:tr>
      <w:tr w:rsidR="005B722F" w:rsidRPr="00F2456E" w14:paraId="50C844A3" w14:textId="77777777" w:rsidTr="00F85DE4">
        <w:trPr>
          <w:trHeight w:val="179"/>
        </w:trPr>
        <w:tc>
          <w:tcPr>
            <w:tcW w:w="0" w:type="auto"/>
          </w:tcPr>
          <w:p w14:paraId="34207D67" w14:textId="77777777" w:rsidR="005B722F" w:rsidRPr="00F2456E" w:rsidRDefault="005B722F" w:rsidP="00D12CD7">
            <w:pPr>
              <w:jc w:val="center"/>
              <w:rPr>
                <w:lang w:val="uk-UA"/>
              </w:rPr>
            </w:pPr>
            <w:r w:rsidRPr="00F2456E">
              <w:rPr>
                <w:lang w:val="uk-UA"/>
              </w:rPr>
              <w:t>1.</w:t>
            </w:r>
          </w:p>
        </w:tc>
        <w:tc>
          <w:tcPr>
            <w:tcW w:w="10801" w:type="dxa"/>
            <w:vAlign w:val="center"/>
          </w:tcPr>
          <w:p w14:paraId="5D779CD3" w14:textId="77777777" w:rsidR="005B722F" w:rsidRPr="005B722F" w:rsidRDefault="005B722F" w:rsidP="00D12CD7">
            <w:pPr>
              <w:rPr>
                <w:sz w:val="23"/>
                <w:szCs w:val="23"/>
                <w:lang w:val="uk-UA"/>
              </w:rPr>
            </w:pPr>
            <w:r w:rsidRPr="005B722F">
              <w:rPr>
                <w:rStyle w:val="rvts0"/>
                <w:sz w:val="23"/>
                <w:szCs w:val="23"/>
                <w:lang w:val="uk-UA"/>
              </w:rPr>
              <w:t>Кінцевий строк подання тендерної пропозиції</w:t>
            </w:r>
          </w:p>
        </w:tc>
      </w:tr>
      <w:tr w:rsidR="005B722F" w:rsidRPr="00F2456E" w14:paraId="4954C90C" w14:textId="77777777" w:rsidTr="00F85DE4">
        <w:trPr>
          <w:trHeight w:val="274"/>
        </w:trPr>
        <w:tc>
          <w:tcPr>
            <w:tcW w:w="0" w:type="auto"/>
          </w:tcPr>
          <w:p w14:paraId="2DFDEFF7" w14:textId="77777777" w:rsidR="005B722F" w:rsidRPr="00F2456E" w:rsidRDefault="005B722F" w:rsidP="00D12CD7">
            <w:pPr>
              <w:jc w:val="center"/>
              <w:rPr>
                <w:lang w:val="uk-UA"/>
              </w:rPr>
            </w:pPr>
            <w:r w:rsidRPr="00F2456E">
              <w:rPr>
                <w:lang w:val="uk-UA"/>
              </w:rPr>
              <w:t>2.</w:t>
            </w:r>
          </w:p>
        </w:tc>
        <w:tc>
          <w:tcPr>
            <w:tcW w:w="10801" w:type="dxa"/>
            <w:vAlign w:val="center"/>
          </w:tcPr>
          <w:p w14:paraId="01EBACE7" w14:textId="77777777" w:rsidR="005B722F" w:rsidRPr="005B722F" w:rsidRDefault="005B722F" w:rsidP="00D12CD7">
            <w:pPr>
              <w:rPr>
                <w:sz w:val="23"/>
                <w:szCs w:val="23"/>
                <w:lang w:val="uk-UA"/>
              </w:rPr>
            </w:pPr>
            <w:r w:rsidRPr="005B722F">
              <w:rPr>
                <w:sz w:val="23"/>
                <w:szCs w:val="23"/>
                <w:lang w:val="uk-UA"/>
              </w:rPr>
              <w:t>Дата та час розкриття тендерної пропозиції</w:t>
            </w:r>
          </w:p>
        </w:tc>
      </w:tr>
      <w:tr w:rsidR="005B722F" w:rsidRPr="00F2456E" w14:paraId="4FB3731C" w14:textId="77777777" w:rsidTr="00F85DE4">
        <w:trPr>
          <w:trHeight w:val="159"/>
        </w:trPr>
        <w:tc>
          <w:tcPr>
            <w:tcW w:w="0" w:type="auto"/>
            <w:shd w:val="clear" w:color="auto" w:fill="CCCCCC"/>
          </w:tcPr>
          <w:p w14:paraId="54B1B4DE" w14:textId="77777777" w:rsidR="005B722F" w:rsidRPr="00F2456E" w:rsidRDefault="005B722F" w:rsidP="00D12CD7">
            <w:pPr>
              <w:jc w:val="center"/>
              <w:rPr>
                <w:b/>
                <w:lang w:val="uk-UA"/>
              </w:rPr>
            </w:pPr>
          </w:p>
        </w:tc>
        <w:tc>
          <w:tcPr>
            <w:tcW w:w="10801" w:type="dxa"/>
            <w:shd w:val="clear" w:color="auto" w:fill="CCCCCC"/>
            <w:vAlign w:val="center"/>
          </w:tcPr>
          <w:p w14:paraId="40747B85" w14:textId="77777777" w:rsidR="005B722F" w:rsidRPr="005B722F" w:rsidRDefault="003C0F09"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w:t>
            </w:r>
            <w:r w:rsidRPr="005B722F">
              <w:rPr>
                <w:b/>
                <w:sz w:val="23"/>
                <w:szCs w:val="23"/>
                <w:lang w:val="uk-UA"/>
              </w:rPr>
              <w:t xml:space="preserve"> </w:t>
            </w:r>
            <w:r w:rsidR="005B722F" w:rsidRPr="005B722F">
              <w:rPr>
                <w:b/>
                <w:sz w:val="23"/>
                <w:szCs w:val="23"/>
                <w:lang w:val="uk-UA"/>
              </w:rPr>
              <w:t>Оцінка тендерної пропозиції</w:t>
            </w:r>
          </w:p>
        </w:tc>
      </w:tr>
      <w:tr w:rsidR="005B722F" w:rsidRPr="00F2456E" w14:paraId="7DA4E46E" w14:textId="77777777" w:rsidTr="00F85DE4">
        <w:trPr>
          <w:trHeight w:val="397"/>
        </w:trPr>
        <w:tc>
          <w:tcPr>
            <w:tcW w:w="0" w:type="auto"/>
          </w:tcPr>
          <w:p w14:paraId="3253D230" w14:textId="77777777" w:rsidR="005B722F" w:rsidRPr="00F2456E" w:rsidRDefault="005B722F" w:rsidP="00D12CD7">
            <w:pPr>
              <w:jc w:val="center"/>
              <w:rPr>
                <w:lang w:val="uk-UA"/>
              </w:rPr>
            </w:pPr>
            <w:r w:rsidRPr="00F2456E">
              <w:rPr>
                <w:lang w:val="uk-UA"/>
              </w:rPr>
              <w:t>1.</w:t>
            </w:r>
          </w:p>
        </w:tc>
        <w:tc>
          <w:tcPr>
            <w:tcW w:w="10801" w:type="dxa"/>
            <w:vAlign w:val="center"/>
          </w:tcPr>
          <w:p w14:paraId="54B34D2F" w14:textId="77777777" w:rsidR="005B722F" w:rsidRPr="005B722F" w:rsidRDefault="005B722F" w:rsidP="00D12CD7">
            <w:pPr>
              <w:rPr>
                <w:sz w:val="23"/>
                <w:szCs w:val="23"/>
                <w:lang w:val="uk-UA"/>
              </w:rPr>
            </w:pPr>
            <w:r w:rsidRPr="005B722F">
              <w:rPr>
                <w:sz w:val="23"/>
                <w:szCs w:val="23"/>
                <w:lang w:val="uk-UA" w:eastAsia="uk-UA"/>
              </w:rPr>
              <w:t>Перелік критеріїв та методика оцінки тендерної пропозиції із зазначенням питомої ваги критерію</w:t>
            </w:r>
          </w:p>
        </w:tc>
      </w:tr>
      <w:tr w:rsidR="005B722F" w:rsidRPr="00F2456E" w14:paraId="169482AF" w14:textId="77777777" w:rsidTr="00F85DE4">
        <w:trPr>
          <w:trHeight w:val="233"/>
        </w:trPr>
        <w:tc>
          <w:tcPr>
            <w:tcW w:w="0" w:type="auto"/>
          </w:tcPr>
          <w:p w14:paraId="39DC406E" w14:textId="77777777" w:rsidR="005B722F" w:rsidRPr="00F2456E" w:rsidRDefault="005B722F" w:rsidP="00D12CD7">
            <w:pPr>
              <w:jc w:val="center"/>
              <w:rPr>
                <w:lang w:val="uk-UA"/>
              </w:rPr>
            </w:pPr>
            <w:r w:rsidRPr="00F2456E">
              <w:rPr>
                <w:lang w:val="uk-UA"/>
              </w:rPr>
              <w:t>2.</w:t>
            </w:r>
          </w:p>
        </w:tc>
        <w:tc>
          <w:tcPr>
            <w:tcW w:w="10801" w:type="dxa"/>
            <w:vAlign w:val="center"/>
          </w:tcPr>
          <w:p w14:paraId="51A0882A" w14:textId="77777777" w:rsidR="005B722F" w:rsidRPr="007E4455" w:rsidRDefault="007E4455" w:rsidP="00D12CD7">
            <w:pPr>
              <w:rPr>
                <w:sz w:val="23"/>
                <w:szCs w:val="23"/>
                <w:lang w:val="uk-UA"/>
              </w:rPr>
            </w:pPr>
            <w:r w:rsidRPr="007E4455">
              <w:rPr>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tc>
      </w:tr>
      <w:tr w:rsidR="007E4455" w:rsidRPr="00F2456E" w14:paraId="027AF8E8" w14:textId="77777777" w:rsidTr="00F85DE4">
        <w:trPr>
          <w:trHeight w:val="233"/>
        </w:trPr>
        <w:tc>
          <w:tcPr>
            <w:tcW w:w="0" w:type="auto"/>
          </w:tcPr>
          <w:p w14:paraId="5A663BBB" w14:textId="77777777" w:rsidR="007E4455" w:rsidRPr="00F2456E" w:rsidRDefault="007E4455" w:rsidP="00D12CD7">
            <w:pPr>
              <w:jc w:val="center"/>
              <w:rPr>
                <w:lang w:val="uk-UA"/>
              </w:rPr>
            </w:pPr>
            <w:r>
              <w:rPr>
                <w:lang w:val="uk-UA"/>
              </w:rPr>
              <w:t>3.</w:t>
            </w:r>
          </w:p>
        </w:tc>
        <w:tc>
          <w:tcPr>
            <w:tcW w:w="10801" w:type="dxa"/>
            <w:vAlign w:val="center"/>
          </w:tcPr>
          <w:p w14:paraId="1F0E4BB4" w14:textId="77777777" w:rsidR="007E4455" w:rsidRPr="007E4455" w:rsidRDefault="007E4455" w:rsidP="00D12CD7">
            <w:pPr>
              <w:rPr>
                <w:color w:val="000000"/>
                <w:sz w:val="23"/>
                <w:szCs w:val="23"/>
                <w:lang w:val="uk-UA"/>
              </w:rPr>
            </w:pPr>
            <w:r>
              <w:rPr>
                <w:color w:val="000000"/>
                <w:sz w:val="23"/>
                <w:szCs w:val="23"/>
                <w:lang w:val="uk-UA"/>
              </w:rPr>
              <w:t>Інша інформація</w:t>
            </w:r>
          </w:p>
        </w:tc>
      </w:tr>
      <w:tr w:rsidR="005B722F" w:rsidRPr="00F2456E" w14:paraId="78B1E138" w14:textId="77777777" w:rsidTr="00F85DE4">
        <w:trPr>
          <w:trHeight w:val="327"/>
        </w:trPr>
        <w:tc>
          <w:tcPr>
            <w:tcW w:w="0" w:type="auto"/>
          </w:tcPr>
          <w:p w14:paraId="42AB9ED1" w14:textId="77777777" w:rsidR="005B722F" w:rsidRPr="00F2456E" w:rsidRDefault="005B722F" w:rsidP="00D12CD7">
            <w:pPr>
              <w:jc w:val="center"/>
              <w:rPr>
                <w:lang w:val="uk-UA"/>
              </w:rPr>
            </w:pPr>
            <w:r w:rsidRPr="00F2456E">
              <w:rPr>
                <w:lang w:val="uk-UA"/>
              </w:rPr>
              <w:t>3.</w:t>
            </w:r>
          </w:p>
        </w:tc>
        <w:tc>
          <w:tcPr>
            <w:tcW w:w="10801" w:type="dxa"/>
            <w:vAlign w:val="center"/>
          </w:tcPr>
          <w:p w14:paraId="4CF89D28" w14:textId="77777777" w:rsidR="005B722F" w:rsidRPr="005B722F" w:rsidRDefault="005B722F" w:rsidP="00D12CD7">
            <w:pPr>
              <w:rPr>
                <w:sz w:val="23"/>
                <w:szCs w:val="23"/>
                <w:lang w:val="uk-UA"/>
              </w:rPr>
            </w:pPr>
            <w:r w:rsidRPr="005B722F">
              <w:rPr>
                <w:sz w:val="23"/>
                <w:szCs w:val="23"/>
                <w:lang w:val="uk-UA" w:eastAsia="uk-UA"/>
              </w:rPr>
              <w:t>Відхилення тендерних пропозицій</w:t>
            </w:r>
          </w:p>
        </w:tc>
      </w:tr>
      <w:tr w:rsidR="005B722F" w:rsidRPr="00F2456E" w14:paraId="586D3A0D" w14:textId="77777777" w:rsidTr="00F85DE4">
        <w:trPr>
          <w:trHeight w:val="166"/>
        </w:trPr>
        <w:tc>
          <w:tcPr>
            <w:tcW w:w="0" w:type="auto"/>
            <w:shd w:val="clear" w:color="auto" w:fill="CCCCCC"/>
          </w:tcPr>
          <w:p w14:paraId="5B1A0B71" w14:textId="77777777" w:rsidR="005B722F" w:rsidRPr="00F2456E" w:rsidRDefault="005B722F" w:rsidP="00D12CD7">
            <w:pPr>
              <w:jc w:val="center"/>
              <w:rPr>
                <w:b/>
                <w:lang w:val="uk-UA"/>
              </w:rPr>
            </w:pPr>
          </w:p>
        </w:tc>
        <w:tc>
          <w:tcPr>
            <w:tcW w:w="10801" w:type="dxa"/>
            <w:shd w:val="clear" w:color="auto" w:fill="CCCCCC"/>
            <w:vAlign w:val="center"/>
          </w:tcPr>
          <w:p w14:paraId="1135CFAF" w14:textId="77777777" w:rsidR="005B722F" w:rsidRPr="005B722F" w:rsidRDefault="00851B54"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І.</w:t>
            </w:r>
            <w:r w:rsidRPr="005B722F">
              <w:rPr>
                <w:b/>
                <w:sz w:val="23"/>
                <w:szCs w:val="23"/>
                <w:lang w:val="uk-UA"/>
              </w:rPr>
              <w:t xml:space="preserve"> </w:t>
            </w:r>
            <w:r w:rsidR="005B722F" w:rsidRPr="005B722F">
              <w:rPr>
                <w:b/>
                <w:sz w:val="23"/>
                <w:szCs w:val="23"/>
                <w:bdr w:val="none" w:sz="0" w:space="0" w:color="auto" w:frame="1"/>
                <w:lang w:val="uk-UA" w:eastAsia="uk-UA"/>
              </w:rPr>
              <w:t>Результати торгів та укладання договору про закупівлю</w:t>
            </w:r>
          </w:p>
        </w:tc>
      </w:tr>
      <w:tr w:rsidR="005B722F" w:rsidRPr="00F2456E" w14:paraId="5080BA37" w14:textId="77777777" w:rsidTr="00F85DE4">
        <w:trPr>
          <w:trHeight w:val="245"/>
        </w:trPr>
        <w:tc>
          <w:tcPr>
            <w:tcW w:w="0" w:type="auto"/>
          </w:tcPr>
          <w:p w14:paraId="7158D784" w14:textId="77777777" w:rsidR="005B722F" w:rsidRPr="00F2456E" w:rsidRDefault="005B722F" w:rsidP="00D12CD7">
            <w:pPr>
              <w:jc w:val="center"/>
              <w:rPr>
                <w:lang w:val="uk-UA"/>
              </w:rPr>
            </w:pPr>
            <w:r w:rsidRPr="00F2456E">
              <w:rPr>
                <w:lang w:val="uk-UA"/>
              </w:rPr>
              <w:t>1.</w:t>
            </w:r>
          </w:p>
        </w:tc>
        <w:tc>
          <w:tcPr>
            <w:tcW w:w="10801" w:type="dxa"/>
            <w:vAlign w:val="center"/>
          </w:tcPr>
          <w:p w14:paraId="7850D823" w14:textId="77777777" w:rsidR="005B722F" w:rsidRPr="005B722F" w:rsidRDefault="00094B07" w:rsidP="00094B07">
            <w:pPr>
              <w:rPr>
                <w:sz w:val="23"/>
                <w:szCs w:val="23"/>
                <w:lang w:val="uk-UA"/>
              </w:rPr>
            </w:pPr>
            <w:r>
              <w:rPr>
                <w:sz w:val="23"/>
                <w:szCs w:val="23"/>
                <w:lang w:val="uk-UA" w:eastAsia="uk-UA"/>
              </w:rPr>
              <w:t>Відміна замовником тендеру</w:t>
            </w:r>
            <w:r w:rsidR="005B722F" w:rsidRPr="005B722F">
              <w:rPr>
                <w:sz w:val="23"/>
                <w:szCs w:val="23"/>
                <w:lang w:val="uk-UA" w:eastAsia="uk-UA"/>
              </w:rPr>
              <w:t xml:space="preserve"> чи визнання </w:t>
            </w:r>
            <w:r>
              <w:rPr>
                <w:sz w:val="23"/>
                <w:szCs w:val="23"/>
                <w:lang w:val="uk-UA" w:eastAsia="uk-UA"/>
              </w:rPr>
              <w:t>його</w:t>
            </w:r>
            <w:r w:rsidR="005B722F" w:rsidRPr="005B722F">
              <w:rPr>
                <w:sz w:val="23"/>
                <w:szCs w:val="23"/>
                <w:lang w:val="uk-UA" w:eastAsia="uk-UA"/>
              </w:rPr>
              <w:t xml:space="preserve"> таким, що не відбу</w:t>
            </w:r>
            <w:r>
              <w:rPr>
                <w:sz w:val="23"/>
                <w:szCs w:val="23"/>
                <w:lang w:val="uk-UA" w:eastAsia="uk-UA"/>
              </w:rPr>
              <w:t>в</w:t>
            </w:r>
            <w:r w:rsidR="005B722F" w:rsidRPr="005B722F">
              <w:rPr>
                <w:sz w:val="23"/>
                <w:szCs w:val="23"/>
                <w:lang w:val="uk-UA" w:eastAsia="uk-UA"/>
              </w:rPr>
              <w:t>ся</w:t>
            </w:r>
          </w:p>
        </w:tc>
      </w:tr>
      <w:tr w:rsidR="005B722F" w:rsidRPr="00F2456E" w14:paraId="3EAD9927" w14:textId="77777777" w:rsidTr="00F85DE4">
        <w:trPr>
          <w:trHeight w:val="145"/>
        </w:trPr>
        <w:tc>
          <w:tcPr>
            <w:tcW w:w="0" w:type="auto"/>
          </w:tcPr>
          <w:p w14:paraId="7574A16D" w14:textId="77777777" w:rsidR="005B722F" w:rsidRPr="00F2456E" w:rsidRDefault="005B722F" w:rsidP="00D12CD7">
            <w:pPr>
              <w:jc w:val="center"/>
              <w:rPr>
                <w:lang w:val="uk-UA"/>
              </w:rPr>
            </w:pPr>
            <w:r w:rsidRPr="00F2456E">
              <w:rPr>
                <w:lang w:val="uk-UA"/>
              </w:rPr>
              <w:t>2.</w:t>
            </w:r>
          </w:p>
        </w:tc>
        <w:tc>
          <w:tcPr>
            <w:tcW w:w="10801" w:type="dxa"/>
            <w:vAlign w:val="center"/>
          </w:tcPr>
          <w:p w14:paraId="1661BD73" w14:textId="77777777" w:rsidR="005B722F" w:rsidRPr="005B722F" w:rsidRDefault="005B722F" w:rsidP="00D12CD7">
            <w:pPr>
              <w:rPr>
                <w:sz w:val="23"/>
                <w:szCs w:val="23"/>
                <w:lang w:val="uk-UA"/>
              </w:rPr>
            </w:pPr>
            <w:r w:rsidRPr="005B722F">
              <w:rPr>
                <w:sz w:val="23"/>
                <w:szCs w:val="23"/>
                <w:lang w:val="uk-UA" w:eastAsia="uk-UA"/>
              </w:rPr>
              <w:t>Строк укладання договору</w:t>
            </w:r>
          </w:p>
        </w:tc>
      </w:tr>
      <w:tr w:rsidR="005B722F" w:rsidRPr="00F2456E" w14:paraId="5FAABF4D" w14:textId="77777777" w:rsidTr="00F85DE4">
        <w:trPr>
          <w:trHeight w:val="239"/>
        </w:trPr>
        <w:tc>
          <w:tcPr>
            <w:tcW w:w="0" w:type="auto"/>
          </w:tcPr>
          <w:p w14:paraId="24D945BC" w14:textId="77777777" w:rsidR="005B722F" w:rsidRPr="00F2456E" w:rsidRDefault="005B722F" w:rsidP="00D12CD7">
            <w:pPr>
              <w:jc w:val="center"/>
              <w:rPr>
                <w:lang w:val="uk-UA"/>
              </w:rPr>
            </w:pPr>
            <w:r w:rsidRPr="00F2456E">
              <w:rPr>
                <w:lang w:val="uk-UA"/>
              </w:rPr>
              <w:t>3.</w:t>
            </w:r>
          </w:p>
        </w:tc>
        <w:tc>
          <w:tcPr>
            <w:tcW w:w="10801" w:type="dxa"/>
            <w:vAlign w:val="center"/>
          </w:tcPr>
          <w:p w14:paraId="3E550B99" w14:textId="77777777" w:rsidR="005B722F" w:rsidRPr="005B722F" w:rsidRDefault="00094B07" w:rsidP="00D12CD7">
            <w:pPr>
              <w:rPr>
                <w:sz w:val="23"/>
                <w:szCs w:val="23"/>
                <w:lang w:val="uk-UA"/>
              </w:rPr>
            </w:pPr>
            <w:r>
              <w:rPr>
                <w:sz w:val="23"/>
                <w:szCs w:val="23"/>
                <w:lang w:val="uk-UA" w:eastAsia="uk-UA"/>
              </w:rPr>
              <w:t>Прое</w:t>
            </w:r>
            <w:r w:rsidR="005B722F" w:rsidRPr="005B722F">
              <w:rPr>
                <w:sz w:val="23"/>
                <w:szCs w:val="23"/>
                <w:lang w:val="uk-UA" w:eastAsia="uk-UA"/>
              </w:rPr>
              <w:t>кт договору про закупівлю</w:t>
            </w:r>
          </w:p>
        </w:tc>
      </w:tr>
      <w:tr w:rsidR="005B722F" w:rsidRPr="00F2456E" w14:paraId="0139B873" w14:textId="77777777" w:rsidTr="00F85DE4">
        <w:trPr>
          <w:trHeight w:val="139"/>
        </w:trPr>
        <w:tc>
          <w:tcPr>
            <w:tcW w:w="0" w:type="auto"/>
          </w:tcPr>
          <w:p w14:paraId="3479DB31" w14:textId="77777777" w:rsidR="005B722F" w:rsidRPr="00F2456E" w:rsidRDefault="005B722F" w:rsidP="00D12CD7">
            <w:pPr>
              <w:jc w:val="center"/>
              <w:rPr>
                <w:lang w:val="uk-UA"/>
              </w:rPr>
            </w:pPr>
            <w:r w:rsidRPr="00F2456E">
              <w:rPr>
                <w:lang w:val="uk-UA"/>
              </w:rPr>
              <w:t>4.</w:t>
            </w:r>
          </w:p>
        </w:tc>
        <w:tc>
          <w:tcPr>
            <w:tcW w:w="10801" w:type="dxa"/>
            <w:vAlign w:val="center"/>
          </w:tcPr>
          <w:p w14:paraId="41DAC80F" w14:textId="77777777" w:rsidR="005B722F" w:rsidRPr="005B722F" w:rsidRDefault="005B722F" w:rsidP="00D12CD7">
            <w:pPr>
              <w:rPr>
                <w:sz w:val="23"/>
                <w:szCs w:val="23"/>
                <w:lang w:val="uk-UA"/>
              </w:rPr>
            </w:pPr>
            <w:r w:rsidRPr="005B722F">
              <w:rPr>
                <w:sz w:val="23"/>
                <w:szCs w:val="23"/>
                <w:lang w:val="uk-UA" w:eastAsia="uk-UA"/>
              </w:rPr>
              <w:t>Істотні умови, що обов’язково включаються до договору про закупівлю</w:t>
            </w:r>
          </w:p>
        </w:tc>
      </w:tr>
      <w:tr w:rsidR="005B722F" w:rsidRPr="00F2456E" w14:paraId="3E20E59F" w14:textId="77777777" w:rsidTr="00F85DE4">
        <w:trPr>
          <w:trHeight w:val="139"/>
        </w:trPr>
        <w:tc>
          <w:tcPr>
            <w:tcW w:w="0" w:type="auto"/>
          </w:tcPr>
          <w:p w14:paraId="1E65D4D1" w14:textId="77777777" w:rsidR="005B722F" w:rsidRPr="00F2456E" w:rsidRDefault="005B722F" w:rsidP="00D12CD7">
            <w:pPr>
              <w:jc w:val="center"/>
              <w:rPr>
                <w:lang w:val="uk-UA"/>
              </w:rPr>
            </w:pPr>
            <w:r w:rsidRPr="00F2456E">
              <w:rPr>
                <w:lang w:val="uk-UA"/>
              </w:rPr>
              <w:t>5.</w:t>
            </w:r>
          </w:p>
        </w:tc>
        <w:tc>
          <w:tcPr>
            <w:tcW w:w="10801" w:type="dxa"/>
            <w:vAlign w:val="center"/>
          </w:tcPr>
          <w:p w14:paraId="43A222E1" w14:textId="77777777" w:rsidR="005B722F" w:rsidRPr="005B722F" w:rsidRDefault="005B722F" w:rsidP="00D12CD7">
            <w:pPr>
              <w:rPr>
                <w:sz w:val="23"/>
                <w:szCs w:val="23"/>
                <w:lang w:val="uk-UA" w:eastAsia="uk-UA"/>
              </w:rPr>
            </w:pPr>
            <w:r w:rsidRPr="005B722F">
              <w:rPr>
                <w:sz w:val="23"/>
                <w:szCs w:val="23"/>
                <w:lang w:val="uk-UA" w:eastAsia="uk-UA"/>
              </w:rPr>
              <w:t>Дії замовника при відмові переможця торгів підписати договір про закупівлю</w:t>
            </w:r>
          </w:p>
        </w:tc>
      </w:tr>
      <w:tr w:rsidR="005B722F" w:rsidRPr="00F2456E" w14:paraId="6283586C" w14:textId="77777777" w:rsidTr="00F85DE4">
        <w:trPr>
          <w:trHeight w:val="139"/>
        </w:trPr>
        <w:tc>
          <w:tcPr>
            <w:tcW w:w="0" w:type="auto"/>
          </w:tcPr>
          <w:p w14:paraId="0F15D8AF" w14:textId="77777777" w:rsidR="005B722F" w:rsidRPr="00F2456E" w:rsidRDefault="005B722F" w:rsidP="00D12CD7">
            <w:pPr>
              <w:jc w:val="center"/>
              <w:rPr>
                <w:lang w:val="uk-UA"/>
              </w:rPr>
            </w:pPr>
            <w:r w:rsidRPr="00F2456E">
              <w:rPr>
                <w:lang w:val="uk-UA"/>
              </w:rPr>
              <w:t xml:space="preserve">6. </w:t>
            </w:r>
          </w:p>
        </w:tc>
        <w:tc>
          <w:tcPr>
            <w:tcW w:w="10801" w:type="dxa"/>
            <w:vAlign w:val="center"/>
          </w:tcPr>
          <w:p w14:paraId="542675D5" w14:textId="77777777" w:rsidR="005B722F" w:rsidRPr="005B722F" w:rsidRDefault="005B722F" w:rsidP="00D12CD7">
            <w:pPr>
              <w:rPr>
                <w:sz w:val="23"/>
                <w:szCs w:val="23"/>
                <w:lang w:val="uk-UA" w:eastAsia="uk-UA"/>
              </w:rPr>
            </w:pPr>
            <w:r w:rsidRPr="005B722F">
              <w:rPr>
                <w:sz w:val="23"/>
                <w:szCs w:val="23"/>
                <w:lang w:val="uk-UA" w:eastAsia="uk-UA"/>
              </w:rPr>
              <w:t>Забезпечення виконання договору про закупівлю</w:t>
            </w:r>
          </w:p>
        </w:tc>
      </w:tr>
      <w:tr w:rsidR="005B722F" w:rsidRPr="00F2456E" w14:paraId="425C8A46" w14:textId="77777777" w:rsidTr="00F85DE4">
        <w:trPr>
          <w:trHeight w:val="219"/>
        </w:trPr>
        <w:tc>
          <w:tcPr>
            <w:tcW w:w="11199" w:type="dxa"/>
            <w:gridSpan w:val="2"/>
            <w:shd w:val="clear" w:color="auto" w:fill="CCCCCC"/>
            <w:vAlign w:val="center"/>
          </w:tcPr>
          <w:p w14:paraId="63E42496" w14:textId="77777777" w:rsidR="005B722F" w:rsidRPr="005B722F" w:rsidRDefault="005B722F" w:rsidP="00D12CD7">
            <w:pPr>
              <w:jc w:val="center"/>
              <w:rPr>
                <w:b/>
                <w:sz w:val="23"/>
                <w:szCs w:val="23"/>
                <w:lang w:val="uk-UA"/>
              </w:rPr>
            </w:pPr>
            <w:r w:rsidRPr="005B722F">
              <w:rPr>
                <w:b/>
                <w:sz w:val="23"/>
                <w:szCs w:val="23"/>
                <w:lang w:val="uk-UA"/>
              </w:rPr>
              <w:t>Додатки до тендерної документації</w:t>
            </w:r>
          </w:p>
        </w:tc>
      </w:tr>
      <w:tr w:rsidR="00454E3C" w:rsidRPr="00F2456E" w14:paraId="4C6D9915" w14:textId="77777777" w:rsidTr="00F85DE4">
        <w:trPr>
          <w:trHeight w:val="313"/>
        </w:trPr>
        <w:tc>
          <w:tcPr>
            <w:tcW w:w="11199" w:type="dxa"/>
            <w:gridSpan w:val="2"/>
            <w:vAlign w:val="center"/>
          </w:tcPr>
          <w:p w14:paraId="73317BF7" w14:textId="38CD0BE3" w:rsidR="00454E3C" w:rsidRPr="005B722F" w:rsidRDefault="00454E3C" w:rsidP="00454E3C">
            <w:pPr>
              <w:rPr>
                <w:iCs/>
                <w:sz w:val="23"/>
                <w:szCs w:val="23"/>
                <w:highlight w:val="yellow"/>
                <w:lang w:val="uk-UA"/>
              </w:rPr>
            </w:pPr>
            <w:r w:rsidRPr="002E19F0">
              <w:rPr>
                <w:i/>
                <w:iCs/>
                <w:sz w:val="23"/>
                <w:szCs w:val="23"/>
                <w:lang w:val="uk-UA"/>
              </w:rPr>
              <w:t>Додаток 1</w:t>
            </w:r>
            <w:r w:rsidRPr="005B722F">
              <w:rPr>
                <w:iCs/>
                <w:sz w:val="23"/>
                <w:szCs w:val="23"/>
                <w:lang w:val="uk-UA"/>
              </w:rPr>
              <w:t xml:space="preserve"> </w:t>
            </w:r>
            <w:r w:rsidR="00986077">
              <w:rPr>
                <w:iCs/>
                <w:sz w:val="23"/>
                <w:szCs w:val="23"/>
                <w:lang w:val="uk-UA"/>
              </w:rPr>
              <w:t>Технічні вимоги</w:t>
            </w:r>
          </w:p>
        </w:tc>
      </w:tr>
      <w:tr w:rsidR="00454E3C" w:rsidRPr="00F2456E" w14:paraId="638288FD" w14:textId="77777777" w:rsidTr="00F85DE4">
        <w:trPr>
          <w:trHeight w:val="313"/>
        </w:trPr>
        <w:tc>
          <w:tcPr>
            <w:tcW w:w="11199" w:type="dxa"/>
            <w:gridSpan w:val="2"/>
            <w:vAlign w:val="center"/>
          </w:tcPr>
          <w:p w14:paraId="23969944" w14:textId="02759178" w:rsidR="00454E3C" w:rsidRPr="005B722F" w:rsidRDefault="00454E3C" w:rsidP="00454E3C">
            <w:pPr>
              <w:rPr>
                <w:iCs/>
                <w:sz w:val="23"/>
                <w:szCs w:val="23"/>
                <w:lang w:val="uk-UA"/>
              </w:rPr>
            </w:pPr>
            <w:r w:rsidRPr="002E19F0">
              <w:rPr>
                <w:i/>
                <w:iCs/>
                <w:sz w:val="23"/>
                <w:szCs w:val="23"/>
                <w:lang w:val="uk-UA"/>
              </w:rPr>
              <w:t>Додаток 2</w:t>
            </w:r>
            <w:r w:rsidRPr="005B722F">
              <w:rPr>
                <w:iCs/>
                <w:sz w:val="23"/>
                <w:szCs w:val="23"/>
                <w:lang w:val="uk-UA"/>
              </w:rPr>
              <w:t xml:space="preserve"> </w:t>
            </w:r>
            <w:r w:rsidR="00A73E1F">
              <w:rPr>
                <w:iCs/>
                <w:sz w:val="23"/>
                <w:szCs w:val="23"/>
                <w:lang w:val="uk-UA"/>
              </w:rPr>
              <w:t>Прое</w:t>
            </w:r>
            <w:r w:rsidR="00A73E1F" w:rsidRPr="005B722F">
              <w:rPr>
                <w:iCs/>
                <w:sz w:val="23"/>
                <w:szCs w:val="23"/>
                <w:lang w:val="uk-UA"/>
              </w:rPr>
              <w:t>кт договору про закупівлю</w:t>
            </w:r>
          </w:p>
        </w:tc>
      </w:tr>
      <w:tr w:rsidR="00454E3C" w:rsidRPr="00F2456E" w14:paraId="7E17EEEB" w14:textId="77777777" w:rsidTr="00F85DE4">
        <w:trPr>
          <w:trHeight w:val="265"/>
        </w:trPr>
        <w:tc>
          <w:tcPr>
            <w:tcW w:w="11199" w:type="dxa"/>
            <w:gridSpan w:val="2"/>
            <w:vAlign w:val="center"/>
          </w:tcPr>
          <w:p w14:paraId="21CE3019" w14:textId="397D7669" w:rsidR="00454E3C" w:rsidRPr="005B722F" w:rsidRDefault="00454E3C" w:rsidP="00454E3C">
            <w:pPr>
              <w:rPr>
                <w:iCs/>
                <w:sz w:val="23"/>
                <w:szCs w:val="23"/>
                <w:highlight w:val="yellow"/>
                <w:lang w:val="uk-UA"/>
              </w:rPr>
            </w:pPr>
            <w:r w:rsidRPr="002E19F0">
              <w:rPr>
                <w:i/>
                <w:iCs/>
                <w:sz w:val="23"/>
                <w:szCs w:val="23"/>
                <w:lang w:val="uk-UA"/>
              </w:rPr>
              <w:t>Додаток 3</w:t>
            </w:r>
            <w:r w:rsidRPr="005B722F">
              <w:rPr>
                <w:iCs/>
                <w:sz w:val="23"/>
                <w:szCs w:val="23"/>
                <w:lang w:val="uk-UA"/>
              </w:rPr>
              <w:t xml:space="preserve"> </w:t>
            </w:r>
            <w:r w:rsidR="00986077">
              <w:rPr>
                <w:iCs/>
                <w:sz w:val="23"/>
                <w:szCs w:val="23"/>
                <w:lang w:val="uk-UA"/>
              </w:rPr>
              <w:t>Тендерна пропозиція</w:t>
            </w:r>
          </w:p>
        </w:tc>
      </w:tr>
      <w:tr w:rsidR="00E77D0C" w:rsidRPr="00F2456E" w14:paraId="423621A4" w14:textId="77777777" w:rsidTr="00F85DE4">
        <w:trPr>
          <w:trHeight w:val="265"/>
        </w:trPr>
        <w:tc>
          <w:tcPr>
            <w:tcW w:w="11199" w:type="dxa"/>
            <w:gridSpan w:val="2"/>
            <w:vAlign w:val="center"/>
          </w:tcPr>
          <w:p w14:paraId="4414F3DC" w14:textId="0F2FC905" w:rsidR="003A65AB" w:rsidRPr="003A65AB" w:rsidRDefault="00E77D0C" w:rsidP="00E77D0C">
            <w:pPr>
              <w:rPr>
                <w:iCs/>
                <w:sz w:val="23"/>
                <w:szCs w:val="23"/>
                <w:lang w:val="uk-UA"/>
              </w:rPr>
            </w:pPr>
            <w:r w:rsidRPr="002E19F0">
              <w:rPr>
                <w:i/>
                <w:iCs/>
                <w:sz w:val="23"/>
                <w:szCs w:val="23"/>
                <w:lang w:val="uk-UA"/>
              </w:rPr>
              <w:t xml:space="preserve">Додаток </w:t>
            </w:r>
            <w:r w:rsidR="00730BE8">
              <w:rPr>
                <w:i/>
                <w:iCs/>
                <w:sz w:val="23"/>
                <w:szCs w:val="23"/>
                <w:lang w:val="uk-UA"/>
              </w:rPr>
              <w:t>4</w:t>
            </w:r>
            <w:r w:rsidR="003A65AB" w:rsidRPr="00CA0DA4">
              <w:rPr>
                <w:iCs/>
                <w:sz w:val="23"/>
                <w:szCs w:val="23"/>
                <w:lang w:val="uk-UA"/>
              </w:rPr>
              <w:t xml:space="preserve"> </w:t>
            </w:r>
            <w:r w:rsidR="00CA0DA4">
              <w:rPr>
                <w:iCs/>
                <w:sz w:val="23"/>
                <w:szCs w:val="23"/>
                <w:lang w:val="uk-UA"/>
              </w:rPr>
              <w:t>К</w:t>
            </w:r>
            <w:r w:rsidR="00CA0DA4" w:rsidRPr="00CA0DA4">
              <w:rPr>
                <w:iCs/>
                <w:sz w:val="23"/>
                <w:szCs w:val="23"/>
                <w:lang w:val="uk-UA"/>
              </w:rPr>
              <w:t>валіфікаційні вимоги</w:t>
            </w:r>
          </w:p>
          <w:p w14:paraId="192882FF" w14:textId="1B244DD5" w:rsidR="00E77D0C" w:rsidRPr="002E19F0" w:rsidRDefault="003A65AB" w:rsidP="003A65AB">
            <w:pPr>
              <w:rPr>
                <w:i/>
                <w:iCs/>
                <w:sz w:val="23"/>
                <w:szCs w:val="23"/>
                <w:lang w:val="uk-UA"/>
              </w:rPr>
            </w:pPr>
            <w:r w:rsidRPr="002E19F0">
              <w:rPr>
                <w:i/>
                <w:iCs/>
                <w:sz w:val="23"/>
                <w:szCs w:val="23"/>
                <w:lang w:val="uk-UA"/>
              </w:rPr>
              <w:t xml:space="preserve">Додаток </w:t>
            </w:r>
            <w:r w:rsidR="00730BE8">
              <w:rPr>
                <w:i/>
                <w:iCs/>
                <w:sz w:val="23"/>
                <w:szCs w:val="23"/>
                <w:lang w:val="uk-UA"/>
              </w:rPr>
              <w:t>5</w:t>
            </w:r>
            <w:r>
              <w:rPr>
                <w:i/>
                <w:iCs/>
                <w:sz w:val="23"/>
                <w:szCs w:val="23"/>
                <w:lang w:val="uk-UA"/>
              </w:rPr>
              <w:t xml:space="preserve"> </w:t>
            </w:r>
            <w:r w:rsidR="00E77D0C" w:rsidRPr="005B722F">
              <w:rPr>
                <w:iCs/>
                <w:sz w:val="23"/>
                <w:szCs w:val="23"/>
                <w:lang w:val="uk-UA"/>
              </w:rPr>
              <w:t>Лист – згода щодо дозволу на обробку персональних даних</w:t>
            </w:r>
          </w:p>
        </w:tc>
      </w:tr>
    </w:tbl>
    <w:p w14:paraId="6AD45944" w14:textId="77777777" w:rsidR="005B722F" w:rsidRDefault="005B722F" w:rsidP="0041037D">
      <w:pPr>
        <w:jc w:val="center"/>
        <w:outlineLvl w:val="0"/>
        <w:rPr>
          <w:sz w:val="28"/>
          <w:lang w:val="uk-UA"/>
        </w:rPr>
      </w:pPr>
    </w:p>
    <w:p w14:paraId="6F7172B9" w14:textId="77777777" w:rsidR="00953B03" w:rsidRDefault="00953B03" w:rsidP="0041037D">
      <w:pPr>
        <w:jc w:val="center"/>
        <w:outlineLvl w:val="0"/>
        <w:rPr>
          <w:sz w:val="28"/>
          <w:lang w:val="uk-UA"/>
        </w:rPr>
      </w:pPr>
    </w:p>
    <w:p w14:paraId="6E4B0822" w14:textId="77777777" w:rsidR="00953B03" w:rsidRDefault="00953B03" w:rsidP="0041037D">
      <w:pPr>
        <w:jc w:val="center"/>
        <w:outlineLvl w:val="0"/>
        <w:rPr>
          <w:sz w:val="28"/>
          <w:lang w:val="uk-UA"/>
        </w:rPr>
      </w:pPr>
    </w:p>
    <w:p w14:paraId="4F83F3F7" w14:textId="77777777" w:rsidR="00953B03" w:rsidRDefault="00953B03" w:rsidP="0041037D">
      <w:pPr>
        <w:jc w:val="center"/>
        <w:outlineLvl w:val="0"/>
        <w:rPr>
          <w:sz w:val="28"/>
          <w:lang w:val="uk-UA"/>
        </w:rPr>
      </w:pPr>
    </w:p>
    <w:p w14:paraId="12E8F6B0" w14:textId="77777777" w:rsidR="007F53DA" w:rsidRDefault="007F53DA" w:rsidP="0041037D">
      <w:pPr>
        <w:jc w:val="center"/>
        <w:outlineLvl w:val="0"/>
        <w:rPr>
          <w:sz w:val="28"/>
          <w:lang w:val="uk-UA"/>
        </w:rPr>
      </w:pPr>
    </w:p>
    <w:p w14:paraId="298494B1" w14:textId="77777777" w:rsidR="007F53DA" w:rsidRDefault="007F53DA" w:rsidP="0041037D">
      <w:pPr>
        <w:jc w:val="center"/>
        <w:outlineLvl w:val="0"/>
        <w:rPr>
          <w:sz w:val="28"/>
          <w:lang w:val="uk-UA"/>
        </w:rPr>
      </w:pPr>
    </w:p>
    <w:p w14:paraId="14332F10" w14:textId="77777777" w:rsidR="00953B03" w:rsidRDefault="00953B03" w:rsidP="0041037D">
      <w:pPr>
        <w:jc w:val="center"/>
        <w:outlineLvl w:val="0"/>
        <w:rPr>
          <w:sz w:val="28"/>
          <w:lang w:val="uk-UA"/>
        </w:rPr>
      </w:pPr>
    </w:p>
    <w:p w14:paraId="0AA1349C" w14:textId="77777777" w:rsidR="00953B03" w:rsidRDefault="00953B03" w:rsidP="0041037D">
      <w:pPr>
        <w:jc w:val="center"/>
        <w:outlineLvl w:val="0"/>
        <w:rPr>
          <w:sz w:val="28"/>
          <w:lang w:val="uk-UA"/>
        </w:rPr>
      </w:pPr>
    </w:p>
    <w:tbl>
      <w:tblPr>
        <w:tblW w:w="11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3"/>
        <w:gridCol w:w="7676"/>
      </w:tblGrid>
      <w:tr w:rsidR="000711A3" w:rsidRPr="00C0758C" w14:paraId="5D01AF8D" w14:textId="77777777" w:rsidTr="000711A3">
        <w:trPr>
          <w:trHeight w:val="522"/>
          <w:jc w:val="center"/>
        </w:trPr>
        <w:tc>
          <w:tcPr>
            <w:tcW w:w="568" w:type="dxa"/>
            <w:shd w:val="clear" w:color="auto" w:fill="A5A5A5"/>
            <w:vAlign w:val="center"/>
          </w:tcPr>
          <w:p w14:paraId="656BF633"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w:t>
            </w:r>
          </w:p>
        </w:tc>
        <w:tc>
          <w:tcPr>
            <w:tcW w:w="10789" w:type="dxa"/>
            <w:gridSpan w:val="2"/>
            <w:shd w:val="clear" w:color="auto" w:fill="A5A5A5"/>
            <w:vAlign w:val="center"/>
          </w:tcPr>
          <w:p w14:paraId="79D0DED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 Загальні положення</w:t>
            </w:r>
          </w:p>
        </w:tc>
      </w:tr>
      <w:tr w:rsidR="000711A3" w:rsidRPr="00C0758C" w14:paraId="03EBF026" w14:textId="77777777" w:rsidTr="00953B03">
        <w:trPr>
          <w:trHeight w:val="318"/>
          <w:jc w:val="center"/>
        </w:trPr>
        <w:tc>
          <w:tcPr>
            <w:tcW w:w="568" w:type="dxa"/>
            <w:vAlign w:val="center"/>
          </w:tcPr>
          <w:p w14:paraId="24B89F2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1</w:t>
            </w:r>
          </w:p>
        </w:tc>
        <w:tc>
          <w:tcPr>
            <w:tcW w:w="3113" w:type="dxa"/>
            <w:vAlign w:val="center"/>
          </w:tcPr>
          <w:p w14:paraId="59BE2FF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2</w:t>
            </w:r>
          </w:p>
        </w:tc>
        <w:tc>
          <w:tcPr>
            <w:tcW w:w="7676" w:type="dxa"/>
            <w:vAlign w:val="center"/>
          </w:tcPr>
          <w:p w14:paraId="70443681"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3</w:t>
            </w:r>
          </w:p>
        </w:tc>
      </w:tr>
      <w:tr w:rsidR="000711A3" w:rsidRPr="00C0758C" w14:paraId="42E0C743" w14:textId="77777777" w:rsidTr="00953B03">
        <w:trPr>
          <w:trHeight w:val="522"/>
          <w:jc w:val="center"/>
        </w:trPr>
        <w:tc>
          <w:tcPr>
            <w:tcW w:w="568" w:type="dxa"/>
          </w:tcPr>
          <w:p w14:paraId="0D6889E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7E7ED07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Терміни, які вживаються в тендерній документації</w:t>
            </w:r>
          </w:p>
        </w:tc>
        <w:tc>
          <w:tcPr>
            <w:tcW w:w="7676" w:type="dxa"/>
            <w:vAlign w:val="center"/>
          </w:tcPr>
          <w:p w14:paraId="7B9F189E" w14:textId="1D346FF1" w:rsidR="00A73E1F" w:rsidRPr="0082742A" w:rsidRDefault="00A73E1F" w:rsidP="00A73E1F">
            <w:pPr>
              <w:contextualSpacing/>
              <w:jc w:val="both"/>
              <w:rPr>
                <w:lang w:val="uk-UA" w:eastAsia="uk-UA"/>
              </w:rPr>
            </w:pPr>
            <w:r w:rsidRPr="00C0758C">
              <w:rPr>
                <w:color w:val="000000"/>
                <w:sz w:val="23"/>
                <w:szCs w:val="23"/>
              </w:rPr>
              <w:t xml:space="preserve">Тендерну документацію розроблено відповідно до вимог </w:t>
            </w:r>
            <w:hyperlink r:id="rId8">
              <w:r w:rsidRPr="00C0758C">
                <w:rPr>
                  <w:color w:val="000000"/>
                  <w:sz w:val="23"/>
                  <w:szCs w:val="23"/>
                </w:rPr>
                <w:t>Закону</w:t>
              </w:r>
            </w:hyperlink>
            <w:r w:rsidRPr="00C0758C">
              <w:rPr>
                <w:color w:val="000000"/>
                <w:sz w:val="23"/>
                <w:szCs w:val="23"/>
              </w:rPr>
              <w:t xml:space="preserve"> України «Про пуб</w:t>
            </w:r>
            <w:r>
              <w:rPr>
                <w:color w:val="000000"/>
                <w:sz w:val="23"/>
                <w:szCs w:val="23"/>
              </w:rPr>
              <w:t xml:space="preserve">лічні закупівлі» (далі - Закон) </w:t>
            </w:r>
            <w:r w:rsidRPr="0082742A">
              <w:rPr>
                <w:lang w:val="uk-UA" w:eastAsia="uk-UA"/>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sidR="00986077">
              <w:rPr>
                <w:lang w:val="uk-UA" w:eastAsia="uk-UA"/>
              </w:rPr>
              <w:t xml:space="preserve"> зі змінами</w:t>
            </w:r>
            <w:r w:rsidRPr="0082742A">
              <w:rPr>
                <w:lang w:val="uk-UA" w:eastAsia="uk-UA"/>
              </w:rPr>
              <w:t>.</w:t>
            </w:r>
            <w:r w:rsidRPr="00FE6B52">
              <w:rPr>
                <w:color w:val="000000"/>
                <w:sz w:val="23"/>
                <w:szCs w:val="23"/>
                <w:lang w:val="uk-UA"/>
              </w:rPr>
              <w:t xml:space="preserve"> </w:t>
            </w:r>
            <w:r w:rsidRPr="0082742A">
              <w:rPr>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1806CDF" w14:textId="77777777" w:rsidR="00A73E1F" w:rsidRPr="0082742A" w:rsidRDefault="00A73E1F" w:rsidP="00A73E1F">
            <w:pPr>
              <w:contextualSpacing/>
              <w:jc w:val="both"/>
              <w:rPr>
                <w:lang w:val="uk-UA" w:eastAsia="uk-UA"/>
              </w:rPr>
            </w:pPr>
            <w:r w:rsidRPr="0082742A">
              <w:rPr>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62110B06" w14:textId="56DD6A12" w:rsidR="000711A3" w:rsidRPr="00C0758C" w:rsidRDefault="00A73E1F" w:rsidP="00A73E1F">
            <w:pPr>
              <w:widowControl w:val="0"/>
              <w:pBdr>
                <w:top w:val="nil"/>
                <w:left w:val="nil"/>
                <w:bottom w:val="nil"/>
                <w:right w:val="nil"/>
                <w:between w:val="nil"/>
              </w:pBdr>
              <w:jc w:val="both"/>
              <w:rPr>
                <w:color w:val="000000"/>
                <w:sz w:val="23"/>
                <w:szCs w:val="23"/>
              </w:rPr>
            </w:pPr>
            <w:r w:rsidRPr="0082742A">
              <w:rPr>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0711A3" w:rsidRPr="00C0758C" w14:paraId="5AE7CF5E" w14:textId="77777777" w:rsidTr="00953B03">
        <w:trPr>
          <w:trHeight w:val="522"/>
          <w:jc w:val="center"/>
        </w:trPr>
        <w:tc>
          <w:tcPr>
            <w:tcW w:w="568" w:type="dxa"/>
          </w:tcPr>
          <w:p w14:paraId="4449264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454DB8C6"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замовника торгів</w:t>
            </w:r>
          </w:p>
        </w:tc>
        <w:tc>
          <w:tcPr>
            <w:tcW w:w="7676" w:type="dxa"/>
          </w:tcPr>
          <w:p w14:paraId="51B65500"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1A36DC7C" w14:textId="77777777" w:rsidTr="00953B03">
        <w:trPr>
          <w:trHeight w:val="522"/>
          <w:jc w:val="center"/>
        </w:trPr>
        <w:tc>
          <w:tcPr>
            <w:tcW w:w="568" w:type="dxa"/>
          </w:tcPr>
          <w:p w14:paraId="0A0B38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2.1</w:t>
            </w:r>
          </w:p>
        </w:tc>
        <w:tc>
          <w:tcPr>
            <w:tcW w:w="3113" w:type="dxa"/>
          </w:tcPr>
          <w:p w14:paraId="6B7D50B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повне найменування</w:t>
            </w:r>
          </w:p>
        </w:tc>
        <w:tc>
          <w:tcPr>
            <w:tcW w:w="7676" w:type="dxa"/>
          </w:tcPr>
          <w:p w14:paraId="418EB15C" w14:textId="14BF0939" w:rsidR="000711A3" w:rsidRPr="00473145" w:rsidRDefault="008725FA" w:rsidP="00D12CD7">
            <w:pPr>
              <w:widowControl w:val="0"/>
              <w:pBdr>
                <w:top w:val="nil"/>
                <w:left w:val="nil"/>
                <w:bottom w:val="nil"/>
                <w:right w:val="nil"/>
                <w:between w:val="nil"/>
              </w:pBdr>
              <w:jc w:val="both"/>
              <w:rPr>
                <w:color w:val="000000"/>
                <w:sz w:val="23"/>
                <w:szCs w:val="23"/>
                <w:lang w:val="uk-UA"/>
              </w:rPr>
            </w:pPr>
            <w:r>
              <w:rPr>
                <w:b/>
                <w:lang w:val="uk-UA"/>
              </w:rPr>
              <w:t>Комунальне некомерційне підприємство Богуславської міської ради «Богуславський центр первинної медико – санітарної допомоги»</w:t>
            </w:r>
          </w:p>
        </w:tc>
      </w:tr>
      <w:tr w:rsidR="000711A3" w:rsidRPr="00C0758C" w14:paraId="3DDB50FC" w14:textId="77777777" w:rsidTr="00953B03">
        <w:trPr>
          <w:trHeight w:val="522"/>
          <w:jc w:val="center"/>
        </w:trPr>
        <w:tc>
          <w:tcPr>
            <w:tcW w:w="568" w:type="dxa"/>
          </w:tcPr>
          <w:p w14:paraId="45B52E2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2.2</w:t>
            </w:r>
          </w:p>
        </w:tc>
        <w:tc>
          <w:tcPr>
            <w:tcW w:w="3113" w:type="dxa"/>
          </w:tcPr>
          <w:p w14:paraId="52B8755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місцезнаходження</w:t>
            </w:r>
          </w:p>
        </w:tc>
        <w:tc>
          <w:tcPr>
            <w:tcW w:w="7676" w:type="dxa"/>
          </w:tcPr>
          <w:p w14:paraId="097A8F62" w14:textId="28055AFB" w:rsidR="000711A3" w:rsidRPr="00C0758C" w:rsidRDefault="00A41478" w:rsidP="007C3C70">
            <w:pPr>
              <w:widowControl w:val="0"/>
              <w:pBdr>
                <w:top w:val="nil"/>
                <w:left w:val="nil"/>
                <w:bottom w:val="nil"/>
                <w:right w:val="nil"/>
                <w:between w:val="nil"/>
              </w:pBdr>
              <w:jc w:val="both"/>
              <w:rPr>
                <w:color w:val="000000"/>
                <w:sz w:val="23"/>
                <w:szCs w:val="23"/>
              </w:rPr>
            </w:pPr>
            <w:r w:rsidRPr="001E6734">
              <w:rPr>
                <w:b/>
                <w:lang w:val="uk-UA"/>
              </w:rPr>
              <w:t>09701, Україна, Київська обл</w:t>
            </w:r>
            <w:r w:rsidR="007C3C70">
              <w:rPr>
                <w:b/>
                <w:lang w:val="uk-UA"/>
              </w:rPr>
              <w:t xml:space="preserve">ю, </w:t>
            </w:r>
            <w:r w:rsidR="0014762F">
              <w:rPr>
                <w:b/>
                <w:lang w:val="uk-UA"/>
              </w:rPr>
              <w:t>місто Богуслав, вулиця Франка</w:t>
            </w:r>
            <w:r w:rsidRPr="001E6734">
              <w:rPr>
                <w:b/>
                <w:lang w:val="uk-UA"/>
              </w:rPr>
              <w:t>, 27</w:t>
            </w:r>
          </w:p>
        </w:tc>
      </w:tr>
      <w:tr w:rsidR="000711A3" w:rsidRPr="00A41478" w14:paraId="45E3BCC0" w14:textId="77777777" w:rsidTr="00953B03">
        <w:trPr>
          <w:trHeight w:val="522"/>
          <w:jc w:val="center"/>
        </w:trPr>
        <w:tc>
          <w:tcPr>
            <w:tcW w:w="568" w:type="dxa"/>
          </w:tcPr>
          <w:p w14:paraId="21BE97BC"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2.3</w:t>
            </w:r>
          </w:p>
        </w:tc>
        <w:tc>
          <w:tcPr>
            <w:tcW w:w="3113" w:type="dxa"/>
          </w:tcPr>
          <w:p w14:paraId="27CFC6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посадова особа замовника, уповноважена здійснювати зв'язок з учасниками</w:t>
            </w:r>
          </w:p>
        </w:tc>
        <w:tc>
          <w:tcPr>
            <w:tcW w:w="7676" w:type="dxa"/>
          </w:tcPr>
          <w:p w14:paraId="49CE6BEF" w14:textId="510B7272" w:rsidR="003D2190" w:rsidRPr="00473145" w:rsidRDefault="00A41478" w:rsidP="003D2190">
            <w:pPr>
              <w:widowControl w:val="0"/>
              <w:pBdr>
                <w:top w:val="nil"/>
                <w:left w:val="nil"/>
                <w:bottom w:val="nil"/>
                <w:right w:val="nil"/>
                <w:between w:val="nil"/>
              </w:pBdr>
              <w:jc w:val="both"/>
              <w:rPr>
                <w:color w:val="000000"/>
                <w:sz w:val="23"/>
                <w:szCs w:val="23"/>
                <w:lang w:val="uk-UA"/>
              </w:rPr>
            </w:pPr>
            <w:r>
              <w:rPr>
                <w:b/>
                <w:lang w:val="uk-UA"/>
              </w:rPr>
              <w:t>Зозуля Анна Володимирівна, уповноважена особа</w:t>
            </w:r>
            <w:r w:rsidRPr="001E6734">
              <w:rPr>
                <w:b/>
                <w:lang w:val="uk-UA"/>
              </w:rPr>
              <w:t>, вулиця Франк</w:t>
            </w:r>
            <w:r>
              <w:rPr>
                <w:b/>
                <w:lang w:val="uk-UA"/>
              </w:rPr>
              <w:t>а</w:t>
            </w:r>
            <w:r w:rsidRPr="001E6734">
              <w:rPr>
                <w:b/>
                <w:lang w:val="uk-UA"/>
              </w:rPr>
              <w:t>, 27, місто Богуслав</w:t>
            </w:r>
            <w:r>
              <w:rPr>
                <w:b/>
                <w:lang w:val="uk-UA"/>
              </w:rPr>
              <w:t xml:space="preserve">, </w:t>
            </w:r>
            <w:r w:rsidRPr="001E6734">
              <w:rPr>
                <w:b/>
                <w:lang w:val="uk-UA"/>
              </w:rPr>
              <w:t>09701, Київська обл., Україна,</w:t>
            </w:r>
            <w:r>
              <w:rPr>
                <w:b/>
                <w:lang w:val="uk-UA"/>
              </w:rPr>
              <w:t xml:space="preserve"> </w:t>
            </w:r>
            <w:r w:rsidRPr="001E6734">
              <w:rPr>
                <w:b/>
                <w:lang w:val="uk-UA"/>
              </w:rPr>
              <w:t xml:space="preserve"> тел. </w:t>
            </w:r>
            <w:r w:rsidR="007C3C70">
              <w:rPr>
                <w:b/>
                <w:lang w:val="uk-UA"/>
              </w:rPr>
              <w:t>(</w:t>
            </w:r>
            <w:r w:rsidRPr="001E6734">
              <w:rPr>
                <w:b/>
                <w:lang w:val="uk-UA"/>
              </w:rPr>
              <w:t>0</w:t>
            </w:r>
            <w:r>
              <w:rPr>
                <w:b/>
                <w:lang w:val="uk-UA"/>
              </w:rPr>
              <w:t>4561</w:t>
            </w:r>
            <w:r w:rsidR="007C3C70">
              <w:rPr>
                <w:b/>
                <w:lang w:val="uk-UA"/>
              </w:rPr>
              <w:t>)</w:t>
            </w:r>
            <w:r>
              <w:rPr>
                <w:b/>
                <w:lang w:val="uk-UA"/>
              </w:rPr>
              <w:t xml:space="preserve"> 4 39 71</w:t>
            </w:r>
          </w:p>
          <w:p w14:paraId="6A547A46" w14:textId="0BF848DF" w:rsidR="000711A3" w:rsidRPr="00A41478" w:rsidRDefault="007C3C70" w:rsidP="003D2190">
            <w:pPr>
              <w:widowControl w:val="0"/>
              <w:pBdr>
                <w:top w:val="nil"/>
                <w:left w:val="nil"/>
                <w:bottom w:val="nil"/>
                <w:right w:val="nil"/>
                <w:between w:val="nil"/>
              </w:pBdr>
              <w:jc w:val="both"/>
              <w:rPr>
                <w:color w:val="000000"/>
                <w:sz w:val="23"/>
                <w:szCs w:val="23"/>
                <w:lang w:val="uk-UA"/>
              </w:rPr>
            </w:pPr>
            <w:r>
              <w:rPr>
                <w:b/>
                <w:lang w:val="uk-UA"/>
              </w:rPr>
              <w:t>т</w:t>
            </w:r>
            <w:r w:rsidR="003D2190" w:rsidRPr="00A41478">
              <w:rPr>
                <w:b/>
                <w:lang w:val="uk-UA"/>
              </w:rPr>
              <w:t>ел</w:t>
            </w:r>
            <w:r w:rsidR="00A41478" w:rsidRPr="00A41478">
              <w:rPr>
                <w:b/>
                <w:lang w:val="uk-UA"/>
              </w:rPr>
              <w:t xml:space="preserve"> 098-600-15-26</w:t>
            </w:r>
          </w:p>
        </w:tc>
      </w:tr>
      <w:tr w:rsidR="000711A3" w:rsidRPr="00C0758C" w14:paraId="46C6FEF8" w14:textId="77777777" w:rsidTr="00953B03">
        <w:trPr>
          <w:trHeight w:val="522"/>
          <w:jc w:val="center"/>
        </w:trPr>
        <w:tc>
          <w:tcPr>
            <w:tcW w:w="568" w:type="dxa"/>
          </w:tcPr>
          <w:p w14:paraId="4CCCEC1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6C8AF09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Процедура закупівлі</w:t>
            </w:r>
          </w:p>
        </w:tc>
        <w:tc>
          <w:tcPr>
            <w:tcW w:w="7676" w:type="dxa"/>
          </w:tcPr>
          <w:p w14:paraId="293DE6AB" w14:textId="180E198D" w:rsidR="000711A3" w:rsidRPr="00A73E1F" w:rsidRDefault="000711A3" w:rsidP="00D12CD7">
            <w:pPr>
              <w:widowControl w:val="0"/>
              <w:pBdr>
                <w:top w:val="nil"/>
                <w:left w:val="nil"/>
                <w:bottom w:val="nil"/>
                <w:right w:val="nil"/>
                <w:between w:val="nil"/>
              </w:pBdr>
              <w:jc w:val="both"/>
              <w:rPr>
                <w:color w:val="000000"/>
                <w:sz w:val="23"/>
                <w:szCs w:val="23"/>
                <w:lang w:val="uk-UA"/>
              </w:rPr>
            </w:pPr>
            <w:r w:rsidRPr="00C0758C">
              <w:rPr>
                <w:color w:val="000000"/>
                <w:sz w:val="23"/>
                <w:szCs w:val="23"/>
              </w:rPr>
              <w:t>відкриті торги</w:t>
            </w:r>
            <w:r w:rsidR="00A73E1F">
              <w:rPr>
                <w:color w:val="000000"/>
                <w:sz w:val="23"/>
                <w:szCs w:val="23"/>
                <w:lang w:val="uk-UA"/>
              </w:rPr>
              <w:t xml:space="preserve"> з </w:t>
            </w:r>
            <w:r w:rsidR="00CA296B">
              <w:rPr>
                <w:color w:val="000000"/>
                <w:sz w:val="23"/>
                <w:szCs w:val="23"/>
                <w:lang w:val="uk-UA"/>
              </w:rPr>
              <w:t>особливостями</w:t>
            </w:r>
          </w:p>
        </w:tc>
      </w:tr>
      <w:tr w:rsidR="000711A3" w:rsidRPr="00C0758C" w14:paraId="6B60D440" w14:textId="77777777" w:rsidTr="00953B03">
        <w:trPr>
          <w:trHeight w:val="522"/>
          <w:jc w:val="center"/>
        </w:trPr>
        <w:tc>
          <w:tcPr>
            <w:tcW w:w="568" w:type="dxa"/>
          </w:tcPr>
          <w:p w14:paraId="5B30498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6682C82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предмет закупівлі</w:t>
            </w:r>
          </w:p>
        </w:tc>
        <w:tc>
          <w:tcPr>
            <w:tcW w:w="7676" w:type="dxa"/>
          </w:tcPr>
          <w:p w14:paraId="4244FB13"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6FA7" w14:paraId="25F0790B" w14:textId="77777777" w:rsidTr="00953B03">
        <w:trPr>
          <w:trHeight w:val="522"/>
          <w:jc w:val="center"/>
        </w:trPr>
        <w:tc>
          <w:tcPr>
            <w:tcW w:w="568" w:type="dxa"/>
          </w:tcPr>
          <w:p w14:paraId="7CBB9EF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4.1</w:t>
            </w:r>
          </w:p>
        </w:tc>
        <w:tc>
          <w:tcPr>
            <w:tcW w:w="3113" w:type="dxa"/>
          </w:tcPr>
          <w:p w14:paraId="44CE9CE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назва предмета закупівлі</w:t>
            </w:r>
          </w:p>
        </w:tc>
        <w:tc>
          <w:tcPr>
            <w:tcW w:w="7676" w:type="dxa"/>
          </w:tcPr>
          <w:p w14:paraId="5F78520C" w14:textId="56B8E137" w:rsidR="000711A3" w:rsidRPr="00C06FA7" w:rsidRDefault="001E512C" w:rsidP="00335312">
            <w:pPr>
              <w:outlineLvl w:val="0"/>
              <w:rPr>
                <w:i/>
              </w:rPr>
            </w:pPr>
            <w:r w:rsidRPr="0098606D">
              <w:rPr>
                <w:i/>
                <w:color w:val="000000"/>
                <w:sz w:val="22"/>
                <w:szCs w:val="22"/>
                <w:lang w:val="uk-UA"/>
              </w:rPr>
              <w:t>за ДК 021</w:t>
            </w:r>
            <w:r w:rsidR="00296E0C">
              <w:rPr>
                <w:i/>
                <w:color w:val="000000"/>
                <w:sz w:val="22"/>
                <w:szCs w:val="22"/>
                <w:lang w:val="uk-UA"/>
              </w:rPr>
              <w:t>:2015</w:t>
            </w:r>
            <w:r w:rsidRPr="0098606D">
              <w:rPr>
                <w:i/>
                <w:color w:val="000000"/>
                <w:sz w:val="22"/>
                <w:szCs w:val="22"/>
                <w:lang w:val="uk-UA"/>
              </w:rPr>
              <w:t>-</w:t>
            </w:r>
            <w:r w:rsidR="00296E0C" w:rsidRPr="00296E0C">
              <w:rPr>
                <w:i/>
                <w:color w:val="000000"/>
                <w:sz w:val="22"/>
                <w:szCs w:val="22"/>
                <w:lang w:val="uk-UA"/>
              </w:rPr>
              <w:t>33140000-3 - Медичні матеріали (контрольний матеріал СВС норма)</w:t>
            </w:r>
          </w:p>
        </w:tc>
      </w:tr>
      <w:tr w:rsidR="000711A3" w:rsidRPr="00785B3A" w14:paraId="24261F2E" w14:textId="77777777" w:rsidTr="00953B03">
        <w:trPr>
          <w:trHeight w:val="522"/>
          <w:jc w:val="center"/>
        </w:trPr>
        <w:tc>
          <w:tcPr>
            <w:tcW w:w="568" w:type="dxa"/>
          </w:tcPr>
          <w:p w14:paraId="156056F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4.2</w:t>
            </w:r>
          </w:p>
        </w:tc>
        <w:tc>
          <w:tcPr>
            <w:tcW w:w="3113" w:type="dxa"/>
          </w:tcPr>
          <w:p w14:paraId="2BF41B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 xml:space="preserve">опис окремої частини (частин) предмета закупівлі (лота), щодо якої можуть бути подані тендерні пропозиції </w:t>
            </w:r>
          </w:p>
        </w:tc>
        <w:tc>
          <w:tcPr>
            <w:tcW w:w="7676" w:type="dxa"/>
          </w:tcPr>
          <w:p w14:paraId="1524355C" w14:textId="77777777" w:rsidR="00986077" w:rsidRPr="00C0758C" w:rsidRDefault="00986077" w:rsidP="00986077">
            <w:pPr>
              <w:jc w:val="both"/>
              <w:rPr>
                <w:sz w:val="23"/>
                <w:szCs w:val="23"/>
              </w:rPr>
            </w:pPr>
            <w:r w:rsidRPr="00C0758C">
              <w:rPr>
                <w:sz w:val="23"/>
                <w:szCs w:val="23"/>
              </w:rPr>
              <w:t xml:space="preserve">4.2.1. Учасники подають тендерні пропозиції щодо предмету закупівлі в цілому. </w:t>
            </w:r>
          </w:p>
          <w:p w14:paraId="4CC7B2E0" w14:textId="291FB788" w:rsidR="000711A3" w:rsidRPr="00C0758C" w:rsidRDefault="00986077" w:rsidP="00986077">
            <w:pPr>
              <w:jc w:val="both"/>
              <w:rPr>
                <w:sz w:val="23"/>
                <w:szCs w:val="23"/>
                <w:lang w:val="uk-UA"/>
              </w:rPr>
            </w:pPr>
            <w:r w:rsidRPr="00C0758C">
              <w:rPr>
                <w:sz w:val="23"/>
                <w:szCs w:val="23"/>
                <w:lang w:val="uk-UA"/>
              </w:rPr>
              <w:t>Лотів (частин) не передбачено.</w:t>
            </w:r>
          </w:p>
        </w:tc>
      </w:tr>
      <w:tr w:rsidR="000711A3" w:rsidRPr="000026F4" w14:paraId="4BB4BF7B" w14:textId="77777777" w:rsidTr="00953B03">
        <w:trPr>
          <w:trHeight w:val="522"/>
          <w:jc w:val="center"/>
        </w:trPr>
        <w:tc>
          <w:tcPr>
            <w:tcW w:w="568" w:type="dxa"/>
          </w:tcPr>
          <w:p w14:paraId="6586FF7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4.3</w:t>
            </w:r>
          </w:p>
        </w:tc>
        <w:tc>
          <w:tcPr>
            <w:tcW w:w="3113" w:type="dxa"/>
          </w:tcPr>
          <w:p w14:paraId="0702D38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 кількість, обсяг поставки товарів (надання послуг, виконання робіт)</w:t>
            </w:r>
          </w:p>
        </w:tc>
        <w:tc>
          <w:tcPr>
            <w:tcW w:w="7676" w:type="dxa"/>
          </w:tcPr>
          <w:p w14:paraId="4DD87DEA" w14:textId="0797ACE7" w:rsidR="00A41478" w:rsidRPr="001E6734" w:rsidRDefault="00A41478" w:rsidP="00A41478">
            <w:pPr>
              <w:ind w:firstLine="12"/>
              <w:rPr>
                <w:b/>
                <w:lang w:val="uk-UA" w:eastAsia="zh-CN"/>
              </w:rPr>
            </w:pPr>
            <w:r w:rsidRPr="001E6734">
              <w:rPr>
                <w:b/>
                <w:lang w:val="uk-UA" w:eastAsia="zh-CN"/>
              </w:rPr>
              <w:t>Місце поставки:</w:t>
            </w:r>
          </w:p>
          <w:p w14:paraId="056345B0" w14:textId="7BD2E977" w:rsidR="00A41478" w:rsidRPr="001E6734" w:rsidRDefault="0014762F" w:rsidP="00A41478">
            <w:pPr>
              <w:spacing w:line="264" w:lineRule="auto"/>
              <w:ind w:left="-1" w:firstLine="1"/>
              <w:jc w:val="both"/>
              <w:rPr>
                <w:lang w:val="uk-UA"/>
              </w:rPr>
            </w:pPr>
            <w:r>
              <w:rPr>
                <w:b/>
                <w:lang w:val="uk-UA"/>
              </w:rPr>
              <w:t>вулиця Франка</w:t>
            </w:r>
            <w:r w:rsidR="00A41478" w:rsidRPr="001E6734">
              <w:rPr>
                <w:b/>
                <w:lang w:val="uk-UA"/>
              </w:rPr>
              <w:t>, 27, місто Богуслав, Київська обл., Україна, 09701</w:t>
            </w:r>
            <w:r w:rsidR="00A41478">
              <w:rPr>
                <w:b/>
                <w:lang w:val="uk-UA"/>
              </w:rPr>
              <w:t>;</w:t>
            </w:r>
          </w:p>
          <w:p w14:paraId="51E4A5AD" w14:textId="5F14F521" w:rsidR="000711A3" w:rsidRPr="0073154D" w:rsidRDefault="000711A3" w:rsidP="00AB6DC6">
            <w:pPr>
              <w:pStyle w:val="12"/>
              <w:jc w:val="both"/>
              <w:rPr>
                <w:rFonts w:ascii="Times New Roman" w:hAnsi="Times New Roman"/>
                <w:sz w:val="23"/>
                <w:szCs w:val="23"/>
                <w:lang w:val="uk-UA"/>
              </w:rPr>
            </w:pPr>
            <w:r w:rsidRPr="00A41478">
              <w:rPr>
                <w:rFonts w:ascii="Times New Roman" w:eastAsia="Times New Roman" w:hAnsi="Times New Roman"/>
                <w:b/>
                <w:color w:val="auto"/>
                <w:sz w:val="24"/>
                <w:szCs w:val="24"/>
                <w:lang w:val="uk-UA" w:eastAsia="ru-RU"/>
              </w:rPr>
              <w:t xml:space="preserve">Кількість: </w:t>
            </w:r>
            <w:r w:rsidR="0073154D" w:rsidRPr="00A41478">
              <w:rPr>
                <w:rFonts w:ascii="Times New Roman" w:eastAsia="Times New Roman" w:hAnsi="Times New Roman"/>
                <w:b/>
                <w:color w:val="auto"/>
                <w:sz w:val="24"/>
                <w:szCs w:val="24"/>
                <w:lang w:val="uk-UA" w:eastAsia="ru-RU"/>
              </w:rPr>
              <w:t>згідно</w:t>
            </w:r>
            <w:r w:rsidRPr="00A41478">
              <w:rPr>
                <w:rFonts w:ascii="Times New Roman" w:eastAsia="Times New Roman" w:hAnsi="Times New Roman"/>
                <w:b/>
                <w:color w:val="auto"/>
                <w:sz w:val="24"/>
                <w:szCs w:val="24"/>
                <w:lang w:val="uk-UA" w:eastAsia="ru-RU"/>
              </w:rPr>
              <w:t xml:space="preserve"> Додатку </w:t>
            </w:r>
            <w:r w:rsidR="00AB6DC6">
              <w:rPr>
                <w:rFonts w:ascii="Times New Roman" w:eastAsia="Times New Roman" w:hAnsi="Times New Roman"/>
                <w:b/>
                <w:color w:val="auto"/>
                <w:sz w:val="24"/>
                <w:szCs w:val="24"/>
                <w:lang w:val="uk-UA" w:eastAsia="ru-RU"/>
              </w:rPr>
              <w:t>1</w:t>
            </w:r>
            <w:r w:rsidRPr="00A41478">
              <w:rPr>
                <w:rFonts w:ascii="Times New Roman" w:eastAsia="Times New Roman" w:hAnsi="Times New Roman"/>
                <w:b/>
                <w:color w:val="auto"/>
                <w:sz w:val="24"/>
                <w:szCs w:val="24"/>
                <w:lang w:val="uk-UA" w:eastAsia="ru-RU"/>
              </w:rPr>
              <w:t xml:space="preserve"> цієї документації «Технічне </w:t>
            </w:r>
            <w:r w:rsidR="004E7B5A">
              <w:rPr>
                <w:rFonts w:ascii="Times New Roman" w:eastAsia="Times New Roman" w:hAnsi="Times New Roman"/>
                <w:b/>
                <w:color w:val="auto"/>
                <w:sz w:val="24"/>
                <w:szCs w:val="24"/>
                <w:lang w:val="uk-UA" w:eastAsia="ru-RU"/>
              </w:rPr>
              <w:t>вимоги</w:t>
            </w:r>
            <w:r w:rsidRPr="00A41478">
              <w:rPr>
                <w:rFonts w:ascii="Times New Roman" w:eastAsia="Times New Roman" w:hAnsi="Times New Roman"/>
                <w:b/>
                <w:color w:val="auto"/>
                <w:sz w:val="24"/>
                <w:szCs w:val="24"/>
                <w:lang w:val="uk-UA" w:eastAsia="ru-RU"/>
              </w:rPr>
              <w:t>»</w:t>
            </w:r>
          </w:p>
        </w:tc>
      </w:tr>
      <w:tr w:rsidR="000711A3" w:rsidRPr="00C0758C" w14:paraId="5304604F" w14:textId="77777777" w:rsidTr="00953B03">
        <w:trPr>
          <w:trHeight w:val="522"/>
          <w:jc w:val="center"/>
        </w:trPr>
        <w:tc>
          <w:tcPr>
            <w:tcW w:w="568" w:type="dxa"/>
          </w:tcPr>
          <w:p w14:paraId="70229F2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4.4</w:t>
            </w:r>
          </w:p>
        </w:tc>
        <w:tc>
          <w:tcPr>
            <w:tcW w:w="3113" w:type="dxa"/>
          </w:tcPr>
          <w:p w14:paraId="7B40BAB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строк поставки товарів (надання послуг, виконання робіт)</w:t>
            </w:r>
          </w:p>
        </w:tc>
        <w:tc>
          <w:tcPr>
            <w:tcW w:w="7676" w:type="dxa"/>
          </w:tcPr>
          <w:p w14:paraId="7D46E732" w14:textId="0977ADA3" w:rsidR="005600F6" w:rsidRPr="00C0758C" w:rsidRDefault="005600F6" w:rsidP="005600F6">
            <w:pPr>
              <w:spacing w:line="264" w:lineRule="auto"/>
              <w:ind w:right="100"/>
              <w:jc w:val="both"/>
              <w:rPr>
                <w:sz w:val="23"/>
                <w:szCs w:val="23"/>
                <w:lang w:val="uk-UA"/>
              </w:rPr>
            </w:pPr>
            <w:r w:rsidRPr="00C0758C">
              <w:rPr>
                <w:sz w:val="23"/>
                <w:szCs w:val="23"/>
                <w:lang w:val="uk-UA"/>
              </w:rPr>
              <w:t>4.4.1</w:t>
            </w:r>
            <w:r w:rsidR="006E7FB2">
              <w:rPr>
                <w:sz w:val="23"/>
                <w:szCs w:val="23"/>
                <w:lang w:val="uk-UA"/>
              </w:rPr>
              <w:t xml:space="preserve">. Строк поставки  товару </w:t>
            </w:r>
            <w:r w:rsidR="00A41478">
              <w:rPr>
                <w:sz w:val="23"/>
                <w:szCs w:val="23"/>
                <w:lang w:val="uk-UA"/>
              </w:rPr>
              <w:t>–</w:t>
            </w:r>
            <w:r w:rsidR="00782FE5">
              <w:rPr>
                <w:sz w:val="23"/>
                <w:szCs w:val="23"/>
                <w:lang w:val="uk-UA"/>
              </w:rPr>
              <w:t xml:space="preserve"> </w:t>
            </w:r>
            <w:r w:rsidR="00A41478">
              <w:rPr>
                <w:sz w:val="23"/>
                <w:szCs w:val="23"/>
                <w:lang w:val="uk-UA"/>
              </w:rPr>
              <w:t xml:space="preserve">до </w:t>
            </w:r>
            <w:r w:rsidR="00782FE5">
              <w:rPr>
                <w:sz w:val="23"/>
                <w:szCs w:val="23"/>
                <w:lang w:val="uk-UA"/>
              </w:rPr>
              <w:t>31</w:t>
            </w:r>
            <w:r w:rsidRPr="00C0758C">
              <w:rPr>
                <w:sz w:val="23"/>
                <w:szCs w:val="23"/>
                <w:lang w:val="uk-UA"/>
              </w:rPr>
              <w:t xml:space="preserve"> грудня 202</w:t>
            </w:r>
            <w:r w:rsidR="00E312CE">
              <w:rPr>
                <w:sz w:val="23"/>
                <w:szCs w:val="23"/>
                <w:lang w:val="uk-UA"/>
              </w:rPr>
              <w:t>4</w:t>
            </w:r>
            <w:r w:rsidRPr="00C0758C">
              <w:rPr>
                <w:sz w:val="23"/>
                <w:szCs w:val="23"/>
                <w:lang w:val="uk-UA"/>
              </w:rPr>
              <w:t xml:space="preserve"> року </w:t>
            </w:r>
          </w:p>
          <w:p w14:paraId="5B58F542" w14:textId="674EC3C5" w:rsidR="00986077" w:rsidRPr="00C0758C" w:rsidRDefault="00986077" w:rsidP="00986077">
            <w:pPr>
              <w:tabs>
                <w:tab w:val="right" w:pos="8505"/>
              </w:tabs>
              <w:jc w:val="both"/>
              <w:rPr>
                <w:sz w:val="23"/>
                <w:szCs w:val="23"/>
                <w:lang w:val="uk-UA"/>
              </w:rPr>
            </w:pPr>
            <w:r w:rsidRPr="00C0758C">
              <w:rPr>
                <w:sz w:val="23"/>
                <w:szCs w:val="23"/>
                <w:lang w:val="uk-UA"/>
              </w:rPr>
              <w:t xml:space="preserve">4.4.2. Товар за укладеним Договором постачається у відповідності з накладними на основі замовлень Замовника. </w:t>
            </w:r>
          </w:p>
          <w:p w14:paraId="7EC5B991" w14:textId="467DA34F" w:rsidR="00986077" w:rsidRPr="00C0758C" w:rsidRDefault="00986077" w:rsidP="00986077">
            <w:pPr>
              <w:tabs>
                <w:tab w:val="right" w:pos="8505"/>
              </w:tabs>
              <w:jc w:val="both"/>
              <w:rPr>
                <w:sz w:val="23"/>
                <w:szCs w:val="23"/>
                <w:lang w:val="uk-UA"/>
              </w:rPr>
            </w:pPr>
            <w:r w:rsidRPr="00C0758C">
              <w:rPr>
                <w:sz w:val="23"/>
                <w:szCs w:val="23"/>
                <w:lang w:val="uk-UA"/>
              </w:rPr>
              <w:t>4.4.3</w:t>
            </w:r>
            <w:r w:rsidR="00A7748F">
              <w:rPr>
                <w:sz w:val="23"/>
                <w:szCs w:val="23"/>
                <w:lang w:val="uk-UA"/>
              </w:rPr>
              <w:t xml:space="preserve">. </w:t>
            </w:r>
            <w:r w:rsidRPr="00C0758C">
              <w:rPr>
                <w:sz w:val="23"/>
                <w:szCs w:val="23"/>
                <w:lang w:val="uk-UA"/>
              </w:rPr>
              <w:t xml:space="preserve">Замовлення Замовник здійснює </w:t>
            </w:r>
            <w:r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062BA277" w14:textId="17F37BA4" w:rsidR="000711A3" w:rsidRPr="00C0758C" w:rsidRDefault="00986077" w:rsidP="00986077">
            <w:pPr>
              <w:tabs>
                <w:tab w:val="right" w:pos="8505"/>
              </w:tabs>
              <w:jc w:val="both"/>
              <w:rPr>
                <w:color w:val="000000"/>
                <w:sz w:val="23"/>
                <w:szCs w:val="23"/>
              </w:rPr>
            </w:pPr>
            <w:r w:rsidRPr="00C0758C">
              <w:rPr>
                <w:sz w:val="23"/>
                <w:szCs w:val="23"/>
                <w:lang w:val="uk-UA"/>
              </w:rPr>
              <w:t xml:space="preserve">5.2. Товар повинен бути наданий Замовнику протягом </w:t>
            </w:r>
            <w:r w:rsidR="00C06FA7">
              <w:rPr>
                <w:sz w:val="23"/>
                <w:szCs w:val="23"/>
                <w:lang w:val="uk-UA"/>
              </w:rPr>
              <w:t>5</w:t>
            </w:r>
            <w:r w:rsidRPr="00C0758C">
              <w:rPr>
                <w:sz w:val="23"/>
                <w:szCs w:val="23"/>
                <w:lang w:val="uk-UA"/>
              </w:rPr>
              <w:t xml:space="preserve"> </w:t>
            </w:r>
            <w:r>
              <w:rPr>
                <w:sz w:val="23"/>
                <w:szCs w:val="23"/>
                <w:lang w:val="uk-UA"/>
              </w:rPr>
              <w:t>рабочіх</w:t>
            </w:r>
            <w:r w:rsidRPr="00C0758C">
              <w:rPr>
                <w:sz w:val="23"/>
                <w:szCs w:val="23"/>
                <w:lang w:val="uk-UA"/>
              </w:rPr>
              <w:t xml:space="preserve"> днів з моменту надходження замовлення від Замовника.</w:t>
            </w:r>
          </w:p>
        </w:tc>
      </w:tr>
      <w:tr w:rsidR="000711A3" w:rsidRPr="000026F4" w14:paraId="7025E590" w14:textId="77777777" w:rsidTr="00953B03">
        <w:trPr>
          <w:trHeight w:val="522"/>
          <w:jc w:val="center"/>
        </w:trPr>
        <w:tc>
          <w:tcPr>
            <w:tcW w:w="568" w:type="dxa"/>
          </w:tcPr>
          <w:p w14:paraId="69EF8F90" w14:textId="012C5C56"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2663717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Недискримінація учасників</w:t>
            </w:r>
          </w:p>
        </w:tc>
        <w:tc>
          <w:tcPr>
            <w:tcW w:w="7676" w:type="dxa"/>
          </w:tcPr>
          <w:p w14:paraId="16990ED2" w14:textId="77777777" w:rsidR="00523E8F" w:rsidRPr="0082742A" w:rsidRDefault="000711A3" w:rsidP="00523E8F">
            <w:pPr>
              <w:widowControl w:val="0"/>
              <w:contextualSpacing/>
              <w:jc w:val="both"/>
              <w:rPr>
                <w:lang w:val="uk-UA" w:eastAsia="uk-UA"/>
              </w:rPr>
            </w:pPr>
            <w:r w:rsidRPr="00C0758C">
              <w:rPr>
                <w:color w:val="000000"/>
                <w:sz w:val="23"/>
                <w:szCs w:val="23"/>
              </w:rPr>
              <w:t xml:space="preserve">5.1. </w:t>
            </w:r>
            <w:r w:rsidR="00523E8F" w:rsidRPr="0082742A">
              <w:rPr>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FA4CBA8" w14:textId="6FE5ED93" w:rsidR="000711A3" w:rsidRPr="00523E8F" w:rsidRDefault="00523E8F" w:rsidP="00CF142F">
            <w:pPr>
              <w:widowControl w:val="0"/>
              <w:pBdr>
                <w:top w:val="nil"/>
                <w:left w:val="nil"/>
                <w:bottom w:val="nil"/>
                <w:right w:val="nil"/>
                <w:between w:val="nil"/>
              </w:pBdr>
              <w:ind w:hanging="23"/>
              <w:jc w:val="both"/>
              <w:rPr>
                <w:color w:val="000000"/>
                <w:sz w:val="23"/>
                <w:szCs w:val="23"/>
                <w:lang w:val="uk-UA"/>
              </w:rPr>
            </w:pPr>
            <w:r w:rsidRPr="0082742A">
              <w:rPr>
                <w:lang w:val="uk-UA" w:eastAsia="uk-UA"/>
              </w:rPr>
              <w:t xml:space="preserve">Поряд з тим, враховуючи положення Особливостей, встановлено, що замовникам </w:t>
            </w:r>
            <w:r w:rsidR="00CF142F" w:rsidRPr="00CF142F">
              <w:rPr>
                <w:lang w:val="uk-UA" w:eastAsia="uk-UA"/>
              </w:rPr>
              <w:t xml:space="preserve">забороняється здійснювати публічні закупівлі товарів, робіт </w:t>
            </w:r>
            <w:r w:rsidR="00CF142F" w:rsidRPr="00CF142F">
              <w:rPr>
                <w:lang w:val="uk-UA" w:eastAsia="uk-UA"/>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0" w:name="n335"/>
            <w:bookmarkStart w:id="1" w:name="n336"/>
            <w:bookmarkEnd w:id="0"/>
            <w:bookmarkEnd w:id="1"/>
            <w:r w:rsidR="00CF142F" w:rsidRPr="00CF142F">
              <w:rPr>
                <w:lang w:val="uk-UA"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w:t>
            </w:r>
            <w:r w:rsidR="00CF142F">
              <w:rPr>
                <w:lang w:val="uk-UA" w:eastAsia="uk-UA"/>
              </w:rPr>
              <w:t xml:space="preserve">и </w:t>
            </w:r>
            <w:r w:rsidR="00CF142F" w:rsidRPr="002A7ED4">
              <w:rPr>
                <w:lang w:val="uk-UA" w:eastAsia="zh-CN"/>
              </w:rPr>
              <w:t>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42F">
              <w:rPr>
                <w:lang w:val="uk-UA" w:eastAsia="zh-CN"/>
              </w:rPr>
              <w:t xml:space="preserve"> зі змінами</w:t>
            </w:r>
            <w:r w:rsidR="00CF142F" w:rsidRPr="00CF142F">
              <w:rPr>
                <w:lang w:val="uk-UA" w:eastAsia="uk-UA"/>
              </w:rPr>
              <w:t>.</w:t>
            </w:r>
          </w:p>
        </w:tc>
      </w:tr>
      <w:tr w:rsidR="000711A3" w:rsidRPr="000026F4" w14:paraId="396D23A2" w14:textId="77777777" w:rsidTr="00953B03">
        <w:trPr>
          <w:trHeight w:val="522"/>
          <w:jc w:val="center"/>
        </w:trPr>
        <w:tc>
          <w:tcPr>
            <w:tcW w:w="568" w:type="dxa"/>
          </w:tcPr>
          <w:p w14:paraId="78E4B72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7952438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валюту, у якій повинно бути розраховано та зазначено ціну тендерної пропозиції</w:t>
            </w:r>
          </w:p>
        </w:tc>
        <w:tc>
          <w:tcPr>
            <w:tcW w:w="7676" w:type="dxa"/>
          </w:tcPr>
          <w:p w14:paraId="63F58A73"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6.1. Валютою тендерної пропозиції є національна валюта України - гривня.</w:t>
            </w:r>
          </w:p>
          <w:p w14:paraId="5DCD5A15" w14:textId="77777777" w:rsidR="000711A3" w:rsidRPr="004D1522" w:rsidRDefault="000711A3" w:rsidP="00D12CD7">
            <w:pPr>
              <w:widowControl w:val="0"/>
              <w:pBdr>
                <w:top w:val="nil"/>
                <w:left w:val="nil"/>
                <w:bottom w:val="nil"/>
                <w:right w:val="nil"/>
                <w:between w:val="nil"/>
              </w:pBdr>
              <w:ind w:hanging="21"/>
              <w:jc w:val="both"/>
              <w:rPr>
                <w:sz w:val="23"/>
                <w:szCs w:val="23"/>
              </w:rPr>
            </w:pPr>
            <w:r w:rsidRPr="004D1522">
              <w:rPr>
                <w:sz w:val="23"/>
                <w:szCs w:val="23"/>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2CF40B23" w14:textId="77777777" w:rsidR="000711A3" w:rsidRDefault="000711A3" w:rsidP="00D12CD7">
            <w:pPr>
              <w:widowControl w:val="0"/>
              <w:pBdr>
                <w:top w:val="nil"/>
                <w:left w:val="nil"/>
                <w:bottom w:val="nil"/>
                <w:right w:val="nil"/>
                <w:between w:val="nil"/>
              </w:pBdr>
              <w:ind w:hanging="23"/>
              <w:jc w:val="both"/>
              <w:rPr>
                <w:sz w:val="23"/>
                <w:szCs w:val="23"/>
              </w:rPr>
            </w:pPr>
            <w:r w:rsidRPr="004D1522">
              <w:rPr>
                <w:sz w:val="23"/>
                <w:szCs w:val="23"/>
              </w:rPr>
              <w:t xml:space="preserve">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 </w:t>
            </w:r>
          </w:p>
          <w:p w14:paraId="5BEBF3CD" w14:textId="77777777" w:rsidR="0008735D" w:rsidRDefault="0008735D" w:rsidP="00D12CD7">
            <w:pPr>
              <w:widowControl w:val="0"/>
              <w:pBdr>
                <w:top w:val="nil"/>
                <w:left w:val="nil"/>
                <w:bottom w:val="nil"/>
                <w:right w:val="nil"/>
                <w:between w:val="nil"/>
              </w:pBdr>
              <w:ind w:hanging="23"/>
              <w:jc w:val="both"/>
              <w:rPr>
                <w:sz w:val="23"/>
                <w:szCs w:val="23"/>
              </w:rPr>
            </w:pPr>
            <w:r w:rsidRPr="0008735D">
              <w:rPr>
                <w:sz w:val="23"/>
                <w:szCs w:val="23"/>
              </w:rPr>
              <w:t>Формула (механізм, спосіб) зазначеного перерахунку: Ц(грн) =Ц(в) * К(в) , де Ц(грн) - ціна пропозиції в гривнях; Ц(в) - ціна пропозиції у валюті; К(в) - офіційний курс гривні до валюти тендерної пропозиції, встановлений Національним банком України на дату розкриття тендерних пропозицій.</w:t>
            </w:r>
          </w:p>
          <w:p w14:paraId="2A05BE95" w14:textId="05F4DF9C" w:rsidR="00523E8F" w:rsidRPr="00523E8F" w:rsidRDefault="00523E8F" w:rsidP="00D12CD7">
            <w:pPr>
              <w:widowControl w:val="0"/>
              <w:pBdr>
                <w:top w:val="nil"/>
                <w:left w:val="nil"/>
                <w:bottom w:val="nil"/>
                <w:right w:val="nil"/>
                <w:between w:val="nil"/>
              </w:pBdr>
              <w:ind w:hanging="23"/>
              <w:jc w:val="both"/>
              <w:rPr>
                <w:color w:val="000000"/>
                <w:sz w:val="23"/>
                <w:szCs w:val="23"/>
                <w:lang w:val="uk-UA"/>
              </w:rPr>
            </w:pPr>
            <w:r w:rsidRPr="00523E8F">
              <w:rPr>
                <w:b/>
                <w:sz w:val="23"/>
                <w:szCs w:val="23"/>
              </w:rPr>
              <w:t>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Pr="0082742A">
              <w:rPr>
                <w:b/>
                <w:bCs/>
                <w:lang w:val="uk-UA"/>
              </w:rPr>
              <w:t xml:space="preserve"> </w:t>
            </w:r>
            <w:r w:rsidRPr="00513364">
              <w:rPr>
                <w:sz w:val="23"/>
                <w:szCs w:val="23"/>
                <w:lang w:val="uk-UA"/>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0711A3" w:rsidRPr="00C0758C" w14:paraId="51E5D9AA" w14:textId="77777777" w:rsidTr="00953B03">
        <w:trPr>
          <w:trHeight w:val="522"/>
          <w:jc w:val="center"/>
        </w:trPr>
        <w:tc>
          <w:tcPr>
            <w:tcW w:w="568" w:type="dxa"/>
          </w:tcPr>
          <w:p w14:paraId="2AFCDEF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vAlign w:val="center"/>
          </w:tcPr>
          <w:p w14:paraId="4202466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мову (мови), якою (якими) повинно бути складено тендерні пропозиції</w:t>
            </w:r>
          </w:p>
        </w:tc>
        <w:tc>
          <w:tcPr>
            <w:tcW w:w="7676" w:type="dxa"/>
          </w:tcPr>
          <w:p w14:paraId="6C54B33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7.1. Під час проведення процедур</w:t>
            </w:r>
            <w:r w:rsidR="006760E8">
              <w:rPr>
                <w:color w:val="000000"/>
                <w:sz w:val="23"/>
                <w:szCs w:val="23"/>
                <w:lang w:val="uk-UA"/>
              </w:rPr>
              <w:t>и</w:t>
            </w:r>
            <w:r w:rsidRPr="00C0758C">
              <w:rPr>
                <w:color w:val="000000"/>
                <w:sz w:val="23"/>
                <w:szCs w:val="23"/>
              </w:rPr>
              <w:t xml:space="preserve"> закупівель усі документи, що готуються замовником, викладаються українською мовою.</w:t>
            </w:r>
          </w:p>
          <w:p w14:paraId="086D1DB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D1A3811" w14:textId="77777777" w:rsidR="000711A3" w:rsidRPr="00C0758C" w:rsidRDefault="000711A3" w:rsidP="000711A3">
            <w:pPr>
              <w:widowControl w:val="0"/>
              <w:pBdr>
                <w:top w:val="nil"/>
                <w:left w:val="nil"/>
                <w:bottom w:val="nil"/>
                <w:right w:val="nil"/>
                <w:between w:val="nil"/>
              </w:pBdr>
              <w:jc w:val="both"/>
              <w:rPr>
                <w:color w:val="000000"/>
                <w:sz w:val="23"/>
                <w:szCs w:val="23"/>
              </w:rPr>
            </w:pPr>
            <w:r w:rsidRPr="00C0758C">
              <w:rPr>
                <w:color w:val="000000"/>
                <w:sz w:val="23"/>
                <w:szCs w:val="23"/>
              </w:rPr>
              <w:t>У разі надання інших документів складених мовою іншою ніж ук</w:t>
            </w:r>
            <w:r w:rsidR="006760E8">
              <w:rPr>
                <w:color w:val="000000"/>
                <w:sz w:val="23"/>
                <w:szCs w:val="23"/>
              </w:rPr>
              <w:t>раїнська мова</w:t>
            </w:r>
            <w:r w:rsidRPr="00C0758C">
              <w:rPr>
                <w:color w:val="000000"/>
                <w:sz w:val="23"/>
                <w:szCs w:val="23"/>
              </w:rPr>
              <w:t xml:space="preserve">, такі документи повинні супроводжуватися перекладом українською мовою, </w:t>
            </w:r>
            <w:r w:rsidRPr="004D1522">
              <w:rPr>
                <w:sz w:val="23"/>
                <w:szCs w:val="23"/>
              </w:rPr>
              <w:t>переклад (або справжність підпису перекладача) - засвідчений нотаріально або легалізований у встановленому законодавством України порядку.</w:t>
            </w:r>
            <w:r w:rsidRPr="00C0758C">
              <w:rPr>
                <w:color w:val="000000"/>
                <w:sz w:val="23"/>
                <w:szCs w:val="23"/>
              </w:rPr>
              <w:t xml:space="preserve"> Тексти повинні бути автентичними, визначальним є текст, викладений українською мовою.</w:t>
            </w:r>
          </w:p>
        </w:tc>
      </w:tr>
      <w:tr w:rsidR="000711A3" w:rsidRPr="00C0758C" w14:paraId="0CFA53AC" w14:textId="77777777" w:rsidTr="000711A3">
        <w:trPr>
          <w:trHeight w:val="522"/>
          <w:jc w:val="center"/>
        </w:trPr>
        <w:tc>
          <w:tcPr>
            <w:tcW w:w="11357" w:type="dxa"/>
            <w:gridSpan w:val="3"/>
            <w:shd w:val="clear" w:color="auto" w:fill="A5A5A5"/>
            <w:vAlign w:val="center"/>
          </w:tcPr>
          <w:p w14:paraId="79DC2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ІІ. Порядок унесення змін та надання роз’яснень до тендерної документації</w:t>
            </w:r>
          </w:p>
        </w:tc>
      </w:tr>
      <w:tr w:rsidR="000711A3" w:rsidRPr="00C0758C" w14:paraId="5887671A" w14:textId="77777777" w:rsidTr="00953B03">
        <w:trPr>
          <w:trHeight w:val="522"/>
          <w:jc w:val="center"/>
        </w:trPr>
        <w:tc>
          <w:tcPr>
            <w:tcW w:w="568" w:type="dxa"/>
          </w:tcPr>
          <w:p w14:paraId="7A68ACA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1CB43AD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Процедура надання роз’яснень щодо тендерної </w:t>
            </w:r>
            <w:r w:rsidRPr="00C0758C">
              <w:rPr>
                <w:b/>
                <w:color w:val="000000"/>
                <w:sz w:val="23"/>
                <w:szCs w:val="23"/>
              </w:rPr>
              <w:lastRenderedPageBreak/>
              <w:t xml:space="preserve">документації </w:t>
            </w:r>
          </w:p>
        </w:tc>
        <w:tc>
          <w:tcPr>
            <w:tcW w:w="7676" w:type="dxa"/>
          </w:tcPr>
          <w:p w14:paraId="088B0690" w14:textId="19D4350C" w:rsidR="000711A3" w:rsidRPr="00C0758C" w:rsidRDefault="00D22DF7" w:rsidP="00D12CD7">
            <w:pPr>
              <w:widowControl w:val="0"/>
              <w:pBdr>
                <w:top w:val="nil"/>
                <w:left w:val="nil"/>
                <w:bottom w:val="nil"/>
                <w:right w:val="nil"/>
                <w:between w:val="nil"/>
              </w:pBdr>
              <w:jc w:val="both"/>
              <w:rPr>
                <w:color w:val="000000"/>
                <w:sz w:val="23"/>
                <w:szCs w:val="23"/>
              </w:rPr>
            </w:pPr>
            <w:r w:rsidRPr="0082742A">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82742A">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711A3" w:rsidRPr="00296E0C" w14:paraId="4ED36A92" w14:textId="77777777" w:rsidTr="00953B03">
        <w:trPr>
          <w:trHeight w:val="522"/>
          <w:jc w:val="center"/>
        </w:trPr>
        <w:tc>
          <w:tcPr>
            <w:tcW w:w="568" w:type="dxa"/>
          </w:tcPr>
          <w:p w14:paraId="5D8B3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2</w:t>
            </w:r>
          </w:p>
        </w:tc>
        <w:tc>
          <w:tcPr>
            <w:tcW w:w="3113" w:type="dxa"/>
          </w:tcPr>
          <w:p w14:paraId="3FF317E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до тендерної документації</w:t>
            </w:r>
          </w:p>
        </w:tc>
        <w:tc>
          <w:tcPr>
            <w:tcW w:w="7676" w:type="dxa"/>
          </w:tcPr>
          <w:p w14:paraId="273064BC" w14:textId="77777777" w:rsidR="00D22DF7" w:rsidRPr="0082742A" w:rsidRDefault="000711A3" w:rsidP="00D22DF7">
            <w:pPr>
              <w:shd w:val="clear" w:color="auto" w:fill="FFFFFF"/>
              <w:ind w:firstLine="450"/>
              <w:jc w:val="both"/>
              <w:textAlignment w:val="baseline"/>
              <w:rPr>
                <w:color w:val="000000"/>
                <w:lang w:val="uk-UA"/>
              </w:rPr>
            </w:pPr>
            <w:r w:rsidRPr="00C0758C">
              <w:rPr>
                <w:color w:val="000000"/>
                <w:sz w:val="23"/>
                <w:szCs w:val="23"/>
              </w:rPr>
              <w:t xml:space="preserve">2.1. </w:t>
            </w:r>
            <w:r w:rsidR="00D22DF7" w:rsidRPr="0082742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9538DF" w14:textId="77777777" w:rsidR="00D22DF7" w:rsidRPr="0082742A" w:rsidRDefault="00D22DF7" w:rsidP="00D22DF7">
            <w:pPr>
              <w:shd w:val="clear" w:color="auto" w:fill="FFFFFF"/>
              <w:ind w:firstLine="450"/>
              <w:jc w:val="both"/>
              <w:textAlignment w:val="baseline"/>
              <w:rPr>
                <w:color w:val="000000"/>
                <w:lang w:val="uk-UA"/>
              </w:rPr>
            </w:pPr>
            <w:r w:rsidRPr="0082742A">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25B37BCF" w14:textId="77777777" w:rsidR="00D22DF7" w:rsidRPr="0082742A" w:rsidRDefault="00D22DF7" w:rsidP="00D22DF7">
            <w:pPr>
              <w:shd w:val="clear" w:color="auto" w:fill="FFFFFF"/>
              <w:ind w:firstLine="450"/>
              <w:jc w:val="both"/>
              <w:textAlignment w:val="baseline"/>
              <w:rPr>
                <w:color w:val="000000"/>
                <w:lang w:val="uk-UA"/>
              </w:rPr>
            </w:pPr>
            <w:bookmarkStart w:id="2" w:name="n433"/>
            <w:bookmarkEnd w:id="2"/>
            <w:r w:rsidRPr="0082742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451F6D" w14:textId="71A181E6" w:rsidR="000711A3" w:rsidRPr="00D22DF7" w:rsidRDefault="00D22DF7" w:rsidP="00D22DF7">
            <w:pPr>
              <w:widowControl w:val="0"/>
              <w:pBdr>
                <w:top w:val="nil"/>
                <w:left w:val="nil"/>
                <w:bottom w:val="nil"/>
                <w:right w:val="nil"/>
                <w:between w:val="nil"/>
              </w:pBdr>
              <w:jc w:val="both"/>
              <w:rPr>
                <w:color w:val="000000"/>
                <w:sz w:val="23"/>
                <w:szCs w:val="23"/>
                <w:lang w:val="uk-UA"/>
              </w:rPr>
            </w:pPr>
            <w:r w:rsidRPr="0082742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11A3" w:rsidRPr="00296E0C" w14:paraId="2C04A84B" w14:textId="77777777" w:rsidTr="000711A3">
        <w:trPr>
          <w:trHeight w:val="522"/>
          <w:jc w:val="center"/>
        </w:trPr>
        <w:tc>
          <w:tcPr>
            <w:tcW w:w="11357" w:type="dxa"/>
            <w:gridSpan w:val="3"/>
            <w:shd w:val="clear" w:color="auto" w:fill="A5A5A5"/>
            <w:vAlign w:val="center"/>
          </w:tcPr>
          <w:p w14:paraId="1FAC31F1" w14:textId="77777777" w:rsidR="000711A3" w:rsidRPr="00513364" w:rsidRDefault="000711A3" w:rsidP="00D12CD7">
            <w:pPr>
              <w:widowControl w:val="0"/>
              <w:pBdr>
                <w:top w:val="nil"/>
                <w:left w:val="nil"/>
                <w:bottom w:val="nil"/>
                <w:right w:val="nil"/>
                <w:between w:val="nil"/>
              </w:pBdr>
              <w:jc w:val="center"/>
              <w:rPr>
                <w:color w:val="000000"/>
                <w:sz w:val="23"/>
                <w:szCs w:val="23"/>
                <w:lang w:val="uk-UA"/>
              </w:rPr>
            </w:pPr>
            <w:r w:rsidRPr="00513364">
              <w:rPr>
                <w:b/>
                <w:color w:val="000000"/>
                <w:sz w:val="23"/>
                <w:szCs w:val="23"/>
                <w:lang w:val="uk-UA"/>
              </w:rPr>
              <w:t>Розділ ІІІ. Інструкція з підготовки тендерної пропозиції</w:t>
            </w:r>
          </w:p>
        </w:tc>
      </w:tr>
      <w:tr w:rsidR="000711A3" w:rsidRPr="00C0758C" w14:paraId="5A78A26C" w14:textId="77777777" w:rsidTr="00953B03">
        <w:trPr>
          <w:trHeight w:val="522"/>
          <w:jc w:val="center"/>
        </w:trPr>
        <w:tc>
          <w:tcPr>
            <w:tcW w:w="568" w:type="dxa"/>
          </w:tcPr>
          <w:p w14:paraId="49B9127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1</w:t>
            </w:r>
          </w:p>
        </w:tc>
        <w:tc>
          <w:tcPr>
            <w:tcW w:w="3113" w:type="dxa"/>
          </w:tcPr>
          <w:p w14:paraId="5C07766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Зміст і спосіб подання тендерної пропозиції</w:t>
            </w:r>
          </w:p>
        </w:tc>
        <w:tc>
          <w:tcPr>
            <w:tcW w:w="7676" w:type="dxa"/>
          </w:tcPr>
          <w:p w14:paraId="3D7907E4" w14:textId="54EF0D47" w:rsidR="007F53DA" w:rsidRPr="00C0758C" w:rsidRDefault="007F53DA" w:rsidP="007F53DA">
            <w:pPr>
              <w:pStyle w:val="aff2"/>
              <w:jc w:val="both"/>
              <w:rPr>
                <w:sz w:val="23"/>
                <w:szCs w:val="23"/>
              </w:rPr>
            </w:pPr>
            <w:r w:rsidRPr="00C0758C">
              <w:rPr>
                <w:sz w:val="23"/>
                <w:szCs w:val="23"/>
                <w:lang w:val="uk-UA"/>
              </w:rPr>
              <w:t xml:space="preserve">1.1. </w:t>
            </w:r>
            <w:r w:rsidRPr="00C0758C">
              <w:rPr>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C0758C">
              <w:rPr>
                <w:sz w:val="23"/>
                <w:szCs w:val="23"/>
                <w:lang w:val="uk-UA"/>
              </w:rPr>
              <w:t>, інші критерії оцінки (у разі їх встановлення замовником)</w:t>
            </w:r>
            <w:r w:rsidR="001903AF">
              <w:rPr>
                <w:sz w:val="23"/>
                <w:szCs w:val="23"/>
                <w:lang w:val="uk-UA"/>
              </w:rPr>
              <w:t xml:space="preserve">, </w:t>
            </w:r>
            <w:r w:rsidR="001903AF" w:rsidRPr="007A75D9">
              <w:rPr>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sidR="001903AF">
              <w:rPr>
                <w:lang w:val="uk-UA"/>
              </w:rPr>
              <w:t>ав, установлених у пункті 47 О</w:t>
            </w:r>
            <w:r w:rsidR="001903AF" w:rsidRPr="007A75D9">
              <w:rPr>
                <w:lang w:val="uk-UA"/>
              </w:rPr>
              <w:t>собливостей і в тендерній документації,</w:t>
            </w:r>
            <w:r w:rsidRPr="00C0758C">
              <w:rPr>
                <w:sz w:val="23"/>
                <w:szCs w:val="23"/>
                <w:lang w:val="uk-UA"/>
              </w:rPr>
              <w:t xml:space="preserve"> та завантаження файлів з:</w:t>
            </w:r>
          </w:p>
          <w:p w14:paraId="6730846D" w14:textId="78824F7D" w:rsidR="007F53DA" w:rsidRPr="00C0758C" w:rsidRDefault="007F53DA" w:rsidP="007F53DA">
            <w:pPr>
              <w:pStyle w:val="aff2"/>
              <w:jc w:val="both"/>
              <w:rPr>
                <w:sz w:val="23"/>
                <w:szCs w:val="23"/>
              </w:rPr>
            </w:pPr>
            <w:r w:rsidRPr="00C0758C">
              <w:rPr>
                <w:sz w:val="23"/>
                <w:szCs w:val="23"/>
                <w:lang w:val="uk-UA"/>
              </w:rPr>
              <w:t>- ф</w:t>
            </w:r>
            <w:r w:rsidRPr="00C0758C">
              <w:rPr>
                <w:sz w:val="23"/>
                <w:szCs w:val="23"/>
              </w:rPr>
              <w:t xml:space="preserve">орма «Тендерна пропозиція», згідно Додатку </w:t>
            </w:r>
            <w:r w:rsidR="00986077">
              <w:rPr>
                <w:sz w:val="23"/>
                <w:szCs w:val="23"/>
                <w:lang w:val="uk-UA"/>
              </w:rPr>
              <w:t>3</w:t>
            </w:r>
            <w:r w:rsidRPr="00C0758C">
              <w:rPr>
                <w:sz w:val="23"/>
                <w:szCs w:val="23"/>
              </w:rPr>
              <w:t>;</w:t>
            </w:r>
          </w:p>
          <w:p w14:paraId="1F598D8A" w14:textId="3529D11D" w:rsidR="007F53DA" w:rsidRPr="00F04AC2" w:rsidRDefault="007F53DA" w:rsidP="007F53DA">
            <w:pPr>
              <w:widowControl w:val="0"/>
              <w:pBdr>
                <w:top w:val="nil"/>
                <w:left w:val="nil"/>
                <w:bottom w:val="nil"/>
                <w:right w:val="nil"/>
                <w:between w:val="nil"/>
              </w:pBdr>
              <w:ind w:hanging="21"/>
              <w:jc w:val="both"/>
              <w:rPr>
                <w:sz w:val="23"/>
                <w:szCs w:val="23"/>
              </w:rPr>
            </w:pPr>
            <w:r>
              <w:rPr>
                <w:sz w:val="23"/>
                <w:szCs w:val="23"/>
              </w:rPr>
              <w:t xml:space="preserve">- </w:t>
            </w:r>
            <w:r w:rsidRPr="00F04AC2">
              <w:rPr>
                <w:sz w:val="23"/>
                <w:szCs w:val="23"/>
              </w:rPr>
              <w:t>інформація що</w:t>
            </w:r>
            <w:r w:rsidR="00D22DF7">
              <w:rPr>
                <w:sz w:val="23"/>
                <w:szCs w:val="23"/>
                <w:lang w:val="uk-UA"/>
              </w:rPr>
              <w:t>до відповідності</w:t>
            </w:r>
            <w:r w:rsidRPr="00F04AC2">
              <w:rPr>
                <w:sz w:val="23"/>
                <w:szCs w:val="23"/>
              </w:rPr>
              <w:t xml:space="preserve"> </w:t>
            </w:r>
            <w:r w:rsidR="00D22DF7">
              <w:rPr>
                <w:sz w:val="23"/>
                <w:szCs w:val="23"/>
                <w:lang w:val="uk-UA"/>
              </w:rPr>
              <w:t>учасника вимогам, визначеним</w:t>
            </w:r>
            <w:r w:rsidRPr="00F04AC2">
              <w:rPr>
                <w:sz w:val="23"/>
                <w:szCs w:val="23"/>
              </w:rPr>
              <w:t xml:space="preserve"> </w:t>
            </w:r>
            <w:r w:rsidR="00D22DF7">
              <w:rPr>
                <w:sz w:val="23"/>
                <w:szCs w:val="23"/>
                <w:lang w:val="uk-UA"/>
              </w:rPr>
              <w:t xml:space="preserve">у </w:t>
            </w:r>
            <w:r w:rsidR="001903AF">
              <w:rPr>
                <w:lang w:val="uk-UA"/>
              </w:rPr>
              <w:t>пункті 47 О</w:t>
            </w:r>
            <w:r w:rsidR="001903AF" w:rsidRPr="007A75D9">
              <w:rPr>
                <w:lang w:val="uk-UA"/>
              </w:rPr>
              <w:t>собливостей</w:t>
            </w:r>
            <w:r w:rsidR="008A4808">
              <w:rPr>
                <w:lang w:val="uk-UA"/>
              </w:rPr>
              <w:t xml:space="preserve"> </w:t>
            </w:r>
            <w:r w:rsidR="008A4808" w:rsidRPr="007F235E">
              <w:rPr>
                <w:b/>
                <w:i/>
              </w:rPr>
              <w:t>згідно</w:t>
            </w:r>
            <w:r w:rsidR="008A4808" w:rsidRPr="007F235E">
              <w:t xml:space="preserve"> з </w:t>
            </w:r>
            <w:r w:rsidR="008A4808" w:rsidRPr="007F235E">
              <w:rPr>
                <w:b/>
                <w:i/>
              </w:rPr>
              <w:t xml:space="preserve">Додатком </w:t>
            </w:r>
            <w:r w:rsidR="008A4808">
              <w:rPr>
                <w:b/>
                <w:i/>
                <w:lang w:val="uk-UA"/>
              </w:rPr>
              <w:t>4</w:t>
            </w:r>
            <w:r w:rsidR="008A4808" w:rsidRPr="007F235E">
              <w:t xml:space="preserve"> до цієї тендерної документації;</w:t>
            </w:r>
          </w:p>
          <w:p w14:paraId="4997A386" w14:textId="4113721B" w:rsidR="007F53DA" w:rsidRPr="00041C14" w:rsidRDefault="007F53DA" w:rsidP="007F53DA">
            <w:pPr>
              <w:widowControl w:val="0"/>
              <w:pBdr>
                <w:top w:val="nil"/>
                <w:left w:val="nil"/>
                <w:bottom w:val="nil"/>
                <w:right w:val="nil"/>
                <w:between w:val="nil"/>
              </w:pBdr>
              <w:ind w:hanging="21"/>
              <w:jc w:val="both"/>
              <w:rPr>
                <w:color w:val="000000"/>
                <w:sz w:val="23"/>
                <w:szCs w:val="23"/>
                <w:lang w:val="uk-UA"/>
              </w:rPr>
            </w:pPr>
            <w:r w:rsidRPr="00041C14">
              <w:rPr>
                <w:color w:val="000000"/>
                <w:sz w:val="23"/>
                <w:szCs w:val="23"/>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w:t>
            </w:r>
            <w:r w:rsidR="00E77D0C">
              <w:rPr>
                <w:color w:val="000000"/>
                <w:sz w:val="23"/>
                <w:szCs w:val="23"/>
                <w:lang w:val="uk-UA"/>
              </w:rPr>
              <w:t>ентів, які зазначені в Додатку 1</w:t>
            </w:r>
            <w:r w:rsidRPr="00041C14">
              <w:rPr>
                <w:color w:val="000000"/>
                <w:sz w:val="23"/>
                <w:szCs w:val="23"/>
                <w:lang w:val="uk-UA"/>
              </w:rPr>
              <w:t xml:space="preserve">; </w:t>
            </w:r>
          </w:p>
          <w:p w14:paraId="596934F4" w14:textId="7771B3AF" w:rsidR="007F53DA" w:rsidRDefault="007F53DA" w:rsidP="007F53DA">
            <w:pPr>
              <w:widowControl w:val="0"/>
              <w:pBdr>
                <w:top w:val="nil"/>
                <w:left w:val="nil"/>
                <w:bottom w:val="nil"/>
                <w:right w:val="nil"/>
                <w:between w:val="nil"/>
              </w:pBdr>
              <w:ind w:hanging="21"/>
              <w:jc w:val="both"/>
              <w:rPr>
                <w:color w:val="000000"/>
                <w:sz w:val="23"/>
                <w:szCs w:val="23"/>
              </w:rPr>
            </w:pPr>
            <w:r>
              <w:rPr>
                <w:color w:val="000000"/>
                <w:sz w:val="23"/>
                <w:szCs w:val="23"/>
              </w:rPr>
              <w:t xml:space="preserve">- </w:t>
            </w:r>
            <w:r w:rsidRPr="00C0758C">
              <w:rPr>
                <w:color w:val="000000"/>
                <w:sz w:val="23"/>
                <w:szCs w:val="23"/>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0D5ED14F" w14:textId="09161F38" w:rsidR="007836CD" w:rsidRPr="00292B77" w:rsidRDefault="007836CD" w:rsidP="007836CD">
            <w:pPr>
              <w:widowControl w:val="0"/>
              <w:pBdr>
                <w:top w:val="nil"/>
                <w:left w:val="nil"/>
                <w:bottom w:val="nil"/>
                <w:right w:val="nil"/>
                <w:between w:val="nil"/>
              </w:pBdr>
              <w:ind w:hanging="21"/>
              <w:jc w:val="both"/>
              <w:rPr>
                <w:color w:val="000000"/>
                <w:sz w:val="23"/>
                <w:szCs w:val="23"/>
              </w:rPr>
            </w:pPr>
            <w:r>
              <w:rPr>
                <w:color w:val="000000"/>
                <w:sz w:val="23"/>
                <w:szCs w:val="23"/>
                <w:lang w:val="uk-UA"/>
              </w:rPr>
              <w:t>-</w:t>
            </w:r>
            <w:r w:rsidRPr="00292B77">
              <w:rPr>
                <w:color w:val="000000"/>
                <w:sz w:val="23"/>
                <w:szCs w:val="23"/>
              </w:rPr>
              <w:t>копією статуту - для юридичних осіб;</w:t>
            </w:r>
          </w:p>
          <w:p w14:paraId="09906E43" w14:textId="77777777" w:rsidR="007836CD" w:rsidRDefault="007836CD" w:rsidP="00523E8F">
            <w:pPr>
              <w:widowControl w:val="0"/>
              <w:pBdr>
                <w:top w:val="nil"/>
                <w:left w:val="nil"/>
                <w:bottom w:val="nil"/>
                <w:right w:val="nil"/>
                <w:between w:val="nil"/>
              </w:pBdr>
              <w:tabs>
                <w:tab w:val="left" w:pos="3331"/>
              </w:tabs>
              <w:ind w:hanging="21"/>
              <w:jc w:val="both"/>
              <w:rPr>
                <w:color w:val="000000"/>
                <w:sz w:val="23"/>
                <w:szCs w:val="23"/>
              </w:rPr>
            </w:pPr>
            <w:r w:rsidRPr="00292B77">
              <w:rPr>
                <w:color w:val="000000"/>
                <w:sz w:val="23"/>
                <w:szCs w:val="23"/>
              </w:rPr>
              <w:t>-копією паспорту та довідки про присвоєння ідентифікаційного коду -для фізичних осіб (для іноземного учасника - завірений переклад витягу з торгового реєстру, тощо);</w:t>
            </w:r>
          </w:p>
          <w:p w14:paraId="19527F99" w14:textId="566860ED" w:rsidR="00AA0425" w:rsidRPr="00AA0425" w:rsidRDefault="007836CD" w:rsidP="00AA0425">
            <w:pPr>
              <w:pStyle w:val="a7"/>
              <w:tabs>
                <w:tab w:val="left" w:pos="345"/>
                <w:tab w:val="left" w:pos="851"/>
              </w:tabs>
              <w:suppressAutoHyphens/>
              <w:autoSpaceDE/>
              <w:autoSpaceDN/>
              <w:adjustRightInd/>
              <w:ind w:left="0"/>
              <w:jc w:val="both"/>
              <w:rPr>
                <w:color w:val="000000"/>
                <w:sz w:val="23"/>
                <w:szCs w:val="23"/>
                <w:lang w:val="ru-RU"/>
              </w:rPr>
            </w:pPr>
            <w:r w:rsidRPr="00292B77">
              <w:rPr>
                <w:color w:val="000000"/>
                <w:sz w:val="23"/>
                <w:szCs w:val="23"/>
              </w:rPr>
              <w:t>-</w:t>
            </w:r>
            <w:r w:rsidR="00AA0425">
              <w:t xml:space="preserve"> </w:t>
            </w:r>
            <w:r w:rsidR="00AA0425" w:rsidRPr="00AA0425">
              <w:rPr>
                <w:color w:val="000000"/>
                <w:sz w:val="23"/>
                <w:szCs w:val="23"/>
                <w:lang w:val="ru-RU"/>
              </w:rPr>
              <w:t>свідоцтво про реєстрацію платника ПДВ, та/або витяг з реєстру платників ПДВ, або свідоцтво платника єдиного податку, та/або витяг з ре</w:t>
            </w:r>
            <w:r w:rsidR="00AA0425">
              <w:rPr>
                <w:color w:val="000000"/>
                <w:sz w:val="23"/>
                <w:szCs w:val="23"/>
                <w:lang w:val="ru-RU"/>
              </w:rPr>
              <w:t xml:space="preserve">єстру </w:t>
            </w:r>
            <w:r w:rsidR="00AA0425">
              <w:rPr>
                <w:color w:val="000000"/>
                <w:sz w:val="23"/>
                <w:szCs w:val="23"/>
                <w:lang w:val="ru-RU"/>
              </w:rPr>
              <w:lastRenderedPageBreak/>
              <w:t>платників єдиного податку;</w:t>
            </w:r>
          </w:p>
          <w:p w14:paraId="0BDF444D" w14:textId="2B73558A" w:rsidR="00AA0425" w:rsidRPr="00AA0425" w:rsidRDefault="007F53DA"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xml:space="preserve">- лист-згоду щодо дозволу на обробку персональних даних (Додаток </w:t>
            </w:r>
            <w:r w:rsidR="00730BE8">
              <w:rPr>
                <w:color w:val="000000"/>
                <w:sz w:val="23"/>
                <w:szCs w:val="23"/>
                <w:lang w:val="uk-UA"/>
              </w:rPr>
              <w:t>5</w:t>
            </w:r>
            <w:r w:rsidRPr="00AA0425">
              <w:rPr>
                <w:color w:val="000000"/>
                <w:sz w:val="23"/>
                <w:szCs w:val="23"/>
              </w:rPr>
              <w:t>);</w:t>
            </w:r>
          </w:p>
          <w:p w14:paraId="6C540005" w14:textId="7FD73FD1" w:rsidR="00AA0425" w:rsidRPr="00AA0425" w:rsidRDefault="00AA0425"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свідоцтво про державну реєстрацію (для юридичних осіб та суб’єктів підприємницької діяльності), або Виписка, або Витяг з Єдиного державного реєстру юридичних осіб, фізичних осіб-підприємців із заз</w:t>
            </w:r>
            <w:r>
              <w:rPr>
                <w:color w:val="000000"/>
                <w:sz w:val="23"/>
                <w:szCs w:val="23"/>
              </w:rPr>
              <w:t>наченням відповідних відомостей;</w:t>
            </w:r>
          </w:p>
          <w:p w14:paraId="7DFA68C6" w14:textId="77777777" w:rsidR="007F53DA" w:rsidRPr="00AA0425" w:rsidRDefault="007F53DA" w:rsidP="007F53DA">
            <w:pPr>
              <w:jc w:val="both"/>
              <w:rPr>
                <w:color w:val="000000"/>
                <w:sz w:val="23"/>
                <w:szCs w:val="23"/>
              </w:rPr>
            </w:pPr>
            <w:r w:rsidRPr="00AA0425">
              <w:rPr>
                <w:color w:val="000000"/>
                <w:sz w:val="23"/>
                <w:szCs w:val="23"/>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A9268F9" w14:textId="77777777" w:rsidR="007F53DA" w:rsidRPr="00C0758C" w:rsidRDefault="007F53DA" w:rsidP="007F53DA">
            <w:pPr>
              <w:pStyle w:val="12"/>
              <w:ind w:left="34" w:right="113"/>
              <w:jc w:val="both"/>
              <w:rPr>
                <w:rFonts w:ascii="Times New Roman" w:eastAsia="Times New Roman" w:hAnsi="Times New Roman"/>
                <w:color w:val="auto"/>
                <w:sz w:val="23"/>
                <w:szCs w:val="23"/>
                <w:lang w:val="uk-UA"/>
              </w:rPr>
            </w:pPr>
            <w:r w:rsidRPr="00AA0425">
              <w:rPr>
                <w:rFonts w:ascii="Times New Roman" w:eastAsia="Times New Roman" w:hAnsi="Times New Roman"/>
                <w:sz w:val="23"/>
                <w:szCs w:val="23"/>
                <w:lang w:eastAsia="ru-RU"/>
              </w:rPr>
              <w:t>- інформацією у вигляді довідки в довільній формі, що містить погодження учасника щодо укладення договору про</w:t>
            </w:r>
            <w:r w:rsidRPr="00C0758C">
              <w:rPr>
                <w:rFonts w:ascii="Times New Roman" w:eastAsia="Times New Roman" w:hAnsi="Times New Roman"/>
                <w:color w:val="auto"/>
                <w:sz w:val="23"/>
                <w:szCs w:val="23"/>
                <w:lang w:val="uk-UA"/>
              </w:rPr>
              <w:t xml:space="preserve"> закупівлю за результатами даних відкритих торгів згідно істотних умов та проекту договору, що запропоновані замовником;</w:t>
            </w:r>
          </w:p>
          <w:p w14:paraId="2DD1C172" w14:textId="77777777" w:rsidR="007F53DA" w:rsidRDefault="007F53DA" w:rsidP="007F53DA">
            <w:pPr>
              <w:pStyle w:val="12"/>
              <w:ind w:left="34" w:right="113"/>
              <w:jc w:val="both"/>
              <w:rPr>
                <w:rFonts w:ascii="Times New Roman" w:eastAsia="Times New Roman" w:hAnsi="Times New Roman"/>
                <w:color w:val="auto"/>
                <w:sz w:val="23"/>
                <w:szCs w:val="23"/>
                <w:lang w:val="uk-UA"/>
              </w:rPr>
            </w:pPr>
            <w:r w:rsidRPr="00C0758C">
              <w:rPr>
                <w:rFonts w:ascii="Times New Roman" w:eastAsia="Times New Roman" w:hAnsi="Times New Roman"/>
                <w:color w:val="auto"/>
                <w:sz w:val="23"/>
                <w:szCs w:val="23"/>
                <w:lang w:val="uk-UA"/>
              </w:rPr>
              <w:t>- іншою інформацією, що передбачена згідно цієї тендерної документації.</w:t>
            </w:r>
          </w:p>
          <w:p w14:paraId="1EDA12E2" w14:textId="77777777" w:rsidR="007F53DA" w:rsidRPr="003A4C85" w:rsidRDefault="007F53DA" w:rsidP="007F53DA">
            <w:pPr>
              <w:widowControl w:val="0"/>
              <w:pBdr>
                <w:top w:val="nil"/>
                <w:left w:val="nil"/>
                <w:bottom w:val="nil"/>
                <w:right w:val="nil"/>
                <w:between w:val="nil"/>
              </w:pBdr>
              <w:ind w:hanging="21"/>
              <w:jc w:val="both"/>
              <w:rPr>
                <w:sz w:val="23"/>
                <w:szCs w:val="23"/>
                <w:lang w:val="uk-UA" w:eastAsia="en-US"/>
              </w:rPr>
            </w:pPr>
            <w:r w:rsidRPr="003A4C85">
              <w:rPr>
                <w:sz w:val="23"/>
                <w:szCs w:val="23"/>
                <w:lang w:val="uk-UA" w:eastAsia="en-US"/>
              </w:rPr>
              <w:t>1.2. Кожен учасник має право подати тільки одну тендерну пропозицію.</w:t>
            </w:r>
          </w:p>
          <w:p w14:paraId="2F132E2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3A4C85">
              <w:rPr>
                <w:sz w:val="23"/>
                <w:szCs w:val="23"/>
                <w:lang w:val="uk-UA" w:eastAsia="en-US"/>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w:t>
            </w:r>
            <w:r w:rsidRPr="00C0758C">
              <w:rPr>
                <w:color w:val="000000"/>
                <w:sz w:val="23"/>
                <w:szCs w:val="23"/>
              </w:rPr>
              <w:t xml:space="preserve">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DEAE5E"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2D40CF6"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C0217C8"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757020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1.6. Документи, що не передбачені законодавством для учасників - юридичних, фізичних осіб, у тому числі фізичних осіб - підприємців, не </w:t>
            </w:r>
            <w:r w:rsidRPr="00C0758C">
              <w:rPr>
                <w:color w:val="000000"/>
                <w:sz w:val="23"/>
                <w:szCs w:val="23"/>
              </w:rPr>
              <w:lastRenderedPageBreak/>
              <w:t>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572D7A" w14:textId="5133A18D" w:rsidR="000711A3" w:rsidRPr="007F53DA" w:rsidRDefault="007F53DA" w:rsidP="007F53DA">
            <w:pPr>
              <w:widowControl w:val="0"/>
              <w:pBdr>
                <w:top w:val="nil"/>
                <w:left w:val="nil"/>
                <w:bottom w:val="nil"/>
                <w:right w:val="nil"/>
                <w:between w:val="nil"/>
              </w:pBdr>
              <w:ind w:hanging="21"/>
              <w:jc w:val="both"/>
              <w:rPr>
                <w:color w:val="000000"/>
                <w:sz w:val="23"/>
                <w:szCs w:val="23"/>
                <w:lang w:val="uk-UA"/>
              </w:rPr>
            </w:pPr>
            <w:r w:rsidRPr="00C0758C">
              <w:rPr>
                <w:color w:val="000000"/>
                <w:sz w:val="23"/>
                <w:szCs w:val="23"/>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color w:val="000000"/>
                <w:sz w:val="23"/>
                <w:szCs w:val="23"/>
                <w:lang w:val="uk-UA"/>
              </w:rPr>
              <w:t>.</w:t>
            </w:r>
          </w:p>
        </w:tc>
      </w:tr>
      <w:tr w:rsidR="000711A3" w:rsidRPr="00C0758C" w14:paraId="5C637FBA" w14:textId="77777777" w:rsidTr="00953B03">
        <w:trPr>
          <w:trHeight w:val="410"/>
          <w:jc w:val="center"/>
        </w:trPr>
        <w:tc>
          <w:tcPr>
            <w:tcW w:w="568" w:type="dxa"/>
          </w:tcPr>
          <w:p w14:paraId="60FBE1D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A1523A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Забезпечення тендерної пропозиції</w:t>
            </w:r>
          </w:p>
        </w:tc>
        <w:tc>
          <w:tcPr>
            <w:tcW w:w="7676" w:type="dxa"/>
          </w:tcPr>
          <w:p w14:paraId="58053F8A"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2.1. Не вимагається</w:t>
            </w:r>
          </w:p>
        </w:tc>
      </w:tr>
      <w:tr w:rsidR="000711A3" w:rsidRPr="00C0758C" w14:paraId="09661265" w14:textId="77777777" w:rsidTr="00953B03">
        <w:trPr>
          <w:trHeight w:val="522"/>
          <w:jc w:val="center"/>
        </w:trPr>
        <w:tc>
          <w:tcPr>
            <w:tcW w:w="568" w:type="dxa"/>
          </w:tcPr>
          <w:p w14:paraId="7027E04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44D4F31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Умови повернення чи неповернення забезпечення тендерної пропозиції</w:t>
            </w:r>
          </w:p>
        </w:tc>
        <w:tc>
          <w:tcPr>
            <w:tcW w:w="7676" w:type="dxa"/>
          </w:tcPr>
          <w:p w14:paraId="387EA2C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3.1 </w:t>
            </w:r>
            <w:r w:rsidRPr="00C0758C">
              <w:rPr>
                <w:sz w:val="23"/>
                <w:szCs w:val="23"/>
              </w:rPr>
              <w:t>Не встановлюються, оскільки забезпечення не вимагається</w:t>
            </w:r>
            <w:r w:rsidRPr="00C0758C">
              <w:rPr>
                <w:color w:val="000000"/>
                <w:sz w:val="23"/>
                <w:szCs w:val="23"/>
              </w:rPr>
              <w:t xml:space="preserve"> </w:t>
            </w:r>
          </w:p>
          <w:p w14:paraId="6D379BEF"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63A2C721" w14:textId="77777777" w:rsidTr="00953B03">
        <w:trPr>
          <w:trHeight w:val="522"/>
          <w:jc w:val="center"/>
        </w:trPr>
        <w:tc>
          <w:tcPr>
            <w:tcW w:w="568" w:type="dxa"/>
          </w:tcPr>
          <w:p w14:paraId="2BDC55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3ED5752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Строк дії тендерної пропозиції, протягом якого тендерні пропозиції вважаються дійсними</w:t>
            </w:r>
          </w:p>
        </w:tc>
        <w:tc>
          <w:tcPr>
            <w:tcW w:w="7676" w:type="dxa"/>
          </w:tcPr>
          <w:p w14:paraId="1DFBB8BA" w14:textId="0000AC12"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4.1. Тендерні пропозиці</w:t>
            </w:r>
            <w:r w:rsidR="00971945">
              <w:rPr>
                <w:color w:val="000000"/>
                <w:sz w:val="23"/>
                <w:szCs w:val="23"/>
              </w:rPr>
              <w:t xml:space="preserve">ї вважаються дійсними протягом </w:t>
            </w:r>
            <w:r w:rsidR="002132A2" w:rsidRPr="002132A2">
              <w:rPr>
                <w:color w:val="000000"/>
                <w:sz w:val="23"/>
                <w:szCs w:val="23"/>
              </w:rPr>
              <w:t>9</w:t>
            </w:r>
            <w:r w:rsidRPr="00C0758C">
              <w:rPr>
                <w:color w:val="000000"/>
                <w:sz w:val="23"/>
                <w:szCs w:val="23"/>
              </w:rPr>
              <w:t>0 днів із дати кінцевого строку подання тендерних пропозицій.</w:t>
            </w:r>
          </w:p>
          <w:p w14:paraId="5CEA787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66529" w14:textId="77777777" w:rsidR="002132A2" w:rsidRPr="002132A2" w:rsidRDefault="002132A2" w:rsidP="00D12CD7">
            <w:pPr>
              <w:widowControl w:val="0"/>
              <w:pBdr>
                <w:top w:val="nil"/>
                <w:left w:val="nil"/>
                <w:bottom w:val="nil"/>
                <w:right w:val="nil"/>
                <w:between w:val="nil"/>
              </w:pBdr>
              <w:jc w:val="both"/>
              <w:rPr>
                <w:color w:val="000000"/>
                <w:sz w:val="23"/>
                <w:szCs w:val="23"/>
              </w:rPr>
            </w:pPr>
            <w:r w:rsidRPr="002132A2">
              <w:rPr>
                <w:color w:val="000000"/>
                <w:sz w:val="23"/>
                <w:szCs w:val="23"/>
              </w:rPr>
              <w:t>-</w:t>
            </w:r>
            <w:r w:rsidR="000711A3" w:rsidRPr="00C0758C">
              <w:rPr>
                <w:color w:val="000000"/>
                <w:sz w:val="23"/>
                <w:szCs w:val="23"/>
              </w:rPr>
              <w:t>відхилити таку вимогу</w:t>
            </w:r>
            <w:r w:rsidRPr="002132A2">
              <w:rPr>
                <w:color w:val="000000"/>
                <w:sz w:val="23"/>
                <w:szCs w:val="23"/>
              </w:rPr>
              <w:t xml:space="preserve">, не втрачаючи при цьому наданого ним забезпечення тендерної пропозиції (якщо таке вимагалось); </w:t>
            </w:r>
          </w:p>
          <w:p w14:paraId="4C44984C" w14:textId="699635C0" w:rsidR="002132A2" w:rsidRPr="002132A2" w:rsidRDefault="002132A2" w:rsidP="002132A2">
            <w:pPr>
              <w:pStyle w:val="210"/>
              <w:ind w:left="75" w:right="100" w:firstLine="0"/>
              <w:jc w:val="both"/>
              <w:rPr>
                <w:color w:val="000000"/>
                <w:sz w:val="23"/>
                <w:szCs w:val="23"/>
                <w:lang w:eastAsia="ru-RU"/>
              </w:rPr>
            </w:pPr>
            <w:r w:rsidRPr="002132A2">
              <w:rPr>
                <w:color w:val="000000"/>
                <w:sz w:val="23"/>
                <w:szCs w:val="23"/>
                <w:lang w:eastAsia="ru-RU"/>
              </w:rPr>
              <w:t>-</w:t>
            </w:r>
            <w:r w:rsidR="000711A3" w:rsidRPr="002132A2">
              <w:rPr>
                <w:color w:val="000000"/>
                <w:sz w:val="23"/>
                <w:szCs w:val="23"/>
                <w:lang w:eastAsia="ru-RU"/>
              </w:rPr>
              <w:t>погодитися з вимогою та продовжити строк дії поданої ним тендерної пропозиції</w:t>
            </w:r>
            <w:r w:rsidRPr="002132A2">
              <w:rPr>
                <w:color w:val="000000"/>
                <w:sz w:val="23"/>
                <w:szCs w:val="23"/>
                <w:lang w:eastAsia="ru-RU"/>
              </w:rPr>
              <w:t xml:space="preserve"> та наданого забезпечення тендерної пропозиції (якщо таке вимагалось). </w:t>
            </w:r>
          </w:p>
          <w:p w14:paraId="101A7FBA" w14:textId="2B66EC6F" w:rsidR="002132A2" w:rsidRPr="002132A2" w:rsidRDefault="002132A2" w:rsidP="002132A2">
            <w:pPr>
              <w:widowControl w:val="0"/>
              <w:pBdr>
                <w:top w:val="nil"/>
                <w:left w:val="nil"/>
                <w:bottom w:val="nil"/>
                <w:right w:val="nil"/>
                <w:between w:val="nil"/>
              </w:pBdr>
              <w:jc w:val="both"/>
              <w:rPr>
                <w:color w:val="000000"/>
                <w:sz w:val="23"/>
                <w:szCs w:val="23"/>
              </w:rPr>
            </w:pPr>
            <w:r w:rsidRPr="002132A2">
              <w:rPr>
                <w:color w:val="000000"/>
                <w:sz w:val="23"/>
                <w:szCs w:val="23"/>
              </w:rPr>
              <w:t>4.3</w:t>
            </w:r>
            <w:r w:rsidR="00AC138A" w:rsidRPr="0082742A">
              <w:rPr>
                <w:lang w:val="uk-UA"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11A3" w:rsidRPr="00296E0C" w14:paraId="1C1D0C00" w14:textId="77777777" w:rsidTr="00953B03">
        <w:trPr>
          <w:trHeight w:val="522"/>
          <w:jc w:val="center"/>
        </w:trPr>
        <w:tc>
          <w:tcPr>
            <w:tcW w:w="568" w:type="dxa"/>
          </w:tcPr>
          <w:p w14:paraId="76BE1E8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5EB5718D" w14:textId="7F792C48" w:rsidR="00300065" w:rsidRPr="00300065" w:rsidRDefault="00300065" w:rsidP="00300065">
            <w:pPr>
              <w:rPr>
                <w:b/>
                <w:color w:val="000000"/>
                <w:sz w:val="23"/>
                <w:szCs w:val="23"/>
              </w:rPr>
            </w:pPr>
            <w:r w:rsidRPr="00300065">
              <w:rPr>
                <w:b/>
                <w:color w:val="000000"/>
                <w:sz w:val="23"/>
                <w:szCs w:val="23"/>
              </w:rPr>
              <w:t>Кваліфікаційні критерії та вимоги, встановлені п.47 Особливостей</w:t>
            </w:r>
          </w:p>
          <w:p w14:paraId="76A6A75D" w14:textId="299BF291"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 та інформація про спосіб підтвердження відповідності учасників установленим критеріям і вимогам згідно із законодавством. </w:t>
            </w:r>
          </w:p>
          <w:p w14:paraId="726F98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76" w:type="dxa"/>
          </w:tcPr>
          <w:p w14:paraId="0883B13B" w14:textId="4F1BF5DB" w:rsidR="007E4360" w:rsidRPr="007E4360" w:rsidRDefault="007E4360" w:rsidP="007E4360">
            <w:pPr>
              <w:widowControl w:val="0"/>
              <w:ind w:firstLine="12"/>
              <w:contextualSpacing/>
              <w:jc w:val="both"/>
              <w:rPr>
                <w:sz w:val="23"/>
                <w:szCs w:val="23"/>
                <w:lang w:val="uk-UA"/>
              </w:rPr>
            </w:pPr>
            <w:r w:rsidRPr="007E4360">
              <w:rPr>
                <w:sz w:val="23"/>
                <w:szCs w:val="23"/>
                <w:lang w:val="uk-UA"/>
              </w:rPr>
              <w:t>Відповідно до положення пункту 4</w:t>
            </w:r>
            <w:r w:rsidR="007862E8">
              <w:rPr>
                <w:sz w:val="23"/>
                <w:szCs w:val="23"/>
                <w:lang w:val="uk-UA"/>
              </w:rPr>
              <w:t>8</w:t>
            </w:r>
            <w:r w:rsidRPr="007E4360">
              <w:rPr>
                <w:sz w:val="23"/>
                <w:szCs w:val="23"/>
                <w:lang w:val="uk-UA"/>
              </w:rPr>
              <w:t xml:space="preserve"> Особливостей під час здійснення закупівлі товарів замовник може </w:t>
            </w:r>
            <w:r w:rsidRPr="007E4360">
              <w:rPr>
                <w:sz w:val="23"/>
                <w:szCs w:val="23"/>
                <w:u w:val="single"/>
                <w:lang w:val="uk-UA"/>
              </w:rPr>
              <w:t>не застосовувати</w:t>
            </w:r>
            <w:r w:rsidRPr="007E4360">
              <w:rPr>
                <w:sz w:val="23"/>
                <w:szCs w:val="23"/>
                <w:lang w:val="uk-UA"/>
              </w:rPr>
              <w:t xml:space="preserve"> до учасників процедури закупівлі кваліфікаційні критерії, визначені статтею 16 Закону.</w:t>
            </w:r>
          </w:p>
          <w:p w14:paraId="3F32E46C"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E71E1B9"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 xml:space="preserve">Відтак, дана тендерна документація </w:t>
            </w:r>
            <w:r w:rsidRPr="00A401DD">
              <w:rPr>
                <w:sz w:val="23"/>
                <w:szCs w:val="23"/>
                <w:lang w:val="uk-UA"/>
              </w:rPr>
              <w:t>не містить вимог щодо</w:t>
            </w:r>
            <w:r w:rsidRPr="007E4360">
              <w:rPr>
                <w:sz w:val="23"/>
                <w:szCs w:val="23"/>
                <w:lang w:val="uk-UA"/>
              </w:rPr>
              <w:t xml:space="preserve"> </w:t>
            </w:r>
            <w:r w:rsidRPr="00A401DD">
              <w:rPr>
                <w:sz w:val="23"/>
                <w:szCs w:val="23"/>
                <w:lang w:val="uk-UA"/>
              </w:rPr>
              <w:t>підтвердження</w:t>
            </w:r>
            <w:r w:rsidRPr="007E4360">
              <w:rPr>
                <w:sz w:val="23"/>
                <w:szCs w:val="23"/>
                <w:lang w:val="uk-UA"/>
              </w:rPr>
              <w:t xml:space="preserve"> учасниками їхньої відповідності до </w:t>
            </w:r>
            <w:r w:rsidRPr="00A401DD">
              <w:rPr>
                <w:sz w:val="23"/>
                <w:szCs w:val="23"/>
                <w:lang w:val="uk-UA"/>
              </w:rPr>
              <w:t>кваліфікаційних критеріїв по статті 16 Закону</w:t>
            </w:r>
            <w:r w:rsidRPr="007E4360">
              <w:rPr>
                <w:sz w:val="23"/>
                <w:szCs w:val="23"/>
                <w:lang w:val="uk-UA"/>
              </w:rPr>
              <w:t>.</w:t>
            </w:r>
          </w:p>
          <w:p w14:paraId="731480F9" w14:textId="77777777" w:rsidR="00A401DD" w:rsidRPr="00A401DD" w:rsidRDefault="00A401DD" w:rsidP="00A401DD">
            <w:pPr>
              <w:widowControl w:val="0"/>
              <w:ind w:right="120"/>
              <w:jc w:val="both"/>
              <w:rPr>
                <w:sz w:val="23"/>
                <w:szCs w:val="23"/>
                <w:lang w:val="uk-UA"/>
              </w:rPr>
            </w:pPr>
            <w:r w:rsidRPr="00A401DD">
              <w:rPr>
                <w:sz w:val="23"/>
                <w:szCs w:val="23"/>
                <w:lang w:val="uk-UA"/>
              </w:rPr>
              <w:t>Підстави, визначені пунктом 47 Особливостей.</w:t>
            </w:r>
          </w:p>
          <w:p w14:paraId="74A4D142" w14:textId="77777777" w:rsidR="00A401DD" w:rsidRPr="00A401DD" w:rsidRDefault="00A401DD" w:rsidP="00A401DD">
            <w:pPr>
              <w:widowControl w:val="0"/>
              <w:pBdr>
                <w:top w:val="nil"/>
                <w:left w:val="nil"/>
                <w:bottom w:val="nil"/>
                <w:right w:val="nil"/>
                <w:between w:val="nil"/>
              </w:pBdr>
              <w:jc w:val="both"/>
              <w:rPr>
                <w:sz w:val="23"/>
                <w:szCs w:val="23"/>
                <w:lang w:val="uk-UA"/>
              </w:rPr>
            </w:pPr>
            <w:r w:rsidRPr="00A401DD">
              <w:rPr>
                <w:sz w:val="23"/>
                <w:szCs w:val="2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FCB41B" w14:textId="77777777" w:rsidR="00A401DD" w:rsidRPr="00A401DD" w:rsidRDefault="00A401DD" w:rsidP="00A401DD">
            <w:pPr>
              <w:ind w:firstLine="371"/>
              <w:jc w:val="both"/>
              <w:rPr>
                <w:sz w:val="23"/>
                <w:szCs w:val="23"/>
                <w:lang w:val="uk-UA"/>
              </w:rPr>
            </w:pPr>
            <w:r w:rsidRPr="00A401DD">
              <w:rPr>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9655A4" w14:textId="77777777" w:rsidR="00A401DD" w:rsidRPr="00A401DD" w:rsidRDefault="00A401DD" w:rsidP="00A401DD">
            <w:pPr>
              <w:ind w:firstLine="371"/>
              <w:jc w:val="both"/>
              <w:rPr>
                <w:sz w:val="23"/>
                <w:szCs w:val="23"/>
                <w:lang w:val="uk-UA"/>
              </w:rPr>
            </w:pPr>
            <w:r w:rsidRPr="00A401DD">
              <w:rPr>
                <w:sz w:val="23"/>
                <w:szCs w:val="23"/>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60225C" w14:textId="77777777" w:rsidR="00A401DD" w:rsidRPr="00A401DD" w:rsidRDefault="00A401DD" w:rsidP="00A401DD">
            <w:pPr>
              <w:ind w:firstLine="371"/>
              <w:jc w:val="both"/>
              <w:rPr>
                <w:sz w:val="23"/>
                <w:szCs w:val="23"/>
                <w:lang w:val="uk-UA"/>
              </w:rPr>
            </w:pPr>
            <w:r w:rsidRPr="00A401DD">
              <w:rPr>
                <w:sz w:val="23"/>
                <w:szCs w:val="2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12FC97" w14:textId="77777777" w:rsidR="00A401DD" w:rsidRPr="00A401DD" w:rsidRDefault="00A401DD" w:rsidP="00A401DD">
            <w:pPr>
              <w:ind w:firstLine="371"/>
              <w:jc w:val="both"/>
              <w:rPr>
                <w:sz w:val="23"/>
                <w:szCs w:val="23"/>
                <w:lang w:val="uk-UA"/>
              </w:rPr>
            </w:pPr>
            <w:r w:rsidRPr="00A401DD">
              <w:rPr>
                <w:sz w:val="23"/>
                <w:szCs w:val="23"/>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A401DD">
                <w:rPr>
                  <w:sz w:val="23"/>
                  <w:szCs w:val="23"/>
                  <w:lang w:val="uk-UA"/>
                </w:rPr>
                <w:t>пунктом 4</w:t>
              </w:r>
            </w:hyperlink>
            <w:r w:rsidRPr="00A401DD">
              <w:rPr>
                <w:sz w:val="23"/>
                <w:szCs w:val="23"/>
                <w:lang w:val="uk-UA"/>
              </w:rPr>
              <w:t xml:space="preserve"> частини другої статті 6, пунктом 1 статті 50 Закону України “Про захист економічної конкуренції”, у вигляді вчинення </w:t>
            </w:r>
            <w:r w:rsidRPr="00A401DD">
              <w:rPr>
                <w:sz w:val="23"/>
                <w:szCs w:val="23"/>
                <w:lang w:val="uk-UA"/>
              </w:rPr>
              <w:lastRenderedPageBreak/>
              <w:t>антиконкурентних узгоджених дій, що стосуються спотворення результатів тендерів;</w:t>
            </w:r>
          </w:p>
          <w:p w14:paraId="5A70E62D" w14:textId="77777777" w:rsidR="00A401DD" w:rsidRPr="00A401DD" w:rsidRDefault="00A401DD" w:rsidP="00A401DD">
            <w:pPr>
              <w:ind w:firstLine="371"/>
              <w:jc w:val="both"/>
              <w:rPr>
                <w:sz w:val="23"/>
                <w:szCs w:val="23"/>
                <w:lang w:val="uk-UA"/>
              </w:rPr>
            </w:pPr>
            <w:r w:rsidRPr="00A401DD">
              <w:rPr>
                <w:sz w:val="23"/>
                <w:szCs w:val="2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B2477" w14:textId="77777777" w:rsidR="00A401DD" w:rsidRPr="00A401DD" w:rsidRDefault="00A401DD" w:rsidP="00A401DD">
            <w:pPr>
              <w:ind w:firstLine="371"/>
              <w:jc w:val="both"/>
              <w:rPr>
                <w:sz w:val="23"/>
                <w:szCs w:val="23"/>
                <w:lang w:val="uk-UA"/>
              </w:rPr>
            </w:pPr>
            <w:r w:rsidRPr="00A401DD">
              <w:rPr>
                <w:sz w:val="23"/>
                <w:szCs w:val="2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2B415" w14:textId="77777777" w:rsidR="00A401DD" w:rsidRPr="00A401DD" w:rsidRDefault="00A401DD" w:rsidP="00A401DD">
            <w:pPr>
              <w:ind w:firstLine="371"/>
              <w:jc w:val="both"/>
              <w:rPr>
                <w:sz w:val="23"/>
                <w:szCs w:val="23"/>
                <w:lang w:val="uk-UA"/>
              </w:rPr>
            </w:pPr>
            <w:r w:rsidRPr="00A401DD">
              <w:rPr>
                <w:sz w:val="23"/>
                <w:szCs w:val="2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37514" w14:textId="77777777" w:rsidR="00A401DD" w:rsidRPr="00A401DD" w:rsidRDefault="00A401DD" w:rsidP="00A401DD">
            <w:pPr>
              <w:ind w:firstLine="371"/>
              <w:jc w:val="both"/>
              <w:rPr>
                <w:sz w:val="23"/>
                <w:szCs w:val="23"/>
                <w:lang w:val="uk-UA"/>
              </w:rPr>
            </w:pPr>
            <w:r w:rsidRPr="00A401DD">
              <w:rPr>
                <w:sz w:val="23"/>
                <w:szCs w:val="2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2DF45E1" w14:textId="77777777" w:rsidR="00A401DD" w:rsidRPr="00A401DD" w:rsidRDefault="00A401DD" w:rsidP="00A401DD">
            <w:pPr>
              <w:ind w:firstLine="371"/>
              <w:jc w:val="both"/>
              <w:rPr>
                <w:sz w:val="23"/>
                <w:szCs w:val="23"/>
                <w:lang w:val="uk-UA"/>
              </w:rPr>
            </w:pPr>
            <w:r w:rsidRPr="00A401DD">
              <w:rPr>
                <w:sz w:val="23"/>
                <w:szCs w:val="23"/>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887267" w14:textId="77777777" w:rsidR="00A401DD" w:rsidRPr="00A401DD" w:rsidRDefault="00A401DD" w:rsidP="00A401DD">
            <w:pPr>
              <w:ind w:firstLine="371"/>
              <w:jc w:val="both"/>
              <w:rPr>
                <w:sz w:val="23"/>
                <w:szCs w:val="23"/>
                <w:lang w:val="uk-UA"/>
              </w:rPr>
            </w:pPr>
            <w:r w:rsidRPr="00A401DD">
              <w:rPr>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998C97" w14:textId="77777777" w:rsidR="00A401DD" w:rsidRPr="00A401DD" w:rsidRDefault="00A401DD" w:rsidP="00A401DD">
            <w:pPr>
              <w:ind w:firstLine="371"/>
              <w:jc w:val="both"/>
              <w:rPr>
                <w:sz w:val="23"/>
                <w:szCs w:val="23"/>
                <w:lang w:val="uk-UA"/>
              </w:rPr>
            </w:pPr>
            <w:r w:rsidRPr="00A401DD">
              <w:rPr>
                <w:sz w:val="23"/>
                <w:szCs w:val="23"/>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0B37F61" w14:textId="77777777" w:rsidR="00A401DD" w:rsidRPr="00A401DD" w:rsidRDefault="00A401DD" w:rsidP="00A401DD">
            <w:pPr>
              <w:ind w:firstLine="371"/>
              <w:jc w:val="both"/>
              <w:rPr>
                <w:sz w:val="23"/>
                <w:szCs w:val="23"/>
                <w:lang w:val="uk-UA"/>
              </w:rPr>
            </w:pPr>
            <w:r w:rsidRPr="00A401DD">
              <w:rPr>
                <w:sz w:val="23"/>
                <w:szCs w:val="2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2A9643" w14:textId="77777777" w:rsidR="00A401DD" w:rsidRPr="00A401DD" w:rsidRDefault="00A401DD" w:rsidP="00A401DD">
            <w:pPr>
              <w:jc w:val="both"/>
              <w:rPr>
                <w:sz w:val="23"/>
                <w:szCs w:val="23"/>
                <w:lang w:val="uk-UA"/>
              </w:rPr>
            </w:pPr>
            <w:r w:rsidRPr="00A401DD">
              <w:rPr>
                <w:sz w:val="23"/>
                <w:szCs w:val="23"/>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EDCF56" w14:textId="77777777" w:rsidR="0030652E" w:rsidRDefault="00A401DD" w:rsidP="00A401DD">
            <w:pPr>
              <w:shd w:val="clear" w:color="auto" w:fill="FFFFFF"/>
              <w:jc w:val="both"/>
              <w:rPr>
                <w:sz w:val="23"/>
                <w:szCs w:val="23"/>
                <w:lang w:val="uk-UA"/>
              </w:rPr>
            </w:pPr>
            <w:r w:rsidRPr="00A401DD">
              <w:rPr>
                <w:sz w:val="23"/>
                <w:szCs w:val="23"/>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BDDEE6" w14:textId="43AFC899" w:rsidR="00CA0DA4" w:rsidRPr="00CA0DA4" w:rsidRDefault="00CA0DA4" w:rsidP="00CA0DA4">
            <w:pPr>
              <w:shd w:val="clear" w:color="auto" w:fill="FFFFFF"/>
              <w:jc w:val="both"/>
              <w:rPr>
                <w:sz w:val="23"/>
                <w:szCs w:val="23"/>
                <w:lang w:val="uk-UA"/>
              </w:rPr>
            </w:pPr>
            <w:r w:rsidRPr="00CA0DA4">
              <w:rPr>
                <w:lang w:val="uk-UA"/>
              </w:rPr>
              <w:t xml:space="preserve">Переможець процедури закупівлі у строк, що не перевищує </w:t>
            </w:r>
            <w:r w:rsidRPr="00CA0DA4">
              <w:rPr>
                <w:b/>
                <w:lang w:val="uk-UA"/>
              </w:rPr>
              <w:t>чотири дні з дати оприлюднення</w:t>
            </w:r>
            <w:r w:rsidRPr="00CA0DA4">
              <w:rPr>
                <w:lang w:val="uk-UA"/>
              </w:rPr>
              <w:t xml:space="preserve"> </w:t>
            </w:r>
            <w:r w:rsidRPr="00CA0DA4">
              <w:rPr>
                <w:b/>
                <w:lang w:val="uk-UA"/>
              </w:rPr>
              <w:t xml:space="preserve">в електронній системі закупівель </w:t>
            </w:r>
            <w:r w:rsidRPr="00CA0DA4">
              <w:rPr>
                <w:b/>
                <w:lang w:val="uk-UA"/>
              </w:rPr>
              <w:lastRenderedPageBreak/>
              <w:t>повідомлення про намір укласти договір про закупівлю</w:t>
            </w:r>
            <w:r w:rsidRPr="00CA0DA4">
              <w:rPr>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CA0DA4">
              <w:rPr>
                <w:lang w:val="uk-UA"/>
              </w:rPr>
              <w:t>.</w:t>
            </w:r>
          </w:p>
        </w:tc>
      </w:tr>
      <w:tr w:rsidR="000711A3" w:rsidRPr="00C0758C" w14:paraId="102BC5BA" w14:textId="77777777" w:rsidTr="007F53DA">
        <w:trPr>
          <w:trHeight w:val="1559"/>
          <w:jc w:val="center"/>
        </w:trPr>
        <w:tc>
          <w:tcPr>
            <w:tcW w:w="568" w:type="dxa"/>
          </w:tcPr>
          <w:p w14:paraId="21622BF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4E3CDBD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76" w:type="dxa"/>
          </w:tcPr>
          <w:p w14:paraId="0FCAF41E" w14:textId="057BAD6E"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6.1. </w:t>
            </w:r>
            <w:r w:rsidR="000711A3" w:rsidRPr="00C0758C">
              <w:rPr>
                <w:sz w:val="23"/>
                <w:szCs w:val="23"/>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 формі наведеній в Додатку </w:t>
            </w:r>
            <w:r w:rsidR="004B6489">
              <w:rPr>
                <w:sz w:val="23"/>
                <w:szCs w:val="23"/>
                <w:lang w:val="uk-UA" w:eastAsia="uk-UA"/>
              </w:rPr>
              <w:t>1</w:t>
            </w:r>
            <w:r w:rsidR="000711A3" w:rsidRPr="00C0758C">
              <w:rPr>
                <w:b/>
                <w:sz w:val="23"/>
                <w:szCs w:val="23"/>
                <w:lang w:eastAsia="uk-UA"/>
              </w:rPr>
              <w:t xml:space="preserve"> (</w:t>
            </w:r>
            <w:r w:rsidR="000711A3" w:rsidRPr="00C0758C">
              <w:rPr>
                <w:sz w:val="23"/>
                <w:szCs w:val="23"/>
                <w:lang w:eastAsia="uk-UA"/>
              </w:rPr>
              <w:t>Технічні вимоги) до тендерної документації, включа</w:t>
            </w:r>
            <w:r w:rsidRPr="00C0758C">
              <w:rPr>
                <w:sz w:val="23"/>
                <w:szCs w:val="23"/>
                <w:lang w:eastAsia="uk-UA"/>
              </w:rPr>
              <w:t>ючи всі документи зазначені у ц</w:t>
            </w:r>
            <w:r w:rsidRPr="00C0758C">
              <w:rPr>
                <w:sz w:val="23"/>
                <w:szCs w:val="23"/>
                <w:lang w:val="uk-UA" w:eastAsia="uk-UA"/>
              </w:rPr>
              <w:t>ьому</w:t>
            </w:r>
            <w:r w:rsidR="000711A3" w:rsidRPr="00C0758C">
              <w:rPr>
                <w:sz w:val="23"/>
                <w:szCs w:val="23"/>
                <w:lang w:eastAsia="uk-UA"/>
              </w:rPr>
              <w:t xml:space="preserve"> додатк</w:t>
            </w:r>
            <w:r w:rsidRPr="00C0758C">
              <w:rPr>
                <w:sz w:val="23"/>
                <w:szCs w:val="23"/>
                <w:lang w:val="uk-UA" w:eastAsia="uk-UA"/>
              </w:rPr>
              <w:t>у</w:t>
            </w:r>
            <w:r w:rsidR="000711A3" w:rsidRPr="00C0758C">
              <w:rPr>
                <w:sz w:val="23"/>
                <w:szCs w:val="23"/>
                <w:lang w:eastAsia="uk-UA"/>
              </w:rPr>
              <w:t xml:space="preserve">. </w:t>
            </w:r>
          </w:p>
          <w:p w14:paraId="7803E608"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6.2. </w:t>
            </w:r>
            <w:r w:rsidR="000711A3" w:rsidRPr="00C0758C">
              <w:rPr>
                <w:sz w:val="23"/>
                <w:szCs w:val="23"/>
                <w:lang w:eastAsia="uk-UA"/>
              </w:rPr>
              <w:t>При підготовці тендерної пропозиції Учасники повинні чітко зазначати назву товару (тип, марка і т.і.), що пропонується для постачання.</w:t>
            </w:r>
          </w:p>
          <w:p w14:paraId="489CB784"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6.3. </w:t>
            </w:r>
            <w:r w:rsidR="000711A3" w:rsidRPr="00C0758C">
              <w:rPr>
                <w:sz w:val="23"/>
                <w:szCs w:val="23"/>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F393179" w14:textId="77777777" w:rsidR="000711A3" w:rsidRPr="00C0758C" w:rsidRDefault="00EB16CA" w:rsidP="007D7626">
            <w:pPr>
              <w:widowControl w:val="0"/>
              <w:pBdr>
                <w:top w:val="nil"/>
                <w:left w:val="nil"/>
                <w:bottom w:val="nil"/>
                <w:right w:val="nil"/>
                <w:between w:val="nil"/>
              </w:pBdr>
              <w:jc w:val="both"/>
              <w:rPr>
                <w:color w:val="000000"/>
                <w:sz w:val="23"/>
                <w:szCs w:val="23"/>
              </w:rPr>
            </w:pPr>
            <w:r w:rsidRPr="00C0758C">
              <w:rPr>
                <w:sz w:val="23"/>
                <w:szCs w:val="23"/>
                <w:lang w:val="uk-UA" w:eastAsia="uk-UA"/>
              </w:rPr>
              <w:t xml:space="preserve">6.4. </w:t>
            </w:r>
            <w:r w:rsidR="000711A3" w:rsidRPr="00C0758C">
              <w:rPr>
                <w:sz w:val="23"/>
                <w:szCs w:val="23"/>
                <w:lang w:eastAsia="uk-UA"/>
              </w:rPr>
              <w:t>У цій документації всі посилання на конкретні марку чи виробника, чи на торгові марки, патенти, типи або конкретне місце походження чи спосіб виробництва вживаються у значенні «…. «або еквівалент»».</w:t>
            </w:r>
          </w:p>
        </w:tc>
      </w:tr>
      <w:tr w:rsidR="000711A3" w:rsidRPr="00C0758C" w14:paraId="2BA4D292" w14:textId="77777777" w:rsidTr="00953B03">
        <w:trPr>
          <w:trHeight w:val="2018"/>
          <w:jc w:val="center"/>
        </w:trPr>
        <w:tc>
          <w:tcPr>
            <w:tcW w:w="568" w:type="dxa"/>
          </w:tcPr>
          <w:p w14:paraId="7A4D311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tcPr>
          <w:p w14:paraId="7E60DB8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76" w:type="dxa"/>
          </w:tcPr>
          <w:p w14:paraId="64D2AF45" w14:textId="77777777" w:rsidR="000711A3" w:rsidRPr="00C0758C" w:rsidRDefault="000711A3" w:rsidP="00EB16CA">
            <w:pPr>
              <w:widowControl w:val="0"/>
              <w:pBdr>
                <w:top w:val="nil"/>
                <w:left w:val="nil"/>
                <w:bottom w:val="nil"/>
                <w:right w:val="nil"/>
                <w:between w:val="nil"/>
              </w:pBdr>
              <w:jc w:val="both"/>
              <w:rPr>
                <w:sz w:val="23"/>
                <w:szCs w:val="23"/>
              </w:rPr>
            </w:pPr>
            <w:r w:rsidRPr="00C0758C">
              <w:rPr>
                <w:sz w:val="23"/>
                <w:szCs w:val="23"/>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а саме:</w:t>
            </w:r>
          </w:p>
          <w:p w14:paraId="019AD332" w14:textId="77777777" w:rsidR="000711A3" w:rsidRPr="00C0758C" w:rsidRDefault="00EB16CA" w:rsidP="00D12CD7">
            <w:pPr>
              <w:autoSpaceDE w:val="0"/>
              <w:autoSpaceDN w:val="0"/>
              <w:adjustRightInd w:val="0"/>
              <w:jc w:val="both"/>
              <w:rPr>
                <w:sz w:val="23"/>
                <w:szCs w:val="23"/>
              </w:rPr>
            </w:pPr>
            <w:r w:rsidRPr="00C0758C">
              <w:rPr>
                <w:sz w:val="23"/>
                <w:szCs w:val="23"/>
                <w:lang w:val="uk-UA"/>
              </w:rPr>
              <w:t xml:space="preserve">- </w:t>
            </w:r>
            <w:r w:rsidR="000711A3" w:rsidRPr="00C0758C">
              <w:rPr>
                <w:sz w:val="23"/>
                <w:szCs w:val="23"/>
              </w:rPr>
              <w:t xml:space="preserve">запропонований товар буде поставлено із врахуванням екологічних вимог, що викладені в Законі України від 25 червня 1991 року №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  </w:t>
            </w:r>
          </w:p>
        </w:tc>
      </w:tr>
      <w:tr w:rsidR="000711A3" w:rsidRPr="00C0758C" w14:paraId="61E8F1DA" w14:textId="77777777" w:rsidTr="00953B03">
        <w:trPr>
          <w:trHeight w:val="522"/>
          <w:jc w:val="center"/>
        </w:trPr>
        <w:tc>
          <w:tcPr>
            <w:tcW w:w="568" w:type="dxa"/>
          </w:tcPr>
          <w:p w14:paraId="6D2F07B9" w14:textId="77777777" w:rsidR="000711A3" w:rsidRPr="00C0758C" w:rsidRDefault="00F85DE4" w:rsidP="00D12CD7">
            <w:pPr>
              <w:widowControl w:val="0"/>
              <w:pBdr>
                <w:top w:val="nil"/>
                <w:left w:val="nil"/>
                <w:bottom w:val="nil"/>
                <w:right w:val="nil"/>
                <w:between w:val="nil"/>
              </w:pBdr>
              <w:rPr>
                <w:color w:val="000000"/>
                <w:sz w:val="23"/>
                <w:szCs w:val="23"/>
              </w:rPr>
            </w:pPr>
            <w:r w:rsidRPr="00C0758C">
              <w:rPr>
                <w:b/>
                <w:color w:val="000000"/>
                <w:sz w:val="23"/>
                <w:szCs w:val="23"/>
              </w:rPr>
              <w:t>8</w:t>
            </w:r>
          </w:p>
        </w:tc>
        <w:tc>
          <w:tcPr>
            <w:tcW w:w="3113" w:type="dxa"/>
          </w:tcPr>
          <w:p w14:paraId="404843F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або відкликання тендерної пропозиції учасником</w:t>
            </w:r>
          </w:p>
        </w:tc>
        <w:tc>
          <w:tcPr>
            <w:tcW w:w="7676" w:type="dxa"/>
          </w:tcPr>
          <w:p w14:paraId="2F657291" w14:textId="77777777" w:rsidR="000711A3" w:rsidRPr="00C0758C" w:rsidRDefault="000711A3" w:rsidP="007D7626">
            <w:pPr>
              <w:widowControl w:val="0"/>
              <w:pBdr>
                <w:top w:val="nil"/>
                <w:left w:val="nil"/>
                <w:bottom w:val="nil"/>
                <w:right w:val="nil"/>
                <w:between w:val="nil"/>
              </w:pBdr>
              <w:jc w:val="both"/>
              <w:rPr>
                <w:color w:val="000000"/>
                <w:sz w:val="23"/>
                <w:szCs w:val="23"/>
              </w:rPr>
            </w:pPr>
            <w:r w:rsidRPr="00C0758C">
              <w:rPr>
                <w:color w:val="000000"/>
                <w:sz w:val="23"/>
                <w:szCs w:val="23"/>
              </w:rPr>
              <w:t>9.1. Учасник процедури закупівлі має право внести зміни до своєї тендерної пропозиції або відкликати її до закінчення кінцевого строку її подання</w:t>
            </w:r>
            <w:r w:rsidR="007D7626">
              <w:rPr>
                <w:color w:val="000000"/>
                <w:sz w:val="23"/>
                <w:szCs w:val="23"/>
                <w:lang w:val="uk-UA"/>
              </w:rPr>
              <w:t>.</w:t>
            </w:r>
            <w:r w:rsidRPr="00C0758C">
              <w:rPr>
                <w:color w:val="000000"/>
                <w:sz w:val="23"/>
                <w:szCs w:val="23"/>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1A3" w:rsidRPr="00C0758C" w14:paraId="65ABEEFE" w14:textId="77777777" w:rsidTr="000711A3">
        <w:trPr>
          <w:trHeight w:val="522"/>
          <w:jc w:val="center"/>
        </w:trPr>
        <w:tc>
          <w:tcPr>
            <w:tcW w:w="11357" w:type="dxa"/>
            <w:gridSpan w:val="3"/>
            <w:shd w:val="clear" w:color="auto" w:fill="A5A5A5"/>
          </w:tcPr>
          <w:p w14:paraId="4093157B" w14:textId="77777777" w:rsidR="000711A3" w:rsidRPr="00C0758C" w:rsidRDefault="000711A3" w:rsidP="00D12CD7">
            <w:pPr>
              <w:widowControl w:val="0"/>
              <w:pBdr>
                <w:top w:val="nil"/>
                <w:left w:val="nil"/>
                <w:bottom w:val="nil"/>
                <w:right w:val="nil"/>
                <w:between w:val="nil"/>
              </w:pBdr>
              <w:ind w:hanging="23"/>
              <w:jc w:val="center"/>
              <w:rPr>
                <w:color w:val="000000"/>
                <w:sz w:val="23"/>
                <w:szCs w:val="23"/>
              </w:rPr>
            </w:pPr>
            <w:r w:rsidRPr="00C0758C">
              <w:rPr>
                <w:b/>
                <w:color w:val="000000"/>
                <w:sz w:val="23"/>
                <w:szCs w:val="23"/>
              </w:rPr>
              <w:t>Розділ IV. Подання та розкриття тендерної пропозиції</w:t>
            </w:r>
          </w:p>
        </w:tc>
      </w:tr>
      <w:tr w:rsidR="000711A3" w:rsidRPr="00C0758C" w14:paraId="5E92FEC8" w14:textId="77777777" w:rsidTr="00953B03">
        <w:trPr>
          <w:trHeight w:val="522"/>
          <w:jc w:val="center"/>
        </w:trPr>
        <w:tc>
          <w:tcPr>
            <w:tcW w:w="568" w:type="dxa"/>
          </w:tcPr>
          <w:p w14:paraId="0FFC61EA"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6045071A" w14:textId="77777777" w:rsidR="000711A3" w:rsidRPr="00221E0D" w:rsidRDefault="000711A3" w:rsidP="00D12CD7">
            <w:pPr>
              <w:widowControl w:val="0"/>
              <w:pBdr>
                <w:top w:val="nil"/>
                <w:left w:val="nil"/>
                <w:bottom w:val="nil"/>
                <w:right w:val="nil"/>
                <w:between w:val="nil"/>
              </w:pBdr>
              <w:jc w:val="both"/>
              <w:rPr>
                <w:color w:val="000000"/>
                <w:sz w:val="23"/>
                <w:szCs w:val="23"/>
              </w:rPr>
            </w:pPr>
            <w:r w:rsidRPr="00221E0D">
              <w:rPr>
                <w:b/>
                <w:color w:val="000000"/>
                <w:sz w:val="23"/>
                <w:szCs w:val="23"/>
              </w:rPr>
              <w:t>Кінцевий строк подання тендерної пропозиції</w:t>
            </w:r>
          </w:p>
        </w:tc>
        <w:tc>
          <w:tcPr>
            <w:tcW w:w="7676" w:type="dxa"/>
          </w:tcPr>
          <w:p w14:paraId="34404909" w14:textId="3B07BCA7" w:rsidR="000711A3" w:rsidRPr="0098485F" w:rsidRDefault="000711A3" w:rsidP="0021271A">
            <w:pPr>
              <w:widowControl w:val="0"/>
              <w:numPr>
                <w:ilvl w:val="1"/>
                <w:numId w:val="38"/>
              </w:numPr>
              <w:pBdr>
                <w:top w:val="nil"/>
                <w:left w:val="nil"/>
                <w:bottom w:val="nil"/>
                <w:right w:val="nil"/>
                <w:between w:val="nil"/>
              </w:pBdr>
              <w:ind w:left="34" w:firstLine="0"/>
              <w:jc w:val="both"/>
              <w:rPr>
                <w:b/>
                <w:color w:val="000000"/>
                <w:sz w:val="23"/>
                <w:szCs w:val="23"/>
                <w:lang w:val="uk-UA"/>
              </w:rPr>
            </w:pPr>
            <w:r w:rsidRPr="0098485F">
              <w:rPr>
                <w:color w:val="000000"/>
                <w:sz w:val="23"/>
                <w:szCs w:val="23"/>
              </w:rPr>
              <w:t xml:space="preserve">Кінцевий строк подання тендерних пропозицій </w:t>
            </w:r>
            <w:r w:rsidR="0098485F" w:rsidRPr="0098485F">
              <w:rPr>
                <w:b/>
                <w:color w:val="000000"/>
                <w:sz w:val="23"/>
                <w:szCs w:val="23"/>
                <w:lang w:val="uk-UA"/>
              </w:rPr>
              <w:t xml:space="preserve"> </w:t>
            </w:r>
            <w:bookmarkStart w:id="3" w:name="_GoBack"/>
            <w:bookmarkEnd w:id="3"/>
            <w:r w:rsidR="0028139D">
              <w:rPr>
                <w:b/>
                <w:color w:val="000000"/>
                <w:sz w:val="23"/>
                <w:szCs w:val="23"/>
                <w:lang w:val="uk-UA"/>
              </w:rPr>
              <w:t>22</w:t>
            </w:r>
            <w:r w:rsidR="00803C64">
              <w:rPr>
                <w:b/>
                <w:color w:val="000000"/>
                <w:sz w:val="23"/>
                <w:szCs w:val="23"/>
                <w:lang w:val="uk-UA"/>
              </w:rPr>
              <w:t>.</w:t>
            </w:r>
            <w:r w:rsidR="008F3D15">
              <w:rPr>
                <w:b/>
                <w:color w:val="000000"/>
                <w:sz w:val="23"/>
                <w:szCs w:val="23"/>
                <w:lang w:val="uk-UA"/>
              </w:rPr>
              <w:t>01</w:t>
            </w:r>
            <w:r w:rsidR="0098485F" w:rsidRPr="0098485F">
              <w:rPr>
                <w:b/>
                <w:color w:val="000000"/>
                <w:sz w:val="23"/>
                <w:szCs w:val="23"/>
                <w:lang w:val="uk-UA"/>
              </w:rPr>
              <w:t>.</w:t>
            </w:r>
            <w:r w:rsidR="004D1522" w:rsidRPr="0098485F">
              <w:rPr>
                <w:b/>
                <w:color w:val="000000"/>
                <w:sz w:val="23"/>
                <w:szCs w:val="23"/>
              </w:rPr>
              <w:t>202</w:t>
            </w:r>
            <w:r w:rsidR="008F3D15">
              <w:rPr>
                <w:b/>
                <w:color w:val="000000"/>
                <w:sz w:val="23"/>
                <w:szCs w:val="23"/>
                <w:lang w:val="uk-UA"/>
              </w:rPr>
              <w:t>4</w:t>
            </w:r>
            <w:r w:rsidR="004D1522" w:rsidRPr="0098485F">
              <w:rPr>
                <w:b/>
                <w:color w:val="000000"/>
                <w:sz w:val="23"/>
                <w:szCs w:val="23"/>
              </w:rPr>
              <w:t xml:space="preserve"> року</w:t>
            </w:r>
            <w:r w:rsidR="00221E0D" w:rsidRPr="0098485F">
              <w:rPr>
                <w:b/>
                <w:color w:val="000000"/>
                <w:sz w:val="23"/>
                <w:szCs w:val="23"/>
                <w:lang w:val="uk-UA"/>
              </w:rPr>
              <w:t>.</w:t>
            </w:r>
          </w:p>
          <w:p w14:paraId="213EA23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Отримана тендерна пропозиція вноситься автоматично до реєстру отриманих тендерних пропозицій.</w:t>
            </w:r>
          </w:p>
          <w:p w14:paraId="7AE2819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11A3" w:rsidRPr="00C0758C" w14:paraId="2600540D" w14:textId="77777777" w:rsidTr="00953B03">
        <w:trPr>
          <w:trHeight w:val="522"/>
          <w:jc w:val="center"/>
        </w:trPr>
        <w:tc>
          <w:tcPr>
            <w:tcW w:w="568" w:type="dxa"/>
          </w:tcPr>
          <w:p w14:paraId="484539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22A919A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Дата та час розкриття тендерної пропозиції</w:t>
            </w:r>
          </w:p>
        </w:tc>
        <w:tc>
          <w:tcPr>
            <w:tcW w:w="7676" w:type="dxa"/>
          </w:tcPr>
          <w:p w14:paraId="5532AF6B" w14:textId="48698FE9" w:rsidR="00D460CC" w:rsidRPr="00982BF4" w:rsidRDefault="00C4474E"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2.1.</w:t>
            </w:r>
            <w:r w:rsidR="000711A3" w:rsidRPr="00982BF4">
              <w:rPr>
                <w:rFonts w:ascii="Times New Roman" w:eastAsia="Times New Roman" w:hAnsi="Times New Roman" w:cs="Times New Roman"/>
                <w:sz w:val="23"/>
                <w:szCs w:val="23"/>
                <w:bdr w:val="none" w:sz="0" w:space="0" w:color="auto"/>
                <w:lang w:val="ru-RU" w:eastAsia="ru-RU"/>
              </w:rPr>
              <w:t xml:space="preserve"> </w:t>
            </w:r>
            <w:r w:rsidR="00D460CC" w:rsidRPr="00982BF4">
              <w:rPr>
                <w:rFonts w:ascii="Times New Roman" w:eastAsia="Times New Roman" w:hAnsi="Times New Roman" w:cs="Times New Roman"/>
                <w:sz w:val="23"/>
                <w:szCs w:val="23"/>
                <w:bdr w:val="none" w:sz="0" w:space="0" w:color="auto"/>
                <w:lang w:val="ru-RU" w:eastAsia="ru-RU"/>
              </w:rPr>
              <w:t>Відповідно до п. 38 Особливостей</w:t>
            </w:r>
            <w:r w:rsidR="00820079">
              <w:rPr>
                <w:rFonts w:ascii="Times New Roman" w:eastAsia="Times New Roman" w:hAnsi="Times New Roman" w:cs="Times New Roman"/>
                <w:sz w:val="23"/>
                <w:szCs w:val="23"/>
                <w:bdr w:val="none" w:sz="0" w:space="0" w:color="auto"/>
                <w:lang w:val="ru-RU" w:eastAsia="ru-RU"/>
              </w:rPr>
              <w:t>,</w:t>
            </w:r>
            <w:r w:rsidR="00D460CC" w:rsidRPr="00982BF4">
              <w:rPr>
                <w:rFonts w:ascii="Times New Roman" w:eastAsia="Times New Roman" w:hAnsi="Times New Roman" w:cs="Times New Roman"/>
                <w:sz w:val="23"/>
                <w:szCs w:val="23"/>
                <w:bdr w:val="none" w:sz="0" w:space="0" w:color="auto"/>
                <w:lang w:val="ru-RU"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8086F2" w14:textId="6BFECEE9"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2.2. </w:t>
            </w:r>
            <w:r w:rsidR="00D460CC" w:rsidRPr="00982BF4">
              <w:rPr>
                <w:rFonts w:ascii="Times New Roman" w:eastAsia="Times New Roman" w:hAnsi="Times New Roman" w:cs="Times New Roman"/>
                <w:sz w:val="23"/>
                <w:szCs w:val="23"/>
                <w:bdr w:val="none" w:sz="0" w:space="0" w:color="auto"/>
                <w:lang w:val="ru-RU"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14:paraId="21C5BB0C" w14:textId="2954BBD4" w:rsidR="00D460CC" w:rsidRPr="00982BF4" w:rsidRDefault="00982BF4" w:rsidP="00D460CC">
            <w:pPr>
              <w:pStyle w:val="rvps2"/>
              <w:shd w:val="clear" w:color="auto" w:fill="FFFFFF"/>
              <w:spacing w:before="0" w:beforeAutospacing="0" w:after="0" w:afterAutospacing="0"/>
              <w:jc w:val="both"/>
              <w:textAlignment w:val="baseline"/>
              <w:rPr>
                <w:color w:val="000000"/>
                <w:sz w:val="23"/>
                <w:szCs w:val="23"/>
              </w:rPr>
            </w:pPr>
            <w:r>
              <w:rPr>
                <w:color w:val="000000"/>
                <w:sz w:val="23"/>
                <w:szCs w:val="23"/>
                <w:lang w:val="uk-UA"/>
              </w:rPr>
              <w:t xml:space="preserve">2.3. </w:t>
            </w:r>
            <w:r w:rsidR="00D460CC" w:rsidRPr="00982BF4">
              <w:rPr>
                <w:color w:val="000000"/>
                <w:sz w:val="23"/>
                <w:szCs w:val="23"/>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очікуваної вартості закупівлі.</w:t>
            </w:r>
          </w:p>
          <w:p w14:paraId="39A579A0" w14:textId="32B67F2B" w:rsidR="00D460CC" w:rsidRPr="00982BF4" w:rsidRDefault="00D460CC"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 xml:space="preserve"> </w:t>
            </w:r>
            <w:r w:rsidR="00982BF4">
              <w:rPr>
                <w:rFonts w:ascii="Times New Roman" w:eastAsia="Times New Roman" w:hAnsi="Times New Roman" w:cs="Times New Roman"/>
                <w:sz w:val="23"/>
                <w:szCs w:val="23"/>
                <w:bdr w:val="none" w:sz="0" w:space="0" w:color="auto"/>
                <w:lang w:val="ru-RU" w:eastAsia="ru-RU"/>
              </w:rPr>
              <w:t xml:space="preserve">2.4. </w:t>
            </w:r>
            <w:r w:rsidRPr="00982BF4">
              <w:rPr>
                <w:rFonts w:ascii="Times New Roman" w:eastAsia="Times New Roman" w:hAnsi="Times New Roman" w:cs="Times New Roman"/>
                <w:sz w:val="23"/>
                <w:szCs w:val="23"/>
                <w:bdr w:val="none" w:sz="0" w:space="0" w:color="auto"/>
                <w:lang w:val="ru-RU"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982BF4">
              <w:rPr>
                <w:rFonts w:ascii="Times New Roman" w:eastAsia="Times New Roman" w:hAnsi="Times New Roman" w:cs="Times New Roman"/>
                <w:sz w:val="23"/>
                <w:szCs w:val="23"/>
                <w:bdr w:val="none" w:sz="0" w:space="0" w:color="auto"/>
                <w:lang w:val="ru-RU" w:eastAsia="ru-RU"/>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 36 Особливостей). Протокол розкриття тендерних пропозицій формується та оприлюднюється відповідно до частин третьої та четвертої статті 28 Закону.</w:t>
            </w:r>
          </w:p>
          <w:p w14:paraId="1C37C6CB" w14:textId="1E397595"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2.5. </w:t>
            </w:r>
            <w:r w:rsidR="00D460CC" w:rsidRPr="00982BF4">
              <w:rPr>
                <w:rFonts w:ascii="Times New Roman" w:eastAsia="Times New Roman" w:hAnsi="Times New Roman" w:cs="Times New Roman"/>
                <w:sz w:val="23"/>
                <w:szCs w:val="23"/>
                <w:bdr w:val="none" w:sz="0" w:space="0" w:color="auto"/>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A58586" w14:textId="22D22128" w:rsidR="000711A3" w:rsidRPr="00982BF4" w:rsidRDefault="00D460CC" w:rsidP="00D460CC">
            <w:pPr>
              <w:widowControl w:val="0"/>
              <w:pBdr>
                <w:top w:val="nil"/>
                <w:left w:val="nil"/>
                <w:bottom w:val="nil"/>
                <w:right w:val="nil"/>
                <w:between w:val="nil"/>
              </w:pBdr>
              <w:jc w:val="both"/>
              <w:rPr>
                <w:color w:val="000000"/>
                <w:sz w:val="23"/>
                <w:szCs w:val="23"/>
              </w:rPr>
            </w:pPr>
            <w:r w:rsidRPr="00982BF4">
              <w:rPr>
                <w:color w:val="000000"/>
                <w:sz w:val="23"/>
                <w:szCs w:val="2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711A3" w:rsidRPr="00C0758C" w14:paraId="5F83F357" w14:textId="77777777" w:rsidTr="000711A3">
        <w:trPr>
          <w:trHeight w:val="522"/>
          <w:jc w:val="center"/>
        </w:trPr>
        <w:tc>
          <w:tcPr>
            <w:tcW w:w="11357" w:type="dxa"/>
            <w:gridSpan w:val="3"/>
            <w:shd w:val="clear" w:color="auto" w:fill="A5A5A5"/>
          </w:tcPr>
          <w:p w14:paraId="75A53F8D"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Розділ V. Оцінка тендерної пропозиції</w:t>
            </w:r>
          </w:p>
        </w:tc>
      </w:tr>
      <w:tr w:rsidR="000711A3" w:rsidRPr="00C4474E" w14:paraId="15DC2695" w14:textId="77777777" w:rsidTr="00953B03">
        <w:trPr>
          <w:trHeight w:val="522"/>
          <w:jc w:val="center"/>
        </w:trPr>
        <w:tc>
          <w:tcPr>
            <w:tcW w:w="568" w:type="dxa"/>
          </w:tcPr>
          <w:p w14:paraId="641B38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03601042"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Перелік критеріїв та методика оцінки тендерної пропозиції із зазначенням питомої ваги критерію</w:t>
            </w:r>
          </w:p>
        </w:tc>
        <w:tc>
          <w:tcPr>
            <w:tcW w:w="7676" w:type="dxa"/>
          </w:tcPr>
          <w:p w14:paraId="25FFB527" w14:textId="5BAF0314" w:rsidR="004638B8" w:rsidRDefault="004638B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1.1.</w:t>
            </w:r>
            <w:r w:rsidRPr="004638B8">
              <w:rPr>
                <w:rFonts w:ascii="Times New Roman" w:eastAsia="Times New Roman" w:hAnsi="Times New Roman" w:cs="Times New Roman"/>
                <w:sz w:val="23"/>
                <w:szCs w:val="23"/>
                <w:bdr w:val="none" w:sz="0" w:space="0" w:color="auto"/>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F05468" w14:textId="77777777" w:rsidR="004638B8" w:rsidRPr="00C4474E" w:rsidRDefault="004638B8" w:rsidP="004638B8">
            <w:pPr>
              <w:pStyle w:val="19"/>
              <w:widowControl w:val="0"/>
              <w:jc w:val="both"/>
              <w:rPr>
                <w:rFonts w:ascii="Times New Roman" w:eastAsia="Times New Roman" w:hAnsi="Times New Roman" w:cs="Times New Roman"/>
                <w:sz w:val="23"/>
                <w:szCs w:val="23"/>
                <w:bdr w:val="none" w:sz="0" w:space="0" w:color="auto"/>
                <w:lang w:eastAsia="ru-RU"/>
              </w:rPr>
            </w:pPr>
            <w:r w:rsidRPr="00C4474E">
              <w:rPr>
                <w:rFonts w:ascii="Times New Roman" w:eastAsia="Times New Roman" w:hAnsi="Times New Roman" w:cs="Times New Roman"/>
                <w:sz w:val="23"/>
                <w:szCs w:val="23"/>
                <w:bdr w:val="none" w:sz="0" w:space="0" w:color="auto"/>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FB2C82B" w14:textId="37961B59" w:rsidR="00C4474E" w:rsidRPr="00C4474E" w:rsidRDefault="00E3113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1.2</w:t>
            </w:r>
            <w:r w:rsidR="00151838" w:rsidRPr="00C4474E">
              <w:rPr>
                <w:rFonts w:ascii="Times New Roman" w:eastAsia="Times New Roman" w:hAnsi="Times New Roman" w:cs="Times New Roman"/>
                <w:sz w:val="23"/>
                <w:szCs w:val="23"/>
                <w:bdr w:val="none" w:sz="0" w:space="0" w:color="auto"/>
                <w:lang w:eastAsia="ru-RU"/>
              </w:rPr>
              <w:t>.</w:t>
            </w:r>
            <w:r w:rsidR="00C4474E" w:rsidRPr="00C4474E">
              <w:rPr>
                <w:rFonts w:ascii="Times New Roman" w:eastAsia="Times New Roman" w:hAnsi="Times New Roman" w:cs="Times New Roman"/>
                <w:sz w:val="23"/>
                <w:szCs w:val="23"/>
                <w:bdr w:val="none" w:sz="0" w:space="0" w:color="auto"/>
                <w:lang w:eastAsia="ru-RU"/>
              </w:rPr>
              <w:t xml:space="preserve">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4A7EF48A" w14:textId="70702473" w:rsidR="00C4474E" w:rsidRDefault="00064188" w:rsidP="00C4474E">
            <w:pPr>
              <w:widowControl w:val="0"/>
              <w:pBdr>
                <w:top w:val="nil"/>
                <w:left w:val="nil"/>
                <w:bottom w:val="nil"/>
                <w:right w:val="nil"/>
                <w:between w:val="nil"/>
              </w:pBdr>
              <w:jc w:val="both"/>
              <w:rPr>
                <w:color w:val="000000"/>
                <w:sz w:val="23"/>
                <w:szCs w:val="23"/>
                <w:lang w:val="uk-UA"/>
              </w:rPr>
            </w:pPr>
            <w:r>
              <w:rPr>
                <w:color w:val="000000"/>
                <w:sz w:val="23"/>
                <w:szCs w:val="23"/>
                <w:lang w:val="uk-UA"/>
              </w:rPr>
              <w:t>1.</w:t>
            </w:r>
            <w:r w:rsidR="00E31138">
              <w:rPr>
                <w:color w:val="000000"/>
                <w:sz w:val="23"/>
                <w:szCs w:val="23"/>
                <w:lang w:val="uk-UA"/>
              </w:rPr>
              <w:t>3</w:t>
            </w:r>
            <w:r w:rsidR="000711A3" w:rsidRPr="00151838">
              <w:rPr>
                <w:color w:val="000000"/>
                <w:sz w:val="23"/>
                <w:szCs w:val="23"/>
                <w:lang w:val="uk-UA"/>
              </w:rPr>
              <w:t xml:space="preserve">. Єдиним критерієм оцінки згідно даної процедури відкритих торгів є ціна (питома вага критерію – 100%). </w:t>
            </w:r>
          </w:p>
          <w:p w14:paraId="38916EA4" w14:textId="03EFA50B" w:rsidR="000711A3" w:rsidRDefault="00C4474E" w:rsidP="00C4474E">
            <w:pPr>
              <w:pBdr>
                <w:top w:val="nil"/>
                <w:left w:val="nil"/>
                <w:bottom w:val="nil"/>
                <w:right w:val="nil"/>
                <w:between w:val="nil"/>
              </w:pBdr>
              <w:jc w:val="both"/>
              <w:rPr>
                <w:color w:val="000000"/>
                <w:sz w:val="23"/>
                <w:szCs w:val="23"/>
              </w:rPr>
            </w:pPr>
            <w:r>
              <w:rPr>
                <w:color w:val="000000"/>
                <w:sz w:val="23"/>
                <w:szCs w:val="23"/>
                <w:lang w:val="uk-UA"/>
              </w:rPr>
              <w:t xml:space="preserve">1.4. </w:t>
            </w:r>
            <w:r w:rsidR="000711A3" w:rsidRPr="00C4474E">
              <w:rPr>
                <w:color w:val="000000"/>
                <w:sz w:val="23"/>
                <w:szCs w:val="23"/>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FC65BEB" w14:textId="77777777" w:rsidR="004638B8" w:rsidRDefault="004638B8" w:rsidP="004638B8">
            <w:pPr>
              <w:contextualSpacing/>
              <w:jc w:val="both"/>
              <w:rPr>
                <w:b/>
                <w:i/>
                <w:color w:val="000000"/>
                <w:shd w:val="solid" w:color="FFFFFF" w:fill="FFFFFF"/>
                <w:lang w:eastAsia="en-US"/>
              </w:rPr>
            </w:pPr>
            <w:r w:rsidRPr="00A76F11">
              <w:rPr>
                <w:b/>
                <w:i/>
                <w:color w:val="000000"/>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350A01E" w14:textId="1933468B"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2A2E5D" w14:textId="5F25F239"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1.6.У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FD25695" w14:textId="4DCA6998"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lastRenderedPageBreak/>
              <w:t>1.7.За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8775A9D" w14:textId="03781F03" w:rsidR="00C4474E" w:rsidRPr="00C4474E" w:rsidRDefault="00C4474E" w:rsidP="004638B8">
            <w:pPr>
              <w:pStyle w:val="a7"/>
              <w:pBdr>
                <w:top w:val="nil"/>
                <w:left w:val="nil"/>
                <w:bottom w:val="nil"/>
                <w:right w:val="nil"/>
                <w:between w:val="nil"/>
              </w:pBdr>
              <w:ind w:left="360"/>
              <w:jc w:val="both"/>
              <w:rPr>
                <w:color w:val="000000"/>
                <w:sz w:val="23"/>
                <w:szCs w:val="23"/>
              </w:rPr>
            </w:pPr>
          </w:p>
        </w:tc>
      </w:tr>
      <w:tr w:rsidR="000711A3" w:rsidRPr="00C0758C" w14:paraId="5A865983" w14:textId="77777777" w:rsidTr="00953B03">
        <w:trPr>
          <w:trHeight w:val="522"/>
          <w:jc w:val="center"/>
        </w:trPr>
        <w:tc>
          <w:tcPr>
            <w:tcW w:w="568" w:type="dxa"/>
          </w:tcPr>
          <w:p w14:paraId="39C0EB2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90B47BC" w14:textId="77777777" w:rsidR="000711A3" w:rsidRPr="00C0758C" w:rsidRDefault="000711A3" w:rsidP="00D12CD7">
            <w:pPr>
              <w:pBdr>
                <w:top w:val="nil"/>
                <w:left w:val="nil"/>
                <w:bottom w:val="nil"/>
                <w:right w:val="nil"/>
                <w:between w:val="nil"/>
              </w:pBdr>
              <w:shd w:val="clear" w:color="auto" w:fill="FFFFFF"/>
              <w:rPr>
                <w:color w:val="000000"/>
                <w:sz w:val="23"/>
                <w:szCs w:val="23"/>
              </w:rPr>
            </w:pPr>
            <w:r w:rsidRPr="00C0758C">
              <w:rPr>
                <w:b/>
                <w:color w:val="000000"/>
                <w:sz w:val="23"/>
                <w:szCs w:val="23"/>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676" w:type="dxa"/>
          </w:tcPr>
          <w:p w14:paraId="00CBD31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66DBA0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 xml:space="preserve">Наприклад: </w:t>
            </w:r>
            <w:r w:rsidRPr="004D1522">
              <w:rPr>
                <w:i/>
                <w:color w:val="000000"/>
                <w:sz w:val="23"/>
                <w:szCs w:val="23"/>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r w:rsidRPr="00C0758C">
              <w:rPr>
                <w:color w:val="000000"/>
                <w:sz w:val="23"/>
                <w:szCs w:val="23"/>
              </w:rPr>
              <w:t xml:space="preserve"> </w:t>
            </w:r>
          </w:p>
        </w:tc>
      </w:tr>
      <w:tr w:rsidR="000711A3" w:rsidRPr="00C0758C" w14:paraId="450C403C" w14:textId="77777777" w:rsidTr="00953B03">
        <w:trPr>
          <w:trHeight w:val="522"/>
          <w:jc w:val="center"/>
        </w:trPr>
        <w:tc>
          <w:tcPr>
            <w:tcW w:w="568" w:type="dxa"/>
          </w:tcPr>
          <w:p w14:paraId="6F24DA0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73CE3CF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Інша інформація</w:t>
            </w:r>
          </w:p>
        </w:tc>
        <w:tc>
          <w:tcPr>
            <w:tcW w:w="7676" w:type="dxa"/>
          </w:tcPr>
          <w:p w14:paraId="4A062041"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3.1. Замовник у тендерній документації може зазначити іншу інформацію відповідно до вимог законодавства, яку вважає за необхідне включити.</w:t>
            </w:r>
          </w:p>
          <w:p w14:paraId="54178D3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690468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E659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Обґрунтування аномально низької тендерної пропозиції може містити інформацію про:</w:t>
            </w:r>
          </w:p>
          <w:p w14:paraId="5FBBFC5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C6F1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CDDABC"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 отримання учасником державної допомоги згідно із законодавством.</w:t>
            </w:r>
          </w:p>
          <w:p w14:paraId="6E4D25E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DE0E20" w14:textId="77777777" w:rsidR="00F90231" w:rsidRPr="00F90231" w:rsidRDefault="00F90231" w:rsidP="00F90231">
            <w:pPr>
              <w:widowControl w:val="0"/>
              <w:contextualSpacing/>
              <w:jc w:val="both"/>
              <w:rPr>
                <w:color w:val="000000"/>
                <w:sz w:val="23"/>
                <w:szCs w:val="23"/>
              </w:rPr>
            </w:pPr>
            <w:r w:rsidRPr="00F90231">
              <w:rPr>
                <w:color w:val="000000"/>
                <w:sz w:val="23"/>
                <w:szCs w:val="23"/>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6F337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Повідомлення з вимогою про усунення невідповідностей повинно містити наступну інформацію:</w:t>
            </w:r>
          </w:p>
          <w:p w14:paraId="122398D5" w14:textId="77777777" w:rsidR="00F90231" w:rsidRPr="00F90231" w:rsidRDefault="00F90231"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ADAFA" w14:textId="7AAAE5C3" w:rsidR="000711A3" w:rsidRPr="00F90231" w:rsidRDefault="000711A3"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8FA72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0711A3" w:rsidRPr="001B5A92" w14:paraId="46153E08" w14:textId="77777777" w:rsidTr="00953B03">
        <w:trPr>
          <w:trHeight w:val="522"/>
          <w:jc w:val="center"/>
        </w:trPr>
        <w:tc>
          <w:tcPr>
            <w:tcW w:w="568" w:type="dxa"/>
          </w:tcPr>
          <w:p w14:paraId="020919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4</w:t>
            </w:r>
          </w:p>
        </w:tc>
        <w:tc>
          <w:tcPr>
            <w:tcW w:w="3113" w:type="dxa"/>
          </w:tcPr>
          <w:p w14:paraId="3216174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Відхилення тендерних пропозицій</w:t>
            </w:r>
          </w:p>
        </w:tc>
        <w:tc>
          <w:tcPr>
            <w:tcW w:w="7676" w:type="dxa"/>
          </w:tcPr>
          <w:p w14:paraId="2A3E173B" w14:textId="33D535BE" w:rsidR="00E31138" w:rsidRPr="00E31138" w:rsidRDefault="00E31138" w:rsidP="00E31138">
            <w:pPr>
              <w:contextualSpacing/>
              <w:jc w:val="both"/>
              <w:rPr>
                <w:color w:val="000000"/>
                <w:sz w:val="23"/>
                <w:szCs w:val="23"/>
                <w:lang w:val="uk-UA"/>
              </w:rPr>
            </w:pPr>
            <w:r>
              <w:rPr>
                <w:color w:val="000000"/>
                <w:sz w:val="23"/>
                <w:szCs w:val="23"/>
                <w:lang w:val="uk-UA"/>
              </w:rPr>
              <w:t>4.1.</w:t>
            </w:r>
            <w:r w:rsidRPr="00E31138">
              <w:rPr>
                <w:color w:val="000000"/>
                <w:sz w:val="23"/>
                <w:szCs w:val="23"/>
                <w:lang w:val="uk-UA"/>
              </w:rPr>
              <w:t>Замовник відхиляє тендерну пропозицію із зазначенням аргументації в електронній системі закупівель у разі, коли:</w:t>
            </w:r>
          </w:p>
          <w:p w14:paraId="652563B0" w14:textId="00F6996A" w:rsidR="00E31138" w:rsidRPr="00E31138" w:rsidRDefault="00E31138" w:rsidP="00E31138">
            <w:pPr>
              <w:pStyle w:val="a7"/>
              <w:numPr>
                <w:ilvl w:val="0"/>
                <w:numId w:val="48"/>
              </w:numPr>
              <w:jc w:val="both"/>
              <w:rPr>
                <w:color w:val="000000"/>
                <w:sz w:val="23"/>
                <w:szCs w:val="23"/>
              </w:rPr>
            </w:pPr>
            <w:r w:rsidRPr="00E31138">
              <w:rPr>
                <w:color w:val="000000"/>
                <w:sz w:val="23"/>
                <w:szCs w:val="23"/>
              </w:rPr>
              <w:t xml:space="preserve">учасник процедури закупівлі: </w:t>
            </w:r>
          </w:p>
          <w:p w14:paraId="524D89E1" w14:textId="6DDBBE15" w:rsidR="00E31138" w:rsidRPr="00E31138" w:rsidRDefault="00E31138" w:rsidP="00E31138">
            <w:pPr>
              <w:pStyle w:val="a7"/>
              <w:numPr>
                <w:ilvl w:val="0"/>
                <w:numId w:val="49"/>
              </w:numPr>
              <w:jc w:val="both"/>
              <w:rPr>
                <w:color w:val="000000"/>
                <w:sz w:val="23"/>
                <w:szCs w:val="23"/>
              </w:rPr>
            </w:pPr>
            <w:r w:rsidRPr="00E31138">
              <w:rPr>
                <w:color w:val="000000"/>
                <w:sz w:val="23"/>
                <w:szCs w:val="23"/>
              </w:rPr>
              <w:t xml:space="preserve">підпадає під підстави, встановлені </w:t>
            </w:r>
            <w:hyperlink r:id="rId10" w:anchor="n615" w:history="1">
              <w:r w:rsidRPr="00E31138">
                <w:rPr>
                  <w:color w:val="000000"/>
                  <w:sz w:val="23"/>
                  <w:szCs w:val="23"/>
                </w:rPr>
                <w:t>пунктом 47</w:t>
              </w:r>
            </w:hyperlink>
            <w:r w:rsidRPr="00E31138">
              <w:rPr>
                <w:color w:val="000000"/>
                <w:sz w:val="23"/>
                <w:szCs w:val="23"/>
              </w:rPr>
              <w:t xml:space="preserve"> особливостей;</w:t>
            </w:r>
          </w:p>
          <w:p w14:paraId="03AF6BDC" w14:textId="6A60C975" w:rsidR="00E31138" w:rsidRPr="00E31138" w:rsidRDefault="00E31138" w:rsidP="00E31138">
            <w:pPr>
              <w:pStyle w:val="rvps2"/>
              <w:numPr>
                <w:ilvl w:val="0"/>
                <w:numId w:val="49"/>
              </w:numPr>
              <w:shd w:val="clear" w:color="auto" w:fill="FFFFFF"/>
              <w:spacing w:before="0" w:beforeAutospacing="0" w:after="0" w:afterAutospacing="0"/>
              <w:contextualSpacing/>
              <w:jc w:val="both"/>
              <w:rPr>
                <w:color w:val="000000"/>
                <w:sz w:val="23"/>
                <w:szCs w:val="23"/>
                <w:lang w:val="uk-UA"/>
              </w:rPr>
            </w:pPr>
            <w:bookmarkStart w:id="4" w:name="n594"/>
            <w:bookmarkEnd w:id="4"/>
            <w:r w:rsidRPr="00E31138">
              <w:rPr>
                <w:color w:val="000000"/>
                <w:sz w:val="23"/>
                <w:szCs w:val="23"/>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E31138">
                <w:rPr>
                  <w:color w:val="000000"/>
                  <w:sz w:val="23"/>
                  <w:szCs w:val="23"/>
                  <w:lang w:val="uk-UA"/>
                </w:rPr>
                <w:t>абзацом першим</w:t>
              </w:r>
            </w:hyperlink>
            <w:r w:rsidRPr="00E31138">
              <w:rPr>
                <w:color w:val="000000"/>
                <w:sz w:val="23"/>
                <w:szCs w:val="23"/>
                <w:lang w:val="uk-UA"/>
              </w:rPr>
              <w:t xml:space="preserve"> пункту 42   особливостей;</w:t>
            </w:r>
          </w:p>
          <w:p w14:paraId="7BC998B5" w14:textId="6B7990F6" w:rsidR="00E31138" w:rsidRDefault="00E31138" w:rsidP="00E31138">
            <w:pPr>
              <w:pStyle w:val="rvps2"/>
              <w:numPr>
                <w:ilvl w:val="0"/>
                <w:numId w:val="49"/>
              </w:numPr>
              <w:shd w:val="clear" w:color="auto" w:fill="FFFFFF"/>
              <w:spacing w:before="0" w:after="0"/>
              <w:contextualSpacing/>
              <w:jc w:val="both"/>
              <w:rPr>
                <w:color w:val="000000"/>
                <w:sz w:val="23"/>
                <w:szCs w:val="23"/>
                <w:lang w:val="uk-UA"/>
              </w:rPr>
            </w:pPr>
            <w:bookmarkStart w:id="5" w:name="n595"/>
            <w:bookmarkEnd w:id="5"/>
            <w:r w:rsidRPr="00E31138">
              <w:rPr>
                <w:color w:val="000000"/>
                <w:sz w:val="23"/>
                <w:szCs w:val="23"/>
                <w:lang w:val="uk-UA"/>
              </w:rPr>
              <w:t>не надав забезпечення тендерної пропозиції, якщо таке забезпечення вимагалося замовником;</w:t>
            </w:r>
          </w:p>
          <w:p w14:paraId="4B88E830" w14:textId="06BA12E9"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r w:rsidRPr="00E31138">
              <w:rPr>
                <w:color w:val="000000"/>
                <w:sz w:val="23"/>
                <w:szCs w:val="2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4068B4" w14:textId="23FFEA3E"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6" w:name="n597"/>
            <w:bookmarkEnd w:id="6"/>
            <w:r w:rsidRPr="00E31138">
              <w:rPr>
                <w:color w:val="000000"/>
                <w:sz w:val="23"/>
                <w:szCs w:val="23"/>
                <w:lang w:val="uk-UA"/>
              </w:rPr>
              <w:t>не надав обґрунтування аномально низької ціни тендерної пропозиції протягом строку, визначеного </w:t>
            </w:r>
            <w:hyperlink r:id="rId12" w:anchor="n1543" w:tgtFrame="_blank" w:history="1">
              <w:r w:rsidRPr="00E31138">
                <w:rPr>
                  <w:color w:val="000000"/>
                  <w:sz w:val="23"/>
                  <w:szCs w:val="23"/>
                  <w:lang w:val="uk-UA"/>
                </w:rPr>
                <w:t>абзацом першим</w:t>
              </w:r>
            </w:hyperlink>
            <w:r w:rsidRPr="00E31138">
              <w:rPr>
                <w:color w:val="000000"/>
                <w:sz w:val="23"/>
                <w:szCs w:val="23"/>
                <w:lang w:val="uk-UA"/>
              </w:rPr>
              <w:t> частини чотирнадцятої статті 29 Закону/</w:t>
            </w:r>
            <w:hyperlink r:id="rId13" w:anchor="n581" w:history="1">
              <w:r w:rsidRPr="00E31138">
                <w:rPr>
                  <w:color w:val="000000"/>
                  <w:sz w:val="23"/>
                  <w:szCs w:val="23"/>
                  <w:lang w:val="uk-UA"/>
                </w:rPr>
                <w:t>абзацом дев’ятим</w:t>
              </w:r>
            </w:hyperlink>
            <w:r w:rsidRPr="00E31138">
              <w:rPr>
                <w:color w:val="000000"/>
                <w:sz w:val="23"/>
                <w:szCs w:val="23"/>
                <w:lang w:val="uk-UA"/>
              </w:rPr>
              <w:t> пункту 37 цих особливостей;</w:t>
            </w:r>
          </w:p>
          <w:p w14:paraId="67FDB77A" w14:textId="04095CA7"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7" w:name="n598"/>
            <w:bookmarkEnd w:id="7"/>
            <w:r w:rsidRPr="00E31138">
              <w:rPr>
                <w:color w:val="000000"/>
                <w:sz w:val="23"/>
                <w:szCs w:val="23"/>
                <w:lang w:val="uk-UA"/>
              </w:rPr>
              <w:t>визначив конфіденційною інформацію, що не може бути визначена як конфіденційна відповідно до вимог </w:t>
            </w:r>
            <w:hyperlink r:id="rId14" w:anchor="n584" w:history="1">
              <w:r w:rsidRPr="00E31138">
                <w:rPr>
                  <w:color w:val="000000"/>
                  <w:sz w:val="23"/>
                  <w:szCs w:val="23"/>
                  <w:lang w:val="uk-UA"/>
                </w:rPr>
                <w:t>пункту 40</w:t>
              </w:r>
            </w:hyperlink>
            <w:r w:rsidRPr="00E31138">
              <w:rPr>
                <w:color w:val="000000"/>
                <w:sz w:val="23"/>
                <w:szCs w:val="23"/>
                <w:lang w:val="uk-UA"/>
              </w:rPr>
              <w:t> цих особливостей;</w:t>
            </w:r>
          </w:p>
          <w:p w14:paraId="0B74A75A" w14:textId="4957AEBC"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8" w:name="n599"/>
            <w:bookmarkEnd w:id="8"/>
            <w:r w:rsidRPr="00E31138">
              <w:rPr>
                <w:color w:val="000000"/>
                <w:sz w:val="23"/>
                <w:szCs w:val="23"/>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31138">
              <w:rPr>
                <w:color w:val="000000"/>
                <w:sz w:val="23"/>
                <w:szCs w:val="23"/>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2ADC63" w14:textId="669930F5" w:rsidR="001B5A92" w:rsidRPr="001B5A92" w:rsidRDefault="001B5A92" w:rsidP="001B5A92">
            <w:pPr>
              <w:pStyle w:val="a7"/>
              <w:numPr>
                <w:ilvl w:val="0"/>
                <w:numId w:val="48"/>
              </w:numPr>
              <w:jc w:val="both"/>
              <w:rPr>
                <w:color w:val="000000"/>
                <w:sz w:val="23"/>
                <w:szCs w:val="23"/>
              </w:rPr>
            </w:pPr>
            <w:r w:rsidRPr="001B5A92">
              <w:rPr>
                <w:color w:val="000000"/>
                <w:sz w:val="23"/>
                <w:szCs w:val="23"/>
              </w:rPr>
              <w:t>тендерна пропозиція:</w:t>
            </w:r>
          </w:p>
          <w:p w14:paraId="45C5EFD4" w14:textId="11B9A67E"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r w:rsidRPr="001B5A92">
              <w:rPr>
                <w:color w:val="000000"/>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1B5A92">
                <w:rPr>
                  <w:color w:val="000000"/>
                  <w:sz w:val="23"/>
                  <w:szCs w:val="23"/>
                  <w:lang w:val="uk-UA"/>
                </w:rPr>
                <w:t>пункту 43</w:t>
              </w:r>
            </w:hyperlink>
            <w:r w:rsidRPr="001B5A92">
              <w:rPr>
                <w:color w:val="000000"/>
                <w:sz w:val="23"/>
                <w:szCs w:val="23"/>
                <w:lang w:val="uk-UA"/>
              </w:rPr>
              <w:t> цих особливостей;</w:t>
            </w:r>
          </w:p>
          <w:p w14:paraId="558E6078" w14:textId="79B14369"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9" w:name="n602"/>
            <w:bookmarkEnd w:id="9"/>
            <w:r w:rsidRPr="001B5A92">
              <w:rPr>
                <w:color w:val="000000"/>
                <w:sz w:val="23"/>
                <w:szCs w:val="23"/>
                <w:lang w:val="uk-UA"/>
              </w:rPr>
              <w:t>є такою, строк дії якої закінчився;</w:t>
            </w:r>
          </w:p>
          <w:p w14:paraId="5217CE3C" w14:textId="1F73368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0" w:name="n603"/>
            <w:bookmarkEnd w:id="10"/>
            <w:r w:rsidRPr="001B5A92">
              <w:rPr>
                <w:color w:val="000000"/>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4FAA30" w14:textId="66791C8F" w:rsidR="001B5A92" w:rsidRPr="001B5A92" w:rsidRDefault="001B5A92" w:rsidP="001B5A92">
            <w:pPr>
              <w:pStyle w:val="rvps2"/>
              <w:shd w:val="clear" w:color="auto" w:fill="FFFFFF"/>
              <w:spacing w:before="0" w:after="0"/>
              <w:ind w:left="742" w:hanging="283"/>
              <w:contextualSpacing/>
              <w:jc w:val="both"/>
              <w:rPr>
                <w:color w:val="000000"/>
                <w:sz w:val="23"/>
                <w:szCs w:val="23"/>
                <w:lang w:val="uk-UA"/>
              </w:rPr>
            </w:pPr>
            <w:bookmarkStart w:id="11" w:name="n604"/>
            <w:bookmarkEnd w:id="11"/>
            <w:r>
              <w:rPr>
                <w:color w:val="000000"/>
                <w:sz w:val="23"/>
                <w:szCs w:val="23"/>
                <w:lang w:val="uk-UA"/>
              </w:rPr>
              <w:t xml:space="preserve">- </w:t>
            </w:r>
            <w:r w:rsidRPr="001B5A92">
              <w:rPr>
                <w:color w:val="000000"/>
                <w:sz w:val="23"/>
                <w:szCs w:val="23"/>
                <w:lang w:val="uk-UA"/>
              </w:rPr>
              <w:t xml:space="preserve">не відповідає вимогам, установленим у тендерній документації </w:t>
            </w:r>
            <w:r>
              <w:rPr>
                <w:color w:val="000000"/>
                <w:sz w:val="23"/>
                <w:szCs w:val="23"/>
                <w:lang w:val="uk-UA"/>
              </w:rPr>
              <w:t xml:space="preserve">  </w:t>
            </w:r>
            <w:r w:rsidRPr="001B5A92">
              <w:rPr>
                <w:color w:val="000000"/>
                <w:sz w:val="23"/>
                <w:szCs w:val="23"/>
                <w:lang w:val="uk-UA"/>
              </w:rPr>
              <w:t>відповідно до </w:t>
            </w:r>
            <w:hyperlink r:id="rId16" w:anchor="n1422" w:tgtFrame="_blank" w:history="1">
              <w:r w:rsidRPr="001B5A92">
                <w:rPr>
                  <w:color w:val="000000"/>
                  <w:sz w:val="23"/>
                  <w:szCs w:val="23"/>
                  <w:lang w:val="uk-UA"/>
                </w:rPr>
                <w:t>абзацу першого</w:t>
              </w:r>
            </w:hyperlink>
            <w:r w:rsidRPr="001B5A92">
              <w:rPr>
                <w:color w:val="000000"/>
                <w:sz w:val="23"/>
                <w:szCs w:val="23"/>
                <w:lang w:val="uk-UA"/>
              </w:rPr>
              <w:t> частини третьої статті 22 Закону;</w:t>
            </w:r>
          </w:p>
          <w:p w14:paraId="6940DDD5" w14:textId="77777777" w:rsidR="001B5A92" w:rsidRPr="001B5A92" w:rsidRDefault="001B5A92" w:rsidP="001B5A92">
            <w:pPr>
              <w:pStyle w:val="rvps2"/>
              <w:shd w:val="clear" w:color="auto" w:fill="FFFFFF"/>
              <w:spacing w:before="0" w:after="0"/>
              <w:ind w:firstLine="450"/>
              <w:contextualSpacing/>
              <w:jc w:val="both"/>
              <w:rPr>
                <w:color w:val="000000"/>
                <w:sz w:val="23"/>
                <w:szCs w:val="23"/>
                <w:lang w:val="uk-UA"/>
              </w:rPr>
            </w:pPr>
            <w:bookmarkStart w:id="12" w:name="n605"/>
            <w:bookmarkEnd w:id="12"/>
            <w:r w:rsidRPr="001B5A92">
              <w:rPr>
                <w:color w:val="000000"/>
                <w:sz w:val="23"/>
                <w:szCs w:val="23"/>
                <w:lang w:val="uk-UA"/>
              </w:rPr>
              <w:t>3) переможець процедури закупівлі:</w:t>
            </w:r>
          </w:p>
          <w:p w14:paraId="788B31E1" w14:textId="25EB9181"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3" w:name="n606"/>
            <w:bookmarkEnd w:id="13"/>
            <w:r w:rsidRPr="001B5A92">
              <w:rPr>
                <w:color w:val="000000"/>
                <w:sz w:val="23"/>
                <w:szCs w:val="23"/>
                <w:lang w:val="uk-UA"/>
              </w:rPr>
              <w:t xml:space="preserve">відмовився від підписання договору про закупівлю відповідно до </w:t>
            </w:r>
            <w:r>
              <w:rPr>
                <w:color w:val="000000"/>
                <w:sz w:val="23"/>
                <w:szCs w:val="23"/>
                <w:lang w:val="uk-UA"/>
              </w:rPr>
              <w:t xml:space="preserve">    </w:t>
            </w:r>
            <w:r w:rsidRPr="001B5A92">
              <w:rPr>
                <w:color w:val="000000"/>
                <w:sz w:val="23"/>
                <w:szCs w:val="23"/>
                <w:lang w:val="uk-UA"/>
              </w:rPr>
              <w:t>вимог тендерної документації або укладення договору про закупівлю;</w:t>
            </w:r>
          </w:p>
          <w:p w14:paraId="0F058E76"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4" w:name="n607"/>
            <w:bookmarkEnd w:id="14"/>
            <w:r w:rsidRPr="001B5A92">
              <w:rPr>
                <w:color w:val="000000"/>
                <w:sz w:val="23"/>
                <w:szCs w:val="23"/>
                <w:lang w:val="uk-UA"/>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1B5A92">
                <w:rPr>
                  <w:color w:val="000000"/>
                  <w:sz w:val="23"/>
                  <w:szCs w:val="23"/>
                  <w:lang w:val="uk-UA"/>
                </w:rPr>
                <w:t>підпунктах 3</w:t>
              </w:r>
            </w:hyperlink>
            <w:r w:rsidRPr="001B5A92">
              <w:rPr>
                <w:color w:val="000000"/>
                <w:sz w:val="23"/>
                <w:szCs w:val="23"/>
                <w:lang w:val="uk-UA"/>
              </w:rPr>
              <w:t>, </w:t>
            </w:r>
            <w:hyperlink r:id="rId18" w:anchor="n620" w:history="1">
              <w:r w:rsidRPr="001B5A92">
                <w:rPr>
                  <w:color w:val="000000"/>
                  <w:sz w:val="23"/>
                  <w:szCs w:val="23"/>
                  <w:lang w:val="uk-UA"/>
                </w:rPr>
                <w:t>5</w:t>
              </w:r>
            </w:hyperlink>
            <w:r w:rsidRPr="001B5A92">
              <w:rPr>
                <w:color w:val="000000"/>
                <w:sz w:val="23"/>
                <w:szCs w:val="23"/>
                <w:lang w:val="uk-UA"/>
              </w:rPr>
              <w:t>, </w:t>
            </w:r>
            <w:hyperlink r:id="rId19" w:anchor="n621" w:history="1">
              <w:r w:rsidRPr="001B5A92">
                <w:rPr>
                  <w:color w:val="000000"/>
                  <w:sz w:val="23"/>
                  <w:szCs w:val="23"/>
                  <w:lang w:val="uk-UA"/>
                </w:rPr>
                <w:t>6</w:t>
              </w:r>
            </w:hyperlink>
            <w:r w:rsidRPr="001B5A92">
              <w:rPr>
                <w:color w:val="000000"/>
                <w:sz w:val="23"/>
                <w:szCs w:val="23"/>
                <w:lang w:val="uk-UA"/>
              </w:rPr>
              <w:t> і </w:t>
            </w:r>
            <w:hyperlink r:id="rId20" w:anchor="n627" w:history="1">
              <w:r w:rsidRPr="001B5A92">
                <w:rPr>
                  <w:color w:val="000000"/>
                  <w:sz w:val="23"/>
                  <w:szCs w:val="23"/>
                  <w:lang w:val="uk-UA"/>
                </w:rPr>
                <w:t>12</w:t>
              </w:r>
            </w:hyperlink>
            <w:r w:rsidRPr="001B5A92">
              <w:rPr>
                <w:color w:val="000000"/>
                <w:sz w:val="23"/>
                <w:szCs w:val="23"/>
                <w:lang w:val="uk-UA"/>
              </w:rPr>
              <w:t> та в </w:t>
            </w:r>
            <w:hyperlink r:id="rId21" w:anchor="n628" w:history="1">
              <w:r w:rsidRPr="001B5A92">
                <w:rPr>
                  <w:color w:val="000000"/>
                  <w:sz w:val="23"/>
                  <w:szCs w:val="23"/>
                  <w:lang w:val="uk-UA"/>
                </w:rPr>
                <w:t>абзаці чотирнадцятому</w:t>
              </w:r>
            </w:hyperlink>
            <w:r w:rsidRPr="001B5A92">
              <w:rPr>
                <w:color w:val="000000"/>
                <w:sz w:val="23"/>
                <w:szCs w:val="23"/>
                <w:lang w:val="uk-UA"/>
              </w:rPr>
              <w:t> пункту 47 цих особливостей;</w:t>
            </w:r>
          </w:p>
          <w:p w14:paraId="6336F2F2"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5" w:name="n608"/>
            <w:bookmarkEnd w:id="15"/>
            <w:r w:rsidRPr="001B5A92">
              <w:rPr>
                <w:color w:val="000000"/>
                <w:sz w:val="23"/>
                <w:szCs w:val="23"/>
                <w:lang w:val="uk-UA"/>
              </w:rPr>
              <w:t>не надав забезпечення виконання договору про закупівлю, якщо таке забезпечення вимагалося замовником;</w:t>
            </w:r>
          </w:p>
          <w:p w14:paraId="4E1322F4" w14:textId="77777777" w:rsid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6" w:name="n609"/>
            <w:bookmarkEnd w:id="16"/>
            <w:r w:rsidRPr="001B5A92">
              <w:rPr>
                <w:color w:val="000000"/>
                <w:sz w:val="23"/>
                <w:szCs w:val="23"/>
                <w:lang w:val="uk-UA"/>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1B5A92">
                <w:rPr>
                  <w:color w:val="000000"/>
                  <w:sz w:val="23"/>
                  <w:szCs w:val="23"/>
                  <w:lang w:val="uk-UA"/>
                </w:rPr>
                <w:t>абзацом першим</w:t>
              </w:r>
            </w:hyperlink>
            <w:r w:rsidRPr="001B5A92">
              <w:rPr>
                <w:color w:val="000000"/>
                <w:sz w:val="23"/>
                <w:szCs w:val="23"/>
                <w:lang w:val="uk-UA"/>
              </w:rPr>
              <w:t> пункту 42 особливостей.</w:t>
            </w:r>
          </w:p>
          <w:p w14:paraId="0A43AAE9" w14:textId="77777777" w:rsidR="001B5A92" w:rsidRPr="001B5A92" w:rsidRDefault="001B5A92" w:rsidP="001B5A92">
            <w:pPr>
              <w:contextualSpacing/>
              <w:jc w:val="both"/>
              <w:rPr>
                <w:color w:val="000000"/>
                <w:sz w:val="23"/>
                <w:szCs w:val="23"/>
              </w:rPr>
            </w:pPr>
            <w:r>
              <w:rPr>
                <w:color w:val="000000"/>
                <w:sz w:val="23"/>
                <w:szCs w:val="23"/>
                <w:lang w:val="uk-UA"/>
              </w:rPr>
              <w:t xml:space="preserve">4.2. </w:t>
            </w:r>
            <w:r w:rsidRPr="001B5A92">
              <w:rPr>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14:paraId="328E0032" w14:textId="77777777" w:rsidR="001B5A92" w:rsidRPr="001B5A92" w:rsidRDefault="001B5A92" w:rsidP="001B5A92">
            <w:pPr>
              <w:widowControl w:val="0"/>
              <w:jc w:val="both"/>
              <w:rPr>
                <w:color w:val="000000"/>
                <w:sz w:val="23"/>
                <w:szCs w:val="23"/>
              </w:rPr>
            </w:pPr>
            <w:r w:rsidRPr="001B5A92">
              <w:rPr>
                <w:color w:val="000000"/>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4C9A8" w14:textId="714B9317" w:rsidR="001B5A92" w:rsidRPr="001B5A92" w:rsidRDefault="001B5A92" w:rsidP="001B5A92">
            <w:pPr>
              <w:widowControl w:val="0"/>
              <w:jc w:val="both"/>
              <w:rPr>
                <w:color w:val="000000"/>
                <w:sz w:val="23"/>
                <w:szCs w:val="23"/>
              </w:rPr>
            </w:pPr>
            <w:bookmarkStart w:id="17" w:name="n612"/>
            <w:bookmarkEnd w:id="17"/>
            <w:r w:rsidRPr="001B5A92">
              <w:rPr>
                <w:color w:val="000000"/>
                <w:sz w:val="23"/>
                <w:szCs w:val="2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CE5769" w14:textId="77777777" w:rsidR="001B5A92" w:rsidRPr="001B5A92" w:rsidRDefault="001B5A92" w:rsidP="001B5A92">
            <w:pPr>
              <w:pStyle w:val="rvps2"/>
              <w:shd w:val="clear" w:color="auto" w:fill="FFFFFF"/>
              <w:spacing w:before="0" w:after="0"/>
              <w:ind w:firstLine="448"/>
              <w:contextualSpacing/>
              <w:jc w:val="both"/>
              <w:rPr>
                <w:color w:val="000000"/>
                <w:sz w:val="23"/>
                <w:szCs w:val="23"/>
              </w:rPr>
            </w:pPr>
            <w:r w:rsidRPr="001B5A92">
              <w:rPr>
                <w:color w:val="000000"/>
                <w:sz w:val="23"/>
                <w:szCs w:val="2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B92D8C" w14:textId="7AFD4B42" w:rsidR="000711A3" w:rsidRPr="001B5A92" w:rsidRDefault="001B5A92" w:rsidP="001B5A92">
            <w:pPr>
              <w:pStyle w:val="rvps2"/>
              <w:shd w:val="clear" w:color="auto" w:fill="FFFFFF"/>
              <w:spacing w:before="0" w:after="0"/>
              <w:contextualSpacing/>
              <w:jc w:val="both"/>
              <w:rPr>
                <w:color w:val="000000"/>
                <w:sz w:val="23"/>
                <w:szCs w:val="23"/>
              </w:rPr>
            </w:pPr>
            <w:bookmarkStart w:id="18" w:name="n614"/>
            <w:bookmarkEnd w:id="18"/>
            <w:r w:rsidRPr="001B5A92">
              <w:rPr>
                <w:color w:val="000000"/>
                <w:sz w:val="23"/>
                <w:szCs w:val="2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1B5A92">
              <w:rPr>
                <w:color w:val="000000"/>
                <w:sz w:val="23"/>
                <w:szCs w:val="23"/>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1B5A92">
                <w:rPr>
                  <w:color w:val="000000"/>
                  <w:sz w:val="23"/>
                  <w:szCs w:val="23"/>
                </w:rPr>
                <w:t>статті 10</w:t>
              </w:r>
            </w:hyperlink>
            <w:r w:rsidRPr="001B5A92">
              <w:rPr>
                <w:color w:val="000000"/>
                <w:sz w:val="23"/>
                <w:szCs w:val="23"/>
              </w:rPr>
              <w:t> Закону.</w:t>
            </w:r>
          </w:p>
        </w:tc>
      </w:tr>
      <w:tr w:rsidR="000711A3" w:rsidRPr="00C0758C" w14:paraId="7EB5C194" w14:textId="77777777" w:rsidTr="000711A3">
        <w:trPr>
          <w:trHeight w:val="522"/>
          <w:jc w:val="center"/>
        </w:trPr>
        <w:tc>
          <w:tcPr>
            <w:tcW w:w="11357" w:type="dxa"/>
            <w:gridSpan w:val="3"/>
            <w:shd w:val="clear" w:color="auto" w:fill="A5A5A5"/>
            <w:vAlign w:val="center"/>
          </w:tcPr>
          <w:p w14:paraId="37F9A182" w14:textId="77777777" w:rsidR="000711A3" w:rsidRPr="00C0758C" w:rsidRDefault="000711A3" w:rsidP="00D12CD7">
            <w:pPr>
              <w:widowControl w:val="0"/>
              <w:pBdr>
                <w:top w:val="nil"/>
                <w:left w:val="nil"/>
                <w:bottom w:val="nil"/>
                <w:right w:val="nil"/>
                <w:between w:val="nil"/>
              </w:pBdr>
              <w:ind w:hanging="21"/>
              <w:jc w:val="center"/>
              <w:rPr>
                <w:color w:val="000000"/>
                <w:sz w:val="23"/>
                <w:szCs w:val="23"/>
              </w:rPr>
            </w:pPr>
            <w:r w:rsidRPr="00C0758C">
              <w:rPr>
                <w:b/>
                <w:color w:val="000000"/>
                <w:sz w:val="23"/>
                <w:szCs w:val="23"/>
              </w:rPr>
              <w:lastRenderedPageBreak/>
              <w:t>Розділ VI. Результати тендеру та укладання договору про закупівлю</w:t>
            </w:r>
          </w:p>
        </w:tc>
      </w:tr>
      <w:tr w:rsidR="000711A3" w:rsidRPr="00C0758C" w14:paraId="652586FB" w14:textId="77777777" w:rsidTr="00953B03">
        <w:trPr>
          <w:trHeight w:val="522"/>
          <w:jc w:val="center"/>
        </w:trPr>
        <w:tc>
          <w:tcPr>
            <w:tcW w:w="568" w:type="dxa"/>
          </w:tcPr>
          <w:p w14:paraId="1DD0444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1</w:t>
            </w:r>
          </w:p>
        </w:tc>
        <w:tc>
          <w:tcPr>
            <w:tcW w:w="3113" w:type="dxa"/>
          </w:tcPr>
          <w:p w14:paraId="59D9096D" w14:textId="77777777" w:rsidR="000711A3" w:rsidRPr="00C0758C" w:rsidRDefault="000711A3" w:rsidP="00D12CD7">
            <w:pPr>
              <w:widowControl w:val="0"/>
              <w:pBdr>
                <w:top w:val="nil"/>
                <w:left w:val="nil"/>
                <w:bottom w:val="nil"/>
                <w:right w:val="nil"/>
                <w:between w:val="nil"/>
              </w:pBdr>
              <w:rPr>
                <w:color w:val="000000"/>
                <w:sz w:val="23"/>
                <w:szCs w:val="23"/>
              </w:rPr>
            </w:pPr>
            <w:r w:rsidRPr="00B42EB3">
              <w:rPr>
                <w:color w:val="000000"/>
                <w:sz w:val="23"/>
                <w:szCs w:val="23"/>
              </w:rPr>
              <w:t>Відміна замовником тендеру чи визнання його таким, що не відбувся</w:t>
            </w:r>
          </w:p>
        </w:tc>
        <w:tc>
          <w:tcPr>
            <w:tcW w:w="7676" w:type="dxa"/>
          </w:tcPr>
          <w:p w14:paraId="12DDDD22" w14:textId="77777777" w:rsidR="00B42EB3" w:rsidRPr="00B42EB3" w:rsidRDefault="00B42EB3" w:rsidP="00B42EB3">
            <w:pPr>
              <w:widowControl w:val="0"/>
              <w:jc w:val="both"/>
              <w:rPr>
                <w:color w:val="000000"/>
                <w:sz w:val="23"/>
                <w:szCs w:val="23"/>
              </w:rPr>
            </w:pPr>
            <w:r w:rsidRPr="00B42EB3">
              <w:rPr>
                <w:color w:val="000000"/>
                <w:sz w:val="23"/>
                <w:szCs w:val="23"/>
              </w:rPr>
              <w:t>1. Замовник відміняє відкриті торги у разі:</w:t>
            </w:r>
          </w:p>
          <w:p w14:paraId="6479175F" w14:textId="77777777" w:rsidR="00B42EB3" w:rsidRPr="00B42EB3" w:rsidRDefault="00B42EB3" w:rsidP="00B42EB3">
            <w:pPr>
              <w:widowControl w:val="0"/>
              <w:jc w:val="both"/>
              <w:rPr>
                <w:color w:val="000000"/>
                <w:sz w:val="23"/>
                <w:szCs w:val="23"/>
              </w:rPr>
            </w:pPr>
            <w:r w:rsidRPr="00B42EB3">
              <w:rPr>
                <w:color w:val="000000"/>
                <w:sz w:val="23"/>
                <w:szCs w:val="23"/>
              </w:rPr>
              <w:t>1) відсутності подальшої потреби в закупівлі товарів, робіт чи послуг;</w:t>
            </w:r>
          </w:p>
          <w:p w14:paraId="1482964B" w14:textId="77777777" w:rsidR="00B42EB3" w:rsidRPr="00B42EB3" w:rsidRDefault="00B42EB3" w:rsidP="00B42EB3">
            <w:pPr>
              <w:widowControl w:val="0"/>
              <w:jc w:val="both"/>
              <w:rPr>
                <w:color w:val="000000"/>
                <w:sz w:val="23"/>
                <w:szCs w:val="23"/>
              </w:rPr>
            </w:pPr>
            <w:r w:rsidRPr="00B42EB3">
              <w:rPr>
                <w:color w:val="000000"/>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CC7B9B" w14:textId="77777777" w:rsidR="00B42EB3" w:rsidRPr="00B42EB3" w:rsidRDefault="00B42EB3" w:rsidP="00B42EB3">
            <w:pPr>
              <w:widowControl w:val="0"/>
              <w:jc w:val="both"/>
              <w:rPr>
                <w:color w:val="000000"/>
                <w:sz w:val="23"/>
                <w:szCs w:val="23"/>
              </w:rPr>
            </w:pPr>
            <w:r w:rsidRPr="00B42EB3">
              <w:rPr>
                <w:color w:val="000000"/>
                <w:sz w:val="23"/>
                <w:szCs w:val="23"/>
              </w:rPr>
              <w:t>3) скорочення обсягу видатків на здійснення закупівлі товарів, робіт чи послуг;</w:t>
            </w:r>
          </w:p>
          <w:p w14:paraId="6FAEEAA2" w14:textId="77777777" w:rsidR="00B42EB3" w:rsidRPr="00B42EB3" w:rsidRDefault="00B42EB3" w:rsidP="00B42EB3">
            <w:pPr>
              <w:widowControl w:val="0"/>
              <w:jc w:val="both"/>
              <w:rPr>
                <w:color w:val="000000"/>
                <w:sz w:val="23"/>
                <w:szCs w:val="23"/>
              </w:rPr>
            </w:pPr>
            <w:r w:rsidRPr="00B42EB3">
              <w:rPr>
                <w:color w:val="000000"/>
                <w:sz w:val="23"/>
                <w:szCs w:val="23"/>
              </w:rPr>
              <w:t>4) коли здійснення закупівлі стало неможливим внаслідок дії обставин непереборної сили.</w:t>
            </w:r>
          </w:p>
          <w:p w14:paraId="246C3679" w14:textId="77777777" w:rsidR="00B42EB3" w:rsidRPr="00B42EB3" w:rsidRDefault="00B42EB3" w:rsidP="00B42EB3">
            <w:pPr>
              <w:widowControl w:val="0"/>
              <w:jc w:val="both"/>
              <w:rPr>
                <w:color w:val="000000"/>
                <w:sz w:val="23"/>
                <w:szCs w:val="23"/>
              </w:rPr>
            </w:pPr>
            <w:r w:rsidRPr="00B42EB3">
              <w:rPr>
                <w:color w:val="000000"/>
                <w:sz w:val="23"/>
                <w:szCs w:val="2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728FE7" w14:textId="77777777" w:rsidR="00B42EB3" w:rsidRPr="00B42EB3" w:rsidRDefault="00B42EB3" w:rsidP="00B42EB3">
            <w:pPr>
              <w:widowControl w:val="0"/>
              <w:jc w:val="both"/>
              <w:rPr>
                <w:color w:val="000000"/>
                <w:sz w:val="23"/>
                <w:szCs w:val="23"/>
              </w:rPr>
            </w:pPr>
            <w:r w:rsidRPr="00B42EB3">
              <w:rPr>
                <w:color w:val="000000"/>
                <w:sz w:val="23"/>
                <w:szCs w:val="23"/>
              </w:rPr>
              <w:t>2. Відкриті торги автоматично відміняються електронною системою закупівель у разі:</w:t>
            </w:r>
          </w:p>
          <w:p w14:paraId="540789DA" w14:textId="77777777" w:rsidR="00B42EB3" w:rsidRPr="00B42EB3" w:rsidRDefault="00B42EB3" w:rsidP="00B42EB3">
            <w:pPr>
              <w:widowControl w:val="0"/>
              <w:jc w:val="both"/>
              <w:rPr>
                <w:color w:val="000000"/>
                <w:sz w:val="23"/>
                <w:szCs w:val="23"/>
              </w:rPr>
            </w:pPr>
            <w:r w:rsidRPr="00B42EB3">
              <w:rPr>
                <w:color w:val="000000"/>
                <w:sz w:val="23"/>
                <w:szCs w:val="2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040507A" w14:textId="77777777" w:rsidR="00B42EB3" w:rsidRPr="00B42EB3" w:rsidRDefault="00B42EB3" w:rsidP="00B42EB3">
            <w:pPr>
              <w:widowControl w:val="0"/>
              <w:jc w:val="both"/>
              <w:rPr>
                <w:color w:val="000000"/>
                <w:sz w:val="23"/>
                <w:szCs w:val="23"/>
              </w:rPr>
            </w:pPr>
            <w:r w:rsidRPr="00B42EB3">
              <w:rPr>
                <w:color w:val="000000"/>
                <w:sz w:val="23"/>
                <w:szCs w:val="23"/>
              </w:rPr>
              <w:t>2) неподання жодної тендерної пропозиції для участі у відкритих торгах у строк, установлений замовником згідно з Особливостями.</w:t>
            </w:r>
          </w:p>
          <w:p w14:paraId="7E5C41D1" w14:textId="77777777" w:rsidR="00B42EB3" w:rsidRPr="00B42EB3" w:rsidRDefault="00B42EB3" w:rsidP="00B42EB3">
            <w:pPr>
              <w:widowControl w:val="0"/>
              <w:jc w:val="both"/>
              <w:rPr>
                <w:color w:val="000000"/>
                <w:sz w:val="23"/>
                <w:szCs w:val="23"/>
              </w:rPr>
            </w:pPr>
            <w:r w:rsidRPr="00B42EB3">
              <w:rPr>
                <w:color w:val="00000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55E58A" w14:textId="77777777" w:rsidR="00B42EB3" w:rsidRPr="00B42EB3" w:rsidRDefault="00B42EB3" w:rsidP="00B42EB3">
            <w:pPr>
              <w:widowControl w:val="0"/>
              <w:jc w:val="both"/>
              <w:rPr>
                <w:color w:val="000000"/>
                <w:sz w:val="23"/>
                <w:szCs w:val="23"/>
              </w:rPr>
            </w:pPr>
            <w:r w:rsidRPr="00B42EB3">
              <w:rPr>
                <w:color w:val="000000"/>
                <w:sz w:val="23"/>
                <w:szCs w:val="23"/>
              </w:rPr>
              <w:t>Відкриті торги можуть бути відмінені частково (за лотом).</w:t>
            </w:r>
          </w:p>
          <w:p w14:paraId="5E53A74A" w14:textId="77777777" w:rsidR="00B42EB3" w:rsidRPr="00B42EB3" w:rsidRDefault="00B42EB3" w:rsidP="00B42EB3">
            <w:pPr>
              <w:widowControl w:val="0"/>
              <w:jc w:val="both"/>
              <w:rPr>
                <w:color w:val="000000"/>
                <w:sz w:val="23"/>
                <w:szCs w:val="23"/>
              </w:rPr>
            </w:pPr>
            <w:r w:rsidRPr="00B42EB3">
              <w:rPr>
                <w:color w:val="000000"/>
                <w:sz w:val="23"/>
                <w:szCs w:val="23"/>
              </w:rPr>
              <w:t>3. Про відміну тендеру з підстав, визначених у частинах першій та другій цієї статті, має бути чітко зазначено в тендерній документації.</w:t>
            </w:r>
          </w:p>
          <w:p w14:paraId="02CBF292" w14:textId="4A4598A6"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11A3" w:rsidRPr="00C0758C" w14:paraId="38330B13" w14:textId="77777777" w:rsidTr="00953B03">
        <w:trPr>
          <w:trHeight w:val="522"/>
          <w:jc w:val="center"/>
        </w:trPr>
        <w:tc>
          <w:tcPr>
            <w:tcW w:w="568" w:type="dxa"/>
          </w:tcPr>
          <w:p w14:paraId="6BB831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2</w:t>
            </w:r>
          </w:p>
        </w:tc>
        <w:tc>
          <w:tcPr>
            <w:tcW w:w="3113" w:type="dxa"/>
          </w:tcPr>
          <w:p w14:paraId="143D2B2A"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 xml:space="preserve">Строк укладання договору </w:t>
            </w:r>
          </w:p>
        </w:tc>
        <w:tc>
          <w:tcPr>
            <w:tcW w:w="7676" w:type="dxa"/>
          </w:tcPr>
          <w:p w14:paraId="0E4EA55B"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 метою забезпечення права на оскарження рішень замовника до органу оскарження договір про закупівлю </w:t>
            </w:r>
            <w:r w:rsidRPr="00B42EB3">
              <w:rPr>
                <w:b/>
                <w:color w:val="000000"/>
                <w:sz w:val="23"/>
                <w:szCs w:val="23"/>
              </w:rPr>
              <w:t>не може бути укладено раніше ніж через п’ять днів</w:t>
            </w:r>
            <w:r w:rsidRPr="00B42EB3">
              <w:rPr>
                <w:color w:val="000000"/>
                <w:sz w:val="23"/>
                <w:szCs w:val="23"/>
              </w:rPr>
              <w:t xml:space="preserve"> з дати оприлюднення в електронній системі закупівель повідомлення про намір укласти договір про закупівлю.</w:t>
            </w:r>
          </w:p>
          <w:p w14:paraId="7A2A3A1E"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2EB3">
              <w:rPr>
                <w:b/>
                <w:color w:val="000000"/>
                <w:sz w:val="23"/>
                <w:szCs w:val="23"/>
              </w:rPr>
              <w:t>не пізніше ніж через 15 днів</w:t>
            </w:r>
            <w:r w:rsidRPr="00B42EB3">
              <w:rPr>
                <w:color w:val="000000"/>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A125C6" w14:textId="41049B97"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711A3" w:rsidRPr="00C0758C" w14:paraId="211AB94E" w14:textId="77777777" w:rsidTr="00953B03">
        <w:trPr>
          <w:trHeight w:val="522"/>
          <w:jc w:val="center"/>
        </w:trPr>
        <w:tc>
          <w:tcPr>
            <w:tcW w:w="568" w:type="dxa"/>
          </w:tcPr>
          <w:p w14:paraId="193CB23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3</w:t>
            </w:r>
          </w:p>
        </w:tc>
        <w:tc>
          <w:tcPr>
            <w:tcW w:w="3113" w:type="dxa"/>
          </w:tcPr>
          <w:p w14:paraId="488CD6E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Проект договору про закупівлю </w:t>
            </w:r>
          </w:p>
        </w:tc>
        <w:tc>
          <w:tcPr>
            <w:tcW w:w="7676" w:type="dxa"/>
          </w:tcPr>
          <w:p w14:paraId="5E1DDC65" w14:textId="199C1899" w:rsidR="000711A3" w:rsidRPr="000242F8" w:rsidRDefault="000711A3" w:rsidP="00D12CD7">
            <w:pPr>
              <w:widowControl w:val="0"/>
              <w:pBdr>
                <w:top w:val="nil"/>
                <w:left w:val="nil"/>
                <w:bottom w:val="nil"/>
                <w:right w:val="nil"/>
                <w:between w:val="nil"/>
              </w:pBdr>
              <w:jc w:val="both"/>
              <w:rPr>
                <w:color w:val="000000"/>
                <w:sz w:val="23"/>
                <w:szCs w:val="23"/>
              </w:rPr>
            </w:pPr>
            <w:r w:rsidRPr="00F96844">
              <w:rPr>
                <w:color w:val="000000"/>
                <w:sz w:val="23"/>
                <w:szCs w:val="23"/>
                <w:highlight w:val="white"/>
              </w:rPr>
              <w:t>3.1</w:t>
            </w:r>
            <w:r w:rsidRPr="000242F8">
              <w:rPr>
                <w:color w:val="000000"/>
                <w:sz w:val="23"/>
                <w:szCs w:val="23"/>
              </w:rPr>
              <w:t xml:space="preserve">. </w:t>
            </w:r>
            <w:r w:rsidR="000242F8" w:rsidRPr="000242F8">
              <w:rPr>
                <w:color w:val="000000"/>
                <w:sz w:val="23"/>
                <w:szCs w:val="23"/>
              </w:rPr>
              <w:t>Проект договору про закупівлю передбачений (Додаток №</w:t>
            </w:r>
            <w:r w:rsidR="000D3F86">
              <w:rPr>
                <w:color w:val="000000"/>
                <w:sz w:val="23"/>
                <w:szCs w:val="23"/>
                <w:lang w:val="uk-UA"/>
              </w:rPr>
              <w:t>2</w:t>
            </w:r>
            <w:r w:rsidR="000242F8" w:rsidRPr="000242F8">
              <w:rPr>
                <w:color w:val="000000"/>
                <w:sz w:val="23"/>
                <w:szCs w:val="23"/>
              </w:rPr>
              <w:t>).</w:t>
            </w:r>
          </w:p>
          <w:p w14:paraId="626A3FB4" w14:textId="35F25A26" w:rsidR="000711A3" w:rsidRPr="00F96844" w:rsidRDefault="000242F8" w:rsidP="00D12CD7">
            <w:pPr>
              <w:widowControl w:val="0"/>
              <w:pBdr>
                <w:top w:val="nil"/>
                <w:left w:val="nil"/>
                <w:bottom w:val="nil"/>
                <w:right w:val="nil"/>
                <w:between w:val="nil"/>
              </w:pBdr>
              <w:jc w:val="both"/>
              <w:rPr>
                <w:color w:val="000000"/>
                <w:sz w:val="23"/>
                <w:szCs w:val="23"/>
                <w:highlight w:val="white"/>
              </w:rPr>
            </w:pPr>
            <w:r w:rsidRPr="000242F8">
              <w:rPr>
                <w:color w:val="000000"/>
                <w:sz w:val="23"/>
                <w:szCs w:val="23"/>
              </w:rPr>
              <w:t>3.2. У складі тендерної пропозиції учасник повинен надати заповнений проект договору</w:t>
            </w:r>
            <w:r w:rsidR="00F96844" w:rsidRPr="000242F8">
              <w:rPr>
                <w:color w:val="000000"/>
                <w:sz w:val="23"/>
                <w:szCs w:val="23"/>
              </w:rPr>
              <w:t>.</w:t>
            </w:r>
          </w:p>
        </w:tc>
      </w:tr>
      <w:tr w:rsidR="000711A3" w:rsidRPr="00C0758C" w14:paraId="63174FFE" w14:textId="77777777" w:rsidTr="00953B03">
        <w:trPr>
          <w:trHeight w:val="522"/>
          <w:jc w:val="center"/>
        </w:trPr>
        <w:tc>
          <w:tcPr>
            <w:tcW w:w="568" w:type="dxa"/>
          </w:tcPr>
          <w:p w14:paraId="1943A1C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4</w:t>
            </w:r>
          </w:p>
        </w:tc>
        <w:tc>
          <w:tcPr>
            <w:tcW w:w="3113" w:type="dxa"/>
          </w:tcPr>
          <w:p w14:paraId="52A325B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Істотні умови, що обов’язково включаються до договору про закупівлю</w:t>
            </w:r>
          </w:p>
        </w:tc>
        <w:tc>
          <w:tcPr>
            <w:tcW w:w="7676" w:type="dxa"/>
          </w:tcPr>
          <w:p w14:paraId="0DF8FBDC" w14:textId="44D51935"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w:t>
            </w:r>
            <w:r>
              <w:rPr>
                <w:color w:val="000000"/>
                <w:sz w:val="23"/>
                <w:szCs w:val="23"/>
                <w:highlight w:val="white"/>
                <w:lang w:val="uk-UA"/>
              </w:rPr>
              <w:t>1</w:t>
            </w:r>
            <w:r w:rsidR="00D12CD7" w:rsidRPr="00F96844">
              <w:rPr>
                <w:color w:val="000000"/>
                <w:sz w:val="23"/>
                <w:szCs w:val="23"/>
                <w:highlight w:val="white"/>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3E2E351" w14:textId="6C7AA0FB"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lang w:val="uk-UA"/>
              </w:rPr>
              <w:lastRenderedPageBreak/>
              <w:t xml:space="preserve">4.2. </w:t>
            </w:r>
            <w:r w:rsidRPr="001E6734">
              <w:t xml:space="preserve">Учасник – </w:t>
            </w:r>
            <w:r>
              <w:rPr>
                <w:lang w:val="uk-UA"/>
              </w:rPr>
              <w:t>п</w:t>
            </w:r>
            <w:r w:rsidR="00D12CD7" w:rsidRPr="00F96844">
              <w:rPr>
                <w:color w:val="000000"/>
                <w:sz w:val="23"/>
                <w:szCs w:val="23"/>
                <w:highlight w:val="white"/>
              </w:rPr>
              <w:t>ереможець процедури закупівлі під час укладення договору про закупівлю повинен надати:</w:t>
            </w:r>
          </w:p>
          <w:p w14:paraId="52375D56"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1) відповідну інформацію про право підписання договору про закупівлю;</w:t>
            </w:r>
          </w:p>
          <w:p w14:paraId="31048DF3"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AB3FD0" w14:textId="6E4B1604" w:rsidR="00D12CD7" w:rsidRPr="00EC243F" w:rsidRDefault="000242F8" w:rsidP="00D12CD7">
            <w:pPr>
              <w:pStyle w:val="a7"/>
              <w:ind w:left="0" w:right="147"/>
              <w:jc w:val="both"/>
              <w:rPr>
                <w:color w:val="000000"/>
                <w:sz w:val="23"/>
                <w:szCs w:val="23"/>
                <w:lang w:val="ru-RU"/>
              </w:rPr>
            </w:pPr>
            <w:r>
              <w:rPr>
                <w:color w:val="000000"/>
                <w:sz w:val="23"/>
                <w:szCs w:val="23"/>
                <w:highlight w:val="white"/>
                <w:lang w:val="ru-RU"/>
              </w:rPr>
              <w:t>4</w:t>
            </w:r>
            <w:r w:rsidR="00D12CD7" w:rsidRPr="00F96844">
              <w:rPr>
                <w:color w:val="000000"/>
                <w:sz w:val="23"/>
                <w:szCs w:val="23"/>
                <w:highlight w:val="white"/>
                <w:lang w:val="ru-RU"/>
              </w:rPr>
              <w:t xml:space="preserve">.5.  Істотні умови договору про закупівлю не можуть змінюватися після </w:t>
            </w:r>
            <w:r w:rsidR="00D12CD7" w:rsidRPr="00EC243F">
              <w:rPr>
                <w:color w:val="000000"/>
                <w:sz w:val="23"/>
                <w:szCs w:val="23"/>
                <w:lang w:val="ru-RU"/>
              </w:rPr>
              <w:t>його підписання до виконання зобов’язань сторонами в повному обсязі, крім випадків:</w:t>
            </w:r>
          </w:p>
          <w:p w14:paraId="50EAF571" w14:textId="77777777" w:rsidR="006577E7" w:rsidRPr="00EC243F" w:rsidRDefault="006577E7" w:rsidP="006577E7">
            <w:pPr>
              <w:widowControl w:val="0"/>
              <w:contextualSpacing/>
              <w:jc w:val="both"/>
              <w:rPr>
                <w:color w:val="000000"/>
                <w:sz w:val="23"/>
                <w:szCs w:val="23"/>
              </w:rPr>
            </w:pPr>
            <w:r w:rsidRPr="00EC243F">
              <w:rPr>
                <w:color w:val="000000"/>
                <w:sz w:val="23"/>
                <w:szCs w:val="23"/>
              </w:rPr>
              <w:t>1) зменшення обсягів закупівлі, зокрема з урахуванням фактичного обсягу видатків замовника;</w:t>
            </w:r>
          </w:p>
          <w:p w14:paraId="60D6CC23" w14:textId="77777777" w:rsidR="006577E7" w:rsidRPr="00EC243F" w:rsidRDefault="006577E7" w:rsidP="006577E7">
            <w:pPr>
              <w:widowControl w:val="0"/>
              <w:contextualSpacing/>
              <w:jc w:val="both"/>
              <w:rPr>
                <w:color w:val="000000"/>
                <w:sz w:val="23"/>
                <w:szCs w:val="23"/>
              </w:rPr>
            </w:pPr>
            <w:r w:rsidRPr="00EC243F">
              <w:rPr>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623D9F" w14:textId="77777777" w:rsidR="006577E7" w:rsidRPr="00EC243F" w:rsidRDefault="006577E7" w:rsidP="006577E7">
            <w:pPr>
              <w:widowControl w:val="0"/>
              <w:contextualSpacing/>
              <w:jc w:val="both"/>
              <w:rPr>
                <w:color w:val="000000"/>
                <w:sz w:val="23"/>
                <w:szCs w:val="23"/>
              </w:rPr>
            </w:pPr>
            <w:r w:rsidRPr="00EC243F">
              <w:rPr>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72E2CD9B" w14:textId="77777777" w:rsidR="006577E7" w:rsidRPr="00EC243F" w:rsidRDefault="006577E7" w:rsidP="006577E7">
            <w:pPr>
              <w:widowControl w:val="0"/>
              <w:contextualSpacing/>
              <w:jc w:val="both"/>
              <w:rPr>
                <w:color w:val="000000"/>
                <w:sz w:val="23"/>
                <w:szCs w:val="23"/>
              </w:rPr>
            </w:pPr>
            <w:r w:rsidRPr="00EC243F">
              <w:rPr>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F6B324" w14:textId="77777777" w:rsidR="006577E7" w:rsidRPr="00EC243F" w:rsidRDefault="006577E7" w:rsidP="006577E7">
            <w:pPr>
              <w:widowControl w:val="0"/>
              <w:contextualSpacing/>
              <w:jc w:val="both"/>
              <w:rPr>
                <w:color w:val="000000"/>
                <w:sz w:val="23"/>
                <w:szCs w:val="23"/>
              </w:rPr>
            </w:pPr>
            <w:r w:rsidRPr="00EC243F">
              <w:rPr>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70431B0E" w14:textId="77777777" w:rsidR="006577E7" w:rsidRPr="00EC243F" w:rsidRDefault="006577E7" w:rsidP="006577E7">
            <w:pPr>
              <w:widowControl w:val="0"/>
              <w:contextualSpacing/>
              <w:jc w:val="both"/>
              <w:rPr>
                <w:color w:val="000000"/>
                <w:sz w:val="23"/>
                <w:szCs w:val="23"/>
              </w:rPr>
            </w:pPr>
            <w:r w:rsidRPr="00EC243F">
              <w:rPr>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71E405" w14:textId="77777777" w:rsidR="006577E7" w:rsidRPr="00EC243F" w:rsidRDefault="006577E7" w:rsidP="006577E7">
            <w:pPr>
              <w:widowControl w:val="0"/>
              <w:contextualSpacing/>
              <w:jc w:val="both"/>
              <w:rPr>
                <w:color w:val="000000"/>
                <w:sz w:val="23"/>
                <w:szCs w:val="23"/>
              </w:rPr>
            </w:pPr>
            <w:r w:rsidRPr="00EC243F">
              <w:rPr>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456F02" w14:textId="77777777" w:rsidR="006577E7" w:rsidRPr="00EC243F" w:rsidRDefault="006577E7" w:rsidP="006577E7">
            <w:pPr>
              <w:widowControl w:val="0"/>
              <w:contextualSpacing/>
              <w:jc w:val="both"/>
              <w:rPr>
                <w:color w:val="000000"/>
                <w:sz w:val="23"/>
                <w:szCs w:val="23"/>
              </w:rPr>
            </w:pPr>
            <w:r w:rsidRPr="00EC243F">
              <w:rPr>
                <w:color w:val="000000"/>
                <w:sz w:val="23"/>
                <w:szCs w:val="23"/>
              </w:rPr>
              <w:t>8) зміни умов у зв’язку із застосуванням положень частини шостої статті 41 Закону.</w:t>
            </w:r>
          </w:p>
          <w:p w14:paraId="5FC05560"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0981FCF"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 окрім інформації, передбаченої пунктом 13 частини першої статті 42 Закону.</w:t>
            </w:r>
          </w:p>
          <w:p w14:paraId="57EABB11" w14:textId="62756270" w:rsidR="00D12CD7" w:rsidRPr="00F96844" w:rsidRDefault="000242F8" w:rsidP="00D12CD7">
            <w:pPr>
              <w:ind w:right="147"/>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.6.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у складі тендерної пропозиції заповненого проекту договору, пропозиція такого учасника відхиляється як така, що не відповідає вимогам тендерної документації.</w:t>
            </w:r>
          </w:p>
        </w:tc>
      </w:tr>
      <w:tr w:rsidR="000711A3" w:rsidRPr="00C0758C" w14:paraId="16592DFB" w14:textId="77777777" w:rsidTr="00953B03">
        <w:trPr>
          <w:trHeight w:val="522"/>
          <w:jc w:val="center"/>
        </w:trPr>
        <w:tc>
          <w:tcPr>
            <w:tcW w:w="568" w:type="dxa"/>
          </w:tcPr>
          <w:p w14:paraId="1064B4C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5</w:t>
            </w:r>
          </w:p>
        </w:tc>
        <w:tc>
          <w:tcPr>
            <w:tcW w:w="3113" w:type="dxa"/>
          </w:tcPr>
          <w:p w14:paraId="02788A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Дії замовника при відмові переможця торгів </w:t>
            </w:r>
            <w:r w:rsidRPr="00C0758C">
              <w:rPr>
                <w:b/>
                <w:color w:val="000000"/>
                <w:sz w:val="23"/>
                <w:szCs w:val="23"/>
              </w:rPr>
              <w:lastRenderedPageBreak/>
              <w:t>підписати договір про закупівлю</w:t>
            </w:r>
          </w:p>
        </w:tc>
        <w:tc>
          <w:tcPr>
            <w:tcW w:w="7676" w:type="dxa"/>
          </w:tcPr>
          <w:p w14:paraId="2FFCF53F" w14:textId="5D9CE6A9" w:rsidR="000711A3" w:rsidRPr="00C0758C" w:rsidRDefault="000711A3" w:rsidP="00CA5E1B">
            <w:pPr>
              <w:widowControl w:val="0"/>
              <w:pBdr>
                <w:top w:val="nil"/>
                <w:left w:val="nil"/>
                <w:bottom w:val="nil"/>
                <w:right w:val="nil"/>
                <w:between w:val="nil"/>
              </w:pBdr>
              <w:jc w:val="both"/>
              <w:rPr>
                <w:color w:val="000000"/>
                <w:sz w:val="23"/>
                <w:szCs w:val="23"/>
              </w:rPr>
            </w:pPr>
            <w:r w:rsidRPr="00C0758C">
              <w:rPr>
                <w:color w:val="000000"/>
                <w:sz w:val="23"/>
                <w:szCs w:val="23"/>
              </w:rPr>
              <w:lastRenderedPageBreak/>
              <w:t xml:space="preserve">5.1. </w:t>
            </w:r>
            <w:r w:rsidR="00EC243F" w:rsidRPr="00EC243F">
              <w:rPr>
                <w:color w:val="000000"/>
                <w:sz w:val="23"/>
                <w:szCs w:val="23"/>
              </w:rPr>
              <w:t>У разі відхилення тендерної пропозиції з підстави, визначеної підпунктом 3 пункту 4</w:t>
            </w:r>
            <w:r w:rsidR="00CA5E1B">
              <w:rPr>
                <w:color w:val="000000"/>
                <w:sz w:val="23"/>
                <w:szCs w:val="23"/>
                <w:lang w:val="uk-UA"/>
              </w:rPr>
              <w:t>4</w:t>
            </w:r>
            <w:r w:rsidR="00EC243F" w:rsidRPr="00EC243F">
              <w:rPr>
                <w:color w:val="000000"/>
                <w:sz w:val="23"/>
                <w:szCs w:val="23"/>
              </w:rPr>
              <w:t xml:space="preserve"> Особливостей, замовник визначає переможця </w:t>
            </w:r>
            <w:r w:rsidR="00EC243F" w:rsidRPr="00EC243F">
              <w:rPr>
                <w:color w:val="000000"/>
                <w:sz w:val="23"/>
                <w:szCs w:val="23"/>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11A3" w:rsidRPr="00C0758C" w14:paraId="4984FA22" w14:textId="77777777" w:rsidTr="00953B03">
        <w:trPr>
          <w:trHeight w:val="522"/>
          <w:jc w:val="center"/>
        </w:trPr>
        <w:tc>
          <w:tcPr>
            <w:tcW w:w="568" w:type="dxa"/>
          </w:tcPr>
          <w:p w14:paraId="7645C39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6</w:t>
            </w:r>
          </w:p>
        </w:tc>
        <w:tc>
          <w:tcPr>
            <w:tcW w:w="3113" w:type="dxa"/>
          </w:tcPr>
          <w:p w14:paraId="6D6D1D5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Забезпечення виконання договору про закупівлю </w:t>
            </w:r>
          </w:p>
        </w:tc>
        <w:tc>
          <w:tcPr>
            <w:tcW w:w="7676" w:type="dxa"/>
          </w:tcPr>
          <w:p w14:paraId="0E0AA5B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6.1. </w:t>
            </w:r>
            <w:r w:rsidRPr="00C0758C">
              <w:rPr>
                <w:sz w:val="23"/>
                <w:szCs w:val="23"/>
              </w:rPr>
              <w:t>Забезпечення виконання договору про закупівлю не вимагається.</w:t>
            </w:r>
          </w:p>
        </w:tc>
      </w:tr>
    </w:tbl>
    <w:p w14:paraId="0D7CC638" w14:textId="1C349233" w:rsidR="000711A3" w:rsidRPr="0022782F" w:rsidRDefault="000711A3" w:rsidP="000711A3">
      <w:pPr>
        <w:widowControl w:val="0"/>
        <w:pBdr>
          <w:top w:val="nil"/>
          <w:left w:val="nil"/>
          <w:bottom w:val="nil"/>
          <w:right w:val="nil"/>
          <w:between w:val="nil"/>
        </w:pBdr>
        <w:ind w:firstLine="567"/>
        <w:jc w:val="center"/>
        <w:rPr>
          <w:color w:val="000000"/>
          <w:sz w:val="23"/>
          <w:szCs w:val="23"/>
          <w:lang w:val="uk-UA"/>
        </w:rPr>
      </w:pPr>
    </w:p>
    <w:sectPr w:rsidR="000711A3" w:rsidRPr="0022782F" w:rsidSect="000711A3">
      <w:pgSz w:w="11906" w:h="16838" w:code="9"/>
      <w:pgMar w:top="397" w:right="454" w:bottom="397" w:left="45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3A473" w14:textId="77777777" w:rsidR="0082327C" w:rsidRDefault="0082327C">
      <w:r>
        <w:separator/>
      </w:r>
    </w:p>
  </w:endnote>
  <w:endnote w:type="continuationSeparator" w:id="0">
    <w:p w14:paraId="0D0552F2" w14:textId="77777777" w:rsidR="0082327C" w:rsidRDefault="008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9DDA" w14:textId="77777777" w:rsidR="0082327C" w:rsidRDefault="0082327C">
      <w:r>
        <w:separator/>
      </w:r>
    </w:p>
  </w:footnote>
  <w:footnote w:type="continuationSeparator" w:id="0">
    <w:p w14:paraId="2FA9C2F5" w14:textId="77777777" w:rsidR="0082327C" w:rsidRDefault="00823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AE49"/>
      </v:shape>
    </w:pict>
  </w:numPicBullet>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828F2"/>
    <w:multiLevelType w:val="hybridMultilevel"/>
    <w:tmpl w:val="587E5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950657"/>
    <w:multiLevelType w:val="multilevel"/>
    <w:tmpl w:val="1158E4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5AD4154"/>
    <w:multiLevelType w:val="multilevel"/>
    <w:tmpl w:val="DD9AD912"/>
    <w:lvl w:ilvl="0">
      <w:start w:val="1"/>
      <w:numFmt w:val="decimal"/>
      <w:lvlText w:val="%1."/>
      <w:lvlJc w:val="left"/>
      <w:pPr>
        <w:ind w:left="525" w:hanging="525"/>
      </w:pPr>
      <w:rPr>
        <w:rFonts w:hint="default"/>
      </w:rPr>
    </w:lvl>
    <w:lvl w:ilvl="1">
      <w:start w:val="1"/>
      <w:numFmt w:val="decimal"/>
      <w:lvlText w:val="%1.%2."/>
      <w:lvlJc w:val="left"/>
      <w:pPr>
        <w:ind w:left="504" w:hanging="52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8506DB"/>
    <w:multiLevelType w:val="multilevel"/>
    <w:tmpl w:val="79669B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8FC2248"/>
    <w:multiLevelType w:val="multilevel"/>
    <w:tmpl w:val="B2E442F4"/>
    <w:lvl w:ilvl="0">
      <w:start w:val="1"/>
      <w:numFmt w:val="decimal"/>
      <w:lvlText w:val=" %1."/>
      <w:lvlJc w:val="left"/>
      <w:pPr>
        <w:ind w:left="2345" w:hanging="360"/>
      </w:pPr>
    </w:lvl>
    <w:lvl w:ilvl="1">
      <w:start w:val="1"/>
      <w:numFmt w:val="decimal"/>
      <w:lvlText w:val=" %1.%2."/>
      <w:lvlJc w:val="left"/>
      <w:pPr>
        <w:ind w:left="2972" w:hanging="420"/>
      </w:pPr>
    </w:lvl>
    <w:lvl w:ilvl="2">
      <w:start w:val="1"/>
      <w:numFmt w:val="lowerLetter"/>
      <w:lvlText w:val=" %3)"/>
      <w:lvlJc w:val="left"/>
      <w:pPr>
        <w:ind w:left="2541" w:hanging="720"/>
      </w:pPr>
    </w:lvl>
    <w:lvl w:ilvl="3">
      <w:start w:val="1"/>
      <w:numFmt w:val="bullet"/>
      <w:lvlText w:val=""/>
      <w:lvlJc w:val="left"/>
      <w:pPr>
        <w:ind w:left="2541" w:hanging="720"/>
      </w:pPr>
      <w:rPr>
        <w:rFonts w:ascii="Symbol" w:hAnsi="Symbol" w:cs="Symbol" w:hint="default"/>
      </w:rPr>
    </w:lvl>
    <w:lvl w:ilvl="4">
      <w:start w:val="1"/>
      <w:numFmt w:val="bullet"/>
      <w:lvlText w:val=""/>
      <w:lvlJc w:val="left"/>
      <w:pPr>
        <w:ind w:left="2901" w:hanging="1080"/>
      </w:pPr>
      <w:rPr>
        <w:rFonts w:ascii="Symbol" w:hAnsi="Symbol" w:cs="Symbol" w:hint="default"/>
      </w:rPr>
    </w:lvl>
    <w:lvl w:ilvl="5">
      <w:start w:val="1"/>
      <w:numFmt w:val="bullet"/>
      <w:lvlText w:val=""/>
      <w:lvlJc w:val="left"/>
      <w:pPr>
        <w:ind w:left="2901" w:hanging="1080"/>
      </w:pPr>
      <w:rPr>
        <w:rFonts w:ascii="Symbol" w:hAnsi="Symbol" w:cs="Symbol" w:hint="default"/>
      </w:rPr>
    </w:lvl>
    <w:lvl w:ilvl="6">
      <w:start w:val="1"/>
      <w:numFmt w:val="bullet"/>
      <w:lvlText w:val=""/>
      <w:lvlJc w:val="left"/>
      <w:pPr>
        <w:ind w:left="3261" w:hanging="1440"/>
      </w:pPr>
      <w:rPr>
        <w:rFonts w:ascii="Symbol" w:hAnsi="Symbol" w:cs="Symbol" w:hint="default"/>
      </w:rPr>
    </w:lvl>
    <w:lvl w:ilvl="7">
      <w:start w:val="1"/>
      <w:numFmt w:val="bullet"/>
      <w:lvlText w:val=""/>
      <w:lvlJc w:val="left"/>
      <w:pPr>
        <w:ind w:left="3261" w:hanging="1440"/>
      </w:pPr>
      <w:rPr>
        <w:rFonts w:ascii="Symbol" w:hAnsi="Symbol" w:cs="Symbol" w:hint="default"/>
      </w:rPr>
    </w:lvl>
    <w:lvl w:ilvl="8">
      <w:start w:val="1"/>
      <w:numFmt w:val="bullet"/>
      <w:lvlText w:val=""/>
      <w:lvlJc w:val="left"/>
      <w:pPr>
        <w:ind w:left="3621" w:hanging="1800"/>
      </w:pPr>
      <w:rPr>
        <w:rFonts w:ascii="Symbol" w:hAnsi="Symbol" w:cs="Symbol" w:hint="default"/>
      </w:rPr>
    </w:lvl>
  </w:abstractNum>
  <w:abstractNum w:abstractNumId="15"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CEE01A5"/>
    <w:multiLevelType w:val="hybridMultilevel"/>
    <w:tmpl w:val="17DA6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1711CE"/>
    <w:multiLevelType w:val="hybridMultilevel"/>
    <w:tmpl w:val="E7E4A966"/>
    <w:lvl w:ilvl="0" w:tplc="37D8C4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8261D"/>
    <w:multiLevelType w:val="multilevel"/>
    <w:tmpl w:val="A998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8B6268"/>
    <w:multiLevelType w:val="multilevel"/>
    <w:tmpl w:val="F00808AC"/>
    <w:lvl w:ilvl="0">
      <w:start w:val="1"/>
      <w:numFmt w:val="decimal"/>
      <w:lvlText w:val="%1."/>
      <w:lvlJc w:val="left"/>
      <w:pPr>
        <w:ind w:left="405" w:hanging="405"/>
      </w:pPr>
      <w:rPr>
        <w:rFonts w:hint="default"/>
        <w:color w:val="000000"/>
        <w:sz w:val="23"/>
      </w:rPr>
    </w:lvl>
    <w:lvl w:ilvl="1">
      <w:start w:val="1"/>
      <w:numFmt w:val="decimal"/>
      <w:lvlText w:val="%1.%2."/>
      <w:lvlJc w:val="left"/>
      <w:pPr>
        <w:ind w:left="1179" w:hanging="720"/>
      </w:pPr>
      <w:rPr>
        <w:rFonts w:hint="default"/>
        <w:color w:val="000000"/>
        <w:sz w:val="23"/>
      </w:rPr>
    </w:lvl>
    <w:lvl w:ilvl="2">
      <w:start w:val="1"/>
      <w:numFmt w:val="decimal"/>
      <w:lvlText w:val="%1.%2.%3."/>
      <w:lvlJc w:val="left"/>
      <w:pPr>
        <w:ind w:left="1638" w:hanging="720"/>
      </w:pPr>
      <w:rPr>
        <w:rFonts w:hint="default"/>
        <w:color w:val="000000"/>
        <w:sz w:val="23"/>
      </w:rPr>
    </w:lvl>
    <w:lvl w:ilvl="3">
      <w:start w:val="1"/>
      <w:numFmt w:val="decimal"/>
      <w:lvlText w:val="%1.%2.%3.%4."/>
      <w:lvlJc w:val="left"/>
      <w:pPr>
        <w:ind w:left="2457" w:hanging="1080"/>
      </w:pPr>
      <w:rPr>
        <w:rFonts w:hint="default"/>
        <w:color w:val="000000"/>
        <w:sz w:val="23"/>
      </w:rPr>
    </w:lvl>
    <w:lvl w:ilvl="4">
      <w:start w:val="1"/>
      <w:numFmt w:val="decimal"/>
      <w:lvlText w:val="%1.%2.%3.%4.%5."/>
      <w:lvlJc w:val="left"/>
      <w:pPr>
        <w:ind w:left="2916" w:hanging="1080"/>
      </w:pPr>
      <w:rPr>
        <w:rFonts w:hint="default"/>
        <w:color w:val="000000"/>
        <w:sz w:val="23"/>
      </w:rPr>
    </w:lvl>
    <w:lvl w:ilvl="5">
      <w:start w:val="1"/>
      <w:numFmt w:val="decimal"/>
      <w:lvlText w:val="%1.%2.%3.%4.%5.%6."/>
      <w:lvlJc w:val="left"/>
      <w:pPr>
        <w:ind w:left="3735" w:hanging="1440"/>
      </w:pPr>
      <w:rPr>
        <w:rFonts w:hint="default"/>
        <w:color w:val="000000"/>
        <w:sz w:val="23"/>
      </w:rPr>
    </w:lvl>
    <w:lvl w:ilvl="6">
      <w:start w:val="1"/>
      <w:numFmt w:val="decimal"/>
      <w:lvlText w:val="%1.%2.%3.%4.%5.%6.%7."/>
      <w:lvlJc w:val="left"/>
      <w:pPr>
        <w:ind w:left="4554" w:hanging="1800"/>
      </w:pPr>
      <w:rPr>
        <w:rFonts w:hint="default"/>
        <w:color w:val="000000"/>
        <w:sz w:val="23"/>
      </w:rPr>
    </w:lvl>
    <w:lvl w:ilvl="7">
      <w:start w:val="1"/>
      <w:numFmt w:val="decimal"/>
      <w:lvlText w:val="%1.%2.%3.%4.%5.%6.%7.%8."/>
      <w:lvlJc w:val="left"/>
      <w:pPr>
        <w:ind w:left="5013" w:hanging="1800"/>
      </w:pPr>
      <w:rPr>
        <w:rFonts w:hint="default"/>
        <w:color w:val="000000"/>
        <w:sz w:val="23"/>
      </w:rPr>
    </w:lvl>
    <w:lvl w:ilvl="8">
      <w:start w:val="1"/>
      <w:numFmt w:val="decimal"/>
      <w:lvlText w:val="%1.%2.%3.%4.%5.%6.%7.%8.%9."/>
      <w:lvlJc w:val="left"/>
      <w:pPr>
        <w:ind w:left="5832" w:hanging="2160"/>
      </w:pPr>
      <w:rPr>
        <w:rFonts w:hint="default"/>
        <w:color w:val="000000"/>
        <w:sz w:val="23"/>
      </w:rPr>
    </w:lvl>
  </w:abstractNum>
  <w:abstractNum w:abstractNumId="25"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0"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C535B8"/>
    <w:multiLevelType w:val="hybridMultilevel"/>
    <w:tmpl w:val="41E8E384"/>
    <w:lvl w:ilvl="0" w:tplc="07E641CA">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2" w15:restartNumberingAfterBreak="0">
    <w:nsid w:val="3890203F"/>
    <w:multiLevelType w:val="multilevel"/>
    <w:tmpl w:val="B37AFFF4"/>
    <w:lvl w:ilvl="0">
      <w:start w:val="1"/>
      <w:numFmt w:val="decimal"/>
      <w:lvlText w:val="%1."/>
      <w:lvlJc w:val="left"/>
      <w:pPr>
        <w:ind w:left="360" w:hanging="360"/>
      </w:pPr>
      <w:rPr>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5"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1"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7" w15:restartNumberingAfterBreak="0">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36B27"/>
    <w:multiLevelType w:val="multilevel"/>
    <w:tmpl w:val="0BE6E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0"/>
  </w:num>
  <w:num w:numId="3">
    <w:abstractNumId w:val="37"/>
  </w:num>
  <w:num w:numId="4">
    <w:abstractNumId w:val="41"/>
  </w:num>
  <w:num w:numId="5">
    <w:abstractNumId w:val="18"/>
  </w:num>
  <w:num w:numId="6">
    <w:abstractNumId w:val="0"/>
  </w:num>
  <w:num w:numId="7">
    <w:abstractNumId w:val="38"/>
  </w:num>
  <w:num w:numId="8">
    <w:abstractNumId w:val="6"/>
  </w:num>
  <w:num w:numId="9">
    <w:abstractNumId w:val="45"/>
  </w:num>
  <w:num w:numId="10">
    <w:abstractNumId w:val="12"/>
  </w:num>
  <w:num w:numId="11">
    <w:abstractNumId w:val="39"/>
  </w:num>
  <w:num w:numId="12">
    <w:abstractNumId w:val="15"/>
  </w:num>
  <w:num w:numId="13">
    <w:abstractNumId w:val="4"/>
  </w:num>
  <w:num w:numId="14">
    <w:abstractNumId w:val="36"/>
  </w:num>
  <w:num w:numId="15">
    <w:abstractNumId w:val="48"/>
  </w:num>
  <w:num w:numId="16">
    <w:abstractNumId w:val="23"/>
  </w:num>
  <w:num w:numId="17">
    <w:abstractNumId w:val="44"/>
  </w:num>
  <w:num w:numId="18">
    <w:abstractNumId w:val="20"/>
  </w:num>
  <w:num w:numId="19">
    <w:abstractNumId w:val="35"/>
  </w:num>
  <w:num w:numId="20">
    <w:abstractNumId w:val="42"/>
  </w:num>
  <w:num w:numId="21">
    <w:abstractNumId w:val="27"/>
  </w:num>
  <w:num w:numId="22">
    <w:abstractNumId w:val="9"/>
  </w:num>
  <w:num w:numId="23">
    <w:abstractNumId w:val="46"/>
  </w:num>
  <w:num w:numId="24">
    <w:abstractNumId w:val="34"/>
  </w:num>
  <w:num w:numId="25">
    <w:abstractNumId w:val="30"/>
  </w:num>
  <w:num w:numId="26">
    <w:abstractNumId w:val="25"/>
  </w:num>
  <w:num w:numId="27">
    <w:abstractNumId w:val="26"/>
  </w:num>
  <w:num w:numId="28">
    <w:abstractNumId w:val="43"/>
  </w:num>
  <w:num w:numId="29">
    <w:abstractNumId w:val="33"/>
  </w:num>
  <w:num w:numId="30">
    <w:abstractNumId w:val="16"/>
  </w:num>
  <w:num w:numId="31">
    <w:abstractNumId w:val="11"/>
  </w:num>
  <w:num w:numId="32">
    <w:abstractNumId w:val="28"/>
  </w:num>
  <w:num w:numId="33">
    <w:abstractNumId w:val="47"/>
  </w:num>
  <w:num w:numId="34">
    <w:abstractNumId w:val="3"/>
  </w:num>
  <w:num w:numId="35">
    <w:abstractNumId w:val="5"/>
  </w:num>
  <w:num w:numId="36">
    <w:abstractNumId w:val="22"/>
  </w:num>
  <w:num w:numId="37">
    <w:abstractNumId w:val="13"/>
  </w:num>
  <w:num w:numId="38">
    <w:abstractNumId w:val="32"/>
  </w:num>
  <w:num w:numId="39">
    <w:abstractNumId w:val="1"/>
  </w:num>
  <w:num w:numId="40">
    <w:abstractNumId w:val="10"/>
  </w:num>
  <w:num w:numId="41">
    <w:abstractNumId w:val="31"/>
  </w:num>
  <w:num w:numId="42">
    <w:abstractNumId w:val="8"/>
  </w:num>
  <w:num w:numId="43">
    <w:abstractNumId w:val="49"/>
  </w:num>
  <w:num w:numId="44">
    <w:abstractNumId w:val="21"/>
  </w:num>
  <w:num w:numId="45">
    <w:abstractNumId w:val="24"/>
  </w:num>
  <w:num w:numId="46">
    <w:abstractNumId w:val="14"/>
  </w:num>
  <w:num w:numId="47">
    <w:abstractNumId w:val="17"/>
  </w:num>
  <w:num w:numId="48">
    <w:abstractNumId w:val="7"/>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6F4"/>
    <w:rsid w:val="00002B50"/>
    <w:rsid w:val="00002C67"/>
    <w:rsid w:val="00002D77"/>
    <w:rsid w:val="00003F60"/>
    <w:rsid w:val="000049A8"/>
    <w:rsid w:val="00004D93"/>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76AD"/>
    <w:rsid w:val="00017BD9"/>
    <w:rsid w:val="00020552"/>
    <w:rsid w:val="00020E40"/>
    <w:rsid w:val="00021826"/>
    <w:rsid w:val="00023126"/>
    <w:rsid w:val="000234C1"/>
    <w:rsid w:val="000242F8"/>
    <w:rsid w:val="0002445D"/>
    <w:rsid w:val="000248E5"/>
    <w:rsid w:val="00026942"/>
    <w:rsid w:val="00026BA0"/>
    <w:rsid w:val="0003046E"/>
    <w:rsid w:val="000304BE"/>
    <w:rsid w:val="00030E67"/>
    <w:rsid w:val="00030F8A"/>
    <w:rsid w:val="000310FC"/>
    <w:rsid w:val="0003117A"/>
    <w:rsid w:val="00031309"/>
    <w:rsid w:val="0003131B"/>
    <w:rsid w:val="00031A10"/>
    <w:rsid w:val="00031A59"/>
    <w:rsid w:val="00031F54"/>
    <w:rsid w:val="00032339"/>
    <w:rsid w:val="0003236B"/>
    <w:rsid w:val="00032670"/>
    <w:rsid w:val="0003284B"/>
    <w:rsid w:val="00032A29"/>
    <w:rsid w:val="00032B9B"/>
    <w:rsid w:val="00033A09"/>
    <w:rsid w:val="0003684A"/>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3E18"/>
    <w:rsid w:val="00064188"/>
    <w:rsid w:val="000645B2"/>
    <w:rsid w:val="000658FE"/>
    <w:rsid w:val="00065A5C"/>
    <w:rsid w:val="0006662D"/>
    <w:rsid w:val="00067318"/>
    <w:rsid w:val="00067990"/>
    <w:rsid w:val="00067AA7"/>
    <w:rsid w:val="00070313"/>
    <w:rsid w:val="000707B6"/>
    <w:rsid w:val="00070FC5"/>
    <w:rsid w:val="0007118E"/>
    <w:rsid w:val="000711A3"/>
    <w:rsid w:val="00071832"/>
    <w:rsid w:val="000720C8"/>
    <w:rsid w:val="00072A79"/>
    <w:rsid w:val="00072F94"/>
    <w:rsid w:val="0007313E"/>
    <w:rsid w:val="00073B37"/>
    <w:rsid w:val="0007464E"/>
    <w:rsid w:val="000747C4"/>
    <w:rsid w:val="000747FB"/>
    <w:rsid w:val="00075B71"/>
    <w:rsid w:val="00075F4C"/>
    <w:rsid w:val="00076071"/>
    <w:rsid w:val="000769A8"/>
    <w:rsid w:val="00077288"/>
    <w:rsid w:val="000779D2"/>
    <w:rsid w:val="00077A28"/>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35D"/>
    <w:rsid w:val="00087721"/>
    <w:rsid w:val="000901F7"/>
    <w:rsid w:val="000902DD"/>
    <w:rsid w:val="00090773"/>
    <w:rsid w:val="000916CE"/>
    <w:rsid w:val="00091ECE"/>
    <w:rsid w:val="00092844"/>
    <w:rsid w:val="00093459"/>
    <w:rsid w:val="000947DD"/>
    <w:rsid w:val="00094B07"/>
    <w:rsid w:val="00094F74"/>
    <w:rsid w:val="000951C9"/>
    <w:rsid w:val="000956B6"/>
    <w:rsid w:val="00095FE8"/>
    <w:rsid w:val="0009654A"/>
    <w:rsid w:val="00096CD8"/>
    <w:rsid w:val="00097037"/>
    <w:rsid w:val="00097AB8"/>
    <w:rsid w:val="000A0775"/>
    <w:rsid w:val="000A10C4"/>
    <w:rsid w:val="000A15FC"/>
    <w:rsid w:val="000A1CA2"/>
    <w:rsid w:val="000A27FF"/>
    <w:rsid w:val="000A287B"/>
    <w:rsid w:val="000A3681"/>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5F52"/>
    <w:rsid w:val="000C707E"/>
    <w:rsid w:val="000C71B5"/>
    <w:rsid w:val="000C76CC"/>
    <w:rsid w:val="000C77BF"/>
    <w:rsid w:val="000C797C"/>
    <w:rsid w:val="000D02A4"/>
    <w:rsid w:val="000D07BA"/>
    <w:rsid w:val="000D1392"/>
    <w:rsid w:val="000D3D3D"/>
    <w:rsid w:val="000D3F86"/>
    <w:rsid w:val="000D4659"/>
    <w:rsid w:val="000D4A69"/>
    <w:rsid w:val="000D4C32"/>
    <w:rsid w:val="000D4FCB"/>
    <w:rsid w:val="000D63C7"/>
    <w:rsid w:val="000D697D"/>
    <w:rsid w:val="000D6DF8"/>
    <w:rsid w:val="000D7409"/>
    <w:rsid w:val="000E0340"/>
    <w:rsid w:val="000E0610"/>
    <w:rsid w:val="000E073B"/>
    <w:rsid w:val="000E15FB"/>
    <w:rsid w:val="000E1D93"/>
    <w:rsid w:val="000E2A1C"/>
    <w:rsid w:val="000E2E3E"/>
    <w:rsid w:val="000E3164"/>
    <w:rsid w:val="000E35F7"/>
    <w:rsid w:val="000E3E2D"/>
    <w:rsid w:val="000E42FE"/>
    <w:rsid w:val="000E4403"/>
    <w:rsid w:val="000E450F"/>
    <w:rsid w:val="000E4568"/>
    <w:rsid w:val="000E467C"/>
    <w:rsid w:val="000E6103"/>
    <w:rsid w:val="000E6199"/>
    <w:rsid w:val="000E6DC9"/>
    <w:rsid w:val="000E726B"/>
    <w:rsid w:val="000E7550"/>
    <w:rsid w:val="000F0730"/>
    <w:rsid w:val="000F0E85"/>
    <w:rsid w:val="000F1398"/>
    <w:rsid w:val="000F15FE"/>
    <w:rsid w:val="000F1C59"/>
    <w:rsid w:val="000F1E12"/>
    <w:rsid w:val="000F2BD9"/>
    <w:rsid w:val="000F3045"/>
    <w:rsid w:val="000F33B3"/>
    <w:rsid w:val="000F434E"/>
    <w:rsid w:val="000F4A50"/>
    <w:rsid w:val="000F542D"/>
    <w:rsid w:val="000F6513"/>
    <w:rsid w:val="000F65FD"/>
    <w:rsid w:val="000F6698"/>
    <w:rsid w:val="000F6E26"/>
    <w:rsid w:val="000F72ED"/>
    <w:rsid w:val="000F78AE"/>
    <w:rsid w:val="000F7C74"/>
    <w:rsid w:val="001005FC"/>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2F8"/>
    <w:rsid w:val="00116D6D"/>
    <w:rsid w:val="00117F9A"/>
    <w:rsid w:val="00121F4B"/>
    <w:rsid w:val="001224B4"/>
    <w:rsid w:val="001230C6"/>
    <w:rsid w:val="00123C1A"/>
    <w:rsid w:val="00123DA8"/>
    <w:rsid w:val="00124BA6"/>
    <w:rsid w:val="0012516E"/>
    <w:rsid w:val="00125A34"/>
    <w:rsid w:val="0012694F"/>
    <w:rsid w:val="00126B53"/>
    <w:rsid w:val="001279D2"/>
    <w:rsid w:val="001305DE"/>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6C"/>
    <w:rsid w:val="00141A74"/>
    <w:rsid w:val="001422EE"/>
    <w:rsid w:val="001423EF"/>
    <w:rsid w:val="00144220"/>
    <w:rsid w:val="00144622"/>
    <w:rsid w:val="00145273"/>
    <w:rsid w:val="0014599A"/>
    <w:rsid w:val="00146205"/>
    <w:rsid w:val="001467A0"/>
    <w:rsid w:val="001469E6"/>
    <w:rsid w:val="0014762F"/>
    <w:rsid w:val="0014767D"/>
    <w:rsid w:val="00147878"/>
    <w:rsid w:val="00150264"/>
    <w:rsid w:val="00151838"/>
    <w:rsid w:val="00151C7E"/>
    <w:rsid w:val="00151DC1"/>
    <w:rsid w:val="00151F95"/>
    <w:rsid w:val="0015232D"/>
    <w:rsid w:val="00152453"/>
    <w:rsid w:val="00153245"/>
    <w:rsid w:val="00153698"/>
    <w:rsid w:val="00153BF4"/>
    <w:rsid w:val="00153E54"/>
    <w:rsid w:val="00153FFE"/>
    <w:rsid w:val="001553FD"/>
    <w:rsid w:val="00156A99"/>
    <w:rsid w:val="001576DD"/>
    <w:rsid w:val="00157926"/>
    <w:rsid w:val="00157DF5"/>
    <w:rsid w:val="0016171A"/>
    <w:rsid w:val="00161966"/>
    <w:rsid w:val="00162266"/>
    <w:rsid w:val="001623DF"/>
    <w:rsid w:val="00162445"/>
    <w:rsid w:val="00163FA1"/>
    <w:rsid w:val="001654AE"/>
    <w:rsid w:val="00165785"/>
    <w:rsid w:val="00165C58"/>
    <w:rsid w:val="00165D01"/>
    <w:rsid w:val="00165FA3"/>
    <w:rsid w:val="00166780"/>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3AF"/>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5E2"/>
    <w:rsid w:val="001B4659"/>
    <w:rsid w:val="001B5A92"/>
    <w:rsid w:val="001B64D9"/>
    <w:rsid w:val="001B7445"/>
    <w:rsid w:val="001B7789"/>
    <w:rsid w:val="001B7A72"/>
    <w:rsid w:val="001B7ED2"/>
    <w:rsid w:val="001B7EFC"/>
    <w:rsid w:val="001C070C"/>
    <w:rsid w:val="001C145B"/>
    <w:rsid w:val="001C206F"/>
    <w:rsid w:val="001C29E0"/>
    <w:rsid w:val="001C2A67"/>
    <w:rsid w:val="001C2DE0"/>
    <w:rsid w:val="001C4369"/>
    <w:rsid w:val="001C544B"/>
    <w:rsid w:val="001C5D2C"/>
    <w:rsid w:val="001C64A7"/>
    <w:rsid w:val="001C6546"/>
    <w:rsid w:val="001C65B3"/>
    <w:rsid w:val="001C6A4E"/>
    <w:rsid w:val="001C71EB"/>
    <w:rsid w:val="001C72FC"/>
    <w:rsid w:val="001D2447"/>
    <w:rsid w:val="001D24F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3F7"/>
    <w:rsid w:val="001E4CF0"/>
    <w:rsid w:val="001E4FBE"/>
    <w:rsid w:val="001E510E"/>
    <w:rsid w:val="001E512C"/>
    <w:rsid w:val="001E5923"/>
    <w:rsid w:val="001E6276"/>
    <w:rsid w:val="001E62B2"/>
    <w:rsid w:val="001E6E54"/>
    <w:rsid w:val="001E76D6"/>
    <w:rsid w:val="001F0958"/>
    <w:rsid w:val="001F0C0D"/>
    <w:rsid w:val="001F1626"/>
    <w:rsid w:val="001F321C"/>
    <w:rsid w:val="001F3530"/>
    <w:rsid w:val="001F3F9A"/>
    <w:rsid w:val="001F4757"/>
    <w:rsid w:val="001F5033"/>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179"/>
    <w:rsid w:val="002122F2"/>
    <w:rsid w:val="002124EA"/>
    <w:rsid w:val="002132A2"/>
    <w:rsid w:val="002137C2"/>
    <w:rsid w:val="002140FB"/>
    <w:rsid w:val="00216148"/>
    <w:rsid w:val="0021619D"/>
    <w:rsid w:val="00216707"/>
    <w:rsid w:val="00216B4D"/>
    <w:rsid w:val="00216B9C"/>
    <w:rsid w:val="002175DE"/>
    <w:rsid w:val="00217C47"/>
    <w:rsid w:val="00220BB4"/>
    <w:rsid w:val="0022117C"/>
    <w:rsid w:val="0022159B"/>
    <w:rsid w:val="00221954"/>
    <w:rsid w:val="00221E0D"/>
    <w:rsid w:val="00223513"/>
    <w:rsid w:val="0022392E"/>
    <w:rsid w:val="00223DA7"/>
    <w:rsid w:val="00224652"/>
    <w:rsid w:val="00224A9A"/>
    <w:rsid w:val="0022766F"/>
    <w:rsid w:val="0022782F"/>
    <w:rsid w:val="00227E14"/>
    <w:rsid w:val="00230A3F"/>
    <w:rsid w:val="00231513"/>
    <w:rsid w:val="0023200E"/>
    <w:rsid w:val="00232F56"/>
    <w:rsid w:val="0023459C"/>
    <w:rsid w:val="002345D5"/>
    <w:rsid w:val="002347B8"/>
    <w:rsid w:val="00234A93"/>
    <w:rsid w:val="00235562"/>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2F7D"/>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5DE"/>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100"/>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7762D"/>
    <w:rsid w:val="0028000F"/>
    <w:rsid w:val="002807B0"/>
    <w:rsid w:val="0028139D"/>
    <w:rsid w:val="00282429"/>
    <w:rsid w:val="002832E3"/>
    <w:rsid w:val="00284A8F"/>
    <w:rsid w:val="00284CD8"/>
    <w:rsid w:val="00285DC3"/>
    <w:rsid w:val="002865DF"/>
    <w:rsid w:val="00286AE9"/>
    <w:rsid w:val="002876A8"/>
    <w:rsid w:val="00290CB7"/>
    <w:rsid w:val="00291640"/>
    <w:rsid w:val="00292B77"/>
    <w:rsid w:val="00292EA3"/>
    <w:rsid w:val="0029444A"/>
    <w:rsid w:val="0029475F"/>
    <w:rsid w:val="00294CE0"/>
    <w:rsid w:val="002955E4"/>
    <w:rsid w:val="0029578C"/>
    <w:rsid w:val="00296846"/>
    <w:rsid w:val="00296E0C"/>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283"/>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19F0"/>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065"/>
    <w:rsid w:val="003002D3"/>
    <w:rsid w:val="00300464"/>
    <w:rsid w:val="00300814"/>
    <w:rsid w:val="003016F7"/>
    <w:rsid w:val="00301735"/>
    <w:rsid w:val="00301E50"/>
    <w:rsid w:val="00303003"/>
    <w:rsid w:val="003034F1"/>
    <w:rsid w:val="00304685"/>
    <w:rsid w:val="00305178"/>
    <w:rsid w:val="003055E1"/>
    <w:rsid w:val="00305907"/>
    <w:rsid w:val="00305CF5"/>
    <w:rsid w:val="003060A1"/>
    <w:rsid w:val="0030652E"/>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045"/>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5312"/>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5571"/>
    <w:rsid w:val="003574C2"/>
    <w:rsid w:val="003579A3"/>
    <w:rsid w:val="003603D4"/>
    <w:rsid w:val="00360970"/>
    <w:rsid w:val="00360DBB"/>
    <w:rsid w:val="00361D7C"/>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E2F"/>
    <w:rsid w:val="00373F2A"/>
    <w:rsid w:val="00374AC0"/>
    <w:rsid w:val="00377543"/>
    <w:rsid w:val="003777D7"/>
    <w:rsid w:val="003778D0"/>
    <w:rsid w:val="00377C98"/>
    <w:rsid w:val="0038065F"/>
    <w:rsid w:val="0038133E"/>
    <w:rsid w:val="003821A1"/>
    <w:rsid w:val="00382A51"/>
    <w:rsid w:val="00382C6D"/>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152"/>
    <w:rsid w:val="003A1B1A"/>
    <w:rsid w:val="003A2106"/>
    <w:rsid w:val="003A216A"/>
    <w:rsid w:val="003A28DD"/>
    <w:rsid w:val="003A2976"/>
    <w:rsid w:val="003A2A22"/>
    <w:rsid w:val="003A4006"/>
    <w:rsid w:val="003A405F"/>
    <w:rsid w:val="003A4177"/>
    <w:rsid w:val="003A463E"/>
    <w:rsid w:val="003A4CA0"/>
    <w:rsid w:val="003A5780"/>
    <w:rsid w:val="003A5BA0"/>
    <w:rsid w:val="003A65AB"/>
    <w:rsid w:val="003A67CC"/>
    <w:rsid w:val="003A6D3F"/>
    <w:rsid w:val="003A7B7C"/>
    <w:rsid w:val="003A7C9C"/>
    <w:rsid w:val="003A7EAD"/>
    <w:rsid w:val="003B00EC"/>
    <w:rsid w:val="003B019B"/>
    <w:rsid w:val="003B0290"/>
    <w:rsid w:val="003B044C"/>
    <w:rsid w:val="003B08BC"/>
    <w:rsid w:val="003B1BA9"/>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0F09"/>
    <w:rsid w:val="003C122E"/>
    <w:rsid w:val="003C12EA"/>
    <w:rsid w:val="003C1AE3"/>
    <w:rsid w:val="003C25FE"/>
    <w:rsid w:val="003C28BC"/>
    <w:rsid w:val="003C38AE"/>
    <w:rsid w:val="003C3983"/>
    <w:rsid w:val="003C4770"/>
    <w:rsid w:val="003C4EA6"/>
    <w:rsid w:val="003C523F"/>
    <w:rsid w:val="003C5825"/>
    <w:rsid w:val="003C5B38"/>
    <w:rsid w:val="003C6501"/>
    <w:rsid w:val="003C7799"/>
    <w:rsid w:val="003C794E"/>
    <w:rsid w:val="003D10C1"/>
    <w:rsid w:val="003D1A12"/>
    <w:rsid w:val="003D2190"/>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6773"/>
    <w:rsid w:val="003E7240"/>
    <w:rsid w:val="003E77D7"/>
    <w:rsid w:val="003E7AC4"/>
    <w:rsid w:val="003E7F36"/>
    <w:rsid w:val="003F1493"/>
    <w:rsid w:val="003F1FB7"/>
    <w:rsid w:val="003F2BE0"/>
    <w:rsid w:val="003F30CB"/>
    <w:rsid w:val="003F39B3"/>
    <w:rsid w:val="003F3A48"/>
    <w:rsid w:val="003F48BD"/>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66E"/>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3384"/>
    <w:rsid w:val="00424252"/>
    <w:rsid w:val="00424581"/>
    <w:rsid w:val="0042490E"/>
    <w:rsid w:val="00424E36"/>
    <w:rsid w:val="004260D4"/>
    <w:rsid w:val="00426133"/>
    <w:rsid w:val="00426402"/>
    <w:rsid w:val="0042641D"/>
    <w:rsid w:val="0042659B"/>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19A4"/>
    <w:rsid w:val="00452742"/>
    <w:rsid w:val="00453C99"/>
    <w:rsid w:val="00454753"/>
    <w:rsid w:val="0045476F"/>
    <w:rsid w:val="00454BE5"/>
    <w:rsid w:val="00454DC3"/>
    <w:rsid w:val="00454E3C"/>
    <w:rsid w:val="0045682E"/>
    <w:rsid w:val="00456CCA"/>
    <w:rsid w:val="0045713E"/>
    <w:rsid w:val="0045732A"/>
    <w:rsid w:val="004573D6"/>
    <w:rsid w:val="00457559"/>
    <w:rsid w:val="00460BDB"/>
    <w:rsid w:val="00461AC5"/>
    <w:rsid w:val="00461EAD"/>
    <w:rsid w:val="00462B60"/>
    <w:rsid w:val="00463133"/>
    <w:rsid w:val="0046387B"/>
    <w:rsid w:val="004638B8"/>
    <w:rsid w:val="00463E39"/>
    <w:rsid w:val="00464310"/>
    <w:rsid w:val="00464D0C"/>
    <w:rsid w:val="00465833"/>
    <w:rsid w:val="004658CF"/>
    <w:rsid w:val="00465DF8"/>
    <w:rsid w:val="0046661A"/>
    <w:rsid w:val="00467414"/>
    <w:rsid w:val="00467A9F"/>
    <w:rsid w:val="00471094"/>
    <w:rsid w:val="0047246C"/>
    <w:rsid w:val="00473145"/>
    <w:rsid w:val="00473166"/>
    <w:rsid w:val="00473768"/>
    <w:rsid w:val="00473CEF"/>
    <w:rsid w:val="00473DB9"/>
    <w:rsid w:val="0047493B"/>
    <w:rsid w:val="00474BD2"/>
    <w:rsid w:val="00474F64"/>
    <w:rsid w:val="0047503A"/>
    <w:rsid w:val="00475D64"/>
    <w:rsid w:val="00475E9C"/>
    <w:rsid w:val="00475EB0"/>
    <w:rsid w:val="004760D2"/>
    <w:rsid w:val="0047616F"/>
    <w:rsid w:val="004763D9"/>
    <w:rsid w:val="00476571"/>
    <w:rsid w:val="00476D4E"/>
    <w:rsid w:val="00480BC9"/>
    <w:rsid w:val="0048140F"/>
    <w:rsid w:val="00481792"/>
    <w:rsid w:val="00481A07"/>
    <w:rsid w:val="0048294F"/>
    <w:rsid w:val="00483AC1"/>
    <w:rsid w:val="00484B74"/>
    <w:rsid w:val="00485048"/>
    <w:rsid w:val="00485100"/>
    <w:rsid w:val="0048516D"/>
    <w:rsid w:val="0048572D"/>
    <w:rsid w:val="004857D4"/>
    <w:rsid w:val="00485B66"/>
    <w:rsid w:val="00485CBC"/>
    <w:rsid w:val="00485FE7"/>
    <w:rsid w:val="004861C1"/>
    <w:rsid w:val="00492339"/>
    <w:rsid w:val="00492516"/>
    <w:rsid w:val="00492B26"/>
    <w:rsid w:val="00493A11"/>
    <w:rsid w:val="0049473A"/>
    <w:rsid w:val="00494976"/>
    <w:rsid w:val="00494A26"/>
    <w:rsid w:val="004955E0"/>
    <w:rsid w:val="00496F9A"/>
    <w:rsid w:val="0049782B"/>
    <w:rsid w:val="0049793B"/>
    <w:rsid w:val="00497A63"/>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C2B"/>
    <w:rsid w:val="004B4F45"/>
    <w:rsid w:val="004B58B4"/>
    <w:rsid w:val="004B6235"/>
    <w:rsid w:val="004B6489"/>
    <w:rsid w:val="004B6620"/>
    <w:rsid w:val="004B70C7"/>
    <w:rsid w:val="004B721F"/>
    <w:rsid w:val="004B7605"/>
    <w:rsid w:val="004B79E8"/>
    <w:rsid w:val="004C00AE"/>
    <w:rsid w:val="004C06CB"/>
    <w:rsid w:val="004C09BE"/>
    <w:rsid w:val="004C0F33"/>
    <w:rsid w:val="004C101E"/>
    <w:rsid w:val="004C1208"/>
    <w:rsid w:val="004C1BBF"/>
    <w:rsid w:val="004C1ED4"/>
    <w:rsid w:val="004C21BD"/>
    <w:rsid w:val="004C3325"/>
    <w:rsid w:val="004C401E"/>
    <w:rsid w:val="004C5D20"/>
    <w:rsid w:val="004C5FC4"/>
    <w:rsid w:val="004C7004"/>
    <w:rsid w:val="004C72A9"/>
    <w:rsid w:val="004C7DA6"/>
    <w:rsid w:val="004C7FA8"/>
    <w:rsid w:val="004D1522"/>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0FA"/>
    <w:rsid w:val="004E5144"/>
    <w:rsid w:val="004E524D"/>
    <w:rsid w:val="004E55F9"/>
    <w:rsid w:val="004E5D84"/>
    <w:rsid w:val="004E6DEC"/>
    <w:rsid w:val="004E6F89"/>
    <w:rsid w:val="004E707B"/>
    <w:rsid w:val="004E714F"/>
    <w:rsid w:val="004E7463"/>
    <w:rsid w:val="004E7B5A"/>
    <w:rsid w:val="004F0C9A"/>
    <w:rsid w:val="004F1F5C"/>
    <w:rsid w:val="004F20F6"/>
    <w:rsid w:val="004F382E"/>
    <w:rsid w:val="004F4562"/>
    <w:rsid w:val="004F5922"/>
    <w:rsid w:val="004F5F5D"/>
    <w:rsid w:val="004F67E3"/>
    <w:rsid w:val="004F738F"/>
    <w:rsid w:val="004F757D"/>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364"/>
    <w:rsid w:val="00513EF7"/>
    <w:rsid w:val="00514438"/>
    <w:rsid w:val="00514F41"/>
    <w:rsid w:val="00515520"/>
    <w:rsid w:val="005165DE"/>
    <w:rsid w:val="0051680D"/>
    <w:rsid w:val="00517401"/>
    <w:rsid w:val="0051760D"/>
    <w:rsid w:val="00517F9D"/>
    <w:rsid w:val="00521654"/>
    <w:rsid w:val="005232CC"/>
    <w:rsid w:val="005233B7"/>
    <w:rsid w:val="005239D9"/>
    <w:rsid w:val="00523E8F"/>
    <w:rsid w:val="005243A8"/>
    <w:rsid w:val="00524469"/>
    <w:rsid w:val="00524FC7"/>
    <w:rsid w:val="00525BC6"/>
    <w:rsid w:val="00525D1B"/>
    <w:rsid w:val="00525FA3"/>
    <w:rsid w:val="005265BD"/>
    <w:rsid w:val="005267AF"/>
    <w:rsid w:val="00526DCC"/>
    <w:rsid w:val="0052797B"/>
    <w:rsid w:val="00527C51"/>
    <w:rsid w:val="00530158"/>
    <w:rsid w:val="00530478"/>
    <w:rsid w:val="0053053A"/>
    <w:rsid w:val="005306F4"/>
    <w:rsid w:val="00530EBB"/>
    <w:rsid w:val="005314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4D0"/>
    <w:rsid w:val="00547565"/>
    <w:rsid w:val="005509E9"/>
    <w:rsid w:val="00550C41"/>
    <w:rsid w:val="005512C9"/>
    <w:rsid w:val="0055189B"/>
    <w:rsid w:val="005519C4"/>
    <w:rsid w:val="005523B5"/>
    <w:rsid w:val="00552C92"/>
    <w:rsid w:val="005537AE"/>
    <w:rsid w:val="00553DA6"/>
    <w:rsid w:val="0055551F"/>
    <w:rsid w:val="005555DE"/>
    <w:rsid w:val="005566BB"/>
    <w:rsid w:val="00556C12"/>
    <w:rsid w:val="0055752E"/>
    <w:rsid w:val="0055759D"/>
    <w:rsid w:val="00557E30"/>
    <w:rsid w:val="005600F6"/>
    <w:rsid w:val="00560877"/>
    <w:rsid w:val="00560ACA"/>
    <w:rsid w:val="00560D3B"/>
    <w:rsid w:val="00562284"/>
    <w:rsid w:val="00562663"/>
    <w:rsid w:val="00564932"/>
    <w:rsid w:val="00564956"/>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05"/>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779"/>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7D"/>
    <w:rsid w:val="005B1BE3"/>
    <w:rsid w:val="005B1CB6"/>
    <w:rsid w:val="005B1FE8"/>
    <w:rsid w:val="005B20C7"/>
    <w:rsid w:val="005B3A85"/>
    <w:rsid w:val="005B3B32"/>
    <w:rsid w:val="005B4589"/>
    <w:rsid w:val="005B4F51"/>
    <w:rsid w:val="005B6399"/>
    <w:rsid w:val="005B69E2"/>
    <w:rsid w:val="005B7076"/>
    <w:rsid w:val="005B722F"/>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BED"/>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3D"/>
    <w:rsid w:val="005F2080"/>
    <w:rsid w:val="005F29B2"/>
    <w:rsid w:val="005F29BE"/>
    <w:rsid w:val="005F2A5E"/>
    <w:rsid w:val="005F2ABE"/>
    <w:rsid w:val="005F3042"/>
    <w:rsid w:val="005F380C"/>
    <w:rsid w:val="005F41D9"/>
    <w:rsid w:val="005F437A"/>
    <w:rsid w:val="005F4550"/>
    <w:rsid w:val="005F4B08"/>
    <w:rsid w:val="005F516F"/>
    <w:rsid w:val="005F558A"/>
    <w:rsid w:val="005F5801"/>
    <w:rsid w:val="005F5899"/>
    <w:rsid w:val="005F6025"/>
    <w:rsid w:val="005F6030"/>
    <w:rsid w:val="005F6077"/>
    <w:rsid w:val="005F67BC"/>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2BC1"/>
    <w:rsid w:val="0061338D"/>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121"/>
    <w:rsid w:val="00640330"/>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4E4"/>
    <w:rsid w:val="00655543"/>
    <w:rsid w:val="006562A5"/>
    <w:rsid w:val="006577E7"/>
    <w:rsid w:val="00657FF9"/>
    <w:rsid w:val="006607DB"/>
    <w:rsid w:val="0066275D"/>
    <w:rsid w:val="00662C7D"/>
    <w:rsid w:val="00663196"/>
    <w:rsid w:val="006642FD"/>
    <w:rsid w:val="0066584D"/>
    <w:rsid w:val="00665D4E"/>
    <w:rsid w:val="00666115"/>
    <w:rsid w:val="0067134B"/>
    <w:rsid w:val="00671B1A"/>
    <w:rsid w:val="006723E9"/>
    <w:rsid w:val="00672A35"/>
    <w:rsid w:val="00672B46"/>
    <w:rsid w:val="00672EDD"/>
    <w:rsid w:val="006738C7"/>
    <w:rsid w:val="00674A29"/>
    <w:rsid w:val="00675216"/>
    <w:rsid w:val="0067603C"/>
    <w:rsid w:val="006760E8"/>
    <w:rsid w:val="00676D56"/>
    <w:rsid w:val="006775D3"/>
    <w:rsid w:val="0068097F"/>
    <w:rsid w:val="00681DA8"/>
    <w:rsid w:val="00683058"/>
    <w:rsid w:val="006832B9"/>
    <w:rsid w:val="00683D9B"/>
    <w:rsid w:val="006846EF"/>
    <w:rsid w:val="00685DB2"/>
    <w:rsid w:val="00686069"/>
    <w:rsid w:val="0068618F"/>
    <w:rsid w:val="00686275"/>
    <w:rsid w:val="00686C3A"/>
    <w:rsid w:val="006871FC"/>
    <w:rsid w:val="0068781E"/>
    <w:rsid w:val="00687DFD"/>
    <w:rsid w:val="0069081F"/>
    <w:rsid w:val="00692322"/>
    <w:rsid w:val="006928DA"/>
    <w:rsid w:val="0069316A"/>
    <w:rsid w:val="0069404C"/>
    <w:rsid w:val="0069458E"/>
    <w:rsid w:val="006956A4"/>
    <w:rsid w:val="00695965"/>
    <w:rsid w:val="00695D35"/>
    <w:rsid w:val="0069661B"/>
    <w:rsid w:val="006A1A4B"/>
    <w:rsid w:val="006A1AAE"/>
    <w:rsid w:val="006A27AC"/>
    <w:rsid w:val="006A2CAC"/>
    <w:rsid w:val="006A3033"/>
    <w:rsid w:val="006A319F"/>
    <w:rsid w:val="006A343B"/>
    <w:rsid w:val="006A3D17"/>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38A3"/>
    <w:rsid w:val="006B50F5"/>
    <w:rsid w:val="006B51A8"/>
    <w:rsid w:val="006B5330"/>
    <w:rsid w:val="006B555C"/>
    <w:rsid w:val="006B5DE7"/>
    <w:rsid w:val="006B6704"/>
    <w:rsid w:val="006B729D"/>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0C"/>
    <w:rsid w:val="006E6291"/>
    <w:rsid w:val="006E639B"/>
    <w:rsid w:val="006E6782"/>
    <w:rsid w:val="006E739E"/>
    <w:rsid w:val="006E73F5"/>
    <w:rsid w:val="006E7FB2"/>
    <w:rsid w:val="006F0F57"/>
    <w:rsid w:val="006F1021"/>
    <w:rsid w:val="006F104A"/>
    <w:rsid w:val="006F12A3"/>
    <w:rsid w:val="006F147A"/>
    <w:rsid w:val="006F1485"/>
    <w:rsid w:val="006F186D"/>
    <w:rsid w:val="006F2BB5"/>
    <w:rsid w:val="006F2BC4"/>
    <w:rsid w:val="006F300F"/>
    <w:rsid w:val="006F4407"/>
    <w:rsid w:val="006F4879"/>
    <w:rsid w:val="006F4AD0"/>
    <w:rsid w:val="006F4D25"/>
    <w:rsid w:val="006F5663"/>
    <w:rsid w:val="006F5AFA"/>
    <w:rsid w:val="006F67A0"/>
    <w:rsid w:val="006F68B1"/>
    <w:rsid w:val="006F6EDE"/>
    <w:rsid w:val="006F7C19"/>
    <w:rsid w:val="00700B0A"/>
    <w:rsid w:val="00700D20"/>
    <w:rsid w:val="00701189"/>
    <w:rsid w:val="00701361"/>
    <w:rsid w:val="00701592"/>
    <w:rsid w:val="0070239D"/>
    <w:rsid w:val="00702BCD"/>
    <w:rsid w:val="00703015"/>
    <w:rsid w:val="00703960"/>
    <w:rsid w:val="007040C8"/>
    <w:rsid w:val="007049C6"/>
    <w:rsid w:val="00704E37"/>
    <w:rsid w:val="00704F13"/>
    <w:rsid w:val="0070528F"/>
    <w:rsid w:val="00705295"/>
    <w:rsid w:val="00705519"/>
    <w:rsid w:val="007056A0"/>
    <w:rsid w:val="0070587C"/>
    <w:rsid w:val="0070600B"/>
    <w:rsid w:val="00706013"/>
    <w:rsid w:val="00706115"/>
    <w:rsid w:val="0070657D"/>
    <w:rsid w:val="00706BBD"/>
    <w:rsid w:val="00710AE6"/>
    <w:rsid w:val="00710B73"/>
    <w:rsid w:val="00711038"/>
    <w:rsid w:val="0071169A"/>
    <w:rsid w:val="00712000"/>
    <w:rsid w:val="0071221F"/>
    <w:rsid w:val="00712650"/>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0BE8"/>
    <w:rsid w:val="00730CCB"/>
    <w:rsid w:val="0073154D"/>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19E0"/>
    <w:rsid w:val="0075243F"/>
    <w:rsid w:val="00753900"/>
    <w:rsid w:val="00753AA5"/>
    <w:rsid w:val="00753B25"/>
    <w:rsid w:val="00753DBE"/>
    <w:rsid w:val="0075460D"/>
    <w:rsid w:val="00754D67"/>
    <w:rsid w:val="007557B5"/>
    <w:rsid w:val="007568E4"/>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77A"/>
    <w:rsid w:val="00767E6D"/>
    <w:rsid w:val="007703F1"/>
    <w:rsid w:val="00771684"/>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4D7"/>
    <w:rsid w:val="00782FE5"/>
    <w:rsid w:val="00783436"/>
    <w:rsid w:val="007836CD"/>
    <w:rsid w:val="00783B57"/>
    <w:rsid w:val="0078424A"/>
    <w:rsid w:val="00784DFC"/>
    <w:rsid w:val="00785337"/>
    <w:rsid w:val="00785463"/>
    <w:rsid w:val="00785552"/>
    <w:rsid w:val="00785B3A"/>
    <w:rsid w:val="00786138"/>
    <w:rsid w:val="007862E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523A"/>
    <w:rsid w:val="007B6203"/>
    <w:rsid w:val="007B679A"/>
    <w:rsid w:val="007B68ED"/>
    <w:rsid w:val="007B6F21"/>
    <w:rsid w:val="007B75C7"/>
    <w:rsid w:val="007B761A"/>
    <w:rsid w:val="007B794D"/>
    <w:rsid w:val="007B7A2F"/>
    <w:rsid w:val="007B7C8C"/>
    <w:rsid w:val="007C03CA"/>
    <w:rsid w:val="007C0B7C"/>
    <w:rsid w:val="007C3C70"/>
    <w:rsid w:val="007C5C39"/>
    <w:rsid w:val="007C5D14"/>
    <w:rsid w:val="007C62C6"/>
    <w:rsid w:val="007C6768"/>
    <w:rsid w:val="007C70FA"/>
    <w:rsid w:val="007C7124"/>
    <w:rsid w:val="007D0DF8"/>
    <w:rsid w:val="007D11AF"/>
    <w:rsid w:val="007D24E2"/>
    <w:rsid w:val="007D504C"/>
    <w:rsid w:val="007D55C1"/>
    <w:rsid w:val="007D5D25"/>
    <w:rsid w:val="007D6557"/>
    <w:rsid w:val="007D6AA9"/>
    <w:rsid w:val="007D7626"/>
    <w:rsid w:val="007D77EE"/>
    <w:rsid w:val="007D7B96"/>
    <w:rsid w:val="007E0E5E"/>
    <w:rsid w:val="007E2166"/>
    <w:rsid w:val="007E228E"/>
    <w:rsid w:val="007E2C9A"/>
    <w:rsid w:val="007E34B8"/>
    <w:rsid w:val="007E363B"/>
    <w:rsid w:val="007E3DFD"/>
    <w:rsid w:val="007E4006"/>
    <w:rsid w:val="007E4360"/>
    <w:rsid w:val="007E4455"/>
    <w:rsid w:val="007E4CEB"/>
    <w:rsid w:val="007E5AE4"/>
    <w:rsid w:val="007E60B1"/>
    <w:rsid w:val="007E62D0"/>
    <w:rsid w:val="007E672F"/>
    <w:rsid w:val="007E6799"/>
    <w:rsid w:val="007E67D8"/>
    <w:rsid w:val="007E6815"/>
    <w:rsid w:val="007E787A"/>
    <w:rsid w:val="007E78B7"/>
    <w:rsid w:val="007F066C"/>
    <w:rsid w:val="007F0F8F"/>
    <w:rsid w:val="007F18DF"/>
    <w:rsid w:val="007F424A"/>
    <w:rsid w:val="007F49F1"/>
    <w:rsid w:val="007F4A13"/>
    <w:rsid w:val="007F4D38"/>
    <w:rsid w:val="007F53DA"/>
    <w:rsid w:val="007F5F50"/>
    <w:rsid w:val="007F6E3F"/>
    <w:rsid w:val="007F778F"/>
    <w:rsid w:val="007F79E0"/>
    <w:rsid w:val="007F7AB3"/>
    <w:rsid w:val="0080003A"/>
    <w:rsid w:val="00800581"/>
    <w:rsid w:val="00801489"/>
    <w:rsid w:val="00801F00"/>
    <w:rsid w:val="008030C8"/>
    <w:rsid w:val="00803171"/>
    <w:rsid w:val="00803A1F"/>
    <w:rsid w:val="00803C64"/>
    <w:rsid w:val="0080402A"/>
    <w:rsid w:val="008040ED"/>
    <w:rsid w:val="008044FD"/>
    <w:rsid w:val="00804813"/>
    <w:rsid w:val="00805E3E"/>
    <w:rsid w:val="00806315"/>
    <w:rsid w:val="00806547"/>
    <w:rsid w:val="008065DD"/>
    <w:rsid w:val="00806894"/>
    <w:rsid w:val="00806C4F"/>
    <w:rsid w:val="00810335"/>
    <w:rsid w:val="00810B99"/>
    <w:rsid w:val="00810EBA"/>
    <w:rsid w:val="00811252"/>
    <w:rsid w:val="008113BF"/>
    <w:rsid w:val="00811CB9"/>
    <w:rsid w:val="00811F95"/>
    <w:rsid w:val="00812E4E"/>
    <w:rsid w:val="00812EEF"/>
    <w:rsid w:val="00813A6A"/>
    <w:rsid w:val="00813DC0"/>
    <w:rsid w:val="00814152"/>
    <w:rsid w:val="0081431E"/>
    <w:rsid w:val="00814481"/>
    <w:rsid w:val="00814525"/>
    <w:rsid w:val="00814775"/>
    <w:rsid w:val="008147DA"/>
    <w:rsid w:val="0081507E"/>
    <w:rsid w:val="00815A55"/>
    <w:rsid w:val="00815F4F"/>
    <w:rsid w:val="00816972"/>
    <w:rsid w:val="00816DC6"/>
    <w:rsid w:val="0081778F"/>
    <w:rsid w:val="00820079"/>
    <w:rsid w:val="00820AFE"/>
    <w:rsid w:val="00821804"/>
    <w:rsid w:val="00821B70"/>
    <w:rsid w:val="00822155"/>
    <w:rsid w:val="0082271D"/>
    <w:rsid w:val="008231E0"/>
    <w:rsid w:val="0082327C"/>
    <w:rsid w:val="00823777"/>
    <w:rsid w:val="00823C19"/>
    <w:rsid w:val="00824277"/>
    <w:rsid w:val="008244C7"/>
    <w:rsid w:val="008247CD"/>
    <w:rsid w:val="0082488B"/>
    <w:rsid w:val="0082552D"/>
    <w:rsid w:val="00826482"/>
    <w:rsid w:val="00826A72"/>
    <w:rsid w:val="00826D5B"/>
    <w:rsid w:val="00827307"/>
    <w:rsid w:val="0082778C"/>
    <w:rsid w:val="00827FA2"/>
    <w:rsid w:val="00830750"/>
    <w:rsid w:val="00830CC0"/>
    <w:rsid w:val="008318ED"/>
    <w:rsid w:val="00831EEC"/>
    <w:rsid w:val="00832572"/>
    <w:rsid w:val="00832A76"/>
    <w:rsid w:val="00832CC9"/>
    <w:rsid w:val="008337EC"/>
    <w:rsid w:val="00834021"/>
    <w:rsid w:val="00835047"/>
    <w:rsid w:val="00835144"/>
    <w:rsid w:val="008354A2"/>
    <w:rsid w:val="00835B2B"/>
    <w:rsid w:val="00836523"/>
    <w:rsid w:val="00836552"/>
    <w:rsid w:val="00836570"/>
    <w:rsid w:val="00836DDB"/>
    <w:rsid w:val="008378EE"/>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4DD"/>
    <w:rsid w:val="008469B4"/>
    <w:rsid w:val="00846D79"/>
    <w:rsid w:val="00847898"/>
    <w:rsid w:val="00847A2F"/>
    <w:rsid w:val="00851771"/>
    <w:rsid w:val="00851B54"/>
    <w:rsid w:val="008522D5"/>
    <w:rsid w:val="00853D7B"/>
    <w:rsid w:val="00854496"/>
    <w:rsid w:val="00854BB6"/>
    <w:rsid w:val="00854D3D"/>
    <w:rsid w:val="00854F41"/>
    <w:rsid w:val="00855181"/>
    <w:rsid w:val="00855206"/>
    <w:rsid w:val="0085588D"/>
    <w:rsid w:val="00856712"/>
    <w:rsid w:val="00860399"/>
    <w:rsid w:val="00860C0E"/>
    <w:rsid w:val="00861A2A"/>
    <w:rsid w:val="00861B5F"/>
    <w:rsid w:val="00863278"/>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5FA"/>
    <w:rsid w:val="008728CA"/>
    <w:rsid w:val="00872A49"/>
    <w:rsid w:val="00872EC0"/>
    <w:rsid w:val="0087404C"/>
    <w:rsid w:val="00874515"/>
    <w:rsid w:val="00874D7C"/>
    <w:rsid w:val="00875BE3"/>
    <w:rsid w:val="00875DC1"/>
    <w:rsid w:val="00875EF2"/>
    <w:rsid w:val="008766E0"/>
    <w:rsid w:val="008769BD"/>
    <w:rsid w:val="0088058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49D"/>
    <w:rsid w:val="008946F6"/>
    <w:rsid w:val="00894971"/>
    <w:rsid w:val="00894A9E"/>
    <w:rsid w:val="00895640"/>
    <w:rsid w:val="00896A8A"/>
    <w:rsid w:val="0089725A"/>
    <w:rsid w:val="0089752E"/>
    <w:rsid w:val="00897B54"/>
    <w:rsid w:val="008A03D8"/>
    <w:rsid w:val="008A0EAD"/>
    <w:rsid w:val="008A0F74"/>
    <w:rsid w:val="008A0FA3"/>
    <w:rsid w:val="008A1725"/>
    <w:rsid w:val="008A2D1A"/>
    <w:rsid w:val="008A2DF4"/>
    <w:rsid w:val="008A422A"/>
    <w:rsid w:val="008A4808"/>
    <w:rsid w:val="008A5B24"/>
    <w:rsid w:val="008A6227"/>
    <w:rsid w:val="008B006F"/>
    <w:rsid w:val="008B0388"/>
    <w:rsid w:val="008B03BD"/>
    <w:rsid w:val="008B154C"/>
    <w:rsid w:val="008B189E"/>
    <w:rsid w:val="008B1ADD"/>
    <w:rsid w:val="008B2BBB"/>
    <w:rsid w:val="008B3003"/>
    <w:rsid w:val="008B3672"/>
    <w:rsid w:val="008B37D5"/>
    <w:rsid w:val="008B3959"/>
    <w:rsid w:val="008B430A"/>
    <w:rsid w:val="008B5427"/>
    <w:rsid w:val="008B5A9E"/>
    <w:rsid w:val="008B5D36"/>
    <w:rsid w:val="008B620D"/>
    <w:rsid w:val="008B64F2"/>
    <w:rsid w:val="008B69AB"/>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39E9"/>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3A4"/>
    <w:rsid w:val="008F368E"/>
    <w:rsid w:val="008F3D15"/>
    <w:rsid w:val="008F5E1B"/>
    <w:rsid w:val="008F6872"/>
    <w:rsid w:val="008F69F7"/>
    <w:rsid w:val="008F6C3B"/>
    <w:rsid w:val="008F6D69"/>
    <w:rsid w:val="008F6E12"/>
    <w:rsid w:val="008F7567"/>
    <w:rsid w:val="008F7833"/>
    <w:rsid w:val="008F7E71"/>
    <w:rsid w:val="00900F25"/>
    <w:rsid w:val="00901DEA"/>
    <w:rsid w:val="00901E0A"/>
    <w:rsid w:val="009026FB"/>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7CC"/>
    <w:rsid w:val="00922280"/>
    <w:rsid w:val="0092240B"/>
    <w:rsid w:val="009236A9"/>
    <w:rsid w:val="009255F9"/>
    <w:rsid w:val="00925FFA"/>
    <w:rsid w:val="009266A9"/>
    <w:rsid w:val="009275B6"/>
    <w:rsid w:val="00927F5F"/>
    <w:rsid w:val="009308B4"/>
    <w:rsid w:val="00930EC6"/>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04C"/>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3B03"/>
    <w:rsid w:val="009550D6"/>
    <w:rsid w:val="009554BC"/>
    <w:rsid w:val="0095575E"/>
    <w:rsid w:val="00955EE8"/>
    <w:rsid w:val="0095633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DDE"/>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945"/>
    <w:rsid w:val="00971E27"/>
    <w:rsid w:val="00973EF2"/>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2BF4"/>
    <w:rsid w:val="0098301F"/>
    <w:rsid w:val="00983234"/>
    <w:rsid w:val="009832CE"/>
    <w:rsid w:val="00983727"/>
    <w:rsid w:val="009847DF"/>
    <w:rsid w:val="0098485F"/>
    <w:rsid w:val="0098507B"/>
    <w:rsid w:val="00985A46"/>
    <w:rsid w:val="00986077"/>
    <w:rsid w:val="00986A87"/>
    <w:rsid w:val="00986DBA"/>
    <w:rsid w:val="00986DCB"/>
    <w:rsid w:val="0098766D"/>
    <w:rsid w:val="00990DDE"/>
    <w:rsid w:val="009915A4"/>
    <w:rsid w:val="00992790"/>
    <w:rsid w:val="00992BC3"/>
    <w:rsid w:val="00992FF1"/>
    <w:rsid w:val="0099421E"/>
    <w:rsid w:val="009949A0"/>
    <w:rsid w:val="00994A73"/>
    <w:rsid w:val="00994B38"/>
    <w:rsid w:val="0099563C"/>
    <w:rsid w:val="00996367"/>
    <w:rsid w:val="0099662D"/>
    <w:rsid w:val="00996643"/>
    <w:rsid w:val="00996D97"/>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11B"/>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1C20"/>
    <w:rsid w:val="00A0270B"/>
    <w:rsid w:val="00A02CAF"/>
    <w:rsid w:val="00A02DAB"/>
    <w:rsid w:val="00A03119"/>
    <w:rsid w:val="00A041AB"/>
    <w:rsid w:val="00A044FC"/>
    <w:rsid w:val="00A0460E"/>
    <w:rsid w:val="00A04E53"/>
    <w:rsid w:val="00A053CF"/>
    <w:rsid w:val="00A05DB4"/>
    <w:rsid w:val="00A06429"/>
    <w:rsid w:val="00A0685B"/>
    <w:rsid w:val="00A06BD8"/>
    <w:rsid w:val="00A06CAF"/>
    <w:rsid w:val="00A07931"/>
    <w:rsid w:val="00A10156"/>
    <w:rsid w:val="00A1035B"/>
    <w:rsid w:val="00A10958"/>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276C5"/>
    <w:rsid w:val="00A303DA"/>
    <w:rsid w:val="00A30D36"/>
    <w:rsid w:val="00A31A29"/>
    <w:rsid w:val="00A31E6E"/>
    <w:rsid w:val="00A32A14"/>
    <w:rsid w:val="00A32B79"/>
    <w:rsid w:val="00A334B6"/>
    <w:rsid w:val="00A334F5"/>
    <w:rsid w:val="00A33598"/>
    <w:rsid w:val="00A34335"/>
    <w:rsid w:val="00A354EC"/>
    <w:rsid w:val="00A35620"/>
    <w:rsid w:val="00A365DC"/>
    <w:rsid w:val="00A368F9"/>
    <w:rsid w:val="00A36AD3"/>
    <w:rsid w:val="00A376DD"/>
    <w:rsid w:val="00A401DD"/>
    <w:rsid w:val="00A401FB"/>
    <w:rsid w:val="00A40896"/>
    <w:rsid w:val="00A40F2D"/>
    <w:rsid w:val="00A4114A"/>
    <w:rsid w:val="00A41478"/>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41EC"/>
    <w:rsid w:val="00A55339"/>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4A9C"/>
    <w:rsid w:val="00A65126"/>
    <w:rsid w:val="00A65403"/>
    <w:rsid w:val="00A65D3E"/>
    <w:rsid w:val="00A6661F"/>
    <w:rsid w:val="00A670EB"/>
    <w:rsid w:val="00A6766F"/>
    <w:rsid w:val="00A67F61"/>
    <w:rsid w:val="00A700AF"/>
    <w:rsid w:val="00A70660"/>
    <w:rsid w:val="00A707D0"/>
    <w:rsid w:val="00A70A07"/>
    <w:rsid w:val="00A70EE5"/>
    <w:rsid w:val="00A73E1F"/>
    <w:rsid w:val="00A74232"/>
    <w:rsid w:val="00A7430D"/>
    <w:rsid w:val="00A76B3A"/>
    <w:rsid w:val="00A76E71"/>
    <w:rsid w:val="00A7748F"/>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425"/>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3F5"/>
    <w:rsid w:val="00AB4756"/>
    <w:rsid w:val="00AB47AA"/>
    <w:rsid w:val="00AB4B60"/>
    <w:rsid w:val="00AB4D4B"/>
    <w:rsid w:val="00AB532E"/>
    <w:rsid w:val="00AB5896"/>
    <w:rsid w:val="00AB5DEF"/>
    <w:rsid w:val="00AB6234"/>
    <w:rsid w:val="00AB6867"/>
    <w:rsid w:val="00AB68A3"/>
    <w:rsid w:val="00AB6A9B"/>
    <w:rsid w:val="00AB6DC6"/>
    <w:rsid w:val="00AC0C0B"/>
    <w:rsid w:val="00AC0C75"/>
    <w:rsid w:val="00AC0E90"/>
    <w:rsid w:val="00AC1180"/>
    <w:rsid w:val="00AC138A"/>
    <w:rsid w:val="00AC1F93"/>
    <w:rsid w:val="00AC221E"/>
    <w:rsid w:val="00AC2F77"/>
    <w:rsid w:val="00AC3150"/>
    <w:rsid w:val="00AC3C0A"/>
    <w:rsid w:val="00AC3E28"/>
    <w:rsid w:val="00AC40E5"/>
    <w:rsid w:val="00AC4261"/>
    <w:rsid w:val="00AC47BE"/>
    <w:rsid w:val="00AC5CFA"/>
    <w:rsid w:val="00AC6542"/>
    <w:rsid w:val="00AC65EF"/>
    <w:rsid w:val="00AC7368"/>
    <w:rsid w:val="00AC73F7"/>
    <w:rsid w:val="00AC7C20"/>
    <w:rsid w:val="00AC7FC5"/>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2685"/>
    <w:rsid w:val="00AE36AA"/>
    <w:rsid w:val="00AE390A"/>
    <w:rsid w:val="00AE3AE1"/>
    <w:rsid w:val="00AE41A1"/>
    <w:rsid w:val="00AE4747"/>
    <w:rsid w:val="00AE4853"/>
    <w:rsid w:val="00AE5632"/>
    <w:rsid w:val="00AE6C9F"/>
    <w:rsid w:val="00AF004F"/>
    <w:rsid w:val="00AF0206"/>
    <w:rsid w:val="00AF072B"/>
    <w:rsid w:val="00AF07A7"/>
    <w:rsid w:val="00AF1035"/>
    <w:rsid w:val="00AF1B9A"/>
    <w:rsid w:val="00AF2620"/>
    <w:rsid w:val="00AF271C"/>
    <w:rsid w:val="00AF286D"/>
    <w:rsid w:val="00AF3C32"/>
    <w:rsid w:val="00AF3FF1"/>
    <w:rsid w:val="00AF699F"/>
    <w:rsid w:val="00AF79E7"/>
    <w:rsid w:val="00AF7A5A"/>
    <w:rsid w:val="00B0010C"/>
    <w:rsid w:val="00B015E4"/>
    <w:rsid w:val="00B01638"/>
    <w:rsid w:val="00B02A11"/>
    <w:rsid w:val="00B02E8A"/>
    <w:rsid w:val="00B02FFD"/>
    <w:rsid w:val="00B03856"/>
    <w:rsid w:val="00B03ED0"/>
    <w:rsid w:val="00B03F95"/>
    <w:rsid w:val="00B04AAD"/>
    <w:rsid w:val="00B05C6E"/>
    <w:rsid w:val="00B0655A"/>
    <w:rsid w:val="00B06833"/>
    <w:rsid w:val="00B06C4B"/>
    <w:rsid w:val="00B06CFE"/>
    <w:rsid w:val="00B07108"/>
    <w:rsid w:val="00B07D08"/>
    <w:rsid w:val="00B106C4"/>
    <w:rsid w:val="00B108E4"/>
    <w:rsid w:val="00B1107B"/>
    <w:rsid w:val="00B11474"/>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DAD"/>
    <w:rsid w:val="00B40E18"/>
    <w:rsid w:val="00B41279"/>
    <w:rsid w:val="00B42EB3"/>
    <w:rsid w:val="00B43D3E"/>
    <w:rsid w:val="00B43E39"/>
    <w:rsid w:val="00B446AE"/>
    <w:rsid w:val="00B44E8D"/>
    <w:rsid w:val="00B456E0"/>
    <w:rsid w:val="00B457E3"/>
    <w:rsid w:val="00B45889"/>
    <w:rsid w:val="00B46390"/>
    <w:rsid w:val="00B46B4A"/>
    <w:rsid w:val="00B46D6E"/>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4B0"/>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D8E"/>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3CFE"/>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043"/>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B5"/>
    <w:rsid w:val="00BF1ECD"/>
    <w:rsid w:val="00BF2562"/>
    <w:rsid w:val="00BF2876"/>
    <w:rsid w:val="00BF335A"/>
    <w:rsid w:val="00BF33D0"/>
    <w:rsid w:val="00BF3B90"/>
    <w:rsid w:val="00BF42A8"/>
    <w:rsid w:val="00BF45A9"/>
    <w:rsid w:val="00BF4E20"/>
    <w:rsid w:val="00BF55C3"/>
    <w:rsid w:val="00BF56F1"/>
    <w:rsid w:val="00BF5FDD"/>
    <w:rsid w:val="00BF6440"/>
    <w:rsid w:val="00BF6DFB"/>
    <w:rsid w:val="00BF70A9"/>
    <w:rsid w:val="00BF7C80"/>
    <w:rsid w:val="00BF7FA5"/>
    <w:rsid w:val="00C01A8D"/>
    <w:rsid w:val="00C02389"/>
    <w:rsid w:val="00C02654"/>
    <w:rsid w:val="00C04A68"/>
    <w:rsid w:val="00C04DB7"/>
    <w:rsid w:val="00C0567C"/>
    <w:rsid w:val="00C05C13"/>
    <w:rsid w:val="00C06269"/>
    <w:rsid w:val="00C06705"/>
    <w:rsid w:val="00C069DC"/>
    <w:rsid w:val="00C06B5F"/>
    <w:rsid w:val="00C06FA7"/>
    <w:rsid w:val="00C071BA"/>
    <w:rsid w:val="00C0758C"/>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5B8"/>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474E"/>
    <w:rsid w:val="00C45153"/>
    <w:rsid w:val="00C4516F"/>
    <w:rsid w:val="00C45718"/>
    <w:rsid w:val="00C468A2"/>
    <w:rsid w:val="00C47A02"/>
    <w:rsid w:val="00C47AEE"/>
    <w:rsid w:val="00C47E5E"/>
    <w:rsid w:val="00C50362"/>
    <w:rsid w:val="00C505E7"/>
    <w:rsid w:val="00C510BC"/>
    <w:rsid w:val="00C51C1D"/>
    <w:rsid w:val="00C529C8"/>
    <w:rsid w:val="00C52F14"/>
    <w:rsid w:val="00C5312D"/>
    <w:rsid w:val="00C537B0"/>
    <w:rsid w:val="00C53ADF"/>
    <w:rsid w:val="00C543EC"/>
    <w:rsid w:val="00C54856"/>
    <w:rsid w:val="00C549ED"/>
    <w:rsid w:val="00C55316"/>
    <w:rsid w:val="00C55DD4"/>
    <w:rsid w:val="00C56410"/>
    <w:rsid w:val="00C56747"/>
    <w:rsid w:val="00C5775C"/>
    <w:rsid w:val="00C6035C"/>
    <w:rsid w:val="00C60463"/>
    <w:rsid w:val="00C6115F"/>
    <w:rsid w:val="00C614A4"/>
    <w:rsid w:val="00C61542"/>
    <w:rsid w:val="00C6159E"/>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978F1"/>
    <w:rsid w:val="00CA0D84"/>
    <w:rsid w:val="00CA0DA4"/>
    <w:rsid w:val="00CA1C6B"/>
    <w:rsid w:val="00CA24CD"/>
    <w:rsid w:val="00CA28A6"/>
    <w:rsid w:val="00CA296B"/>
    <w:rsid w:val="00CA3196"/>
    <w:rsid w:val="00CA3CC5"/>
    <w:rsid w:val="00CA3E0B"/>
    <w:rsid w:val="00CA41F2"/>
    <w:rsid w:val="00CA480B"/>
    <w:rsid w:val="00CA4B89"/>
    <w:rsid w:val="00CA4CE7"/>
    <w:rsid w:val="00CA5E1B"/>
    <w:rsid w:val="00CA5F17"/>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355"/>
    <w:rsid w:val="00CC74C5"/>
    <w:rsid w:val="00CC7A5B"/>
    <w:rsid w:val="00CC7A6E"/>
    <w:rsid w:val="00CC7B9B"/>
    <w:rsid w:val="00CD048E"/>
    <w:rsid w:val="00CD0947"/>
    <w:rsid w:val="00CD0B06"/>
    <w:rsid w:val="00CD1300"/>
    <w:rsid w:val="00CD1308"/>
    <w:rsid w:val="00CD19AD"/>
    <w:rsid w:val="00CD2D8E"/>
    <w:rsid w:val="00CD33FE"/>
    <w:rsid w:val="00CD354B"/>
    <w:rsid w:val="00CD381E"/>
    <w:rsid w:val="00CD3D2F"/>
    <w:rsid w:val="00CD3E96"/>
    <w:rsid w:val="00CD3FF4"/>
    <w:rsid w:val="00CD41F7"/>
    <w:rsid w:val="00CD4611"/>
    <w:rsid w:val="00CE0834"/>
    <w:rsid w:val="00CE1307"/>
    <w:rsid w:val="00CE19E9"/>
    <w:rsid w:val="00CE1FB2"/>
    <w:rsid w:val="00CE244E"/>
    <w:rsid w:val="00CE2484"/>
    <w:rsid w:val="00CE3817"/>
    <w:rsid w:val="00CE3F8B"/>
    <w:rsid w:val="00CE4720"/>
    <w:rsid w:val="00CE505B"/>
    <w:rsid w:val="00CE5FFC"/>
    <w:rsid w:val="00CE63B2"/>
    <w:rsid w:val="00CE7050"/>
    <w:rsid w:val="00CE7ED0"/>
    <w:rsid w:val="00CF034D"/>
    <w:rsid w:val="00CF0425"/>
    <w:rsid w:val="00CF07BE"/>
    <w:rsid w:val="00CF142F"/>
    <w:rsid w:val="00CF2188"/>
    <w:rsid w:val="00CF3125"/>
    <w:rsid w:val="00CF32BE"/>
    <w:rsid w:val="00CF35E1"/>
    <w:rsid w:val="00CF37B0"/>
    <w:rsid w:val="00CF3D9F"/>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2CD7"/>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2DF7"/>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4347"/>
    <w:rsid w:val="00D356E8"/>
    <w:rsid w:val="00D35E57"/>
    <w:rsid w:val="00D36BF5"/>
    <w:rsid w:val="00D37574"/>
    <w:rsid w:val="00D377B8"/>
    <w:rsid w:val="00D40498"/>
    <w:rsid w:val="00D42BF1"/>
    <w:rsid w:val="00D44173"/>
    <w:rsid w:val="00D442B2"/>
    <w:rsid w:val="00D4492F"/>
    <w:rsid w:val="00D45618"/>
    <w:rsid w:val="00D4564D"/>
    <w:rsid w:val="00D460CC"/>
    <w:rsid w:val="00D46ECF"/>
    <w:rsid w:val="00D4786A"/>
    <w:rsid w:val="00D47F5C"/>
    <w:rsid w:val="00D50903"/>
    <w:rsid w:val="00D51271"/>
    <w:rsid w:val="00D5255C"/>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20B9"/>
    <w:rsid w:val="00D62CA7"/>
    <w:rsid w:val="00D63EFE"/>
    <w:rsid w:val="00D63FEB"/>
    <w:rsid w:val="00D64426"/>
    <w:rsid w:val="00D64C0D"/>
    <w:rsid w:val="00D664D0"/>
    <w:rsid w:val="00D6653D"/>
    <w:rsid w:val="00D67C05"/>
    <w:rsid w:val="00D67DB6"/>
    <w:rsid w:val="00D70866"/>
    <w:rsid w:val="00D71844"/>
    <w:rsid w:val="00D71865"/>
    <w:rsid w:val="00D721C7"/>
    <w:rsid w:val="00D72DCE"/>
    <w:rsid w:val="00D73192"/>
    <w:rsid w:val="00D743DD"/>
    <w:rsid w:val="00D74ACC"/>
    <w:rsid w:val="00D74B00"/>
    <w:rsid w:val="00D74C7F"/>
    <w:rsid w:val="00D74D17"/>
    <w:rsid w:val="00D7536F"/>
    <w:rsid w:val="00D75467"/>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3647"/>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2E70"/>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4CA"/>
    <w:rsid w:val="00E12C34"/>
    <w:rsid w:val="00E13278"/>
    <w:rsid w:val="00E14A34"/>
    <w:rsid w:val="00E152DB"/>
    <w:rsid w:val="00E154CF"/>
    <w:rsid w:val="00E16447"/>
    <w:rsid w:val="00E17BDC"/>
    <w:rsid w:val="00E2082E"/>
    <w:rsid w:val="00E20CE2"/>
    <w:rsid w:val="00E20E33"/>
    <w:rsid w:val="00E212DC"/>
    <w:rsid w:val="00E2168E"/>
    <w:rsid w:val="00E22590"/>
    <w:rsid w:val="00E22B45"/>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38"/>
    <w:rsid w:val="00E31167"/>
    <w:rsid w:val="00E312CE"/>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024"/>
    <w:rsid w:val="00E511EF"/>
    <w:rsid w:val="00E5135A"/>
    <w:rsid w:val="00E51C30"/>
    <w:rsid w:val="00E51D2F"/>
    <w:rsid w:val="00E5215D"/>
    <w:rsid w:val="00E52D33"/>
    <w:rsid w:val="00E52D53"/>
    <w:rsid w:val="00E53093"/>
    <w:rsid w:val="00E534DF"/>
    <w:rsid w:val="00E538C3"/>
    <w:rsid w:val="00E53A7E"/>
    <w:rsid w:val="00E5417B"/>
    <w:rsid w:val="00E541CA"/>
    <w:rsid w:val="00E55302"/>
    <w:rsid w:val="00E558F8"/>
    <w:rsid w:val="00E55F33"/>
    <w:rsid w:val="00E56E7E"/>
    <w:rsid w:val="00E571E1"/>
    <w:rsid w:val="00E572A2"/>
    <w:rsid w:val="00E5752B"/>
    <w:rsid w:val="00E57CB3"/>
    <w:rsid w:val="00E605F8"/>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77D0C"/>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11EC"/>
    <w:rsid w:val="00E920E6"/>
    <w:rsid w:val="00E9256F"/>
    <w:rsid w:val="00E926F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6E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16CA"/>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1F9E"/>
    <w:rsid w:val="00EC243F"/>
    <w:rsid w:val="00EC3D16"/>
    <w:rsid w:val="00EC418C"/>
    <w:rsid w:val="00EC425A"/>
    <w:rsid w:val="00EC44EC"/>
    <w:rsid w:val="00EC4B48"/>
    <w:rsid w:val="00EC51E6"/>
    <w:rsid w:val="00EC52C1"/>
    <w:rsid w:val="00EC58D1"/>
    <w:rsid w:val="00EC6A71"/>
    <w:rsid w:val="00EC7211"/>
    <w:rsid w:val="00EC7D95"/>
    <w:rsid w:val="00EC7FB4"/>
    <w:rsid w:val="00ED068B"/>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5D3"/>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1674"/>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1AA"/>
    <w:rsid w:val="00F158AE"/>
    <w:rsid w:val="00F15BCE"/>
    <w:rsid w:val="00F15EB1"/>
    <w:rsid w:val="00F1612E"/>
    <w:rsid w:val="00F1634B"/>
    <w:rsid w:val="00F1704D"/>
    <w:rsid w:val="00F17387"/>
    <w:rsid w:val="00F208A5"/>
    <w:rsid w:val="00F21967"/>
    <w:rsid w:val="00F22156"/>
    <w:rsid w:val="00F226A3"/>
    <w:rsid w:val="00F226A4"/>
    <w:rsid w:val="00F22D78"/>
    <w:rsid w:val="00F231A7"/>
    <w:rsid w:val="00F2416E"/>
    <w:rsid w:val="00F24CB1"/>
    <w:rsid w:val="00F25297"/>
    <w:rsid w:val="00F253F1"/>
    <w:rsid w:val="00F25BE7"/>
    <w:rsid w:val="00F25C7F"/>
    <w:rsid w:val="00F25E8A"/>
    <w:rsid w:val="00F277FF"/>
    <w:rsid w:val="00F27EB7"/>
    <w:rsid w:val="00F27F6E"/>
    <w:rsid w:val="00F301E3"/>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B69"/>
    <w:rsid w:val="00F435A1"/>
    <w:rsid w:val="00F43823"/>
    <w:rsid w:val="00F44225"/>
    <w:rsid w:val="00F44356"/>
    <w:rsid w:val="00F44516"/>
    <w:rsid w:val="00F452D3"/>
    <w:rsid w:val="00F4551C"/>
    <w:rsid w:val="00F46FDA"/>
    <w:rsid w:val="00F4750B"/>
    <w:rsid w:val="00F47517"/>
    <w:rsid w:val="00F47E47"/>
    <w:rsid w:val="00F5004B"/>
    <w:rsid w:val="00F5081B"/>
    <w:rsid w:val="00F50E33"/>
    <w:rsid w:val="00F50E7F"/>
    <w:rsid w:val="00F50FE8"/>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BF7"/>
    <w:rsid w:val="00F71DAC"/>
    <w:rsid w:val="00F729EA"/>
    <w:rsid w:val="00F72D34"/>
    <w:rsid w:val="00F733EB"/>
    <w:rsid w:val="00F7353F"/>
    <w:rsid w:val="00F73775"/>
    <w:rsid w:val="00F73CEE"/>
    <w:rsid w:val="00F74438"/>
    <w:rsid w:val="00F745E9"/>
    <w:rsid w:val="00F747D1"/>
    <w:rsid w:val="00F752F6"/>
    <w:rsid w:val="00F75999"/>
    <w:rsid w:val="00F75C03"/>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5DE4"/>
    <w:rsid w:val="00F863EE"/>
    <w:rsid w:val="00F870F1"/>
    <w:rsid w:val="00F87510"/>
    <w:rsid w:val="00F8782E"/>
    <w:rsid w:val="00F87CE3"/>
    <w:rsid w:val="00F90231"/>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844"/>
    <w:rsid w:val="00F96DF0"/>
    <w:rsid w:val="00F973AD"/>
    <w:rsid w:val="00F97EB8"/>
    <w:rsid w:val="00F97EFD"/>
    <w:rsid w:val="00FA068E"/>
    <w:rsid w:val="00FA06B3"/>
    <w:rsid w:val="00FA0DA9"/>
    <w:rsid w:val="00FA0FF9"/>
    <w:rsid w:val="00FA169D"/>
    <w:rsid w:val="00FA1791"/>
    <w:rsid w:val="00FA2279"/>
    <w:rsid w:val="00FA2D58"/>
    <w:rsid w:val="00FA2E5B"/>
    <w:rsid w:val="00FA2F1B"/>
    <w:rsid w:val="00FA40FE"/>
    <w:rsid w:val="00FA48B2"/>
    <w:rsid w:val="00FA4CF0"/>
    <w:rsid w:val="00FA560A"/>
    <w:rsid w:val="00FA5F2C"/>
    <w:rsid w:val="00FA605E"/>
    <w:rsid w:val="00FA6BF2"/>
    <w:rsid w:val="00FA6C07"/>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0FCB"/>
    <w:rsid w:val="00FC1CD4"/>
    <w:rsid w:val="00FC1CF4"/>
    <w:rsid w:val="00FC2268"/>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1E15"/>
    <w:rsid w:val="00FD23BC"/>
    <w:rsid w:val="00FD25A3"/>
    <w:rsid w:val="00FD2EF1"/>
    <w:rsid w:val="00FD3000"/>
    <w:rsid w:val="00FD449E"/>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962"/>
    <w:rsid w:val="00FF5C7A"/>
    <w:rsid w:val="00FF5D49"/>
    <w:rsid w:val="00FF5D7A"/>
    <w:rsid w:val="00FF7607"/>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7CA5C"/>
  <w15:docId w15:val="{8D6B956A-356E-4174-AC58-2B65000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aliases w:val="Number Bullets,Список уровня 2,CA bullets,EBRD List,Chapter10,название табл/рис"/>
    <w:basedOn w:val="a"/>
    <w:link w:val="a8"/>
    <w:uiPriority w:val="34"/>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9">
    <w:name w:val="Title"/>
    <w:basedOn w:val="a"/>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b">
    <w:name w:val="Subtitle"/>
    <w:basedOn w:val="a"/>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
    <w:link w:val="ae"/>
    <w:rsid w:val="00056309"/>
    <w:pPr>
      <w:tabs>
        <w:tab w:val="center" w:pos="4536"/>
        <w:tab w:val="right" w:pos="9072"/>
      </w:tabs>
      <w:autoSpaceDE w:val="0"/>
      <w:autoSpaceDN w:val="0"/>
    </w:pPr>
    <w:rPr>
      <w:rFonts w:ascii="UkrainianBaltica" w:hAnsi="UkrainianBaltica"/>
      <w:sz w:val="20"/>
      <w:szCs w:val="20"/>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0"/>
    <w:rsid w:val="00056309"/>
  </w:style>
  <w:style w:type="table" w:styleId="af0">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2">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3">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4">
    <w:name w:val="Знак Знак Знак"/>
    <w:basedOn w:val="a"/>
    <w:rsid w:val="00714487"/>
    <w:rPr>
      <w:rFonts w:ascii="Verdana" w:hAnsi="Verdana" w:cs="Verdana"/>
      <w:sz w:val="20"/>
      <w:szCs w:val="20"/>
      <w:lang w:val="en-US" w:eastAsia="en-US"/>
    </w:rPr>
  </w:style>
  <w:style w:type="paragraph" w:styleId="af5">
    <w:name w:val="footer"/>
    <w:basedOn w:val="a"/>
    <w:link w:val="af6"/>
    <w:rsid w:val="00714487"/>
    <w:pPr>
      <w:tabs>
        <w:tab w:val="center" w:pos="4677"/>
        <w:tab w:val="right" w:pos="9355"/>
      </w:tabs>
    </w:pPr>
  </w:style>
  <w:style w:type="character" w:customStyle="1" w:styleId="af6">
    <w:name w:val="Нижний колонтитул Знак"/>
    <w:link w:val="af5"/>
    <w:rsid w:val="00714487"/>
    <w:rPr>
      <w:sz w:val="24"/>
      <w:szCs w:val="24"/>
    </w:rPr>
  </w:style>
  <w:style w:type="character" w:customStyle="1" w:styleId="af7">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8">
    <w:name w:val="Block Text"/>
    <w:basedOn w:val="a"/>
    <w:rsid w:val="00714487"/>
    <w:pPr>
      <w:ind w:left="284" w:right="-58" w:firstLine="436"/>
      <w:jc w:val="both"/>
    </w:pPr>
    <w:rPr>
      <w:szCs w:val="20"/>
    </w:rPr>
  </w:style>
  <w:style w:type="paragraph" w:styleId="af9">
    <w:name w:val="endnote text"/>
    <w:basedOn w:val="a"/>
    <w:link w:val="afa"/>
    <w:uiPriority w:val="99"/>
    <w:rsid w:val="00714487"/>
    <w:pPr>
      <w:widowControl w:val="0"/>
      <w:spacing w:before="140"/>
      <w:ind w:firstLine="680"/>
      <w:jc w:val="both"/>
    </w:pPr>
    <w:rPr>
      <w:sz w:val="20"/>
      <w:lang w:val="uk-UA"/>
    </w:rPr>
  </w:style>
  <w:style w:type="character" w:customStyle="1" w:styleId="afa">
    <w:name w:val="Текст концевой сноски Знак"/>
    <w:link w:val="af9"/>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b">
    <w:name w:val="Body Text Indent"/>
    <w:basedOn w:val="a"/>
    <w:link w:val="afc"/>
    <w:rsid w:val="00714487"/>
    <w:pPr>
      <w:spacing w:after="120"/>
      <w:ind w:left="283"/>
    </w:pPr>
  </w:style>
  <w:style w:type="character" w:customStyle="1" w:styleId="afc">
    <w:name w:val="Основной текст с отступом Знак"/>
    <w:link w:val="afb"/>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d">
    <w:name w:val="Содержимое таблицы"/>
    <w:basedOn w:val="a"/>
    <w:rsid w:val="00714487"/>
    <w:pPr>
      <w:widowControl w:val="0"/>
      <w:suppressLineNumbers/>
      <w:suppressAutoHyphens/>
    </w:pPr>
    <w:rPr>
      <w:rFonts w:eastAsia="Lucida Sans Unicode"/>
      <w:szCs w:val="20"/>
    </w:rPr>
  </w:style>
  <w:style w:type="character" w:styleId="afe">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1"/>
    <w:rsid w:val="00E97A5E"/>
    <w:rPr>
      <w:sz w:val="24"/>
      <w:szCs w:val="24"/>
      <w:lang w:val="uk-UA" w:eastAsia="uk-UA"/>
    </w:rPr>
  </w:style>
  <w:style w:type="paragraph" w:styleId="aff">
    <w:name w:val="annotation text"/>
    <w:basedOn w:val="a"/>
    <w:link w:val="aff0"/>
    <w:rsid w:val="00EA5E5D"/>
    <w:rPr>
      <w:rFonts w:eastAsia="MS Mincho"/>
      <w:sz w:val="20"/>
      <w:szCs w:val="20"/>
    </w:rPr>
  </w:style>
  <w:style w:type="character" w:customStyle="1" w:styleId="aff0">
    <w:name w:val="Текст примечания Знак"/>
    <w:link w:val="aff"/>
    <w:rsid w:val="00EA5E5D"/>
    <w:rPr>
      <w:rFonts w:eastAsia="MS Mincho"/>
    </w:rPr>
  </w:style>
  <w:style w:type="character" w:customStyle="1" w:styleId="aff1">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2">
    <w:name w:val="No Spacing"/>
    <w:link w:val="aff3"/>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uiPriority w:val="99"/>
    <w:qFormat/>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4">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qFormat/>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5">
    <w:name w:val="footnote text"/>
    <w:basedOn w:val="a"/>
    <w:link w:val="aff6"/>
    <w:rsid w:val="00205BA1"/>
    <w:rPr>
      <w:sz w:val="20"/>
      <w:szCs w:val="20"/>
    </w:rPr>
  </w:style>
  <w:style w:type="character" w:customStyle="1" w:styleId="aff6">
    <w:name w:val="Текст сноски Знак"/>
    <w:basedOn w:val="a0"/>
    <w:link w:val="aff5"/>
    <w:rsid w:val="00205BA1"/>
  </w:style>
  <w:style w:type="character" w:styleId="aff7">
    <w:name w:val="footnote reference"/>
    <w:rsid w:val="00205BA1"/>
    <w:rPr>
      <w:vertAlign w:val="superscript"/>
    </w:rPr>
  </w:style>
  <w:style w:type="character" w:customStyle="1" w:styleId="rvts46">
    <w:name w:val="rvts46"/>
    <w:basedOn w:val="a0"/>
    <w:rsid w:val="006C1B67"/>
  </w:style>
  <w:style w:type="character" w:styleId="aff8">
    <w:name w:val="Emphasis"/>
    <w:uiPriority w:val="20"/>
    <w:qFormat/>
    <w:rsid w:val="00297416"/>
    <w:rPr>
      <w:i/>
      <w:iCs/>
    </w:rPr>
  </w:style>
  <w:style w:type="paragraph" w:styleId="aff9">
    <w:name w:val="annotation subject"/>
    <w:basedOn w:val="aff"/>
    <w:next w:val="aff"/>
    <w:link w:val="affa"/>
    <w:rsid w:val="000E6103"/>
    <w:pPr>
      <w:suppressAutoHyphens/>
    </w:pPr>
    <w:rPr>
      <w:b/>
      <w:bCs/>
      <w:lang w:val="uk-UA" w:eastAsia="ar-SA"/>
    </w:rPr>
  </w:style>
  <w:style w:type="character" w:customStyle="1" w:styleId="affa">
    <w:name w:val="Тема примечания Знак"/>
    <w:link w:val="aff9"/>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3">
    <w:name w:val="Без интервала Знак"/>
    <w:link w:val="aff2"/>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1"/>
    <w:link w:val="aff1"/>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paragraph" w:customStyle="1" w:styleId="210">
    <w:name w:val="Маркированный список 21"/>
    <w:basedOn w:val="a"/>
    <w:rsid w:val="002132A2"/>
    <w:pPr>
      <w:suppressAutoHyphens/>
      <w:ind w:left="566" w:hanging="283"/>
    </w:pPr>
    <w:rPr>
      <w:sz w:val="20"/>
      <w:szCs w:val="20"/>
      <w:lang w:eastAsia="ar-SA"/>
    </w:rPr>
  </w:style>
  <w:style w:type="character" w:styleId="affb">
    <w:name w:val="annotation reference"/>
    <w:basedOn w:val="a0"/>
    <w:semiHidden/>
    <w:unhideWhenUsed/>
    <w:rsid w:val="007C3C70"/>
    <w:rPr>
      <w:sz w:val="16"/>
      <w:szCs w:val="16"/>
    </w:rPr>
  </w:style>
  <w:style w:type="character" w:customStyle="1" w:styleId="a8">
    <w:name w:val="Абзац списка Знак"/>
    <w:aliases w:val="Number Bullets Знак,Список уровня 2 Знак,CA bullets Знак,EBRD List Знак,Chapter10 Знак,название табл/рис Знак"/>
    <w:link w:val="a7"/>
    <w:uiPriority w:val="34"/>
    <w:rsid w:val="00AA0425"/>
    <w:rPr>
      <w:lang w:val="uk-UA"/>
    </w:rPr>
  </w:style>
  <w:style w:type="paragraph" w:customStyle="1" w:styleId="19">
    <w:name w:val="Звичайний1"/>
    <w:rsid w:val="00D460CC"/>
    <w:pPr>
      <w:pBdr>
        <w:top w:val="nil"/>
        <w:left w:val="nil"/>
        <w:bottom w:val="nil"/>
        <w:right w:val="nil"/>
        <w:between w:val="nil"/>
        <w:bar w:val="nil"/>
      </w:pBdr>
      <w:suppressAutoHyphens/>
    </w:pPr>
    <w:rPr>
      <w:rFonts w:ascii="Calibri" w:eastAsia="Arial Unicode MS" w:hAnsi="Calibri" w:cs="Arial Unicode MS"/>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DD2D-D85F-46F7-9C1D-2F0015D9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8090</Words>
  <Characters>46116</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54098</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4</cp:revision>
  <cp:lastPrinted>2022-11-14T08:19:00Z</cp:lastPrinted>
  <dcterms:created xsi:type="dcterms:W3CDTF">2024-01-12T10:55:00Z</dcterms:created>
  <dcterms:modified xsi:type="dcterms:W3CDTF">2024-01-12T11:19:00Z</dcterms:modified>
</cp:coreProperties>
</file>