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65" w:rsidRDefault="00731C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</w:rPr>
      </w:pPr>
      <w:bookmarkStart w:id="0" w:name="_GoBack"/>
      <w:bookmarkEnd w:id="0"/>
      <w:r>
        <w:rPr>
          <w:b/>
          <w:color w:val="222222"/>
        </w:rPr>
        <w:t>ДОГОВІР</w:t>
      </w:r>
    </w:p>
    <w:p w:rsidR="008D0065" w:rsidRDefault="008D0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</w:rPr>
      </w:pPr>
    </w:p>
    <w:p w:rsidR="008D0065" w:rsidRDefault="00731C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-138" w:hanging="2"/>
        <w:rPr>
          <w:b/>
          <w:color w:val="222222"/>
        </w:rPr>
      </w:pPr>
      <w:r>
        <w:rPr>
          <w:color w:val="222222"/>
        </w:rPr>
        <w:t>м. Кривий Ріг</w:t>
      </w:r>
      <w:r>
        <w:rPr>
          <w:color w:val="222222"/>
        </w:rPr>
        <w:tab/>
        <w:t xml:space="preserve">       “___”_________ 2022 р.</w:t>
      </w:r>
    </w:p>
    <w:p w:rsidR="008D0065" w:rsidRDefault="008D0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326" w:hanging="2"/>
        <w:rPr>
          <w:b/>
          <w:color w:val="222222"/>
        </w:rPr>
      </w:pPr>
    </w:p>
    <w:p w:rsidR="008D0065" w:rsidRDefault="008D0065">
      <w:pPr>
        <w:ind w:left="0" w:hanging="2"/>
        <w:jc w:val="both"/>
        <w:rPr>
          <w:b/>
          <w:color w:val="222222"/>
        </w:rPr>
      </w:pPr>
    </w:p>
    <w:p w:rsidR="008D0065" w:rsidRDefault="00731C7F">
      <w:pPr>
        <w:ind w:left="0" w:hanging="2"/>
        <w:jc w:val="both"/>
        <w:rPr>
          <w:color w:val="222222"/>
        </w:rPr>
      </w:pPr>
      <w:r>
        <w:rPr>
          <w:b/>
          <w:color w:val="222222"/>
        </w:rPr>
        <w:t>Виконавчий комітет Криворізької міської ради</w:t>
      </w:r>
      <w:r>
        <w:rPr>
          <w:color w:val="222222"/>
        </w:rPr>
        <w:t xml:space="preserve"> (тут і надалі - Замовник), в особі          керуючої справами виконкому Криворізької міської ради Шовгелі Олени Миколаївни, що діє на підставі Закону України «Про місцеве самоврядування в Україні» та положення про виконавчий комітет Криворізької міської р</w:t>
      </w:r>
      <w:r>
        <w:rPr>
          <w:color w:val="222222"/>
        </w:rPr>
        <w:t>ади, з однієї сторони, та ________________________________, (тут і надалі – Учасник), який діє на підставі ________________________________, з другої сторони, які тут і надалі спільно іменуватимуться «</w:t>
      </w:r>
      <w:r>
        <w:rPr>
          <w:b/>
          <w:color w:val="222222"/>
        </w:rPr>
        <w:t>Сторони</w:t>
      </w:r>
      <w:r>
        <w:rPr>
          <w:color w:val="222222"/>
        </w:rPr>
        <w:t>», а кожен окремо – «</w:t>
      </w:r>
      <w:r>
        <w:rPr>
          <w:b/>
          <w:color w:val="222222"/>
        </w:rPr>
        <w:t>Сторона</w:t>
      </w:r>
      <w:r>
        <w:rPr>
          <w:color w:val="222222"/>
        </w:rPr>
        <w:t>», уклали цей Догові</w:t>
      </w:r>
      <w:r>
        <w:rPr>
          <w:color w:val="222222"/>
        </w:rPr>
        <w:t>р (тут і надалі – «</w:t>
      </w:r>
      <w:r>
        <w:rPr>
          <w:b/>
          <w:color w:val="222222"/>
        </w:rPr>
        <w:t>Договір</w:t>
      </w:r>
      <w:r>
        <w:rPr>
          <w:color w:val="222222"/>
        </w:rPr>
        <w:t>») про наступне:</w:t>
      </w:r>
    </w:p>
    <w:p w:rsidR="008D0065" w:rsidRDefault="008D0065">
      <w:pPr>
        <w:ind w:left="0" w:hanging="2"/>
        <w:jc w:val="both"/>
        <w:rPr>
          <w:color w:val="222222"/>
        </w:rPr>
      </w:pPr>
    </w:p>
    <w:p w:rsidR="008D0065" w:rsidRDefault="00731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b/>
          <w:color w:val="222222"/>
        </w:rPr>
      </w:pPr>
      <w:r>
        <w:rPr>
          <w:b/>
          <w:color w:val="222222"/>
        </w:rPr>
        <w:t>ПРЕДМЕТ ДОГОВОРУ</w:t>
      </w:r>
    </w:p>
    <w:p w:rsidR="008D0065" w:rsidRDefault="00731C7F">
      <w:pPr>
        <w:ind w:left="0" w:right="-7" w:hanging="2"/>
        <w:jc w:val="both"/>
        <w:rPr>
          <w:color w:val="222222"/>
        </w:rPr>
      </w:pPr>
      <w:r>
        <w:t xml:space="preserve">1.1 Предмет договору: Товари на виконання заходів територіальної оборони </w:t>
      </w:r>
      <w:r>
        <w:rPr>
          <w:highlight w:val="white"/>
        </w:rPr>
        <w:t>«03410000-7, деревина» (дошка дерев'яна, брус, рейка),</w:t>
      </w:r>
      <w:r>
        <w:t xml:space="preserve"> надалі </w:t>
      </w:r>
      <w:r>
        <w:rPr>
          <w:color w:val="222222"/>
        </w:rPr>
        <w:t>Товар.</w:t>
      </w:r>
    </w:p>
    <w:p w:rsidR="008D0065" w:rsidRDefault="00731C7F">
      <w:pPr>
        <w:ind w:left="0" w:right="-7" w:hanging="2"/>
        <w:jc w:val="both"/>
        <w:rPr>
          <w:color w:val="222222"/>
        </w:rPr>
      </w:pPr>
      <w:r>
        <w:rPr>
          <w:color w:val="222222"/>
        </w:rPr>
        <w:t xml:space="preserve">1.2 В порядку та на умовах, визначених цим договором </w:t>
      </w:r>
      <w:r>
        <w:rPr>
          <w:color w:val="222222"/>
        </w:rPr>
        <w:t xml:space="preserve">Учасник зобов'язується поставити і передати у власність Замовника Товар відповідно до Специфікації (Додаток №1), а Замовник зобов’язується прийняти і оплатити цей Товар на умовах даного Договору. </w:t>
      </w:r>
    </w:p>
    <w:p w:rsidR="008D0065" w:rsidRDefault="00731C7F">
      <w:pPr>
        <w:ind w:left="0" w:right="-7" w:hanging="2"/>
        <w:jc w:val="both"/>
        <w:rPr>
          <w:color w:val="222222"/>
        </w:rPr>
      </w:pPr>
      <w:r>
        <w:rPr>
          <w:color w:val="222222"/>
        </w:rPr>
        <w:t>1.3 Кількість, асортимент та вартість  Товару визначено у С</w:t>
      </w:r>
      <w:r>
        <w:rPr>
          <w:color w:val="222222"/>
        </w:rPr>
        <w:t>пецифікації (Додаток №1), яка є невід'ємною частиною даного Договору.</w:t>
      </w:r>
    </w:p>
    <w:p w:rsidR="008D0065" w:rsidRDefault="00731C7F">
      <w:pPr>
        <w:ind w:left="0" w:hanging="2"/>
        <w:jc w:val="both"/>
        <w:rPr>
          <w:color w:val="222222"/>
        </w:rPr>
      </w:pPr>
      <w:r>
        <w:rPr>
          <w:color w:val="222222"/>
        </w:rPr>
        <w:t>1.4 Обсяги закупівлі Товару можуть бути зменшені залежно від реального фінансування видатків  шляхом підписання додаткової угоди.</w:t>
      </w:r>
    </w:p>
    <w:p w:rsidR="008D0065" w:rsidRDefault="008D0065">
      <w:pPr>
        <w:ind w:left="0" w:right="-7" w:hanging="2"/>
        <w:jc w:val="both"/>
        <w:rPr>
          <w:color w:val="222222"/>
        </w:rPr>
      </w:pPr>
    </w:p>
    <w:p w:rsidR="008D0065" w:rsidRDefault="00731C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color w:val="222222"/>
        </w:rPr>
      </w:pPr>
      <w:r>
        <w:rPr>
          <w:b/>
          <w:color w:val="222222"/>
        </w:rPr>
        <w:t>2. ЯКІСТЬ ТОВАРУ</w:t>
      </w:r>
    </w:p>
    <w:p w:rsidR="008D0065" w:rsidRDefault="00731C7F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2.1 Учасник повинен передати (поставити) Замовнику Товар, якість якого повинна відповідати діючим в Україні державним стандартам. </w:t>
      </w:r>
    </w:p>
    <w:p w:rsidR="008D0065" w:rsidRDefault="00731C7F">
      <w:pPr>
        <w:ind w:left="0" w:hanging="2"/>
        <w:jc w:val="both"/>
        <w:rPr>
          <w:color w:val="222222"/>
        </w:rPr>
      </w:pPr>
      <w:r>
        <w:rPr>
          <w:color w:val="222222"/>
        </w:rPr>
        <w:t>2.2 Товар повинен бути новим, та таким, що не перебував в експлуатації, умови його зберігання та транспортування були не пору</w:t>
      </w:r>
      <w:r>
        <w:rPr>
          <w:color w:val="222222"/>
        </w:rPr>
        <w:t>шені, не мати дефектів, пов’язаних з матеріалами, якістю виготовлення.</w:t>
      </w:r>
    </w:p>
    <w:p w:rsidR="008D0065" w:rsidRDefault="00731C7F">
      <w:pPr>
        <w:ind w:left="0" w:right="-7" w:hanging="2"/>
        <w:jc w:val="both"/>
        <w:rPr>
          <w:color w:val="222222"/>
        </w:rPr>
      </w:pPr>
      <w:r>
        <w:rPr>
          <w:color w:val="222222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8D0065" w:rsidRDefault="00731C7F">
      <w:pPr>
        <w:ind w:left="0" w:hanging="2"/>
        <w:jc w:val="both"/>
        <w:rPr>
          <w:color w:val="222222"/>
        </w:rPr>
      </w:pPr>
      <w:r>
        <w:rPr>
          <w:color w:val="222222"/>
        </w:rPr>
        <w:t>2.4 Учасник  гарантує, що поставлений Товар вільний</w:t>
      </w:r>
      <w:r>
        <w:rPr>
          <w:color w:val="222222"/>
        </w:rPr>
        <w:t xml:space="preserve"> від жодних прав чи претензій третіх осіб.</w:t>
      </w:r>
    </w:p>
    <w:p w:rsidR="008D0065" w:rsidRDefault="008D0065">
      <w:pPr>
        <w:ind w:left="0" w:hanging="2"/>
        <w:jc w:val="both"/>
        <w:rPr>
          <w:color w:val="222222"/>
        </w:rPr>
      </w:pPr>
    </w:p>
    <w:p w:rsidR="008D0065" w:rsidRDefault="00731C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</w:rPr>
      </w:pPr>
      <w:r>
        <w:rPr>
          <w:b/>
          <w:color w:val="222222"/>
        </w:rPr>
        <w:t>3. ЦІНА ДОГОВОРУ</w:t>
      </w:r>
    </w:p>
    <w:p w:rsidR="008D0065" w:rsidRDefault="00731C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3.1 Ціна договору становить ________________ гривні __________ копійки (_____________________ грн __________ коп.), у тому числі  ПДВ________/без ПДВ.</w:t>
      </w:r>
    </w:p>
    <w:p w:rsidR="008D0065" w:rsidRDefault="00731C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3.2 Ціна цього Договору  може бути зменшена за взаємною згодою Сторін шляхом підписання додаткової угоди.</w:t>
      </w:r>
    </w:p>
    <w:p w:rsidR="008D0065" w:rsidRDefault="008D0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</w:rPr>
      </w:pPr>
    </w:p>
    <w:p w:rsidR="008D0065" w:rsidRDefault="00731C7F">
      <w:pPr>
        <w:ind w:left="0" w:right="-7" w:hanging="2"/>
        <w:jc w:val="center"/>
        <w:rPr>
          <w:b/>
          <w:highlight w:val="white"/>
        </w:rPr>
      </w:pPr>
      <w:r>
        <w:rPr>
          <w:b/>
          <w:highlight w:val="white"/>
        </w:rPr>
        <w:t>4.ПОРЯДОК ЗДІЙСНЕННЯ ОПЛАТИ</w:t>
      </w:r>
    </w:p>
    <w:p w:rsidR="008D0065" w:rsidRDefault="00731C7F">
      <w:pPr>
        <w:ind w:left="0" w:right="-7" w:hanging="2"/>
        <w:jc w:val="both"/>
      </w:pPr>
      <w:r>
        <w:t>4.1 Розрахунки між сторонами за цим Договором здійснюються шляхом переказу Замовником оплати в розмірі вартості поставлен</w:t>
      </w:r>
      <w:r>
        <w:t>ого Товару на підставі підписаної Сторонами видаткової накладної на розрахунковий рахунок Учасника.</w:t>
      </w:r>
    </w:p>
    <w:p w:rsidR="008D0065" w:rsidRDefault="00731C7F">
      <w:pPr>
        <w:ind w:left="0" w:right="-7" w:hanging="2"/>
        <w:jc w:val="both"/>
      </w:pPr>
      <w:r>
        <w:t>4.2 Розрахунки здійснюються Замовником у безготівковій формі, відповідно до чинного законодавства за реквізитами Учасника, зазначеними цим договором.</w:t>
      </w:r>
    </w:p>
    <w:p w:rsidR="008D0065" w:rsidRDefault="00731C7F">
      <w:pPr>
        <w:ind w:left="0" w:hanging="2"/>
        <w:jc w:val="both"/>
      </w:pPr>
      <w:r>
        <w:t>4.3 За</w:t>
      </w:r>
      <w:r>
        <w:t>мовник бере бюджетні зобов’язання та здійснює платежі в межах бюджетних  асигнувань, встановлених  кошторисом, взятих на облік органами Казначейства України з урахуванням ст.48 Бюджетного кодексу України.</w:t>
      </w:r>
    </w:p>
    <w:p w:rsidR="008D0065" w:rsidRDefault="008D0065">
      <w:pPr>
        <w:ind w:left="0" w:hanging="2"/>
        <w:jc w:val="both"/>
      </w:pPr>
    </w:p>
    <w:p w:rsidR="008D0065" w:rsidRDefault="008D0065">
      <w:pPr>
        <w:ind w:left="0" w:hanging="2"/>
        <w:jc w:val="both"/>
        <w:rPr>
          <w:sz w:val="20"/>
          <w:szCs w:val="20"/>
        </w:rPr>
      </w:pPr>
    </w:p>
    <w:p w:rsidR="008D0065" w:rsidRDefault="008D0065">
      <w:pPr>
        <w:ind w:left="0" w:hanging="2"/>
        <w:jc w:val="both"/>
        <w:rPr>
          <w:sz w:val="20"/>
          <w:szCs w:val="20"/>
        </w:rPr>
      </w:pPr>
    </w:p>
    <w:p w:rsidR="008D0065" w:rsidRDefault="00731C7F">
      <w:pPr>
        <w:ind w:left="0" w:hanging="2"/>
        <w:jc w:val="center"/>
      </w:pPr>
      <w:r>
        <w:rPr>
          <w:b/>
        </w:rPr>
        <w:t>5. ПОСТАВКА ТОВАРУ</w:t>
      </w:r>
    </w:p>
    <w:p w:rsidR="008D0065" w:rsidRDefault="00731C7F">
      <w:pPr>
        <w:ind w:left="0" w:right="-7" w:hanging="2"/>
        <w:jc w:val="both"/>
      </w:pPr>
      <w:r>
        <w:lastRenderedPageBreak/>
        <w:t xml:space="preserve">5.1 Місце поставки Товару : м. Кривий Ріг (погоджується Сторонами перед підписанням Договору). </w:t>
      </w:r>
    </w:p>
    <w:p w:rsidR="008D0065" w:rsidRDefault="00731C7F">
      <w:pPr>
        <w:ind w:left="0" w:right="-7" w:hanging="2"/>
        <w:jc w:val="both"/>
      </w:pPr>
      <w:r>
        <w:t>5.2 Поставка Товару на склад Учасника, що знаходиться в Кривому Розі, впродовж 5 днів після підписання договору.</w:t>
      </w:r>
    </w:p>
    <w:p w:rsidR="008D0065" w:rsidRDefault="00731C7F">
      <w:pPr>
        <w:ind w:left="0" w:right="-7" w:hanging="2"/>
        <w:jc w:val="both"/>
      </w:pPr>
      <w:r>
        <w:t>5.3 Поставка Товару може здійснюватися партіями</w:t>
      </w:r>
      <w:r>
        <w:t xml:space="preserve"> за заявкою Замовника.</w:t>
      </w:r>
    </w:p>
    <w:p w:rsidR="008D0065" w:rsidRDefault="00731C7F">
      <w:pPr>
        <w:ind w:left="0" w:right="-7" w:hanging="2"/>
        <w:jc w:val="both"/>
      </w:pPr>
      <w:r>
        <w:t xml:space="preserve">5.4 Вартість пакування та доставки входить до вартості Товару. </w:t>
      </w:r>
    </w:p>
    <w:p w:rsidR="008D0065" w:rsidRDefault="00731C7F">
      <w:pPr>
        <w:ind w:left="0" w:right="-7" w:hanging="2"/>
        <w:jc w:val="both"/>
      </w:pPr>
      <w:r>
        <w:t>5.5 Уповноважений представник Замовника при прийнятті Товару зобов’язаний звірити відповідність кількості Товару, вказаному в рахунку і видатковій накладній, розписатися</w:t>
      </w:r>
      <w:r>
        <w:t xml:space="preserve"> за отримання Товару.</w:t>
      </w:r>
    </w:p>
    <w:p w:rsidR="008D0065" w:rsidRDefault="008D0065">
      <w:pPr>
        <w:spacing w:line="240" w:lineRule="auto"/>
        <w:ind w:left="0" w:hanging="2"/>
        <w:jc w:val="both"/>
      </w:pPr>
    </w:p>
    <w:p w:rsidR="008D0065" w:rsidRDefault="008D0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  <w:sz w:val="20"/>
          <w:szCs w:val="20"/>
          <w:highlight w:val="white"/>
        </w:rPr>
      </w:pPr>
    </w:p>
    <w:p w:rsidR="008D0065" w:rsidRDefault="00731C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6.ПРАВА ТА ОБОВ'ЯЗКИ СТОРІН</w:t>
      </w:r>
    </w:p>
    <w:p w:rsidR="008D0065" w:rsidRDefault="00731C7F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ЗАМОВНИК зобов’язаний:</w:t>
      </w:r>
    </w:p>
    <w:p w:rsidR="008D0065" w:rsidRDefault="00731C7F">
      <w:p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6.1.1 Приймати поставлений Товар згідно видаткової накладної.</w:t>
      </w:r>
    </w:p>
    <w:p w:rsidR="008D0065" w:rsidRDefault="00731C7F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ЗАМОВНИК має право:</w:t>
      </w:r>
    </w:p>
    <w:p w:rsidR="008D0065" w:rsidRDefault="00731C7F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Контролювати поставку Товару у строки встановлені цим Договором.</w:t>
      </w:r>
    </w:p>
    <w:p w:rsidR="008D0065" w:rsidRDefault="00731C7F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Вимагати заміни неякісного Товару.</w:t>
      </w:r>
    </w:p>
    <w:p w:rsidR="008D0065" w:rsidRDefault="00731C7F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8D0065" w:rsidRDefault="00731C7F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Вимагати дострокового розірвання Договору у разі невиконання зобов’язань Учасником, пові</w:t>
      </w:r>
      <w:r>
        <w:rPr>
          <w:color w:val="222222"/>
          <w:highlight w:val="white"/>
        </w:rPr>
        <w:t>домивши його про це у строк 10 календарних днів до дати розірвання, уклавши із учасником додаткову угоду про розірвання.</w:t>
      </w:r>
    </w:p>
    <w:p w:rsidR="008D0065" w:rsidRDefault="00731C7F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На  зменшення обсягу закупівлі товарів та загальну вартість цього Договору залежно від реального фінансування видатків. У такому разі С</w:t>
      </w:r>
      <w:r>
        <w:rPr>
          <w:color w:val="222222"/>
          <w:highlight w:val="white"/>
        </w:rPr>
        <w:t xml:space="preserve">торони вносять відповідні зміни до цього Договору, шляхом укладання додаткових угод. </w:t>
      </w:r>
    </w:p>
    <w:p w:rsidR="008D0065" w:rsidRDefault="00731C7F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УЧАСНИК зобов’язаний:</w:t>
      </w:r>
    </w:p>
    <w:p w:rsidR="008D0065" w:rsidRDefault="00731C7F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Поставити Товар у строк, встановлений цим Договором.</w:t>
      </w:r>
    </w:p>
    <w:p w:rsidR="008D0065" w:rsidRDefault="00731C7F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Забезпечити поставку Товару, якість якого відповідає умовам, встановленим розділом 2 цього До</w:t>
      </w:r>
      <w:r>
        <w:rPr>
          <w:color w:val="222222"/>
          <w:highlight w:val="white"/>
        </w:rPr>
        <w:t>говору</w:t>
      </w:r>
    </w:p>
    <w:p w:rsidR="008D0065" w:rsidRDefault="00731C7F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Проводити заміну невідповідного асортименту, заміну неякісного Товару, усунути виявлені дефекти.</w:t>
      </w:r>
    </w:p>
    <w:p w:rsidR="008D0065" w:rsidRDefault="00731C7F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r>
        <w:rPr>
          <w:b/>
          <w:color w:val="222222"/>
          <w:highlight w:val="white"/>
        </w:rPr>
        <w:t>УЧАСНИК має право:</w:t>
      </w:r>
    </w:p>
    <w:p w:rsidR="008D0065" w:rsidRDefault="00731C7F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Своєчасно і в повному обсязі отримувати плату за Товар.</w:t>
      </w:r>
    </w:p>
    <w:p w:rsidR="008D0065" w:rsidRDefault="008D0065">
      <w:pPr>
        <w:ind w:left="0" w:right="-7" w:hanging="2"/>
        <w:jc w:val="both"/>
        <w:rPr>
          <w:color w:val="222222"/>
          <w:highlight w:val="white"/>
        </w:rPr>
      </w:pPr>
    </w:p>
    <w:p w:rsidR="008D0065" w:rsidRDefault="00731C7F">
      <w:pPr>
        <w:ind w:left="0" w:right="-6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7. ВІДПОВІДАЛЬНІСТЬ СТОРІН</w:t>
      </w:r>
    </w:p>
    <w:p w:rsidR="008D0065" w:rsidRDefault="00731C7F">
      <w:pPr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8D0065" w:rsidRDefault="00731C7F">
      <w:pPr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7.2 За порушення сторонами умов даного Договору винна сторона сплачує штрафні санкції в роз</w:t>
      </w:r>
      <w:r>
        <w:rPr>
          <w:color w:val="222222"/>
          <w:highlight w:val="white"/>
        </w:rPr>
        <w:t>мірі 2-х облікових ставок  НБУ, що діяла у період, за який сплачується штраф  від вартості невиконаних зобов’язань.</w:t>
      </w:r>
    </w:p>
    <w:p w:rsidR="008D0065" w:rsidRDefault="008D0065">
      <w:pPr>
        <w:ind w:left="0" w:hanging="2"/>
        <w:jc w:val="both"/>
        <w:rPr>
          <w:color w:val="222222"/>
          <w:highlight w:val="white"/>
        </w:rPr>
      </w:pPr>
    </w:p>
    <w:p w:rsidR="008D0065" w:rsidRDefault="00731C7F">
      <w:pPr>
        <w:widowControl w:val="0"/>
        <w:ind w:left="0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8.  ВИРІШЕННЯ СПОРІВ</w:t>
      </w:r>
    </w:p>
    <w:p w:rsidR="008D0065" w:rsidRDefault="00731C7F">
      <w:pPr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8.1 У випадку виникнення спорів або розбіжностей Сторони вирішують їх шляхом переговорів та консультацій. </w:t>
      </w:r>
    </w:p>
    <w:p w:rsidR="008D0065" w:rsidRDefault="00731C7F">
      <w:pPr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8.2 У разі </w:t>
      </w:r>
      <w:r>
        <w:rPr>
          <w:color w:val="222222"/>
          <w:highlight w:val="white"/>
        </w:rPr>
        <w:t>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8D0065" w:rsidRDefault="008D0065">
      <w:pPr>
        <w:ind w:left="0" w:hanging="2"/>
        <w:jc w:val="center"/>
        <w:rPr>
          <w:b/>
          <w:color w:val="222222"/>
          <w:highlight w:val="white"/>
        </w:rPr>
      </w:pPr>
    </w:p>
    <w:p w:rsidR="008D0065" w:rsidRDefault="00731C7F">
      <w:pPr>
        <w:ind w:left="0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9. ФОРС МАЖОРНІ ОБСТАВИНИ</w:t>
      </w:r>
    </w:p>
    <w:p w:rsidR="008D0065" w:rsidRDefault="00731C7F">
      <w:pPr>
        <w:spacing w:before="20" w:after="20"/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9.1 Сторони звільняються від відповідальності за невиконання або неналежне виконання зобов’</w:t>
      </w:r>
      <w:r>
        <w:rPr>
          <w:color w:val="222222"/>
          <w:highlight w:val="white"/>
        </w:rPr>
        <w:t>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8D0065" w:rsidRDefault="00731C7F">
      <w:pPr>
        <w:spacing w:before="20" w:after="20"/>
        <w:ind w:left="0" w:hanging="2"/>
        <w:jc w:val="both"/>
        <w:rPr>
          <w:color w:val="222222"/>
        </w:rPr>
      </w:pPr>
      <w:r>
        <w:rPr>
          <w:color w:val="222222"/>
          <w:highlight w:val="white"/>
        </w:rPr>
        <w:lastRenderedPageBreak/>
        <w:t>9.2 Сторона, що не може виконувати зобов’яз</w:t>
      </w:r>
      <w:r>
        <w:rPr>
          <w:color w:val="222222"/>
          <w:highlight w:val="white"/>
        </w:rPr>
        <w:t>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</w:t>
      </w:r>
      <w:r>
        <w:rPr>
          <w:color w:val="222222"/>
        </w:rPr>
        <w:t>рону у письмовій формі.</w:t>
      </w:r>
    </w:p>
    <w:p w:rsidR="008D0065" w:rsidRDefault="00731C7F">
      <w:pPr>
        <w:spacing w:before="20" w:after="20"/>
        <w:ind w:left="0" w:hanging="2"/>
        <w:jc w:val="both"/>
        <w:rPr>
          <w:color w:val="222222"/>
        </w:rPr>
      </w:pPr>
      <w:r>
        <w:rPr>
          <w:color w:val="222222"/>
        </w:rPr>
        <w:t>9.3 Доказом виникнення обставин непереборної сили та строку їх дії є відпов</w:t>
      </w:r>
      <w:r>
        <w:rPr>
          <w:color w:val="222222"/>
        </w:rPr>
        <w:t>ідні документи, які видаються органами, уповноваженими видавати такі документи.</w:t>
      </w:r>
    </w:p>
    <w:p w:rsidR="008D0065" w:rsidRDefault="00731C7F">
      <w:pPr>
        <w:spacing w:before="20" w:after="20"/>
        <w:ind w:left="0" w:hanging="2"/>
        <w:jc w:val="both"/>
        <w:rPr>
          <w:color w:val="222222"/>
        </w:rPr>
      </w:pPr>
      <w:r>
        <w:rPr>
          <w:color w:val="222222"/>
        </w:rPr>
        <w:t>9.4 У разі коли строк дії обставин непереборної сили продовжується більше ніж                  30 днів, кожна зі Сторін в установленому порядку має право розірвати цей Договір.</w:t>
      </w:r>
      <w:r>
        <w:rPr>
          <w:color w:val="222222"/>
        </w:rPr>
        <w:t xml:space="preserve"> </w:t>
      </w:r>
    </w:p>
    <w:p w:rsidR="008D0065" w:rsidRDefault="008D0065">
      <w:pPr>
        <w:spacing w:before="20" w:after="20"/>
        <w:ind w:left="0" w:hanging="2"/>
        <w:jc w:val="both"/>
        <w:rPr>
          <w:color w:val="222222"/>
        </w:rPr>
      </w:pPr>
    </w:p>
    <w:p w:rsidR="008D0065" w:rsidRDefault="00731C7F">
      <w:pPr>
        <w:ind w:left="0" w:right="-6" w:hanging="2"/>
        <w:jc w:val="center"/>
        <w:rPr>
          <w:color w:val="222222"/>
        </w:rPr>
      </w:pPr>
      <w:r>
        <w:rPr>
          <w:b/>
          <w:color w:val="222222"/>
        </w:rPr>
        <w:t>10. СТРОК ДІЇ ДОГОВОРУ</w:t>
      </w:r>
    </w:p>
    <w:p w:rsidR="008D0065" w:rsidRDefault="00731C7F">
      <w:pP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</w:t>
      </w:r>
      <w:r>
        <w:rPr>
          <w:color w:val="000000"/>
        </w:rPr>
        <w:t xml:space="preserve">о Указом Президента України від 24.02.2022 №64/2022 «Про введення воєнного стану в Україні» та подовженого Указом Президента України від </w:t>
      </w:r>
      <w:r>
        <w:t>12.08.2022</w:t>
      </w:r>
      <w:r>
        <w:rPr>
          <w:color w:val="000000"/>
        </w:rPr>
        <w:t xml:space="preserve"> №</w:t>
      </w:r>
      <w:r>
        <w:t>573</w:t>
      </w:r>
      <w:r>
        <w:rPr>
          <w:color w:val="000000"/>
        </w:rPr>
        <w:t>/2022, тобто до 2</w:t>
      </w:r>
      <w:r>
        <w:t>1</w:t>
      </w:r>
      <w:r>
        <w:rPr>
          <w:color w:val="000000"/>
        </w:rPr>
        <w:t>.</w:t>
      </w:r>
      <w:r>
        <w:t>11</w:t>
      </w:r>
      <w:r>
        <w:rPr>
          <w:color w:val="000000"/>
        </w:rPr>
        <w:t>.2022 року, а в частині проведення розрахунків – до повного їх виконання.</w:t>
      </w:r>
    </w:p>
    <w:p w:rsidR="008D0065" w:rsidRDefault="008D0065">
      <w:pPr>
        <w:ind w:left="0" w:hanging="2"/>
        <w:jc w:val="center"/>
        <w:rPr>
          <w:color w:val="222222"/>
        </w:rPr>
      </w:pPr>
    </w:p>
    <w:p w:rsidR="008D0065" w:rsidRDefault="00731C7F">
      <w:pPr>
        <w:ind w:left="0" w:hanging="2"/>
        <w:jc w:val="center"/>
        <w:rPr>
          <w:color w:val="222222"/>
        </w:rPr>
      </w:pPr>
      <w:r>
        <w:rPr>
          <w:b/>
          <w:color w:val="222222"/>
        </w:rPr>
        <w:t>11. ІНШІ УМОВИ ДОГОВОРУ</w:t>
      </w:r>
    </w:p>
    <w:p w:rsidR="008D0065" w:rsidRDefault="00731C7F">
      <w:pPr>
        <w:ind w:left="0" w:hanging="2"/>
        <w:jc w:val="both"/>
        <w:rPr>
          <w:color w:val="222222"/>
        </w:rPr>
      </w:pPr>
      <w:r>
        <w:rPr>
          <w:color w:val="222222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8D0065" w:rsidRDefault="00731C7F">
      <w:pPr>
        <w:ind w:left="0" w:hanging="2"/>
        <w:jc w:val="both"/>
        <w:rPr>
          <w:color w:val="222222"/>
        </w:rPr>
      </w:pPr>
      <w:r>
        <w:rPr>
          <w:color w:val="222222"/>
        </w:rPr>
        <w:t>11.2 Сторони зобов’язані вчасно повідомляти одна одну про зміни місцезнаходження, банківськ</w:t>
      </w:r>
      <w:r>
        <w:rPr>
          <w:color w:val="222222"/>
        </w:rPr>
        <w:t>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8D0065" w:rsidRDefault="00731C7F">
      <w:pPr>
        <w:ind w:left="0" w:hanging="2"/>
        <w:jc w:val="both"/>
        <w:rPr>
          <w:color w:val="222222"/>
        </w:rPr>
      </w:pPr>
      <w:r>
        <w:rPr>
          <w:color w:val="222222"/>
        </w:rPr>
        <w:t>11.3 Всі зміни до даного Договору (крім істотних) вносяться додатковими угодами, що стають невід’ємними частинами Договору і</w:t>
      </w:r>
      <w:r>
        <w:rPr>
          <w:color w:val="222222"/>
        </w:rPr>
        <w:t xml:space="preserve"> набирають чинності тільки після підписання їх обома Сторонами.</w:t>
      </w:r>
    </w:p>
    <w:p w:rsidR="008D0065" w:rsidRDefault="00731C7F">
      <w:pPr>
        <w:ind w:left="0" w:hanging="2"/>
        <w:jc w:val="both"/>
        <w:rPr>
          <w:color w:val="222222"/>
        </w:rPr>
      </w:pPr>
      <w:r>
        <w:rPr>
          <w:color w:val="222222"/>
        </w:rPr>
        <w:t>11.4 У випадках, не передбачених цим Договором, Сторони керуються чинним законодавством України.</w:t>
      </w:r>
    </w:p>
    <w:p w:rsidR="008D0065" w:rsidRDefault="008D0065">
      <w:pPr>
        <w:ind w:left="0" w:hanging="2"/>
        <w:jc w:val="both"/>
        <w:rPr>
          <w:color w:val="222222"/>
        </w:rPr>
      </w:pPr>
    </w:p>
    <w:p w:rsidR="008D0065" w:rsidRDefault="00731C7F">
      <w:pPr>
        <w:ind w:left="0" w:right="-6" w:hanging="2"/>
        <w:jc w:val="center"/>
        <w:rPr>
          <w:color w:val="222222"/>
        </w:rPr>
      </w:pPr>
      <w:r>
        <w:rPr>
          <w:b/>
          <w:color w:val="222222"/>
        </w:rPr>
        <w:t>12.ДОДАТКИ ДО ДОГОВОРУ</w:t>
      </w:r>
    </w:p>
    <w:p w:rsidR="008D0065" w:rsidRDefault="00731C7F">
      <w:pPr>
        <w:ind w:left="0" w:right="-7" w:hanging="2"/>
        <w:rPr>
          <w:color w:val="222222"/>
        </w:rPr>
      </w:pPr>
      <w:r>
        <w:rPr>
          <w:color w:val="222222"/>
        </w:rPr>
        <w:t>12.1 Невід’ємною частиною цього Договору є:</w:t>
      </w:r>
    </w:p>
    <w:p w:rsidR="008D0065" w:rsidRDefault="00731C7F">
      <w:pPr>
        <w:ind w:left="0" w:right="-7" w:hanging="2"/>
        <w:rPr>
          <w:color w:val="222222"/>
        </w:rPr>
      </w:pPr>
      <w:r>
        <w:rPr>
          <w:color w:val="222222"/>
        </w:rPr>
        <w:t xml:space="preserve">Додаток № 1 ─ Специфікація </w:t>
      </w:r>
      <w:r>
        <w:rPr>
          <w:color w:val="222222"/>
        </w:rPr>
        <w:t xml:space="preserve">предмету закупівлі. </w:t>
      </w:r>
    </w:p>
    <w:p w:rsidR="008D0065" w:rsidRDefault="008D0065">
      <w:pPr>
        <w:ind w:left="0" w:right="-7" w:hanging="2"/>
        <w:rPr>
          <w:b/>
          <w:color w:val="222222"/>
        </w:rPr>
      </w:pPr>
    </w:p>
    <w:p w:rsidR="008D0065" w:rsidRDefault="00731C7F">
      <w:pPr>
        <w:ind w:left="0" w:hanging="2"/>
        <w:jc w:val="center"/>
        <w:rPr>
          <w:color w:val="222222"/>
        </w:rPr>
      </w:pPr>
      <w:r>
        <w:rPr>
          <w:b/>
          <w:color w:val="222222"/>
        </w:rPr>
        <w:t>13. МІСЦЕЗНАХОДЖЕННЯ, БАНКІВСЬКІ РЕКВІЗИТИ ТА ПІДПИСИ СТОРІН</w:t>
      </w:r>
    </w:p>
    <w:tbl>
      <w:tblPr>
        <w:tblStyle w:val="aff6"/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8D0065">
        <w:trPr>
          <w:cantSplit/>
        </w:trPr>
        <w:tc>
          <w:tcPr>
            <w:tcW w:w="5205" w:type="dxa"/>
          </w:tcPr>
          <w:p w:rsidR="008D0065" w:rsidRDefault="008D0065">
            <w:pPr>
              <w:ind w:left="0" w:hanging="2"/>
              <w:rPr>
                <w:b/>
                <w:color w:val="222222"/>
              </w:rPr>
            </w:pPr>
          </w:p>
        </w:tc>
        <w:tc>
          <w:tcPr>
            <w:tcW w:w="4605" w:type="dxa"/>
          </w:tcPr>
          <w:p w:rsidR="008D0065" w:rsidRDefault="008D0065">
            <w:pPr>
              <w:ind w:left="0" w:hanging="2"/>
              <w:jc w:val="center"/>
              <w:rPr>
                <w:b/>
                <w:color w:val="222222"/>
              </w:rPr>
            </w:pPr>
          </w:p>
        </w:tc>
      </w:tr>
      <w:tr w:rsidR="008D0065">
        <w:trPr>
          <w:cantSplit/>
        </w:trPr>
        <w:tc>
          <w:tcPr>
            <w:tcW w:w="5205" w:type="dxa"/>
          </w:tcPr>
          <w:p w:rsidR="008D0065" w:rsidRDefault="00731C7F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УЧАСНИК</w:t>
            </w:r>
          </w:p>
        </w:tc>
        <w:tc>
          <w:tcPr>
            <w:tcW w:w="4605" w:type="dxa"/>
            <w:tcBorders>
              <w:bottom w:val="nil"/>
            </w:tcBorders>
          </w:tcPr>
          <w:p w:rsidR="008D0065" w:rsidRDefault="00731C7F">
            <w:pPr>
              <w:ind w:left="0"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  ЗАМОВНИК</w:t>
            </w:r>
          </w:p>
        </w:tc>
      </w:tr>
      <w:tr w:rsidR="008D0065">
        <w:trPr>
          <w:cantSplit/>
          <w:trHeight w:val="3407"/>
        </w:trPr>
        <w:tc>
          <w:tcPr>
            <w:tcW w:w="5205" w:type="dxa"/>
            <w:tcBorders>
              <w:top w:val="nil"/>
            </w:tcBorders>
          </w:tcPr>
          <w:p w:rsidR="008D0065" w:rsidRDefault="00731C7F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______________________________________</w:t>
            </w:r>
          </w:p>
          <w:p w:rsidR="008D0065" w:rsidRDefault="00731C7F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Адреса_______________________________</w:t>
            </w:r>
          </w:p>
          <w:p w:rsidR="008D0065" w:rsidRDefault="00731C7F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Код ЄДРПОУ _________________________</w:t>
            </w:r>
          </w:p>
          <w:p w:rsidR="008D0065" w:rsidRDefault="00731C7F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ІПН _________________________________</w:t>
            </w:r>
          </w:p>
          <w:p w:rsidR="008D0065" w:rsidRDefault="00731C7F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Рахунок ______________________________</w:t>
            </w:r>
          </w:p>
          <w:p w:rsidR="008D0065" w:rsidRDefault="00731C7F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 xml:space="preserve">в банку_______________________________, </w:t>
            </w:r>
          </w:p>
          <w:p w:rsidR="008D0065" w:rsidRDefault="00731C7F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>МФО ________________________________</w:t>
            </w:r>
          </w:p>
          <w:p w:rsidR="008D0065" w:rsidRDefault="008D0065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</w:p>
          <w:p w:rsidR="008D0065" w:rsidRDefault="008D0065">
            <w:pPr>
              <w:keepNext/>
              <w:widowControl w:val="0"/>
              <w:shd w:val="clear" w:color="auto" w:fill="FFFFFF"/>
              <w:ind w:left="0" w:right="57" w:hanging="2"/>
              <w:rPr>
                <w:b/>
                <w:color w:val="222222"/>
                <w:highlight w:val="white"/>
              </w:rPr>
            </w:pPr>
          </w:p>
          <w:p w:rsidR="008D0065" w:rsidRDefault="00731C7F">
            <w:pPr>
              <w:ind w:left="0" w:right="-160"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Від Учасника</w:t>
            </w:r>
          </w:p>
          <w:p w:rsidR="008D0065" w:rsidRDefault="008D0065">
            <w:pPr>
              <w:ind w:left="0" w:right="-160" w:hanging="2"/>
              <w:rPr>
                <w:color w:val="222222"/>
                <w:highlight w:val="white"/>
              </w:rPr>
            </w:pPr>
          </w:p>
          <w:p w:rsidR="008D0065" w:rsidRDefault="00731C7F">
            <w:pPr>
              <w:ind w:left="0" w:right="-160"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</w:t>
            </w:r>
          </w:p>
          <w:p w:rsidR="008D0065" w:rsidRDefault="00731C7F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____________________________________</w:t>
            </w:r>
          </w:p>
        </w:tc>
        <w:tc>
          <w:tcPr>
            <w:tcW w:w="4605" w:type="dxa"/>
            <w:tcBorders>
              <w:top w:val="nil"/>
            </w:tcBorders>
          </w:tcPr>
          <w:p w:rsidR="008D0065" w:rsidRDefault="00731C7F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50101, м.Кривий Ріг, пл. Молодіжна, 1</w:t>
            </w:r>
          </w:p>
          <w:p w:rsidR="008D0065" w:rsidRDefault="00731C7F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UA________________________________</w:t>
            </w:r>
          </w:p>
          <w:p w:rsidR="008D0065" w:rsidRDefault="00731C7F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код ЄДРПОУ 04052169</w:t>
            </w:r>
          </w:p>
          <w:p w:rsidR="008D0065" w:rsidRDefault="00731C7F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Держказначейська служба України м.Київ</w:t>
            </w:r>
          </w:p>
          <w:p w:rsidR="008D0065" w:rsidRDefault="00731C7F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МФО 820172</w:t>
            </w:r>
          </w:p>
          <w:p w:rsidR="008D0065" w:rsidRDefault="008D0065">
            <w:pPr>
              <w:ind w:left="0" w:hanging="2"/>
              <w:rPr>
                <w:color w:val="222222"/>
              </w:rPr>
            </w:pPr>
          </w:p>
          <w:p w:rsidR="008D0065" w:rsidRDefault="008D0065">
            <w:pPr>
              <w:ind w:left="0" w:hanging="2"/>
              <w:rPr>
                <w:color w:val="222222"/>
              </w:rPr>
            </w:pPr>
          </w:p>
          <w:p w:rsidR="008D0065" w:rsidRDefault="008D0065">
            <w:pPr>
              <w:ind w:left="0" w:hanging="2"/>
              <w:rPr>
                <w:color w:val="222222"/>
              </w:rPr>
            </w:pPr>
          </w:p>
          <w:p w:rsidR="008D0065" w:rsidRDefault="008D0065">
            <w:pPr>
              <w:ind w:left="0" w:hanging="2"/>
              <w:rPr>
                <w:color w:val="222222"/>
              </w:rPr>
            </w:pPr>
          </w:p>
          <w:p w:rsidR="008D0065" w:rsidRDefault="00731C7F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Від Замовника</w:t>
            </w:r>
          </w:p>
          <w:p w:rsidR="008D0065" w:rsidRDefault="00731C7F">
            <w:pPr>
              <w:ind w:left="0" w:right="-152" w:hanging="2"/>
              <w:rPr>
                <w:color w:val="222222"/>
              </w:rPr>
            </w:pPr>
            <w:r>
              <w:rPr>
                <w:color w:val="222222"/>
              </w:rPr>
              <w:t xml:space="preserve">Керуюча справами виконкому </w:t>
            </w:r>
          </w:p>
          <w:p w:rsidR="008D0065" w:rsidRDefault="008D0065">
            <w:pPr>
              <w:ind w:left="0" w:hanging="2"/>
              <w:rPr>
                <w:color w:val="222222"/>
              </w:rPr>
            </w:pPr>
          </w:p>
          <w:p w:rsidR="008D0065" w:rsidRDefault="00731C7F">
            <w:pPr>
              <w:ind w:left="0" w:hanging="2"/>
              <w:rPr>
                <w:color w:val="222222"/>
              </w:rPr>
            </w:pPr>
            <w:r>
              <w:rPr>
                <w:b/>
                <w:color w:val="222222"/>
              </w:rPr>
              <w:t>______________ Олена ШОВГЕЛЯ</w:t>
            </w:r>
          </w:p>
        </w:tc>
      </w:tr>
      <w:tr w:rsidR="008D0065">
        <w:trPr>
          <w:cantSplit/>
          <w:trHeight w:val="243"/>
        </w:trPr>
        <w:tc>
          <w:tcPr>
            <w:tcW w:w="5205" w:type="dxa"/>
          </w:tcPr>
          <w:p w:rsidR="008D0065" w:rsidRDefault="008D0065">
            <w:pPr>
              <w:ind w:left="0" w:hanging="2"/>
              <w:rPr>
                <w:b/>
                <w:color w:val="222222"/>
                <w:highlight w:val="yellow"/>
              </w:rPr>
            </w:pPr>
          </w:p>
        </w:tc>
        <w:tc>
          <w:tcPr>
            <w:tcW w:w="4605" w:type="dxa"/>
          </w:tcPr>
          <w:p w:rsidR="008D0065" w:rsidRDefault="008D0065">
            <w:pPr>
              <w:ind w:left="0" w:hanging="2"/>
              <w:rPr>
                <w:b/>
                <w:color w:val="222222"/>
              </w:rPr>
            </w:pPr>
          </w:p>
        </w:tc>
      </w:tr>
    </w:tbl>
    <w:p w:rsidR="008D0065" w:rsidRDefault="008D0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8D0065" w:rsidRDefault="00731C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  <w:r>
        <w:rPr>
          <w:color w:val="222222"/>
        </w:rPr>
        <w:t xml:space="preserve">Додаток № 1 до договору </w:t>
      </w:r>
    </w:p>
    <w:p w:rsidR="008D0065" w:rsidRDefault="00731C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  <w:r>
        <w:rPr>
          <w:color w:val="222222"/>
        </w:rPr>
        <w:t>від ______________  №_________</w:t>
      </w:r>
    </w:p>
    <w:p w:rsidR="008D0065" w:rsidRDefault="008D0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8D0065" w:rsidRDefault="00731C7F">
      <w:pPr>
        <w:ind w:left="0" w:hanging="2"/>
        <w:jc w:val="center"/>
        <w:rPr>
          <w:color w:val="222222"/>
        </w:rPr>
      </w:pPr>
      <w:r>
        <w:rPr>
          <w:color w:val="222222"/>
        </w:rPr>
        <w:t>СПЕЦИФІКАЦІЯ</w:t>
      </w:r>
    </w:p>
    <w:p w:rsidR="008D0065" w:rsidRDefault="00731C7F">
      <w:pPr>
        <w:ind w:left="0" w:hanging="2"/>
        <w:jc w:val="center"/>
        <w:rPr>
          <w:color w:val="222222"/>
        </w:rPr>
      </w:pPr>
      <w:r>
        <w:rPr>
          <w:color w:val="222222"/>
        </w:rPr>
        <w:t>ПРЕДМЕТУ ЗАКУПІВЛІ</w:t>
      </w:r>
    </w:p>
    <w:p w:rsidR="008D0065" w:rsidRDefault="00731C7F">
      <w:pPr>
        <w:ind w:left="0" w:hanging="2"/>
        <w:jc w:val="center"/>
        <w:rPr>
          <w:color w:val="222222"/>
        </w:rPr>
      </w:pPr>
      <w:r>
        <w:rPr>
          <w:color w:val="222222"/>
        </w:rPr>
        <w:t>Товари на виконання заходів територіальної оборони</w:t>
      </w:r>
    </w:p>
    <w:p w:rsidR="008D0065" w:rsidRDefault="00731C7F">
      <w:pPr>
        <w:ind w:left="0" w:right="-7" w:hanging="2"/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>«03410000-7, деревина» (дошка дерев'яна, брус, рейка)</w:t>
      </w:r>
    </w:p>
    <w:p w:rsidR="008D0065" w:rsidRDefault="008D0065">
      <w:pPr>
        <w:ind w:left="0" w:right="-7" w:hanging="2"/>
        <w:rPr>
          <w:color w:val="222222"/>
          <w:sz w:val="16"/>
          <w:szCs w:val="16"/>
          <w:highlight w:val="white"/>
        </w:rPr>
      </w:pPr>
    </w:p>
    <w:tbl>
      <w:tblPr>
        <w:tblStyle w:val="aff7"/>
        <w:tblW w:w="10495" w:type="dxa"/>
        <w:tblInd w:w="-5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735"/>
        <w:gridCol w:w="1140"/>
        <w:gridCol w:w="1275"/>
        <w:gridCol w:w="1290"/>
        <w:gridCol w:w="1245"/>
        <w:gridCol w:w="1225"/>
      </w:tblGrid>
      <w:tr w:rsidR="008D0065">
        <w:trPr>
          <w:trHeight w:val="98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№ п/п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Найменування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Одиниця виміру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Кількість, одиниць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Ціна за одиницю, грн без ПДВ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Сума, грн. без ПДВ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Сума, грн з ПДВ*</w:t>
            </w:r>
          </w:p>
        </w:tc>
      </w:tr>
      <w:tr w:rsidR="008D0065">
        <w:trPr>
          <w:trHeight w:val="36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rPr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</w:tr>
      <w:tr w:rsidR="008D0065">
        <w:trPr>
          <w:trHeight w:val="3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rPr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</w:tr>
      <w:tr w:rsidR="008D0065">
        <w:trPr>
          <w:trHeight w:val="30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rPr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</w:tr>
      <w:tr w:rsidR="008D0065">
        <w:trPr>
          <w:trHeight w:val="27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</w:tr>
      <w:tr w:rsidR="008D0065">
        <w:trPr>
          <w:trHeight w:val="33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rPr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</w:tr>
      <w:tr w:rsidR="008D0065">
        <w:trPr>
          <w:trHeight w:val="30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rPr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</w:tr>
      <w:tr w:rsidR="008D0065">
        <w:trPr>
          <w:trHeight w:val="32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b/>
                <w:i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i/>
                <w:color w:val="222222"/>
                <w:sz w:val="22"/>
                <w:szCs w:val="22"/>
                <w:highlight w:val="white"/>
              </w:rPr>
              <w:t>Усього, вартість без ПДВ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</w:rPr>
            </w:pPr>
          </w:p>
        </w:tc>
      </w:tr>
      <w:tr w:rsidR="008D0065">
        <w:trPr>
          <w:trHeight w:val="22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b/>
                <w:i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i/>
                <w:color w:val="222222"/>
                <w:sz w:val="22"/>
                <w:szCs w:val="22"/>
                <w:highlight w:val="white"/>
              </w:rPr>
              <w:t>Сума  ПДВ*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</w:rPr>
            </w:pPr>
          </w:p>
        </w:tc>
      </w:tr>
      <w:tr w:rsidR="008D0065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  <w:highlight w:val="white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731C7F">
            <w:pPr>
              <w:spacing w:line="240" w:lineRule="auto"/>
              <w:ind w:left="0" w:hanging="2"/>
              <w:jc w:val="center"/>
              <w:rPr>
                <w:b/>
                <w:i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i/>
                <w:color w:val="222222"/>
                <w:sz w:val="22"/>
                <w:szCs w:val="22"/>
                <w:highlight w:val="white"/>
              </w:rPr>
              <w:t>Усього, вартість з ПДВ*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65" w:rsidRDefault="008D0065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</w:rPr>
            </w:pPr>
          </w:p>
        </w:tc>
      </w:tr>
    </w:tbl>
    <w:p w:rsidR="008D0065" w:rsidRDefault="00731C7F">
      <w:pPr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* - якщо Учасник не є платником ПДВ, відповідні стовпці та строки будуть видалені</w:t>
      </w:r>
    </w:p>
    <w:p w:rsidR="008D0065" w:rsidRDefault="008D0065">
      <w:pPr>
        <w:ind w:left="0" w:hanging="2"/>
        <w:jc w:val="center"/>
        <w:rPr>
          <w:color w:val="222222"/>
        </w:rPr>
      </w:pPr>
    </w:p>
    <w:tbl>
      <w:tblPr>
        <w:tblStyle w:val="aff8"/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8D0065">
        <w:trPr>
          <w:cantSplit/>
        </w:trPr>
        <w:tc>
          <w:tcPr>
            <w:tcW w:w="5205" w:type="dxa"/>
          </w:tcPr>
          <w:p w:rsidR="008D0065" w:rsidRDefault="008D0065">
            <w:pPr>
              <w:ind w:left="0" w:hanging="2"/>
              <w:rPr>
                <w:b/>
                <w:color w:val="222222"/>
              </w:rPr>
            </w:pPr>
          </w:p>
        </w:tc>
        <w:tc>
          <w:tcPr>
            <w:tcW w:w="4605" w:type="dxa"/>
          </w:tcPr>
          <w:p w:rsidR="008D0065" w:rsidRDefault="008D0065">
            <w:pPr>
              <w:ind w:left="0" w:hanging="2"/>
              <w:jc w:val="center"/>
              <w:rPr>
                <w:b/>
                <w:color w:val="222222"/>
              </w:rPr>
            </w:pPr>
          </w:p>
        </w:tc>
      </w:tr>
      <w:tr w:rsidR="008D0065">
        <w:trPr>
          <w:cantSplit/>
        </w:trPr>
        <w:tc>
          <w:tcPr>
            <w:tcW w:w="5205" w:type="dxa"/>
          </w:tcPr>
          <w:p w:rsidR="008D0065" w:rsidRDefault="00731C7F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УЧАСНИК</w:t>
            </w:r>
          </w:p>
        </w:tc>
        <w:tc>
          <w:tcPr>
            <w:tcW w:w="4605" w:type="dxa"/>
            <w:tcBorders>
              <w:bottom w:val="nil"/>
            </w:tcBorders>
          </w:tcPr>
          <w:p w:rsidR="008D0065" w:rsidRDefault="00731C7F">
            <w:pPr>
              <w:ind w:left="0"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  ЗАМОВНИК</w:t>
            </w:r>
          </w:p>
        </w:tc>
      </w:tr>
      <w:tr w:rsidR="008D0065">
        <w:trPr>
          <w:cantSplit/>
          <w:trHeight w:val="3407"/>
        </w:trPr>
        <w:tc>
          <w:tcPr>
            <w:tcW w:w="5205" w:type="dxa"/>
            <w:tcBorders>
              <w:top w:val="nil"/>
            </w:tcBorders>
          </w:tcPr>
          <w:p w:rsidR="008D0065" w:rsidRDefault="00731C7F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______________________________________</w:t>
            </w:r>
          </w:p>
          <w:p w:rsidR="008D0065" w:rsidRDefault="00731C7F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Адреса_______________________________</w:t>
            </w:r>
          </w:p>
          <w:p w:rsidR="008D0065" w:rsidRDefault="00731C7F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Код ЄДРПОУ _________________________</w:t>
            </w:r>
          </w:p>
          <w:p w:rsidR="008D0065" w:rsidRDefault="00731C7F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ІПН _________________________________</w:t>
            </w:r>
          </w:p>
          <w:p w:rsidR="008D0065" w:rsidRDefault="00731C7F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Рахунок ______________________________</w:t>
            </w:r>
          </w:p>
          <w:p w:rsidR="008D0065" w:rsidRDefault="00731C7F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 xml:space="preserve">в банку_______________________________, </w:t>
            </w:r>
          </w:p>
          <w:p w:rsidR="008D0065" w:rsidRDefault="00731C7F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>МФО ________________________________</w:t>
            </w:r>
          </w:p>
          <w:p w:rsidR="008D0065" w:rsidRDefault="008D0065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</w:p>
          <w:p w:rsidR="008D0065" w:rsidRDefault="008D0065">
            <w:pPr>
              <w:keepNext/>
              <w:widowControl w:val="0"/>
              <w:shd w:val="clear" w:color="auto" w:fill="FFFFFF"/>
              <w:ind w:left="0" w:right="57" w:hanging="2"/>
              <w:rPr>
                <w:b/>
                <w:color w:val="222222"/>
                <w:highlight w:val="white"/>
              </w:rPr>
            </w:pPr>
          </w:p>
          <w:p w:rsidR="008D0065" w:rsidRDefault="00731C7F">
            <w:pPr>
              <w:ind w:left="0" w:right="-160"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Від Учасника</w:t>
            </w:r>
          </w:p>
          <w:p w:rsidR="008D0065" w:rsidRDefault="008D0065">
            <w:pPr>
              <w:ind w:left="0" w:right="-160" w:hanging="2"/>
              <w:rPr>
                <w:color w:val="222222"/>
                <w:highlight w:val="white"/>
              </w:rPr>
            </w:pPr>
          </w:p>
          <w:p w:rsidR="008D0065" w:rsidRDefault="00731C7F">
            <w:pPr>
              <w:ind w:left="0" w:right="-160"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</w:t>
            </w:r>
          </w:p>
          <w:p w:rsidR="008D0065" w:rsidRDefault="008D0065">
            <w:pPr>
              <w:ind w:left="0" w:right="-160" w:hanging="2"/>
              <w:rPr>
                <w:color w:val="222222"/>
                <w:highlight w:val="white"/>
              </w:rPr>
            </w:pPr>
          </w:p>
          <w:p w:rsidR="008D0065" w:rsidRDefault="00731C7F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____________________________________</w:t>
            </w:r>
          </w:p>
        </w:tc>
        <w:tc>
          <w:tcPr>
            <w:tcW w:w="4605" w:type="dxa"/>
            <w:tcBorders>
              <w:top w:val="nil"/>
            </w:tcBorders>
          </w:tcPr>
          <w:p w:rsidR="008D0065" w:rsidRDefault="00731C7F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50101, м.Кривий Ріг, пл. Молодіжна, 1</w:t>
            </w:r>
          </w:p>
          <w:p w:rsidR="008D0065" w:rsidRDefault="00731C7F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UA________________________________</w:t>
            </w:r>
          </w:p>
          <w:p w:rsidR="008D0065" w:rsidRDefault="00731C7F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код ЄДРПОУ 04052169</w:t>
            </w:r>
          </w:p>
          <w:p w:rsidR="008D0065" w:rsidRDefault="00731C7F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Держказначейська служба України м.Київ</w:t>
            </w:r>
          </w:p>
          <w:p w:rsidR="008D0065" w:rsidRDefault="00731C7F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МФО 820172</w:t>
            </w:r>
          </w:p>
          <w:p w:rsidR="008D0065" w:rsidRDefault="008D0065">
            <w:pPr>
              <w:ind w:left="0" w:hanging="2"/>
              <w:rPr>
                <w:color w:val="222222"/>
              </w:rPr>
            </w:pPr>
          </w:p>
          <w:p w:rsidR="008D0065" w:rsidRDefault="008D0065">
            <w:pPr>
              <w:ind w:left="0" w:hanging="2"/>
              <w:rPr>
                <w:color w:val="222222"/>
              </w:rPr>
            </w:pPr>
          </w:p>
          <w:p w:rsidR="008D0065" w:rsidRDefault="008D0065">
            <w:pPr>
              <w:ind w:left="0" w:hanging="2"/>
              <w:rPr>
                <w:color w:val="222222"/>
              </w:rPr>
            </w:pPr>
          </w:p>
          <w:p w:rsidR="008D0065" w:rsidRDefault="008D0065">
            <w:pPr>
              <w:ind w:left="0" w:hanging="2"/>
              <w:rPr>
                <w:color w:val="222222"/>
              </w:rPr>
            </w:pPr>
          </w:p>
          <w:p w:rsidR="008D0065" w:rsidRDefault="00731C7F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Від Замовника</w:t>
            </w:r>
          </w:p>
          <w:p w:rsidR="008D0065" w:rsidRDefault="00731C7F">
            <w:pPr>
              <w:ind w:left="0" w:right="-152" w:hanging="2"/>
              <w:rPr>
                <w:color w:val="222222"/>
              </w:rPr>
            </w:pPr>
            <w:r>
              <w:rPr>
                <w:color w:val="222222"/>
              </w:rPr>
              <w:t xml:space="preserve">Керуюча справами виконкому </w:t>
            </w:r>
          </w:p>
          <w:p w:rsidR="008D0065" w:rsidRDefault="008D0065">
            <w:pPr>
              <w:ind w:left="0" w:hanging="2"/>
              <w:rPr>
                <w:color w:val="222222"/>
              </w:rPr>
            </w:pPr>
          </w:p>
          <w:p w:rsidR="008D0065" w:rsidRDefault="008D0065">
            <w:pPr>
              <w:ind w:left="0" w:hanging="2"/>
              <w:rPr>
                <w:color w:val="222222"/>
              </w:rPr>
            </w:pPr>
          </w:p>
          <w:p w:rsidR="008D0065" w:rsidRDefault="00731C7F">
            <w:pPr>
              <w:ind w:left="0" w:hanging="2"/>
              <w:rPr>
                <w:color w:val="222222"/>
              </w:rPr>
            </w:pPr>
            <w:r>
              <w:rPr>
                <w:b/>
                <w:color w:val="222222"/>
              </w:rPr>
              <w:t>______________ Олена ШОВГЕЛЯ</w:t>
            </w:r>
          </w:p>
        </w:tc>
      </w:tr>
      <w:tr w:rsidR="008D0065">
        <w:trPr>
          <w:cantSplit/>
          <w:trHeight w:val="243"/>
        </w:trPr>
        <w:tc>
          <w:tcPr>
            <w:tcW w:w="5205" w:type="dxa"/>
          </w:tcPr>
          <w:p w:rsidR="008D0065" w:rsidRDefault="008D0065">
            <w:pPr>
              <w:ind w:left="0" w:hanging="2"/>
              <w:rPr>
                <w:b/>
                <w:color w:val="222222"/>
                <w:highlight w:val="yellow"/>
              </w:rPr>
            </w:pPr>
          </w:p>
        </w:tc>
        <w:tc>
          <w:tcPr>
            <w:tcW w:w="4605" w:type="dxa"/>
          </w:tcPr>
          <w:p w:rsidR="008D0065" w:rsidRDefault="008D0065">
            <w:pPr>
              <w:ind w:left="0" w:hanging="2"/>
              <w:rPr>
                <w:b/>
                <w:color w:val="222222"/>
              </w:rPr>
            </w:pPr>
          </w:p>
        </w:tc>
      </w:tr>
      <w:tr w:rsidR="008D0065">
        <w:trPr>
          <w:cantSplit/>
          <w:trHeight w:val="243"/>
        </w:trPr>
        <w:tc>
          <w:tcPr>
            <w:tcW w:w="5205" w:type="dxa"/>
          </w:tcPr>
          <w:p w:rsidR="008D0065" w:rsidRDefault="008D0065">
            <w:pPr>
              <w:shd w:val="clear" w:color="auto" w:fill="FFFFFF"/>
              <w:ind w:left="0" w:hanging="2"/>
              <w:rPr>
                <w:rFonts w:ascii="Arial" w:eastAsia="Arial" w:hAnsi="Arial" w:cs="Arial"/>
                <w:b/>
                <w:color w:val="222222"/>
              </w:rPr>
            </w:pPr>
          </w:p>
        </w:tc>
        <w:tc>
          <w:tcPr>
            <w:tcW w:w="4605" w:type="dxa"/>
          </w:tcPr>
          <w:p w:rsidR="008D0065" w:rsidRDefault="008D0065">
            <w:pPr>
              <w:ind w:left="0" w:hanging="2"/>
              <w:jc w:val="center"/>
              <w:rPr>
                <w:b/>
                <w:color w:val="222222"/>
              </w:rPr>
            </w:pPr>
          </w:p>
        </w:tc>
      </w:tr>
    </w:tbl>
    <w:p w:rsidR="008D0065" w:rsidRDefault="008D0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</w:rPr>
      </w:pPr>
    </w:p>
    <w:sectPr w:rsidR="008D0065">
      <w:pgSz w:w="11906" w:h="16838"/>
      <w:pgMar w:top="709" w:right="850" w:bottom="97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425"/>
    <w:multiLevelType w:val="multilevel"/>
    <w:tmpl w:val="B17437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458016C"/>
    <w:multiLevelType w:val="multilevel"/>
    <w:tmpl w:val="73F0548A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65"/>
    <w:rsid w:val="00731C7F"/>
    <w:rsid w:val="008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B01D-F2B4-44A9-898A-009F3626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  <w:lang w:eastAsia="ru-RU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03nz8VGFEn5wabtOitsUvqZFjg==">AMUW2mW4wp0XOv9CLTfn0/YbjuehvVSOnDagT9V4m0ceE5C2ZfL6RoIIDcd+GfP9l53UknWSoIqrlLG5Dsl7MqdV4GoIw2BO+s5NjOynH82x/6ENTNZCvG4=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5800</Words>
  <Characters>3306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e_tender428</cp:lastModifiedBy>
  <cp:revision>2</cp:revision>
  <dcterms:created xsi:type="dcterms:W3CDTF">2022-08-18T12:50:00Z</dcterms:created>
  <dcterms:modified xsi:type="dcterms:W3CDTF">2022-08-18T12:50:00Z</dcterms:modified>
</cp:coreProperties>
</file>