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E1C51" w14:textId="77777777" w:rsidR="00A36CF5" w:rsidRPr="00121290" w:rsidRDefault="00A36CF5" w:rsidP="00A36CF5">
      <w:pPr>
        <w:pStyle w:val="a5"/>
        <w:jc w:val="right"/>
        <w:rPr>
          <w:rFonts w:ascii="Times New Roman" w:hAnsi="Times New Roman"/>
          <w:b/>
          <w:color w:val="000000" w:themeColor="text1"/>
          <w:sz w:val="24"/>
          <w:szCs w:val="24"/>
          <w:lang w:eastAsia="ru-RU"/>
        </w:rPr>
      </w:pPr>
      <w:r w:rsidRPr="00121290">
        <w:rPr>
          <w:rFonts w:ascii="Times New Roman" w:hAnsi="Times New Roman"/>
          <w:b/>
          <w:color w:val="000000" w:themeColor="text1"/>
          <w:sz w:val="24"/>
          <w:szCs w:val="24"/>
          <w:lang w:eastAsia="ru-RU"/>
        </w:rPr>
        <w:t>ДОДАТОК № 5</w:t>
      </w:r>
    </w:p>
    <w:p w14:paraId="356106E0" w14:textId="77777777" w:rsidR="00A36CF5" w:rsidRPr="00121290" w:rsidRDefault="00A36CF5" w:rsidP="00A36CF5">
      <w:pPr>
        <w:spacing w:after="0" w:line="240" w:lineRule="auto"/>
        <w:jc w:val="center"/>
        <w:rPr>
          <w:rFonts w:ascii="Times New Roman" w:eastAsia="Calibri" w:hAnsi="Times New Roman" w:cs="Times New Roman"/>
          <w:i/>
          <w:color w:val="000000" w:themeColor="text1"/>
          <w:sz w:val="24"/>
          <w:szCs w:val="24"/>
          <w:lang w:eastAsia="ru-RU"/>
        </w:rPr>
      </w:pPr>
      <w:r w:rsidRPr="00121290">
        <w:rPr>
          <w:rFonts w:ascii="Times New Roman" w:eastAsia="Calibri" w:hAnsi="Times New Roman" w:cs="Times New Roman"/>
          <w:i/>
          <w:color w:val="000000" w:themeColor="text1"/>
          <w:sz w:val="24"/>
          <w:szCs w:val="24"/>
          <w:lang w:eastAsia="ru-RU"/>
        </w:rPr>
        <w:t>*Проект договору подається Учасником у складі пропозиції та є її невід’ємною частиною.</w:t>
      </w:r>
    </w:p>
    <w:p w14:paraId="665182BC" w14:textId="77777777" w:rsidR="00A36CF5" w:rsidRPr="00121290" w:rsidRDefault="00A36CF5" w:rsidP="00A36CF5">
      <w:pPr>
        <w:spacing w:after="0" w:line="240" w:lineRule="auto"/>
        <w:jc w:val="right"/>
        <w:rPr>
          <w:rFonts w:ascii="Times New Roman" w:eastAsia="Calibri" w:hAnsi="Times New Roman" w:cs="Times New Roman"/>
          <w:b/>
          <w:color w:val="000000" w:themeColor="text1"/>
          <w:sz w:val="24"/>
          <w:szCs w:val="24"/>
          <w:lang w:eastAsia="ru-RU"/>
        </w:rPr>
      </w:pPr>
    </w:p>
    <w:p w14:paraId="60114B73" w14:textId="77777777" w:rsidR="00A36CF5" w:rsidRPr="00121290" w:rsidRDefault="00A36CF5" w:rsidP="00A36CF5">
      <w:pPr>
        <w:spacing w:after="0" w:line="240" w:lineRule="auto"/>
        <w:rPr>
          <w:rFonts w:ascii="Times New Roman" w:eastAsia="Calibri" w:hAnsi="Times New Roman" w:cs="Times New Roman"/>
          <w:b/>
          <w:color w:val="000000" w:themeColor="text1"/>
          <w:sz w:val="24"/>
          <w:szCs w:val="24"/>
          <w:lang w:eastAsia="ru-RU"/>
        </w:rPr>
      </w:pPr>
      <w:bookmarkStart w:id="0" w:name="26"/>
      <w:bookmarkStart w:id="1" w:name="113"/>
      <w:bookmarkEnd w:id="0"/>
      <w:bookmarkEnd w:id="1"/>
    </w:p>
    <w:p w14:paraId="12885CDD" w14:textId="77777777" w:rsidR="00A36CF5" w:rsidRPr="00121290" w:rsidRDefault="00A36CF5" w:rsidP="00A36CF5">
      <w:pPr>
        <w:spacing w:after="0" w:line="240" w:lineRule="auto"/>
        <w:ind w:firstLine="426"/>
        <w:jc w:val="center"/>
        <w:rPr>
          <w:rFonts w:ascii="Times New Roman" w:eastAsia="Calibri" w:hAnsi="Times New Roman" w:cs="Times New Roman"/>
          <w:b/>
          <w:color w:val="000000" w:themeColor="text1"/>
          <w:sz w:val="24"/>
          <w:szCs w:val="24"/>
          <w:lang w:eastAsia="ru-RU"/>
        </w:rPr>
      </w:pPr>
      <w:r w:rsidRPr="00121290">
        <w:rPr>
          <w:rFonts w:ascii="Times New Roman" w:eastAsia="Calibri" w:hAnsi="Times New Roman" w:cs="Times New Roman"/>
          <w:b/>
          <w:color w:val="000000" w:themeColor="text1"/>
          <w:sz w:val="24"/>
          <w:szCs w:val="24"/>
          <w:lang w:eastAsia="ru-RU"/>
        </w:rPr>
        <w:t>ПРОЄКТ ДОГОВОРУ ПРО ЗАКУПІВЛЮ</w:t>
      </w:r>
    </w:p>
    <w:p w14:paraId="145F34D9" w14:textId="77777777" w:rsidR="00A36CF5" w:rsidRPr="00121290" w:rsidRDefault="00A36CF5" w:rsidP="00A36CF5">
      <w:pPr>
        <w:spacing w:after="0" w:line="240" w:lineRule="auto"/>
        <w:ind w:firstLine="426"/>
        <w:jc w:val="center"/>
        <w:rPr>
          <w:rFonts w:ascii="Times New Roman" w:eastAsia="Calibri" w:hAnsi="Times New Roman" w:cs="Times New Roman"/>
          <w:b/>
          <w:color w:val="000000" w:themeColor="text1"/>
          <w:sz w:val="24"/>
          <w:szCs w:val="24"/>
          <w:lang w:eastAsia="ru-RU"/>
        </w:rPr>
      </w:pPr>
      <w:r w:rsidRPr="00121290">
        <w:rPr>
          <w:rFonts w:ascii="Times New Roman" w:eastAsia="Calibri" w:hAnsi="Times New Roman" w:cs="Times New Roman"/>
          <w:b/>
          <w:color w:val="000000" w:themeColor="text1"/>
          <w:sz w:val="24"/>
          <w:szCs w:val="24"/>
          <w:lang w:eastAsia="ru-RU"/>
        </w:rPr>
        <w:t>Договір №</w:t>
      </w:r>
    </w:p>
    <w:p w14:paraId="7B9C71AD" w14:textId="77777777" w:rsidR="004F36AD" w:rsidRPr="00121290" w:rsidRDefault="004F36AD" w:rsidP="004F36AD">
      <w:pPr>
        <w:jc w:val="center"/>
        <w:rPr>
          <w:rFonts w:ascii="Times New Roman" w:hAnsi="Times New Roman" w:cs="Times New Roman"/>
          <w:b/>
        </w:rPr>
      </w:pPr>
      <w:r w:rsidRPr="00121290">
        <w:rPr>
          <w:rFonts w:ascii="Times New Roman" w:hAnsi="Times New Roman" w:cs="Times New Roman"/>
          <w:b/>
        </w:rPr>
        <w:t>про постачання ліцензії</w:t>
      </w:r>
    </w:p>
    <w:p w14:paraId="3BC1E572" w14:textId="77777777" w:rsidR="004F36AD" w:rsidRPr="00121290" w:rsidRDefault="004F36AD" w:rsidP="004F36AD">
      <w:pPr>
        <w:rPr>
          <w:rFonts w:ascii="Times New Roman" w:hAnsi="Times New Roman" w:cs="Times New Roman"/>
        </w:rPr>
      </w:pPr>
      <w:r w:rsidRPr="00121290">
        <w:rPr>
          <w:rFonts w:ascii="Times New Roman" w:hAnsi="Times New Roman" w:cs="Times New Roman"/>
        </w:rPr>
        <w:t>м. Львів                                                                                                                     _______________ 2023 р.</w:t>
      </w:r>
    </w:p>
    <w:p w14:paraId="51CCBA26" w14:textId="0AA5FF3B" w:rsidR="004F36AD" w:rsidRPr="00121290" w:rsidRDefault="00EA4A49" w:rsidP="00EA4A49">
      <w:pPr>
        <w:spacing w:after="0"/>
        <w:jc w:val="both"/>
        <w:rPr>
          <w:rFonts w:ascii="Times New Roman" w:hAnsi="Times New Roman" w:cs="Times New Roman"/>
          <w:szCs w:val="24"/>
        </w:rPr>
      </w:pPr>
      <w:r w:rsidRPr="00121290">
        <w:rPr>
          <w:rFonts w:ascii="Times New Roman" w:hAnsi="Times New Roman" w:cs="Times New Roman"/>
          <w:b/>
          <w:bCs/>
          <w:szCs w:val="24"/>
        </w:rPr>
        <w:t>Центральний державний історичний архів України, м. Льві</w:t>
      </w:r>
      <w:r w:rsidRPr="00121290">
        <w:rPr>
          <w:rFonts w:ascii="Times New Roman" w:hAnsi="Times New Roman" w:cs="Times New Roman"/>
          <w:szCs w:val="24"/>
        </w:rPr>
        <w:t>в (надалі – «Замовник»), в особі директора Стефаник Олесі Юріївни, яка діє на підставі Положення про Центральний державний історичний архів України, м.Львів,</w:t>
      </w:r>
      <w:r w:rsidR="004F36AD" w:rsidRPr="00121290">
        <w:rPr>
          <w:rStyle w:val="FontStyle"/>
          <w:rFonts w:eastAsiaTheme="minorHAnsi"/>
        </w:rPr>
        <w:t>,</w:t>
      </w:r>
      <w:r w:rsidR="004F36AD" w:rsidRPr="00121290">
        <w:rPr>
          <w:rStyle w:val="FontStyle"/>
          <w:rFonts w:eastAsiaTheme="minorHAnsi"/>
          <w:bCs/>
        </w:rPr>
        <w:t xml:space="preserve"> </w:t>
      </w:r>
      <w:r w:rsidR="004F36AD" w:rsidRPr="00121290">
        <w:rPr>
          <w:rFonts w:ascii="Times New Roman" w:hAnsi="Times New Roman" w:cs="Times New Roman"/>
        </w:rPr>
        <w:t>з однієї сторони, та ____________________ (надалі – «Постачальник»), в особі ____________________, що діє на підставі ___________________, з другої сторони, надалі Замовник і Постачальник також іменуються Сторона, а спільно Сторони, уклали цей Договір про наведене нижче:</w:t>
      </w:r>
    </w:p>
    <w:p w14:paraId="360E1E18" w14:textId="77777777" w:rsidR="004F36AD" w:rsidRPr="00121290" w:rsidRDefault="004F36AD" w:rsidP="004F36AD">
      <w:pPr>
        <w:pStyle w:val="a3"/>
        <w:numPr>
          <w:ilvl w:val="0"/>
          <w:numId w:val="4"/>
        </w:numPr>
        <w:spacing w:after="0" w:line="240" w:lineRule="auto"/>
        <w:jc w:val="center"/>
        <w:rPr>
          <w:rFonts w:ascii="Times New Roman" w:hAnsi="Times New Roman" w:cs="Times New Roman"/>
          <w:b/>
        </w:rPr>
      </w:pPr>
      <w:r w:rsidRPr="00121290">
        <w:rPr>
          <w:rFonts w:ascii="Times New Roman" w:hAnsi="Times New Roman" w:cs="Times New Roman"/>
          <w:b/>
        </w:rPr>
        <w:t>ПРЕДМЕТ ДОГОВОРУ</w:t>
      </w:r>
    </w:p>
    <w:p w14:paraId="56A553D6" w14:textId="15878D42" w:rsidR="004F36AD" w:rsidRPr="00121290" w:rsidRDefault="004F36AD" w:rsidP="004F36AD">
      <w:pPr>
        <w:pStyle w:val="a3"/>
        <w:numPr>
          <w:ilvl w:val="1"/>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t xml:space="preserve">Постачальник зобов’язується в порядку та на умовах, визначених цим Договором надати Замовникові ліцензію – право користування спеціальним програмним забезпеченням для створення Комплексної інформаційної системи (КІС) </w:t>
      </w:r>
      <w:r w:rsidRPr="00121290">
        <w:rPr>
          <w:rFonts w:ascii="Times New Roman" w:hAnsi="Times New Roman" w:cs="Times New Roman"/>
          <w:szCs w:val="24"/>
        </w:rPr>
        <w:t>Центральн</w:t>
      </w:r>
      <w:r w:rsidRPr="00121290">
        <w:rPr>
          <w:rFonts w:ascii="Times New Roman" w:hAnsi="Times New Roman" w:cs="Times New Roman"/>
        </w:rPr>
        <w:t>ого</w:t>
      </w:r>
      <w:r w:rsidRPr="00121290">
        <w:rPr>
          <w:rFonts w:ascii="Times New Roman" w:hAnsi="Times New Roman" w:cs="Times New Roman"/>
          <w:szCs w:val="24"/>
        </w:rPr>
        <w:t xml:space="preserve"> державн</w:t>
      </w:r>
      <w:r w:rsidRPr="00121290">
        <w:rPr>
          <w:rFonts w:ascii="Times New Roman" w:hAnsi="Times New Roman" w:cs="Times New Roman"/>
        </w:rPr>
        <w:t>ого</w:t>
      </w:r>
      <w:r w:rsidRPr="00121290">
        <w:rPr>
          <w:rFonts w:ascii="Times New Roman" w:hAnsi="Times New Roman" w:cs="Times New Roman"/>
          <w:szCs w:val="24"/>
        </w:rPr>
        <w:t xml:space="preserve"> історичн</w:t>
      </w:r>
      <w:r w:rsidRPr="00121290">
        <w:rPr>
          <w:rFonts w:ascii="Times New Roman" w:hAnsi="Times New Roman" w:cs="Times New Roman"/>
        </w:rPr>
        <w:t>ого</w:t>
      </w:r>
      <w:r w:rsidRPr="00121290">
        <w:rPr>
          <w:rFonts w:ascii="Times New Roman" w:hAnsi="Times New Roman" w:cs="Times New Roman"/>
          <w:szCs w:val="24"/>
        </w:rPr>
        <w:t xml:space="preserve"> архів</w:t>
      </w:r>
      <w:r w:rsidRPr="00121290">
        <w:rPr>
          <w:rFonts w:ascii="Times New Roman" w:hAnsi="Times New Roman" w:cs="Times New Roman"/>
        </w:rPr>
        <w:t>у</w:t>
      </w:r>
      <w:r w:rsidRPr="00121290">
        <w:rPr>
          <w:rFonts w:ascii="Times New Roman" w:hAnsi="Times New Roman" w:cs="Times New Roman"/>
          <w:szCs w:val="24"/>
        </w:rPr>
        <w:t xml:space="preserve"> України, м. Львів</w:t>
      </w:r>
      <w:r w:rsidRPr="00121290">
        <w:rPr>
          <w:rFonts w:ascii="Times New Roman" w:hAnsi="Times New Roman" w:cs="Times New Roman"/>
        </w:rPr>
        <w:t xml:space="preserve"> (ЦДІАЛ) </w:t>
      </w:r>
      <w:r w:rsidR="005A3383" w:rsidRPr="00121290">
        <w:rPr>
          <w:rFonts w:ascii="Times New Roman" w:hAnsi="Times New Roman" w:cs="Times New Roman"/>
        </w:rPr>
        <w:t xml:space="preserve">за предметом закупівлі </w:t>
      </w:r>
      <w:r w:rsidR="005A3383" w:rsidRPr="00121290">
        <w:rPr>
          <w:rFonts w:ascii="Times New Roman" w:hAnsi="Times New Roman" w:cs="Times New Roman"/>
          <w:b/>
          <w:bCs/>
        </w:rPr>
        <w:t>«ДК 021:2015: 72250000-2 Послуги, пов’язані із системами та підтримкою (Постачання ліцензії на програмне забезпечення для створення комплексної інформаційної системи Центрального державного історичного архіву України, м.Львів)»</w:t>
      </w:r>
      <w:r w:rsidRPr="00121290">
        <w:rPr>
          <w:rFonts w:ascii="Times New Roman" w:eastAsia="Times New Roman" w:hAnsi="Times New Roman" w:cs="Times New Roman"/>
          <w:lang w:eastAsia="uk-UA"/>
        </w:rPr>
        <w:t>,</w:t>
      </w:r>
      <w:r w:rsidRPr="00121290">
        <w:rPr>
          <w:rFonts w:ascii="Times New Roman" w:hAnsi="Times New Roman" w:cs="Times New Roman"/>
        </w:rPr>
        <w:t xml:space="preserve"> а Замовник – прийняти і оплатити вартість ліцензії.</w:t>
      </w:r>
    </w:p>
    <w:p w14:paraId="1F8E1FC5" w14:textId="77777777" w:rsidR="004F36AD" w:rsidRPr="00121290" w:rsidRDefault="004F36AD" w:rsidP="004F36AD">
      <w:pPr>
        <w:pStyle w:val="a3"/>
        <w:numPr>
          <w:ilvl w:val="1"/>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t>Замовнику надається право користування програмним забезпеченням, необхідним для створення КІС, без передачі майнових прав, про що Сторони підпишуть окрему ліцензійну угоду (Додаток № 2 до Договору).</w:t>
      </w:r>
    </w:p>
    <w:p w14:paraId="2A65990B" w14:textId="77777777" w:rsidR="004F36AD" w:rsidRPr="00121290" w:rsidRDefault="004F36AD" w:rsidP="004F36AD">
      <w:pPr>
        <w:pStyle w:val="a3"/>
        <w:numPr>
          <w:ilvl w:val="1"/>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t>Вимоги до предмету Договору містяться у Технічних вимогах (Додаток № 1 до Договору), які є невід’ємною частиною Договору.</w:t>
      </w:r>
    </w:p>
    <w:p w14:paraId="16ACF19F" w14:textId="77777777" w:rsidR="004F36AD" w:rsidRPr="00121290" w:rsidRDefault="004F36AD" w:rsidP="004F36AD">
      <w:pPr>
        <w:pStyle w:val="a3"/>
        <w:numPr>
          <w:ilvl w:val="1"/>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t>Обсяги закупівлі за цим Договором, можуть бути зменшені Замовником залежно від реального фінансування видатків та його потреб.</w:t>
      </w:r>
    </w:p>
    <w:p w14:paraId="03BE2434" w14:textId="77777777" w:rsidR="004F36AD" w:rsidRPr="00121290" w:rsidRDefault="004F36AD" w:rsidP="004F36AD">
      <w:pPr>
        <w:jc w:val="center"/>
        <w:rPr>
          <w:rFonts w:ascii="Times New Roman" w:hAnsi="Times New Roman" w:cs="Times New Roman"/>
        </w:rPr>
      </w:pPr>
    </w:p>
    <w:p w14:paraId="307F7E49" w14:textId="77777777" w:rsidR="004F36AD" w:rsidRPr="00121290" w:rsidRDefault="004F36AD" w:rsidP="004F36AD">
      <w:pPr>
        <w:pStyle w:val="a3"/>
        <w:numPr>
          <w:ilvl w:val="0"/>
          <w:numId w:val="4"/>
        </w:numPr>
        <w:spacing w:after="0" w:line="240" w:lineRule="auto"/>
        <w:jc w:val="center"/>
        <w:rPr>
          <w:rFonts w:ascii="Times New Roman" w:hAnsi="Times New Roman" w:cs="Times New Roman"/>
          <w:b/>
        </w:rPr>
      </w:pPr>
      <w:r w:rsidRPr="00121290">
        <w:rPr>
          <w:rFonts w:ascii="Times New Roman" w:hAnsi="Times New Roman" w:cs="Times New Roman"/>
          <w:b/>
        </w:rPr>
        <w:t>ЯКІСТЬ ТА ГАРАНТІЙНІ ЗОБОВ’ЯЗАННЯ</w:t>
      </w:r>
    </w:p>
    <w:p w14:paraId="261C947B" w14:textId="77777777" w:rsidR="004F36AD" w:rsidRPr="00121290" w:rsidRDefault="004F36AD" w:rsidP="004F36AD">
      <w:pPr>
        <w:pStyle w:val="a3"/>
        <w:numPr>
          <w:ilvl w:val="1"/>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t>Постачальник повинен надати Замовнику ліцензію на програмне забезпечення, якість якого відповідає Технічним вимогам, положенням даного Договору, законодавству України та загальноприйнятим умовам постачання такого роду продуктів.</w:t>
      </w:r>
    </w:p>
    <w:p w14:paraId="317903FB" w14:textId="77777777" w:rsidR="004F36AD" w:rsidRPr="00121290" w:rsidRDefault="004F36AD" w:rsidP="004F36AD">
      <w:pPr>
        <w:pStyle w:val="a3"/>
        <w:numPr>
          <w:ilvl w:val="1"/>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t>Постачальник забезпечує гарантійну (технічну) підтримку програмного забезпечення протягом 12 місяців з дати підписання Акту приймання-передачі програмного забезпечення. Під гарантійною підтримкою у Договорі розуміється зобов’язання Постачальника безоплатно виправляти виявлені помилки.</w:t>
      </w:r>
    </w:p>
    <w:p w14:paraId="0A9A9119" w14:textId="77777777" w:rsidR="004F36AD" w:rsidRPr="00121290" w:rsidRDefault="004F36AD" w:rsidP="004F36AD">
      <w:pPr>
        <w:pStyle w:val="a3"/>
        <w:numPr>
          <w:ilvl w:val="1"/>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t>Якщо протягом строку гарантійної (технічної) підтримки виявляються дефекти в роботі програмного забезпечення або його невідповідність Технічним вимогам та умовам Договору, Постачальник зобов’язується своїми засобами і за власні кошти усувати помилки, неполадки, збої у роботі програмного забезпечення, у погоджені Сторонами строки.</w:t>
      </w:r>
    </w:p>
    <w:p w14:paraId="66BD288C" w14:textId="77777777" w:rsidR="004F36AD" w:rsidRPr="00121290" w:rsidRDefault="004F36AD" w:rsidP="004F36AD">
      <w:pPr>
        <w:rPr>
          <w:rFonts w:ascii="Times New Roman" w:hAnsi="Times New Roman" w:cs="Times New Roman"/>
        </w:rPr>
      </w:pPr>
    </w:p>
    <w:p w14:paraId="01C9731B" w14:textId="77777777" w:rsidR="004F36AD" w:rsidRPr="00121290" w:rsidRDefault="004F36AD" w:rsidP="004F36AD">
      <w:pPr>
        <w:pStyle w:val="a3"/>
        <w:numPr>
          <w:ilvl w:val="0"/>
          <w:numId w:val="4"/>
        </w:numPr>
        <w:spacing w:after="0" w:line="240" w:lineRule="auto"/>
        <w:jc w:val="center"/>
        <w:rPr>
          <w:rFonts w:ascii="Times New Roman" w:hAnsi="Times New Roman" w:cs="Times New Roman"/>
          <w:b/>
        </w:rPr>
      </w:pPr>
      <w:r w:rsidRPr="00121290">
        <w:rPr>
          <w:rFonts w:ascii="Times New Roman" w:hAnsi="Times New Roman" w:cs="Times New Roman"/>
          <w:b/>
        </w:rPr>
        <w:t>ЦІНА ДОГОВОРУ ТА ПОРЯДОК РОЗРАХУНКІВ</w:t>
      </w:r>
    </w:p>
    <w:p w14:paraId="28518A08" w14:textId="0FF9EE63" w:rsidR="004F36AD" w:rsidRPr="00121290" w:rsidRDefault="004F36AD" w:rsidP="004F36AD">
      <w:pPr>
        <w:pStyle w:val="a3"/>
        <w:numPr>
          <w:ilvl w:val="1"/>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t>Ціна цього Договору становить: ___________,00 грн.(_______________ тисячі гривень 00 копійок) з ПДВ (або без ПДВ).</w:t>
      </w:r>
    </w:p>
    <w:p w14:paraId="5B2929BA" w14:textId="77777777" w:rsidR="004F36AD" w:rsidRPr="00121290" w:rsidRDefault="004F36AD" w:rsidP="004F36AD">
      <w:pPr>
        <w:pStyle w:val="a3"/>
        <w:numPr>
          <w:ilvl w:val="1"/>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t>Ціна Договору включає в себе всі витрати, пов’язані з наданням ліцензії, а також всіх можливих податків, зборів та інших обов’язкових платежів.</w:t>
      </w:r>
    </w:p>
    <w:p w14:paraId="5532A6BA" w14:textId="77777777" w:rsidR="004F36AD" w:rsidRPr="00121290" w:rsidRDefault="004F36AD" w:rsidP="004F36AD">
      <w:pPr>
        <w:pStyle w:val="a3"/>
        <w:numPr>
          <w:ilvl w:val="1"/>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t>Розрахунки за надану ліцензію здійснюються відповідно до ст. 49 Бюджетного кодексу України в національній валюті України – гривні, шляхом перерахування Замовником грошових коштів на поточний рахунок Постачальника протягом 60 (шістдесяти) робочих днів після підписання Сторонами Акту приймання-передачі програмного забезпечення за умови здійснення відповідного бюджетного фінансування на рахунок Замовника.</w:t>
      </w:r>
    </w:p>
    <w:p w14:paraId="13330577" w14:textId="77777777" w:rsidR="004F36AD" w:rsidRPr="00121290" w:rsidRDefault="004F36AD" w:rsidP="004F36AD">
      <w:pPr>
        <w:pStyle w:val="a3"/>
        <w:numPr>
          <w:ilvl w:val="1"/>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t xml:space="preserve">У випадку відсутності фінансування або його затримки, розрахунки за надані послуги затримуються до моменту надходження фінансування для оплати таких послуг. </w:t>
      </w:r>
    </w:p>
    <w:p w14:paraId="27655C2E" w14:textId="77777777" w:rsidR="004F36AD" w:rsidRPr="00121290" w:rsidRDefault="004F36AD" w:rsidP="004F36AD">
      <w:pPr>
        <w:pStyle w:val="a3"/>
        <w:numPr>
          <w:ilvl w:val="1"/>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lastRenderedPageBreak/>
        <w:t>Замовник не несе відповідальності за затримку бюджетного фінансування та зобов’язується здійснити оплату вартості наданих Постачальником ліцензії протягом 10 робочих днів з дати надходження відповідного бюджетного фінансування коштів на рахунок Замовника.</w:t>
      </w:r>
    </w:p>
    <w:p w14:paraId="768E2228" w14:textId="77777777" w:rsidR="004F36AD" w:rsidRPr="00121290" w:rsidRDefault="004F36AD" w:rsidP="004F36AD">
      <w:pPr>
        <w:rPr>
          <w:rFonts w:ascii="Times New Roman" w:hAnsi="Times New Roman" w:cs="Times New Roman"/>
        </w:rPr>
      </w:pPr>
    </w:p>
    <w:p w14:paraId="45C14361" w14:textId="77777777" w:rsidR="004F36AD" w:rsidRPr="00121290" w:rsidRDefault="004F36AD" w:rsidP="004F36AD">
      <w:pPr>
        <w:pStyle w:val="a3"/>
        <w:numPr>
          <w:ilvl w:val="0"/>
          <w:numId w:val="4"/>
        </w:numPr>
        <w:spacing w:after="0" w:line="240" w:lineRule="auto"/>
        <w:jc w:val="center"/>
        <w:rPr>
          <w:rFonts w:ascii="Times New Roman" w:hAnsi="Times New Roman" w:cs="Times New Roman"/>
          <w:b/>
        </w:rPr>
      </w:pPr>
      <w:r w:rsidRPr="00121290">
        <w:rPr>
          <w:rFonts w:ascii="Times New Roman" w:hAnsi="Times New Roman" w:cs="Times New Roman"/>
          <w:b/>
        </w:rPr>
        <w:t>ПОРЯДОК ТА СТРОКИ НАДАННЯ ЛІЦЕНЗІЇ</w:t>
      </w:r>
    </w:p>
    <w:p w14:paraId="2242BAFB" w14:textId="77777777" w:rsidR="004F36AD" w:rsidRPr="00121290" w:rsidRDefault="004F36AD" w:rsidP="004F36AD">
      <w:pPr>
        <w:pStyle w:val="a3"/>
        <w:numPr>
          <w:ilvl w:val="1"/>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t>Місце надання послуги: 79008, м. Львів, пл. Соборна, 3-а.</w:t>
      </w:r>
    </w:p>
    <w:p w14:paraId="750BE162" w14:textId="6C610D9C" w:rsidR="004F36AD" w:rsidRPr="00121290" w:rsidRDefault="004F36AD" w:rsidP="004F36AD">
      <w:pPr>
        <w:pStyle w:val="a3"/>
        <w:numPr>
          <w:ilvl w:val="1"/>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t>Строк надання ліцензії: з дати підписання Сторонами Договору та до «31</w:t>
      </w:r>
      <w:r w:rsidR="00C94623" w:rsidRPr="00121290">
        <w:rPr>
          <w:rFonts w:ascii="Times New Roman" w:hAnsi="Times New Roman" w:cs="Times New Roman"/>
        </w:rPr>
        <w:t xml:space="preserve"> </w:t>
      </w:r>
      <w:r w:rsidRPr="00121290">
        <w:rPr>
          <w:rFonts w:ascii="Times New Roman" w:hAnsi="Times New Roman" w:cs="Times New Roman"/>
        </w:rPr>
        <w:t>» грудня 2023 року.</w:t>
      </w:r>
    </w:p>
    <w:p w14:paraId="63D26143" w14:textId="77777777" w:rsidR="004F36AD" w:rsidRPr="00121290" w:rsidRDefault="004F36AD" w:rsidP="004F36AD">
      <w:pPr>
        <w:pStyle w:val="a3"/>
        <w:numPr>
          <w:ilvl w:val="1"/>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t>Після підписання Сторонами цього Договору Постачальник встановить програмне забезпечення на сервері Замовника або провайдера, визначеного Замовником, або передасть Замовнику його копію на зовнішньому носії інформації, або надасть Замовнику можливість завантажити його з власного репозиторія, про що Сторони підпишуть Акт приймання-передачі програмного забезпечення.</w:t>
      </w:r>
    </w:p>
    <w:p w14:paraId="18EA4080" w14:textId="77777777" w:rsidR="004F36AD" w:rsidRPr="00121290" w:rsidRDefault="004F36AD" w:rsidP="004F36AD">
      <w:pPr>
        <w:rPr>
          <w:rFonts w:ascii="Times New Roman" w:hAnsi="Times New Roman" w:cs="Times New Roman"/>
        </w:rPr>
      </w:pPr>
    </w:p>
    <w:p w14:paraId="6DB93D52" w14:textId="77777777" w:rsidR="004F36AD" w:rsidRPr="00121290" w:rsidRDefault="004F36AD" w:rsidP="004F36AD">
      <w:pPr>
        <w:pStyle w:val="a3"/>
        <w:numPr>
          <w:ilvl w:val="0"/>
          <w:numId w:val="4"/>
        </w:numPr>
        <w:spacing w:after="0" w:line="240" w:lineRule="auto"/>
        <w:jc w:val="center"/>
        <w:rPr>
          <w:rFonts w:ascii="Times New Roman" w:hAnsi="Times New Roman" w:cs="Times New Roman"/>
          <w:b/>
        </w:rPr>
      </w:pPr>
      <w:r w:rsidRPr="00121290">
        <w:rPr>
          <w:rFonts w:ascii="Times New Roman" w:hAnsi="Times New Roman" w:cs="Times New Roman"/>
          <w:b/>
        </w:rPr>
        <w:t>ПРАВА ТА ОБОВ'ЯЗКИ СТОРІН</w:t>
      </w:r>
    </w:p>
    <w:p w14:paraId="76727649" w14:textId="77777777" w:rsidR="004F36AD" w:rsidRPr="00121290" w:rsidRDefault="004F36AD" w:rsidP="004F36AD">
      <w:pPr>
        <w:pStyle w:val="a3"/>
        <w:numPr>
          <w:ilvl w:val="1"/>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t>Замовник зобов’язаний:</w:t>
      </w:r>
    </w:p>
    <w:p w14:paraId="2030C655" w14:textId="77777777" w:rsidR="004F36AD" w:rsidRPr="00121290" w:rsidRDefault="004F36AD" w:rsidP="004F36AD">
      <w:pPr>
        <w:pStyle w:val="a3"/>
        <w:numPr>
          <w:ilvl w:val="2"/>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t>Своєчасно та в повному обсязі сплатити вартість належним чином наданої ліцензії, з урахуванням п. 3.3.-3.5. Договору;</w:t>
      </w:r>
    </w:p>
    <w:p w14:paraId="0A356F71" w14:textId="77777777" w:rsidR="004F36AD" w:rsidRPr="00121290" w:rsidRDefault="004F36AD" w:rsidP="004F36AD">
      <w:pPr>
        <w:pStyle w:val="a3"/>
        <w:numPr>
          <w:ilvl w:val="2"/>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t>Приймати програмне забезпечення згідно з Актом приймання-передачі;</w:t>
      </w:r>
    </w:p>
    <w:p w14:paraId="3F00FD3F" w14:textId="77777777" w:rsidR="004F36AD" w:rsidRPr="00121290" w:rsidRDefault="004F36AD" w:rsidP="004F36AD">
      <w:pPr>
        <w:pStyle w:val="a3"/>
        <w:numPr>
          <w:ilvl w:val="2"/>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t>На вимогу Постачальника надавати йому інформацію, необхідну для виконання умов цього Договору;</w:t>
      </w:r>
    </w:p>
    <w:p w14:paraId="24002065" w14:textId="77777777" w:rsidR="004F36AD" w:rsidRPr="00121290" w:rsidRDefault="004F36AD" w:rsidP="004F36AD">
      <w:pPr>
        <w:pStyle w:val="a3"/>
        <w:numPr>
          <w:ilvl w:val="2"/>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t>Призначити особу, відповідальну за взаємодію з фахівцями Постачальника для виконання ним зобов’язань за цим Договором;</w:t>
      </w:r>
    </w:p>
    <w:p w14:paraId="33E7999C" w14:textId="77777777" w:rsidR="004F36AD" w:rsidRPr="00121290" w:rsidRDefault="004F36AD" w:rsidP="004F36AD">
      <w:pPr>
        <w:pStyle w:val="a3"/>
        <w:numPr>
          <w:ilvl w:val="2"/>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t>При встановленні недоліків та дефектів, виявлених під час використання програмного забезпечення, невідкладно інформувати про це Постачальника.</w:t>
      </w:r>
    </w:p>
    <w:p w14:paraId="56FCC41F" w14:textId="77777777" w:rsidR="004F36AD" w:rsidRPr="00121290" w:rsidRDefault="004F36AD" w:rsidP="004F36AD">
      <w:pPr>
        <w:pStyle w:val="a3"/>
        <w:numPr>
          <w:ilvl w:val="1"/>
          <w:numId w:val="4"/>
        </w:numPr>
        <w:spacing w:after="0" w:line="240" w:lineRule="auto"/>
        <w:ind w:left="0" w:firstLine="709"/>
        <w:jc w:val="both"/>
        <w:rPr>
          <w:rFonts w:ascii="Times New Roman" w:hAnsi="Times New Roman" w:cs="Times New Roman"/>
        </w:rPr>
      </w:pPr>
      <w:r w:rsidRPr="00121290">
        <w:rPr>
          <w:rFonts w:ascii="Times New Roman" w:hAnsi="Times New Roman" w:cs="Times New Roman"/>
        </w:rPr>
        <w:t>Замовник має право:</w:t>
      </w:r>
    </w:p>
    <w:p w14:paraId="39FCB9EB" w14:textId="77777777" w:rsidR="004F36AD" w:rsidRPr="00121290" w:rsidRDefault="004F36AD" w:rsidP="004F36AD">
      <w:pPr>
        <w:pStyle w:val="a3"/>
        <w:numPr>
          <w:ilvl w:val="2"/>
          <w:numId w:val="5"/>
        </w:numPr>
        <w:spacing w:after="0" w:line="240" w:lineRule="auto"/>
        <w:ind w:left="0" w:firstLine="709"/>
        <w:jc w:val="both"/>
        <w:rPr>
          <w:rFonts w:ascii="Times New Roman" w:hAnsi="Times New Roman" w:cs="Times New Roman"/>
        </w:rPr>
      </w:pPr>
      <w:r w:rsidRPr="00121290">
        <w:rPr>
          <w:rFonts w:ascii="Times New Roman" w:hAnsi="Times New Roman" w:cs="Times New Roman"/>
        </w:rPr>
        <w:t>Вимагати від Постачальника виконання своїх зобов’язань у строки, встановлені цим Договором;</w:t>
      </w:r>
    </w:p>
    <w:p w14:paraId="2F75525A" w14:textId="77777777" w:rsidR="004F36AD" w:rsidRPr="00121290" w:rsidRDefault="004F36AD" w:rsidP="004F36AD">
      <w:pPr>
        <w:pStyle w:val="a3"/>
        <w:numPr>
          <w:ilvl w:val="2"/>
          <w:numId w:val="5"/>
        </w:numPr>
        <w:spacing w:after="0" w:line="240" w:lineRule="auto"/>
        <w:ind w:left="0" w:firstLine="709"/>
        <w:jc w:val="both"/>
        <w:rPr>
          <w:rFonts w:ascii="Times New Roman" w:hAnsi="Times New Roman" w:cs="Times New Roman"/>
        </w:rPr>
      </w:pPr>
      <w:r w:rsidRPr="00121290">
        <w:rPr>
          <w:rFonts w:ascii="Times New Roman" w:hAnsi="Times New Roman" w:cs="Times New Roman"/>
        </w:rPr>
        <w:t>Контролювати якість та строки виконання ним зобов’язань за цим Договором;</w:t>
      </w:r>
    </w:p>
    <w:p w14:paraId="42E50257" w14:textId="77777777" w:rsidR="004F36AD" w:rsidRPr="00121290" w:rsidRDefault="004F36AD" w:rsidP="004F36AD">
      <w:pPr>
        <w:pStyle w:val="a3"/>
        <w:numPr>
          <w:ilvl w:val="2"/>
          <w:numId w:val="5"/>
        </w:numPr>
        <w:spacing w:after="0" w:line="240" w:lineRule="auto"/>
        <w:ind w:left="0" w:firstLine="709"/>
        <w:jc w:val="both"/>
        <w:rPr>
          <w:rFonts w:ascii="Times New Roman" w:hAnsi="Times New Roman" w:cs="Times New Roman"/>
        </w:rPr>
      </w:pPr>
      <w:r w:rsidRPr="00121290">
        <w:rPr>
          <w:rFonts w:ascii="Times New Roman" w:hAnsi="Times New Roman" w:cs="Times New Roman"/>
        </w:rPr>
        <w:t>Зменшувати в односторонньому порядку обсяг закупівлі послуг та, відповідно, ціну цього Договору, залежно від реального фінансування видатків та потреб;</w:t>
      </w:r>
    </w:p>
    <w:p w14:paraId="66978D8F" w14:textId="77777777" w:rsidR="004F36AD" w:rsidRPr="00121290" w:rsidRDefault="004F36AD" w:rsidP="004F36AD">
      <w:pPr>
        <w:pStyle w:val="a3"/>
        <w:numPr>
          <w:ilvl w:val="2"/>
          <w:numId w:val="5"/>
        </w:numPr>
        <w:spacing w:after="0" w:line="240" w:lineRule="auto"/>
        <w:ind w:left="0" w:firstLine="709"/>
        <w:jc w:val="both"/>
        <w:rPr>
          <w:rFonts w:ascii="Times New Roman" w:hAnsi="Times New Roman" w:cs="Times New Roman"/>
        </w:rPr>
      </w:pPr>
      <w:r w:rsidRPr="00121290">
        <w:rPr>
          <w:rFonts w:ascii="Times New Roman" w:hAnsi="Times New Roman" w:cs="Times New Roman"/>
        </w:rPr>
        <w:t>Повернути Постачальнику Акти приймання-передачі програмного забезпечення без здійснення оплати, в разі неналежного їх оформлення;</w:t>
      </w:r>
    </w:p>
    <w:p w14:paraId="5F1E8B80" w14:textId="77777777" w:rsidR="004F36AD" w:rsidRPr="00121290" w:rsidRDefault="004F36AD" w:rsidP="004F36AD">
      <w:pPr>
        <w:pStyle w:val="a3"/>
        <w:numPr>
          <w:ilvl w:val="2"/>
          <w:numId w:val="5"/>
        </w:numPr>
        <w:spacing w:after="0" w:line="240" w:lineRule="auto"/>
        <w:ind w:left="0" w:firstLine="709"/>
        <w:jc w:val="both"/>
        <w:rPr>
          <w:rFonts w:ascii="Times New Roman" w:hAnsi="Times New Roman" w:cs="Times New Roman"/>
        </w:rPr>
      </w:pPr>
      <w:r w:rsidRPr="00121290">
        <w:rPr>
          <w:rFonts w:ascii="Times New Roman" w:hAnsi="Times New Roman" w:cs="Times New Roman"/>
        </w:rPr>
        <w:t>Вимагати від Постачальника надання програмного забезпечення, якість якого відповідає умовам, встановленим цим Договором;</w:t>
      </w:r>
    </w:p>
    <w:p w14:paraId="31DAA490" w14:textId="77777777" w:rsidR="004F36AD" w:rsidRPr="00121290" w:rsidRDefault="004F36AD" w:rsidP="004F36AD">
      <w:pPr>
        <w:pStyle w:val="a3"/>
        <w:numPr>
          <w:ilvl w:val="2"/>
          <w:numId w:val="5"/>
        </w:numPr>
        <w:spacing w:after="0" w:line="240" w:lineRule="auto"/>
        <w:ind w:left="0" w:firstLine="709"/>
        <w:jc w:val="both"/>
        <w:rPr>
          <w:rFonts w:ascii="Times New Roman" w:hAnsi="Times New Roman" w:cs="Times New Roman"/>
        </w:rPr>
      </w:pPr>
      <w:r w:rsidRPr="00121290">
        <w:rPr>
          <w:rFonts w:ascii="Times New Roman" w:hAnsi="Times New Roman" w:cs="Times New Roman"/>
        </w:rPr>
        <w:t>Відмовитись від приймання програмного забезпечення, якщо воно не відповідає умовам Договору;</w:t>
      </w:r>
    </w:p>
    <w:p w14:paraId="2BE7F3D7" w14:textId="77777777" w:rsidR="004F36AD" w:rsidRPr="00121290" w:rsidRDefault="004F36AD" w:rsidP="004F36AD">
      <w:pPr>
        <w:pStyle w:val="a3"/>
        <w:numPr>
          <w:ilvl w:val="2"/>
          <w:numId w:val="5"/>
        </w:numPr>
        <w:spacing w:after="0" w:line="240" w:lineRule="auto"/>
        <w:ind w:left="0" w:firstLine="709"/>
        <w:jc w:val="both"/>
        <w:rPr>
          <w:rFonts w:ascii="Times New Roman" w:hAnsi="Times New Roman" w:cs="Times New Roman"/>
        </w:rPr>
      </w:pPr>
      <w:r w:rsidRPr="00121290">
        <w:rPr>
          <w:rFonts w:ascii="Times New Roman" w:hAnsi="Times New Roman" w:cs="Times New Roman"/>
        </w:rPr>
        <w:t>Вимагати від Постачальника безоплатного виправлення недоліків та дефектів, що виникли внаслідок допущених ним порушень, у т. ч. протягом гарантійного строку, зазначеного у п. 2.2., п. 2.3 даного Договору;</w:t>
      </w:r>
    </w:p>
    <w:p w14:paraId="7C825C8A" w14:textId="77777777" w:rsidR="004F36AD" w:rsidRPr="00121290" w:rsidRDefault="004F36AD" w:rsidP="004F36AD">
      <w:pPr>
        <w:pStyle w:val="a3"/>
        <w:numPr>
          <w:ilvl w:val="2"/>
          <w:numId w:val="5"/>
        </w:numPr>
        <w:spacing w:after="0" w:line="240" w:lineRule="auto"/>
        <w:ind w:left="0" w:firstLine="709"/>
        <w:jc w:val="both"/>
        <w:rPr>
          <w:rFonts w:ascii="Times New Roman" w:hAnsi="Times New Roman" w:cs="Times New Roman"/>
        </w:rPr>
      </w:pPr>
      <w:r w:rsidRPr="00121290">
        <w:rPr>
          <w:rFonts w:ascii="Times New Roman" w:hAnsi="Times New Roman" w:cs="Times New Roman"/>
        </w:rPr>
        <w:t>У разі відсутності чи затримки бюджетного фінансування на строк більш ніж 60 (шістдесят) робочих днів у будь-який час до закінчення строку дії Договору відмовитися від Договору шляхом підписання Сторонами додаткової угоди до цього Договору;</w:t>
      </w:r>
    </w:p>
    <w:p w14:paraId="30250761" w14:textId="77777777" w:rsidR="004F36AD" w:rsidRPr="00121290" w:rsidRDefault="004F36AD" w:rsidP="004F36AD">
      <w:pPr>
        <w:pStyle w:val="a3"/>
        <w:numPr>
          <w:ilvl w:val="1"/>
          <w:numId w:val="5"/>
        </w:numPr>
        <w:spacing w:after="0" w:line="240" w:lineRule="auto"/>
        <w:ind w:left="0" w:firstLine="709"/>
        <w:jc w:val="both"/>
        <w:rPr>
          <w:rFonts w:ascii="Times New Roman" w:hAnsi="Times New Roman" w:cs="Times New Roman"/>
        </w:rPr>
      </w:pPr>
      <w:r w:rsidRPr="00121290">
        <w:rPr>
          <w:rFonts w:ascii="Times New Roman" w:hAnsi="Times New Roman" w:cs="Times New Roman"/>
        </w:rPr>
        <w:t>Постачальник зобов’язаний:</w:t>
      </w:r>
    </w:p>
    <w:p w14:paraId="1798E7C9" w14:textId="77777777" w:rsidR="004F36AD" w:rsidRPr="00121290" w:rsidRDefault="004F36AD" w:rsidP="004F36AD">
      <w:pPr>
        <w:pStyle w:val="a3"/>
        <w:numPr>
          <w:ilvl w:val="2"/>
          <w:numId w:val="6"/>
        </w:numPr>
        <w:spacing w:after="0" w:line="240" w:lineRule="auto"/>
        <w:ind w:left="0" w:firstLine="709"/>
        <w:jc w:val="both"/>
        <w:rPr>
          <w:rFonts w:ascii="Times New Roman" w:hAnsi="Times New Roman" w:cs="Times New Roman"/>
        </w:rPr>
      </w:pPr>
      <w:r w:rsidRPr="00121290">
        <w:rPr>
          <w:rFonts w:ascii="Times New Roman" w:hAnsi="Times New Roman" w:cs="Times New Roman"/>
        </w:rPr>
        <w:t>Надати програмне забезпечення у користування Замовнику у строки, встановлені Договором;</w:t>
      </w:r>
    </w:p>
    <w:p w14:paraId="6000D1CD" w14:textId="77777777" w:rsidR="004F36AD" w:rsidRPr="00121290" w:rsidRDefault="004F36AD" w:rsidP="004F36AD">
      <w:pPr>
        <w:pStyle w:val="a3"/>
        <w:numPr>
          <w:ilvl w:val="2"/>
          <w:numId w:val="6"/>
        </w:numPr>
        <w:spacing w:after="0" w:line="240" w:lineRule="auto"/>
        <w:ind w:left="0" w:firstLine="709"/>
        <w:jc w:val="both"/>
        <w:rPr>
          <w:rFonts w:ascii="Times New Roman" w:hAnsi="Times New Roman" w:cs="Times New Roman"/>
        </w:rPr>
      </w:pPr>
      <w:r w:rsidRPr="00121290">
        <w:rPr>
          <w:rFonts w:ascii="Times New Roman" w:hAnsi="Times New Roman" w:cs="Times New Roman"/>
        </w:rPr>
        <w:t>Забезпечити якість та комплектність програмного забезпечення, що відповідають умовам, встановленим цим Договором та Технічним вимогам;</w:t>
      </w:r>
    </w:p>
    <w:p w14:paraId="1A7D7FC4" w14:textId="77777777" w:rsidR="004F36AD" w:rsidRPr="00121290" w:rsidRDefault="004F36AD" w:rsidP="004F36AD">
      <w:pPr>
        <w:pStyle w:val="a3"/>
        <w:numPr>
          <w:ilvl w:val="2"/>
          <w:numId w:val="6"/>
        </w:numPr>
        <w:spacing w:after="0" w:line="240" w:lineRule="auto"/>
        <w:ind w:left="0" w:firstLine="709"/>
        <w:jc w:val="both"/>
        <w:rPr>
          <w:rFonts w:ascii="Times New Roman" w:hAnsi="Times New Roman" w:cs="Times New Roman"/>
        </w:rPr>
      </w:pPr>
      <w:r w:rsidRPr="00121290">
        <w:rPr>
          <w:rFonts w:ascii="Times New Roman" w:hAnsi="Times New Roman" w:cs="Times New Roman"/>
        </w:rPr>
        <w:t>Оформлювати первинні бухгалтерські документи відповідно до вимог ст. 9 Закону України «Про бухгалтерський облік та фінансову звітність в Україні»;</w:t>
      </w:r>
    </w:p>
    <w:p w14:paraId="5B9B30F5" w14:textId="77777777" w:rsidR="004F36AD" w:rsidRPr="00121290" w:rsidRDefault="004F36AD" w:rsidP="004F36AD">
      <w:pPr>
        <w:pStyle w:val="a3"/>
        <w:numPr>
          <w:ilvl w:val="1"/>
          <w:numId w:val="6"/>
        </w:numPr>
        <w:spacing w:after="0" w:line="240" w:lineRule="auto"/>
        <w:ind w:left="0" w:firstLine="709"/>
        <w:jc w:val="both"/>
        <w:rPr>
          <w:rFonts w:ascii="Times New Roman" w:hAnsi="Times New Roman" w:cs="Times New Roman"/>
        </w:rPr>
      </w:pPr>
      <w:r w:rsidRPr="00121290">
        <w:rPr>
          <w:rFonts w:ascii="Times New Roman" w:hAnsi="Times New Roman" w:cs="Times New Roman"/>
        </w:rPr>
        <w:t>Постачальник має право:</w:t>
      </w:r>
    </w:p>
    <w:p w14:paraId="6BB20E07" w14:textId="77777777" w:rsidR="004F36AD" w:rsidRPr="00121290" w:rsidRDefault="004F36AD" w:rsidP="004F36AD">
      <w:pPr>
        <w:pStyle w:val="a3"/>
        <w:numPr>
          <w:ilvl w:val="2"/>
          <w:numId w:val="6"/>
        </w:numPr>
        <w:spacing w:after="0" w:line="240" w:lineRule="auto"/>
        <w:ind w:left="0" w:firstLine="709"/>
        <w:jc w:val="both"/>
        <w:rPr>
          <w:rFonts w:ascii="Times New Roman" w:hAnsi="Times New Roman" w:cs="Times New Roman"/>
        </w:rPr>
      </w:pPr>
      <w:r w:rsidRPr="00121290">
        <w:rPr>
          <w:rFonts w:ascii="Times New Roman" w:hAnsi="Times New Roman" w:cs="Times New Roman"/>
        </w:rPr>
        <w:t>Своєчасно та в повному обсязі отримувати плату за надану ліцензію на програмне забезпечення в порядку, визначеному цим Договором;</w:t>
      </w:r>
    </w:p>
    <w:p w14:paraId="28D11962" w14:textId="77777777" w:rsidR="004F36AD" w:rsidRPr="00121290" w:rsidRDefault="004F36AD" w:rsidP="004F36AD">
      <w:pPr>
        <w:pStyle w:val="a3"/>
        <w:numPr>
          <w:ilvl w:val="2"/>
          <w:numId w:val="6"/>
        </w:numPr>
        <w:spacing w:after="0" w:line="240" w:lineRule="auto"/>
        <w:ind w:left="0" w:firstLine="709"/>
        <w:jc w:val="both"/>
        <w:rPr>
          <w:rFonts w:ascii="Times New Roman" w:hAnsi="Times New Roman" w:cs="Times New Roman"/>
        </w:rPr>
      </w:pPr>
      <w:r w:rsidRPr="00121290">
        <w:rPr>
          <w:rFonts w:ascii="Times New Roman" w:hAnsi="Times New Roman" w:cs="Times New Roman"/>
        </w:rPr>
        <w:t>Зупинити дію ліцензії за Договором у випадку порушення Замовником строків оплати наданих послуг, крім з причин визначених п. 3.3. - п. 3.5. Договору.</w:t>
      </w:r>
    </w:p>
    <w:p w14:paraId="78C77B5F" w14:textId="77777777" w:rsidR="004F36AD" w:rsidRPr="00121290" w:rsidRDefault="004F36AD" w:rsidP="004F36AD">
      <w:pPr>
        <w:rPr>
          <w:rFonts w:ascii="Times New Roman" w:hAnsi="Times New Roman" w:cs="Times New Roman"/>
        </w:rPr>
      </w:pPr>
    </w:p>
    <w:p w14:paraId="17D4E340" w14:textId="77777777" w:rsidR="004F36AD" w:rsidRPr="00121290" w:rsidRDefault="004F36AD" w:rsidP="004F36AD">
      <w:pPr>
        <w:pStyle w:val="a3"/>
        <w:numPr>
          <w:ilvl w:val="0"/>
          <w:numId w:val="6"/>
        </w:numPr>
        <w:spacing w:after="0" w:line="240" w:lineRule="auto"/>
        <w:jc w:val="center"/>
        <w:rPr>
          <w:rFonts w:ascii="Times New Roman" w:hAnsi="Times New Roman" w:cs="Times New Roman"/>
          <w:b/>
        </w:rPr>
      </w:pPr>
      <w:r w:rsidRPr="00121290">
        <w:rPr>
          <w:rFonts w:ascii="Times New Roman" w:hAnsi="Times New Roman" w:cs="Times New Roman"/>
          <w:b/>
        </w:rPr>
        <w:t>ВІДПОВІДАЛЬНІСТЬ СТОРІН</w:t>
      </w:r>
    </w:p>
    <w:p w14:paraId="5D1ECBEA"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lastRenderedPageBreak/>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0181BCA8"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За порушення строків виконання зобов’язань за Договором більше, ніж на 10 (десять) робочих днів Постачальник сплачує Замовнику штраф у розмірі 1 % від загальної вартості ліцензії за кожних 10 (десять) днів прострочення виконання.</w:t>
      </w:r>
    </w:p>
    <w:p w14:paraId="692F3B0A"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У разі невиконання або неналежного виконання Постачальником зобов’язань щодо якості програмного забезпечення, що не відповідає Технічним вимогам, Замовник має право відмовитися від оплати за винятком випадків, коли таке невиконання сталось внаслідок дій або бездіяльності Замовника або третіх осіб.</w:t>
      </w:r>
    </w:p>
    <w:p w14:paraId="53F8EFCF" w14:textId="77777777" w:rsidR="004F36AD" w:rsidRPr="00121290" w:rsidRDefault="004F36AD" w:rsidP="004F36AD">
      <w:pPr>
        <w:pStyle w:val="a6"/>
        <w:numPr>
          <w:ilvl w:val="1"/>
          <w:numId w:val="7"/>
        </w:numPr>
        <w:spacing w:after="0" w:line="240" w:lineRule="auto"/>
        <w:ind w:left="0" w:firstLine="709"/>
        <w:jc w:val="both"/>
        <w:rPr>
          <w:rFonts w:ascii="Times New Roman" w:hAnsi="Times New Roman"/>
        </w:rPr>
      </w:pPr>
      <w:r w:rsidRPr="00121290">
        <w:rPr>
          <w:rFonts w:ascii="Times New Roman" w:hAnsi="Times New Roman"/>
        </w:rPr>
        <w:t>Сплата штрафних станцій не звільняє жодну із Сторін від виконання зобов’язань або усунення порушень.</w:t>
      </w:r>
    </w:p>
    <w:p w14:paraId="1014C333"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Закінчення строку дії Договору не звільняє Сторони від відповідальності за його порушення, що мало місце під час дії Договору.</w:t>
      </w:r>
    </w:p>
    <w:p w14:paraId="07913DB1" w14:textId="77777777" w:rsidR="004F36AD" w:rsidRPr="00121290" w:rsidRDefault="004F36AD" w:rsidP="004F36AD">
      <w:pPr>
        <w:rPr>
          <w:rFonts w:ascii="Times New Roman" w:hAnsi="Times New Roman" w:cs="Times New Roman"/>
        </w:rPr>
      </w:pPr>
    </w:p>
    <w:p w14:paraId="69F871AF" w14:textId="77777777" w:rsidR="004F36AD" w:rsidRPr="00121290" w:rsidRDefault="004F36AD" w:rsidP="004F36AD">
      <w:pPr>
        <w:pStyle w:val="a3"/>
        <w:numPr>
          <w:ilvl w:val="0"/>
          <w:numId w:val="7"/>
        </w:numPr>
        <w:spacing w:after="0" w:line="240" w:lineRule="auto"/>
        <w:jc w:val="center"/>
        <w:rPr>
          <w:rFonts w:ascii="Times New Roman" w:hAnsi="Times New Roman" w:cs="Times New Roman"/>
          <w:b/>
        </w:rPr>
      </w:pPr>
      <w:r w:rsidRPr="00121290">
        <w:rPr>
          <w:rFonts w:ascii="Times New Roman" w:hAnsi="Times New Roman" w:cs="Times New Roman"/>
          <w:b/>
        </w:rPr>
        <w:t>ОБСТАВИНИ НЕПЕРЕБОРНОЇ СИЛИ</w:t>
      </w:r>
    </w:p>
    <w:p w14:paraId="7B2E443A"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карантинні обмеження, режим воєнного стану, тощо).</w:t>
      </w:r>
    </w:p>
    <w:p w14:paraId="38FC565D"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w:t>
      </w:r>
    </w:p>
    <w:p w14:paraId="4389F9D6"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1F426E98" w14:textId="77777777" w:rsidR="004F36AD" w:rsidRPr="00121290" w:rsidRDefault="004F36AD" w:rsidP="004F36AD">
      <w:pPr>
        <w:rPr>
          <w:rFonts w:ascii="Times New Roman" w:hAnsi="Times New Roman" w:cs="Times New Roman"/>
        </w:rPr>
      </w:pPr>
    </w:p>
    <w:p w14:paraId="52998D9E" w14:textId="77777777" w:rsidR="004F36AD" w:rsidRPr="00121290" w:rsidRDefault="004F36AD" w:rsidP="004F36AD">
      <w:pPr>
        <w:pStyle w:val="a3"/>
        <w:numPr>
          <w:ilvl w:val="0"/>
          <w:numId w:val="7"/>
        </w:numPr>
        <w:spacing w:after="0" w:line="240" w:lineRule="auto"/>
        <w:jc w:val="center"/>
        <w:rPr>
          <w:rFonts w:ascii="Times New Roman" w:hAnsi="Times New Roman" w:cs="Times New Roman"/>
          <w:b/>
        </w:rPr>
      </w:pPr>
      <w:r w:rsidRPr="00121290">
        <w:rPr>
          <w:rFonts w:ascii="Times New Roman" w:hAnsi="Times New Roman" w:cs="Times New Roman"/>
          <w:b/>
        </w:rPr>
        <w:t>ВИРІШЕННЯ СПОРІВ</w:t>
      </w:r>
    </w:p>
    <w:p w14:paraId="67DABC6A"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У випадку виникнення спорів або розбіжностей Сторони зобов'язуються вирішувати їх шляхом взаємних переговорів та консультацій.</w:t>
      </w:r>
    </w:p>
    <w:p w14:paraId="4D7B1C6D"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У разі недосягнення Сторонами згоди, спори (розбіжності) вирішуються у судовому порядку, згідно правил підвідомчості і підсудності, встановлених чинним законодавством України.</w:t>
      </w:r>
    </w:p>
    <w:p w14:paraId="06FE6D59" w14:textId="77777777" w:rsidR="004F36AD" w:rsidRPr="00121290" w:rsidRDefault="004F36AD" w:rsidP="004F36AD">
      <w:pPr>
        <w:jc w:val="center"/>
        <w:rPr>
          <w:rFonts w:ascii="Times New Roman" w:hAnsi="Times New Roman" w:cs="Times New Roman"/>
          <w:b/>
        </w:rPr>
      </w:pPr>
    </w:p>
    <w:p w14:paraId="69B5AA73" w14:textId="77777777" w:rsidR="004F36AD" w:rsidRPr="00121290" w:rsidRDefault="004F36AD" w:rsidP="004F36AD">
      <w:pPr>
        <w:pStyle w:val="a3"/>
        <w:numPr>
          <w:ilvl w:val="0"/>
          <w:numId w:val="7"/>
        </w:numPr>
        <w:spacing w:after="0" w:line="240" w:lineRule="auto"/>
        <w:jc w:val="center"/>
        <w:rPr>
          <w:rFonts w:ascii="Times New Roman" w:hAnsi="Times New Roman" w:cs="Times New Roman"/>
          <w:b/>
        </w:rPr>
      </w:pPr>
      <w:r w:rsidRPr="00121290">
        <w:rPr>
          <w:rFonts w:ascii="Times New Roman" w:hAnsi="Times New Roman" w:cs="Times New Roman"/>
          <w:b/>
        </w:rPr>
        <w:t>СТРОК ДІЇ ДОГОВОРУ</w:t>
      </w:r>
    </w:p>
    <w:p w14:paraId="7958E3AD" w14:textId="4E899A50"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Договір набирає чинності з дати його підписання та скріплення печатками Сторін (за їх наявності та у випадку використання печатки учасником в своїй господарської діяльності та при оформленні документів) і діє до 3</w:t>
      </w:r>
      <w:r w:rsidR="00BA338E" w:rsidRPr="00121290">
        <w:rPr>
          <w:rFonts w:ascii="Times New Roman" w:hAnsi="Times New Roman" w:cs="Times New Roman"/>
        </w:rPr>
        <w:t>1</w:t>
      </w:r>
      <w:r w:rsidRPr="00121290">
        <w:rPr>
          <w:rFonts w:ascii="Times New Roman" w:hAnsi="Times New Roman" w:cs="Times New Roman"/>
        </w:rPr>
        <w:t xml:space="preserve"> грудня 2023 року, а в частині розрахунків та гарантійних зобов’язань за даним Договором до повного виконання їх Сторонами.</w:t>
      </w:r>
    </w:p>
    <w:p w14:paraId="6223653F" w14:textId="77777777" w:rsidR="004F36AD" w:rsidRPr="00121290" w:rsidRDefault="004F36AD" w:rsidP="004F36AD">
      <w:pPr>
        <w:rPr>
          <w:rFonts w:ascii="Times New Roman" w:hAnsi="Times New Roman" w:cs="Times New Roman"/>
        </w:rPr>
      </w:pPr>
    </w:p>
    <w:p w14:paraId="02F01667" w14:textId="77777777" w:rsidR="004F36AD" w:rsidRPr="00121290" w:rsidRDefault="004F36AD" w:rsidP="004F36AD">
      <w:pPr>
        <w:pStyle w:val="a3"/>
        <w:numPr>
          <w:ilvl w:val="0"/>
          <w:numId w:val="7"/>
        </w:numPr>
        <w:spacing w:after="0" w:line="240" w:lineRule="auto"/>
        <w:jc w:val="center"/>
        <w:rPr>
          <w:rFonts w:ascii="Times New Roman" w:hAnsi="Times New Roman" w:cs="Times New Roman"/>
          <w:b/>
        </w:rPr>
      </w:pPr>
      <w:r w:rsidRPr="00121290">
        <w:rPr>
          <w:rFonts w:ascii="Times New Roman" w:hAnsi="Times New Roman" w:cs="Times New Roman"/>
          <w:b/>
        </w:rPr>
        <w:t>ІНШІ УМОВИ</w:t>
      </w:r>
    </w:p>
    <w:p w14:paraId="4F983234"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Істотні умови Договору не можуть змінюватися після його підписання до виконання зобов’язань Cторонами в повному обсязі, крім випадків, передбачених цим договором:</w:t>
      </w:r>
    </w:p>
    <w:p w14:paraId="51C9D5B7" w14:textId="5199D594" w:rsidR="00BA338E" w:rsidRPr="00121290" w:rsidRDefault="00BA338E" w:rsidP="00BA338E">
      <w:pPr>
        <w:pStyle w:val="rvps2"/>
        <w:shd w:val="clear" w:color="auto" w:fill="FFFFFF"/>
        <w:spacing w:after="150"/>
        <w:ind w:firstLine="450"/>
        <w:jc w:val="both"/>
        <w:rPr>
          <w:sz w:val="22"/>
          <w:szCs w:val="22"/>
        </w:rPr>
      </w:pPr>
      <w:r w:rsidRPr="00121290">
        <w:rPr>
          <w:sz w:val="22"/>
          <w:szCs w:val="22"/>
        </w:rPr>
        <w:t>1) зменшення обсягів закупівлі, зокрема з урахуванням фактичного обсягу видатків замовника;</w:t>
      </w:r>
    </w:p>
    <w:p w14:paraId="16CC727E" w14:textId="2342B801" w:rsidR="00BA338E" w:rsidRPr="00121290" w:rsidRDefault="00BA338E" w:rsidP="00BA338E">
      <w:pPr>
        <w:pStyle w:val="rvps2"/>
        <w:shd w:val="clear" w:color="auto" w:fill="FFFFFF"/>
        <w:spacing w:after="150"/>
        <w:ind w:firstLine="450"/>
        <w:jc w:val="both"/>
        <w:rPr>
          <w:sz w:val="22"/>
          <w:szCs w:val="22"/>
        </w:rPr>
      </w:pPr>
      <w:r w:rsidRPr="00121290">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A3D6D59" w14:textId="67618546" w:rsidR="00BA338E" w:rsidRPr="00121290" w:rsidRDefault="00BA338E" w:rsidP="00BA338E">
      <w:pPr>
        <w:pStyle w:val="rvps2"/>
        <w:shd w:val="clear" w:color="auto" w:fill="FFFFFF"/>
        <w:spacing w:after="150"/>
        <w:ind w:firstLine="450"/>
        <w:jc w:val="both"/>
        <w:rPr>
          <w:sz w:val="22"/>
          <w:szCs w:val="22"/>
        </w:rPr>
      </w:pPr>
      <w:r w:rsidRPr="0012129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08A4C5A0" w14:textId="1FD91E06" w:rsidR="00BA338E" w:rsidRPr="00121290" w:rsidRDefault="00BA338E" w:rsidP="00BA338E">
      <w:pPr>
        <w:pStyle w:val="rvps2"/>
        <w:shd w:val="clear" w:color="auto" w:fill="FFFFFF"/>
        <w:spacing w:after="150"/>
        <w:ind w:firstLine="450"/>
        <w:jc w:val="both"/>
        <w:rPr>
          <w:sz w:val="22"/>
          <w:szCs w:val="22"/>
        </w:rPr>
      </w:pPr>
      <w:r w:rsidRPr="00121290">
        <w:rPr>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w:t>
      </w:r>
      <w:r w:rsidRPr="00121290">
        <w:rPr>
          <w:sz w:val="22"/>
          <w:szCs w:val="22"/>
        </w:rPr>
        <w:lastRenderedPageBreak/>
        <w:t>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0E94327" w14:textId="0AEC21CB" w:rsidR="00BA338E" w:rsidRPr="00121290" w:rsidRDefault="00BA338E" w:rsidP="00BA338E">
      <w:pPr>
        <w:pStyle w:val="rvps2"/>
        <w:shd w:val="clear" w:color="auto" w:fill="FFFFFF"/>
        <w:spacing w:after="150"/>
        <w:ind w:firstLine="450"/>
        <w:jc w:val="both"/>
        <w:rPr>
          <w:sz w:val="22"/>
          <w:szCs w:val="22"/>
        </w:rPr>
      </w:pPr>
      <w:r w:rsidRPr="00121290">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74F9BFB4" w14:textId="1C29CEB8" w:rsidR="00BA338E" w:rsidRPr="00121290" w:rsidRDefault="00BA338E" w:rsidP="00BA338E">
      <w:pPr>
        <w:pStyle w:val="rvps2"/>
        <w:shd w:val="clear" w:color="auto" w:fill="FFFFFF"/>
        <w:spacing w:after="150"/>
        <w:ind w:firstLine="450"/>
        <w:jc w:val="both"/>
        <w:rPr>
          <w:sz w:val="22"/>
          <w:szCs w:val="22"/>
        </w:rPr>
      </w:pPr>
      <w:r w:rsidRPr="00121290">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EED70AE" w14:textId="68CD0446" w:rsidR="00BA338E" w:rsidRPr="00121290" w:rsidRDefault="00BA338E" w:rsidP="00BA338E">
      <w:pPr>
        <w:pStyle w:val="rvps2"/>
        <w:shd w:val="clear" w:color="auto" w:fill="FFFFFF"/>
        <w:spacing w:after="150"/>
        <w:ind w:firstLine="450"/>
        <w:jc w:val="both"/>
        <w:rPr>
          <w:sz w:val="22"/>
          <w:szCs w:val="22"/>
        </w:rPr>
      </w:pPr>
      <w:r w:rsidRPr="00121290">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CB772A"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Протягом терміну дії даного Договору, а також протягом п’яти років після його розірвання чи припинення, умови даного Договору, додаткових угод до нього, а також відомості, що стали відомі Сторонам у зв’язку з виконанням умов цього Договору є конфіденційними і не підлягають розголошенню, крім випадків визначених чинним законодавством України, в тому числі в сфері здійснення державних закупівель.</w:t>
      </w:r>
    </w:p>
    <w:p w14:paraId="50A73DB5"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Сторони вживають усіх заходів для того, щоб їхні співробітники не розголошували інформацію, яка вважається конфіденційною за цим Договором, без попередньої згоди на це другої Сторони.</w:t>
      </w:r>
    </w:p>
    <w:p w14:paraId="3AF7179E"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Жодна зі Сторін не має права передавати свої права та обов’язки за Договором третім особам без письмової згоди на те іншої Сторони.</w:t>
      </w:r>
    </w:p>
    <w:p w14:paraId="3451D5E0"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Всі письмові повідомлення, передбачені цим Договором, направляються за адресами, вказаними в цьому Договорі, рекомендованою поштою з повідомленням про вручення, або вручаються представникам сторін особисто під розпис.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цьому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14:paraId="4286C52C"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14:paraId="4746F7CF"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14:paraId="089D9D57"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Умови цього договору можуть бути змінені за згодою Сторін у порядку, визначеному законодавством України, шляхом укладання ними додаткової угоди до цього Договору. Всі зміни та доповнення до цього Договору матимуть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w:t>
      </w:r>
    </w:p>
    <w:p w14:paraId="21A9BD9E"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14:paraId="07DC13EB"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20F4D6B8"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Правовідносини сторін, не врегульовані положеннями цього Договору, регулюються нормами чинного в Україні законодавства.</w:t>
      </w:r>
    </w:p>
    <w:p w14:paraId="6BDE1B18"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lastRenderedPageBreak/>
        <w:t>Постачальник є платником податку _______________________.</w:t>
      </w:r>
    </w:p>
    <w:p w14:paraId="42C26825"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Замовник є бюджетною установою.</w:t>
      </w:r>
    </w:p>
    <w:p w14:paraId="37223A2B" w14:textId="77777777" w:rsidR="004F36AD" w:rsidRPr="00121290" w:rsidRDefault="004F36AD" w:rsidP="004F36AD">
      <w:pPr>
        <w:rPr>
          <w:rFonts w:ascii="Times New Roman" w:hAnsi="Times New Roman" w:cs="Times New Roman"/>
        </w:rPr>
      </w:pPr>
    </w:p>
    <w:p w14:paraId="371E5E96" w14:textId="77777777" w:rsidR="004F36AD" w:rsidRPr="00121290" w:rsidRDefault="004F36AD" w:rsidP="004F36AD">
      <w:pPr>
        <w:pStyle w:val="a3"/>
        <w:numPr>
          <w:ilvl w:val="0"/>
          <w:numId w:val="7"/>
        </w:numPr>
        <w:spacing w:after="0" w:line="240" w:lineRule="auto"/>
        <w:jc w:val="center"/>
        <w:rPr>
          <w:rFonts w:ascii="Times New Roman" w:hAnsi="Times New Roman" w:cs="Times New Roman"/>
          <w:b/>
        </w:rPr>
      </w:pPr>
      <w:r w:rsidRPr="00121290">
        <w:rPr>
          <w:rFonts w:ascii="Times New Roman" w:hAnsi="Times New Roman" w:cs="Times New Roman"/>
          <w:b/>
        </w:rPr>
        <w:t>ДОДАТКИ ДО ДОГОВОРУ</w:t>
      </w:r>
    </w:p>
    <w:p w14:paraId="231F679A"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Інформація про необхідні технічні, якісні, кількісні та інші характеристики предмета закупівлі (Технічні вимоги) (Додаток № 1)</w:t>
      </w:r>
    </w:p>
    <w:p w14:paraId="06D640E3" w14:textId="77777777" w:rsidR="004F36AD" w:rsidRPr="00121290" w:rsidRDefault="004F36AD" w:rsidP="004F36AD">
      <w:pPr>
        <w:pStyle w:val="a3"/>
        <w:numPr>
          <w:ilvl w:val="1"/>
          <w:numId w:val="7"/>
        </w:numPr>
        <w:spacing w:after="0" w:line="240" w:lineRule="auto"/>
        <w:ind w:left="0" w:firstLine="709"/>
        <w:jc w:val="both"/>
        <w:rPr>
          <w:rFonts w:ascii="Times New Roman" w:hAnsi="Times New Roman" w:cs="Times New Roman"/>
          <w:b/>
        </w:rPr>
      </w:pPr>
      <w:r w:rsidRPr="00121290">
        <w:rPr>
          <w:rFonts w:ascii="Times New Roman" w:hAnsi="Times New Roman" w:cs="Times New Roman"/>
        </w:rPr>
        <w:t>Ліцензійна угода (Додаток № 2) – формується Учасником-переможцем торгів по даній закупівлі та надається Замовнику для попереднього погодження за 1 робочий день до підписання Договору про надання послуг.</w:t>
      </w:r>
    </w:p>
    <w:p w14:paraId="6483F1F2" w14:textId="77777777" w:rsidR="004F36AD" w:rsidRPr="00121290" w:rsidRDefault="004F36AD" w:rsidP="004F36AD">
      <w:pPr>
        <w:rPr>
          <w:rFonts w:ascii="Times New Roman" w:hAnsi="Times New Roman" w:cs="Times New Roman"/>
        </w:rPr>
      </w:pPr>
    </w:p>
    <w:p w14:paraId="34E5B492" w14:textId="77777777" w:rsidR="004F36AD" w:rsidRPr="00121290" w:rsidRDefault="004F36AD" w:rsidP="004F36AD">
      <w:pPr>
        <w:pStyle w:val="a3"/>
        <w:numPr>
          <w:ilvl w:val="0"/>
          <w:numId w:val="7"/>
        </w:numPr>
        <w:spacing w:after="0" w:line="240" w:lineRule="auto"/>
        <w:jc w:val="center"/>
        <w:rPr>
          <w:rFonts w:ascii="Times New Roman" w:hAnsi="Times New Roman" w:cs="Times New Roman"/>
          <w:b/>
        </w:rPr>
      </w:pPr>
      <w:r w:rsidRPr="00121290">
        <w:rPr>
          <w:rFonts w:ascii="Times New Roman" w:hAnsi="Times New Roman" w:cs="Times New Roman"/>
          <w:b/>
        </w:rPr>
        <w:t>МІСЦЕЗНАХОДЖЕННЯ ТА РЕКВІЗИТИ СТОРІН</w:t>
      </w:r>
    </w:p>
    <w:p w14:paraId="6B4D0ED7" w14:textId="77777777" w:rsidR="004F36AD" w:rsidRPr="00121290" w:rsidRDefault="004F36AD" w:rsidP="004F36AD">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0"/>
        <w:gridCol w:w="4760"/>
      </w:tblGrid>
      <w:tr w:rsidR="004F36AD" w:rsidRPr="00121290" w14:paraId="6EE0D966" w14:textId="77777777" w:rsidTr="00D71FF5">
        <w:trPr>
          <w:trHeight w:val="831"/>
        </w:trPr>
        <w:tc>
          <w:tcPr>
            <w:tcW w:w="4760" w:type="dxa"/>
          </w:tcPr>
          <w:p w14:paraId="063F4B17" w14:textId="77777777" w:rsidR="004F36AD" w:rsidRPr="00121290" w:rsidRDefault="004F36AD" w:rsidP="00D71FF5">
            <w:pPr>
              <w:jc w:val="center"/>
              <w:rPr>
                <w:rFonts w:ascii="Times New Roman" w:hAnsi="Times New Roman" w:cs="Times New Roman"/>
                <w:b/>
                <w:lang w:eastAsia="uk-UA"/>
              </w:rPr>
            </w:pPr>
            <w:r w:rsidRPr="00121290">
              <w:rPr>
                <w:rFonts w:ascii="Times New Roman" w:hAnsi="Times New Roman" w:cs="Times New Roman"/>
                <w:b/>
                <w:lang w:eastAsia="uk-UA"/>
              </w:rPr>
              <w:t>ЗАМОВНИК</w:t>
            </w:r>
          </w:p>
          <w:p w14:paraId="453063EF" w14:textId="77777777" w:rsidR="004F36AD" w:rsidRPr="00121290" w:rsidRDefault="004F36AD" w:rsidP="00D71FF5">
            <w:pPr>
              <w:rPr>
                <w:rFonts w:ascii="Times New Roman" w:hAnsi="Times New Roman" w:cs="Times New Roman"/>
                <w:b/>
                <w:lang w:eastAsia="uk-UA"/>
              </w:rPr>
            </w:pPr>
            <w:r w:rsidRPr="00121290">
              <w:rPr>
                <w:rFonts w:ascii="Times New Roman" w:hAnsi="Times New Roman" w:cs="Times New Roman"/>
                <w:szCs w:val="24"/>
              </w:rPr>
              <w:t>Центральний державний історичний архів України, м. Львів</w:t>
            </w:r>
          </w:p>
        </w:tc>
        <w:tc>
          <w:tcPr>
            <w:tcW w:w="4760" w:type="dxa"/>
          </w:tcPr>
          <w:p w14:paraId="6C76929A" w14:textId="77777777" w:rsidR="004F36AD" w:rsidRPr="00121290" w:rsidRDefault="004F36AD" w:rsidP="00D71FF5">
            <w:pPr>
              <w:jc w:val="center"/>
              <w:rPr>
                <w:rFonts w:ascii="Times New Roman" w:hAnsi="Times New Roman" w:cs="Times New Roman"/>
                <w:b/>
                <w:lang w:eastAsia="uk-UA"/>
              </w:rPr>
            </w:pPr>
            <w:r w:rsidRPr="00121290">
              <w:rPr>
                <w:rFonts w:ascii="Times New Roman" w:hAnsi="Times New Roman" w:cs="Times New Roman"/>
                <w:b/>
                <w:lang w:eastAsia="uk-UA"/>
              </w:rPr>
              <w:t>ПОСТАЧАЛЬНИК</w:t>
            </w:r>
          </w:p>
          <w:p w14:paraId="1BE3026D" w14:textId="77777777" w:rsidR="004F36AD" w:rsidRPr="00121290" w:rsidRDefault="004F36AD" w:rsidP="00D71FF5">
            <w:pPr>
              <w:jc w:val="center"/>
              <w:rPr>
                <w:rFonts w:ascii="Times New Roman" w:hAnsi="Times New Roman" w:cs="Times New Roman"/>
                <w:lang w:eastAsia="uk-UA"/>
              </w:rPr>
            </w:pPr>
          </w:p>
        </w:tc>
      </w:tr>
      <w:tr w:rsidR="004F36AD" w:rsidRPr="00121290" w14:paraId="44348082" w14:textId="77777777" w:rsidTr="00D71FF5">
        <w:trPr>
          <w:trHeight w:val="2909"/>
        </w:trPr>
        <w:tc>
          <w:tcPr>
            <w:tcW w:w="4760" w:type="dxa"/>
          </w:tcPr>
          <w:p w14:paraId="43011B09" w14:textId="77777777" w:rsidR="004F36AD" w:rsidRPr="00121290" w:rsidRDefault="004F36AD" w:rsidP="00D71FF5">
            <w:pPr>
              <w:pStyle w:val="TableParagraph"/>
              <w:rPr>
                <w:rFonts w:ascii="Times New Roman" w:hAnsi="Times New Roman"/>
                <w:sz w:val="24"/>
                <w:szCs w:val="24"/>
                <w:lang w:val="uk-UA"/>
              </w:rPr>
            </w:pPr>
            <w:r w:rsidRPr="00121290">
              <w:rPr>
                <w:rFonts w:ascii="Times New Roman" w:hAnsi="Times New Roman"/>
                <w:sz w:val="24"/>
                <w:szCs w:val="24"/>
                <w:lang w:val="uk-UA"/>
              </w:rPr>
              <w:t>79008, м.</w:t>
            </w:r>
            <w:r w:rsidRPr="00121290">
              <w:rPr>
                <w:lang w:val="uk-UA"/>
              </w:rPr>
              <w:t> </w:t>
            </w:r>
            <w:r w:rsidRPr="00121290">
              <w:rPr>
                <w:rFonts w:ascii="Times New Roman" w:hAnsi="Times New Roman"/>
                <w:sz w:val="24"/>
                <w:szCs w:val="24"/>
                <w:lang w:val="uk-UA"/>
              </w:rPr>
              <w:t>Львів, пл. Соборна, 3-а</w:t>
            </w:r>
          </w:p>
          <w:p w14:paraId="1C770136" w14:textId="77777777" w:rsidR="004F36AD" w:rsidRPr="00121290" w:rsidRDefault="004F36AD" w:rsidP="00D71FF5">
            <w:pPr>
              <w:pStyle w:val="TableParagraph"/>
              <w:rPr>
                <w:rFonts w:ascii="Times New Roman" w:hAnsi="Times New Roman"/>
                <w:sz w:val="24"/>
                <w:szCs w:val="24"/>
                <w:lang w:val="uk-UA"/>
              </w:rPr>
            </w:pPr>
            <w:r w:rsidRPr="00121290">
              <w:rPr>
                <w:rFonts w:ascii="Times New Roman" w:hAnsi="Times New Roman"/>
                <w:sz w:val="24"/>
                <w:szCs w:val="24"/>
                <w:lang w:val="uk-UA"/>
              </w:rPr>
              <w:t>Код ЄДРПОУ _______________</w:t>
            </w:r>
          </w:p>
          <w:p w14:paraId="1C763F66" w14:textId="77777777" w:rsidR="004F36AD" w:rsidRPr="00121290" w:rsidRDefault="004F36AD" w:rsidP="00D71FF5">
            <w:pPr>
              <w:pStyle w:val="TableParagraph"/>
              <w:rPr>
                <w:rFonts w:ascii="Times New Roman" w:hAnsi="Times New Roman"/>
                <w:szCs w:val="24"/>
                <w:lang w:val="ru-RU"/>
              </w:rPr>
            </w:pPr>
            <w:r w:rsidRPr="00121290">
              <w:rPr>
                <w:rFonts w:ascii="Times New Roman" w:hAnsi="Times New Roman"/>
                <w:szCs w:val="24"/>
                <w:lang w:val="ru-RU"/>
              </w:rPr>
              <w:t xml:space="preserve">р/р  </w:t>
            </w:r>
          </w:p>
          <w:p w14:paraId="7F6AEA2B" w14:textId="77777777" w:rsidR="004F36AD" w:rsidRPr="00121290" w:rsidRDefault="004F36AD" w:rsidP="00D71FF5">
            <w:pPr>
              <w:pStyle w:val="TableParagraph"/>
              <w:rPr>
                <w:rFonts w:ascii="Times New Roman" w:hAnsi="Times New Roman"/>
                <w:szCs w:val="24"/>
                <w:lang w:val="ru-RU"/>
              </w:rPr>
            </w:pPr>
            <w:r w:rsidRPr="00121290">
              <w:rPr>
                <w:rFonts w:ascii="Times New Roman" w:hAnsi="Times New Roman"/>
                <w:szCs w:val="24"/>
                <w:lang w:val="ru-RU"/>
              </w:rPr>
              <w:t>UA __________________________</w:t>
            </w:r>
          </w:p>
          <w:p w14:paraId="43A663B7" w14:textId="77777777" w:rsidR="004F36AD" w:rsidRPr="00121290" w:rsidRDefault="004F36AD" w:rsidP="00D71FF5">
            <w:pPr>
              <w:pStyle w:val="TableParagraph"/>
              <w:rPr>
                <w:rFonts w:ascii="Times New Roman" w:hAnsi="Times New Roman"/>
                <w:sz w:val="24"/>
                <w:szCs w:val="24"/>
                <w:lang w:val="uk-UA"/>
              </w:rPr>
            </w:pPr>
            <w:r w:rsidRPr="00121290">
              <w:rPr>
                <w:rFonts w:ascii="Times New Roman" w:hAnsi="Times New Roman"/>
                <w:sz w:val="24"/>
                <w:szCs w:val="24"/>
                <w:lang w:val="uk-UA"/>
              </w:rPr>
              <w:t>в УДКС України у Львівській області.</w:t>
            </w:r>
          </w:p>
          <w:p w14:paraId="614C3321" w14:textId="77777777" w:rsidR="004F36AD" w:rsidRPr="00121290" w:rsidRDefault="004F36AD" w:rsidP="00D71FF5">
            <w:pPr>
              <w:pStyle w:val="TableParagraph"/>
              <w:rPr>
                <w:rFonts w:ascii="Times New Roman" w:hAnsi="Times New Roman"/>
                <w:szCs w:val="24"/>
                <w:lang w:val="uk-UA"/>
              </w:rPr>
            </w:pPr>
            <w:r w:rsidRPr="00121290">
              <w:rPr>
                <w:rFonts w:ascii="Times New Roman" w:hAnsi="Times New Roman"/>
                <w:szCs w:val="24"/>
                <w:lang w:val="uk-UA"/>
              </w:rPr>
              <w:t>Неприбуткова установа,</w:t>
            </w:r>
          </w:p>
          <w:p w14:paraId="4352560D" w14:textId="77777777" w:rsidR="004F36AD" w:rsidRPr="00121290" w:rsidRDefault="004F36AD" w:rsidP="00D71FF5">
            <w:pPr>
              <w:pStyle w:val="TableParagraph"/>
              <w:rPr>
                <w:rFonts w:ascii="Times New Roman" w:hAnsi="Times New Roman"/>
                <w:szCs w:val="24"/>
                <w:lang w:val="uk-UA"/>
              </w:rPr>
            </w:pPr>
            <w:r w:rsidRPr="00121290">
              <w:rPr>
                <w:rFonts w:ascii="Times New Roman" w:hAnsi="Times New Roman"/>
                <w:szCs w:val="24"/>
                <w:lang w:val="uk-UA"/>
              </w:rPr>
              <w:t>Платник ПДВ.</w:t>
            </w:r>
          </w:p>
          <w:p w14:paraId="48BBFB20" w14:textId="15A37917" w:rsidR="004F36AD" w:rsidRPr="00121290" w:rsidRDefault="004F36AD" w:rsidP="00D71FF5">
            <w:pPr>
              <w:pStyle w:val="TableParagraph"/>
              <w:rPr>
                <w:rFonts w:ascii="Times New Roman" w:hAnsi="Times New Roman"/>
                <w:szCs w:val="24"/>
                <w:lang w:val="uk-UA"/>
              </w:rPr>
            </w:pPr>
            <w:r w:rsidRPr="00121290">
              <w:rPr>
                <w:rFonts w:ascii="Times New Roman" w:hAnsi="Times New Roman"/>
                <w:szCs w:val="24"/>
                <w:lang w:val="ru-RU"/>
              </w:rPr>
              <w:t>Індивідуальний</w:t>
            </w:r>
            <w:r w:rsidR="00BA338E" w:rsidRPr="00121290">
              <w:rPr>
                <w:rFonts w:ascii="Times New Roman" w:hAnsi="Times New Roman"/>
                <w:szCs w:val="24"/>
                <w:lang w:val="ru-RU"/>
              </w:rPr>
              <w:t xml:space="preserve"> </w:t>
            </w:r>
            <w:r w:rsidRPr="00121290">
              <w:rPr>
                <w:rFonts w:ascii="Times New Roman" w:hAnsi="Times New Roman"/>
                <w:szCs w:val="24"/>
                <w:lang w:val="ru-RU"/>
              </w:rPr>
              <w:t>податковий номер:</w:t>
            </w:r>
            <w:r w:rsidRPr="00121290">
              <w:rPr>
                <w:rFonts w:ascii="Times New Roman" w:hAnsi="Times New Roman"/>
                <w:szCs w:val="24"/>
                <w:lang w:val="ru-RU"/>
              </w:rPr>
              <w:br/>
            </w:r>
            <w:r w:rsidRPr="00121290">
              <w:rPr>
                <w:rFonts w:ascii="Times New Roman" w:hAnsi="Times New Roman"/>
                <w:szCs w:val="24"/>
                <w:lang w:val="uk-UA"/>
              </w:rPr>
              <w:t>____________________</w:t>
            </w:r>
          </w:p>
          <w:p w14:paraId="6E9DE29F" w14:textId="77777777" w:rsidR="004F36AD" w:rsidRPr="00121290" w:rsidRDefault="004F36AD" w:rsidP="00D71FF5">
            <w:pPr>
              <w:rPr>
                <w:rFonts w:ascii="Times New Roman" w:eastAsia="Times New Roman" w:hAnsi="Times New Roman" w:cs="Times New Roman"/>
                <w:noProof/>
                <w:szCs w:val="24"/>
              </w:rPr>
            </w:pPr>
            <w:r w:rsidRPr="00121290">
              <w:rPr>
                <w:rFonts w:ascii="Times New Roman" w:eastAsia="Times New Roman" w:hAnsi="Times New Roman" w:cs="Times New Roman"/>
                <w:noProof/>
                <w:szCs w:val="24"/>
              </w:rPr>
              <w:t>тел. +38(032) 235-45-08,</w:t>
            </w:r>
          </w:p>
          <w:p w14:paraId="3A0BF276" w14:textId="77777777" w:rsidR="004F36AD" w:rsidRPr="00121290" w:rsidRDefault="004F36AD" w:rsidP="00D71FF5">
            <w:pPr>
              <w:rPr>
                <w:rFonts w:ascii="Times New Roman" w:eastAsia="Times New Roman" w:hAnsi="Times New Roman" w:cs="Times New Roman"/>
                <w:noProof/>
                <w:szCs w:val="24"/>
              </w:rPr>
            </w:pPr>
            <w:r w:rsidRPr="00121290">
              <w:rPr>
                <w:rFonts w:ascii="Times New Roman" w:eastAsia="Times New Roman" w:hAnsi="Times New Roman" w:cs="Times New Roman"/>
                <w:noProof/>
                <w:szCs w:val="24"/>
                <w:lang w:val="en-US"/>
              </w:rPr>
              <w:t>e</w:t>
            </w:r>
            <w:r w:rsidRPr="00121290">
              <w:rPr>
                <w:rFonts w:ascii="Times New Roman" w:eastAsia="Times New Roman" w:hAnsi="Times New Roman" w:cs="Times New Roman"/>
                <w:noProof/>
                <w:szCs w:val="24"/>
              </w:rPr>
              <w:t>-</w:t>
            </w:r>
            <w:r w:rsidRPr="00121290">
              <w:rPr>
                <w:rFonts w:ascii="Times New Roman" w:eastAsia="Times New Roman" w:hAnsi="Times New Roman" w:cs="Times New Roman"/>
                <w:noProof/>
                <w:szCs w:val="24"/>
                <w:lang w:val="en-US"/>
              </w:rPr>
              <w:t>mail</w:t>
            </w:r>
            <w:r w:rsidRPr="00121290">
              <w:rPr>
                <w:rFonts w:ascii="Times New Roman" w:eastAsia="Times New Roman" w:hAnsi="Times New Roman" w:cs="Times New Roman"/>
                <w:noProof/>
                <w:szCs w:val="24"/>
              </w:rPr>
              <w:t xml:space="preserve">: </w:t>
            </w:r>
            <w:r w:rsidRPr="00121290">
              <w:rPr>
                <w:rFonts w:ascii="Times New Roman" w:eastAsia="Times New Roman" w:hAnsi="Times New Roman" w:cs="Times New Roman"/>
                <w:noProof/>
                <w:szCs w:val="24"/>
                <w:lang w:val="en-US"/>
              </w:rPr>
              <w:t>tsdial</w:t>
            </w:r>
            <w:r w:rsidRPr="00121290">
              <w:rPr>
                <w:rFonts w:ascii="Times New Roman" w:eastAsia="Times New Roman" w:hAnsi="Times New Roman" w:cs="Times New Roman"/>
                <w:noProof/>
                <w:szCs w:val="24"/>
              </w:rPr>
              <w:t>.</w:t>
            </w:r>
            <w:r w:rsidRPr="00121290">
              <w:rPr>
                <w:rFonts w:ascii="Times New Roman" w:eastAsia="Times New Roman" w:hAnsi="Times New Roman" w:cs="Times New Roman"/>
                <w:noProof/>
                <w:szCs w:val="24"/>
                <w:lang w:val="en-US"/>
              </w:rPr>
              <w:t>arch</w:t>
            </w:r>
            <w:r w:rsidRPr="00121290">
              <w:rPr>
                <w:rFonts w:ascii="Times New Roman" w:eastAsia="Times New Roman" w:hAnsi="Times New Roman" w:cs="Times New Roman"/>
                <w:noProof/>
                <w:szCs w:val="24"/>
              </w:rPr>
              <w:t>і</w:t>
            </w:r>
            <w:r w:rsidRPr="00121290">
              <w:rPr>
                <w:rFonts w:ascii="Times New Roman" w:eastAsia="Times New Roman" w:hAnsi="Times New Roman" w:cs="Times New Roman"/>
                <w:noProof/>
                <w:szCs w:val="24"/>
                <w:lang w:val="en-US"/>
              </w:rPr>
              <w:t>ves</w:t>
            </w:r>
            <w:r w:rsidRPr="00121290">
              <w:rPr>
                <w:rFonts w:ascii="Times New Roman" w:eastAsia="Times New Roman" w:hAnsi="Times New Roman" w:cs="Times New Roman"/>
                <w:noProof/>
                <w:szCs w:val="24"/>
              </w:rPr>
              <w:t>.</w:t>
            </w:r>
            <w:r w:rsidRPr="00121290">
              <w:rPr>
                <w:rFonts w:ascii="Times New Roman" w:eastAsia="Times New Roman" w:hAnsi="Times New Roman" w:cs="Times New Roman"/>
                <w:noProof/>
                <w:szCs w:val="24"/>
                <w:lang w:val="en-US"/>
              </w:rPr>
              <w:t>gov</w:t>
            </w:r>
            <w:r w:rsidRPr="00121290">
              <w:rPr>
                <w:rFonts w:ascii="Times New Roman" w:eastAsia="Times New Roman" w:hAnsi="Times New Roman" w:cs="Times New Roman"/>
                <w:noProof/>
                <w:szCs w:val="24"/>
              </w:rPr>
              <w:t>.</w:t>
            </w:r>
            <w:r w:rsidRPr="00121290">
              <w:rPr>
                <w:rFonts w:ascii="Times New Roman" w:eastAsia="Times New Roman" w:hAnsi="Times New Roman" w:cs="Times New Roman"/>
                <w:noProof/>
                <w:szCs w:val="24"/>
                <w:lang w:val="en-US"/>
              </w:rPr>
              <w:t>ua</w:t>
            </w:r>
          </w:p>
          <w:p w14:paraId="776166B7" w14:textId="77777777" w:rsidR="004F36AD" w:rsidRPr="00121290" w:rsidRDefault="004F36AD" w:rsidP="00D71FF5">
            <w:pPr>
              <w:rPr>
                <w:rFonts w:ascii="Times New Roman" w:hAnsi="Times New Roman" w:cs="Times New Roman"/>
                <w:lang w:eastAsia="uk-UA"/>
              </w:rPr>
            </w:pPr>
          </w:p>
          <w:p w14:paraId="3D6D4B3D" w14:textId="77777777" w:rsidR="004F36AD" w:rsidRPr="00121290" w:rsidRDefault="004F36AD" w:rsidP="00D71FF5">
            <w:pPr>
              <w:rPr>
                <w:rFonts w:ascii="Times New Roman" w:hAnsi="Times New Roman" w:cs="Times New Roman"/>
                <w:b/>
                <w:lang w:eastAsia="uk-UA"/>
              </w:rPr>
            </w:pPr>
            <w:r w:rsidRPr="00121290">
              <w:rPr>
                <w:rFonts w:ascii="Times New Roman" w:hAnsi="Times New Roman" w:cs="Times New Roman"/>
                <w:b/>
                <w:lang w:eastAsia="uk-UA"/>
              </w:rPr>
              <w:t xml:space="preserve">Директор ______________ </w:t>
            </w:r>
          </w:p>
          <w:p w14:paraId="6EAE701E" w14:textId="3B693788" w:rsidR="00BA338E" w:rsidRPr="00121290" w:rsidRDefault="00BA338E" w:rsidP="00D71FF5">
            <w:pPr>
              <w:rPr>
                <w:rFonts w:ascii="Times New Roman" w:hAnsi="Times New Roman" w:cs="Times New Roman"/>
                <w:b/>
                <w:lang w:eastAsia="uk-UA"/>
              </w:rPr>
            </w:pPr>
          </w:p>
        </w:tc>
        <w:tc>
          <w:tcPr>
            <w:tcW w:w="4760" w:type="dxa"/>
          </w:tcPr>
          <w:p w14:paraId="35100FA2" w14:textId="77777777" w:rsidR="004F36AD" w:rsidRPr="00121290" w:rsidRDefault="004F36AD" w:rsidP="00D71FF5">
            <w:pPr>
              <w:jc w:val="center"/>
              <w:rPr>
                <w:rFonts w:ascii="Times New Roman" w:hAnsi="Times New Roman" w:cs="Times New Roman"/>
                <w:lang w:eastAsia="uk-UA"/>
              </w:rPr>
            </w:pPr>
          </w:p>
        </w:tc>
      </w:tr>
    </w:tbl>
    <w:p w14:paraId="2D32E015" w14:textId="77777777" w:rsidR="004F36AD" w:rsidRPr="00121290" w:rsidRDefault="004F36AD" w:rsidP="004F36AD">
      <w:pPr>
        <w:rPr>
          <w:rFonts w:cs="Times New Roman"/>
        </w:rPr>
      </w:pPr>
    </w:p>
    <w:p w14:paraId="520054B1" w14:textId="77777777" w:rsidR="00A36CF5" w:rsidRPr="00121290" w:rsidRDefault="00A36CF5" w:rsidP="00A36CF5">
      <w:pPr>
        <w:rPr>
          <w:rFonts w:ascii="Times New Roman" w:hAnsi="Times New Roman" w:cs="Times New Roman"/>
          <w:color w:val="000000" w:themeColor="text1"/>
          <w:sz w:val="24"/>
          <w:szCs w:val="24"/>
        </w:rPr>
      </w:pPr>
    </w:p>
    <w:p w14:paraId="71BDED5A" w14:textId="77777777" w:rsidR="00A36CF5" w:rsidRPr="00121290" w:rsidRDefault="00A36CF5" w:rsidP="00A36CF5">
      <w:pPr>
        <w:rPr>
          <w:rFonts w:ascii="Times New Roman" w:hAnsi="Times New Roman" w:cs="Times New Roman"/>
          <w:color w:val="000000" w:themeColor="text1"/>
          <w:sz w:val="24"/>
          <w:szCs w:val="24"/>
        </w:rPr>
      </w:pPr>
    </w:p>
    <w:p w14:paraId="1E479AD8" w14:textId="77777777" w:rsidR="00A36CF5" w:rsidRPr="00121290" w:rsidRDefault="00A36CF5" w:rsidP="00A36CF5">
      <w:pPr>
        <w:rPr>
          <w:rFonts w:ascii="Times New Roman" w:hAnsi="Times New Roman" w:cs="Times New Roman"/>
          <w:i/>
          <w:iCs/>
          <w:color w:val="000000" w:themeColor="text1"/>
          <w:sz w:val="24"/>
          <w:szCs w:val="24"/>
        </w:rPr>
      </w:pPr>
      <w:r w:rsidRPr="00121290">
        <w:rPr>
          <w:rFonts w:ascii="Times New Roman" w:hAnsi="Times New Roman" w:cs="Times New Roman"/>
          <w:b/>
          <w:bCs/>
          <w:i/>
          <w:iCs/>
          <w:color w:val="000000" w:themeColor="text1"/>
          <w:sz w:val="24"/>
          <w:szCs w:val="24"/>
        </w:rPr>
        <w:t>*Примітка</w:t>
      </w:r>
      <w:r w:rsidRPr="00121290">
        <w:rPr>
          <w:rFonts w:ascii="Times New Roman" w:hAnsi="Times New Roman" w:cs="Times New Roman"/>
          <w:i/>
          <w:iCs/>
          <w:color w:val="000000" w:themeColor="text1"/>
          <w:sz w:val="24"/>
          <w:szCs w:val="24"/>
        </w:rPr>
        <w:t xml:space="preserve">: </w:t>
      </w:r>
    </w:p>
    <w:p w14:paraId="3C0C21C4" w14:textId="243166D0" w:rsidR="00A36CF5" w:rsidRPr="00A36CF5" w:rsidRDefault="00A36CF5" w:rsidP="00A36CF5">
      <w:pPr>
        <w:rPr>
          <w:rFonts w:ascii="Times New Roman" w:hAnsi="Times New Roman" w:cs="Times New Roman"/>
          <w:i/>
          <w:iCs/>
          <w:color w:val="000000" w:themeColor="text1"/>
          <w:sz w:val="24"/>
          <w:szCs w:val="24"/>
        </w:rPr>
      </w:pPr>
      <w:r w:rsidRPr="00121290">
        <w:rPr>
          <w:rFonts w:ascii="Times New Roman" w:hAnsi="Times New Roman" w:cs="Times New Roman"/>
          <w:i/>
          <w:iCs/>
          <w:color w:val="000000" w:themeColor="text1"/>
          <w:sz w:val="24"/>
          <w:szCs w:val="24"/>
        </w:rPr>
        <w:t xml:space="preserve">Договір та додатки до договору </w:t>
      </w:r>
      <w:r w:rsidR="00BA338E" w:rsidRPr="00121290">
        <w:rPr>
          <w:rFonts w:ascii="Times New Roman" w:hAnsi="Times New Roman" w:cs="Times New Roman"/>
          <w:i/>
          <w:iCs/>
          <w:color w:val="000000" w:themeColor="text1"/>
          <w:sz w:val="24"/>
          <w:szCs w:val="24"/>
        </w:rPr>
        <w:t xml:space="preserve">формуються, </w:t>
      </w:r>
      <w:r w:rsidRPr="00121290">
        <w:rPr>
          <w:rFonts w:ascii="Times New Roman" w:hAnsi="Times New Roman" w:cs="Times New Roman"/>
          <w:i/>
          <w:iCs/>
          <w:color w:val="000000" w:themeColor="text1"/>
          <w:sz w:val="24"/>
          <w:szCs w:val="24"/>
        </w:rPr>
        <w:t xml:space="preserve"> заповнюються та узгоджуються сторонами при його укладенні</w:t>
      </w:r>
    </w:p>
    <w:p w14:paraId="3878391D" w14:textId="77777777" w:rsidR="00A36CF5" w:rsidRPr="00A36CF5" w:rsidRDefault="00A36CF5" w:rsidP="00A36CF5">
      <w:pPr>
        <w:rPr>
          <w:rFonts w:ascii="Times New Roman" w:hAnsi="Times New Roman" w:cs="Times New Roman"/>
          <w:color w:val="000000" w:themeColor="text1"/>
          <w:sz w:val="24"/>
          <w:szCs w:val="24"/>
        </w:rPr>
      </w:pPr>
    </w:p>
    <w:p w14:paraId="7733F05D" w14:textId="77777777" w:rsidR="00A36CF5" w:rsidRPr="00A36CF5" w:rsidRDefault="00A36CF5" w:rsidP="00A36CF5">
      <w:pPr>
        <w:spacing w:after="0" w:line="240" w:lineRule="auto"/>
        <w:ind w:firstLine="284"/>
        <w:jc w:val="both"/>
        <w:rPr>
          <w:rFonts w:ascii="Times New Roman" w:eastAsia="Calibri" w:hAnsi="Times New Roman" w:cs="Times New Roman"/>
          <w:color w:val="000000" w:themeColor="text1"/>
          <w:sz w:val="24"/>
          <w:szCs w:val="24"/>
        </w:rPr>
      </w:pPr>
    </w:p>
    <w:p w14:paraId="1E991008" w14:textId="77777777" w:rsidR="00A36CF5" w:rsidRPr="00A36CF5" w:rsidRDefault="00A36CF5" w:rsidP="00A36CF5">
      <w:pPr>
        <w:rPr>
          <w:rFonts w:ascii="Times New Roman" w:hAnsi="Times New Roman" w:cs="Times New Roman"/>
          <w:color w:val="000000" w:themeColor="text1"/>
          <w:sz w:val="24"/>
          <w:szCs w:val="24"/>
        </w:rPr>
      </w:pPr>
    </w:p>
    <w:p w14:paraId="7108BA47" w14:textId="77777777" w:rsidR="00A36CF5" w:rsidRPr="00A36CF5" w:rsidRDefault="00A36CF5" w:rsidP="00A36CF5">
      <w:pPr>
        <w:rPr>
          <w:rFonts w:ascii="Times New Roman" w:hAnsi="Times New Roman" w:cs="Times New Roman"/>
          <w:color w:val="000000" w:themeColor="text1"/>
          <w:sz w:val="24"/>
          <w:szCs w:val="24"/>
        </w:rPr>
      </w:pPr>
    </w:p>
    <w:p w14:paraId="724720AF" w14:textId="77777777" w:rsidR="00AE6A0A" w:rsidRPr="00A36CF5" w:rsidRDefault="00AE6A0A">
      <w:pPr>
        <w:rPr>
          <w:rFonts w:ascii="Times New Roman" w:hAnsi="Times New Roman" w:cs="Times New Roman"/>
          <w:color w:val="000000" w:themeColor="text1"/>
          <w:sz w:val="24"/>
          <w:szCs w:val="24"/>
        </w:rPr>
      </w:pPr>
    </w:p>
    <w:sectPr w:rsidR="00AE6A0A" w:rsidRPr="00A36C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7035C"/>
    <w:multiLevelType w:val="multilevel"/>
    <w:tmpl w:val="085E468C"/>
    <w:lvl w:ilvl="0">
      <w:start w:val="5"/>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 w15:restartNumberingAfterBreak="0">
    <w:nsid w:val="22066B17"/>
    <w:multiLevelType w:val="multilevel"/>
    <w:tmpl w:val="4798F4CA"/>
    <w:lvl w:ilvl="0">
      <w:start w:val="5"/>
      <w:numFmt w:val="decimal"/>
      <w:lvlText w:val="%1."/>
      <w:lvlJc w:val="left"/>
      <w:pPr>
        <w:ind w:left="540" w:hanging="540"/>
      </w:pPr>
      <w:rPr>
        <w:rFonts w:hint="default"/>
      </w:rPr>
    </w:lvl>
    <w:lvl w:ilvl="1">
      <w:start w:val="3"/>
      <w:numFmt w:val="decimal"/>
      <w:lvlText w:val="%1.%2."/>
      <w:lvlJc w:val="left"/>
      <w:pPr>
        <w:ind w:left="1077" w:hanging="54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331" w:hanging="72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3765" w:hanging="1080"/>
      </w:pPr>
      <w:rPr>
        <w:rFonts w:hint="default"/>
      </w:rPr>
    </w:lvl>
    <w:lvl w:ilvl="6">
      <w:start w:val="1"/>
      <w:numFmt w:val="decimal"/>
      <w:lvlText w:val="%1.%2.%3.%4.%5.%6.%7."/>
      <w:lvlJc w:val="left"/>
      <w:pPr>
        <w:ind w:left="4662" w:hanging="1440"/>
      </w:pPr>
      <w:rPr>
        <w:rFonts w:hint="default"/>
      </w:rPr>
    </w:lvl>
    <w:lvl w:ilvl="7">
      <w:start w:val="1"/>
      <w:numFmt w:val="decimal"/>
      <w:lvlText w:val="%1.%2.%3.%4.%5.%6.%7.%8."/>
      <w:lvlJc w:val="left"/>
      <w:pPr>
        <w:ind w:left="5199" w:hanging="1440"/>
      </w:pPr>
      <w:rPr>
        <w:rFonts w:hint="default"/>
      </w:rPr>
    </w:lvl>
    <w:lvl w:ilvl="8">
      <w:start w:val="1"/>
      <w:numFmt w:val="decimal"/>
      <w:lvlText w:val="%1.%2.%3.%4.%5.%6.%7.%8.%9."/>
      <w:lvlJc w:val="left"/>
      <w:pPr>
        <w:ind w:left="6096" w:hanging="1800"/>
      </w:pPr>
      <w:rPr>
        <w:rFonts w:hint="default"/>
      </w:rPr>
    </w:lvl>
  </w:abstractNum>
  <w:abstractNum w:abstractNumId="2" w15:restartNumberingAfterBreak="0">
    <w:nsid w:val="2CB144FD"/>
    <w:multiLevelType w:val="multilevel"/>
    <w:tmpl w:val="7A4AC9E4"/>
    <w:lvl w:ilvl="0">
      <w:start w:val="1"/>
      <w:numFmt w:val="decimal"/>
      <w:lvlText w:val="%1."/>
      <w:lvlJc w:val="left"/>
      <w:pPr>
        <w:ind w:left="1068" w:hanging="708"/>
      </w:pPr>
      <w:rPr>
        <w:rFonts w:hint="default"/>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7785905"/>
    <w:multiLevelType w:val="multilevel"/>
    <w:tmpl w:val="1352A15A"/>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16cid:durableId="921722162">
    <w:abstractNumId w:val="5"/>
    <w:lvlOverride w:ilvl="0">
      <w:startOverride w:val="1"/>
    </w:lvlOverride>
    <w:lvlOverride w:ilvl="1"/>
    <w:lvlOverride w:ilvl="2"/>
    <w:lvlOverride w:ilvl="3"/>
    <w:lvlOverride w:ilvl="4"/>
    <w:lvlOverride w:ilvl="5"/>
    <w:lvlOverride w:ilvl="6"/>
    <w:lvlOverride w:ilvl="7"/>
    <w:lvlOverride w:ilvl="8"/>
  </w:num>
  <w:num w:numId="2" w16cid:durableId="1788621712">
    <w:abstractNumId w:val="3"/>
  </w:num>
  <w:num w:numId="3" w16cid:durableId="1712807040">
    <w:abstractNumId w:val="6"/>
  </w:num>
  <w:num w:numId="4" w16cid:durableId="631637455">
    <w:abstractNumId w:val="2"/>
  </w:num>
  <w:num w:numId="5" w16cid:durableId="221017710">
    <w:abstractNumId w:val="0"/>
  </w:num>
  <w:num w:numId="6" w16cid:durableId="1009792685">
    <w:abstractNumId w:val="1"/>
  </w:num>
  <w:num w:numId="7" w16cid:durableId="11307057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86"/>
    <w:rsid w:val="000D3AE0"/>
    <w:rsid w:val="00121290"/>
    <w:rsid w:val="00171F57"/>
    <w:rsid w:val="004C12A4"/>
    <w:rsid w:val="004F36AD"/>
    <w:rsid w:val="005A3383"/>
    <w:rsid w:val="00957956"/>
    <w:rsid w:val="00A36CF5"/>
    <w:rsid w:val="00AE6A0A"/>
    <w:rsid w:val="00B120E1"/>
    <w:rsid w:val="00B27845"/>
    <w:rsid w:val="00BA338E"/>
    <w:rsid w:val="00BD6386"/>
    <w:rsid w:val="00C94623"/>
    <w:rsid w:val="00D6012F"/>
    <w:rsid w:val="00EA4A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6C63"/>
  <w15:chartTrackingRefBased/>
  <w15:docId w15:val="{5D8002A4-89EB-461A-9B84-17001ECB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CF5"/>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BRD List,List Paragraph (numbered (a)),Number Bullets,AC List 01,название табл/рис,тв-Абзац списка,заголовок 1.1,Абзац списку 1,List_Paragraph,Multilevel para_II,List Paragraph1,List Paragraph-ExecSummary,Akapit z listą BS,Bullets"/>
    <w:basedOn w:val="a"/>
    <w:link w:val="a4"/>
    <w:uiPriority w:val="34"/>
    <w:qFormat/>
    <w:rsid w:val="00A36CF5"/>
    <w:pPr>
      <w:ind w:left="720"/>
      <w:contextualSpacing/>
    </w:pPr>
  </w:style>
  <w:style w:type="paragraph" w:styleId="a5">
    <w:name w:val="No Spacing"/>
    <w:uiPriority w:val="1"/>
    <w:qFormat/>
    <w:rsid w:val="00A36CF5"/>
    <w:pPr>
      <w:spacing w:after="0" w:line="240" w:lineRule="auto"/>
    </w:pPr>
    <w:rPr>
      <w:rFonts w:ascii="Calibri" w:eastAsia="Calibri" w:hAnsi="Calibri" w:cs="Times New Roman"/>
      <w:kern w:val="0"/>
      <w14:ligatures w14:val="none"/>
    </w:rPr>
  </w:style>
  <w:style w:type="character" w:customStyle="1" w:styleId="a4">
    <w:name w:val="Абзац списку Знак"/>
    <w:aliases w:val="EBRD List Знак,List Paragraph (numbered (a)) Знак,Number Bullets Знак,AC List 01 Знак,название табл/рис Знак,тв-Абзац списка Знак,заголовок 1.1 Знак,Абзац списку 1 Знак,List_Paragraph Знак,Multilevel para_II Знак,List Paragraph1 Знак"/>
    <w:link w:val="a3"/>
    <w:uiPriority w:val="34"/>
    <w:locked/>
    <w:rsid w:val="00A36CF5"/>
    <w:rPr>
      <w:kern w:val="0"/>
      <w14:ligatures w14:val="none"/>
    </w:rPr>
  </w:style>
  <w:style w:type="character" w:customStyle="1" w:styleId="FontStyle">
    <w:name w:val="Font Style"/>
    <w:rsid w:val="00A36CF5"/>
    <w:rPr>
      <w:rFonts w:ascii="Times New Roman" w:eastAsia="Times New Roman" w:hAnsi="Times New Roman" w:cs="Times New Roman" w:hint="default"/>
      <w:color w:val="000000"/>
      <w:sz w:val="28"/>
    </w:rPr>
  </w:style>
  <w:style w:type="paragraph" w:customStyle="1" w:styleId="rvps2">
    <w:name w:val="rvps2"/>
    <w:basedOn w:val="a"/>
    <w:qFormat/>
    <w:rsid w:val="004F36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aliases w:val=" Знак"/>
    <w:basedOn w:val="a"/>
    <w:link w:val="a7"/>
    <w:unhideWhenUsed/>
    <w:rsid w:val="004F36AD"/>
    <w:pPr>
      <w:spacing w:after="120" w:line="276" w:lineRule="auto"/>
    </w:pPr>
    <w:rPr>
      <w:rFonts w:ascii="Calibri" w:eastAsia="Calibri" w:hAnsi="Calibri" w:cs="Times New Roman"/>
    </w:rPr>
  </w:style>
  <w:style w:type="character" w:customStyle="1" w:styleId="a7">
    <w:name w:val="Основний текст Знак"/>
    <w:aliases w:val=" Знак Знак"/>
    <w:basedOn w:val="a0"/>
    <w:link w:val="a6"/>
    <w:rsid w:val="004F36AD"/>
    <w:rPr>
      <w:rFonts w:ascii="Calibri" w:eastAsia="Calibri" w:hAnsi="Calibri" w:cs="Times New Roman"/>
      <w:kern w:val="0"/>
      <w14:ligatures w14:val="none"/>
    </w:rPr>
  </w:style>
  <w:style w:type="paragraph" w:customStyle="1" w:styleId="TableParagraph">
    <w:name w:val="Table Paragraph"/>
    <w:basedOn w:val="a"/>
    <w:uiPriority w:val="1"/>
    <w:qFormat/>
    <w:rsid w:val="004F36AD"/>
    <w:pPr>
      <w:widowControl w:val="0"/>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9995</Words>
  <Characters>5698</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11</cp:revision>
  <dcterms:created xsi:type="dcterms:W3CDTF">2023-07-26T13:40:00Z</dcterms:created>
  <dcterms:modified xsi:type="dcterms:W3CDTF">2023-08-28T12:46:00Z</dcterms:modified>
</cp:coreProperties>
</file>