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A1AE" w14:textId="2FB73AEC" w:rsidR="006B2AF5" w:rsidRDefault="00A010C8" w:rsidP="00A010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 до тендерної документації</w:t>
      </w:r>
    </w:p>
    <w:p w14:paraId="3E5958D1" w14:textId="77777777" w:rsidR="006B2AF5" w:rsidRDefault="006B2A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B12425" w14:textId="77777777" w:rsidR="006B2AF5" w:rsidRDefault="0083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СПЕЦИФІКАЦІЯ</w:t>
      </w:r>
    </w:p>
    <w:p w14:paraId="1AC4473B" w14:textId="77777777" w:rsidR="006B2AF5" w:rsidRDefault="0083223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14:paraId="76ED6737" w14:textId="29A3393D" w:rsidR="006B2AF5" w:rsidRPr="00AB5D8A" w:rsidRDefault="004D2CC3" w:rsidP="00AB5D8A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ДК 021:2015:</w:t>
      </w:r>
      <w:bookmarkStart w:id="0" w:name="_Hlk163056583"/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5011</w:t>
      </w:r>
      <w:r w:rsidRPr="004D2CC3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000-</w:t>
      </w:r>
      <w:r w:rsidRPr="004D2CC3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9</w:t>
      </w:r>
      <w:r w:rsidR="00832239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: </w:t>
      </w:r>
      <w:r w:rsidR="00BE2A60" w:rsidRPr="00BE2A60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Послуги з ремонту і технічного обслуговування мототранспортних засобів і супутнього обладнання</w:t>
      </w:r>
      <w:r w:rsidR="00832239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</w:t>
      </w:r>
      <w:r w:rsidR="00AB5D8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bookmarkStart w:id="1" w:name="_Hlk163056005"/>
      <w:r w:rsidR="00AB5D8A">
        <w:rPr>
          <w:rFonts w:ascii="Times New Roman" w:hAnsi="Times New Roman" w:cs="Times New Roman"/>
          <w:b/>
          <w:sz w:val="28"/>
          <w:szCs w:val="28"/>
          <w:lang w:val="uk-UA"/>
        </w:rPr>
        <w:t>технічне обслуговування та поточний ремонт</w:t>
      </w:r>
      <w:r w:rsidR="000E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спеціалізованих транспортних засобів</w:t>
      </w:r>
      <w:r w:rsidR="00832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779A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Skoda</w:t>
      </w:r>
      <w:r w:rsidR="0002779A" w:rsidRPr="00601531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2779A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Karoq</w:t>
      </w:r>
      <w:r w:rsidR="000E640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;</w:t>
      </w:r>
      <w:r w:rsidR="003F6D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Skoda</w:t>
      </w:r>
      <w:r w:rsidR="0002779A" w:rsidRPr="006015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Kodiaq</w:t>
      </w:r>
      <w:bookmarkEnd w:id="1"/>
      <w:r w:rsidR="0083223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End w:id="0"/>
      <w:r w:rsidR="008322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C9D9F72" w14:textId="77777777" w:rsidR="006B2AF5" w:rsidRDefault="006B2AF5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15FA92A3" w14:textId="77777777" w:rsidR="003F6D92" w:rsidRDefault="003F6D9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48D82FDC" w14:textId="77777777" w:rsidR="006B2AF5" w:rsidRDefault="00832239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14:paraId="28B0F10D" w14:textId="77777777" w:rsidR="006B2AF5" w:rsidRDefault="006B2A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1C494E" w14:textId="77777777" w:rsidR="006B2AF5" w:rsidRPr="0002779A" w:rsidRDefault="00832239" w:rsidP="0002779A">
      <w:pPr>
        <w:pStyle w:val="ad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>Послуга з технічного обслуговування</w:t>
      </w:r>
      <w:r w:rsidR="00AB5D8A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та поточного ремонту</w:t>
      </w: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автотранспортного засобу </w:t>
      </w:r>
      <w:r w:rsidR="00601531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спеціалізованого автомобіля </w:t>
      </w:r>
      <w:r w:rsidR="00601531">
        <w:rPr>
          <w:rFonts w:ascii="Times New Roman" w:hAnsi="Times New Roman"/>
          <w:b/>
          <w:sz w:val="28"/>
          <w:szCs w:val="28"/>
        </w:rPr>
        <w:t xml:space="preserve">марки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Skoda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Karoq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TMBJC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&amp;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NU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3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PB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200353 д.н. АР 555 Е</w:t>
      </w:r>
      <w:r w:rsidRPr="000277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(202</w:t>
      </w:r>
      <w:r w:rsidR="0002779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0277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 випуску);</w:t>
      </w:r>
    </w:p>
    <w:p w14:paraId="0334F70D" w14:textId="77777777" w:rsidR="00F22BF8" w:rsidRPr="00F22BF8" w:rsidRDefault="00F22BF8" w:rsidP="00F22BF8">
      <w:pPr>
        <w:pStyle w:val="ad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Послуга з технічного обслуговування </w:t>
      </w:r>
      <w:r w:rsidR="00AB5D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 поточного ремонту 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автотранспортного засобу </w:t>
      </w:r>
      <w:r w:rsidR="006015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>спеціалізованого автомобіля</w:t>
      </w:r>
      <w:r w:rsidR="006015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марки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Skoda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Kodiaq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TMBLD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NS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PB</w:t>
      </w:r>
      <w:r w:rsidR="0002779A" w:rsidRPr="0002779A">
        <w:rPr>
          <w:rFonts w:ascii="Times New Roman" w:hAnsi="Times New Roman"/>
          <w:b/>
          <w:bCs/>
          <w:color w:val="000000" w:themeColor="text1"/>
          <w:sz w:val="28"/>
          <w:szCs w:val="28"/>
        </w:rPr>
        <w:t>400620 д.н. АР 777 Е</w:t>
      </w:r>
      <w:r w:rsidR="000277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>(202</w:t>
      </w:r>
      <w:r w:rsidR="0002779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22B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 випуску);</w:t>
      </w:r>
    </w:p>
    <w:p w14:paraId="21F66CAA" w14:textId="77777777" w:rsidR="006B2AF5" w:rsidRDefault="006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B37F6B" w14:textId="77777777" w:rsidR="006B2AF5" w:rsidRDefault="00832239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 Кількість робіт (послуг) / обсяг: </w:t>
      </w:r>
    </w:p>
    <w:p w14:paraId="522BE531" w14:textId="77777777" w:rsidR="006B2AF5" w:rsidRDefault="006B2AF5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0460EA" w14:textId="77777777" w:rsidR="006B2AF5" w:rsidRDefault="00832239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Skoda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Karoq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TMBJC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&amp;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NU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3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PB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200353 д.н. АР 555 Е</w:t>
      </w:r>
      <w:r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(202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2</w:t>
      </w:r>
      <w:r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року випуску)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270642" w:rsidRPr="00270642" w14:paraId="51A6F402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06E23A" w14:textId="77777777" w:rsidR="00270642" w:rsidRPr="00270642" w:rsidRDefault="00270642" w:rsidP="00270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B21903A" w14:textId="5DDFF8EC" w:rsidR="00270642" w:rsidRPr="00224B93" w:rsidRDefault="00CB2791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послуг</w:t>
            </w:r>
          </w:p>
        </w:tc>
      </w:tr>
      <w:tr w:rsidR="00A81792" w:rsidRPr="00270642" w14:paraId="50EA51DC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CEBE325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075C3EE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Діагностика ходової частини</w:t>
            </w:r>
          </w:p>
        </w:tc>
      </w:tr>
      <w:tr w:rsidR="00A81792" w:rsidRPr="00270642" w14:paraId="3EFCB28E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533AF0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C08F71C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Амотризаторні стійки передні – зняття/встановлення</w:t>
            </w:r>
          </w:p>
        </w:tc>
      </w:tr>
      <w:tr w:rsidR="00A81792" w:rsidRPr="00270642" w14:paraId="33AEEF4E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5AD310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A601914" w14:textId="77777777" w:rsidR="00A81792" w:rsidRPr="00C80AB2" w:rsidRDefault="00A81792" w:rsidP="00C80AB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Амотризатори передні </w:t>
            </w:r>
            <w:r w:rsidR="00C80AB2">
              <w:rPr>
                <w:sz w:val="28"/>
                <w:szCs w:val="28"/>
                <w:lang w:val="ru-RU"/>
              </w:rPr>
              <w:t>зам</w:t>
            </w:r>
            <w:r w:rsidR="00C80AB2">
              <w:rPr>
                <w:sz w:val="28"/>
                <w:szCs w:val="28"/>
              </w:rPr>
              <w:t>іна (заміна опорних підшипників)</w:t>
            </w:r>
          </w:p>
        </w:tc>
      </w:tr>
      <w:tr w:rsidR="00A81792" w:rsidRPr="00270642" w14:paraId="3BA2FD5F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91F5169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830D53" w14:textId="77777777" w:rsidR="00A81792" w:rsidRPr="00A81792" w:rsidRDefault="00A81792" w:rsidP="00A81792">
            <w:pPr>
              <w:pStyle w:val="10"/>
              <w:rPr>
                <w:bCs/>
                <w:sz w:val="28"/>
                <w:szCs w:val="28"/>
              </w:rPr>
            </w:pPr>
            <w:r w:rsidRPr="00A81792">
              <w:rPr>
                <w:bCs/>
                <w:sz w:val="28"/>
                <w:szCs w:val="28"/>
              </w:rPr>
              <w:t>Перевірка геометрії коліс автомобіля</w:t>
            </w:r>
          </w:p>
        </w:tc>
      </w:tr>
      <w:tr w:rsidR="00A81792" w:rsidRPr="00270642" w14:paraId="42B13B81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DF05A4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4E86680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Регулювання сходження передніх коліс</w:t>
            </w:r>
          </w:p>
        </w:tc>
      </w:tr>
      <w:tr w:rsidR="00A81792" w:rsidRPr="00270642" w14:paraId="5EA707DF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4449922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B37BF3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Інспекційний сервіс</w:t>
            </w:r>
            <w:r w:rsidR="00C80AB2">
              <w:rPr>
                <w:sz w:val="28"/>
                <w:szCs w:val="28"/>
              </w:rPr>
              <w:t xml:space="preserve"> (заміна оливи, оливного фільтра, діагностика комп</w:t>
            </w:r>
            <w:r w:rsidR="00C80AB2" w:rsidRPr="00C80AB2">
              <w:rPr>
                <w:sz w:val="28"/>
                <w:szCs w:val="28"/>
                <w:lang w:val="ru-RU"/>
              </w:rPr>
              <w:t>’</w:t>
            </w:r>
            <w:r w:rsidR="00C80AB2">
              <w:rPr>
                <w:sz w:val="28"/>
                <w:szCs w:val="28"/>
                <w:lang w:val="ru-RU"/>
              </w:rPr>
              <w:t>ютера</w:t>
            </w:r>
            <w:r w:rsidR="00C80AB2">
              <w:rPr>
                <w:sz w:val="28"/>
                <w:szCs w:val="28"/>
              </w:rPr>
              <w:t>)</w:t>
            </w:r>
          </w:p>
        </w:tc>
      </w:tr>
      <w:tr w:rsidR="00A81792" w:rsidRPr="00270642" w14:paraId="78AC3359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E5D3BF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3F92925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Захист ДВЗ пластиковий – зняття/встановлення</w:t>
            </w:r>
          </w:p>
        </w:tc>
      </w:tr>
      <w:tr w:rsidR="00A81792" w:rsidRPr="00270642" w14:paraId="73B310F5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13AE568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B7F74DD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Свічки запалювання - заміна</w:t>
            </w:r>
          </w:p>
        </w:tc>
      </w:tr>
      <w:tr w:rsidR="00A81792" w:rsidRPr="00270642" w14:paraId="31B62307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79E8808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D56CA7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Поліклиновий ремінь -  заміна </w:t>
            </w:r>
          </w:p>
        </w:tc>
      </w:tr>
      <w:tr w:rsidR="00A81792" w:rsidRPr="00270642" w14:paraId="4B169BC8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36A8DA6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C8E56F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Фільтруючий елемент повітряного фільтра - заміна </w:t>
            </w:r>
          </w:p>
        </w:tc>
      </w:tr>
      <w:tr w:rsidR="00A81792" w:rsidRPr="00270642" w14:paraId="395CBE61" w14:textId="77777777" w:rsidTr="000422B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D6313EF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D008E38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Очищення корпусу повітряного фільтра</w:t>
            </w:r>
          </w:p>
        </w:tc>
      </w:tr>
      <w:tr w:rsidR="00C80AB2" w:rsidRPr="00A81792" w14:paraId="7FB685C9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ED2DABD" w14:textId="77777777" w:rsidR="00C80AB2" w:rsidRDefault="00C80AB2" w:rsidP="00FE2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A1E83E3" w14:textId="77777777" w:rsidR="00C80AB2" w:rsidRPr="00A81792" w:rsidRDefault="00C80AB2" w:rsidP="00FE2423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Фільтр салону - заміна </w:t>
            </w:r>
          </w:p>
        </w:tc>
      </w:tr>
      <w:tr w:rsidR="00C80AB2" w:rsidRPr="00A81792" w14:paraId="7B8AAC7D" w14:textId="77777777" w:rsidTr="00E84164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83766A2" w14:textId="77777777" w:rsidR="00C80AB2" w:rsidRDefault="00C80AB2" w:rsidP="00FE2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691D02" w14:textId="77777777" w:rsidR="00C80AB2" w:rsidRPr="00A81792" w:rsidRDefault="00C80AB2" w:rsidP="00FE2423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Колеса – зняття/встановлення</w:t>
            </w:r>
          </w:p>
        </w:tc>
      </w:tr>
    </w:tbl>
    <w:p w14:paraId="120844A7" w14:textId="77777777" w:rsidR="000422BE" w:rsidRDefault="000422BE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23E7D47" w14:textId="77777777" w:rsidR="00DA55F2" w:rsidRDefault="00DA55F2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787651" w:rsidRPr="00270642" w14:paraId="26289349" w14:textId="77777777" w:rsidTr="00787651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258F8FE" w14:textId="77777777" w:rsidR="00787651" w:rsidRPr="00270642" w:rsidRDefault="00787651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787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54E6D6" w14:textId="7964B607" w:rsidR="00787651" w:rsidRPr="00270642" w:rsidRDefault="00787651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Запчастини та рідини які будуть використані </w:t>
            </w:r>
            <w:r w:rsidR="00CB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 час</w:t>
            </w: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технічно</w:t>
            </w:r>
            <w:r w:rsidR="00CB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</w:t>
            </w: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обслуговуванн</w:t>
            </w:r>
            <w:r w:rsidR="00CB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та поточного ремонту</w:t>
            </w:r>
          </w:p>
        </w:tc>
      </w:tr>
      <w:tr w:rsidR="000422BE" w:rsidRPr="00270642" w14:paraId="2D8F4CFE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DA70E97" w14:textId="01282D89" w:rsidR="000422BE" w:rsidRPr="000422BE" w:rsidRDefault="00CB2791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E7A41B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мастила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</w:t>
            </w:r>
          </w:p>
        </w:tc>
      </w:tr>
      <w:tr w:rsidR="000422BE" w:rsidRPr="00270642" w14:paraId="2F2B9312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D89740D" w14:textId="5B1C55D2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361760" w14:textId="77777777" w:rsidR="00CB2B17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Заглушка нарізна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 </w:t>
            </w:r>
          </w:p>
        </w:tc>
      </w:tr>
      <w:tr w:rsidR="000422BE" w:rsidRPr="00270642" w14:paraId="23E7BD9B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5B5E12C" w14:textId="1CAD5E2F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8C2157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Кільце ущільнююче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</w:t>
            </w:r>
          </w:p>
        </w:tc>
      </w:tr>
      <w:tr w:rsidR="000422BE" w:rsidRPr="00270642" w14:paraId="0965FF8B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C61A33A" w14:textId="07178398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BF993A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моторна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5,1</w:t>
            </w:r>
          </w:p>
        </w:tc>
      </w:tr>
      <w:tr w:rsidR="000422BE" w:rsidRPr="00270642" w14:paraId="765D8B8E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093730" w14:textId="636261B5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96EF0C" w14:textId="77777777" w:rsidR="000422BE" w:rsidRPr="000422BE" w:rsidRDefault="000422BE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двигуна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</w:t>
            </w:r>
          </w:p>
        </w:tc>
      </w:tr>
      <w:tr w:rsidR="000422BE" w:rsidRPr="00270642" w14:paraId="1DC51339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DBFAB83" w14:textId="0FEBD822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23B434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салона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</w:t>
            </w:r>
          </w:p>
        </w:tc>
      </w:tr>
      <w:tr w:rsidR="000422BE" w:rsidRPr="00270642" w14:paraId="1DB55BA4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C7F2D80" w14:textId="5BFC8717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6015F65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Свічки запалювання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4</w:t>
            </w:r>
          </w:p>
        </w:tc>
      </w:tr>
      <w:tr w:rsidR="000422BE" w:rsidRPr="00270642" w14:paraId="07A8E823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897406" w14:textId="40272915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34F508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Змазка пластична силіконова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0,050</w:t>
            </w:r>
          </w:p>
        </w:tc>
      </w:tr>
      <w:tr w:rsidR="000422BE" w:rsidRPr="00270642" w14:paraId="5FFF729D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5DE2AFA" w14:textId="2E84DB81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23B5B9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 генератора клиновий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</w:t>
            </w:r>
          </w:p>
        </w:tc>
      </w:tr>
      <w:tr w:rsidR="000422BE" w:rsidRPr="00270642" w14:paraId="47571290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DCED44" w14:textId="665942B0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8729AF" w14:textId="77777777" w:rsidR="000422BE" w:rsidRPr="000422BE" w:rsidRDefault="00CB2B1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Амотризатори – шт – 2</w:t>
            </w:r>
          </w:p>
        </w:tc>
      </w:tr>
      <w:tr w:rsidR="000422BE" w:rsidRPr="00270642" w14:paraId="635A3C95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26FFF0B" w14:textId="5FA97F97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9835F1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Підшипники опори амотризаторів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422BE" w:rsidRPr="00270642" w14:paraId="261C00E9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7D31EC3" w14:textId="06A86CDB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4FD145" w14:textId="77777777" w:rsidR="000422BE" w:rsidRPr="000422BE" w:rsidRDefault="00CB2B1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Наклейка антіскри</w:t>
            </w:r>
            <w:r w:rsidR="00E73E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шт – 1</w:t>
            </w:r>
          </w:p>
        </w:tc>
      </w:tr>
      <w:tr w:rsidR="000422BE" w:rsidRPr="00270642" w14:paraId="15F1D2AA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B5BB101" w14:textId="34CCDEFE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A23C58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Рідина охолоджуюча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0,150</w:t>
            </w:r>
          </w:p>
        </w:tc>
      </w:tr>
      <w:tr w:rsidR="000422BE" w:rsidRPr="00270642" w14:paraId="1607F834" w14:textId="77777777" w:rsidTr="000422B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92B7D4D" w14:textId="196DC8D6" w:rsidR="000422BE" w:rsidRDefault="00591A9E" w:rsidP="00042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72DFFF" w14:textId="77777777" w:rsidR="000422BE" w:rsidRPr="000422BE" w:rsidRDefault="00E73E67" w:rsidP="0004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Вода дистильована</w:t>
            </w:r>
            <w:r w:rsidR="00CB2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0,150</w:t>
            </w:r>
          </w:p>
        </w:tc>
      </w:tr>
    </w:tbl>
    <w:p w14:paraId="4AC9B011" w14:textId="77777777" w:rsidR="000422BE" w:rsidRDefault="000422BE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6745976" w14:textId="77777777" w:rsidR="001E02F9" w:rsidRPr="00F65624" w:rsidRDefault="001E02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8E32D" w14:textId="77777777" w:rsidR="000E640C" w:rsidRPr="00270642" w:rsidRDefault="000E640C" w:rsidP="00270642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Skoda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Kodiaq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TMBLD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NS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5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PB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400620 д.н. АР 777 Е</w:t>
      </w:r>
      <w:r w:rsid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="0002779A" w:rsidRPr="0002779A">
        <w:rPr>
          <w:rFonts w:ascii="Times New Roman" w:eastAsia="SimSun" w:hAnsi="Times New Roman"/>
          <w:b/>
          <w:bCs/>
          <w:sz w:val="28"/>
          <w:szCs w:val="28"/>
          <w:lang w:eastAsia="ru-RU"/>
        </w:rPr>
        <w:t>(2022 року випуску)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33"/>
        <w:gridCol w:w="8630"/>
      </w:tblGrid>
      <w:tr w:rsidR="00270642" w:rsidRPr="00270642" w14:paraId="3750D6F0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C5010FD" w14:textId="77777777" w:rsidR="00270642" w:rsidRPr="00270642" w:rsidRDefault="00270642" w:rsidP="00E7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27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6A87301" w14:textId="06289A5E" w:rsidR="00270642" w:rsidRPr="00270642" w:rsidRDefault="00CB2791" w:rsidP="00E73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послуг</w:t>
            </w:r>
          </w:p>
        </w:tc>
      </w:tr>
      <w:tr w:rsidR="00A81792" w:rsidRPr="00270642" w14:paraId="491DF416" w14:textId="77777777" w:rsidTr="00CF2ED6">
        <w:trPr>
          <w:trHeight w:val="168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3528C7B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4159E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Інспекційний сервіс</w:t>
            </w:r>
            <w:r w:rsidR="00C80AB2">
              <w:rPr>
                <w:sz w:val="28"/>
                <w:szCs w:val="28"/>
              </w:rPr>
              <w:t xml:space="preserve"> (заміна оливи, оливного фільтра, діагностика комп</w:t>
            </w:r>
            <w:r w:rsidR="00C80AB2" w:rsidRPr="00C80AB2">
              <w:rPr>
                <w:sz w:val="28"/>
                <w:szCs w:val="28"/>
                <w:lang w:val="ru-RU"/>
              </w:rPr>
              <w:t>’</w:t>
            </w:r>
            <w:r w:rsidR="00C80AB2">
              <w:rPr>
                <w:sz w:val="28"/>
                <w:szCs w:val="28"/>
                <w:lang w:val="ru-RU"/>
              </w:rPr>
              <w:t>ютера</w:t>
            </w:r>
            <w:r w:rsidR="00C80AB2">
              <w:rPr>
                <w:sz w:val="28"/>
                <w:szCs w:val="28"/>
              </w:rPr>
              <w:t>)</w:t>
            </w:r>
          </w:p>
        </w:tc>
      </w:tr>
      <w:tr w:rsidR="00A81792" w:rsidRPr="00270642" w14:paraId="63B86BE1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D29D7D9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4A5554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Свічки запалювання - заміна </w:t>
            </w:r>
          </w:p>
        </w:tc>
      </w:tr>
      <w:tr w:rsidR="00A81792" w:rsidRPr="00270642" w14:paraId="29DDD229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50F73F3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CE0099F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Поліклиновий ремінь -  заміна</w:t>
            </w:r>
          </w:p>
        </w:tc>
      </w:tr>
      <w:tr w:rsidR="00A81792" w:rsidRPr="00270642" w14:paraId="25E5A0D0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DD4279E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F009F22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Олива та фільтр муфти - заміна </w:t>
            </w:r>
          </w:p>
        </w:tc>
      </w:tr>
      <w:tr w:rsidR="00A81792" w:rsidRPr="00270642" w14:paraId="2B85D67B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5570DA5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7B37B17" w14:textId="77777777" w:rsidR="00A81792" w:rsidRPr="00A81792" w:rsidRDefault="00A81792" w:rsidP="00A81792">
            <w:pPr>
              <w:pStyle w:val="10"/>
              <w:rPr>
                <w:bCs/>
                <w:sz w:val="28"/>
                <w:szCs w:val="28"/>
              </w:rPr>
            </w:pPr>
            <w:r w:rsidRPr="00A81792">
              <w:rPr>
                <w:bCs/>
                <w:sz w:val="28"/>
                <w:szCs w:val="28"/>
              </w:rPr>
              <w:t xml:space="preserve">Сітка насосу муфти повного приводу - очищення </w:t>
            </w:r>
          </w:p>
        </w:tc>
      </w:tr>
      <w:tr w:rsidR="00A81792" w:rsidRPr="00270642" w14:paraId="6E2EB038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81FE35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E0202B5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Повітряний фільтр двигуна - заміна </w:t>
            </w:r>
          </w:p>
        </w:tc>
      </w:tr>
      <w:tr w:rsidR="00A81792" w:rsidRPr="00270642" w14:paraId="0B464452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2B45B7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71E2A36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Корпус повітряного фільтра - очищення </w:t>
            </w:r>
          </w:p>
        </w:tc>
      </w:tr>
      <w:tr w:rsidR="00A81792" w:rsidRPr="00270642" w14:paraId="32412282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B7A414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D1E6624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Фільтр салону - заміна </w:t>
            </w:r>
          </w:p>
        </w:tc>
      </w:tr>
      <w:tr w:rsidR="00A81792" w:rsidRPr="00270642" w14:paraId="7483016C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D5AE3F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B8A5246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Захист ДВЗ пластиковий – зняття/встановлення</w:t>
            </w:r>
          </w:p>
        </w:tc>
      </w:tr>
      <w:tr w:rsidR="00A81792" w:rsidRPr="00270642" w14:paraId="3CEB83A5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0DA7CB3" w14:textId="77777777" w:rsidR="00A81792" w:rsidRPr="0027064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EED198" w14:textId="77777777" w:rsidR="00A81792" w:rsidRPr="00A81792" w:rsidRDefault="00A81792" w:rsidP="00A81792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>Колеса – зняття/встановлення</w:t>
            </w:r>
          </w:p>
        </w:tc>
      </w:tr>
      <w:tr w:rsidR="00A81792" w:rsidRPr="00270642" w14:paraId="0DB02DB6" w14:textId="77777777" w:rsidTr="00CF2ED6"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2261919" w14:textId="77777777" w:rsidR="00A81792" w:rsidRDefault="00A81792" w:rsidP="002706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A9DAAD9" w14:textId="77777777" w:rsidR="00A81792" w:rsidRPr="00A81792" w:rsidRDefault="00A81792" w:rsidP="00787651">
            <w:pPr>
              <w:pStyle w:val="10"/>
              <w:rPr>
                <w:sz w:val="28"/>
                <w:szCs w:val="28"/>
              </w:rPr>
            </w:pPr>
            <w:r w:rsidRPr="00A81792">
              <w:rPr>
                <w:sz w:val="28"/>
                <w:szCs w:val="28"/>
              </w:rPr>
              <w:t xml:space="preserve">Передні гальмівні колодки – </w:t>
            </w:r>
            <w:r w:rsidR="00787651">
              <w:rPr>
                <w:sz w:val="28"/>
                <w:szCs w:val="28"/>
              </w:rPr>
              <w:t>заміна</w:t>
            </w:r>
          </w:p>
        </w:tc>
      </w:tr>
    </w:tbl>
    <w:p w14:paraId="3A62E187" w14:textId="77777777" w:rsidR="00DA55F2" w:rsidRDefault="00DA55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787651" w:rsidRPr="00270642" w14:paraId="3534384A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E72D553" w14:textId="77777777" w:rsidR="00787651" w:rsidRPr="00270642" w:rsidRDefault="00787651" w:rsidP="00E8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787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66ED6D4" w14:textId="69E03CBF" w:rsidR="00787651" w:rsidRPr="00270642" w:rsidRDefault="00787651" w:rsidP="00E84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Запчастини та рідини які будуть використані </w:t>
            </w:r>
            <w:r w:rsidR="00CB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 час</w:t>
            </w: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технічно</w:t>
            </w:r>
            <w:r w:rsidR="00CB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</w:t>
            </w:r>
            <w:r w:rsidRPr="00270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обслуговуванн</w:t>
            </w:r>
            <w:r w:rsidR="00CB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та поточного ремонту</w:t>
            </w:r>
          </w:p>
        </w:tc>
      </w:tr>
      <w:tr w:rsidR="00787651" w:rsidRPr="000422BE" w14:paraId="4BC640ED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F604E58" w14:textId="28F4BD3B" w:rsidR="00787651" w:rsidRPr="00270642" w:rsidRDefault="00787651" w:rsidP="00342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AA492F" w14:textId="77777777" w:rsidR="00787651" w:rsidRPr="00270642" w:rsidRDefault="00787651" w:rsidP="00342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мастила – шт – 1</w:t>
            </w:r>
          </w:p>
        </w:tc>
      </w:tr>
      <w:tr w:rsidR="00787651" w:rsidRPr="000422BE" w14:paraId="0B9ABE43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FB5AE6D" w14:textId="12E87A2F" w:rsidR="00787651" w:rsidRPr="00270642" w:rsidRDefault="00591A9E" w:rsidP="00B65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F13568" w14:textId="77777777" w:rsidR="00787651" w:rsidRPr="00270642" w:rsidRDefault="00787651" w:rsidP="00B65D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Заглушка нарізна – шт – 1</w:t>
            </w:r>
          </w:p>
        </w:tc>
      </w:tr>
      <w:tr w:rsidR="00787651" w:rsidRPr="000422BE" w14:paraId="497CEB9C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81BDE5" w14:textId="52FDBB85" w:rsidR="00787651" w:rsidRPr="00270642" w:rsidRDefault="00591A9E" w:rsidP="00B65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5EE4D0" w14:textId="77777777" w:rsidR="00787651" w:rsidRPr="00270642" w:rsidRDefault="00787651" w:rsidP="00B65D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моторна – шт – 3,9</w:t>
            </w:r>
          </w:p>
        </w:tc>
      </w:tr>
      <w:tr w:rsidR="00787651" w:rsidRPr="000422BE" w14:paraId="5157E7AA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86796D0" w14:textId="2B80AA5E" w:rsidR="00787651" w:rsidRPr="00270642" w:rsidRDefault="00591A9E" w:rsidP="00381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118CEC" w14:textId="77777777" w:rsidR="00787651" w:rsidRDefault="00787651" w:rsidP="00381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моторна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 – 1,8</w:t>
            </w:r>
          </w:p>
        </w:tc>
      </w:tr>
      <w:tr w:rsidR="00787651" w:rsidRPr="000422BE" w14:paraId="35A9DEA7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45F4BDC" w14:textId="065D1B61" w:rsidR="00787651" w:rsidRPr="00270642" w:rsidRDefault="00591A9E" w:rsidP="00074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EE0E5D" w14:textId="77777777" w:rsidR="00787651" w:rsidRPr="00270642" w:rsidRDefault="00787651" w:rsidP="00074A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двигуна – шт – 1</w:t>
            </w:r>
          </w:p>
        </w:tc>
      </w:tr>
      <w:tr w:rsidR="00787651" w:rsidRPr="000422BE" w14:paraId="3F338717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0CF707A" w14:textId="5EFC091E" w:rsidR="00787651" w:rsidRPr="00270642" w:rsidRDefault="00591A9E" w:rsidP="00E44D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11AE0EC" w14:textId="77777777" w:rsidR="00787651" w:rsidRPr="00270642" w:rsidRDefault="00787651" w:rsidP="00E44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салона – шт – 1</w:t>
            </w:r>
          </w:p>
        </w:tc>
      </w:tr>
      <w:tr w:rsidR="00787651" w:rsidRPr="000422BE" w14:paraId="5D2E1CDC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6D25087" w14:textId="059B830A" w:rsidR="00787651" w:rsidRPr="00270642" w:rsidRDefault="00591A9E" w:rsidP="00E44D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681659" w14:textId="77777777" w:rsidR="00787651" w:rsidRPr="00270642" w:rsidRDefault="00787651" w:rsidP="00E44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Свічка запалювання – шт – 4</w:t>
            </w:r>
          </w:p>
        </w:tc>
      </w:tr>
      <w:tr w:rsidR="00787651" w:rsidRPr="000422BE" w14:paraId="608E239E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D161D88" w14:textId="50BDAEA5" w:rsidR="00787651" w:rsidRPr="00270642" w:rsidRDefault="00591A9E" w:rsidP="006F3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77BCAD" w14:textId="77777777" w:rsidR="00787651" w:rsidRPr="00270642" w:rsidRDefault="00787651" w:rsidP="006F3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Змазка пластична силіконова – шт – 0,050</w:t>
            </w:r>
          </w:p>
        </w:tc>
      </w:tr>
      <w:tr w:rsidR="00787651" w:rsidRPr="000422BE" w14:paraId="47FBE6DD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7F95E62" w14:textId="4BD5FF2A" w:rsidR="00787651" w:rsidRPr="00270642" w:rsidRDefault="00591A9E" w:rsidP="00332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A6A45A" w14:textId="77777777" w:rsidR="00787651" w:rsidRPr="00270642" w:rsidRDefault="00787651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 генератора клиновий – шт – 1</w:t>
            </w:r>
          </w:p>
        </w:tc>
      </w:tr>
      <w:tr w:rsidR="00787651" w:rsidRPr="000422BE" w14:paraId="26A37E58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5D481C8" w14:textId="3C6C3AAF" w:rsidR="00787651" w:rsidRPr="00270642" w:rsidRDefault="00591A9E" w:rsidP="00332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8392CC" w14:textId="77777777" w:rsidR="00787651" w:rsidRPr="00270642" w:rsidRDefault="00787651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муфти – шт – 1</w:t>
            </w:r>
          </w:p>
        </w:tc>
      </w:tr>
      <w:tr w:rsidR="00787651" w:rsidRPr="000422BE" w14:paraId="5830780E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32AE76" w14:textId="70BCE36E" w:rsidR="00787651" w:rsidRPr="00270642" w:rsidRDefault="00591A9E" w:rsidP="00332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5BE36B" w14:textId="77777777" w:rsidR="00787651" w:rsidRPr="00270642" w:rsidRDefault="00787651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Болт – шт – 1</w:t>
            </w:r>
          </w:p>
        </w:tc>
      </w:tr>
      <w:tr w:rsidR="00787651" w:rsidRPr="000422BE" w14:paraId="05F20E47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67A9869" w14:textId="2079FB51" w:rsidR="00787651" w:rsidRPr="00270642" w:rsidRDefault="00591A9E" w:rsidP="00591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35E07E" w14:textId="77777777" w:rsidR="00787651" w:rsidRPr="00270642" w:rsidRDefault="00787651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Заглушка нарізна – шт – 1</w:t>
            </w:r>
          </w:p>
        </w:tc>
      </w:tr>
      <w:tr w:rsidR="00787651" w:rsidRPr="000422BE" w14:paraId="6CD1A992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21A7EBA" w14:textId="3D1EC830" w:rsidR="00787651" w:rsidRPr="00270642" w:rsidRDefault="00591A9E" w:rsidP="00332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7C839B" w14:textId="77777777" w:rsidR="00787651" w:rsidRPr="00270642" w:rsidRDefault="00787651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Очищувач універсальний – шт – 1</w:t>
            </w:r>
          </w:p>
        </w:tc>
      </w:tr>
      <w:tr w:rsidR="00787651" w:rsidRPr="000422BE" w14:paraId="570D8EF4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2634531" w14:textId="5B3917AF" w:rsidR="00787651" w:rsidRPr="00270642" w:rsidRDefault="00591A9E" w:rsidP="00332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624C14" w14:textId="77777777" w:rsidR="00787651" w:rsidRPr="00270642" w:rsidRDefault="00787651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моторна – л – 1</w:t>
            </w:r>
          </w:p>
        </w:tc>
      </w:tr>
      <w:tr w:rsidR="00787651" w:rsidRPr="000422BE" w14:paraId="4806B315" w14:textId="77777777" w:rsidTr="00E84164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E3211DD" w14:textId="02E83462" w:rsidR="00787651" w:rsidRPr="00270642" w:rsidRDefault="00591A9E" w:rsidP="00332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E4225B" w14:textId="77777777" w:rsidR="00787651" w:rsidRPr="00270642" w:rsidRDefault="00F455B5" w:rsidP="00332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Колодки гальмівні – к-т</w:t>
            </w:r>
            <w:r w:rsidR="0078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</w:p>
        </w:tc>
      </w:tr>
    </w:tbl>
    <w:p w14:paraId="4411050B" w14:textId="77777777" w:rsidR="00E73E67" w:rsidRDefault="00E73E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B5DB9" w14:textId="77777777" w:rsidR="006B2AF5" w:rsidRDefault="0083223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обслуговування перевірити роботу агрегатів, механізмів та приладів (при русі перевірити роботу зчеплення, приводу перемикання передач, рульового управління, гальмівний системи, за наявності АБС перевірити її працездатність)</w:t>
      </w:r>
    </w:p>
    <w:p w14:paraId="55475D2B" w14:textId="77777777" w:rsidR="006B2AF5" w:rsidRDefault="006B2AF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DCE2818" w14:textId="15FB4B44" w:rsidR="006B2AF5" w:rsidRDefault="00832239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67C8">
        <w:rPr>
          <w:rFonts w:ascii="Times New Roman" w:hAnsi="Times New Roman"/>
          <w:b/>
          <w:sz w:val="28"/>
          <w:szCs w:val="28"/>
        </w:rPr>
        <w:t xml:space="preserve"> </w:t>
      </w:r>
      <w:r w:rsidR="00CB2791">
        <w:rPr>
          <w:rFonts w:ascii="Times New Roman" w:hAnsi="Times New Roman"/>
          <w:sz w:val="28"/>
          <w:szCs w:val="28"/>
        </w:rPr>
        <w:t>2</w:t>
      </w:r>
      <w:r w:rsidR="00BB67C8">
        <w:rPr>
          <w:rFonts w:ascii="Times New Roman" w:hAnsi="Times New Roman"/>
          <w:sz w:val="28"/>
          <w:szCs w:val="28"/>
        </w:rPr>
        <w:t>0 (двадцять) календарних днів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E4E2A8" w14:textId="77777777" w:rsidR="006B2AF5" w:rsidRDefault="006B2AF5">
      <w:pPr>
        <w:pStyle w:val="ad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FD81AE0" w14:textId="77777777" w:rsidR="006B2AF5" w:rsidRDefault="00832239">
      <w:pPr>
        <w:pStyle w:val="ad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14:paraId="008BE709" w14:textId="77777777" w:rsidR="006B2AF5" w:rsidRDefault="00832239">
      <w:pPr>
        <w:pStyle w:val="ab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14:paraId="122AE7B7" w14:textId="77777777" w:rsidR="006B2AF5" w:rsidRDefault="00832239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Переможець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міста </w:t>
      </w:r>
      <w:r>
        <w:rPr>
          <w:color w:val="000000" w:themeColor="text1"/>
          <w:sz w:val="28"/>
          <w:szCs w:val="28"/>
        </w:rPr>
        <w:t>знаходження технічної бази Виконавця</w:t>
      </w:r>
      <w:r>
        <w:rPr>
          <w:sz w:val="28"/>
          <w:szCs w:val="28"/>
        </w:rPr>
        <w:t xml:space="preserve"> (максимальна економія та ефективність - ст. 5 Закону "Про публічні закупівлі").</w:t>
      </w:r>
    </w:p>
    <w:p w14:paraId="130807BD" w14:textId="77777777" w:rsidR="00975EE1" w:rsidRDefault="00975EE1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Pr="00975EE1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 </w:t>
      </w:r>
      <w:r w:rsidRPr="00975EE1">
        <w:rPr>
          <w:sz w:val="28"/>
          <w:szCs w:val="28"/>
          <w:lang w:val="ru-RU"/>
        </w:rPr>
        <w:t>Тр</w:t>
      </w:r>
      <w:r w:rsidR="00885025">
        <w:rPr>
          <w:sz w:val="28"/>
          <w:szCs w:val="28"/>
          <w:lang w:val="ru-RU"/>
        </w:rPr>
        <w:t>анспортування техніки на СТО та</w:t>
      </w:r>
      <w:r w:rsidRPr="00975EE1">
        <w:rPr>
          <w:sz w:val="28"/>
          <w:szCs w:val="28"/>
          <w:lang w:val="ru-RU"/>
        </w:rPr>
        <w:t xml:space="preserve"> з СТО здійснюється за рахунок Виконавця (у випадку надання послуг за місцем знаходження бази Виконавця).</w:t>
      </w:r>
    </w:p>
    <w:p w14:paraId="361D9BBD" w14:textId="77777777" w:rsidR="006B2AF5" w:rsidRDefault="00975EE1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32239">
        <w:rPr>
          <w:color w:val="000000"/>
          <w:sz w:val="28"/>
          <w:szCs w:val="28"/>
        </w:rPr>
        <w:t>. Виконавець самостійно організовує надання послуг;</w:t>
      </w:r>
    </w:p>
    <w:p w14:paraId="28EC7B17" w14:textId="77777777" w:rsidR="006B2AF5" w:rsidRDefault="00975EE1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32239">
        <w:rPr>
          <w:color w:val="000000"/>
          <w:sz w:val="28"/>
          <w:szCs w:val="28"/>
        </w:rPr>
        <w:t>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133ADFD9" w14:textId="77777777" w:rsidR="006B2AF5" w:rsidRDefault="00975EE1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3.6</w:t>
      </w:r>
      <w:r w:rsidR="008322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Наявність у Виконавця професійного та спеціалізованого інструмента для ремонту та обслуговування транспортного засобу; </w:t>
      </w:r>
    </w:p>
    <w:p w14:paraId="54AA4E0A" w14:textId="77777777" w:rsidR="006B2AF5" w:rsidRDefault="00975EE1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3.7</w:t>
      </w:r>
      <w:r w:rsidR="0083223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2480B70B" w14:textId="77777777" w:rsidR="006B2AF5" w:rsidRDefault="005E5D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</w:t>
      </w:r>
      <w:r w:rsidR="00975EE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3.8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Послуги, які надає Виконавець з</w:t>
      </w:r>
      <w:r w:rsidR="008322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повинні 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відповідати вимогам діючих норм та правил, встановлених на території України до надання таких послуг;</w:t>
      </w:r>
    </w:p>
    <w:p w14:paraId="78FAD990" w14:textId="77777777" w:rsidR="006B2AF5" w:rsidRDefault="00975EE1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3.9</w:t>
      </w:r>
      <w:r w:rsidR="00832239">
        <w:rPr>
          <w:rFonts w:ascii="Times New Roman" w:hAnsi="Times New Roman"/>
          <w:sz w:val="28"/>
          <w:szCs w:val="28"/>
          <w:lang w:val="uk-UA" w:eastAsia="ru-RU"/>
        </w:rPr>
        <w:t xml:space="preserve">. Надання послуг повинно здійснюватися відповідно до: </w:t>
      </w:r>
    </w:p>
    <w:p w14:paraId="4A796ED6" w14:textId="77777777" w:rsidR="006B2AF5" w:rsidRDefault="008322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14:paraId="2F9DD598" w14:textId="77777777" w:rsidR="006B2AF5" w:rsidRDefault="008322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14:paraId="5517F77E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14:paraId="137E7D5C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14:paraId="769BEB11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5695D14D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14:paraId="4C8B66FD" w14:textId="77777777" w:rsidR="006B2AF5" w:rsidRDefault="008322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стартерних батарей колісних транспортних засобів і спеціальних машин, виконаних на колісних шасі" (із змінами). </w:t>
      </w:r>
    </w:p>
    <w:p w14:paraId="1AFAE6F5" w14:textId="77777777" w:rsidR="006B2AF5" w:rsidRDefault="00975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3.10</w:t>
      </w:r>
      <w:r w:rsidR="008322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267AFFD3" w14:textId="77777777" w:rsidR="005E5DAF" w:rsidRDefault="005E5D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3.11.  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Ціна на запасні частини (деталі, вузли та інші витратні матеріали, що підлягають заміні) не повинна бути більшою за середні значення цін на аналогічний товар на ринку 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(</w:t>
      </w:r>
      <w:r w:rsidRPr="005E5D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ціна за одиницю фіксується на день оформлення заявки Замовника</w:t>
      </w:r>
      <w:r w:rsidRPr="005E5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).</w:t>
      </w:r>
    </w:p>
    <w:p w14:paraId="57B50BAE" w14:textId="77777777" w:rsidR="005E5DAF" w:rsidRDefault="005E5D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8DFDBB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 Передача фактично наданих Послуг за даним Договором здійснюється на підставі Акта приймання-передачі наданих послуг (далі – Акт), 2 (два) примірника якого по закінченню надання Послуг надаються Виконавцем на підпис Замовнику.</w:t>
      </w:r>
    </w:p>
    <w:p w14:paraId="7D4BE1DF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3.12.1. В Акті обов’язково зазначається:</w:t>
      </w:r>
    </w:p>
    <w:p w14:paraId="63251A47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державний номер транспортного засобу, його тип, марка, модель, номер кузова;</w:t>
      </w:r>
    </w:p>
    <w:p w14:paraId="216DEFC9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найменування послуги та весь перелік наданих послуг;</w:t>
      </w:r>
    </w:p>
    <w:p w14:paraId="1194AB45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використаних запасних частин із зазначенням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виробника та каталожного номеру </w:t>
      </w: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перелік витратних матеріалів;</w:t>
      </w:r>
    </w:p>
    <w:p w14:paraId="0F7B20DB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запасних частин, що були замінені та повертаються Замовнику;</w:t>
      </w:r>
    </w:p>
    <w:p w14:paraId="01A81A2D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загальна вартість послуг, що були надані; </w:t>
      </w:r>
    </w:p>
    <w:p w14:paraId="2900CEB2" w14:textId="77777777" w:rsid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гарантійні зобов’язання;</w:t>
      </w:r>
    </w:p>
    <w:p w14:paraId="1F064BCC" w14:textId="77777777" w:rsidR="005E5DAF" w:rsidRPr="005E5DAF" w:rsidRDefault="005E5DAF" w:rsidP="005E5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3.13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Проводити фото фіксування, під час надання послуг, замінених запасних частин (вузлів, агрегатів) заміну яких технологічно не можливо 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підтвердити Виконавцем після завершення надання послуг та передавати фото в електронному вигляді на електронну адресу Замовника 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technikstyle777@gmail.com</w:t>
      </w:r>
      <w:r w:rsidRPr="005E5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F969AE0" w14:textId="77777777" w:rsidR="006B2AF5" w:rsidRPr="00A010C8" w:rsidRDefault="006B2A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C069B0" w14:textId="77777777" w:rsidR="006B2AF5" w:rsidRDefault="00832239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Місце надання послуги, виконання робіт: </w:t>
      </w:r>
    </w:p>
    <w:p w14:paraId="73A37314" w14:textId="77777777" w:rsidR="006B2AF5" w:rsidRDefault="005E5D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Місце надання послуг: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239">
        <w:rPr>
          <w:rFonts w:ascii="Times New Roman" w:hAnsi="Times New Roman" w:cs="Times New Roman"/>
          <w:sz w:val="28"/>
          <w:szCs w:val="28"/>
        </w:rPr>
        <w:t>за місце</w:t>
      </w:r>
      <w:r w:rsidR="00832239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832239">
        <w:rPr>
          <w:rFonts w:ascii="Times New Roman" w:hAnsi="Times New Roman" w:cs="Times New Roman"/>
          <w:sz w:val="28"/>
          <w:szCs w:val="28"/>
        </w:rPr>
        <w:t>знаходження технічної бази Виконавця в залежності від складності ремонту.</w:t>
      </w:r>
    </w:p>
    <w:p w14:paraId="6082C6EA" w14:textId="77777777" w:rsidR="006B2AF5" w:rsidRDefault="006B2AF5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415FA91" w14:textId="77777777" w:rsidR="006B2AF5" w:rsidRDefault="00832239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14:paraId="2A3A544F" w14:textId="77777777" w:rsidR="006B2AF5" w:rsidRPr="00844FE0" w:rsidRDefault="0083223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</w:t>
      </w:r>
      <w:r w:rsidRPr="00844FE0"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eastAsia="zh-CN"/>
        </w:rPr>
        <w:t>Надати лист-підтвердження надання гарантії.</w:t>
      </w:r>
      <w:r w:rsidRPr="00844FE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1AC1270E" w14:textId="77777777" w:rsidR="006B2AF5" w:rsidRDefault="0083223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03FB14" w14:textId="77777777" w:rsidR="006B2AF5" w:rsidRDefault="006B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14:paraId="56C43AE8" w14:textId="77777777" w:rsidR="006B2AF5" w:rsidRDefault="008322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14:paraId="4114ADDF" w14:textId="77777777" w:rsidR="006B2AF5" w:rsidRDefault="008322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 у разі виникнення недоліків з наданих послуг під час прийняття ТЗ  Замовником, безкоштовне усунення цих недоліків;</w:t>
      </w:r>
    </w:p>
    <w:p w14:paraId="515F2AD0" w14:textId="77777777" w:rsidR="006B2AF5" w:rsidRDefault="00832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 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4AFA4F7E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87E1E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B53F0" w14:textId="77777777" w:rsidR="006B2AF5" w:rsidRPr="00A010C8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1FF48" w14:textId="5516F3A3" w:rsidR="00A010C8" w:rsidRPr="00A76DB2" w:rsidRDefault="00A010C8" w:rsidP="00A010C8">
      <w:pPr>
        <w:shd w:val="clear" w:color="auto" w:fill="FFFFFF"/>
        <w:rPr>
          <w:lang w:val="uk-UA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  <w:lang w:val="uk-UA"/>
        </w:rPr>
        <w:t>_____</w:t>
      </w:r>
    </w:p>
    <w:p w14:paraId="133B25BB" w14:textId="77777777" w:rsidR="00A010C8" w:rsidRDefault="00A010C8" w:rsidP="00A010C8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p w14:paraId="3BEC5726" w14:textId="77777777" w:rsidR="006B2AF5" w:rsidRPr="00A010C8" w:rsidRDefault="006B2AF5" w:rsidP="00A010C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AF5" w:rsidRPr="00A010C8">
      <w:headerReference w:type="default" r:id="rId10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FC8E" w14:textId="77777777" w:rsidR="00E43D27" w:rsidRDefault="00E43D27">
      <w:pPr>
        <w:spacing w:line="240" w:lineRule="auto"/>
      </w:pPr>
      <w:r>
        <w:separator/>
      </w:r>
    </w:p>
  </w:endnote>
  <w:endnote w:type="continuationSeparator" w:id="0">
    <w:p w14:paraId="098DCBB7" w14:textId="77777777" w:rsidR="00E43D27" w:rsidRDefault="00E4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Segoe Print"/>
    <w:charset w:val="01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122F" w14:textId="77777777" w:rsidR="00E43D27" w:rsidRDefault="00E43D27">
      <w:pPr>
        <w:spacing w:after="0"/>
      </w:pPr>
      <w:r>
        <w:separator/>
      </w:r>
    </w:p>
  </w:footnote>
  <w:footnote w:type="continuationSeparator" w:id="0">
    <w:p w14:paraId="1D16C95A" w14:textId="77777777" w:rsidR="00E43D27" w:rsidRDefault="00E43D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7648"/>
      <w:docPartObj>
        <w:docPartGallery w:val="AutoText"/>
      </w:docPartObj>
    </w:sdtPr>
    <w:sdtEndPr/>
    <w:sdtContent>
      <w:p w14:paraId="1183CF53" w14:textId="77777777" w:rsidR="006B2AF5" w:rsidRDefault="00832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08">
          <w:rPr>
            <w:noProof/>
          </w:rPr>
          <w:t>5</w:t>
        </w:r>
        <w:r>
          <w:fldChar w:fldCharType="end"/>
        </w:r>
      </w:p>
    </w:sdtContent>
  </w:sdt>
  <w:p w14:paraId="08B56ACA" w14:textId="77777777" w:rsidR="006B2AF5" w:rsidRDefault="006B2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4E6"/>
    <w:multiLevelType w:val="multilevel"/>
    <w:tmpl w:val="195B7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FD426B3"/>
    <w:multiLevelType w:val="multilevel"/>
    <w:tmpl w:val="2FD426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603FE"/>
    <w:multiLevelType w:val="multilevel"/>
    <w:tmpl w:val="35460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58358">
    <w:abstractNumId w:val="2"/>
  </w:num>
  <w:num w:numId="2" w16cid:durableId="366175360">
    <w:abstractNumId w:val="1"/>
  </w:num>
  <w:num w:numId="3" w16cid:durableId="105644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2779A"/>
    <w:rsid w:val="00036B56"/>
    <w:rsid w:val="000422BE"/>
    <w:rsid w:val="00044409"/>
    <w:rsid w:val="00050DCD"/>
    <w:rsid w:val="000535DA"/>
    <w:rsid w:val="00056541"/>
    <w:rsid w:val="00064505"/>
    <w:rsid w:val="00065EDE"/>
    <w:rsid w:val="00081160"/>
    <w:rsid w:val="0009754C"/>
    <w:rsid w:val="000A1A81"/>
    <w:rsid w:val="000A2303"/>
    <w:rsid w:val="000D3EB2"/>
    <w:rsid w:val="000E640C"/>
    <w:rsid w:val="000E716F"/>
    <w:rsid w:val="000F773A"/>
    <w:rsid w:val="0011401C"/>
    <w:rsid w:val="00134571"/>
    <w:rsid w:val="00137820"/>
    <w:rsid w:val="001505EC"/>
    <w:rsid w:val="00150933"/>
    <w:rsid w:val="00153909"/>
    <w:rsid w:val="001553AD"/>
    <w:rsid w:val="00172467"/>
    <w:rsid w:val="0017397E"/>
    <w:rsid w:val="00174C74"/>
    <w:rsid w:val="00191B11"/>
    <w:rsid w:val="00195E83"/>
    <w:rsid w:val="001B2034"/>
    <w:rsid w:val="001D2E3B"/>
    <w:rsid w:val="001D3595"/>
    <w:rsid w:val="001E02F9"/>
    <w:rsid w:val="001F1508"/>
    <w:rsid w:val="001F498A"/>
    <w:rsid w:val="00204FB4"/>
    <w:rsid w:val="00207CC2"/>
    <w:rsid w:val="002124AC"/>
    <w:rsid w:val="00224B93"/>
    <w:rsid w:val="002268E7"/>
    <w:rsid w:val="00227495"/>
    <w:rsid w:val="0023476D"/>
    <w:rsid w:val="002456AF"/>
    <w:rsid w:val="00245EBC"/>
    <w:rsid w:val="00270642"/>
    <w:rsid w:val="002819C1"/>
    <w:rsid w:val="00283B73"/>
    <w:rsid w:val="00293327"/>
    <w:rsid w:val="002B0177"/>
    <w:rsid w:val="002B128A"/>
    <w:rsid w:val="002B7E31"/>
    <w:rsid w:val="002C1DEA"/>
    <w:rsid w:val="002D0F76"/>
    <w:rsid w:val="002D1946"/>
    <w:rsid w:val="002D40C2"/>
    <w:rsid w:val="002E6FD5"/>
    <w:rsid w:val="00301857"/>
    <w:rsid w:val="00305E86"/>
    <w:rsid w:val="0031490E"/>
    <w:rsid w:val="00324DFF"/>
    <w:rsid w:val="00330446"/>
    <w:rsid w:val="00343445"/>
    <w:rsid w:val="003867A0"/>
    <w:rsid w:val="003959FC"/>
    <w:rsid w:val="003A03C4"/>
    <w:rsid w:val="003A5272"/>
    <w:rsid w:val="003C7A87"/>
    <w:rsid w:val="003D17A8"/>
    <w:rsid w:val="003D6D2F"/>
    <w:rsid w:val="003E3575"/>
    <w:rsid w:val="003F6D92"/>
    <w:rsid w:val="0040701E"/>
    <w:rsid w:val="004263CA"/>
    <w:rsid w:val="00453CC0"/>
    <w:rsid w:val="00456D0C"/>
    <w:rsid w:val="0047767C"/>
    <w:rsid w:val="00482473"/>
    <w:rsid w:val="00487FE9"/>
    <w:rsid w:val="004A1356"/>
    <w:rsid w:val="004A678F"/>
    <w:rsid w:val="004B276D"/>
    <w:rsid w:val="004B66AC"/>
    <w:rsid w:val="004B764A"/>
    <w:rsid w:val="004D2CC3"/>
    <w:rsid w:val="004D4E63"/>
    <w:rsid w:val="004F44DE"/>
    <w:rsid w:val="00525087"/>
    <w:rsid w:val="00533C92"/>
    <w:rsid w:val="00537A76"/>
    <w:rsid w:val="00544C2F"/>
    <w:rsid w:val="005626A8"/>
    <w:rsid w:val="00591A9E"/>
    <w:rsid w:val="0059683A"/>
    <w:rsid w:val="005A2E83"/>
    <w:rsid w:val="005C6144"/>
    <w:rsid w:val="005E5DAF"/>
    <w:rsid w:val="005F56D7"/>
    <w:rsid w:val="005F5AC2"/>
    <w:rsid w:val="005F6F13"/>
    <w:rsid w:val="00601531"/>
    <w:rsid w:val="00631E7C"/>
    <w:rsid w:val="00667B16"/>
    <w:rsid w:val="00670C1E"/>
    <w:rsid w:val="00677931"/>
    <w:rsid w:val="00686C6C"/>
    <w:rsid w:val="00693832"/>
    <w:rsid w:val="006B2AF5"/>
    <w:rsid w:val="006E7398"/>
    <w:rsid w:val="006F6D6C"/>
    <w:rsid w:val="007015DA"/>
    <w:rsid w:val="00715A1F"/>
    <w:rsid w:val="00735F38"/>
    <w:rsid w:val="00736779"/>
    <w:rsid w:val="00740C35"/>
    <w:rsid w:val="00750AE8"/>
    <w:rsid w:val="0075435B"/>
    <w:rsid w:val="00765C6B"/>
    <w:rsid w:val="00787651"/>
    <w:rsid w:val="007925AA"/>
    <w:rsid w:val="00795EE7"/>
    <w:rsid w:val="007C749F"/>
    <w:rsid w:val="007D25D5"/>
    <w:rsid w:val="007E0AAC"/>
    <w:rsid w:val="007F1D94"/>
    <w:rsid w:val="007F7DFD"/>
    <w:rsid w:val="008013B9"/>
    <w:rsid w:val="00803C46"/>
    <w:rsid w:val="00811966"/>
    <w:rsid w:val="00815F8E"/>
    <w:rsid w:val="00831FCB"/>
    <w:rsid w:val="00832239"/>
    <w:rsid w:val="00835098"/>
    <w:rsid w:val="00844FE0"/>
    <w:rsid w:val="008539F8"/>
    <w:rsid w:val="00862623"/>
    <w:rsid w:val="00866B11"/>
    <w:rsid w:val="008670EC"/>
    <w:rsid w:val="008818BA"/>
    <w:rsid w:val="00885025"/>
    <w:rsid w:val="008942F6"/>
    <w:rsid w:val="008A09E7"/>
    <w:rsid w:val="008A135B"/>
    <w:rsid w:val="008B6937"/>
    <w:rsid w:val="008C0F66"/>
    <w:rsid w:val="008C1130"/>
    <w:rsid w:val="008F0010"/>
    <w:rsid w:val="008F1B46"/>
    <w:rsid w:val="008F1C18"/>
    <w:rsid w:val="008F4AA4"/>
    <w:rsid w:val="00931C55"/>
    <w:rsid w:val="00937FFC"/>
    <w:rsid w:val="00956CE5"/>
    <w:rsid w:val="009610B7"/>
    <w:rsid w:val="009617DC"/>
    <w:rsid w:val="009708D8"/>
    <w:rsid w:val="00970D17"/>
    <w:rsid w:val="00975EE1"/>
    <w:rsid w:val="00977491"/>
    <w:rsid w:val="009A7EB6"/>
    <w:rsid w:val="009B0ABC"/>
    <w:rsid w:val="009B437A"/>
    <w:rsid w:val="009B53C3"/>
    <w:rsid w:val="009D63F8"/>
    <w:rsid w:val="00A010C8"/>
    <w:rsid w:val="00A1151D"/>
    <w:rsid w:val="00A35895"/>
    <w:rsid w:val="00A37CC2"/>
    <w:rsid w:val="00A44839"/>
    <w:rsid w:val="00A56D9E"/>
    <w:rsid w:val="00A7440E"/>
    <w:rsid w:val="00A762B9"/>
    <w:rsid w:val="00A81792"/>
    <w:rsid w:val="00A9787A"/>
    <w:rsid w:val="00AB5D8A"/>
    <w:rsid w:val="00AC0EB3"/>
    <w:rsid w:val="00AC71F9"/>
    <w:rsid w:val="00AD1DDB"/>
    <w:rsid w:val="00AD4044"/>
    <w:rsid w:val="00AD6B5B"/>
    <w:rsid w:val="00AD7423"/>
    <w:rsid w:val="00AE67A2"/>
    <w:rsid w:val="00AF589D"/>
    <w:rsid w:val="00B00332"/>
    <w:rsid w:val="00B066CC"/>
    <w:rsid w:val="00B47C98"/>
    <w:rsid w:val="00B7336C"/>
    <w:rsid w:val="00B87475"/>
    <w:rsid w:val="00BA7B88"/>
    <w:rsid w:val="00BB4D7B"/>
    <w:rsid w:val="00BB67C8"/>
    <w:rsid w:val="00BD4629"/>
    <w:rsid w:val="00BE0D0C"/>
    <w:rsid w:val="00BE2A60"/>
    <w:rsid w:val="00BF4891"/>
    <w:rsid w:val="00BF6116"/>
    <w:rsid w:val="00C06697"/>
    <w:rsid w:val="00C06929"/>
    <w:rsid w:val="00C07533"/>
    <w:rsid w:val="00C100A5"/>
    <w:rsid w:val="00C250BF"/>
    <w:rsid w:val="00C37C6F"/>
    <w:rsid w:val="00C41A38"/>
    <w:rsid w:val="00C67730"/>
    <w:rsid w:val="00C80AB2"/>
    <w:rsid w:val="00C86E1D"/>
    <w:rsid w:val="00C933E5"/>
    <w:rsid w:val="00C94822"/>
    <w:rsid w:val="00C972A9"/>
    <w:rsid w:val="00CA7203"/>
    <w:rsid w:val="00CB1545"/>
    <w:rsid w:val="00CB24D4"/>
    <w:rsid w:val="00CB2791"/>
    <w:rsid w:val="00CB2B17"/>
    <w:rsid w:val="00CB7247"/>
    <w:rsid w:val="00CD23FA"/>
    <w:rsid w:val="00CE0FD6"/>
    <w:rsid w:val="00CE10C0"/>
    <w:rsid w:val="00CE68E7"/>
    <w:rsid w:val="00CF2ED6"/>
    <w:rsid w:val="00D0522D"/>
    <w:rsid w:val="00D05C2C"/>
    <w:rsid w:val="00D20505"/>
    <w:rsid w:val="00D21C03"/>
    <w:rsid w:val="00D32C86"/>
    <w:rsid w:val="00D33068"/>
    <w:rsid w:val="00D36ACE"/>
    <w:rsid w:val="00D41F79"/>
    <w:rsid w:val="00D500C9"/>
    <w:rsid w:val="00D56042"/>
    <w:rsid w:val="00D56E64"/>
    <w:rsid w:val="00D619C7"/>
    <w:rsid w:val="00D762A8"/>
    <w:rsid w:val="00D96A48"/>
    <w:rsid w:val="00DA3ECC"/>
    <w:rsid w:val="00DA55F2"/>
    <w:rsid w:val="00DB5A1E"/>
    <w:rsid w:val="00DD1A17"/>
    <w:rsid w:val="00DD31DC"/>
    <w:rsid w:val="00DD6CD7"/>
    <w:rsid w:val="00E133EB"/>
    <w:rsid w:val="00E24BC6"/>
    <w:rsid w:val="00E43D27"/>
    <w:rsid w:val="00E46976"/>
    <w:rsid w:val="00E57734"/>
    <w:rsid w:val="00E62E36"/>
    <w:rsid w:val="00E73E67"/>
    <w:rsid w:val="00E7485C"/>
    <w:rsid w:val="00E81DF9"/>
    <w:rsid w:val="00E824E4"/>
    <w:rsid w:val="00E90967"/>
    <w:rsid w:val="00EB7368"/>
    <w:rsid w:val="00EE5AB7"/>
    <w:rsid w:val="00EE6916"/>
    <w:rsid w:val="00EF2BC5"/>
    <w:rsid w:val="00F10AEB"/>
    <w:rsid w:val="00F22BF8"/>
    <w:rsid w:val="00F36EA5"/>
    <w:rsid w:val="00F455B5"/>
    <w:rsid w:val="00F4692B"/>
    <w:rsid w:val="00F54CF0"/>
    <w:rsid w:val="00F57630"/>
    <w:rsid w:val="00F65624"/>
    <w:rsid w:val="00F705F0"/>
    <w:rsid w:val="00F757F5"/>
    <w:rsid w:val="00F80E60"/>
    <w:rsid w:val="00F83675"/>
    <w:rsid w:val="00FD0741"/>
    <w:rsid w:val="00FD60FF"/>
    <w:rsid w:val="00FE5229"/>
    <w:rsid w:val="00FF021B"/>
    <w:rsid w:val="00FF0DB8"/>
    <w:rsid w:val="00FF5526"/>
    <w:rsid w:val="1681500C"/>
    <w:rsid w:val="586873E0"/>
    <w:rsid w:val="656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D66"/>
  <w15:docId w15:val="{0FA8187C-A2C3-4031-B3C7-6B146D4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table" w:styleId="1">
    <w:name w:val="Light List Accent 1"/>
    <w:basedOn w:val="a2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Верхній колонтитул Знак"/>
    <w:basedOn w:val="a1"/>
    <w:link w:val="a7"/>
    <w:uiPriority w:val="99"/>
  </w:style>
  <w:style w:type="character" w:customStyle="1" w:styleId="aa">
    <w:name w:val="Нижній колонтитул Знак"/>
    <w:basedOn w:val="a1"/>
    <w:link w:val="a9"/>
    <w:uiPriority w:val="99"/>
  </w:style>
  <w:style w:type="character" w:customStyle="1" w:styleId="20">
    <w:name w:val="Заголовок 2 Знак"/>
    <w:basedOn w:val="a1"/>
    <w:link w:val="2"/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paragraph" w:customStyle="1" w:styleId="10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Основний текст Знак"/>
    <w:basedOn w:val="a1"/>
    <w:link w:val="a0"/>
    <w:uiPriority w:val="99"/>
    <w:semiHidden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e">
    <w:name w:val="No Spacing"/>
    <w:link w:val="af"/>
    <w:uiPriority w:val="1"/>
    <w:qFormat/>
    <w:rPr>
      <w:rFonts w:eastAsiaTheme="minorEastAsia"/>
      <w:sz w:val="22"/>
      <w:szCs w:val="22"/>
    </w:rPr>
  </w:style>
  <w:style w:type="character" w:customStyle="1" w:styleId="af">
    <w:name w:val="Без інтервалів Знак"/>
    <w:link w:val="ae"/>
    <w:uiPriority w:val="1"/>
    <w:locked/>
    <w:rPr>
      <w:rFonts w:eastAsiaTheme="minorEastAsia"/>
      <w:lang w:eastAsia="ru-RU"/>
    </w:rPr>
  </w:style>
  <w:style w:type="character" w:customStyle="1" w:styleId="-">
    <w:name w:val="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4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3183-6061-4836-BB9A-2EAC7A2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6051</Words>
  <Characters>3450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2023-11-14T12:10:00Z</cp:lastPrinted>
  <dcterms:created xsi:type="dcterms:W3CDTF">2023-07-06T05:28:00Z</dcterms:created>
  <dcterms:modified xsi:type="dcterms:W3CDTF">2024-04-04T07:24:00Z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600C5A77FA364BC587EC22C380A982EA</vt:lpwstr>
  </property>
</Properties>
</file>