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90" w:rsidRPr="00C22890" w:rsidRDefault="00C22890" w:rsidP="00EC0982">
      <w:pPr>
        <w:pStyle w:val="a3"/>
        <w:spacing w:after="0" w:line="276" w:lineRule="auto"/>
        <w:jc w:val="right"/>
        <w:rPr>
          <w:i/>
          <w:lang w:val="uk-UA"/>
        </w:rPr>
      </w:pPr>
      <w:r w:rsidRPr="00C22890">
        <w:rPr>
          <w:i/>
          <w:lang w:val="uk-UA"/>
        </w:rPr>
        <w:t>Підписаний проект договору є невід'ємною частиною тендерної документації</w:t>
      </w:r>
    </w:p>
    <w:p w:rsidR="00C22890" w:rsidRPr="00C22890" w:rsidRDefault="00C22890" w:rsidP="00C22890">
      <w:pPr>
        <w:pStyle w:val="a3"/>
        <w:spacing w:after="0" w:line="276" w:lineRule="auto"/>
        <w:jc w:val="right"/>
        <w:rPr>
          <w:lang w:val="uk-UA"/>
        </w:rPr>
      </w:pPr>
      <w:r w:rsidRPr="00C22890">
        <w:t xml:space="preserve">Додаток </w:t>
      </w:r>
      <w:r w:rsidRPr="00C22890">
        <w:rPr>
          <w:lang w:val="uk-UA"/>
        </w:rPr>
        <w:t>5</w:t>
      </w:r>
    </w:p>
    <w:p w:rsidR="00C22890" w:rsidRPr="00C22890" w:rsidRDefault="00C22890" w:rsidP="00C22890">
      <w:pPr>
        <w:pStyle w:val="a3"/>
        <w:spacing w:after="0" w:line="276" w:lineRule="auto"/>
        <w:jc w:val="right"/>
        <w:rPr>
          <w:sz w:val="28"/>
          <w:szCs w:val="28"/>
          <w:lang w:val="uk-UA"/>
        </w:rPr>
      </w:pPr>
      <w:r w:rsidRPr="00C22890">
        <w:rPr>
          <w:bCs/>
          <w:lang w:val="uk-UA"/>
        </w:rPr>
        <w:t>до тендерної документації</w:t>
      </w:r>
    </w:p>
    <w:p w:rsidR="00C22890" w:rsidRDefault="00C22890" w:rsidP="00C22890">
      <w:pPr>
        <w:pStyle w:val="a3"/>
        <w:jc w:val="center"/>
      </w:pPr>
      <w:r>
        <w:rPr>
          <w:b/>
          <w:bCs/>
          <w:lang w:val="uk-UA"/>
        </w:rPr>
        <w:t xml:space="preserve">ПРОЕКТ </w:t>
      </w:r>
      <w:r>
        <w:rPr>
          <w:b/>
          <w:bCs/>
        </w:rPr>
        <w:t>ДОГОВ</w:t>
      </w:r>
      <w:r>
        <w:rPr>
          <w:b/>
          <w:bCs/>
          <w:lang w:val="uk-UA"/>
        </w:rPr>
        <w:t>ОРУ</w:t>
      </w:r>
      <w:r w:rsidR="0080063F">
        <w:rPr>
          <w:b/>
          <w:bCs/>
          <w:lang w:val="uk-UA"/>
        </w:rPr>
        <w:t xml:space="preserve"> ПРО ЗАКУПІВЛЮ</w:t>
      </w:r>
    </w:p>
    <w:p w:rsidR="00C22890" w:rsidRDefault="00C22890" w:rsidP="00C22890">
      <w:pPr>
        <w:pStyle w:val="a3"/>
        <w:rPr>
          <w:b/>
          <w:bCs/>
        </w:rPr>
      </w:pPr>
    </w:p>
    <w:p w:rsidR="00C22890" w:rsidRPr="00C22890" w:rsidRDefault="00C22890" w:rsidP="00C22890">
      <w:pPr>
        <w:pStyle w:val="a3"/>
        <w:rPr>
          <w:sz w:val="28"/>
          <w:szCs w:val="28"/>
          <w:lang w:val="uk-UA"/>
        </w:rPr>
      </w:pPr>
      <w:r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“____” ____________ 2</w:t>
      </w:r>
      <w:r w:rsidR="0080063F">
        <w:rPr>
          <w:lang w:val="uk-UA"/>
        </w:rPr>
        <w:t>022</w:t>
      </w:r>
      <w:r>
        <w:rPr>
          <w:lang w:val="uk-UA"/>
        </w:rPr>
        <w:t xml:space="preserve"> р.</w:t>
      </w:r>
    </w:p>
    <w:p w:rsidR="00C22890" w:rsidRDefault="00C22890" w:rsidP="00C22890">
      <w:pPr>
        <w:pStyle w:val="a3"/>
      </w:pPr>
    </w:p>
    <w:p w:rsidR="00C22890" w:rsidRPr="00C22890" w:rsidRDefault="00973897" w:rsidP="00E34B4B">
      <w:pPr>
        <w:pStyle w:val="a3"/>
        <w:spacing w:after="0"/>
      </w:pPr>
      <w:r>
        <w:rPr>
          <w:b/>
          <w:bCs/>
          <w:u w:val="single"/>
          <w:lang w:val="uk-UA"/>
        </w:rPr>
        <w:t xml:space="preserve">Відділ освіти, молоді та спорту </w:t>
      </w:r>
      <w:proofErr w:type="spellStart"/>
      <w:r>
        <w:rPr>
          <w:b/>
          <w:bCs/>
          <w:u w:val="single"/>
          <w:lang w:val="uk-UA"/>
        </w:rPr>
        <w:t>Зимноводівської</w:t>
      </w:r>
      <w:proofErr w:type="spellEnd"/>
      <w:r>
        <w:rPr>
          <w:b/>
          <w:bCs/>
          <w:u w:val="single"/>
          <w:lang w:val="uk-UA"/>
        </w:rPr>
        <w:t xml:space="preserve"> сільської ради</w:t>
      </w:r>
      <w:r w:rsidR="00C22890" w:rsidRPr="00C22890">
        <w:rPr>
          <w:b/>
          <w:bCs/>
          <w:u w:val="single"/>
          <w:lang w:val="uk-UA"/>
        </w:rPr>
        <w:t xml:space="preserve"> Львівського району Львівської області (далі – «Замовник»),</w:t>
      </w:r>
      <w:r w:rsidR="00C22890" w:rsidRPr="00C22890">
        <w:rPr>
          <w:b/>
          <w:bCs/>
        </w:rPr>
        <w:t xml:space="preserve"> </w:t>
      </w:r>
      <w:r w:rsidR="00C22890" w:rsidRPr="00C22890">
        <w:t>в особі</w:t>
      </w:r>
      <w:r w:rsidR="0080063F">
        <w:rPr>
          <w:lang w:val="uk-UA"/>
        </w:rPr>
        <w:t xml:space="preserve"> начальника відділу </w:t>
      </w:r>
      <w:proofErr w:type="spellStart"/>
      <w:r w:rsidR="0080063F">
        <w:rPr>
          <w:lang w:val="uk-UA"/>
        </w:rPr>
        <w:t>Холявки</w:t>
      </w:r>
      <w:proofErr w:type="spellEnd"/>
      <w:r w:rsidR="0080063F">
        <w:rPr>
          <w:lang w:val="uk-UA"/>
        </w:rPr>
        <w:t xml:space="preserve"> Ганни Зіновіївни</w:t>
      </w:r>
      <w:r w:rsidR="00C22890" w:rsidRPr="00C22890">
        <w:t xml:space="preserve">, що діє на підставі </w:t>
      </w:r>
      <w:r w:rsidR="0080063F">
        <w:rPr>
          <w:lang w:val="uk-UA"/>
        </w:rPr>
        <w:t>Положення</w:t>
      </w:r>
      <w:r w:rsidR="00C22890" w:rsidRPr="00C22890">
        <w:rPr>
          <w:lang w:val="uk-UA"/>
        </w:rPr>
        <w:t>,</w:t>
      </w:r>
      <w:r w:rsidR="00C22890" w:rsidRPr="00C22890">
        <w:t xml:space="preserve"> з однієї сторони, та </w:t>
      </w:r>
      <w:r w:rsidR="00C22890" w:rsidRPr="00C22890">
        <w:rPr>
          <w:b/>
          <w:bCs/>
          <w:color w:val="000000"/>
        </w:rPr>
        <w:t>_______________</w:t>
      </w:r>
      <w:r w:rsidR="00C22890" w:rsidRPr="00C22890">
        <w:rPr>
          <w:b/>
          <w:bCs/>
          <w:color w:val="000000"/>
          <w:lang w:val="uk-UA"/>
        </w:rPr>
        <w:t>______________</w:t>
      </w:r>
      <w:r w:rsidR="00E534D7">
        <w:rPr>
          <w:b/>
          <w:bCs/>
          <w:color w:val="000000"/>
          <w:lang w:val="uk-UA"/>
        </w:rPr>
        <w:t>__________</w:t>
      </w:r>
      <w:r w:rsidR="00C22890">
        <w:rPr>
          <w:b/>
          <w:bCs/>
          <w:color w:val="000000"/>
          <w:lang w:val="uk-UA"/>
        </w:rPr>
        <w:t>,</w:t>
      </w:r>
      <w:r w:rsidR="00E534D7">
        <w:rPr>
          <w:b/>
          <w:bCs/>
          <w:color w:val="000000"/>
          <w:lang w:val="uk-UA"/>
        </w:rPr>
        <w:t xml:space="preserve"> </w:t>
      </w:r>
      <w:r w:rsidR="00C22890" w:rsidRPr="00C22890">
        <w:t>в особі _________________________</w:t>
      </w:r>
      <w:r w:rsidR="00E34B4B">
        <w:rPr>
          <w:lang w:val="uk-UA"/>
        </w:rPr>
        <w:t>______________</w:t>
      </w:r>
      <w:r w:rsidR="00E34B4B">
        <w:t xml:space="preserve">, що діє на підставі </w:t>
      </w:r>
      <w:r w:rsidR="00E34B4B">
        <w:rPr>
          <w:lang w:val="uk-UA"/>
        </w:rPr>
        <w:t>_______________________________________</w:t>
      </w:r>
      <w:r w:rsidR="00C22890" w:rsidRPr="00C22890">
        <w:t xml:space="preserve"> (далі – «</w:t>
      </w:r>
      <w:r w:rsidR="00C22890" w:rsidRPr="00C22890">
        <w:rPr>
          <w:b/>
        </w:rPr>
        <w:t>Підрядник»</w:t>
      </w:r>
      <w:r w:rsidR="00C22890" w:rsidRPr="00C22890">
        <w:t xml:space="preserve">) </w:t>
      </w:r>
      <w:r w:rsidR="00C22890">
        <w:t>з другої сторони</w:t>
      </w:r>
      <w:r w:rsidR="00C22890">
        <w:rPr>
          <w:lang w:val="uk-UA"/>
        </w:rPr>
        <w:t>,</w:t>
      </w:r>
      <w:r w:rsidR="00C22890">
        <w:t xml:space="preserve"> </w:t>
      </w:r>
      <w:r w:rsidR="00C22890">
        <w:rPr>
          <w:lang w:val="uk-UA"/>
        </w:rPr>
        <w:t xml:space="preserve">( надалі – </w:t>
      </w:r>
      <w:r w:rsidR="00C22890" w:rsidRPr="00E534D7">
        <w:rPr>
          <w:b/>
          <w:lang w:val="uk-UA"/>
        </w:rPr>
        <w:t>«Сторони»)</w:t>
      </w:r>
      <w:r w:rsidR="00C22890">
        <w:rPr>
          <w:lang w:val="uk-UA"/>
        </w:rPr>
        <w:t xml:space="preserve"> </w:t>
      </w:r>
      <w:r w:rsidR="00C22890">
        <w:t xml:space="preserve">домовились </w:t>
      </w:r>
      <w:r w:rsidR="00C22890" w:rsidRPr="00C22890">
        <w:t>про наступне.</w:t>
      </w:r>
    </w:p>
    <w:p w:rsidR="00C22890" w:rsidRPr="00866AC5" w:rsidRDefault="00C22890" w:rsidP="00E34B4B">
      <w:pPr>
        <w:pStyle w:val="a3"/>
        <w:spacing w:after="0"/>
        <w:ind w:firstLine="585"/>
        <w:jc w:val="center"/>
        <w:rPr>
          <w:sz w:val="28"/>
          <w:szCs w:val="28"/>
        </w:rPr>
      </w:pPr>
      <w:r w:rsidRPr="00866AC5">
        <w:rPr>
          <w:b/>
          <w:bCs/>
        </w:rPr>
        <w:t>1. П</w:t>
      </w:r>
      <w:r>
        <w:rPr>
          <w:b/>
          <w:bCs/>
        </w:rPr>
        <w:t>РЕДМЕТ ДОГОВОРУ</w:t>
      </w:r>
    </w:p>
    <w:p w:rsidR="00C22890" w:rsidRPr="0087755A" w:rsidRDefault="00C22890" w:rsidP="0087755A">
      <w:pPr>
        <w:spacing w:after="160" w:line="240" w:lineRule="auto"/>
        <w:ind w:firstLine="31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6AC5">
        <w:rPr>
          <w:rFonts w:ascii="Times New Roman" w:hAnsi="Times New Roman"/>
          <w:sz w:val="24"/>
          <w:szCs w:val="24"/>
        </w:rPr>
        <w:t>1.1. Підрядник зобов’язується в обумовлений термін у відповід</w:t>
      </w:r>
      <w:r>
        <w:rPr>
          <w:rFonts w:ascii="Times New Roman" w:hAnsi="Times New Roman"/>
          <w:sz w:val="24"/>
          <w:szCs w:val="24"/>
        </w:rPr>
        <w:t xml:space="preserve">ності до замовлення і </w:t>
      </w:r>
      <w:r w:rsidRPr="00E34B4B">
        <w:rPr>
          <w:rFonts w:ascii="Times New Roman" w:hAnsi="Times New Roman"/>
          <w:sz w:val="24"/>
          <w:szCs w:val="24"/>
        </w:rPr>
        <w:t xml:space="preserve">вимог </w:t>
      </w:r>
      <w:r w:rsidR="0080063F">
        <w:rPr>
          <w:rFonts w:ascii="Times New Roman" w:hAnsi="Times New Roman"/>
          <w:sz w:val="24"/>
          <w:szCs w:val="24"/>
        </w:rPr>
        <w:t>кошторисної</w:t>
      </w:r>
      <w:r w:rsidRPr="00E34B4B">
        <w:rPr>
          <w:rFonts w:ascii="Times New Roman" w:hAnsi="Times New Roman"/>
          <w:sz w:val="24"/>
          <w:szCs w:val="24"/>
        </w:rPr>
        <w:t xml:space="preserve"> документації, будівельни</w:t>
      </w:r>
      <w:r w:rsidR="0087755A">
        <w:rPr>
          <w:rFonts w:ascii="Times New Roman" w:hAnsi="Times New Roman"/>
          <w:sz w:val="24"/>
          <w:szCs w:val="24"/>
        </w:rPr>
        <w:t xml:space="preserve">х норм та правил надати послуги, зазначені в тендерній документації </w:t>
      </w:r>
      <w:r w:rsidR="0087755A" w:rsidRPr="0087755A">
        <w:rPr>
          <w:rFonts w:ascii="Times New Roman" w:hAnsi="Times New Roman"/>
          <w:sz w:val="24"/>
          <w:szCs w:val="24"/>
        </w:rPr>
        <w:t>по предмету закупівлі</w:t>
      </w:r>
      <w:r w:rsidR="0087755A">
        <w:rPr>
          <w:rFonts w:ascii="Times New Roman" w:hAnsi="Times New Roman"/>
          <w:sz w:val="24"/>
          <w:szCs w:val="24"/>
        </w:rPr>
        <w:t xml:space="preserve">: </w:t>
      </w:r>
      <w:r w:rsidR="0087755A" w:rsidRPr="0087755A">
        <w:rPr>
          <w:rFonts w:ascii="Times New Roman" w:hAnsi="Times New Roman"/>
          <w:sz w:val="24"/>
          <w:szCs w:val="24"/>
        </w:rPr>
        <w:t xml:space="preserve"> </w:t>
      </w:r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«Заходи з усунення аварій. Поточний ремонт котельні </w:t>
      </w:r>
      <w:proofErr w:type="spellStart"/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Лапаївського</w:t>
      </w:r>
      <w:proofErr w:type="spellEnd"/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ліцею імені Героя України Георгія </w:t>
      </w:r>
      <w:proofErr w:type="spellStart"/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Кірпи</w:t>
      </w:r>
      <w:proofErr w:type="spellEnd"/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Зимноводівської</w:t>
      </w:r>
      <w:proofErr w:type="spellEnd"/>
      <w:r w:rsidR="0087755A" w:rsidRP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сільської ради Львівського району Львівської області.» ( ДБН А 2.2.-3:2014, за кодом ДК 021:2015-45450000-6 Інші завершальні поточні роботи)</w:t>
      </w:r>
      <w:r w:rsidR="00877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34B4B">
        <w:rPr>
          <w:rFonts w:ascii="Times New Roman" w:hAnsi="Times New Roman"/>
          <w:b/>
          <w:sz w:val="24"/>
          <w:szCs w:val="24"/>
        </w:rPr>
        <w:t>(</w:t>
      </w:r>
      <w:r w:rsidRPr="00E34B4B">
        <w:rPr>
          <w:rFonts w:ascii="Times New Roman" w:hAnsi="Times New Roman"/>
          <w:sz w:val="24"/>
          <w:szCs w:val="24"/>
        </w:rPr>
        <w:t>далі – «</w:t>
      </w:r>
      <w:r w:rsidRPr="00E34B4B">
        <w:rPr>
          <w:rFonts w:ascii="Times New Roman" w:hAnsi="Times New Roman"/>
          <w:b/>
          <w:sz w:val="24"/>
          <w:szCs w:val="24"/>
        </w:rPr>
        <w:t>Послуги»</w:t>
      </w:r>
      <w:r w:rsidRPr="00E34B4B">
        <w:rPr>
          <w:rFonts w:ascii="Times New Roman" w:hAnsi="Times New Roman"/>
          <w:sz w:val="24"/>
          <w:szCs w:val="24"/>
        </w:rPr>
        <w:t>), а Замовник зобов’язується прийняти об’єкт і опл</w:t>
      </w:r>
      <w:r w:rsidR="00E34B4B">
        <w:rPr>
          <w:rFonts w:ascii="Times New Roman" w:hAnsi="Times New Roman"/>
          <w:sz w:val="24"/>
          <w:szCs w:val="24"/>
        </w:rPr>
        <w:t>атити надані</w:t>
      </w:r>
      <w:r w:rsidRPr="00E34B4B">
        <w:rPr>
          <w:rFonts w:ascii="Times New Roman" w:hAnsi="Times New Roman"/>
          <w:sz w:val="24"/>
          <w:szCs w:val="24"/>
        </w:rPr>
        <w:t xml:space="preserve"> Послуги.</w:t>
      </w:r>
    </w:p>
    <w:p w:rsidR="00DA62A9" w:rsidRPr="00A46C2D" w:rsidRDefault="00C22890" w:rsidP="00DA62A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E34B4B">
        <w:rPr>
          <w:rFonts w:ascii="Times New Roman" w:hAnsi="Times New Roman"/>
          <w:spacing w:val="-2"/>
          <w:sz w:val="24"/>
          <w:szCs w:val="24"/>
        </w:rPr>
        <w:t xml:space="preserve">1.2. Підрядник повинен надати передбачені Договором послуги, якість яких відповідає умовам </w:t>
      </w:r>
    </w:p>
    <w:p w:rsidR="00C22890" w:rsidRPr="00E34B4B" w:rsidRDefault="00C22890" w:rsidP="00E34B4B">
      <w:pPr>
        <w:shd w:val="clear" w:color="auto" w:fill="FFFFFF"/>
        <w:tabs>
          <w:tab w:val="left" w:pos="389"/>
        </w:tabs>
        <w:spacing w:after="0" w:line="240" w:lineRule="auto"/>
        <w:ind w:left="5"/>
        <w:jc w:val="both"/>
        <w:rPr>
          <w:rFonts w:ascii="Times New Roman" w:hAnsi="Times New Roman"/>
          <w:spacing w:val="-2"/>
          <w:sz w:val="24"/>
          <w:szCs w:val="24"/>
        </w:rPr>
      </w:pPr>
      <w:r w:rsidRPr="00E34B4B">
        <w:rPr>
          <w:rFonts w:ascii="Times New Roman" w:hAnsi="Times New Roman"/>
          <w:spacing w:val="-2"/>
          <w:sz w:val="24"/>
          <w:szCs w:val="24"/>
        </w:rPr>
        <w:t xml:space="preserve">державних стандартів, будівельних норм і правил, інших нормативних документів, кошторисної документації і Договору. </w:t>
      </w:r>
    </w:p>
    <w:p w:rsidR="00C22890" w:rsidRPr="0047768A" w:rsidRDefault="00683A3F" w:rsidP="00E34B4B">
      <w:pPr>
        <w:shd w:val="clear" w:color="auto" w:fill="FFFFFF"/>
        <w:tabs>
          <w:tab w:val="left" w:pos="389"/>
        </w:tabs>
        <w:spacing w:after="0" w:line="240" w:lineRule="auto"/>
        <w:ind w:left="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1.3. Підписання цього Д</w:t>
      </w:r>
      <w:r w:rsidR="00C22890" w:rsidRPr="0047768A">
        <w:rPr>
          <w:rFonts w:ascii="Times New Roman" w:hAnsi="Times New Roman"/>
          <w:spacing w:val="-2"/>
          <w:sz w:val="24"/>
          <w:szCs w:val="24"/>
        </w:rPr>
        <w:t xml:space="preserve">оговору сторонами свідчить про те, що Замовник надав Підряднику усю необхідну документацію, відповідно до якої Підрядник зобов’язується </w:t>
      </w:r>
      <w:r w:rsidR="00C22890">
        <w:rPr>
          <w:rFonts w:ascii="Times New Roman" w:hAnsi="Times New Roman"/>
          <w:spacing w:val="-2"/>
          <w:sz w:val="24"/>
          <w:szCs w:val="24"/>
        </w:rPr>
        <w:t>надати</w:t>
      </w:r>
      <w:r w:rsidR="00C22890" w:rsidRPr="004776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2890">
        <w:rPr>
          <w:rFonts w:ascii="Times New Roman" w:hAnsi="Times New Roman"/>
          <w:spacing w:val="-2"/>
          <w:sz w:val="24"/>
          <w:szCs w:val="24"/>
        </w:rPr>
        <w:t>послуги</w:t>
      </w:r>
      <w:r w:rsidR="00C22890" w:rsidRPr="0047768A">
        <w:rPr>
          <w:rFonts w:ascii="Times New Roman" w:hAnsi="Times New Roman"/>
          <w:spacing w:val="-2"/>
          <w:sz w:val="24"/>
          <w:szCs w:val="24"/>
        </w:rPr>
        <w:t>.</w:t>
      </w:r>
    </w:p>
    <w:p w:rsidR="00E00377" w:rsidRDefault="00E00377" w:rsidP="00C22890">
      <w:pPr>
        <w:tabs>
          <w:tab w:val="left" w:pos="720"/>
        </w:tabs>
        <w:suppressAutoHyphens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22890" w:rsidRPr="0047768A" w:rsidRDefault="00C22890" w:rsidP="00C22890">
      <w:pPr>
        <w:tabs>
          <w:tab w:val="left" w:pos="720"/>
        </w:tabs>
        <w:suppressAutoHyphens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7768A">
        <w:rPr>
          <w:rFonts w:ascii="Times New Roman" w:hAnsi="Times New Roman"/>
          <w:b/>
          <w:sz w:val="24"/>
          <w:szCs w:val="24"/>
        </w:rPr>
        <w:t>2.ПОРЯДОК ВИКОНАННЯ ТА ПР</w:t>
      </w:r>
      <w:r>
        <w:rPr>
          <w:rFonts w:ascii="Times New Roman" w:hAnsi="Times New Roman"/>
          <w:b/>
          <w:sz w:val="24"/>
          <w:szCs w:val="24"/>
        </w:rPr>
        <w:t>ИЙМАННЯ-ПЕРЕДАЧІ ВИКОНАНИХ ПОСЛУГ</w:t>
      </w:r>
    </w:p>
    <w:p w:rsidR="00C22890" w:rsidRPr="0047768A" w:rsidRDefault="00C22890" w:rsidP="00C22890">
      <w:pPr>
        <w:widowControl w:val="0"/>
        <w:numPr>
          <w:ilvl w:val="1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2.1. При </w:t>
      </w:r>
      <w:r>
        <w:rPr>
          <w:rFonts w:ascii="Times New Roman" w:hAnsi="Times New Roman"/>
          <w:sz w:val="24"/>
          <w:szCs w:val="24"/>
        </w:rPr>
        <w:t>наданні послуг</w:t>
      </w:r>
      <w:r w:rsidRPr="0047768A">
        <w:rPr>
          <w:rFonts w:ascii="Times New Roman" w:hAnsi="Times New Roman"/>
          <w:sz w:val="24"/>
          <w:szCs w:val="24"/>
        </w:rPr>
        <w:t xml:space="preserve"> Підрядник використовує свої матеріали. У випадку виявлення Замовником фактів використання Підрядником неякісних матеріалів, Підрядник зобов’язаний негайно замінити такі матеріали за свій рахунок, або  відшкодувати завдані Замовнику збитки підтверджені належними документами.</w:t>
      </w:r>
    </w:p>
    <w:p w:rsidR="00C22890" w:rsidRPr="0047768A" w:rsidRDefault="00C22890" w:rsidP="00E34B4B">
      <w:pPr>
        <w:widowControl w:val="0"/>
        <w:numPr>
          <w:ilvl w:val="1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 Підрядник </w:t>
      </w:r>
      <w:r>
        <w:rPr>
          <w:rFonts w:ascii="Times New Roman" w:hAnsi="Times New Roman"/>
          <w:sz w:val="24"/>
          <w:szCs w:val="24"/>
        </w:rPr>
        <w:t>надає</w:t>
      </w:r>
      <w:r w:rsidRPr="0047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 w:rsidRPr="004776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768A">
        <w:rPr>
          <w:rFonts w:ascii="Times New Roman" w:hAnsi="Times New Roman"/>
          <w:sz w:val="24"/>
          <w:szCs w:val="24"/>
        </w:rPr>
        <w:t xml:space="preserve">власними силами та засобами. Залучення субпідрядників для виконання окремих видів </w:t>
      </w:r>
      <w:r>
        <w:rPr>
          <w:rFonts w:ascii="Times New Roman" w:hAnsi="Times New Roman"/>
          <w:spacing w:val="-2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 xml:space="preserve"> по даному Договору допускається лише зі згоди Замовника. При цьому Підрядник несе перед Замовником повну відповідальність за неналежне виконання субпідрядником</w:t>
      </w:r>
      <w:r w:rsidR="00683A3F">
        <w:rPr>
          <w:rFonts w:ascii="Times New Roman" w:hAnsi="Times New Roman"/>
          <w:sz w:val="24"/>
          <w:szCs w:val="24"/>
        </w:rPr>
        <w:t xml:space="preserve"> зобов’язань Підрядника за цим Д</w:t>
      </w:r>
      <w:r w:rsidRPr="0047768A">
        <w:rPr>
          <w:rFonts w:ascii="Times New Roman" w:hAnsi="Times New Roman"/>
          <w:sz w:val="24"/>
          <w:szCs w:val="24"/>
        </w:rPr>
        <w:t>оговором.</w:t>
      </w:r>
    </w:p>
    <w:p w:rsidR="00C22890" w:rsidRPr="0047768A" w:rsidRDefault="00683A3F" w:rsidP="00E34B4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Підписанням даного Д</w:t>
      </w:r>
      <w:r w:rsidR="00C22890" w:rsidRPr="0047768A">
        <w:rPr>
          <w:rFonts w:ascii="Times New Roman" w:hAnsi="Times New Roman"/>
          <w:sz w:val="24"/>
          <w:szCs w:val="24"/>
        </w:rPr>
        <w:t>оговору сторони підтверджують, що Замовник належним чином передав Під</w:t>
      </w:r>
      <w:r w:rsidR="00C22890">
        <w:rPr>
          <w:rFonts w:ascii="Times New Roman" w:hAnsi="Times New Roman"/>
          <w:sz w:val="24"/>
          <w:szCs w:val="24"/>
        </w:rPr>
        <w:t xml:space="preserve">ряднику майданчик для надання послуг </w:t>
      </w:r>
      <w:r w:rsidR="00C22890" w:rsidRPr="0047768A">
        <w:rPr>
          <w:rFonts w:ascii="Times New Roman" w:hAnsi="Times New Roman"/>
          <w:sz w:val="24"/>
          <w:szCs w:val="24"/>
        </w:rPr>
        <w:t>та всю документацію, необхідну д</w:t>
      </w:r>
      <w:r w:rsidR="00C22890">
        <w:rPr>
          <w:rFonts w:ascii="Times New Roman" w:hAnsi="Times New Roman"/>
          <w:sz w:val="24"/>
          <w:szCs w:val="24"/>
        </w:rPr>
        <w:t>ля надання послуг</w:t>
      </w:r>
      <w:r w:rsidR="00C22890" w:rsidRPr="0047768A">
        <w:rPr>
          <w:rFonts w:ascii="Times New Roman" w:hAnsi="Times New Roman"/>
          <w:sz w:val="24"/>
          <w:szCs w:val="24"/>
        </w:rPr>
        <w:t xml:space="preserve"> за цим Договором.</w:t>
      </w:r>
    </w:p>
    <w:p w:rsidR="00C22890" w:rsidRPr="0047768A" w:rsidRDefault="00C22890" w:rsidP="00E34B4B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Приймання – передача </w:t>
      </w:r>
      <w:r>
        <w:rPr>
          <w:rFonts w:ascii="Times New Roman" w:hAnsi="Times New Roman"/>
          <w:spacing w:val="-2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 xml:space="preserve"> за цим Договором здійснюється за актом приймання – передачі </w:t>
      </w:r>
      <w:r>
        <w:rPr>
          <w:rFonts w:ascii="Times New Roman" w:hAnsi="Times New Roman"/>
          <w:sz w:val="24"/>
          <w:szCs w:val="24"/>
        </w:rPr>
        <w:t>наданих послуг</w:t>
      </w:r>
      <w:r w:rsidRPr="0047768A">
        <w:rPr>
          <w:rFonts w:ascii="Times New Roman" w:hAnsi="Times New Roman"/>
          <w:sz w:val="24"/>
          <w:szCs w:val="24"/>
        </w:rPr>
        <w:t xml:space="preserve"> форми КБ-2 та довідкою форми КБ-3. Після завершення </w:t>
      </w:r>
      <w:r>
        <w:rPr>
          <w:rFonts w:ascii="Times New Roman" w:hAnsi="Times New Roman"/>
          <w:sz w:val="24"/>
          <w:szCs w:val="24"/>
        </w:rPr>
        <w:t>над</w:t>
      </w:r>
      <w:r w:rsidRPr="0047768A">
        <w:rPr>
          <w:rFonts w:ascii="Times New Roman" w:hAnsi="Times New Roman"/>
          <w:sz w:val="24"/>
          <w:szCs w:val="24"/>
        </w:rPr>
        <w:t xml:space="preserve">ання </w:t>
      </w:r>
      <w:r>
        <w:rPr>
          <w:rFonts w:ascii="Times New Roman" w:hAnsi="Times New Roman"/>
          <w:spacing w:val="-2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 xml:space="preserve"> Підрядник передає Замовнику два примірники Акту приймання – передачі </w:t>
      </w:r>
      <w:r>
        <w:rPr>
          <w:rFonts w:ascii="Times New Roman" w:hAnsi="Times New Roman"/>
          <w:sz w:val="24"/>
          <w:szCs w:val="24"/>
        </w:rPr>
        <w:t>наданих послуг</w:t>
      </w:r>
      <w:r w:rsidRPr="0047768A">
        <w:rPr>
          <w:rFonts w:ascii="Times New Roman" w:hAnsi="Times New Roman"/>
          <w:sz w:val="24"/>
          <w:szCs w:val="24"/>
        </w:rPr>
        <w:t>. Замовник протягом 3</w:t>
      </w:r>
      <w:bookmarkStart w:id="0" w:name="_GoBack"/>
      <w:bookmarkEnd w:id="0"/>
      <w:r w:rsidR="007C4E4A">
        <w:rPr>
          <w:rFonts w:ascii="Times New Roman" w:hAnsi="Times New Roman"/>
          <w:sz w:val="24"/>
          <w:szCs w:val="24"/>
        </w:rPr>
        <w:t xml:space="preserve">-х </w:t>
      </w:r>
      <w:r w:rsidRPr="0047768A">
        <w:rPr>
          <w:rFonts w:ascii="Times New Roman" w:hAnsi="Times New Roman"/>
          <w:sz w:val="24"/>
          <w:szCs w:val="24"/>
        </w:rPr>
        <w:t xml:space="preserve"> днів з моменту отримання Акту приймання – передачі перевіряє обсяги </w:t>
      </w:r>
      <w:r>
        <w:rPr>
          <w:rFonts w:ascii="Times New Roman" w:hAnsi="Times New Roman"/>
          <w:sz w:val="24"/>
          <w:szCs w:val="24"/>
        </w:rPr>
        <w:t>наданих послуг</w:t>
      </w:r>
      <w:r w:rsidRPr="0047768A">
        <w:rPr>
          <w:rFonts w:ascii="Times New Roman" w:hAnsi="Times New Roman"/>
          <w:sz w:val="24"/>
          <w:szCs w:val="24"/>
        </w:rPr>
        <w:t xml:space="preserve">, їх </w:t>
      </w:r>
      <w:r w:rsidR="00683A3F">
        <w:rPr>
          <w:rFonts w:ascii="Times New Roman" w:hAnsi="Times New Roman"/>
          <w:sz w:val="24"/>
          <w:szCs w:val="24"/>
        </w:rPr>
        <w:t>якість та відповідність умовам Д</w:t>
      </w:r>
      <w:r w:rsidRPr="0047768A">
        <w:rPr>
          <w:rFonts w:ascii="Times New Roman" w:hAnsi="Times New Roman"/>
          <w:sz w:val="24"/>
          <w:szCs w:val="24"/>
        </w:rPr>
        <w:t xml:space="preserve">оговору та підписує Акт приймання – передачі, після чого повертає один екземпляр Акту Підряднику або надає Підряднику мотивовану письмову відмову від підписання Акту з вказівкою на недоліки, виявлені у </w:t>
      </w:r>
      <w:r>
        <w:rPr>
          <w:rFonts w:ascii="Times New Roman" w:hAnsi="Times New Roman"/>
          <w:sz w:val="24"/>
          <w:szCs w:val="24"/>
        </w:rPr>
        <w:t>над</w:t>
      </w:r>
      <w:r w:rsidRPr="0047768A">
        <w:rPr>
          <w:rFonts w:ascii="Times New Roman" w:hAnsi="Times New Roman"/>
          <w:sz w:val="24"/>
          <w:szCs w:val="24"/>
        </w:rPr>
        <w:t xml:space="preserve">аних </w:t>
      </w:r>
      <w:r>
        <w:rPr>
          <w:rFonts w:ascii="Times New Roman" w:hAnsi="Times New Roman"/>
          <w:spacing w:val="-2"/>
          <w:sz w:val="24"/>
          <w:szCs w:val="24"/>
        </w:rPr>
        <w:t>послугах</w:t>
      </w:r>
      <w:r w:rsidRPr="0047768A">
        <w:rPr>
          <w:rFonts w:ascii="Times New Roman" w:hAnsi="Times New Roman"/>
          <w:sz w:val="24"/>
          <w:szCs w:val="24"/>
        </w:rPr>
        <w:t xml:space="preserve">. Вказані недоліки підлягають усуненню Підрядником за його рахунок протягом 3 календарних днів з моменту отримання письмової відмови Замовника. </w:t>
      </w:r>
      <w:r w:rsidRPr="0047768A">
        <w:rPr>
          <w:rFonts w:ascii="Times New Roman" w:hAnsi="Times New Roman"/>
          <w:sz w:val="24"/>
          <w:szCs w:val="24"/>
        </w:rPr>
        <w:lastRenderedPageBreak/>
        <w:t>Акт приймання – передачі при цьому підписується негайно після усунення відповідних недоліків Підрядником.</w:t>
      </w:r>
    </w:p>
    <w:p w:rsidR="00C22890" w:rsidRPr="0047768A" w:rsidRDefault="00C22890" w:rsidP="00C22890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У разі не підписання Замовником акту приймання – передачі </w:t>
      </w:r>
      <w:r>
        <w:rPr>
          <w:rFonts w:ascii="Times New Roman" w:hAnsi="Times New Roman"/>
          <w:sz w:val="24"/>
          <w:szCs w:val="24"/>
        </w:rPr>
        <w:t>наданих послуг</w:t>
      </w:r>
      <w:r w:rsidRPr="004776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768A">
        <w:rPr>
          <w:rFonts w:ascii="Times New Roman" w:hAnsi="Times New Roman"/>
          <w:sz w:val="24"/>
          <w:szCs w:val="24"/>
        </w:rPr>
        <w:t xml:space="preserve">чи не подання мотивованої письмової  відмови від підписання Акту з вказівкою на недоліки в строк 3 днів з моменту отримання акту приймання – передачі, такий акт приймання-передачі </w:t>
      </w:r>
      <w:r>
        <w:rPr>
          <w:rFonts w:ascii="Times New Roman" w:hAnsi="Times New Roman"/>
          <w:sz w:val="24"/>
          <w:szCs w:val="24"/>
        </w:rPr>
        <w:t>над</w:t>
      </w:r>
      <w:r w:rsidRPr="0047768A">
        <w:rPr>
          <w:rFonts w:ascii="Times New Roman" w:hAnsi="Times New Roman"/>
          <w:sz w:val="24"/>
          <w:szCs w:val="24"/>
        </w:rPr>
        <w:t xml:space="preserve">аних </w:t>
      </w:r>
      <w:r>
        <w:rPr>
          <w:rFonts w:ascii="Times New Roman" w:hAnsi="Times New Roman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 xml:space="preserve"> вважаються підписаним</w:t>
      </w:r>
      <w:r>
        <w:rPr>
          <w:rFonts w:ascii="Times New Roman" w:hAnsi="Times New Roman"/>
          <w:sz w:val="24"/>
          <w:szCs w:val="24"/>
        </w:rPr>
        <w:t>,</w:t>
      </w:r>
      <w:r w:rsidRPr="0047768A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послуги</w:t>
      </w:r>
      <w:r w:rsidRPr="0047768A">
        <w:rPr>
          <w:rFonts w:ascii="Times New Roman" w:hAnsi="Times New Roman"/>
          <w:sz w:val="24"/>
          <w:szCs w:val="24"/>
        </w:rPr>
        <w:t xml:space="preserve"> підлягають оплаті</w:t>
      </w:r>
      <w:r w:rsidR="00F06BE8">
        <w:rPr>
          <w:rFonts w:ascii="Times New Roman" w:hAnsi="Times New Roman"/>
          <w:sz w:val="24"/>
          <w:szCs w:val="24"/>
        </w:rPr>
        <w:t xml:space="preserve"> протягом 30 календарних днів</w:t>
      </w:r>
      <w:r w:rsidRPr="0047768A">
        <w:rPr>
          <w:rFonts w:ascii="Times New Roman" w:hAnsi="Times New Roman"/>
          <w:sz w:val="24"/>
          <w:szCs w:val="24"/>
        </w:rPr>
        <w:t>.</w:t>
      </w:r>
    </w:p>
    <w:p w:rsidR="00C22890" w:rsidRPr="0047768A" w:rsidRDefault="00C22890" w:rsidP="00C2289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890" w:rsidRPr="0047768A" w:rsidRDefault="00C22890" w:rsidP="00C22890">
      <w:pPr>
        <w:widowControl w:val="0"/>
        <w:numPr>
          <w:ilvl w:val="0"/>
          <w:numId w:val="6"/>
        </w:numPr>
        <w:tabs>
          <w:tab w:val="left" w:pos="360"/>
          <w:tab w:val="left" w:pos="3600"/>
          <w:tab w:val="left" w:pos="37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68A">
        <w:rPr>
          <w:rFonts w:ascii="Times New Roman" w:hAnsi="Times New Roman"/>
          <w:b/>
          <w:sz w:val="24"/>
          <w:szCs w:val="24"/>
        </w:rPr>
        <w:t xml:space="preserve">СТРОК </w:t>
      </w:r>
      <w:r>
        <w:rPr>
          <w:rFonts w:ascii="Times New Roman" w:hAnsi="Times New Roman"/>
          <w:b/>
          <w:sz w:val="24"/>
          <w:szCs w:val="24"/>
        </w:rPr>
        <w:t>НАД</w:t>
      </w:r>
      <w:r w:rsidRPr="0047768A">
        <w:rPr>
          <w:rFonts w:ascii="Times New Roman" w:hAnsi="Times New Roman"/>
          <w:b/>
          <w:sz w:val="24"/>
          <w:szCs w:val="24"/>
        </w:rPr>
        <w:t xml:space="preserve">АННЯ </w:t>
      </w:r>
      <w:r>
        <w:rPr>
          <w:rFonts w:ascii="Times New Roman" w:hAnsi="Times New Roman"/>
          <w:b/>
          <w:sz w:val="24"/>
          <w:szCs w:val="24"/>
        </w:rPr>
        <w:t>ПОСЛУГ</w:t>
      </w:r>
    </w:p>
    <w:p w:rsidR="00C22890" w:rsidRPr="00827BA2" w:rsidRDefault="00C22890" w:rsidP="00C22890">
      <w:pPr>
        <w:pStyle w:val="HTML"/>
        <w:jc w:val="both"/>
        <w:rPr>
          <w:rFonts w:ascii="Times New Roman" w:hAnsi="Times New Roman"/>
          <w:lang w:val="uk-UA"/>
        </w:rPr>
      </w:pPr>
    </w:p>
    <w:p w:rsidR="00C22890" w:rsidRPr="00827BA2" w:rsidRDefault="00C22890" w:rsidP="00C2289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827BA2">
        <w:rPr>
          <w:rFonts w:ascii="Times New Roman" w:hAnsi="Times New Roman"/>
          <w:sz w:val="24"/>
          <w:szCs w:val="24"/>
        </w:rPr>
        <w:t xml:space="preserve">Підрядник зобов’язаний </w:t>
      </w:r>
      <w:r>
        <w:rPr>
          <w:rFonts w:ascii="Times New Roman" w:hAnsi="Times New Roman"/>
          <w:sz w:val="24"/>
          <w:szCs w:val="24"/>
        </w:rPr>
        <w:t>надати</w:t>
      </w:r>
      <w:r w:rsidRPr="0082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 w:rsidRPr="00827BA2">
        <w:rPr>
          <w:rFonts w:ascii="Times New Roman" w:hAnsi="Times New Roman"/>
          <w:sz w:val="24"/>
          <w:szCs w:val="24"/>
        </w:rPr>
        <w:t xml:space="preserve">, визначені цим Договором та додатками до нього </w:t>
      </w:r>
      <w:r>
        <w:rPr>
          <w:rFonts w:ascii="Times New Roman" w:hAnsi="Times New Roman"/>
          <w:sz w:val="24"/>
          <w:szCs w:val="24"/>
          <w:lang w:eastAsia="ar-SA"/>
        </w:rPr>
        <w:t xml:space="preserve">не пізніше </w:t>
      </w:r>
      <w:r w:rsidR="007C4E4A" w:rsidRPr="007C4E4A">
        <w:rPr>
          <w:rFonts w:ascii="Times New Roman" w:hAnsi="Times New Roman"/>
          <w:sz w:val="24"/>
          <w:szCs w:val="24"/>
        </w:rPr>
        <w:t>15.10.2022</w:t>
      </w:r>
      <w:r w:rsidRPr="007C4E4A">
        <w:rPr>
          <w:rFonts w:ascii="Times New Roman" w:hAnsi="Times New Roman"/>
          <w:sz w:val="24"/>
          <w:szCs w:val="24"/>
        </w:rPr>
        <w:t xml:space="preserve"> </w:t>
      </w:r>
      <w:r w:rsidRPr="00827BA2">
        <w:rPr>
          <w:rFonts w:ascii="Times New Roman" w:hAnsi="Times New Roman"/>
          <w:sz w:val="24"/>
          <w:szCs w:val="24"/>
        </w:rPr>
        <w:t>року або до повного виконання сторонами своїх зобов’язань</w:t>
      </w:r>
      <w:r w:rsidRPr="00827BA2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C22890" w:rsidRPr="00827BA2" w:rsidRDefault="00C22890" w:rsidP="00C2289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Pr="00827BA2">
        <w:rPr>
          <w:rFonts w:ascii="Times New Roman" w:hAnsi="Times New Roman"/>
        </w:rPr>
        <w:t xml:space="preserve">Строки </w:t>
      </w:r>
      <w:r>
        <w:rPr>
          <w:rFonts w:ascii="Times New Roman" w:hAnsi="Times New Roman"/>
        </w:rPr>
        <w:t>надання послуг</w:t>
      </w:r>
      <w:r w:rsidRPr="00827BA2">
        <w:rPr>
          <w:rFonts w:ascii="Times New Roman" w:hAnsi="Times New Roman"/>
        </w:rPr>
        <w:t xml:space="preserve"> можуть змінюватися із внесенням відповідних змін у Договір</w:t>
      </w:r>
      <w:r w:rsidRPr="0047768A">
        <w:t xml:space="preserve"> у </w:t>
      </w:r>
      <w:r w:rsidRPr="00827BA2">
        <w:rPr>
          <w:rFonts w:ascii="Times New Roman" w:hAnsi="Times New Roman"/>
        </w:rPr>
        <w:t>разі:</w:t>
      </w:r>
    </w:p>
    <w:p w:rsidR="00C22890" w:rsidRPr="0047768A" w:rsidRDefault="00C22890" w:rsidP="00C2289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7768A">
        <w:rPr>
          <w:rFonts w:ascii="Times New Roman" w:hAnsi="Times New Roman"/>
          <w:sz w:val="24"/>
          <w:szCs w:val="24"/>
          <w:lang w:val="uk-UA"/>
        </w:rPr>
        <w:t>- виникнення обставин непереборної сили;</w:t>
      </w:r>
    </w:p>
    <w:p w:rsidR="00C22890" w:rsidRPr="0047768A" w:rsidRDefault="00C22890" w:rsidP="00C2289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7768A">
        <w:rPr>
          <w:rFonts w:ascii="Times New Roman" w:hAnsi="Times New Roman"/>
          <w:sz w:val="24"/>
          <w:szCs w:val="24"/>
          <w:lang w:val="uk-UA"/>
        </w:rPr>
        <w:t>- порушення умов фінансування;</w:t>
      </w:r>
    </w:p>
    <w:p w:rsidR="00C22890" w:rsidRPr="0047768A" w:rsidRDefault="00C22890" w:rsidP="00C2289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7768A">
        <w:rPr>
          <w:rFonts w:ascii="Times New Roman" w:hAnsi="Times New Roman"/>
          <w:sz w:val="24"/>
          <w:szCs w:val="24"/>
          <w:lang w:val="uk-UA"/>
        </w:rPr>
        <w:t xml:space="preserve">- інших обставин за взаємною згодою сторін.  </w:t>
      </w:r>
    </w:p>
    <w:p w:rsidR="00C22890" w:rsidRPr="00F06BE8" w:rsidRDefault="007C4E4A" w:rsidP="00F06BE8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 w:rsidRPr="00F06BE8">
        <w:rPr>
          <w:rFonts w:ascii="Times New Roman" w:hAnsi="Times New Roman"/>
          <w:sz w:val="24"/>
          <w:szCs w:val="24"/>
        </w:rPr>
        <w:t>3.3.</w:t>
      </w:r>
      <w:r w:rsidR="00C22890" w:rsidRPr="00F06BE8">
        <w:rPr>
          <w:rFonts w:ascii="Times New Roman" w:hAnsi="Times New Roman"/>
          <w:sz w:val="24"/>
          <w:szCs w:val="24"/>
        </w:rPr>
        <w:t xml:space="preserve">Місце надання послуг: </w:t>
      </w:r>
      <w:proofErr w:type="spellStart"/>
      <w:r w:rsidRPr="00F06BE8">
        <w:rPr>
          <w:rFonts w:ascii="Times New Roman" w:hAnsi="Times New Roman"/>
          <w:sz w:val="24"/>
          <w:szCs w:val="24"/>
        </w:rPr>
        <w:t>Лапаївський</w:t>
      </w:r>
      <w:proofErr w:type="spellEnd"/>
      <w:r w:rsidRPr="00F06BE8">
        <w:rPr>
          <w:rFonts w:ascii="Times New Roman" w:hAnsi="Times New Roman"/>
          <w:sz w:val="24"/>
          <w:szCs w:val="24"/>
        </w:rPr>
        <w:t xml:space="preserve"> ліцей імені Героя України Георгія </w:t>
      </w:r>
      <w:proofErr w:type="spellStart"/>
      <w:r w:rsidRPr="00F06BE8">
        <w:rPr>
          <w:rFonts w:ascii="Times New Roman" w:hAnsi="Times New Roman"/>
          <w:sz w:val="24"/>
          <w:szCs w:val="24"/>
        </w:rPr>
        <w:t>Кірпи</w:t>
      </w:r>
      <w:proofErr w:type="spellEnd"/>
      <w:r w:rsidRPr="00F06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BE8">
        <w:rPr>
          <w:rFonts w:ascii="Times New Roman" w:hAnsi="Times New Roman"/>
          <w:sz w:val="24"/>
          <w:szCs w:val="24"/>
        </w:rPr>
        <w:t>Зимноводівської</w:t>
      </w:r>
      <w:proofErr w:type="spellEnd"/>
      <w:r w:rsidRPr="00F06BE8">
        <w:rPr>
          <w:rFonts w:ascii="Times New Roman" w:hAnsi="Times New Roman"/>
          <w:sz w:val="24"/>
          <w:szCs w:val="24"/>
        </w:rPr>
        <w:t xml:space="preserve"> сільської ради Львівського району Львівської області, адреса: Україна, Львівська область, Львівський район, </w:t>
      </w:r>
      <w:proofErr w:type="spellStart"/>
      <w:r w:rsidRPr="00F06BE8">
        <w:rPr>
          <w:rFonts w:ascii="Times New Roman" w:hAnsi="Times New Roman"/>
          <w:sz w:val="24"/>
          <w:szCs w:val="24"/>
        </w:rPr>
        <w:t>с.Лапаївка</w:t>
      </w:r>
      <w:proofErr w:type="spellEnd"/>
      <w:r w:rsidRPr="00F06B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BE8">
        <w:rPr>
          <w:rFonts w:ascii="Times New Roman" w:hAnsi="Times New Roman"/>
          <w:sz w:val="24"/>
          <w:szCs w:val="24"/>
        </w:rPr>
        <w:t>вул.Геофізиків</w:t>
      </w:r>
      <w:proofErr w:type="spellEnd"/>
      <w:r w:rsidRPr="00F06BE8">
        <w:rPr>
          <w:rFonts w:ascii="Times New Roman" w:hAnsi="Times New Roman"/>
          <w:sz w:val="24"/>
          <w:szCs w:val="24"/>
        </w:rPr>
        <w:t>,23, 81113.</w:t>
      </w:r>
    </w:p>
    <w:p w:rsidR="00F06BE8" w:rsidRDefault="00F06BE8" w:rsidP="00C22890">
      <w:pPr>
        <w:shd w:val="clear" w:color="auto" w:fill="FFFFFF"/>
        <w:ind w:left="450" w:righ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890" w:rsidRPr="0047768A" w:rsidRDefault="00C22890" w:rsidP="00C22890">
      <w:pPr>
        <w:shd w:val="clear" w:color="auto" w:fill="FFFFFF"/>
        <w:ind w:left="450" w:right="5"/>
        <w:jc w:val="center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b/>
          <w:bCs/>
          <w:sz w:val="24"/>
          <w:szCs w:val="24"/>
        </w:rPr>
        <w:t xml:space="preserve">4.ВАРТІСТЬ </w:t>
      </w:r>
      <w:r>
        <w:rPr>
          <w:rFonts w:ascii="Times New Roman" w:hAnsi="Times New Roman"/>
          <w:b/>
          <w:sz w:val="24"/>
          <w:szCs w:val="24"/>
        </w:rPr>
        <w:t>ПОСЛУГ</w:t>
      </w:r>
      <w:r w:rsidRPr="0047768A">
        <w:rPr>
          <w:rFonts w:ascii="Times New Roman" w:hAnsi="Times New Roman"/>
          <w:b/>
          <w:bCs/>
          <w:sz w:val="24"/>
          <w:szCs w:val="24"/>
        </w:rPr>
        <w:t xml:space="preserve"> ТА ПОРЯДОК РОЗРАХУНКІВ</w:t>
      </w:r>
    </w:p>
    <w:p w:rsidR="00EC676F" w:rsidRPr="00EC676F" w:rsidRDefault="00EC676F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A4868">
        <w:rPr>
          <w:rFonts w:ascii="Times New Roman" w:hAnsi="Times New Roman"/>
          <w:sz w:val="24"/>
          <w:szCs w:val="24"/>
        </w:rPr>
        <w:t>Договірна ціна вартості надання послуг</w:t>
      </w:r>
      <w:r w:rsidRPr="00EC676F">
        <w:rPr>
          <w:rFonts w:ascii="Times New Roman" w:hAnsi="Times New Roman"/>
          <w:sz w:val="24"/>
          <w:szCs w:val="24"/>
        </w:rPr>
        <w:t xml:space="preserve">, що доручаються Замовником Підряднику, складає </w:t>
      </w:r>
      <w:r w:rsidRPr="00EC676F">
        <w:rPr>
          <w:rFonts w:ascii="Times New Roman" w:hAnsi="Times New Roman"/>
          <w:b/>
          <w:sz w:val="24"/>
          <w:szCs w:val="24"/>
        </w:rPr>
        <w:t>_______грн. _______ коп. (ПРОПИСОМ)</w:t>
      </w:r>
      <w:r w:rsidRPr="00EC676F">
        <w:rPr>
          <w:rFonts w:ascii="Times New Roman" w:hAnsi="Times New Roman"/>
          <w:sz w:val="24"/>
          <w:szCs w:val="24"/>
        </w:rPr>
        <w:t xml:space="preserve">, в тому числі </w:t>
      </w:r>
      <w:r w:rsidRPr="00EC676F">
        <w:rPr>
          <w:rFonts w:ascii="Times New Roman" w:hAnsi="Times New Roman"/>
          <w:b/>
          <w:sz w:val="24"/>
          <w:szCs w:val="24"/>
        </w:rPr>
        <w:t xml:space="preserve">ПДВ ____ грн. ____ коп. (ПРОПИСОМ) </w:t>
      </w:r>
      <w:r w:rsidRPr="00EC676F">
        <w:rPr>
          <w:rFonts w:ascii="Times New Roman" w:hAnsi="Times New Roman"/>
          <w:sz w:val="24"/>
          <w:szCs w:val="24"/>
        </w:rPr>
        <w:t>відповідно до вартості зазначеної у тендерній пропозиції Підрядника.</w:t>
      </w:r>
    </w:p>
    <w:p w:rsidR="00EC676F" w:rsidRPr="00EC676F" w:rsidRDefault="00EC676F" w:rsidP="00E34B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4.2</w:t>
      </w:r>
      <w:r w:rsidRPr="00EC676F">
        <w:rPr>
          <w:rFonts w:ascii="Times New Roman" w:hAnsi="Times New Roman"/>
          <w:b/>
          <w:sz w:val="24"/>
          <w:szCs w:val="24"/>
        </w:rPr>
        <w:t>.</w:t>
      </w:r>
      <w:r w:rsidRPr="00EC676F">
        <w:rPr>
          <w:rFonts w:ascii="Times New Roman" w:hAnsi="Times New Roman"/>
          <w:sz w:val="24"/>
          <w:szCs w:val="24"/>
        </w:rPr>
        <w:t xml:space="preserve">Договірна ціна є твердою. Коригування можливе тільки за взаємною згодою сторін, шляхом укладення додаткової угоди. Зміна Договірної ціни обґрунтовується відповідними розрахунками. </w:t>
      </w:r>
    </w:p>
    <w:p w:rsidR="00EC676F" w:rsidRPr="00EC676F" w:rsidRDefault="00EC676F" w:rsidP="00E34B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4.3.Уточнення Договірної ціни здійснюється в наступних випадках:</w:t>
      </w:r>
    </w:p>
    <w:p w:rsidR="00EC676F" w:rsidRPr="00EC676F" w:rsidRDefault="00EC676F" w:rsidP="00E34B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-виникнення обставин непереборної сили (форс-мажорні обставини), надзвичайних обставин та подій, які не можуть бути передбачені сторонами під час укладання Договору;</w:t>
      </w:r>
    </w:p>
    <w:p w:rsidR="00EC676F" w:rsidRPr="00EC676F" w:rsidRDefault="00EC676F" w:rsidP="00E34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-зміни законодавства з питань оподаткування.</w:t>
      </w:r>
    </w:p>
    <w:p w:rsidR="00EC676F" w:rsidRDefault="00EC676F" w:rsidP="00E34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4.4.Підрядник не може вимагати уточнення твердої Договірної ціни у зв’язку із зростанням цін на ресурси, що вико</w:t>
      </w:r>
      <w:r w:rsidR="00E34B4B">
        <w:rPr>
          <w:rFonts w:ascii="Times New Roman" w:hAnsi="Times New Roman"/>
          <w:sz w:val="24"/>
          <w:szCs w:val="24"/>
        </w:rPr>
        <w:t>ристовуються для надання послуг</w:t>
      </w:r>
      <w:r w:rsidRPr="00EC676F">
        <w:rPr>
          <w:rFonts w:ascii="Times New Roman" w:hAnsi="Times New Roman"/>
          <w:sz w:val="24"/>
          <w:szCs w:val="24"/>
        </w:rPr>
        <w:t xml:space="preserve">, у разі, коли строки виконання цих робіт порушені з вини Підрядника. У таких випадках, ціни на ресурси визначаються відповідно до цін, що діяли на зазначену </w:t>
      </w:r>
      <w:r w:rsidR="00BA4868">
        <w:rPr>
          <w:rFonts w:ascii="Times New Roman" w:hAnsi="Times New Roman"/>
          <w:sz w:val="24"/>
          <w:szCs w:val="24"/>
        </w:rPr>
        <w:t>в Договорі дату закінчення надання послуг</w:t>
      </w:r>
      <w:r w:rsidRPr="00EC676F">
        <w:rPr>
          <w:rFonts w:ascii="Times New Roman" w:hAnsi="Times New Roman"/>
          <w:sz w:val="24"/>
          <w:szCs w:val="24"/>
        </w:rPr>
        <w:t>. Дода</w:t>
      </w:r>
      <w:r w:rsidR="00BA4868">
        <w:rPr>
          <w:rFonts w:ascii="Times New Roman" w:hAnsi="Times New Roman"/>
          <w:sz w:val="24"/>
          <w:szCs w:val="24"/>
        </w:rPr>
        <w:t>ткові витрати на надання послуг</w:t>
      </w:r>
      <w:r w:rsidRPr="00EC676F">
        <w:rPr>
          <w:rFonts w:ascii="Times New Roman" w:hAnsi="Times New Roman"/>
          <w:sz w:val="24"/>
          <w:szCs w:val="24"/>
        </w:rPr>
        <w:t>, пов’язані із зростанням цін на ресурси після зазначеної дати, компенсуються Підрядником.</w:t>
      </w:r>
    </w:p>
    <w:p w:rsidR="00E534D7" w:rsidRPr="00EC676F" w:rsidRDefault="00E534D7" w:rsidP="00E34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4.5.Замовник здійснює розрахунок за надані послуги виключно на умовах 100% </w:t>
      </w:r>
      <w:proofErr w:type="spellStart"/>
      <w:r>
        <w:rPr>
          <w:rFonts w:ascii="Times New Roman" w:hAnsi="Times New Roman"/>
          <w:sz w:val="24"/>
          <w:szCs w:val="24"/>
        </w:rPr>
        <w:t>післяоплати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676F" w:rsidRPr="00EC676F" w:rsidRDefault="00E534D7" w:rsidP="00E34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EC676F" w:rsidRPr="00EC676F">
        <w:rPr>
          <w:rFonts w:ascii="Times New Roman" w:hAnsi="Times New Roman"/>
          <w:sz w:val="24"/>
          <w:szCs w:val="24"/>
        </w:rPr>
        <w:t>.У разі самовільного підвищення Підрядником твердої Договірної ціни пов’язані з цим витрати несе Підрядник.</w:t>
      </w:r>
    </w:p>
    <w:p w:rsidR="00EC676F" w:rsidRDefault="00E534D7" w:rsidP="00E34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EC676F" w:rsidRPr="00EC676F">
        <w:rPr>
          <w:rFonts w:ascii="Times New Roman" w:hAnsi="Times New Roman"/>
          <w:b/>
          <w:sz w:val="24"/>
          <w:szCs w:val="24"/>
        </w:rPr>
        <w:t>.</w:t>
      </w:r>
      <w:r w:rsidR="00EC676F" w:rsidRPr="00EC676F">
        <w:rPr>
          <w:rFonts w:ascii="Times New Roman" w:hAnsi="Times New Roman"/>
          <w:sz w:val="24"/>
          <w:szCs w:val="24"/>
        </w:rPr>
        <w:t xml:space="preserve">Застосування понижувальних коефіцієнтів до </w:t>
      </w:r>
      <w:proofErr w:type="spellStart"/>
      <w:r w:rsidR="00EC676F" w:rsidRPr="00EC676F">
        <w:rPr>
          <w:rFonts w:ascii="Times New Roman" w:hAnsi="Times New Roman"/>
          <w:sz w:val="24"/>
          <w:szCs w:val="24"/>
        </w:rPr>
        <w:t>усередних</w:t>
      </w:r>
      <w:proofErr w:type="spellEnd"/>
      <w:r w:rsidR="00EC676F" w:rsidRPr="00EC676F">
        <w:rPr>
          <w:rFonts w:ascii="Times New Roman" w:hAnsi="Times New Roman"/>
          <w:sz w:val="24"/>
          <w:szCs w:val="24"/>
        </w:rPr>
        <w:t xml:space="preserve"> показників для визначення трудовитрат працівників, заробітна плата яких враховується в загальновиробничих витратах та коштів на покриття решти статей загальновиробничих витрат, які передбачаються в прямих витратах, застосовується якщо Підрядник не надає та не погоджує з Замовником обґрунтованої їх величини і структури, яка склалась в його організації за попередній звітній період (рік) та завантаженості будівельної організації, погоджуються з Замовником і використовуються при проведенні взаєморозрахунків за обсяги виконаних робіт.</w:t>
      </w:r>
    </w:p>
    <w:p w:rsidR="00E00377" w:rsidRPr="00E00377" w:rsidRDefault="00E00377" w:rsidP="00E003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890" w:rsidRPr="0047768A" w:rsidRDefault="00C22890" w:rsidP="00C22890">
      <w:pPr>
        <w:shd w:val="clear" w:color="auto" w:fill="FFFFFF"/>
        <w:ind w:left="45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  <w:r w:rsidRPr="0047768A">
        <w:rPr>
          <w:rFonts w:ascii="Times New Roman" w:hAnsi="Times New Roman"/>
          <w:b/>
          <w:bCs/>
          <w:caps/>
          <w:spacing w:val="-2"/>
          <w:sz w:val="24"/>
          <w:szCs w:val="24"/>
        </w:rPr>
        <w:t>5.права та обов’язки сторін</w:t>
      </w:r>
    </w:p>
    <w:p w:rsidR="00C22890" w:rsidRPr="0047768A" w:rsidRDefault="00C22890" w:rsidP="00C22890">
      <w:pPr>
        <w:numPr>
          <w:ilvl w:val="1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68A">
        <w:rPr>
          <w:rFonts w:ascii="Times New Roman" w:hAnsi="Times New Roman"/>
          <w:b/>
          <w:sz w:val="24"/>
          <w:szCs w:val="24"/>
        </w:rPr>
        <w:t>Підрядник зобов’язаний:</w:t>
      </w:r>
    </w:p>
    <w:p w:rsidR="00C22890" w:rsidRPr="0047768A" w:rsidRDefault="00C22890" w:rsidP="00C22890">
      <w:pPr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lastRenderedPageBreak/>
        <w:t xml:space="preserve">Своїми силами і засобами </w:t>
      </w:r>
      <w:r>
        <w:rPr>
          <w:rFonts w:ascii="Times New Roman" w:hAnsi="Times New Roman"/>
          <w:sz w:val="24"/>
          <w:szCs w:val="24"/>
        </w:rPr>
        <w:t>над</w:t>
      </w:r>
      <w:r w:rsidRPr="0047768A">
        <w:rPr>
          <w:rFonts w:ascii="Times New Roman" w:hAnsi="Times New Roman"/>
          <w:sz w:val="24"/>
          <w:szCs w:val="24"/>
        </w:rPr>
        <w:t xml:space="preserve">ати </w:t>
      </w:r>
      <w:r>
        <w:rPr>
          <w:rFonts w:ascii="Times New Roman" w:hAnsi="Times New Roman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>и  у відповідності з умовами даного Договору, вимогами чинного законодавства, державних будівельних норм та правил, в обсязі та у термін, передбачений цим Договором;</w:t>
      </w:r>
    </w:p>
    <w:p w:rsidR="00C22890" w:rsidRPr="0047768A" w:rsidRDefault="00C22890" w:rsidP="00C22890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Передати  Замовнику належно </w:t>
      </w:r>
      <w:r>
        <w:rPr>
          <w:rFonts w:ascii="Times New Roman" w:hAnsi="Times New Roman"/>
          <w:sz w:val="24"/>
          <w:szCs w:val="24"/>
        </w:rPr>
        <w:t>над</w:t>
      </w:r>
      <w:r w:rsidRPr="0047768A">
        <w:rPr>
          <w:rFonts w:ascii="Times New Roman" w:hAnsi="Times New Roman"/>
          <w:sz w:val="24"/>
          <w:szCs w:val="24"/>
        </w:rPr>
        <w:t xml:space="preserve">ані </w:t>
      </w:r>
      <w:r>
        <w:rPr>
          <w:rFonts w:ascii="Times New Roman" w:hAnsi="Times New Roman"/>
          <w:sz w:val="24"/>
          <w:szCs w:val="24"/>
        </w:rPr>
        <w:t>послуги</w:t>
      </w:r>
      <w:r w:rsidRPr="0047768A">
        <w:rPr>
          <w:rFonts w:ascii="Times New Roman" w:hAnsi="Times New Roman"/>
          <w:sz w:val="24"/>
          <w:szCs w:val="24"/>
        </w:rPr>
        <w:t>;</w:t>
      </w:r>
    </w:p>
    <w:p w:rsidR="00C22890" w:rsidRPr="0047768A" w:rsidRDefault="00C22890" w:rsidP="00C22890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Використовувати для </w:t>
      </w:r>
      <w:r>
        <w:rPr>
          <w:rFonts w:ascii="Times New Roman" w:hAnsi="Times New Roman"/>
          <w:sz w:val="24"/>
          <w:szCs w:val="24"/>
        </w:rPr>
        <w:t>нада</w:t>
      </w:r>
      <w:r w:rsidRPr="0047768A">
        <w:rPr>
          <w:rFonts w:ascii="Times New Roman" w:hAnsi="Times New Roman"/>
          <w:sz w:val="24"/>
          <w:szCs w:val="24"/>
        </w:rPr>
        <w:t xml:space="preserve">ння </w:t>
      </w:r>
      <w:r>
        <w:rPr>
          <w:rFonts w:ascii="Times New Roman" w:hAnsi="Times New Roman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 xml:space="preserve"> якісні матеріально-технічні ресурси, які забезпечені відповідними технічними паспортами та сертифікатами;</w:t>
      </w:r>
    </w:p>
    <w:p w:rsidR="00C22890" w:rsidRPr="0047768A" w:rsidRDefault="00C22890" w:rsidP="00C22890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>У випадку виявлення Замовником фактів використання Підрядником неякісних матеріалів чи матеріалів, тип та характеристика яких не відповідають умовам, що звича</w:t>
      </w:r>
      <w:r w:rsidR="00683A3F">
        <w:rPr>
          <w:rFonts w:ascii="Times New Roman" w:hAnsi="Times New Roman"/>
          <w:sz w:val="24"/>
          <w:szCs w:val="24"/>
        </w:rPr>
        <w:t>йно ставляться чи умовам цього Д</w:t>
      </w:r>
      <w:r w:rsidRPr="0047768A">
        <w:rPr>
          <w:rFonts w:ascii="Times New Roman" w:hAnsi="Times New Roman"/>
          <w:sz w:val="24"/>
          <w:szCs w:val="24"/>
        </w:rPr>
        <w:t>оговору, Підрядник зобов’язаний негайно (не пізніше 3 робочих днів з моменту одержання повідомлення Замовника) замінити такі матеріали за свій рахунок;</w:t>
      </w:r>
    </w:p>
    <w:p w:rsidR="00C22890" w:rsidRPr="0047768A" w:rsidRDefault="00C22890" w:rsidP="00C22890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Забезпечити представнику Замовника усі належні умови для здійснення  контролю (технічного </w:t>
      </w:r>
      <w:r w:rsidRPr="00E34B4B">
        <w:rPr>
          <w:rFonts w:ascii="Times New Roman" w:hAnsi="Times New Roman"/>
          <w:sz w:val="24"/>
          <w:szCs w:val="24"/>
        </w:rPr>
        <w:t>та авторського</w:t>
      </w:r>
      <w:r w:rsidRPr="0047768A">
        <w:rPr>
          <w:rFonts w:ascii="Times New Roman" w:hAnsi="Times New Roman"/>
          <w:sz w:val="24"/>
          <w:szCs w:val="24"/>
        </w:rPr>
        <w:t xml:space="preserve"> нагляду) за </w:t>
      </w:r>
      <w:r>
        <w:rPr>
          <w:rFonts w:ascii="Times New Roman" w:hAnsi="Times New Roman"/>
          <w:sz w:val="24"/>
          <w:szCs w:val="24"/>
        </w:rPr>
        <w:t>надання послуг</w:t>
      </w:r>
      <w:r w:rsidRPr="0047768A">
        <w:rPr>
          <w:rFonts w:ascii="Times New Roman" w:hAnsi="Times New Roman"/>
          <w:sz w:val="24"/>
          <w:szCs w:val="24"/>
        </w:rPr>
        <w:t xml:space="preserve">, в тому числі надавати на вимогу представника Замовника усі необхідні документи та пояснення щодо виконання окремих видів </w:t>
      </w:r>
      <w:r>
        <w:rPr>
          <w:rFonts w:ascii="Times New Roman" w:hAnsi="Times New Roman"/>
          <w:sz w:val="24"/>
          <w:szCs w:val="24"/>
        </w:rPr>
        <w:t>послуг</w:t>
      </w:r>
      <w:r w:rsidRPr="0047768A">
        <w:rPr>
          <w:rFonts w:ascii="Times New Roman" w:hAnsi="Times New Roman"/>
          <w:sz w:val="24"/>
          <w:szCs w:val="24"/>
        </w:rPr>
        <w:t>;</w:t>
      </w:r>
    </w:p>
    <w:p w:rsidR="00C22890" w:rsidRPr="0047768A" w:rsidRDefault="00C22890" w:rsidP="00C22890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Ліквідувати недоробки і недоліки, що виникли з його вини і виявлені в ході приймання </w:t>
      </w:r>
      <w:r>
        <w:rPr>
          <w:rFonts w:ascii="Times New Roman" w:hAnsi="Times New Roman"/>
          <w:sz w:val="24"/>
          <w:szCs w:val="24"/>
        </w:rPr>
        <w:t>наданих послуг</w:t>
      </w:r>
      <w:r w:rsidRPr="0047768A">
        <w:rPr>
          <w:rFonts w:ascii="Times New Roman" w:hAnsi="Times New Roman"/>
          <w:sz w:val="24"/>
          <w:szCs w:val="24"/>
        </w:rPr>
        <w:t>;</w:t>
      </w:r>
    </w:p>
    <w:p w:rsidR="00C22890" w:rsidRPr="0047768A" w:rsidRDefault="00C22890" w:rsidP="00C22890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8A">
        <w:rPr>
          <w:rFonts w:ascii="Times New Roman" w:hAnsi="Times New Roman"/>
          <w:sz w:val="24"/>
          <w:szCs w:val="24"/>
        </w:rPr>
        <w:t xml:space="preserve">Власними силами та засобами, за свій рахунок усунути недоліки у </w:t>
      </w:r>
      <w:r>
        <w:rPr>
          <w:rFonts w:ascii="Times New Roman" w:hAnsi="Times New Roman"/>
          <w:sz w:val="24"/>
          <w:szCs w:val="24"/>
        </w:rPr>
        <w:t>нада</w:t>
      </w:r>
      <w:r w:rsidRPr="0047768A">
        <w:rPr>
          <w:rFonts w:ascii="Times New Roman" w:hAnsi="Times New Roman"/>
          <w:sz w:val="24"/>
          <w:szCs w:val="24"/>
        </w:rPr>
        <w:t xml:space="preserve">них </w:t>
      </w:r>
      <w:r>
        <w:rPr>
          <w:rFonts w:ascii="Times New Roman" w:hAnsi="Times New Roman"/>
          <w:sz w:val="24"/>
          <w:szCs w:val="24"/>
        </w:rPr>
        <w:t>послугах</w:t>
      </w:r>
      <w:r w:rsidRPr="0047768A">
        <w:rPr>
          <w:rFonts w:ascii="Times New Roman" w:hAnsi="Times New Roman"/>
          <w:sz w:val="24"/>
          <w:szCs w:val="24"/>
        </w:rPr>
        <w:t>, виявлені протягом гарантійного терміну, передбаченого даним Договором;</w:t>
      </w:r>
    </w:p>
    <w:p w:rsidR="00EC676F" w:rsidRDefault="00EC676F" w:rsidP="00C22890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22890" w:rsidRPr="0047768A" w:rsidRDefault="00C22890" w:rsidP="00EC676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7768A">
        <w:rPr>
          <w:rFonts w:ascii="Times New Roman" w:hAnsi="Times New Roman"/>
          <w:b/>
          <w:sz w:val="24"/>
          <w:szCs w:val="24"/>
        </w:rPr>
        <w:t>5.2. Замовник зобов’язаний:</w:t>
      </w:r>
    </w:p>
    <w:p w:rsidR="00C22890" w:rsidRPr="000532BA" w:rsidRDefault="00C22890" w:rsidP="00C22890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Прийняти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 xml:space="preserve">и, належно </w:t>
      </w:r>
      <w:r>
        <w:rPr>
          <w:rFonts w:ascii="Times New Roman" w:hAnsi="Times New Roman"/>
          <w:sz w:val="24"/>
          <w:szCs w:val="24"/>
        </w:rPr>
        <w:t>нада</w:t>
      </w:r>
      <w:r w:rsidRPr="000532BA">
        <w:rPr>
          <w:rFonts w:ascii="Times New Roman" w:hAnsi="Times New Roman"/>
          <w:sz w:val="24"/>
          <w:szCs w:val="24"/>
        </w:rPr>
        <w:t xml:space="preserve">ні Підрядником та підписати акт приймання – передачі протягом 3-х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недоліки, виявлені у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аних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>ах;</w:t>
      </w:r>
    </w:p>
    <w:p w:rsidR="00C22890" w:rsidRPr="000532BA" w:rsidRDefault="00C22890" w:rsidP="00C22890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Проводити розрахунки за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ані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>и  в порядку та на умовах, визначених цим Договором;</w:t>
      </w:r>
    </w:p>
    <w:p w:rsidR="00C22890" w:rsidRDefault="00C22890" w:rsidP="00C22890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Забезпечити працівникам  Підрядника безперешкодний доступ на Об’єкт. </w:t>
      </w:r>
    </w:p>
    <w:p w:rsidR="00EC676F" w:rsidRPr="000532BA" w:rsidRDefault="00EC676F" w:rsidP="00EC6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890" w:rsidRPr="000532BA" w:rsidRDefault="00C22890" w:rsidP="00C2289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2BA">
        <w:rPr>
          <w:rFonts w:ascii="Times New Roman" w:hAnsi="Times New Roman"/>
          <w:b/>
          <w:sz w:val="24"/>
          <w:szCs w:val="24"/>
        </w:rPr>
        <w:t>Права Підрядника:</w:t>
      </w:r>
    </w:p>
    <w:p w:rsidR="00C22890" w:rsidRPr="000532BA" w:rsidRDefault="00C22890" w:rsidP="00C22890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Отримати оплату за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ані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>и;</w:t>
      </w:r>
    </w:p>
    <w:p w:rsidR="00C22890" w:rsidRPr="000532BA" w:rsidRDefault="00C22890" w:rsidP="00C22890">
      <w:pPr>
        <w:numPr>
          <w:ilvl w:val="2"/>
          <w:numId w:val="4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Залучати для виконання окремих видів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 xml:space="preserve"> субпідрядні організації (тільки за згодою Замовника);</w:t>
      </w:r>
    </w:p>
    <w:p w:rsidR="00C22890" w:rsidRPr="000532BA" w:rsidRDefault="00C22890" w:rsidP="00C22890">
      <w:pPr>
        <w:numPr>
          <w:ilvl w:val="2"/>
          <w:numId w:val="4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Зупинити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ання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 xml:space="preserve"> у випадку відсутності чи затримки фінансування.</w:t>
      </w:r>
    </w:p>
    <w:p w:rsidR="00C22890" w:rsidRDefault="00C22890" w:rsidP="00C22890">
      <w:pPr>
        <w:numPr>
          <w:ilvl w:val="2"/>
          <w:numId w:val="4"/>
        </w:numPr>
        <w:tabs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Ініціювати внесення змін у Договір або достроково розірвати цей Договір  у  разі  невиконання зобов'язань Замовником, повідомивши про це його у строк за 15 календарних днів.</w:t>
      </w:r>
    </w:p>
    <w:p w:rsidR="00EC676F" w:rsidRPr="000532BA" w:rsidRDefault="00EC676F" w:rsidP="00EC67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890" w:rsidRPr="000532BA" w:rsidRDefault="00C22890" w:rsidP="00C22890">
      <w:pPr>
        <w:numPr>
          <w:ilvl w:val="1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2BA">
        <w:rPr>
          <w:rFonts w:ascii="Times New Roman" w:hAnsi="Times New Roman"/>
          <w:b/>
          <w:sz w:val="24"/>
          <w:szCs w:val="24"/>
        </w:rPr>
        <w:t>Права Замовника:</w:t>
      </w:r>
    </w:p>
    <w:p w:rsidR="00C22890" w:rsidRPr="000532BA" w:rsidRDefault="00C22890" w:rsidP="00E34B4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Отримати від Підрядника належно </w:t>
      </w:r>
      <w:r>
        <w:rPr>
          <w:rFonts w:ascii="Times New Roman" w:hAnsi="Times New Roman"/>
          <w:sz w:val="24"/>
          <w:szCs w:val="24"/>
        </w:rPr>
        <w:t>надані</w:t>
      </w:r>
      <w:r w:rsidRPr="00053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>и згідно цього Договору;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5.4.2. Відмовитися від прийняття </w:t>
      </w:r>
      <w:r>
        <w:rPr>
          <w:rFonts w:ascii="Times New Roman" w:hAnsi="Times New Roman"/>
          <w:sz w:val="24"/>
          <w:szCs w:val="24"/>
        </w:rPr>
        <w:t>наданих послуг</w:t>
      </w:r>
      <w:r w:rsidRPr="000532BA">
        <w:rPr>
          <w:rFonts w:ascii="Times New Roman" w:hAnsi="Times New Roman"/>
          <w:sz w:val="24"/>
          <w:szCs w:val="24"/>
        </w:rPr>
        <w:t xml:space="preserve"> у разі виявлення недоліків, які виключають можливість їх використання відповідно до мети, зазначеної у технічному завданні та Договорі, i не можуть бути усунені Підрядником, Замовником або третьою особою;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5.4.3.</w:t>
      </w:r>
      <w:r w:rsidRPr="000532BA">
        <w:rPr>
          <w:rFonts w:ascii="Times New Roman" w:hAnsi="Times New Roman"/>
          <w:sz w:val="24"/>
          <w:szCs w:val="24"/>
        </w:rPr>
        <w:tab/>
        <w:t xml:space="preserve">Вимагати безоплатного виправлення недоліків, що виникли внаслідок допущених Підрядником порушень, або виправити їх своїми силами, якщо інше не передбачено Договором. У такому разі збитки, завдані Замовнику, відшкодовуються Підрядником, у тому числі за рахунок відповідного зниження договірної ціни; 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5.4.4. Відмовитися від Договору та вимагати відшкодування збитків, якщо Підрядник своєчасно не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ав </w:t>
      </w:r>
      <w:r>
        <w:rPr>
          <w:rFonts w:ascii="Times New Roman" w:hAnsi="Times New Roman"/>
          <w:sz w:val="24"/>
          <w:szCs w:val="24"/>
        </w:rPr>
        <w:t>послуги</w:t>
      </w:r>
      <w:r w:rsidRPr="000532BA">
        <w:rPr>
          <w:rFonts w:ascii="Times New Roman" w:hAnsi="Times New Roman"/>
          <w:sz w:val="24"/>
          <w:szCs w:val="24"/>
        </w:rPr>
        <w:t xml:space="preserve"> або виконує їх настільки повільно, що закінчення їх у строк, визначений Договором, стає неможливим;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5.4.5. Достроково розірвати Договір у  разі виявлення недоліків  </w:t>
      </w:r>
      <w:r>
        <w:rPr>
          <w:rFonts w:ascii="Times New Roman" w:hAnsi="Times New Roman"/>
          <w:sz w:val="24"/>
          <w:szCs w:val="24"/>
        </w:rPr>
        <w:t>наданих</w:t>
      </w:r>
      <w:r w:rsidRPr="000532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 xml:space="preserve">, які виключають можливість їх використання відповідно до мети, зазначеної у проектній документації та Договорі, і не можуть бути усунені Підрядником, Замовником або третьою </w:t>
      </w:r>
      <w:r w:rsidRPr="000532BA">
        <w:rPr>
          <w:rFonts w:ascii="Times New Roman" w:hAnsi="Times New Roman"/>
          <w:sz w:val="24"/>
          <w:szCs w:val="24"/>
        </w:rPr>
        <w:lastRenderedPageBreak/>
        <w:t>особою, а також невиконання  зобов’язань Підрядником, повідомивши про це його у строк 10 днів з дати прийняття рішення  про необхідність розірвання  Договору.</w:t>
      </w:r>
    </w:p>
    <w:p w:rsidR="00C22890" w:rsidRPr="000532BA" w:rsidRDefault="00C22890" w:rsidP="00EC6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5.4.6. Контролювати стан та якість </w:t>
      </w:r>
      <w:r>
        <w:rPr>
          <w:rFonts w:ascii="Times New Roman" w:hAnsi="Times New Roman"/>
          <w:sz w:val="24"/>
          <w:szCs w:val="24"/>
        </w:rPr>
        <w:t>надання послуг</w:t>
      </w:r>
      <w:r w:rsidRPr="000532BA">
        <w:rPr>
          <w:rFonts w:ascii="Times New Roman" w:hAnsi="Times New Roman"/>
          <w:sz w:val="24"/>
          <w:szCs w:val="24"/>
        </w:rPr>
        <w:t xml:space="preserve"> і вимагати від Підрядника за рахунок останнього усувати виявлені відхилення від кошторису та переробляти неякісно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ані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>и;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5.4.7. Замовник має право у будь – який час перевірити хід і якість надання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>, не втручаючись у діяльність Підрядника;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5.4.8. У випадку виявлення фактів використання Підрядником неякісних матеріалів чи матеріалів, тип та характеристика яких не відповідають умовам, що звича</w:t>
      </w:r>
      <w:r w:rsidR="00683A3F">
        <w:rPr>
          <w:rFonts w:ascii="Times New Roman" w:hAnsi="Times New Roman"/>
          <w:sz w:val="24"/>
          <w:szCs w:val="24"/>
        </w:rPr>
        <w:t>йно ставляться чи умовам цього Д</w:t>
      </w:r>
      <w:r w:rsidRPr="000532BA">
        <w:rPr>
          <w:rFonts w:ascii="Times New Roman" w:hAnsi="Times New Roman"/>
          <w:sz w:val="24"/>
          <w:szCs w:val="24"/>
        </w:rPr>
        <w:t>оговору, державним нормам та правилам, вимагати від Підрядника  негайної (не пізніше 3 робочих днів з моменту одержання повідомлення Замовника) заміни таких матеріалів за його рахунок;</w:t>
      </w:r>
    </w:p>
    <w:p w:rsidR="00C22890" w:rsidRPr="000532BA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5.4.9 Зменшувати обсяг та номенклату</w:t>
      </w:r>
      <w:r w:rsidR="00BA4868">
        <w:rPr>
          <w:rFonts w:ascii="Times New Roman" w:hAnsi="Times New Roman"/>
          <w:sz w:val="24"/>
          <w:szCs w:val="24"/>
        </w:rPr>
        <w:t>ру товарів або надання послуг</w:t>
      </w:r>
      <w:r w:rsidRPr="000532BA">
        <w:rPr>
          <w:rFonts w:ascii="Times New Roman" w:hAnsi="Times New Roman"/>
          <w:sz w:val="24"/>
          <w:szCs w:val="24"/>
        </w:rPr>
        <w:t xml:space="preserve">, та  зменшувати обсяг </w:t>
      </w:r>
      <w:r>
        <w:rPr>
          <w:rFonts w:ascii="Times New Roman" w:hAnsi="Times New Roman"/>
          <w:sz w:val="24"/>
          <w:szCs w:val="24"/>
        </w:rPr>
        <w:t>над</w:t>
      </w:r>
      <w:r w:rsidRPr="000532BA">
        <w:rPr>
          <w:rFonts w:ascii="Times New Roman" w:hAnsi="Times New Roman"/>
          <w:sz w:val="24"/>
          <w:szCs w:val="24"/>
        </w:rPr>
        <w:t xml:space="preserve">ання </w:t>
      </w:r>
      <w:r>
        <w:rPr>
          <w:rFonts w:ascii="Times New Roman" w:hAnsi="Times New Roman"/>
          <w:sz w:val="24"/>
          <w:szCs w:val="24"/>
        </w:rPr>
        <w:t>послуг</w:t>
      </w:r>
      <w:r w:rsidR="00683A3F">
        <w:rPr>
          <w:rFonts w:ascii="Times New Roman" w:hAnsi="Times New Roman"/>
          <w:sz w:val="24"/>
          <w:szCs w:val="24"/>
        </w:rPr>
        <w:t xml:space="preserve"> та загальну вартість Д</w:t>
      </w:r>
      <w:r w:rsidRPr="000532BA">
        <w:rPr>
          <w:rFonts w:ascii="Times New Roman" w:hAnsi="Times New Roman"/>
          <w:sz w:val="24"/>
          <w:szCs w:val="24"/>
        </w:rPr>
        <w:t xml:space="preserve">оговору залежно від реального фінансування видатків.  </w:t>
      </w:r>
    </w:p>
    <w:p w:rsidR="00C22890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5.4.10. Вимагати від Підрядника безоплатного усунення недоліків у </w:t>
      </w:r>
      <w:r>
        <w:rPr>
          <w:rFonts w:ascii="Times New Roman" w:hAnsi="Times New Roman"/>
          <w:sz w:val="24"/>
          <w:szCs w:val="24"/>
        </w:rPr>
        <w:t>наданих</w:t>
      </w:r>
      <w:r w:rsidRPr="00053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послугах</w:t>
      </w:r>
      <w:r w:rsidRPr="000532BA">
        <w:rPr>
          <w:rFonts w:ascii="Times New Roman" w:hAnsi="Times New Roman"/>
          <w:sz w:val="24"/>
          <w:szCs w:val="24"/>
        </w:rPr>
        <w:t>, виявлених протягом гарантійного терміну, передбаченого цим Договором чи законом.</w:t>
      </w:r>
    </w:p>
    <w:p w:rsidR="00EC676F" w:rsidRPr="000532BA" w:rsidRDefault="00EC676F" w:rsidP="00EC6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890" w:rsidRPr="000532BA" w:rsidRDefault="00C22890" w:rsidP="00C2289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b/>
          <w:sz w:val="24"/>
          <w:szCs w:val="24"/>
        </w:rPr>
        <w:t>6. ГАРАНТІЙНИЙ СТРОК</w:t>
      </w:r>
    </w:p>
    <w:p w:rsidR="00C22890" w:rsidRPr="000532BA" w:rsidRDefault="00C22890" w:rsidP="00E34B4B">
      <w:pPr>
        <w:pStyle w:val="a3"/>
        <w:spacing w:after="0"/>
      </w:pPr>
      <w:r w:rsidRPr="000532BA">
        <w:t xml:space="preserve">6.1. Підрядник гарантує, що </w:t>
      </w:r>
      <w:r>
        <w:rPr>
          <w:lang w:val="uk-UA"/>
        </w:rPr>
        <w:t>над</w:t>
      </w:r>
      <w:r w:rsidRPr="000532BA">
        <w:t xml:space="preserve">ані ним </w:t>
      </w:r>
      <w:r>
        <w:rPr>
          <w:lang w:val="uk-UA"/>
        </w:rPr>
        <w:t>послуги</w:t>
      </w:r>
      <w:r w:rsidRPr="000532BA">
        <w:t xml:space="preserve">  за цим Договором відповідають діючим будівельним нормам,  правилам з охорони праці. Підрядник гарантує якість </w:t>
      </w:r>
      <w:r>
        <w:rPr>
          <w:lang w:val="uk-UA"/>
        </w:rPr>
        <w:t>наданих послуг</w:t>
      </w:r>
      <w:r w:rsidRPr="000532BA">
        <w:t xml:space="preserve"> i змонтованих конструкцій, досягнення показників, визначених у проектній документації, та можливість їх експлуатації протягом гарантійного строку.  </w:t>
      </w:r>
    </w:p>
    <w:p w:rsidR="00C22890" w:rsidRPr="000532BA" w:rsidRDefault="00C22890" w:rsidP="00E34B4B">
      <w:pPr>
        <w:pStyle w:val="a5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 xml:space="preserve">6.2. Гарантійний строк на дані </w:t>
      </w:r>
      <w:r>
        <w:rPr>
          <w:rFonts w:ascii="Times New Roman" w:hAnsi="Times New Roman"/>
          <w:sz w:val="24"/>
        </w:rPr>
        <w:t>послуг</w:t>
      </w:r>
      <w:r w:rsidRPr="000532BA">
        <w:rPr>
          <w:rFonts w:ascii="Times New Roman" w:hAnsi="Times New Roman"/>
          <w:sz w:val="24"/>
        </w:rPr>
        <w:t xml:space="preserve">и становить </w:t>
      </w:r>
      <w:r w:rsidR="007C4E4A">
        <w:rPr>
          <w:rFonts w:ascii="Times New Roman" w:hAnsi="Times New Roman"/>
          <w:sz w:val="24"/>
          <w:lang w:val="ru-RU"/>
        </w:rPr>
        <w:t xml:space="preserve">24 </w:t>
      </w:r>
      <w:proofErr w:type="spellStart"/>
      <w:r w:rsidR="007C4E4A">
        <w:rPr>
          <w:rFonts w:ascii="Times New Roman" w:hAnsi="Times New Roman"/>
          <w:sz w:val="24"/>
          <w:lang w:val="ru-RU"/>
        </w:rPr>
        <w:t>місяці</w:t>
      </w:r>
      <w:proofErr w:type="spellEnd"/>
      <w:r w:rsidRPr="007C4E4A">
        <w:rPr>
          <w:rFonts w:ascii="Times New Roman" w:hAnsi="Times New Roman"/>
          <w:sz w:val="24"/>
          <w:lang w:val="ru-RU"/>
        </w:rPr>
        <w:t>.</w:t>
      </w:r>
      <w:r w:rsidRPr="007C4E4A">
        <w:rPr>
          <w:rFonts w:ascii="Times New Roman" w:hAnsi="Times New Roman"/>
          <w:b/>
          <w:sz w:val="24"/>
          <w:lang w:val="ru-RU"/>
        </w:rPr>
        <w:t xml:space="preserve"> </w:t>
      </w:r>
      <w:r w:rsidRPr="007C4E4A">
        <w:rPr>
          <w:rFonts w:ascii="Times New Roman" w:hAnsi="Times New Roman"/>
          <w:sz w:val="24"/>
        </w:rPr>
        <w:t xml:space="preserve"> </w:t>
      </w:r>
      <w:r w:rsidRPr="000532BA">
        <w:rPr>
          <w:rFonts w:ascii="Times New Roman" w:hAnsi="Times New Roman"/>
          <w:sz w:val="24"/>
        </w:rPr>
        <w:t xml:space="preserve">Гарантійний строк на матеріали та обладнання відповідає гарантійному терміну виробника даної продукції. Перебіг  гарантійного строку розпочинається з дати підписання сторонами кінцевого Акту приймання-передачі </w:t>
      </w:r>
      <w:r>
        <w:rPr>
          <w:rFonts w:ascii="Times New Roman" w:hAnsi="Times New Roman"/>
          <w:sz w:val="24"/>
        </w:rPr>
        <w:t>наданих</w:t>
      </w:r>
      <w:r w:rsidRPr="000532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</w:t>
      </w:r>
      <w:r w:rsidRPr="000532BA">
        <w:rPr>
          <w:rFonts w:ascii="Times New Roman" w:hAnsi="Times New Roman"/>
          <w:sz w:val="24"/>
        </w:rPr>
        <w:t>.</w:t>
      </w:r>
    </w:p>
    <w:p w:rsidR="00C22890" w:rsidRPr="000532BA" w:rsidRDefault="00C22890" w:rsidP="00E34B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6.3. У разі виявлення протягом гарантійних строків недоліків (дефектів) у </w:t>
      </w:r>
      <w:r>
        <w:rPr>
          <w:rFonts w:ascii="Times New Roman" w:hAnsi="Times New Roman"/>
          <w:sz w:val="24"/>
          <w:szCs w:val="24"/>
        </w:rPr>
        <w:t>наданих</w:t>
      </w:r>
      <w:r w:rsidRPr="00053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 w:rsidRPr="000532BA">
        <w:rPr>
          <w:rFonts w:ascii="Times New Roman" w:hAnsi="Times New Roman"/>
          <w:sz w:val="24"/>
          <w:szCs w:val="24"/>
        </w:rPr>
        <w:t xml:space="preserve">, Замовник, протягом 5 робочих днів після їх виявлення,  повідомляє про це Підрядника і запрошує його для складання акта, де має бути зазначено порядок і строки усунення виявлених недоліків (дефектів). Якщо Підрядник не з’явиться без поважних причин у визначений в запрошенні строк, Замовник  має право залучити до складання акта незалежних експертів. Акт, складений без участі Підрядника, надсилається йому для виконання протягом 5 робочих днів після складання. </w:t>
      </w:r>
    </w:p>
    <w:p w:rsidR="00C22890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6.4. Підрядник протягом 5  робочих днів з моменту підписання акту Сторонами, власними та/або залученими силами й засобами (за власний рахунок) зобов’язується усунути всі  недоробки та недоліки, виявлені та зафіксовані Замовником. Вказаний термін може бути продовжений за згодою Замовника лише у випадку, якщо усунення недоліків з технічних причин потребує значного часу. </w:t>
      </w:r>
    </w:p>
    <w:p w:rsidR="00EC676F" w:rsidRPr="000532BA" w:rsidRDefault="00EC676F" w:rsidP="00EC6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890" w:rsidRPr="000532BA" w:rsidRDefault="00C22890" w:rsidP="00C2289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532BA">
        <w:rPr>
          <w:rFonts w:ascii="Times New Roman" w:hAnsi="Times New Roman"/>
          <w:b/>
          <w:sz w:val="24"/>
          <w:szCs w:val="24"/>
        </w:rPr>
        <w:t>7.</w:t>
      </w:r>
      <w:r w:rsidRPr="000532B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ЗАБЕЗПЕЧЕННЯ РОБІТ МАТЕРІАЛЬНИМИ РЕСУРСАМИ ТА ВАРТІСТЬ МАТЕРІАЛЬНИХ РЕСУРСІВ.</w:t>
      </w:r>
    </w:p>
    <w:p w:rsidR="00C22890" w:rsidRPr="000532BA" w:rsidRDefault="00C22890" w:rsidP="00C22890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 w:rsidRPr="000532BA">
        <w:rPr>
          <w:rFonts w:ascii="Times New Roman" w:hAnsi="Times New Roman"/>
          <w:sz w:val="24"/>
          <w:szCs w:val="24"/>
          <w:lang w:val="uk-UA"/>
        </w:rPr>
        <w:t>7.1.</w:t>
      </w:r>
      <w:r w:rsidRPr="000532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532BA">
        <w:rPr>
          <w:rFonts w:ascii="Times New Roman" w:hAnsi="Times New Roman"/>
          <w:sz w:val="24"/>
          <w:szCs w:val="24"/>
          <w:lang w:val="uk-UA"/>
        </w:rPr>
        <w:t xml:space="preserve">Підрядник здійснює замовлення, поставку, приймання, розвантаження, складування, зберігання, подачу на об’єкт матеріалів, конструкцій, виробів, контролює якість, кількість і комплектність ресурсів, що поставляються відповідно до технічних паспортів, сертифікатів і інших документів, що засвідчують їх якість.  </w:t>
      </w:r>
      <w:proofErr w:type="spellStart"/>
      <w:r w:rsidRPr="000532BA">
        <w:rPr>
          <w:rFonts w:ascii="Times New Roman" w:hAnsi="Times New Roman"/>
          <w:sz w:val="24"/>
          <w:szCs w:val="24"/>
        </w:rPr>
        <w:t>Підрядник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532BA">
        <w:rPr>
          <w:rFonts w:ascii="Times New Roman" w:hAnsi="Times New Roman"/>
          <w:sz w:val="24"/>
          <w:szCs w:val="24"/>
        </w:rPr>
        <w:t>їх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якість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532BA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вимогам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2BA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документами і </w:t>
      </w:r>
      <w:proofErr w:type="spellStart"/>
      <w:r w:rsidRPr="000532BA">
        <w:rPr>
          <w:rFonts w:ascii="Times New Roman" w:hAnsi="Times New Roman"/>
          <w:sz w:val="24"/>
          <w:szCs w:val="24"/>
        </w:rPr>
        <w:t>кошторисною</w:t>
      </w:r>
      <w:proofErr w:type="spellEnd"/>
      <w:r w:rsidRPr="00053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2BA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0532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32BA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до Договору.</w:t>
      </w:r>
    </w:p>
    <w:p w:rsidR="00C22890" w:rsidRPr="00E00377" w:rsidRDefault="00C22890" w:rsidP="00E00377">
      <w:p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532B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7.2.</w:t>
      </w:r>
      <w:r w:rsidRPr="000532B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532B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Підрядник забезпечує  матеріальними ресурсами, необхідними для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надання послуг</w:t>
      </w:r>
      <w:r w:rsidRPr="000532B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 </w:t>
      </w:r>
    </w:p>
    <w:p w:rsidR="00C22890" w:rsidRPr="000532BA" w:rsidRDefault="00C22890" w:rsidP="00C2289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532BA">
        <w:rPr>
          <w:rFonts w:ascii="Times New Roman" w:hAnsi="Times New Roman"/>
          <w:b/>
          <w:sz w:val="24"/>
          <w:szCs w:val="24"/>
        </w:rPr>
        <w:t>8. ВІДПОВІДАЛЬНІСТЬ СТОРІН</w:t>
      </w:r>
    </w:p>
    <w:p w:rsidR="00C22890" w:rsidRPr="00E34B4B" w:rsidRDefault="00C22890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8.1. За невиконання або неналежне виконання своїх договірних зобов’язань винна Сторона </w:t>
      </w:r>
      <w:r w:rsidRPr="00E34B4B">
        <w:rPr>
          <w:rFonts w:ascii="Times New Roman" w:hAnsi="Times New Roman"/>
          <w:sz w:val="24"/>
          <w:szCs w:val="24"/>
        </w:rPr>
        <w:t xml:space="preserve">несе відповідальність, передбачену чинним законодавством України та даним Договором. </w:t>
      </w:r>
    </w:p>
    <w:p w:rsidR="00E34B4B" w:rsidRPr="00E34B4B" w:rsidRDefault="00E34B4B" w:rsidP="00E3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B4B">
        <w:rPr>
          <w:rFonts w:ascii="Times New Roman" w:hAnsi="Times New Roman"/>
          <w:sz w:val="24"/>
          <w:szCs w:val="24"/>
        </w:rPr>
        <w:lastRenderedPageBreak/>
        <w:t>8.2. У разі коли Підрядник розпочав та закінчив р</w:t>
      </w:r>
      <w:r>
        <w:rPr>
          <w:rFonts w:ascii="Times New Roman" w:hAnsi="Times New Roman"/>
          <w:sz w:val="24"/>
          <w:szCs w:val="24"/>
        </w:rPr>
        <w:t>оботи у терміни, передбачені у Д</w:t>
      </w:r>
      <w:r w:rsidRPr="00E34B4B">
        <w:rPr>
          <w:rFonts w:ascii="Times New Roman" w:hAnsi="Times New Roman"/>
          <w:sz w:val="24"/>
          <w:szCs w:val="24"/>
        </w:rPr>
        <w:t>ог</w:t>
      </w:r>
      <w:r w:rsidR="00BA4868">
        <w:rPr>
          <w:rFonts w:ascii="Times New Roman" w:hAnsi="Times New Roman"/>
          <w:sz w:val="24"/>
          <w:szCs w:val="24"/>
        </w:rPr>
        <w:t>оворі, але при прийнятті об'єкта</w:t>
      </w:r>
      <w:r w:rsidRPr="00E34B4B">
        <w:rPr>
          <w:rFonts w:ascii="Times New Roman" w:hAnsi="Times New Roman"/>
          <w:sz w:val="24"/>
          <w:szCs w:val="24"/>
        </w:rPr>
        <w:t xml:space="preserve"> Замовником</w:t>
      </w:r>
      <w:r w:rsidRPr="00E34B4B">
        <w:rPr>
          <w:rFonts w:ascii="Times New Roman" w:hAnsi="Times New Roman"/>
          <w:color w:val="1D1B11"/>
          <w:sz w:val="24"/>
          <w:szCs w:val="24"/>
        </w:rPr>
        <w:t xml:space="preserve"> виявлені недоліки, Підрядник зобов'язаний усунути недоліки за свій рахунок у терміни, погоджені із Замовником. У разі порушення термінів усунення недоліків, що виявлені під час будівництва об’єкта Підрядник </w:t>
      </w:r>
      <w:r w:rsidRPr="00E34B4B">
        <w:rPr>
          <w:rFonts w:ascii="Times New Roman" w:hAnsi="Times New Roman"/>
          <w:sz w:val="24"/>
          <w:szCs w:val="24"/>
        </w:rPr>
        <w:t>зобов'язаний сплати</w:t>
      </w:r>
      <w:r w:rsidR="00BA4868">
        <w:rPr>
          <w:rFonts w:ascii="Times New Roman" w:hAnsi="Times New Roman"/>
          <w:sz w:val="24"/>
          <w:szCs w:val="24"/>
        </w:rPr>
        <w:t>ти Замовнику штраф у розмірі 3</w:t>
      </w:r>
      <w:r w:rsidRPr="00E34B4B">
        <w:rPr>
          <w:rFonts w:ascii="Times New Roman" w:hAnsi="Times New Roman"/>
          <w:sz w:val="24"/>
          <w:szCs w:val="24"/>
        </w:rPr>
        <w:t xml:space="preserve"> % від суми неякісно виконаних робіт.</w:t>
      </w:r>
    </w:p>
    <w:p w:rsidR="00C22890" w:rsidRPr="000532BA" w:rsidRDefault="00BA4868" w:rsidP="00BA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C22890" w:rsidRPr="00E34B4B">
        <w:rPr>
          <w:rFonts w:ascii="Times New Roman" w:hAnsi="Times New Roman"/>
          <w:sz w:val="24"/>
          <w:szCs w:val="24"/>
        </w:rPr>
        <w:t>. Порушення зобов'язань за Договором є підставою для застосування госп</w:t>
      </w:r>
      <w:r w:rsidR="00C22890" w:rsidRPr="000532BA">
        <w:rPr>
          <w:rFonts w:ascii="Times New Roman" w:hAnsi="Times New Roman"/>
          <w:sz w:val="24"/>
          <w:szCs w:val="24"/>
        </w:rPr>
        <w:t>одарських санкцій, передбачених Господарським кодексом України та іншими законами.</w:t>
      </w:r>
    </w:p>
    <w:p w:rsidR="00C22890" w:rsidRPr="000532BA" w:rsidRDefault="00683A3F" w:rsidP="00BA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C22890" w:rsidRPr="000532BA">
        <w:rPr>
          <w:rFonts w:ascii="Times New Roman" w:hAnsi="Times New Roman"/>
          <w:sz w:val="24"/>
          <w:szCs w:val="24"/>
        </w:rPr>
        <w:t xml:space="preserve">. При не надходженні або невчасному надходженні бюджетних коштів на рахунок Замовника для сплати за </w:t>
      </w:r>
      <w:r w:rsidR="00C22890">
        <w:rPr>
          <w:rFonts w:ascii="Times New Roman" w:hAnsi="Times New Roman"/>
          <w:sz w:val="24"/>
          <w:szCs w:val="24"/>
        </w:rPr>
        <w:t>над</w:t>
      </w:r>
      <w:r w:rsidR="00C22890" w:rsidRPr="000532BA">
        <w:rPr>
          <w:rFonts w:ascii="Times New Roman" w:hAnsi="Times New Roman"/>
          <w:sz w:val="24"/>
          <w:szCs w:val="24"/>
        </w:rPr>
        <w:t xml:space="preserve">ані </w:t>
      </w:r>
      <w:r w:rsidR="00C22890">
        <w:rPr>
          <w:rFonts w:ascii="Times New Roman" w:hAnsi="Times New Roman"/>
          <w:sz w:val="24"/>
          <w:szCs w:val="24"/>
        </w:rPr>
        <w:t>послуг</w:t>
      </w:r>
      <w:r w:rsidR="00C22890" w:rsidRPr="000532BA">
        <w:rPr>
          <w:rFonts w:ascii="Times New Roman" w:hAnsi="Times New Roman"/>
          <w:sz w:val="24"/>
          <w:szCs w:val="24"/>
        </w:rPr>
        <w:t>и, штрафні санкції до Замовника не застосовуються.</w:t>
      </w:r>
    </w:p>
    <w:p w:rsidR="00C22890" w:rsidRPr="000532BA" w:rsidRDefault="00683A3F" w:rsidP="00BA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C22890" w:rsidRPr="000532BA">
        <w:rPr>
          <w:rFonts w:ascii="Times New Roman" w:hAnsi="Times New Roman"/>
          <w:sz w:val="24"/>
          <w:szCs w:val="24"/>
        </w:rPr>
        <w:t>. Сплата санкцій і відшкодування збитку не звільняє Сторони від виконання своїх зобов'язань за цим Договором.</w:t>
      </w:r>
    </w:p>
    <w:p w:rsidR="00C22890" w:rsidRDefault="00683A3F" w:rsidP="00BA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C22890" w:rsidRPr="000532BA">
        <w:rPr>
          <w:rFonts w:ascii="Times New Roman" w:hAnsi="Times New Roman"/>
          <w:sz w:val="24"/>
          <w:szCs w:val="24"/>
        </w:rPr>
        <w:t xml:space="preserve">. Під час </w:t>
      </w:r>
      <w:r w:rsidR="00C22890">
        <w:rPr>
          <w:rFonts w:ascii="Times New Roman" w:hAnsi="Times New Roman"/>
          <w:sz w:val="24"/>
          <w:szCs w:val="24"/>
        </w:rPr>
        <w:t>надання послуг</w:t>
      </w:r>
      <w:r w:rsidR="00C22890" w:rsidRPr="000532BA">
        <w:rPr>
          <w:rFonts w:ascii="Times New Roman" w:hAnsi="Times New Roman"/>
          <w:sz w:val="24"/>
          <w:szCs w:val="24"/>
        </w:rPr>
        <w:t xml:space="preserve">  за даним Договором Підрядник  самостійно несе відповідальність за дотримання правил та норм з охорони праці, пожежної безпеки, охорони навколишнього природного середовища.</w:t>
      </w:r>
    </w:p>
    <w:p w:rsidR="00E00377" w:rsidRPr="000532BA" w:rsidRDefault="00E00377" w:rsidP="00EC6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890" w:rsidRPr="000532BA" w:rsidRDefault="00C22890" w:rsidP="00C2289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b/>
          <w:sz w:val="24"/>
          <w:szCs w:val="24"/>
        </w:rPr>
        <w:t>9. ФОРС-МАЖОР</w:t>
      </w:r>
    </w:p>
    <w:p w:rsidR="00C22890" w:rsidRPr="000532BA" w:rsidRDefault="00C22890" w:rsidP="00C22890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9.1. Сторони звільняються від відповідальності за порушення договірних зобов’язань, якщо вони зумовлені обставинами непереборної сили, що перешкоджають належному виконанню цього Договору. </w:t>
      </w:r>
    </w:p>
    <w:p w:rsidR="00C22890" w:rsidRPr="000532BA" w:rsidRDefault="00C22890" w:rsidP="00C22890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pacing w:val="-3"/>
          <w:sz w:val="24"/>
          <w:szCs w:val="24"/>
        </w:rPr>
        <w:t>До обставин непереборної сили, що можуть вплинути на виконання Сторонами своїх зобов’язань за цим Договором, належать обставини та події надзвичайного характеру, що не</w:t>
      </w:r>
      <w:r w:rsidRPr="00A33942">
        <w:rPr>
          <w:color w:val="0000FF"/>
          <w:spacing w:val="-3"/>
          <w:sz w:val="24"/>
          <w:szCs w:val="24"/>
        </w:rPr>
        <w:t xml:space="preserve"> </w:t>
      </w:r>
      <w:r w:rsidRPr="000532BA">
        <w:rPr>
          <w:rFonts w:ascii="Times New Roman" w:hAnsi="Times New Roman"/>
          <w:spacing w:val="-3"/>
          <w:sz w:val="24"/>
          <w:szCs w:val="24"/>
        </w:rPr>
        <w:t>залежать від волі Сторін і які Сторони не могли передбачити, уникнути або запобігти прийнятими необхідними і достатніми заходами.</w:t>
      </w:r>
    </w:p>
    <w:p w:rsidR="00C22890" w:rsidRPr="000532BA" w:rsidRDefault="00C22890" w:rsidP="00C22890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pacing w:val="-2"/>
          <w:sz w:val="24"/>
          <w:szCs w:val="24"/>
        </w:rPr>
        <w:t xml:space="preserve">Сторона, яка не має можливості виконувати свої зобов’язання через обставини непереборної сили, повинна повідомити про це іншу Сторону в 5-денний термін з моменту їх виникнення, підтверджуючи це відповідними документами. Несвоєчасність повідомлення позбавляє цю Сторону права посилатись на такі обставини надалі. Строк дії обставин непереборної сили підтверджується довідкою компетентного органу. </w:t>
      </w:r>
    </w:p>
    <w:p w:rsidR="00C22890" w:rsidRPr="000532BA" w:rsidRDefault="00C22890" w:rsidP="00C22890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Строк виконання зобов’язань за цим Договором продовжується на строк дії обставин непереборної сили або усунення їх наслідків.</w:t>
      </w:r>
    </w:p>
    <w:p w:rsidR="00C22890" w:rsidRPr="000532BA" w:rsidRDefault="00C22890" w:rsidP="00C22890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У разі, якщо строк дії обставин непереборної сили перевищує три місяці, це може бути підставою для розірвання цього Договору з ініціативи будь-якої Сторони, з дотриманням порядку щодо письмового узгодження розірвання Договору з іншою Стороною.</w:t>
      </w:r>
    </w:p>
    <w:p w:rsidR="00C22890" w:rsidRPr="000532BA" w:rsidRDefault="00C22890" w:rsidP="00C22890">
      <w:pPr>
        <w:shd w:val="clear" w:color="auto" w:fill="FFFFFF"/>
        <w:tabs>
          <w:tab w:val="left" w:pos="446"/>
        </w:tabs>
        <w:spacing w:line="240" w:lineRule="auto"/>
        <w:ind w:left="23"/>
        <w:jc w:val="both"/>
        <w:rPr>
          <w:rFonts w:ascii="Times New Roman" w:hAnsi="Times New Roman"/>
          <w:sz w:val="24"/>
          <w:szCs w:val="24"/>
        </w:rPr>
      </w:pPr>
    </w:p>
    <w:p w:rsidR="00C22890" w:rsidRPr="000532BA" w:rsidRDefault="00C22890" w:rsidP="00C22890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b/>
          <w:bCs/>
          <w:sz w:val="24"/>
          <w:szCs w:val="24"/>
        </w:rPr>
        <w:t>10.ТЕРМІН ДІЇ ДОГОВОРУ ТА ІНШІ УМОВИ</w:t>
      </w:r>
    </w:p>
    <w:p w:rsidR="00C22890" w:rsidRPr="000532BA" w:rsidRDefault="00C22890" w:rsidP="00EC67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10.1. Даний Договір укладено у двох оригінальних примірниках, по одному для кожної із сторін.</w:t>
      </w:r>
    </w:p>
    <w:p w:rsidR="00C22890" w:rsidRPr="000532BA" w:rsidRDefault="00C22890" w:rsidP="00EC676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0532BA">
        <w:rPr>
          <w:rFonts w:ascii="Times New Roman" w:hAnsi="Times New Roman"/>
          <w:sz w:val="24"/>
          <w:szCs w:val="24"/>
          <w:lang w:val="uk-UA"/>
        </w:rPr>
        <w:t xml:space="preserve">10.2. Даний Договір є укладеним з моменту підписання його повноважними представниками Сторін та діє </w:t>
      </w:r>
      <w:r w:rsidR="00683A3F">
        <w:rPr>
          <w:rFonts w:ascii="Times New Roman" w:hAnsi="Times New Roman"/>
          <w:sz w:val="24"/>
          <w:szCs w:val="24"/>
          <w:lang w:val="uk-UA"/>
        </w:rPr>
        <w:t xml:space="preserve">до повного виконання його умов, але не пізніше </w:t>
      </w:r>
      <w:r w:rsidR="00683A3F">
        <w:rPr>
          <w:rFonts w:ascii="Times New Roman" w:hAnsi="Times New Roman"/>
          <w:b/>
          <w:sz w:val="24"/>
          <w:szCs w:val="24"/>
          <w:lang w:val="uk-UA"/>
        </w:rPr>
        <w:t>31.12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57092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0532BA">
        <w:rPr>
          <w:rFonts w:ascii="Times New Roman" w:hAnsi="Times New Roman"/>
          <w:b/>
          <w:sz w:val="24"/>
          <w:szCs w:val="24"/>
        </w:rPr>
        <w:t xml:space="preserve"> року.</w:t>
      </w:r>
    </w:p>
    <w:p w:rsidR="00C22890" w:rsidRPr="000532BA" w:rsidRDefault="00C22890" w:rsidP="00EC67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10.3.У випадках, не передбачених даним Договором, сторони керуються чинним цивільним законодавством.</w:t>
      </w:r>
    </w:p>
    <w:p w:rsidR="00C22890" w:rsidRPr="000532BA" w:rsidRDefault="00C22890" w:rsidP="00EC67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10.4.Після підписання даного Договору всі  попередні  переговори за ним, листування,  попередні угоди та протоколи про наміри з питань, що так чи інакше стосуються даного Договору, втрачають юридичну силу, але можуть братися до уваги як докази у спорі між сторонами.</w:t>
      </w:r>
    </w:p>
    <w:p w:rsidR="00C22890" w:rsidRPr="000532BA" w:rsidRDefault="00C22890" w:rsidP="00EC67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10.5.Умови даного Договору мають однакову зобов’язальну силу для Сторін і можуть бути змінені за взаємною згодою з обов’язковим складанням додаткової угоди.</w:t>
      </w:r>
    </w:p>
    <w:p w:rsidR="00C22890" w:rsidRPr="000532BA" w:rsidRDefault="00C22890" w:rsidP="00EC6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>10.6. Жодна із сторін не має права передавати свої права за даним Договором третій стороні без письмової згоди другої сторони.</w:t>
      </w:r>
    </w:p>
    <w:p w:rsidR="00C22890" w:rsidRPr="000532BA" w:rsidRDefault="00C22890" w:rsidP="00EC6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t xml:space="preserve">10.7. Усі виправлення за текстом даного Договору мають юридичну силу лише при взаємному їх </w:t>
      </w:r>
      <w:r w:rsidRPr="000532BA">
        <w:rPr>
          <w:rFonts w:ascii="Times New Roman" w:hAnsi="Times New Roman"/>
          <w:bCs/>
          <w:sz w:val="24"/>
          <w:szCs w:val="24"/>
        </w:rPr>
        <w:t xml:space="preserve">посвідченні </w:t>
      </w:r>
      <w:r w:rsidRPr="000532BA">
        <w:rPr>
          <w:rFonts w:ascii="Times New Roman" w:hAnsi="Times New Roman"/>
          <w:sz w:val="24"/>
          <w:szCs w:val="24"/>
        </w:rPr>
        <w:t>представниками сторін у кожному окремому випадку.</w:t>
      </w:r>
    </w:p>
    <w:p w:rsidR="00C22890" w:rsidRPr="000532BA" w:rsidRDefault="00C22890" w:rsidP="00E534D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BA">
        <w:rPr>
          <w:rFonts w:ascii="Times New Roman" w:hAnsi="Times New Roman"/>
          <w:sz w:val="24"/>
          <w:szCs w:val="24"/>
        </w:rPr>
        <w:lastRenderedPageBreak/>
        <w:t>10.8.Усі суперечки між Сторонами, з яких не було досягнуто згоди, розв’язуються у відповідності до законодавства України в судовому порядку.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>10.9.Замовник має право в односторонньому порядку розірвати Договір у випадку: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 xml:space="preserve">10.9.1.Прострочення Підрядником </w:t>
      </w:r>
      <w:r>
        <w:rPr>
          <w:rFonts w:ascii="Times New Roman" w:hAnsi="Times New Roman"/>
          <w:sz w:val="24"/>
        </w:rPr>
        <w:t>надання послуг</w:t>
      </w:r>
      <w:r w:rsidRPr="000532BA">
        <w:rPr>
          <w:rFonts w:ascii="Times New Roman" w:hAnsi="Times New Roman"/>
          <w:sz w:val="24"/>
        </w:rPr>
        <w:t xml:space="preserve"> на строк більше ніж 30 календарних днів (крім випадків відсутності фінансування чи інших форс-мажорних обставин);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 xml:space="preserve">10.9.2. З підстав, передбачених п. 5.4.4, 5.4.5. цього Договору. Істотними порушеннями для </w:t>
      </w:r>
      <w:r w:rsidR="00683A3F">
        <w:rPr>
          <w:rFonts w:ascii="Times New Roman" w:hAnsi="Times New Roman"/>
          <w:sz w:val="24"/>
        </w:rPr>
        <w:t>умов цього Д</w:t>
      </w:r>
      <w:r w:rsidRPr="000532BA">
        <w:rPr>
          <w:rFonts w:ascii="Times New Roman" w:hAnsi="Times New Roman"/>
          <w:sz w:val="24"/>
        </w:rPr>
        <w:t>оговору будуть вважатися - систематичні (три і більше разів) порушення Підрядником умов цього Договору;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>10.10. Підрядник має право в односторонньому порядку розірвати Договір у випадку: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>10.10.1. Систематичного (три і більше разів) порушення Замовником умов цього Договору, повідомивши у строк передбачений у п. 5.3.4. цього Договору;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 xml:space="preserve">10.10.2. Затримки здійснення Замовником розрахунків за </w:t>
      </w:r>
      <w:r>
        <w:rPr>
          <w:rFonts w:ascii="Times New Roman" w:hAnsi="Times New Roman"/>
          <w:sz w:val="24"/>
        </w:rPr>
        <w:t>над</w:t>
      </w:r>
      <w:r w:rsidRPr="000532BA">
        <w:rPr>
          <w:rFonts w:ascii="Times New Roman" w:hAnsi="Times New Roman"/>
          <w:sz w:val="24"/>
        </w:rPr>
        <w:t xml:space="preserve">ані </w:t>
      </w:r>
      <w:r>
        <w:rPr>
          <w:rFonts w:ascii="Times New Roman" w:hAnsi="Times New Roman"/>
          <w:sz w:val="24"/>
        </w:rPr>
        <w:t>послуг</w:t>
      </w:r>
      <w:r w:rsidRPr="000532BA">
        <w:rPr>
          <w:rFonts w:ascii="Times New Roman" w:hAnsi="Times New Roman"/>
          <w:sz w:val="24"/>
        </w:rPr>
        <w:t>и відповідно до п.4.2 цього договору більш як на 30 календарних днів, враховуючи п. 4.4.</w:t>
      </w:r>
    </w:p>
    <w:p w:rsidR="00C22890" w:rsidRPr="000532BA" w:rsidRDefault="00C22890" w:rsidP="00E534D7">
      <w:pPr>
        <w:pStyle w:val="a5"/>
        <w:tabs>
          <w:tab w:val="left" w:pos="0"/>
          <w:tab w:val="left" w:pos="2258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 xml:space="preserve">10.11. У випадку припинення дії цього Договору розрахунки проводяться за фактично </w:t>
      </w:r>
      <w:r>
        <w:rPr>
          <w:rFonts w:ascii="Times New Roman" w:hAnsi="Times New Roman"/>
          <w:sz w:val="24"/>
        </w:rPr>
        <w:t>наданий</w:t>
      </w:r>
      <w:r w:rsidRPr="000532BA">
        <w:rPr>
          <w:rFonts w:ascii="Times New Roman" w:hAnsi="Times New Roman"/>
          <w:sz w:val="24"/>
        </w:rPr>
        <w:t xml:space="preserve"> обсяг </w:t>
      </w:r>
      <w:r>
        <w:rPr>
          <w:rFonts w:ascii="Times New Roman" w:hAnsi="Times New Roman"/>
          <w:sz w:val="24"/>
        </w:rPr>
        <w:t>послуг</w:t>
      </w:r>
      <w:r w:rsidRPr="000532BA">
        <w:rPr>
          <w:rFonts w:ascii="Times New Roman" w:hAnsi="Times New Roman"/>
          <w:sz w:val="24"/>
        </w:rPr>
        <w:t xml:space="preserve"> , з врахуванням заподіяних збитків та штрафних санкцій, нарахованих згідно з умовами даного Договору та чинного законодавства. </w:t>
      </w:r>
    </w:p>
    <w:p w:rsidR="00C22890" w:rsidRPr="000532BA" w:rsidRDefault="00C22890" w:rsidP="00E534D7">
      <w:pPr>
        <w:pStyle w:val="a5"/>
        <w:tabs>
          <w:tab w:val="num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532BA">
        <w:rPr>
          <w:rFonts w:ascii="Times New Roman" w:hAnsi="Times New Roman"/>
          <w:sz w:val="24"/>
        </w:rPr>
        <w:t xml:space="preserve">10.12.  Розірвання цього Договору в односторонньому порядку за наявності на це визначених цим Договором підстав відбувається шляхом направлення Стороною, яка має повноваження його розірвати, письмового повідомлення іншій Стороні про розірвання цього Договору з відповідним належним обґрунтуванням. Цей Договір вважається розірваним в односторонньому порядку з дати, вказаної у письмовому повідомленні про його розірвання. </w:t>
      </w:r>
    </w:p>
    <w:p w:rsidR="00640A57" w:rsidRPr="00600EBF" w:rsidRDefault="00640A57" w:rsidP="00640A57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10.13.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Істотні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можуть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змінюватися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після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його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підписання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зобов’язань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сторонами в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повному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обсязі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крім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випадків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640A57" w:rsidRPr="00600EBF" w:rsidRDefault="00640A57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зменшення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обсягів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закупі</w:t>
      </w:r>
      <w:proofErr w:type="gramStart"/>
      <w:r w:rsidRPr="00600EBF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600EBF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зокрема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урахуванням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фактичного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обсягу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видатків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00EBF">
        <w:rPr>
          <w:rFonts w:ascii="Times New Roman" w:hAnsi="Times New Roman"/>
          <w:sz w:val="24"/>
          <w:szCs w:val="24"/>
          <w:lang w:val="ru-RU" w:eastAsia="ru-RU"/>
        </w:rPr>
        <w:t>замовника</w:t>
      </w:r>
      <w:proofErr w:type="spellEnd"/>
      <w:r w:rsidRPr="00600EB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40A57" w:rsidRPr="00600EBF" w:rsidRDefault="00151F2B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покращення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якості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предмета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</w:t>
      </w:r>
      <w:proofErr w:type="gram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за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таке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покращення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призведе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збільшення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визначеної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40A57" w:rsidRPr="00600EBF" w:rsidRDefault="00151F2B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продовження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строку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дії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та строку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зобов’язань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передачі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товару,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робіт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послуг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виникнення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документально </w:t>
      </w:r>
      <w:proofErr w:type="spellStart"/>
      <w:proofErr w:type="gram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ідтверджених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об’єктивних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обставин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спричинили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таке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продовження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у тому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числі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обставин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непереборної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сили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затримки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фінансування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витрат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замовника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за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такі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призведуть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збільшення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визначеної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</w:t>
      </w:r>
      <w:proofErr w:type="gram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40A57" w:rsidRPr="00600EBF" w:rsidRDefault="00151F2B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погодження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бік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зменшення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(без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кількості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обсягу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та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якості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товарів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робіт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послуг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), у тому </w:t>
      </w:r>
      <w:proofErr w:type="spellStart"/>
      <w:proofErr w:type="gram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числі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у</w:t>
      </w:r>
      <w:proofErr w:type="gram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коливання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товару на ринку;</w:t>
      </w:r>
    </w:p>
    <w:p w:rsidR="00640A57" w:rsidRPr="00600EBF" w:rsidRDefault="00151F2B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зміною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ставок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податків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зборів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та/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або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зміною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умов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ільг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таких ставок та/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або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пільг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40A57" w:rsidRPr="00600EBF" w:rsidRDefault="00151F2B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встановленого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згідно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органами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державної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статистики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індексу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споживчих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цін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курсу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іноземної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валюти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біржових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котирувань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або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показників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Platts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ARGUS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регульованих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цін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тарифів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і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нормативів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застосовуються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порядку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;</w:t>
      </w:r>
      <w:proofErr w:type="gramEnd"/>
    </w:p>
    <w:p w:rsidR="00640A57" w:rsidRPr="00600EBF" w:rsidRDefault="00151F2B" w:rsidP="00640A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умов 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застосуванням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положень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 </w:t>
      </w:r>
      <w:proofErr w:type="spellStart"/>
      <w:r w:rsidR="00640A57">
        <w:fldChar w:fldCharType="begin"/>
      </w:r>
      <w:r w:rsidR="00640A57">
        <w:instrText xml:space="preserve"> HYPERLINK "https://zakon.rada.gov.ua/laws/show/922-19" \l "n1778" </w:instrText>
      </w:r>
      <w:r w:rsidR="00640A57">
        <w:fldChar w:fldCharType="separate"/>
      </w:r>
      <w:r w:rsidR="00640A57" w:rsidRPr="00600EBF">
        <w:rPr>
          <w:rFonts w:ascii="Times New Roman" w:hAnsi="Times New Roman"/>
          <w:sz w:val="24"/>
          <w:szCs w:val="24"/>
          <w:u w:val="single"/>
          <w:lang w:val="ru-RU" w:eastAsia="ru-RU"/>
        </w:rPr>
        <w:t>частини</w:t>
      </w:r>
      <w:proofErr w:type="spellEnd"/>
      <w:r w:rsidR="00640A57" w:rsidRPr="00600EB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u w:val="single"/>
          <w:lang w:val="ru-RU" w:eastAsia="ru-RU"/>
        </w:rPr>
        <w:t>шостої</w:t>
      </w:r>
      <w:proofErr w:type="spellEnd"/>
      <w:r w:rsidR="00640A57">
        <w:rPr>
          <w:rFonts w:ascii="Times New Roman" w:hAnsi="Times New Roman"/>
          <w:sz w:val="24"/>
          <w:szCs w:val="24"/>
          <w:u w:val="single"/>
          <w:lang w:val="ru-RU" w:eastAsia="ru-RU"/>
        </w:rPr>
        <w:fldChar w:fldCharType="end"/>
      </w:r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статті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41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Дія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може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бути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продовжена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на строк,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достатній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проведення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процедури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</w:t>
      </w:r>
      <w:proofErr w:type="gram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спрощеної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на початку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наступного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року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обсязі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перевищує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20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відсотків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визначеної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початковому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укладеному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попередньому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році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якщо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видатки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досягнення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цієї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цілі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затверджено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>установленому</w:t>
      </w:r>
      <w:proofErr w:type="spellEnd"/>
      <w:r w:rsidR="00640A57" w:rsidRPr="00600EBF">
        <w:rPr>
          <w:rFonts w:ascii="Times New Roman" w:hAnsi="Times New Roman"/>
          <w:sz w:val="24"/>
          <w:szCs w:val="24"/>
          <w:lang w:val="ru-RU" w:eastAsia="ru-RU"/>
        </w:rPr>
        <w:t xml:space="preserve"> порядку.</w:t>
      </w:r>
    </w:p>
    <w:p w:rsidR="00E00377" w:rsidRPr="00640A57" w:rsidRDefault="00E00377" w:rsidP="00EC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</w:p>
    <w:p w:rsidR="00E34B4B" w:rsidRDefault="00E34B4B" w:rsidP="00EC6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76F" w:rsidRDefault="005E6F15" w:rsidP="00EC6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EC676F" w:rsidRPr="00EC676F">
        <w:rPr>
          <w:rFonts w:ascii="Times New Roman" w:hAnsi="Times New Roman"/>
          <w:b/>
          <w:sz w:val="24"/>
          <w:szCs w:val="24"/>
        </w:rPr>
        <w:t>.ОСОБЛИВІ УМОВИ</w:t>
      </w:r>
    </w:p>
    <w:p w:rsidR="00E00377" w:rsidRPr="00EC676F" w:rsidRDefault="00E00377" w:rsidP="00EC6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76F" w:rsidRPr="00E00377" w:rsidRDefault="005E6F15" w:rsidP="00E5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A4868">
        <w:rPr>
          <w:rFonts w:ascii="Times New Roman" w:hAnsi="Times New Roman"/>
          <w:sz w:val="24"/>
          <w:szCs w:val="24"/>
        </w:rPr>
        <w:t>.1.Договір</w:t>
      </w:r>
      <w:r w:rsidR="00EC676F" w:rsidRPr="00E00377">
        <w:rPr>
          <w:rFonts w:ascii="Times New Roman" w:hAnsi="Times New Roman"/>
          <w:sz w:val="24"/>
          <w:szCs w:val="24"/>
        </w:rPr>
        <w:t xml:space="preserve"> складений у трьох оригінальних примірниках, кожен з яких має рівну юридичну силу.</w:t>
      </w:r>
    </w:p>
    <w:p w:rsidR="00EC676F" w:rsidRPr="00E00377" w:rsidRDefault="005E6F15" w:rsidP="00E5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EC676F" w:rsidRPr="00E00377">
        <w:rPr>
          <w:rFonts w:ascii="Times New Roman" w:hAnsi="Times New Roman"/>
          <w:sz w:val="24"/>
          <w:szCs w:val="24"/>
        </w:rPr>
        <w:t>.2.Всі додатки та додаткові угоди, складені у відповідності з цим Договором та на виконання його умов, після їх підписання та оформлення у встановленому законом порядку є невід’ємною частиною цього Договору.</w:t>
      </w:r>
    </w:p>
    <w:p w:rsidR="00EC676F" w:rsidRPr="00EC676F" w:rsidRDefault="005E6F15" w:rsidP="00E5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C676F" w:rsidRPr="00E00377">
        <w:rPr>
          <w:rFonts w:ascii="Times New Roman" w:hAnsi="Times New Roman"/>
          <w:sz w:val="24"/>
          <w:szCs w:val="24"/>
        </w:rPr>
        <w:t>.3</w:t>
      </w:r>
      <w:r w:rsidR="00EC676F" w:rsidRPr="00EC676F">
        <w:rPr>
          <w:rFonts w:ascii="Times New Roman" w:hAnsi="Times New Roman"/>
          <w:b/>
          <w:sz w:val="24"/>
          <w:szCs w:val="24"/>
        </w:rPr>
        <w:t>.</w:t>
      </w:r>
      <w:r w:rsidR="00EC676F" w:rsidRPr="00EC676F">
        <w:rPr>
          <w:rFonts w:ascii="Times New Roman" w:hAnsi="Times New Roman"/>
          <w:sz w:val="24"/>
          <w:szCs w:val="24"/>
        </w:rPr>
        <w:t>Взаємовідносини Сторін, не врегульовані цим Договором, регламентуються чинним законодавством України.</w:t>
      </w:r>
    </w:p>
    <w:p w:rsidR="00EC676F" w:rsidRPr="00EC676F" w:rsidRDefault="00EC676F" w:rsidP="00E534D7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Додатками до цього Договору є:</w:t>
      </w:r>
    </w:p>
    <w:p w:rsidR="00EC676F" w:rsidRPr="00EC676F" w:rsidRDefault="00EC676F" w:rsidP="00E53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Договірна ціна</w:t>
      </w:r>
    </w:p>
    <w:p w:rsidR="00EC676F" w:rsidRPr="00EC676F" w:rsidRDefault="00EC676F" w:rsidP="00E53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Ка</w:t>
      </w:r>
      <w:r w:rsidR="00BA4868">
        <w:rPr>
          <w:rFonts w:ascii="Times New Roman" w:hAnsi="Times New Roman"/>
          <w:sz w:val="24"/>
          <w:szCs w:val="24"/>
        </w:rPr>
        <w:t>лендарний графік надання послуг</w:t>
      </w:r>
    </w:p>
    <w:p w:rsidR="00EC676F" w:rsidRPr="00EC676F" w:rsidRDefault="00EC676F" w:rsidP="00E53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76F">
        <w:rPr>
          <w:rFonts w:ascii="Times New Roman" w:hAnsi="Times New Roman"/>
          <w:sz w:val="24"/>
          <w:szCs w:val="24"/>
        </w:rPr>
        <w:t>Кошторисний  розрахунок</w:t>
      </w:r>
    </w:p>
    <w:p w:rsidR="00EC676F" w:rsidRPr="00BA4868" w:rsidRDefault="00BA4868" w:rsidP="00E53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 надання послуг</w:t>
      </w:r>
      <w:r w:rsidR="008778E2">
        <w:rPr>
          <w:rFonts w:ascii="Times New Roman" w:hAnsi="Times New Roman"/>
          <w:sz w:val="24"/>
          <w:szCs w:val="24"/>
        </w:rPr>
        <w:t>.</w:t>
      </w:r>
    </w:p>
    <w:p w:rsidR="00EC676F" w:rsidRPr="00EC676F" w:rsidRDefault="00EC676F" w:rsidP="00EC676F">
      <w:pPr>
        <w:shd w:val="clear" w:color="auto" w:fill="FFFFFF"/>
        <w:tabs>
          <w:tab w:val="left" w:pos="1418"/>
          <w:tab w:val="left" w:pos="1550"/>
        </w:tabs>
        <w:spacing w:after="0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EC676F" w:rsidRPr="00EC676F" w:rsidRDefault="00E00377" w:rsidP="00EC676F">
      <w:pPr>
        <w:shd w:val="clear" w:color="auto" w:fill="FFFFFF"/>
        <w:tabs>
          <w:tab w:val="left" w:pos="1418"/>
          <w:tab w:val="left" w:pos="1550"/>
        </w:tabs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13</w:t>
      </w:r>
      <w:r w:rsidR="00EC676F" w:rsidRPr="00EC676F">
        <w:rPr>
          <w:rFonts w:ascii="Times New Roman" w:hAnsi="Times New Roman"/>
          <w:b/>
          <w:color w:val="1D1B11"/>
          <w:sz w:val="24"/>
          <w:szCs w:val="24"/>
        </w:rPr>
        <w:t>. ЮРИДИЧНІ АДРЕСИ СТОРІН</w:t>
      </w:r>
    </w:p>
    <w:p w:rsidR="00EC676F" w:rsidRDefault="00EC676F" w:rsidP="00EC676F">
      <w:pPr>
        <w:spacing w:after="0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502"/>
        <w:gridCol w:w="4325"/>
      </w:tblGrid>
      <w:tr w:rsidR="00F06BE8" w:rsidTr="00F3145D">
        <w:tc>
          <w:tcPr>
            <w:tcW w:w="4743" w:type="dxa"/>
            <w:hideMark/>
          </w:tcPr>
          <w:p w:rsidR="00F06BE8" w:rsidRDefault="00F06BE8" w:rsidP="00F3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ЗАМОВНИК</w:t>
            </w:r>
          </w:p>
        </w:tc>
        <w:tc>
          <w:tcPr>
            <w:tcW w:w="502" w:type="dxa"/>
          </w:tcPr>
          <w:p w:rsidR="00F06BE8" w:rsidRDefault="00F06BE8" w:rsidP="00F3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25" w:type="dxa"/>
            <w:hideMark/>
          </w:tcPr>
          <w:p w:rsidR="00F06BE8" w:rsidRDefault="00F06BE8" w:rsidP="00F3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ПІДРЯДНИК</w:t>
            </w:r>
          </w:p>
        </w:tc>
      </w:tr>
      <w:tr w:rsidR="00F06BE8" w:rsidTr="00F3145D">
        <w:tc>
          <w:tcPr>
            <w:tcW w:w="4743" w:type="dxa"/>
          </w:tcPr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 xml:space="preserve">Відділ освіти, молоді та спорту 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F98">
              <w:rPr>
                <w:rFonts w:ascii="Times New Roman" w:hAnsi="Times New Roman"/>
              </w:rPr>
              <w:t>Зимноводівської</w:t>
            </w:r>
            <w:proofErr w:type="spellEnd"/>
            <w:r w:rsidRPr="00252F98">
              <w:rPr>
                <w:rFonts w:ascii="Times New Roman" w:hAnsi="Times New Roman"/>
              </w:rPr>
              <w:t xml:space="preserve"> сільської ради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 xml:space="preserve"> Львівського району Львівської області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Юридична а</w:t>
            </w:r>
            <w:r w:rsidRPr="00252F98">
              <w:rPr>
                <w:rFonts w:ascii="Times New Roman" w:hAnsi="Times New Roman"/>
              </w:rPr>
              <w:t xml:space="preserve">дреса: 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81110, Львівська обл.,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с. Зимна Вода, вул. Шухевича, 83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Код ЄДРПОУ 42760578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р/</w:t>
            </w:r>
            <w:proofErr w:type="spellStart"/>
            <w:r w:rsidRPr="00252F98">
              <w:rPr>
                <w:rFonts w:ascii="Times New Roman" w:hAnsi="Times New Roman"/>
              </w:rPr>
              <w:t>р</w:t>
            </w:r>
            <w:proofErr w:type="spellEnd"/>
            <w:r w:rsidRPr="00252F98">
              <w:rPr>
                <w:rFonts w:ascii="Times New Roman" w:hAnsi="Times New Roman"/>
              </w:rPr>
              <w:t xml:space="preserve"> 538201720344280011000095780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2F98">
              <w:rPr>
                <w:rFonts w:ascii="Times New Roman" w:hAnsi="Times New Roman"/>
              </w:rPr>
              <w:t>Держказначейська</w:t>
            </w:r>
            <w:proofErr w:type="spellEnd"/>
            <w:r w:rsidRPr="00252F98">
              <w:rPr>
                <w:rFonts w:ascii="Times New Roman" w:hAnsi="Times New Roman"/>
              </w:rPr>
              <w:t xml:space="preserve"> служба України, </w:t>
            </w:r>
            <w:proofErr w:type="spellStart"/>
            <w:r w:rsidRPr="00252F98">
              <w:rPr>
                <w:rFonts w:ascii="Times New Roman" w:hAnsi="Times New Roman"/>
              </w:rPr>
              <w:t>м.Київ</w:t>
            </w:r>
            <w:proofErr w:type="spellEnd"/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МФО 820172</w:t>
            </w:r>
          </w:p>
          <w:p w:rsidR="00F06BE8" w:rsidRPr="00252F98" w:rsidRDefault="00F06BE8" w:rsidP="00F31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Тел.+380679464632</w:t>
            </w:r>
            <w:r w:rsidRPr="00252F98">
              <w:rPr>
                <w:rFonts w:ascii="Times New Roman" w:hAnsi="Times New Roman"/>
              </w:rPr>
              <w:t xml:space="preserve"> </w:t>
            </w:r>
          </w:p>
          <w:p w:rsidR="00F06BE8" w:rsidRPr="00252F98" w:rsidRDefault="00F06BE8" w:rsidP="00F3145D">
            <w:pPr>
              <w:pStyle w:val="a7"/>
              <w:spacing w:line="256" w:lineRule="auto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Поштова адреса:</w:t>
            </w:r>
          </w:p>
          <w:p w:rsidR="00F06BE8" w:rsidRPr="00252F98" w:rsidRDefault="00F06BE8" w:rsidP="00F3145D">
            <w:pPr>
              <w:pStyle w:val="a7"/>
              <w:spacing w:line="256" w:lineRule="auto"/>
              <w:rPr>
                <w:rFonts w:ascii="Times New Roman" w:hAnsi="Times New Roman"/>
                <w:lang w:val="ru-RU"/>
              </w:rPr>
            </w:pPr>
            <w:r w:rsidRPr="00252F98">
              <w:rPr>
                <w:rFonts w:ascii="Times New Roman" w:hAnsi="Times New Roman"/>
              </w:rPr>
              <w:t xml:space="preserve">81113, Львівська обл., Львівський  р-н, </w:t>
            </w:r>
          </w:p>
          <w:p w:rsidR="00F06BE8" w:rsidRPr="00252F98" w:rsidRDefault="00F06BE8" w:rsidP="00F3145D">
            <w:pPr>
              <w:pStyle w:val="a7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252F98">
              <w:rPr>
                <w:rFonts w:ascii="Times New Roman" w:hAnsi="Times New Roman"/>
              </w:rPr>
              <w:t>с.Лапаївка</w:t>
            </w:r>
            <w:proofErr w:type="spellEnd"/>
            <w:r w:rsidRPr="00252F98">
              <w:rPr>
                <w:rFonts w:ascii="Times New Roman" w:hAnsi="Times New Roman"/>
              </w:rPr>
              <w:t xml:space="preserve">, </w:t>
            </w:r>
            <w:proofErr w:type="spellStart"/>
            <w:r w:rsidRPr="00252F98">
              <w:rPr>
                <w:rFonts w:ascii="Times New Roman" w:hAnsi="Times New Roman"/>
              </w:rPr>
              <w:t>вул.Геофізиків</w:t>
            </w:r>
            <w:proofErr w:type="spellEnd"/>
            <w:r w:rsidRPr="00252F98">
              <w:rPr>
                <w:rFonts w:ascii="Times New Roman" w:hAnsi="Times New Roman"/>
              </w:rPr>
              <w:t>,13</w:t>
            </w:r>
          </w:p>
          <w:p w:rsidR="00F06BE8" w:rsidRPr="00252F98" w:rsidRDefault="00F06BE8" w:rsidP="00F3145D">
            <w:pPr>
              <w:rPr>
                <w:rFonts w:ascii="Times New Roman" w:hAnsi="Times New Roman"/>
              </w:rPr>
            </w:pPr>
            <w:proofErr w:type="spellStart"/>
            <w:r w:rsidRPr="00252F98">
              <w:rPr>
                <w:rFonts w:ascii="Times New Roman" w:hAnsi="Times New Roman"/>
              </w:rPr>
              <w:t>ел.адреса</w:t>
            </w:r>
            <w:proofErr w:type="spellEnd"/>
            <w:r w:rsidRPr="00252F98">
              <w:rPr>
                <w:rFonts w:ascii="Times New Roman" w:hAnsi="Times New Roman"/>
              </w:rPr>
              <w:t>:</w:t>
            </w:r>
            <w:proofErr w:type="spellStart"/>
            <w:r w:rsidRPr="00252F98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Pr="00252F98">
              <w:rPr>
                <w:rFonts w:ascii="Times New Roman" w:hAnsi="Times New Roman"/>
              </w:rPr>
              <w:t>.</w:t>
            </w:r>
            <w:proofErr w:type="spellStart"/>
            <w:r w:rsidRPr="00252F98">
              <w:rPr>
                <w:rFonts w:ascii="Times New Roman" w:hAnsi="Times New Roman"/>
                <w:lang w:val="en-US"/>
              </w:rPr>
              <w:t>zymnavoda</w:t>
            </w:r>
            <w:proofErr w:type="spellEnd"/>
            <w:r w:rsidRPr="00252F98">
              <w:rPr>
                <w:rFonts w:ascii="Times New Roman" w:hAnsi="Times New Roman"/>
              </w:rPr>
              <w:t>@</w:t>
            </w:r>
            <w:proofErr w:type="spellStart"/>
            <w:r w:rsidRPr="00252F98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252F98">
              <w:rPr>
                <w:rFonts w:ascii="Times New Roman" w:hAnsi="Times New Roman"/>
              </w:rPr>
              <w:t>.</w:t>
            </w:r>
            <w:r w:rsidRPr="00252F98">
              <w:rPr>
                <w:rFonts w:ascii="Times New Roman" w:hAnsi="Times New Roman"/>
                <w:lang w:val="en-US"/>
              </w:rPr>
              <w:t>com</w:t>
            </w:r>
          </w:p>
          <w:p w:rsidR="00F06BE8" w:rsidRPr="00252F98" w:rsidRDefault="00F06BE8" w:rsidP="00F3145D">
            <w:pPr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>Начальник відділу</w:t>
            </w:r>
          </w:p>
          <w:p w:rsidR="00F06BE8" w:rsidRPr="00252F98" w:rsidRDefault="00F06BE8" w:rsidP="00F3145D">
            <w:pPr>
              <w:jc w:val="right"/>
              <w:rPr>
                <w:rFonts w:ascii="Times New Roman" w:hAnsi="Times New Roman"/>
              </w:rPr>
            </w:pPr>
            <w:r w:rsidRPr="00252F98">
              <w:rPr>
                <w:rFonts w:ascii="Times New Roman" w:hAnsi="Times New Roman"/>
              </w:rPr>
              <w:t xml:space="preserve"> </w:t>
            </w:r>
            <w:proofErr w:type="spellStart"/>
            <w:r w:rsidRPr="00252F98">
              <w:rPr>
                <w:rFonts w:ascii="Times New Roman" w:hAnsi="Times New Roman"/>
              </w:rPr>
              <w:t>_____________Ган</w:t>
            </w:r>
            <w:proofErr w:type="spellEnd"/>
            <w:r w:rsidRPr="00252F98">
              <w:rPr>
                <w:rFonts w:ascii="Times New Roman" w:hAnsi="Times New Roman"/>
              </w:rPr>
              <w:t>на ХОЛЯВКА</w:t>
            </w:r>
          </w:p>
          <w:p w:rsidR="00F06BE8" w:rsidRDefault="00F06BE8" w:rsidP="00F3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2" w:type="dxa"/>
          </w:tcPr>
          <w:p w:rsidR="00F06BE8" w:rsidRDefault="00F06BE8" w:rsidP="00F3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25" w:type="dxa"/>
          </w:tcPr>
          <w:p w:rsidR="00F06BE8" w:rsidRDefault="00F06BE8" w:rsidP="00F3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778E2" w:rsidRPr="00EC676F" w:rsidRDefault="008778E2" w:rsidP="00EC676F">
      <w:pPr>
        <w:spacing w:after="0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EC676F" w:rsidRPr="00EC676F" w:rsidRDefault="00EC676F" w:rsidP="00EC676F">
      <w:pPr>
        <w:shd w:val="clear" w:color="auto" w:fill="FFFFFF"/>
        <w:tabs>
          <w:tab w:val="left" w:pos="1418"/>
          <w:tab w:val="left" w:pos="1550"/>
        </w:tabs>
        <w:spacing w:after="0" w:line="274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EC676F" w:rsidRPr="00EC676F" w:rsidRDefault="00EC676F" w:rsidP="00EC676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676F">
        <w:rPr>
          <w:rFonts w:ascii="Times New Roman" w:hAnsi="Times New Roman"/>
          <w:i/>
          <w:sz w:val="24"/>
          <w:szCs w:val="24"/>
        </w:rPr>
        <w:t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</w:t>
      </w:r>
      <w:r w:rsidR="008778E2">
        <w:rPr>
          <w:rFonts w:ascii="Times New Roman" w:hAnsi="Times New Roman"/>
          <w:i/>
          <w:sz w:val="24"/>
          <w:szCs w:val="24"/>
        </w:rPr>
        <w:t xml:space="preserve"> </w:t>
      </w:r>
      <w:r w:rsidRPr="00EC676F">
        <w:rPr>
          <w:rFonts w:ascii="Times New Roman" w:hAnsi="Times New Roman"/>
          <w:i/>
          <w:sz w:val="24"/>
          <w:szCs w:val="24"/>
        </w:rPr>
        <w:t xml:space="preserve">залишає за собою право змінювати основні вимоги до </w:t>
      </w:r>
      <w:r w:rsidR="008778E2">
        <w:rPr>
          <w:rFonts w:ascii="Times New Roman" w:hAnsi="Times New Roman"/>
          <w:i/>
          <w:sz w:val="24"/>
          <w:szCs w:val="24"/>
        </w:rPr>
        <w:t>договору у випадку зміни діючог</w:t>
      </w:r>
      <w:r w:rsidRPr="00EC676F">
        <w:rPr>
          <w:rFonts w:ascii="Times New Roman" w:hAnsi="Times New Roman"/>
          <w:i/>
          <w:sz w:val="24"/>
          <w:szCs w:val="24"/>
        </w:rPr>
        <w:t>о</w:t>
      </w:r>
      <w:r w:rsidR="008778E2">
        <w:rPr>
          <w:rFonts w:ascii="Times New Roman" w:hAnsi="Times New Roman"/>
          <w:i/>
          <w:sz w:val="24"/>
          <w:szCs w:val="24"/>
        </w:rPr>
        <w:t xml:space="preserve"> </w:t>
      </w:r>
      <w:r w:rsidRPr="00EC676F">
        <w:rPr>
          <w:rFonts w:ascii="Times New Roman" w:hAnsi="Times New Roman"/>
          <w:i/>
          <w:sz w:val="24"/>
          <w:szCs w:val="24"/>
        </w:rPr>
        <w:t>цивільного, господарського законодавства і законодавства щодо публічних закупівель.</w:t>
      </w:r>
    </w:p>
    <w:p w:rsidR="00EC676F" w:rsidRDefault="00EC676F" w:rsidP="00EC676F">
      <w:pPr>
        <w:jc w:val="both"/>
        <w:rPr>
          <w:color w:val="1D1B11"/>
        </w:rPr>
      </w:pPr>
    </w:p>
    <w:p w:rsidR="00C22890" w:rsidRPr="000532BA" w:rsidRDefault="00C22890" w:rsidP="00C22890">
      <w:pPr>
        <w:jc w:val="both"/>
        <w:rPr>
          <w:rFonts w:ascii="Times New Roman" w:hAnsi="Times New Roman"/>
          <w:sz w:val="24"/>
          <w:szCs w:val="24"/>
        </w:rPr>
      </w:pPr>
    </w:p>
    <w:p w:rsidR="006C0C29" w:rsidRDefault="006C0C29"/>
    <w:sectPr w:rsidR="006C0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1EFE511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FE5D9B"/>
    <w:multiLevelType w:val="hybridMultilevel"/>
    <w:tmpl w:val="88F6CCB0"/>
    <w:lvl w:ilvl="0" w:tplc="128ABA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0836EC">
      <w:numFmt w:val="none"/>
      <w:lvlText w:val=""/>
      <w:lvlJc w:val="left"/>
      <w:pPr>
        <w:tabs>
          <w:tab w:val="num" w:pos="360"/>
        </w:tabs>
      </w:pPr>
    </w:lvl>
    <w:lvl w:ilvl="2" w:tplc="43629396">
      <w:numFmt w:val="none"/>
      <w:lvlText w:val=""/>
      <w:lvlJc w:val="left"/>
      <w:pPr>
        <w:tabs>
          <w:tab w:val="num" w:pos="360"/>
        </w:tabs>
      </w:pPr>
    </w:lvl>
    <w:lvl w:ilvl="3" w:tplc="737CDEFE">
      <w:numFmt w:val="none"/>
      <w:lvlText w:val=""/>
      <w:lvlJc w:val="left"/>
      <w:pPr>
        <w:tabs>
          <w:tab w:val="num" w:pos="360"/>
        </w:tabs>
      </w:pPr>
    </w:lvl>
    <w:lvl w:ilvl="4" w:tplc="674A0178">
      <w:numFmt w:val="none"/>
      <w:lvlText w:val=""/>
      <w:lvlJc w:val="left"/>
      <w:pPr>
        <w:tabs>
          <w:tab w:val="num" w:pos="360"/>
        </w:tabs>
      </w:pPr>
    </w:lvl>
    <w:lvl w:ilvl="5" w:tplc="B5203896">
      <w:numFmt w:val="none"/>
      <w:lvlText w:val=""/>
      <w:lvlJc w:val="left"/>
      <w:pPr>
        <w:tabs>
          <w:tab w:val="num" w:pos="360"/>
        </w:tabs>
      </w:pPr>
    </w:lvl>
    <w:lvl w:ilvl="6" w:tplc="4ED49AF0">
      <w:numFmt w:val="none"/>
      <w:lvlText w:val=""/>
      <w:lvlJc w:val="left"/>
      <w:pPr>
        <w:tabs>
          <w:tab w:val="num" w:pos="360"/>
        </w:tabs>
      </w:pPr>
    </w:lvl>
    <w:lvl w:ilvl="7" w:tplc="6C546E44">
      <w:numFmt w:val="none"/>
      <w:lvlText w:val=""/>
      <w:lvlJc w:val="left"/>
      <w:pPr>
        <w:tabs>
          <w:tab w:val="num" w:pos="360"/>
        </w:tabs>
      </w:pPr>
    </w:lvl>
    <w:lvl w:ilvl="8" w:tplc="992006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E428AE"/>
    <w:multiLevelType w:val="hybridMultilevel"/>
    <w:tmpl w:val="EBCA21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270B2"/>
    <w:multiLevelType w:val="multilevel"/>
    <w:tmpl w:val="4E22D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D15994"/>
    <w:multiLevelType w:val="multilevel"/>
    <w:tmpl w:val="13A295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E87118"/>
    <w:multiLevelType w:val="multilevel"/>
    <w:tmpl w:val="0CFEB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90"/>
    <w:rsid w:val="00035F89"/>
    <w:rsid w:val="00151F2B"/>
    <w:rsid w:val="00570929"/>
    <w:rsid w:val="005E6F15"/>
    <w:rsid w:val="00640A57"/>
    <w:rsid w:val="00683A3F"/>
    <w:rsid w:val="006C0C29"/>
    <w:rsid w:val="007B7CEE"/>
    <w:rsid w:val="007C4E4A"/>
    <w:rsid w:val="0080063F"/>
    <w:rsid w:val="0087755A"/>
    <w:rsid w:val="008778E2"/>
    <w:rsid w:val="00973897"/>
    <w:rsid w:val="00A44920"/>
    <w:rsid w:val="00BA4868"/>
    <w:rsid w:val="00C22890"/>
    <w:rsid w:val="00DA62A9"/>
    <w:rsid w:val="00DF4458"/>
    <w:rsid w:val="00E00377"/>
    <w:rsid w:val="00E34B4B"/>
    <w:rsid w:val="00E534D7"/>
    <w:rsid w:val="00EC0982"/>
    <w:rsid w:val="00EC676F"/>
    <w:rsid w:val="00F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890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4">
    <w:name w:val="Основний текст Знак"/>
    <w:basedOn w:val="a0"/>
    <w:link w:val="a3"/>
    <w:rsid w:val="00C2289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ody Text Indent"/>
    <w:basedOn w:val="a"/>
    <w:link w:val="a6"/>
    <w:rsid w:val="00C22890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C22890"/>
    <w:rPr>
      <w:rFonts w:ascii="Calibri" w:eastAsia="Calibri" w:hAnsi="Calibri" w:cs="Times New Roman"/>
    </w:rPr>
  </w:style>
  <w:style w:type="paragraph" w:styleId="HTML">
    <w:name w:val="HTML Preformatted"/>
    <w:aliases w:val=" Знак9,Знак9"/>
    <w:basedOn w:val="a"/>
    <w:link w:val="HTML0"/>
    <w:rsid w:val="00C2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aliases w:val=" Знак9 Знак,Знак9 Знак"/>
    <w:basedOn w:val="a0"/>
    <w:link w:val="HTML"/>
    <w:rsid w:val="00C2289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C2289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EC6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890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4">
    <w:name w:val="Основний текст Знак"/>
    <w:basedOn w:val="a0"/>
    <w:link w:val="a3"/>
    <w:rsid w:val="00C2289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ody Text Indent"/>
    <w:basedOn w:val="a"/>
    <w:link w:val="a6"/>
    <w:rsid w:val="00C22890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C22890"/>
    <w:rPr>
      <w:rFonts w:ascii="Calibri" w:eastAsia="Calibri" w:hAnsi="Calibri" w:cs="Times New Roman"/>
    </w:rPr>
  </w:style>
  <w:style w:type="paragraph" w:styleId="HTML">
    <w:name w:val="HTML Preformatted"/>
    <w:aliases w:val=" Знак9,Знак9"/>
    <w:basedOn w:val="a"/>
    <w:link w:val="HTML0"/>
    <w:rsid w:val="00C2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aliases w:val=" Знак9 Знак,Знак9 Знак"/>
    <w:basedOn w:val="a0"/>
    <w:link w:val="HTML"/>
    <w:rsid w:val="00C2289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C2289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EC6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13903</Words>
  <Characters>7925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</cp:lastModifiedBy>
  <cp:revision>18</cp:revision>
  <dcterms:created xsi:type="dcterms:W3CDTF">2021-03-31T12:40:00Z</dcterms:created>
  <dcterms:modified xsi:type="dcterms:W3CDTF">2022-07-19T12:23:00Z</dcterms:modified>
</cp:coreProperties>
</file>