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C07" w:rsidRDefault="00043C07">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F032DD" w:rsidRPr="005554A7" w:rsidRDefault="00F032DD" w:rsidP="00F032DD">
      <w:pPr>
        <w:shd w:val="clear" w:color="auto" w:fill="FFFFFF"/>
        <w:spacing w:after="0" w:line="240" w:lineRule="auto"/>
        <w:jc w:val="center"/>
        <w:rPr>
          <w:rFonts w:ascii="Times New Roman" w:hAnsi="Times New Roman"/>
          <w:b/>
          <w:sz w:val="24"/>
          <w:szCs w:val="24"/>
          <w:lang w:eastAsia="uk-UA"/>
        </w:rPr>
      </w:pPr>
      <w:r w:rsidRPr="005554A7">
        <w:rPr>
          <w:rFonts w:ascii="Times New Roman" w:hAnsi="Times New Roman"/>
          <w:b/>
          <w:sz w:val="24"/>
          <w:szCs w:val="24"/>
          <w:lang w:eastAsia="uk-UA"/>
        </w:rPr>
        <w:t xml:space="preserve">БАТУРИНСЬКА ЗАГАЛЬНООСВІТНЯ ШКОЛА І-ІІІ СТУПЕНІВ ІМЕНІ ГРИГОРІЯ ОРЛИКА БАТУРИНСЬКОЇ МІСЬКОЇ РАДИ </w:t>
      </w:r>
    </w:p>
    <w:p w:rsidR="00F032DD" w:rsidRPr="005554A7" w:rsidRDefault="00F032DD" w:rsidP="00F032DD">
      <w:pPr>
        <w:shd w:val="clear" w:color="auto" w:fill="FFFFFF"/>
        <w:spacing w:after="0" w:line="240" w:lineRule="auto"/>
        <w:jc w:val="center"/>
        <w:rPr>
          <w:rFonts w:ascii="Times New Roman" w:hAnsi="Times New Roman"/>
          <w:b/>
          <w:sz w:val="24"/>
          <w:szCs w:val="24"/>
          <w:lang w:eastAsia="uk-UA"/>
        </w:rPr>
      </w:pPr>
      <w:r w:rsidRPr="005554A7">
        <w:rPr>
          <w:rFonts w:ascii="Times New Roman" w:hAnsi="Times New Roman"/>
          <w:b/>
          <w:sz w:val="24"/>
          <w:szCs w:val="24"/>
          <w:lang w:eastAsia="uk-UA"/>
        </w:rPr>
        <w:t>НІЖИНСЬКОГО РАЙОНУ ЧЕРНІГІВСЬКОЇ ОБЛАСТІ</w:t>
      </w:r>
    </w:p>
    <w:p w:rsidR="00F032DD" w:rsidRPr="005554A7" w:rsidRDefault="00F032DD" w:rsidP="00F032DD">
      <w:pPr>
        <w:shd w:val="clear" w:color="auto" w:fill="FFFFFF"/>
        <w:spacing w:after="0" w:line="240" w:lineRule="auto"/>
        <w:jc w:val="center"/>
        <w:rPr>
          <w:rFonts w:ascii="Times New Roman" w:hAnsi="Times New Roman"/>
          <w:b/>
          <w:sz w:val="24"/>
          <w:szCs w:val="24"/>
          <w:lang w:eastAsia="uk-UA"/>
        </w:rPr>
      </w:pPr>
      <w:r>
        <w:rPr>
          <w:rFonts w:ascii="Times New Roman" w:hAnsi="Times New Roman"/>
          <w:b/>
          <w:sz w:val="24"/>
          <w:szCs w:val="24"/>
          <w:lang w:eastAsia="uk-UA"/>
        </w:rPr>
        <w:t>(Батуринська ЗОШ І-ІІІ ст.)</w:t>
      </w:r>
    </w:p>
    <w:p w:rsidR="00043C07" w:rsidRDefault="00043C07">
      <w:pPr>
        <w:spacing w:after="0" w:line="240" w:lineRule="auto"/>
        <w:ind w:left="-1418"/>
        <w:jc w:val="right"/>
        <w:rPr>
          <w:rFonts w:ascii="Times New Roman" w:eastAsia="Times New Roman" w:hAnsi="Times New Roman" w:cs="Times New Roman"/>
          <w:b/>
          <w:color w:val="000000"/>
          <w:sz w:val="24"/>
          <w:szCs w:val="24"/>
        </w:rPr>
      </w:pPr>
    </w:p>
    <w:p w:rsidR="00043C07" w:rsidRDefault="00F032DD" w:rsidP="00F032DD">
      <w:pPr>
        <w:spacing w:after="0" w:line="240" w:lineRule="auto"/>
        <w:ind w:left="-1418"/>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xml:space="preserve">                                                                                                   «ЗАТВЕРДЖЕНО»</w:t>
      </w:r>
    </w:p>
    <w:p w:rsidR="00043C07" w:rsidRDefault="00F032DD">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Протоколом</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F032DD" w:rsidRDefault="00F032DD" w:rsidP="00F032DD">
      <w:pPr>
        <w:spacing w:after="0" w:line="240" w:lineRule="auto"/>
        <w:ind w:left="-1418"/>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 xml:space="preserve">                                                                                  </w:t>
      </w:r>
      <w:r w:rsidR="00565E4D">
        <w:rPr>
          <w:rFonts w:ascii="Times New Roman" w:eastAsia="Times New Roman" w:hAnsi="Times New Roman" w:cs="Times New Roman"/>
          <w:b/>
          <w:color w:val="000000"/>
          <w:sz w:val="24"/>
          <w:szCs w:val="24"/>
          <w:highlight w:val="white"/>
        </w:rPr>
        <w:t xml:space="preserve">                          від 15</w:t>
      </w:r>
      <w:r>
        <w:rPr>
          <w:rFonts w:ascii="Times New Roman" w:eastAsia="Times New Roman" w:hAnsi="Times New Roman" w:cs="Times New Roman"/>
          <w:b/>
          <w:color w:val="000000"/>
          <w:sz w:val="24"/>
          <w:szCs w:val="24"/>
          <w:highlight w:val="white"/>
        </w:rPr>
        <w:t xml:space="preserve"> листопада 2022 року</w:t>
      </w:r>
    </w:p>
    <w:p w:rsidR="00043C07" w:rsidRDefault="00F032DD">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p>
    <w:p w:rsidR="00F032DD" w:rsidRDefault="00F032DD" w:rsidP="00F032D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spellStart"/>
      <w:r w:rsidRPr="00F032DD">
        <w:rPr>
          <w:rFonts w:ascii="Times New Roman" w:eastAsia="Times New Roman" w:hAnsi="Times New Roman" w:cs="Times New Roman"/>
          <w:b/>
          <w:sz w:val="24"/>
          <w:szCs w:val="24"/>
        </w:rPr>
        <w:t>Уповновавжена</w:t>
      </w:r>
      <w:proofErr w:type="spellEnd"/>
      <w:r w:rsidRPr="00F032DD">
        <w:rPr>
          <w:rFonts w:ascii="Times New Roman" w:eastAsia="Times New Roman" w:hAnsi="Times New Roman" w:cs="Times New Roman"/>
          <w:b/>
          <w:sz w:val="24"/>
          <w:szCs w:val="24"/>
        </w:rPr>
        <w:t xml:space="preserve"> особа</w:t>
      </w:r>
    </w:p>
    <w:p w:rsidR="00F032DD" w:rsidRPr="00F032DD" w:rsidRDefault="00F032DD" w:rsidP="00F032D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КРИВОШЕЙ Любов</w:t>
      </w:r>
    </w:p>
    <w:p w:rsidR="00043C07" w:rsidRPr="00F032DD" w:rsidRDefault="00043C07" w:rsidP="00F032DD">
      <w:pPr>
        <w:spacing w:after="0" w:line="240" w:lineRule="auto"/>
        <w:jc w:val="right"/>
        <w:rPr>
          <w:rFonts w:ascii="Times New Roman" w:eastAsia="Times New Roman" w:hAnsi="Times New Roman" w:cs="Times New Roman"/>
          <w:b/>
          <w:sz w:val="24"/>
          <w:szCs w:val="24"/>
        </w:rPr>
      </w:pPr>
    </w:p>
    <w:p w:rsidR="00043C07" w:rsidRDefault="00043C07">
      <w:pPr>
        <w:spacing w:after="0" w:line="240" w:lineRule="auto"/>
        <w:rPr>
          <w:rFonts w:ascii="Times New Roman" w:eastAsia="Times New Roman" w:hAnsi="Times New Roman" w:cs="Times New Roman"/>
          <w:b/>
          <w:color w:val="000000"/>
          <w:sz w:val="24"/>
          <w:szCs w:val="24"/>
        </w:rPr>
      </w:pPr>
    </w:p>
    <w:p w:rsidR="00043C07" w:rsidRDefault="00043C07">
      <w:pPr>
        <w:spacing w:after="0" w:line="240" w:lineRule="auto"/>
        <w:rPr>
          <w:rFonts w:ascii="Times New Roman" w:eastAsia="Times New Roman" w:hAnsi="Times New Roman" w:cs="Times New Roman"/>
          <w:b/>
          <w:color w:val="000000"/>
          <w:sz w:val="24"/>
          <w:szCs w:val="24"/>
        </w:rPr>
      </w:pPr>
    </w:p>
    <w:p w:rsidR="00043C07" w:rsidRDefault="00043C07">
      <w:pPr>
        <w:spacing w:after="0" w:line="240" w:lineRule="auto"/>
        <w:rPr>
          <w:rFonts w:ascii="Times New Roman" w:eastAsia="Times New Roman" w:hAnsi="Times New Roman" w:cs="Times New Roman"/>
          <w:b/>
          <w:color w:val="000000"/>
          <w:sz w:val="24"/>
          <w:szCs w:val="24"/>
        </w:rPr>
      </w:pPr>
    </w:p>
    <w:p w:rsidR="00043C07" w:rsidRDefault="00043C07">
      <w:pPr>
        <w:spacing w:after="0" w:line="240" w:lineRule="auto"/>
        <w:rPr>
          <w:rFonts w:ascii="Times New Roman" w:eastAsia="Times New Roman" w:hAnsi="Times New Roman" w:cs="Times New Roman"/>
          <w:b/>
          <w:color w:val="000000"/>
          <w:sz w:val="24"/>
          <w:szCs w:val="24"/>
        </w:rPr>
      </w:pPr>
    </w:p>
    <w:p w:rsidR="00043C07" w:rsidRDefault="00043C07">
      <w:pPr>
        <w:spacing w:after="0" w:line="240" w:lineRule="auto"/>
        <w:rPr>
          <w:rFonts w:ascii="Times New Roman" w:eastAsia="Times New Roman" w:hAnsi="Times New Roman" w:cs="Times New Roman"/>
          <w:b/>
          <w:color w:val="000000"/>
          <w:sz w:val="24"/>
          <w:szCs w:val="24"/>
        </w:rPr>
      </w:pPr>
    </w:p>
    <w:p w:rsidR="00043C07" w:rsidRDefault="00F032D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043C07" w:rsidRDefault="00F032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043C07" w:rsidRDefault="00F032DD">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F032DD">
        <w:rPr>
          <w:rFonts w:ascii="Times New Roman" w:eastAsia="Times New Roman" w:hAnsi="Times New Roman" w:cs="Times New Roman"/>
          <w:b/>
          <w:sz w:val="24"/>
          <w:szCs w:val="24"/>
        </w:rPr>
        <w:t>(з особливостями)</w:t>
      </w:r>
    </w:p>
    <w:p w:rsidR="00043C07" w:rsidRDefault="00F032DD">
      <w:pPr>
        <w:spacing w:before="240"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color w:val="000000"/>
          <w:sz w:val="24"/>
          <w:szCs w:val="24"/>
        </w:rPr>
        <w:t xml:space="preserve">на закупівлю </w:t>
      </w:r>
      <w:r w:rsidRPr="00F032DD">
        <w:rPr>
          <w:rFonts w:ascii="Times New Roman" w:eastAsia="Times New Roman" w:hAnsi="Times New Roman" w:cs="Times New Roman"/>
          <w:b/>
          <w:sz w:val="24"/>
          <w:szCs w:val="24"/>
        </w:rPr>
        <w:t>товару по предмету :</w:t>
      </w:r>
    </w:p>
    <w:p w:rsidR="00F032DD" w:rsidRPr="00F032DD" w:rsidRDefault="00F032DD">
      <w:pPr>
        <w:spacing w:before="240" w:after="0" w:line="240" w:lineRule="auto"/>
        <w:jc w:val="center"/>
        <w:rPr>
          <w:rFonts w:ascii="Times New Roman" w:eastAsia="Times New Roman" w:hAnsi="Times New Roman" w:cs="Times New Roman"/>
          <w:b/>
          <w:color w:val="000000"/>
          <w:sz w:val="24"/>
          <w:szCs w:val="24"/>
        </w:rPr>
      </w:pPr>
      <w:r w:rsidRPr="00F032DD">
        <w:rPr>
          <w:rFonts w:ascii="Times New Roman" w:hAnsi="Times New Roman"/>
          <w:b/>
          <w:color w:val="000000"/>
          <w:sz w:val="24"/>
          <w:szCs w:val="24"/>
        </w:rPr>
        <w:t xml:space="preserve">Овочі та фрукти,  </w:t>
      </w:r>
      <w:r>
        <w:rPr>
          <w:rFonts w:ascii="Times New Roman" w:hAnsi="Times New Roman"/>
          <w:b/>
          <w:color w:val="000000"/>
          <w:sz w:val="24"/>
          <w:szCs w:val="24"/>
        </w:rPr>
        <w:t xml:space="preserve">за </w:t>
      </w:r>
      <w:r w:rsidRPr="00F032DD">
        <w:rPr>
          <w:rFonts w:ascii="Times New Roman" w:hAnsi="Times New Roman"/>
          <w:b/>
          <w:color w:val="000000"/>
          <w:sz w:val="24"/>
          <w:szCs w:val="24"/>
        </w:rPr>
        <w:t>код</w:t>
      </w:r>
      <w:r>
        <w:rPr>
          <w:rFonts w:ascii="Times New Roman" w:hAnsi="Times New Roman"/>
          <w:b/>
          <w:color w:val="000000"/>
          <w:sz w:val="24"/>
          <w:szCs w:val="24"/>
        </w:rPr>
        <w:t>ом</w:t>
      </w:r>
      <w:r w:rsidRPr="00F032DD">
        <w:rPr>
          <w:rFonts w:ascii="Times New Roman" w:hAnsi="Times New Roman"/>
          <w:b/>
          <w:color w:val="000000"/>
          <w:sz w:val="24"/>
          <w:szCs w:val="24"/>
        </w:rPr>
        <w:t xml:space="preserve"> ЄЗС ДК 021:2015 - 03220000-9 - Овочі, фрукти та горіхи</w:t>
      </w:r>
      <w:r w:rsidR="00456FBB">
        <w:rPr>
          <w:rFonts w:ascii="Times New Roman" w:hAnsi="Times New Roman"/>
          <w:b/>
          <w:color w:val="000000"/>
          <w:sz w:val="24"/>
          <w:szCs w:val="24"/>
        </w:rPr>
        <w:t>.</w:t>
      </w:r>
    </w:p>
    <w:p w:rsidR="00043C07" w:rsidRDefault="00F032DD">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43C07" w:rsidRDefault="00F032D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043C07" w:rsidRDefault="00F032D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043C07" w:rsidRDefault="00F032D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043C07" w:rsidRDefault="00F032D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043C07" w:rsidRDefault="00F032D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43C07" w:rsidRDefault="00043C07">
      <w:pPr>
        <w:spacing w:before="240" w:after="0" w:line="240" w:lineRule="auto"/>
        <w:rPr>
          <w:rFonts w:ascii="Times New Roman" w:eastAsia="Times New Roman" w:hAnsi="Times New Roman" w:cs="Times New Roman"/>
          <w:color w:val="000000"/>
          <w:sz w:val="24"/>
          <w:szCs w:val="24"/>
        </w:rPr>
      </w:pPr>
    </w:p>
    <w:p w:rsidR="00043C07" w:rsidRDefault="00043C07">
      <w:pPr>
        <w:spacing w:before="240" w:after="0" w:line="240" w:lineRule="auto"/>
        <w:rPr>
          <w:rFonts w:ascii="Times New Roman" w:eastAsia="Times New Roman" w:hAnsi="Times New Roman" w:cs="Times New Roman"/>
          <w:sz w:val="24"/>
          <w:szCs w:val="24"/>
        </w:rPr>
      </w:pPr>
    </w:p>
    <w:p w:rsidR="00043C07" w:rsidRDefault="00F032D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043C07" w:rsidRDefault="00F032D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43C07" w:rsidRDefault="00043C07">
      <w:pPr>
        <w:spacing w:before="240" w:after="0" w:line="240" w:lineRule="auto"/>
        <w:rPr>
          <w:rFonts w:ascii="Times New Roman" w:eastAsia="Times New Roman" w:hAnsi="Times New Roman" w:cs="Times New Roman"/>
          <w:color w:val="000000"/>
          <w:sz w:val="24"/>
          <w:szCs w:val="24"/>
        </w:rPr>
      </w:pPr>
    </w:p>
    <w:p w:rsidR="00043C07" w:rsidRDefault="00043C07">
      <w:pPr>
        <w:spacing w:before="240" w:after="0" w:line="240" w:lineRule="auto"/>
        <w:rPr>
          <w:rFonts w:ascii="Times New Roman" w:eastAsia="Times New Roman" w:hAnsi="Times New Roman" w:cs="Times New Roman"/>
          <w:color w:val="000000"/>
          <w:sz w:val="24"/>
          <w:szCs w:val="24"/>
        </w:rPr>
      </w:pPr>
    </w:p>
    <w:p w:rsidR="00043C07" w:rsidRDefault="00043C07">
      <w:pPr>
        <w:spacing w:before="240" w:after="0" w:line="240" w:lineRule="auto"/>
        <w:rPr>
          <w:rFonts w:ascii="Times New Roman" w:eastAsia="Times New Roman" w:hAnsi="Times New Roman" w:cs="Times New Roman"/>
          <w:color w:val="000000"/>
          <w:sz w:val="24"/>
          <w:szCs w:val="24"/>
        </w:rPr>
      </w:pPr>
    </w:p>
    <w:p w:rsidR="00043C07" w:rsidRDefault="00043C07">
      <w:pPr>
        <w:spacing w:before="240" w:after="0" w:line="240" w:lineRule="auto"/>
        <w:rPr>
          <w:rFonts w:ascii="Times New Roman" w:eastAsia="Times New Roman" w:hAnsi="Times New Roman" w:cs="Times New Roman"/>
          <w:sz w:val="24"/>
          <w:szCs w:val="24"/>
        </w:rPr>
      </w:pPr>
    </w:p>
    <w:p w:rsidR="00043C07" w:rsidRPr="00456FBB" w:rsidRDefault="00456FBB">
      <w:pPr>
        <w:spacing w:before="240" w:after="0" w:line="240" w:lineRule="auto"/>
        <w:jc w:val="center"/>
        <w:rPr>
          <w:rFonts w:ascii="Times New Roman" w:eastAsia="Times New Roman" w:hAnsi="Times New Roman" w:cs="Times New Roman"/>
          <w:b/>
          <w:color w:val="000000"/>
          <w:sz w:val="24"/>
          <w:szCs w:val="24"/>
        </w:rPr>
      </w:pPr>
      <w:bookmarkStart w:id="1" w:name="_heading=h.1fob9te" w:colFirst="0" w:colLast="0"/>
      <w:bookmarkEnd w:id="1"/>
      <w:r w:rsidRPr="00456FBB">
        <w:rPr>
          <w:rFonts w:ascii="Times New Roman" w:eastAsia="Times New Roman" w:hAnsi="Times New Roman" w:cs="Times New Roman"/>
          <w:b/>
          <w:sz w:val="24"/>
          <w:szCs w:val="24"/>
          <w:u w:val="single"/>
        </w:rPr>
        <w:t>м. Батурин - 2022</w:t>
      </w:r>
    </w:p>
    <w:p w:rsidR="00043C07" w:rsidRDefault="00043C07">
      <w:pPr>
        <w:spacing w:after="0" w:line="240" w:lineRule="auto"/>
        <w:rPr>
          <w:rFonts w:ascii="Times New Roman" w:eastAsia="Times New Roman" w:hAnsi="Times New Roman" w:cs="Times New Roman"/>
          <w:sz w:val="24"/>
          <w:szCs w:val="24"/>
        </w:rPr>
      </w:pPr>
    </w:p>
    <w:p w:rsidR="00043C07" w:rsidRDefault="00043C07">
      <w:pPr>
        <w:spacing w:after="0" w:line="240" w:lineRule="auto"/>
        <w:rPr>
          <w:rFonts w:ascii="Times New Roman" w:eastAsia="Times New Roman" w:hAnsi="Times New Roman" w:cs="Times New Roman"/>
          <w:sz w:val="24"/>
          <w:szCs w:val="24"/>
        </w:rPr>
      </w:pPr>
    </w:p>
    <w:p w:rsidR="00043C07" w:rsidRDefault="00043C07">
      <w:pPr>
        <w:spacing w:after="0" w:line="240" w:lineRule="auto"/>
        <w:jc w:val="both"/>
        <w:rPr>
          <w:rFonts w:ascii="Times New Roman" w:eastAsia="Times New Roman" w:hAnsi="Times New Roman" w:cs="Times New Roman"/>
          <w:sz w:val="24"/>
          <w:szCs w:val="24"/>
        </w:rPr>
      </w:pPr>
    </w:p>
    <w:tbl>
      <w:tblPr>
        <w:tblStyle w:val="1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43C07">
        <w:trPr>
          <w:trHeight w:val="416"/>
          <w:jc w:val="center"/>
        </w:trPr>
        <w:tc>
          <w:tcPr>
            <w:tcW w:w="705" w:type="dxa"/>
            <w:vAlign w:val="center"/>
          </w:tcPr>
          <w:p w:rsidR="00043C07" w:rsidRDefault="00F032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043C07" w:rsidRDefault="00F032D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43C07">
        <w:trPr>
          <w:trHeight w:val="411"/>
          <w:jc w:val="center"/>
        </w:trPr>
        <w:tc>
          <w:tcPr>
            <w:tcW w:w="705" w:type="dxa"/>
            <w:vAlign w:val="center"/>
          </w:tcPr>
          <w:p w:rsidR="00043C07" w:rsidRDefault="00F032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043C07" w:rsidRDefault="00F032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043C07" w:rsidRDefault="00F032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43C07" w:rsidRPr="00456FBB">
        <w:trPr>
          <w:trHeight w:val="1119"/>
          <w:jc w:val="center"/>
        </w:trPr>
        <w:tc>
          <w:tcPr>
            <w:tcW w:w="705" w:type="dxa"/>
          </w:tcPr>
          <w:p w:rsidR="00043C07" w:rsidRDefault="00F032D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43C07" w:rsidRDefault="00F032D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043C07" w:rsidRPr="00456FBB" w:rsidRDefault="00F032DD">
            <w:pPr>
              <w:jc w:val="both"/>
              <w:rPr>
                <w:rFonts w:ascii="Times New Roman" w:eastAsia="Times New Roman" w:hAnsi="Times New Roman" w:cs="Times New Roman"/>
                <w:sz w:val="24"/>
                <w:szCs w:val="24"/>
              </w:rPr>
            </w:pPr>
            <w:r w:rsidRPr="00456FBB">
              <w:rPr>
                <w:rFonts w:ascii="Times New Roman" w:eastAsia="Times New Roman" w:hAnsi="Times New Roman" w:cs="Times New Roman"/>
                <w:sz w:val="24"/>
                <w:szCs w:val="24"/>
              </w:rPr>
              <w:t>Тендерну д</w:t>
            </w:r>
            <w:r w:rsidRPr="00456FBB">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456FBB">
              <w:rPr>
                <w:rFonts w:ascii="Times New Roman" w:eastAsia="Times New Roman" w:hAnsi="Times New Roman" w:cs="Times New Roman"/>
                <w:sz w:val="24"/>
                <w:szCs w:val="24"/>
              </w:rPr>
              <w:t>—</w:t>
            </w:r>
            <w:r w:rsidRPr="00456FBB">
              <w:rPr>
                <w:rFonts w:ascii="Times New Roman" w:eastAsia="Times New Roman" w:hAnsi="Times New Roman" w:cs="Times New Roman"/>
                <w:color w:val="000000"/>
                <w:sz w:val="24"/>
                <w:szCs w:val="24"/>
              </w:rPr>
              <w:t xml:space="preserve"> Закон)</w:t>
            </w:r>
            <w:r w:rsidRPr="00456FBB">
              <w:rPr>
                <w:rFonts w:ascii="Times New Roman" w:eastAsia="Times New Roman" w:hAnsi="Times New Roman" w:cs="Times New Roman"/>
                <w:sz w:val="24"/>
                <w:szCs w:val="24"/>
              </w:rPr>
              <w:t xml:space="preserve"> та Особливостей здійснення публічних </w:t>
            </w:r>
            <w:proofErr w:type="spellStart"/>
            <w:r w:rsidRPr="00456FBB">
              <w:rPr>
                <w:rFonts w:ascii="Times New Roman" w:eastAsia="Times New Roman" w:hAnsi="Times New Roman" w:cs="Times New Roman"/>
                <w:sz w:val="24"/>
                <w:szCs w:val="24"/>
              </w:rPr>
              <w:t>закупівель</w:t>
            </w:r>
            <w:proofErr w:type="spellEnd"/>
            <w:r w:rsidRPr="00456FB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043C07" w:rsidRPr="00456FBB" w:rsidRDefault="00F032DD">
            <w:pPr>
              <w:jc w:val="both"/>
              <w:rPr>
                <w:rFonts w:ascii="Times New Roman" w:eastAsia="Times New Roman" w:hAnsi="Times New Roman" w:cs="Times New Roman"/>
                <w:sz w:val="24"/>
                <w:szCs w:val="24"/>
              </w:rPr>
            </w:pPr>
            <w:r w:rsidRPr="00456FBB">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456FBB">
              <w:rPr>
                <w:rFonts w:ascii="Times New Roman" w:eastAsia="Times New Roman" w:hAnsi="Times New Roman" w:cs="Times New Roman"/>
                <w:sz w:val="24"/>
                <w:szCs w:val="24"/>
              </w:rPr>
              <w:t>Особливостях.</w:t>
            </w:r>
          </w:p>
        </w:tc>
      </w:tr>
      <w:tr w:rsidR="00043C07">
        <w:trPr>
          <w:trHeight w:val="615"/>
          <w:jc w:val="center"/>
        </w:trPr>
        <w:tc>
          <w:tcPr>
            <w:tcW w:w="705" w:type="dxa"/>
          </w:tcPr>
          <w:p w:rsidR="00043C07" w:rsidRDefault="00F032D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043C07" w:rsidRDefault="00F032D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043C07" w:rsidRDefault="00F032D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43C07">
        <w:trPr>
          <w:trHeight w:val="285"/>
          <w:jc w:val="center"/>
        </w:trPr>
        <w:tc>
          <w:tcPr>
            <w:tcW w:w="705" w:type="dxa"/>
          </w:tcPr>
          <w:p w:rsidR="00043C07" w:rsidRDefault="00F032D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043C07" w:rsidRDefault="00F032D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456FBB" w:rsidRPr="006A6F67" w:rsidRDefault="00456FBB" w:rsidP="00456FBB">
            <w:pPr>
              <w:widowControl w:val="0"/>
              <w:suppressAutoHyphens/>
              <w:contextualSpacing/>
              <w:jc w:val="both"/>
              <w:rPr>
                <w:rFonts w:ascii="Times New Roman" w:eastAsia="Times New Roman" w:hAnsi="Times New Roman" w:cs="Times New Roman"/>
                <w:color w:val="000000"/>
                <w:sz w:val="24"/>
                <w:szCs w:val="24"/>
                <w:lang w:eastAsia="uk-UA"/>
              </w:rPr>
            </w:pPr>
            <w:r w:rsidRPr="006A6F67">
              <w:rPr>
                <w:rFonts w:ascii="Times New Roman" w:eastAsia="Times New Roman" w:hAnsi="Times New Roman" w:cs="Times New Roman"/>
                <w:color w:val="000000"/>
                <w:sz w:val="24"/>
                <w:szCs w:val="24"/>
                <w:lang w:eastAsia="uk-UA"/>
              </w:rPr>
              <w:t>Батуринська загальноосвітня школа І-ІІІ ступенів імені Григорія Орлика Батуринської міської ради Ніжинського району Чернігівської області</w:t>
            </w:r>
          </w:p>
          <w:p w:rsidR="00043C07" w:rsidRDefault="00456FBB" w:rsidP="00456FBB">
            <w:pPr>
              <w:jc w:val="both"/>
              <w:rPr>
                <w:rFonts w:ascii="Times New Roman" w:eastAsia="Times New Roman" w:hAnsi="Times New Roman" w:cs="Times New Roman"/>
                <w:i/>
                <w:sz w:val="24"/>
                <w:szCs w:val="24"/>
              </w:rPr>
            </w:pPr>
            <w:r w:rsidRPr="006A6F67">
              <w:rPr>
                <w:rFonts w:ascii="Times New Roman" w:eastAsia="Times New Roman" w:hAnsi="Times New Roman" w:cs="Times New Roman"/>
                <w:color w:val="000000"/>
                <w:sz w:val="24"/>
                <w:szCs w:val="24"/>
                <w:lang w:eastAsia="uk-UA"/>
              </w:rPr>
              <w:t>ЄДРПОУ 26407437</w:t>
            </w:r>
          </w:p>
        </w:tc>
      </w:tr>
      <w:tr w:rsidR="00043C07">
        <w:trPr>
          <w:trHeight w:val="510"/>
          <w:jc w:val="center"/>
        </w:trPr>
        <w:tc>
          <w:tcPr>
            <w:tcW w:w="705" w:type="dxa"/>
          </w:tcPr>
          <w:p w:rsidR="00043C07" w:rsidRDefault="00F032D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043C07" w:rsidRDefault="00F032D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043C07" w:rsidRDefault="00456FBB">
            <w:pPr>
              <w:jc w:val="both"/>
              <w:rPr>
                <w:rFonts w:ascii="Times New Roman" w:eastAsia="Times New Roman" w:hAnsi="Times New Roman" w:cs="Times New Roman"/>
                <w:sz w:val="24"/>
                <w:szCs w:val="24"/>
              </w:rPr>
            </w:pPr>
            <w:r w:rsidRPr="006A6F67">
              <w:rPr>
                <w:rFonts w:ascii="Times New Roman" w:eastAsia="Times New Roman" w:hAnsi="Times New Roman" w:cs="Times New Roman"/>
                <w:color w:val="000000"/>
                <w:sz w:val="24"/>
                <w:szCs w:val="24"/>
                <w:lang w:eastAsia="uk-UA"/>
              </w:rPr>
              <w:t>16512, Україна, Чернігівська область, Ніжинський район, місто Батурин, вулиця ім. В. Ющенка, будинок 47-В</w:t>
            </w:r>
          </w:p>
        </w:tc>
      </w:tr>
      <w:tr w:rsidR="00043C07">
        <w:trPr>
          <w:trHeight w:val="1119"/>
          <w:jc w:val="center"/>
        </w:trPr>
        <w:tc>
          <w:tcPr>
            <w:tcW w:w="705" w:type="dxa"/>
          </w:tcPr>
          <w:p w:rsidR="00043C07" w:rsidRDefault="00F032D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043C07" w:rsidRDefault="00F032D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56FBB" w:rsidRPr="006A6F67" w:rsidRDefault="00456FBB" w:rsidP="00456FBB">
            <w:pPr>
              <w:widowControl w:val="0"/>
              <w:suppressAutoHyphens/>
              <w:contextualSpacing/>
              <w:jc w:val="both"/>
              <w:rPr>
                <w:rFonts w:ascii="Times New Roman" w:eastAsia="Times New Roman" w:hAnsi="Times New Roman" w:cs="Times New Roman"/>
                <w:color w:val="000000"/>
                <w:sz w:val="24"/>
                <w:szCs w:val="24"/>
                <w:lang w:eastAsia="uk-UA"/>
              </w:rPr>
            </w:pPr>
            <w:proofErr w:type="spellStart"/>
            <w:r w:rsidRPr="006A6F67">
              <w:rPr>
                <w:rFonts w:ascii="Times New Roman" w:eastAsia="Times New Roman" w:hAnsi="Times New Roman" w:cs="Times New Roman"/>
                <w:color w:val="000000"/>
                <w:sz w:val="24"/>
                <w:szCs w:val="24"/>
                <w:lang w:eastAsia="uk-UA"/>
              </w:rPr>
              <w:t>Кривошей</w:t>
            </w:r>
            <w:proofErr w:type="spellEnd"/>
            <w:r w:rsidRPr="006A6F67">
              <w:rPr>
                <w:rFonts w:ascii="Times New Roman" w:eastAsia="Times New Roman" w:hAnsi="Times New Roman" w:cs="Times New Roman"/>
                <w:color w:val="000000"/>
                <w:sz w:val="24"/>
                <w:szCs w:val="24"/>
                <w:lang w:eastAsia="uk-UA"/>
              </w:rPr>
              <w:t xml:space="preserve"> Любов Олексіївна</w:t>
            </w:r>
            <w:r>
              <w:rPr>
                <w:rFonts w:ascii="Times New Roman" w:eastAsia="Times New Roman" w:hAnsi="Times New Roman" w:cs="Times New Roman"/>
                <w:color w:val="000000"/>
                <w:sz w:val="24"/>
                <w:szCs w:val="24"/>
                <w:lang w:eastAsia="uk-UA"/>
              </w:rPr>
              <w:t xml:space="preserve"> - з</w:t>
            </w:r>
            <w:r w:rsidRPr="006A6F67">
              <w:rPr>
                <w:rFonts w:ascii="Times New Roman" w:eastAsia="Times New Roman" w:hAnsi="Times New Roman" w:cs="Times New Roman"/>
                <w:color w:val="000000"/>
                <w:sz w:val="24"/>
                <w:szCs w:val="24"/>
                <w:lang w:eastAsia="uk-UA"/>
              </w:rPr>
              <w:t>аступник головного бухгалтера</w:t>
            </w:r>
          </w:p>
          <w:p w:rsidR="00456FBB" w:rsidRPr="006A6F67" w:rsidRDefault="00456FBB" w:rsidP="00456FBB">
            <w:pPr>
              <w:widowControl w:val="0"/>
              <w:suppressAutoHyphens/>
              <w:contextualSpacing/>
              <w:jc w:val="both"/>
              <w:rPr>
                <w:rFonts w:ascii="Times New Roman" w:eastAsia="Times New Roman" w:hAnsi="Times New Roman" w:cs="Times New Roman"/>
                <w:color w:val="000000"/>
                <w:sz w:val="24"/>
                <w:szCs w:val="24"/>
                <w:lang w:eastAsia="uk-UA"/>
              </w:rPr>
            </w:pPr>
            <w:proofErr w:type="spellStart"/>
            <w:r>
              <w:rPr>
                <w:rFonts w:ascii="Times New Roman" w:eastAsia="Times New Roman" w:hAnsi="Times New Roman" w:cs="Times New Roman"/>
                <w:color w:val="000000"/>
                <w:sz w:val="24"/>
                <w:szCs w:val="24"/>
                <w:lang w:eastAsia="uk-UA"/>
              </w:rPr>
              <w:t>тел</w:t>
            </w:r>
            <w:proofErr w:type="spellEnd"/>
            <w:r>
              <w:rPr>
                <w:rFonts w:ascii="Times New Roman" w:eastAsia="Times New Roman" w:hAnsi="Times New Roman" w:cs="Times New Roman"/>
                <w:color w:val="000000"/>
                <w:sz w:val="24"/>
                <w:szCs w:val="24"/>
                <w:lang w:eastAsia="uk-UA"/>
              </w:rPr>
              <w:t xml:space="preserve">. </w:t>
            </w:r>
            <w:r w:rsidRPr="006A6F67">
              <w:rPr>
                <w:rFonts w:ascii="Times New Roman" w:eastAsia="Times New Roman" w:hAnsi="Times New Roman" w:cs="Times New Roman"/>
                <w:color w:val="000000"/>
                <w:sz w:val="24"/>
                <w:szCs w:val="24"/>
                <w:lang w:eastAsia="uk-UA"/>
              </w:rPr>
              <w:t>+380971579063</w:t>
            </w:r>
          </w:p>
          <w:p w:rsidR="00043C07" w:rsidRDefault="00456FBB" w:rsidP="00456FB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eastAsia="uk-UA"/>
              </w:rPr>
              <w:t>e-mail</w:t>
            </w:r>
            <w:r>
              <w:rPr>
                <w:rFonts w:ascii="Times New Roman" w:eastAsia="Times New Roman" w:hAnsi="Times New Roman" w:cs="Times New Roman"/>
                <w:color w:val="000000"/>
                <w:sz w:val="24"/>
                <w:szCs w:val="24"/>
                <w:lang w:eastAsia="uk-UA"/>
              </w:rPr>
              <w:t xml:space="preserve">: </w:t>
            </w:r>
            <w:r w:rsidRPr="006A6F67">
              <w:rPr>
                <w:rFonts w:ascii="Times New Roman" w:eastAsia="Times New Roman" w:hAnsi="Times New Roman" w:cs="Times New Roman"/>
                <w:color w:val="000000"/>
                <w:sz w:val="24"/>
                <w:szCs w:val="24"/>
                <w:lang w:val="en-US" w:eastAsia="uk-UA"/>
              </w:rPr>
              <w:t>baturin</w:t>
            </w:r>
            <w:r w:rsidRPr="00456FBB">
              <w:rPr>
                <w:rFonts w:ascii="Times New Roman" w:eastAsia="Times New Roman" w:hAnsi="Times New Roman" w:cs="Times New Roman"/>
                <w:color w:val="000000"/>
                <w:sz w:val="24"/>
                <w:szCs w:val="24"/>
                <w:lang w:val="en-US" w:eastAsia="uk-UA"/>
              </w:rPr>
              <w:t>-</w:t>
            </w:r>
            <w:r w:rsidRPr="006A6F67">
              <w:rPr>
                <w:rFonts w:ascii="Times New Roman" w:eastAsia="Times New Roman" w:hAnsi="Times New Roman" w:cs="Times New Roman"/>
                <w:color w:val="000000"/>
                <w:sz w:val="24"/>
                <w:szCs w:val="24"/>
                <w:lang w:val="en-US" w:eastAsia="uk-UA"/>
              </w:rPr>
              <w:t>school</w:t>
            </w:r>
            <w:r w:rsidRPr="00456FBB">
              <w:rPr>
                <w:rFonts w:ascii="Times New Roman" w:eastAsia="Times New Roman" w:hAnsi="Times New Roman" w:cs="Times New Roman"/>
                <w:color w:val="000000"/>
                <w:sz w:val="24"/>
                <w:szCs w:val="24"/>
                <w:lang w:val="en-US" w:eastAsia="uk-UA"/>
              </w:rPr>
              <w:t>@</w:t>
            </w:r>
            <w:r w:rsidRPr="006A6F67">
              <w:rPr>
                <w:rFonts w:ascii="Times New Roman" w:eastAsia="Times New Roman" w:hAnsi="Times New Roman" w:cs="Times New Roman"/>
                <w:color w:val="000000"/>
                <w:sz w:val="24"/>
                <w:szCs w:val="24"/>
                <w:lang w:val="en-US" w:eastAsia="uk-UA"/>
              </w:rPr>
              <w:t>ukr</w:t>
            </w:r>
            <w:r w:rsidRPr="00456FBB">
              <w:rPr>
                <w:rFonts w:ascii="Times New Roman" w:eastAsia="Times New Roman" w:hAnsi="Times New Roman" w:cs="Times New Roman"/>
                <w:color w:val="000000"/>
                <w:sz w:val="24"/>
                <w:szCs w:val="24"/>
                <w:lang w:val="en-US" w:eastAsia="uk-UA"/>
              </w:rPr>
              <w:t>.</w:t>
            </w:r>
            <w:r w:rsidRPr="006A6F67">
              <w:rPr>
                <w:rFonts w:ascii="Times New Roman" w:eastAsia="Times New Roman" w:hAnsi="Times New Roman" w:cs="Times New Roman"/>
                <w:color w:val="000000"/>
                <w:sz w:val="24"/>
                <w:szCs w:val="24"/>
                <w:lang w:val="en-US" w:eastAsia="uk-UA"/>
              </w:rPr>
              <w:t>net</w:t>
            </w:r>
          </w:p>
        </w:tc>
      </w:tr>
      <w:tr w:rsidR="00043C07">
        <w:trPr>
          <w:trHeight w:val="15"/>
          <w:jc w:val="center"/>
        </w:trPr>
        <w:tc>
          <w:tcPr>
            <w:tcW w:w="705" w:type="dxa"/>
          </w:tcPr>
          <w:p w:rsidR="00043C07" w:rsidRDefault="00F032D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043C07" w:rsidRDefault="00F032D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043C07" w:rsidRDefault="00F032D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456FBB">
              <w:rPr>
                <w:rFonts w:ascii="Times New Roman" w:eastAsia="Times New Roman" w:hAnsi="Times New Roman" w:cs="Times New Roman"/>
                <w:sz w:val="24"/>
                <w:szCs w:val="24"/>
              </w:rPr>
              <w:t>торги з особливостями</w:t>
            </w:r>
          </w:p>
        </w:tc>
      </w:tr>
      <w:tr w:rsidR="00043C07">
        <w:trPr>
          <w:trHeight w:val="240"/>
          <w:jc w:val="center"/>
        </w:trPr>
        <w:tc>
          <w:tcPr>
            <w:tcW w:w="705" w:type="dxa"/>
          </w:tcPr>
          <w:p w:rsidR="00043C07" w:rsidRDefault="00F032D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043C07" w:rsidRDefault="00F032D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043C07" w:rsidRDefault="00F032D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43C07">
        <w:trPr>
          <w:jc w:val="center"/>
        </w:trPr>
        <w:tc>
          <w:tcPr>
            <w:tcW w:w="705" w:type="dxa"/>
          </w:tcPr>
          <w:p w:rsidR="00043C07" w:rsidRDefault="00F032D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043C07" w:rsidRDefault="00F032D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456FBB" w:rsidRPr="00F032DD" w:rsidRDefault="00456FBB" w:rsidP="00456FBB">
            <w:pPr>
              <w:spacing w:before="240"/>
              <w:rPr>
                <w:rFonts w:ascii="Times New Roman" w:eastAsia="Times New Roman" w:hAnsi="Times New Roman" w:cs="Times New Roman"/>
                <w:b/>
                <w:color w:val="000000"/>
                <w:sz w:val="24"/>
                <w:szCs w:val="24"/>
              </w:rPr>
            </w:pPr>
            <w:r w:rsidRPr="00F032DD">
              <w:rPr>
                <w:rFonts w:ascii="Times New Roman" w:hAnsi="Times New Roman"/>
                <w:b/>
                <w:color w:val="000000"/>
                <w:sz w:val="24"/>
                <w:szCs w:val="24"/>
              </w:rPr>
              <w:t xml:space="preserve">Овочі та фрукти,  </w:t>
            </w:r>
            <w:r>
              <w:rPr>
                <w:rFonts w:ascii="Times New Roman" w:hAnsi="Times New Roman"/>
                <w:b/>
                <w:color w:val="000000"/>
                <w:sz w:val="24"/>
                <w:szCs w:val="24"/>
              </w:rPr>
              <w:t xml:space="preserve">за </w:t>
            </w:r>
            <w:r w:rsidRPr="00F032DD">
              <w:rPr>
                <w:rFonts w:ascii="Times New Roman" w:hAnsi="Times New Roman"/>
                <w:b/>
                <w:color w:val="000000"/>
                <w:sz w:val="24"/>
                <w:szCs w:val="24"/>
              </w:rPr>
              <w:t>код</w:t>
            </w:r>
            <w:r>
              <w:rPr>
                <w:rFonts w:ascii="Times New Roman" w:hAnsi="Times New Roman"/>
                <w:b/>
                <w:color w:val="000000"/>
                <w:sz w:val="24"/>
                <w:szCs w:val="24"/>
              </w:rPr>
              <w:t>ом</w:t>
            </w:r>
            <w:r w:rsidRPr="00F032DD">
              <w:rPr>
                <w:rFonts w:ascii="Times New Roman" w:hAnsi="Times New Roman"/>
                <w:b/>
                <w:color w:val="000000"/>
                <w:sz w:val="24"/>
                <w:szCs w:val="24"/>
              </w:rPr>
              <w:t xml:space="preserve"> ЄЗС ДК 021:2015 - 03220000-9 - Овочі, фрукти та горіхи</w:t>
            </w:r>
            <w:r>
              <w:rPr>
                <w:rFonts w:ascii="Times New Roman" w:hAnsi="Times New Roman"/>
                <w:b/>
                <w:color w:val="000000"/>
                <w:sz w:val="24"/>
                <w:szCs w:val="24"/>
              </w:rPr>
              <w:t>.</w:t>
            </w:r>
          </w:p>
          <w:p w:rsidR="00043C07" w:rsidRDefault="00043C07">
            <w:pPr>
              <w:jc w:val="both"/>
              <w:rPr>
                <w:rFonts w:ascii="Times New Roman" w:eastAsia="Times New Roman" w:hAnsi="Times New Roman" w:cs="Times New Roman"/>
                <w:i/>
                <w:sz w:val="24"/>
                <w:szCs w:val="24"/>
              </w:rPr>
            </w:pPr>
          </w:p>
        </w:tc>
      </w:tr>
      <w:tr w:rsidR="00043C07">
        <w:trPr>
          <w:trHeight w:val="1119"/>
          <w:jc w:val="center"/>
        </w:trPr>
        <w:tc>
          <w:tcPr>
            <w:tcW w:w="705" w:type="dxa"/>
          </w:tcPr>
          <w:p w:rsidR="00043C07" w:rsidRDefault="00F032D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043C07" w:rsidRDefault="00F032D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043C07" w:rsidRDefault="00F032D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043C07" w:rsidRDefault="00043C07" w:rsidP="00456FBB">
            <w:pPr>
              <w:widowControl w:val="0"/>
              <w:ind w:right="120"/>
              <w:jc w:val="both"/>
              <w:rPr>
                <w:rFonts w:ascii="Times New Roman" w:eastAsia="Times New Roman" w:hAnsi="Times New Roman" w:cs="Times New Roman"/>
                <w:i/>
                <w:color w:val="FF0000"/>
                <w:sz w:val="24"/>
                <w:szCs w:val="24"/>
                <w:highlight w:val="yellow"/>
              </w:rPr>
            </w:pPr>
          </w:p>
        </w:tc>
      </w:tr>
      <w:tr w:rsidR="00043C07">
        <w:trPr>
          <w:trHeight w:val="1119"/>
          <w:jc w:val="center"/>
        </w:trPr>
        <w:tc>
          <w:tcPr>
            <w:tcW w:w="705" w:type="dxa"/>
          </w:tcPr>
          <w:p w:rsidR="00043C07" w:rsidRDefault="00F032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A977F0" w:rsidRDefault="00F032DD" w:rsidP="00A977F0">
            <w:pPr>
              <w:widowControl w:val="0"/>
              <w:rPr>
                <w:rFonts w:ascii="Times New Roman" w:eastAsia="Times New Roman" w:hAnsi="Times New Roman" w:cs="Times New Roman"/>
                <w:color w:val="000000"/>
                <w:sz w:val="24"/>
                <w:szCs w:val="24"/>
              </w:rPr>
            </w:pPr>
            <w:r w:rsidRPr="00A977F0">
              <w:rPr>
                <w:rFonts w:ascii="Times New Roman" w:eastAsia="Times New Roman" w:hAnsi="Times New Roman" w:cs="Times New Roman"/>
                <w:color w:val="000000"/>
                <w:sz w:val="24"/>
                <w:szCs w:val="24"/>
              </w:rPr>
              <w:t xml:space="preserve">кількість товару та місце його поставки </w:t>
            </w:r>
          </w:p>
          <w:p w:rsidR="00043C07" w:rsidRDefault="00043C07">
            <w:pPr>
              <w:widowControl w:val="0"/>
              <w:rPr>
                <w:rFonts w:ascii="Times New Roman" w:eastAsia="Times New Roman" w:hAnsi="Times New Roman" w:cs="Times New Roman"/>
                <w:color w:val="000000"/>
                <w:sz w:val="24"/>
                <w:szCs w:val="24"/>
                <w:highlight w:val="yellow"/>
              </w:rPr>
            </w:pPr>
          </w:p>
        </w:tc>
        <w:tc>
          <w:tcPr>
            <w:tcW w:w="6420" w:type="dxa"/>
          </w:tcPr>
          <w:p w:rsidR="00043C07" w:rsidRPr="00A977F0" w:rsidRDefault="00F032DD">
            <w:pPr>
              <w:widowControl w:val="0"/>
              <w:ind w:right="120"/>
              <w:jc w:val="both"/>
              <w:rPr>
                <w:rFonts w:ascii="Times New Roman" w:eastAsia="Times New Roman" w:hAnsi="Times New Roman" w:cs="Times New Roman"/>
                <w:b/>
                <w:color w:val="000000"/>
                <w:sz w:val="24"/>
                <w:szCs w:val="24"/>
              </w:rPr>
            </w:pPr>
            <w:r w:rsidRPr="00A977F0">
              <w:rPr>
                <w:rFonts w:ascii="Times New Roman" w:eastAsia="Times New Roman" w:hAnsi="Times New Roman" w:cs="Times New Roman"/>
                <w:b/>
                <w:color w:val="000000"/>
                <w:sz w:val="24"/>
                <w:szCs w:val="24"/>
              </w:rPr>
              <w:t xml:space="preserve">Кількість: </w:t>
            </w:r>
          </w:p>
          <w:p w:rsidR="00A977F0" w:rsidRPr="005554A7" w:rsidRDefault="00A977F0" w:rsidP="00A977F0">
            <w:pPr>
              <w:pBdr>
                <w:top w:val="nil"/>
                <w:left w:val="nil"/>
                <w:bottom w:val="nil"/>
                <w:right w:val="nil"/>
                <w:between w:val="nil"/>
              </w:pBdr>
              <w:shd w:val="clear" w:color="auto" w:fill="FFFFFF"/>
              <w:suppressAutoHyphens/>
              <w:jc w:val="both"/>
              <w:rPr>
                <w:rFonts w:ascii="Times New Roman" w:hAnsi="Times New Roman"/>
                <w:color w:val="000000"/>
                <w:sz w:val="24"/>
                <w:szCs w:val="24"/>
              </w:rPr>
            </w:pPr>
            <w:r w:rsidRPr="005554A7">
              <w:rPr>
                <w:rFonts w:ascii="Times New Roman" w:hAnsi="Times New Roman"/>
                <w:color w:val="000000"/>
                <w:sz w:val="24"/>
                <w:szCs w:val="24"/>
              </w:rPr>
              <w:t>Капуста</w:t>
            </w:r>
            <w:r>
              <w:rPr>
                <w:rFonts w:ascii="Times New Roman" w:hAnsi="Times New Roman"/>
                <w:color w:val="000000"/>
                <w:sz w:val="24"/>
                <w:szCs w:val="24"/>
              </w:rPr>
              <w:t xml:space="preserve"> -7</w:t>
            </w:r>
            <w:r w:rsidRPr="005554A7">
              <w:rPr>
                <w:rFonts w:ascii="Times New Roman" w:hAnsi="Times New Roman"/>
                <w:color w:val="000000"/>
                <w:sz w:val="24"/>
                <w:szCs w:val="24"/>
              </w:rPr>
              <w:t>00,00 кг;</w:t>
            </w:r>
          </w:p>
          <w:p w:rsidR="00A977F0" w:rsidRPr="005554A7" w:rsidRDefault="00A977F0" w:rsidP="00A977F0">
            <w:pPr>
              <w:pBdr>
                <w:top w:val="nil"/>
                <w:left w:val="nil"/>
                <w:bottom w:val="nil"/>
                <w:right w:val="nil"/>
                <w:between w:val="nil"/>
              </w:pBdr>
              <w:shd w:val="clear" w:color="auto" w:fill="FFFFFF"/>
              <w:suppressAutoHyphens/>
              <w:jc w:val="both"/>
              <w:rPr>
                <w:rFonts w:ascii="Times New Roman" w:hAnsi="Times New Roman"/>
                <w:color w:val="000000"/>
                <w:sz w:val="24"/>
                <w:szCs w:val="24"/>
              </w:rPr>
            </w:pPr>
            <w:r w:rsidRPr="005554A7">
              <w:rPr>
                <w:rFonts w:ascii="Times New Roman" w:hAnsi="Times New Roman"/>
                <w:color w:val="000000"/>
                <w:sz w:val="24"/>
                <w:szCs w:val="24"/>
              </w:rPr>
              <w:t xml:space="preserve">Цибуля – </w:t>
            </w:r>
            <w:r>
              <w:rPr>
                <w:rFonts w:ascii="Times New Roman" w:hAnsi="Times New Roman"/>
                <w:color w:val="000000"/>
                <w:sz w:val="24"/>
                <w:szCs w:val="24"/>
              </w:rPr>
              <w:t>3</w:t>
            </w:r>
            <w:r w:rsidRPr="005554A7">
              <w:rPr>
                <w:rFonts w:ascii="Times New Roman" w:hAnsi="Times New Roman"/>
                <w:color w:val="000000"/>
                <w:sz w:val="24"/>
                <w:szCs w:val="24"/>
              </w:rPr>
              <w:t>00,00 кг;</w:t>
            </w:r>
          </w:p>
          <w:p w:rsidR="00A977F0" w:rsidRPr="005554A7" w:rsidRDefault="00A977F0" w:rsidP="00A977F0">
            <w:pPr>
              <w:pBdr>
                <w:top w:val="nil"/>
                <w:left w:val="nil"/>
                <w:bottom w:val="nil"/>
                <w:right w:val="nil"/>
                <w:between w:val="nil"/>
              </w:pBdr>
              <w:shd w:val="clear" w:color="auto" w:fill="FFFFFF"/>
              <w:suppressAutoHyphens/>
              <w:jc w:val="both"/>
              <w:rPr>
                <w:rFonts w:ascii="Times New Roman" w:hAnsi="Times New Roman"/>
                <w:color w:val="000000"/>
                <w:sz w:val="24"/>
                <w:szCs w:val="24"/>
              </w:rPr>
            </w:pPr>
            <w:r w:rsidRPr="005554A7">
              <w:rPr>
                <w:rFonts w:ascii="Times New Roman" w:hAnsi="Times New Roman"/>
                <w:color w:val="000000"/>
                <w:sz w:val="24"/>
                <w:szCs w:val="24"/>
              </w:rPr>
              <w:t>Морква</w:t>
            </w:r>
            <w:r>
              <w:rPr>
                <w:rFonts w:ascii="Times New Roman" w:hAnsi="Times New Roman"/>
                <w:color w:val="000000"/>
                <w:sz w:val="24"/>
                <w:szCs w:val="24"/>
              </w:rPr>
              <w:t xml:space="preserve"> – 3</w:t>
            </w:r>
            <w:r w:rsidRPr="005554A7">
              <w:rPr>
                <w:rFonts w:ascii="Times New Roman" w:hAnsi="Times New Roman"/>
                <w:color w:val="000000"/>
                <w:sz w:val="24"/>
                <w:szCs w:val="24"/>
              </w:rPr>
              <w:t>00,00 кг;</w:t>
            </w:r>
          </w:p>
          <w:p w:rsidR="00A977F0" w:rsidRPr="005554A7" w:rsidRDefault="00A977F0" w:rsidP="00A977F0">
            <w:pPr>
              <w:pBdr>
                <w:top w:val="nil"/>
                <w:left w:val="nil"/>
                <w:bottom w:val="nil"/>
                <w:right w:val="nil"/>
                <w:between w:val="nil"/>
              </w:pBdr>
              <w:shd w:val="clear" w:color="auto" w:fill="FFFFFF"/>
              <w:suppressAutoHyphens/>
              <w:jc w:val="both"/>
              <w:rPr>
                <w:rFonts w:ascii="Times New Roman" w:hAnsi="Times New Roman"/>
                <w:color w:val="000000"/>
                <w:sz w:val="24"/>
                <w:szCs w:val="24"/>
              </w:rPr>
            </w:pPr>
            <w:r w:rsidRPr="005554A7">
              <w:rPr>
                <w:rFonts w:ascii="Times New Roman" w:hAnsi="Times New Roman"/>
                <w:color w:val="000000"/>
                <w:sz w:val="24"/>
                <w:szCs w:val="24"/>
              </w:rPr>
              <w:t>Буряк столовий</w:t>
            </w:r>
            <w:r>
              <w:rPr>
                <w:rFonts w:ascii="Times New Roman" w:hAnsi="Times New Roman"/>
                <w:color w:val="000000"/>
                <w:sz w:val="24"/>
                <w:szCs w:val="24"/>
              </w:rPr>
              <w:t xml:space="preserve"> – 5</w:t>
            </w:r>
            <w:r w:rsidRPr="005554A7">
              <w:rPr>
                <w:rFonts w:ascii="Times New Roman" w:hAnsi="Times New Roman"/>
                <w:color w:val="000000"/>
                <w:sz w:val="24"/>
                <w:szCs w:val="24"/>
              </w:rPr>
              <w:t>0,00 кг;</w:t>
            </w:r>
          </w:p>
          <w:p w:rsidR="00A977F0" w:rsidRPr="005554A7" w:rsidRDefault="00A977F0" w:rsidP="00A977F0">
            <w:pPr>
              <w:pBdr>
                <w:top w:val="nil"/>
                <w:left w:val="nil"/>
                <w:bottom w:val="nil"/>
                <w:right w:val="nil"/>
                <w:between w:val="nil"/>
              </w:pBdr>
              <w:shd w:val="clear" w:color="auto" w:fill="FFFFFF"/>
              <w:suppressAutoHyphens/>
              <w:jc w:val="both"/>
              <w:rPr>
                <w:rFonts w:ascii="Times New Roman" w:hAnsi="Times New Roman"/>
                <w:color w:val="000000"/>
                <w:sz w:val="24"/>
                <w:szCs w:val="24"/>
              </w:rPr>
            </w:pPr>
            <w:r w:rsidRPr="005554A7">
              <w:rPr>
                <w:rFonts w:ascii="Times New Roman" w:hAnsi="Times New Roman"/>
                <w:color w:val="000000"/>
                <w:sz w:val="24"/>
                <w:szCs w:val="24"/>
              </w:rPr>
              <w:t>Банан</w:t>
            </w:r>
            <w:r>
              <w:rPr>
                <w:rFonts w:ascii="Times New Roman" w:hAnsi="Times New Roman"/>
                <w:color w:val="000000"/>
                <w:sz w:val="24"/>
                <w:szCs w:val="24"/>
              </w:rPr>
              <w:t>и</w:t>
            </w:r>
            <w:r w:rsidRPr="005554A7">
              <w:rPr>
                <w:rFonts w:ascii="Times New Roman" w:hAnsi="Times New Roman"/>
                <w:color w:val="000000"/>
                <w:sz w:val="24"/>
                <w:szCs w:val="24"/>
              </w:rPr>
              <w:t xml:space="preserve"> – 500,00 кг;</w:t>
            </w:r>
          </w:p>
          <w:p w:rsidR="00A977F0" w:rsidRPr="005554A7" w:rsidRDefault="00A977F0" w:rsidP="00A977F0">
            <w:pPr>
              <w:pBdr>
                <w:top w:val="nil"/>
                <w:left w:val="nil"/>
                <w:bottom w:val="nil"/>
                <w:right w:val="nil"/>
                <w:between w:val="nil"/>
              </w:pBdr>
              <w:shd w:val="clear" w:color="auto" w:fill="FFFFFF"/>
              <w:suppressAutoHyphens/>
              <w:jc w:val="both"/>
              <w:rPr>
                <w:rFonts w:ascii="Times New Roman" w:hAnsi="Times New Roman"/>
                <w:color w:val="000000"/>
                <w:sz w:val="24"/>
                <w:szCs w:val="24"/>
              </w:rPr>
            </w:pPr>
            <w:r w:rsidRPr="005554A7">
              <w:rPr>
                <w:rFonts w:ascii="Times New Roman" w:hAnsi="Times New Roman"/>
                <w:color w:val="000000"/>
                <w:sz w:val="24"/>
                <w:szCs w:val="24"/>
              </w:rPr>
              <w:t>Апельсини – 2</w:t>
            </w:r>
            <w:r>
              <w:rPr>
                <w:rFonts w:ascii="Times New Roman" w:hAnsi="Times New Roman"/>
                <w:color w:val="000000"/>
                <w:sz w:val="24"/>
                <w:szCs w:val="24"/>
              </w:rPr>
              <w:t>0</w:t>
            </w:r>
            <w:r w:rsidRPr="005554A7">
              <w:rPr>
                <w:rFonts w:ascii="Times New Roman" w:hAnsi="Times New Roman"/>
                <w:color w:val="000000"/>
                <w:sz w:val="24"/>
                <w:szCs w:val="24"/>
              </w:rPr>
              <w:t>0,00 кг;</w:t>
            </w:r>
          </w:p>
          <w:p w:rsidR="00A977F0" w:rsidRPr="005554A7" w:rsidRDefault="00A977F0" w:rsidP="00A977F0">
            <w:pPr>
              <w:pBdr>
                <w:top w:val="nil"/>
                <w:left w:val="nil"/>
                <w:bottom w:val="nil"/>
                <w:right w:val="nil"/>
                <w:between w:val="nil"/>
              </w:pBdr>
              <w:shd w:val="clear" w:color="auto" w:fill="FFFFFF"/>
              <w:suppressAutoHyphens/>
              <w:jc w:val="both"/>
              <w:rPr>
                <w:rFonts w:ascii="Times New Roman" w:hAnsi="Times New Roman"/>
                <w:color w:val="000000"/>
                <w:sz w:val="24"/>
                <w:szCs w:val="24"/>
              </w:rPr>
            </w:pPr>
            <w:r>
              <w:rPr>
                <w:rFonts w:ascii="Times New Roman" w:hAnsi="Times New Roman"/>
                <w:color w:val="000000"/>
                <w:sz w:val="24"/>
                <w:szCs w:val="24"/>
              </w:rPr>
              <w:t>Лимони – 10</w:t>
            </w:r>
            <w:r w:rsidRPr="005554A7">
              <w:rPr>
                <w:rFonts w:ascii="Times New Roman" w:hAnsi="Times New Roman"/>
                <w:color w:val="000000"/>
                <w:sz w:val="24"/>
                <w:szCs w:val="24"/>
              </w:rPr>
              <w:t>,00 кг;</w:t>
            </w:r>
          </w:p>
          <w:p w:rsidR="00A977F0" w:rsidRPr="005554A7" w:rsidRDefault="00A977F0" w:rsidP="00A977F0">
            <w:pPr>
              <w:pBdr>
                <w:top w:val="nil"/>
                <w:left w:val="nil"/>
                <w:bottom w:val="nil"/>
                <w:right w:val="nil"/>
                <w:between w:val="nil"/>
              </w:pBdr>
              <w:shd w:val="clear" w:color="auto" w:fill="FFFFFF"/>
              <w:suppressAutoHyphens/>
              <w:jc w:val="both"/>
              <w:rPr>
                <w:rFonts w:ascii="Times New Roman" w:hAnsi="Times New Roman"/>
                <w:color w:val="000000"/>
                <w:sz w:val="24"/>
                <w:szCs w:val="24"/>
              </w:rPr>
            </w:pPr>
            <w:r w:rsidRPr="005554A7">
              <w:rPr>
                <w:rFonts w:ascii="Times New Roman" w:hAnsi="Times New Roman"/>
                <w:color w:val="000000"/>
                <w:sz w:val="24"/>
                <w:szCs w:val="24"/>
              </w:rPr>
              <w:lastRenderedPageBreak/>
              <w:t>Яблука– 500,00 кг.</w:t>
            </w:r>
          </w:p>
          <w:p w:rsidR="00A977F0" w:rsidRPr="00A977F0" w:rsidRDefault="00F032DD" w:rsidP="00A977F0">
            <w:pPr>
              <w:widowControl w:val="0"/>
              <w:ind w:right="120"/>
              <w:jc w:val="both"/>
              <w:rPr>
                <w:rFonts w:ascii="Times New Roman" w:eastAsia="Times New Roman" w:hAnsi="Times New Roman" w:cs="Times New Roman"/>
                <w:b/>
                <w:color w:val="000000"/>
                <w:sz w:val="24"/>
                <w:szCs w:val="24"/>
              </w:rPr>
            </w:pPr>
            <w:r w:rsidRPr="00A977F0">
              <w:rPr>
                <w:rFonts w:ascii="Times New Roman" w:eastAsia="Times New Roman" w:hAnsi="Times New Roman" w:cs="Times New Roman"/>
                <w:b/>
                <w:color w:val="000000"/>
                <w:sz w:val="24"/>
                <w:szCs w:val="24"/>
              </w:rPr>
              <w:t xml:space="preserve">Місце поставки товарів: </w:t>
            </w:r>
          </w:p>
          <w:p w:rsidR="00A977F0" w:rsidRPr="005554A7" w:rsidRDefault="00A977F0" w:rsidP="00A977F0">
            <w:pPr>
              <w:shd w:val="clear" w:color="auto" w:fill="FFFFFF"/>
              <w:ind w:left="207" w:hanging="207"/>
              <w:jc w:val="both"/>
              <w:rPr>
                <w:rFonts w:ascii="Times New Roman" w:hAnsi="Times New Roman"/>
                <w:sz w:val="24"/>
                <w:szCs w:val="24"/>
              </w:rPr>
            </w:pPr>
            <w:r w:rsidRPr="00A977F0">
              <w:rPr>
                <w:rFonts w:ascii="Times New Roman" w:hAnsi="Times New Roman"/>
                <w:b/>
                <w:sz w:val="24"/>
                <w:szCs w:val="24"/>
              </w:rPr>
              <w:t>Батуринська ЗОШ І-ІІІ ст.-</w:t>
            </w:r>
            <w:r w:rsidRPr="005554A7">
              <w:rPr>
                <w:rFonts w:ascii="Times New Roman" w:hAnsi="Times New Roman"/>
                <w:sz w:val="24"/>
                <w:szCs w:val="24"/>
              </w:rPr>
              <w:t xml:space="preserve">  м. Батурин, вул. ім. В. Ющенка,47-В, Ніжинський р-н, Чернігівська обл.;</w:t>
            </w:r>
          </w:p>
          <w:p w:rsidR="00A977F0" w:rsidRPr="005554A7" w:rsidRDefault="00A977F0" w:rsidP="00A977F0">
            <w:pPr>
              <w:shd w:val="clear" w:color="auto" w:fill="FFFFFF"/>
              <w:ind w:left="207" w:hanging="207"/>
              <w:jc w:val="both"/>
              <w:rPr>
                <w:rFonts w:ascii="Times New Roman" w:hAnsi="Times New Roman"/>
                <w:sz w:val="24"/>
                <w:szCs w:val="24"/>
              </w:rPr>
            </w:pPr>
            <w:r w:rsidRPr="00A977F0">
              <w:rPr>
                <w:rFonts w:ascii="Times New Roman" w:hAnsi="Times New Roman"/>
                <w:b/>
                <w:sz w:val="24"/>
                <w:szCs w:val="24"/>
              </w:rPr>
              <w:t>Батуринська ЗОШ І-ІІІ ст. (дошкільний підрозділ)</w:t>
            </w:r>
            <w:r w:rsidRPr="005554A7">
              <w:rPr>
                <w:rFonts w:ascii="Times New Roman" w:hAnsi="Times New Roman"/>
                <w:sz w:val="24"/>
                <w:szCs w:val="24"/>
              </w:rPr>
              <w:t xml:space="preserve"> - м. Батурин, вул. ім. В. Ющенка,47, Ніжинський р-н, Чернігівська обл.;</w:t>
            </w:r>
          </w:p>
          <w:p w:rsidR="00A977F0" w:rsidRPr="005554A7" w:rsidRDefault="00A977F0" w:rsidP="00A977F0">
            <w:pPr>
              <w:shd w:val="clear" w:color="auto" w:fill="FFFFFF"/>
              <w:ind w:left="207" w:hanging="207"/>
              <w:jc w:val="both"/>
              <w:rPr>
                <w:rFonts w:ascii="Times New Roman" w:hAnsi="Times New Roman"/>
                <w:sz w:val="24"/>
                <w:szCs w:val="24"/>
              </w:rPr>
            </w:pPr>
            <w:proofErr w:type="spellStart"/>
            <w:r w:rsidRPr="00A977F0">
              <w:rPr>
                <w:rFonts w:ascii="Times New Roman" w:hAnsi="Times New Roman"/>
                <w:b/>
                <w:sz w:val="24"/>
                <w:szCs w:val="24"/>
              </w:rPr>
              <w:t>Городищенська</w:t>
            </w:r>
            <w:proofErr w:type="spellEnd"/>
            <w:r w:rsidRPr="00A977F0">
              <w:rPr>
                <w:rFonts w:ascii="Times New Roman" w:hAnsi="Times New Roman"/>
                <w:b/>
                <w:sz w:val="24"/>
                <w:szCs w:val="24"/>
              </w:rPr>
              <w:t xml:space="preserve"> філія І-ІІ ст. Батуринської ЗОШ І-ІІІ ст.</w:t>
            </w:r>
            <w:r w:rsidRPr="005554A7">
              <w:rPr>
                <w:rFonts w:ascii="Times New Roman" w:hAnsi="Times New Roman"/>
                <w:sz w:val="24"/>
                <w:szCs w:val="24"/>
              </w:rPr>
              <w:t xml:space="preserve"> - с. Городище, вул. Шевченка,2, Ніжинський р-н, Чернігівська обл.;</w:t>
            </w:r>
          </w:p>
          <w:p w:rsidR="00A977F0" w:rsidRPr="005554A7" w:rsidRDefault="00A977F0" w:rsidP="00A977F0">
            <w:pPr>
              <w:shd w:val="clear" w:color="auto" w:fill="FFFFFF"/>
              <w:ind w:left="207" w:hanging="207"/>
              <w:jc w:val="both"/>
              <w:rPr>
                <w:rFonts w:ascii="Times New Roman" w:hAnsi="Times New Roman"/>
                <w:sz w:val="24"/>
                <w:szCs w:val="24"/>
              </w:rPr>
            </w:pPr>
            <w:proofErr w:type="spellStart"/>
            <w:r w:rsidRPr="00A977F0">
              <w:rPr>
                <w:rFonts w:ascii="Times New Roman" w:hAnsi="Times New Roman"/>
                <w:b/>
                <w:sz w:val="24"/>
                <w:szCs w:val="24"/>
              </w:rPr>
              <w:t>Красненська</w:t>
            </w:r>
            <w:proofErr w:type="spellEnd"/>
            <w:r w:rsidRPr="00A977F0">
              <w:rPr>
                <w:rFonts w:ascii="Times New Roman" w:hAnsi="Times New Roman"/>
                <w:b/>
                <w:sz w:val="24"/>
                <w:szCs w:val="24"/>
              </w:rPr>
              <w:t xml:space="preserve"> філія І-ІІ ст. Батуринської ЗОШ І-ІІІ ст. - </w:t>
            </w:r>
            <w:r w:rsidRPr="005554A7">
              <w:rPr>
                <w:rFonts w:ascii="Times New Roman" w:hAnsi="Times New Roman"/>
                <w:sz w:val="24"/>
                <w:szCs w:val="24"/>
              </w:rPr>
              <w:t>с. Красне, вул. Шкільна,1, Ніжинський р-н, Чернігівська обл.;</w:t>
            </w:r>
          </w:p>
          <w:p w:rsidR="00A977F0" w:rsidRDefault="00A977F0" w:rsidP="00A977F0">
            <w:pPr>
              <w:shd w:val="clear" w:color="auto" w:fill="FFFFFF"/>
              <w:ind w:left="207" w:hanging="207"/>
              <w:jc w:val="both"/>
              <w:rPr>
                <w:rFonts w:ascii="Times New Roman" w:hAnsi="Times New Roman"/>
                <w:sz w:val="24"/>
                <w:szCs w:val="24"/>
              </w:rPr>
            </w:pPr>
            <w:proofErr w:type="spellStart"/>
            <w:r w:rsidRPr="00A977F0">
              <w:rPr>
                <w:rFonts w:ascii="Times New Roman" w:hAnsi="Times New Roman"/>
                <w:b/>
                <w:sz w:val="24"/>
                <w:szCs w:val="24"/>
              </w:rPr>
              <w:t>Митченківська</w:t>
            </w:r>
            <w:proofErr w:type="spellEnd"/>
            <w:r w:rsidRPr="00A977F0">
              <w:rPr>
                <w:rFonts w:ascii="Times New Roman" w:hAnsi="Times New Roman"/>
                <w:b/>
                <w:sz w:val="24"/>
                <w:szCs w:val="24"/>
              </w:rPr>
              <w:t xml:space="preserve"> філія І-ІІ ст. Батуринської ЗОШ І-ІІІ ст.</w:t>
            </w:r>
            <w:r w:rsidRPr="005554A7">
              <w:rPr>
                <w:rFonts w:ascii="Times New Roman" w:hAnsi="Times New Roman"/>
                <w:sz w:val="24"/>
                <w:szCs w:val="24"/>
              </w:rPr>
              <w:t xml:space="preserve"> - с. </w:t>
            </w:r>
            <w:proofErr w:type="spellStart"/>
            <w:r w:rsidRPr="005554A7">
              <w:rPr>
                <w:rFonts w:ascii="Times New Roman" w:hAnsi="Times New Roman"/>
                <w:sz w:val="24"/>
                <w:szCs w:val="24"/>
              </w:rPr>
              <w:t>Митченки</w:t>
            </w:r>
            <w:proofErr w:type="spellEnd"/>
            <w:r w:rsidRPr="005554A7">
              <w:rPr>
                <w:rFonts w:ascii="Times New Roman" w:hAnsi="Times New Roman"/>
                <w:sz w:val="24"/>
                <w:szCs w:val="24"/>
              </w:rPr>
              <w:t>, вул. Центральна, 31А, Ніжинський р-н, Чернігівська обл.</w:t>
            </w:r>
            <w:r>
              <w:rPr>
                <w:rFonts w:ascii="Times New Roman" w:hAnsi="Times New Roman"/>
                <w:sz w:val="24"/>
                <w:szCs w:val="24"/>
              </w:rPr>
              <w:t>.</w:t>
            </w:r>
          </w:p>
          <w:p w:rsidR="00043C07" w:rsidRDefault="00043C07">
            <w:pPr>
              <w:widowControl w:val="0"/>
              <w:ind w:right="120"/>
              <w:jc w:val="both"/>
              <w:rPr>
                <w:rFonts w:ascii="Times New Roman" w:eastAsia="Times New Roman" w:hAnsi="Times New Roman" w:cs="Times New Roman"/>
                <w:i/>
                <w:color w:val="4A86E8"/>
                <w:sz w:val="24"/>
                <w:szCs w:val="24"/>
                <w:highlight w:val="white"/>
              </w:rPr>
            </w:pPr>
          </w:p>
        </w:tc>
      </w:tr>
      <w:tr w:rsidR="00043C07">
        <w:trPr>
          <w:trHeight w:val="645"/>
          <w:jc w:val="center"/>
        </w:trPr>
        <w:tc>
          <w:tcPr>
            <w:tcW w:w="705" w:type="dxa"/>
          </w:tcPr>
          <w:p w:rsidR="00043C07" w:rsidRDefault="00F032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043C07" w:rsidRDefault="00F032D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043C07" w:rsidRDefault="00F032DD" w:rsidP="00A977F0">
            <w:pPr>
              <w:widowControl w:val="0"/>
              <w:rPr>
                <w:rFonts w:ascii="Times New Roman" w:eastAsia="Times New Roman" w:hAnsi="Times New Roman" w:cs="Times New Roman"/>
                <w:sz w:val="24"/>
                <w:szCs w:val="24"/>
              </w:rPr>
            </w:pPr>
            <w:r w:rsidRPr="00A977F0">
              <w:rPr>
                <w:rFonts w:ascii="Times New Roman" w:eastAsia="Times New Roman" w:hAnsi="Times New Roman" w:cs="Times New Roman"/>
                <w:color w:val="000000"/>
                <w:sz w:val="24"/>
                <w:szCs w:val="24"/>
              </w:rPr>
              <w:t>до  31 грудня  20</w:t>
            </w:r>
            <w:r w:rsidR="00A977F0" w:rsidRPr="00A977F0">
              <w:rPr>
                <w:rFonts w:ascii="Times New Roman" w:eastAsia="Times New Roman" w:hAnsi="Times New Roman" w:cs="Times New Roman"/>
                <w:color w:val="000000"/>
                <w:sz w:val="24"/>
                <w:szCs w:val="24"/>
              </w:rPr>
              <w:t>22</w:t>
            </w:r>
            <w:r w:rsidRPr="00A977F0">
              <w:rPr>
                <w:rFonts w:ascii="Times New Roman" w:eastAsia="Times New Roman" w:hAnsi="Times New Roman" w:cs="Times New Roman"/>
                <w:color w:val="000000"/>
                <w:sz w:val="24"/>
                <w:szCs w:val="24"/>
              </w:rPr>
              <w:t xml:space="preserve"> року включно</w:t>
            </w:r>
          </w:p>
        </w:tc>
      </w:tr>
      <w:tr w:rsidR="00043C07">
        <w:trPr>
          <w:trHeight w:val="841"/>
          <w:jc w:val="center"/>
        </w:trPr>
        <w:tc>
          <w:tcPr>
            <w:tcW w:w="705" w:type="dxa"/>
          </w:tcPr>
          <w:p w:rsidR="00043C07" w:rsidRDefault="00F032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043C07" w:rsidRDefault="00F032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043C07" w:rsidRDefault="00F032D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043C07">
        <w:trPr>
          <w:trHeight w:val="1119"/>
          <w:jc w:val="center"/>
        </w:trPr>
        <w:tc>
          <w:tcPr>
            <w:tcW w:w="705" w:type="dxa"/>
          </w:tcPr>
          <w:p w:rsidR="00043C07" w:rsidRDefault="00F032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043C07" w:rsidRDefault="00F032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043C07" w:rsidRDefault="00F032D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043C07">
        <w:trPr>
          <w:trHeight w:val="1119"/>
          <w:jc w:val="center"/>
        </w:trPr>
        <w:tc>
          <w:tcPr>
            <w:tcW w:w="705" w:type="dxa"/>
          </w:tcPr>
          <w:p w:rsidR="00043C07" w:rsidRDefault="00F032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043C07" w:rsidRDefault="00F032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043C07" w:rsidRDefault="00F032D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043C07" w:rsidRDefault="00F032D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w:t>
            </w:r>
            <w:r w:rsidR="00A977F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043C07" w:rsidRDefault="00F032D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43C07" w:rsidRDefault="00F032D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43C07" w:rsidRDefault="00043C07">
            <w:pPr>
              <w:widowControl w:val="0"/>
              <w:jc w:val="both"/>
              <w:rPr>
                <w:rFonts w:ascii="Times New Roman" w:eastAsia="Times New Roman" w:hAnsi="Times New Roman" w:cs="Times New Roman"/>
                <w:sz w:val="24"/>
                <w:szCs w:val="24"/>
              </w:rPr>
            </w:pPr>
          </w:p>
        </w:tc>
      </w:tr>
      <w:tr w:rsidR="00043C07">
        <w:trPr>
          <w:trHeight w:val="501"/>
          <w:jc w:val="center"/>
        </w:trPr>
        <w:tc>
          <w:tcPr>
            <w:tcW w:w="9960" w:type="dxa"/>
            <w:gridSpan w:val="3"/>
            <w:vAlign w:val="center"/>
          </w:tcPr>
          <w:p w:rsidR="00043C07" w:rsidRDefault="00F032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43C07">
        <w:trPr>
          <w:trHeight w:val="1975"/>
          <w:jc w:val="center"/>
        </w:trPr>
        <w:tc>
          <w:tcPr>
            <w:tcW w:w="705" w:type="dxa"/>
          </w:tcPr>
          <w:p w:rsidR="00043C07" w:rsidRDefault="00F032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043C07" w:rsidRDefault="00F032D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043C07" w:rsidRDefault="00F032D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43C07" w:rsidRDefault="00F032D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043C07" w:rsidRDefault="00F032D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043C07" w:rsidRDefault="00F032D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043C07">
        <w:trPr>
          <w:trHeight w:val="1119"/>
          <w:jc w:val="center"/>
        </w:trPr>
        <w:tc>
          <w:tcPr>
            <w:tcW w:w="705" w:type="dxa"/>
          </w:tcPr>
          <w:p w:rsidR="00043C07" w:rsidRDefault="00F032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043C07" w:rsidRDefault="00F032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043C07" w:rsidRDefault="00F032D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043C07">
        <w:trPr>
          <w:trHeight w:val="480"/>
          <w:jc w:val="center"/>
        </w:trPr>
        <w:tc>
          <w:tcPr>
            <w:tcW w:w="9960" w:type="dxa"/>
            <w:gridSpan w:val="3"/>
            <w:vAlign w:val="center"/>
          </w:tcPr>
          <w:p w:rsidR="00043C07" w:rsidRDefault="00F032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43C07">
        <w:trPr>
          <w:trHeight w:val="1119"/>
          <w:jc w:val="center"/>
        </w:trPr>
        <w:tc>
          <w:tcPr>
            <w:tcW w:w="705" w:type="dxa"/>
          </w:tcPr>
          <w:p w:rsidR="00043C07" w:rsidRDefault="00F032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043C07" w:rsidRDefault="00F032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043C07" w:rsidRDefault="00F032D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043C07" w:rsidRDefault="00F032D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 xml:space="preserve">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043C07" w:rsidRDefault="00F032D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043C07" w:rsidRDefault="00F032D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043C07" w:rsidRPr="00E32AE3" w:rsidRDefault="00333698">
            <w:pPr>
              <w:widowControl w:val="0"/>
              <w:numPr>
                <w:ilvl w:val="0"/>
                <w:numId w:val="2"/>
              </w:numPr>
              <w:jc w:val="both"/>
              <w:rPr>
                <w:rFonts w:ascii="Times New Roman" w:eastAsia="Times New Roman" w:hAnsi="Times New Roman" w:cs="Times New Roman"/>
                <w:sz w:val="24"/>
                <w:szCs w:val="24"/>
              </w:rPr>
            </w:pPr>
            <w:r w:rsidRPr="00E32AE3">
              <w:rPr>
                <w:rFonts w:ascii="Times New Roman" w:eastAsia="Times New Roman" w:hAnsi="Times New Roman" w:cs="Times New Roman"/>
                <w:sz w:val="24"/>
                <w:szCs w:val="24"/>
              </w:rPr>
              <w:t xml:space="preserve">інформацію та документи, які підтверджують відповідність </w:t>
            </w:r>
            <w:r w:rsidR="0018707E" w:rsidRPr="00E32AE3">
              <w:rPr>
                <w:rFonts w:ascii="Times New Roman" w:eastAsia="Times New Roman" w:hAnsi="Times New Roman" w:cs="Times New Roman"/>
                <w:sz w:val="24"/>
                <w:szCs w:val="24"/>
              </w:rPr>
              <w:t>т</w:t>
            </w:r>
            <w:r w:rsidRPr="00E32AE3">
              <w:rPr>
                <w:rFonts w:ascii="Times New Roman" w:eastAsia="Times New Roman" w:hAnsi="Times New Roman" w:cs="Times New Roman"/>
                <w:sz w:val="24"/>
                <w:szCs w:val="24"/>
              </w:rPr>
              <w:t>ехнічн</w:t>
            </w:r>
            <w:r w:rsidR="0018707E" w:rsidRPr="00E32AE3">
              <w:rPr>
                <w:rFonts w:ascii="Times New Roman" w:eastAsia="Times New Roman" w:hAnsi="Times New Roman" w:cs="Times New Roman"/>
                <w:sz w:val="24"/>
                <w:szCs w:val="24"/>
              </w:rPr>
              <w:t>им</w:t>
            </w:r>
            <w:r w:rsidRPr="00E32AE3">
              <w:rPr>
                <w:rFonts w:ascii="Times New Roman" w:eastAsia="Times New Roman" w:hAnsi="Times New Roman" w:cs="Times New Roman"/>
                <w:sz w:val="24"/>
                <w:szCs w:val="24"/>
              </w:rPr>
              <w:t>,</w:t>
            </w:r>
            <w:r w:rsidR="0018707E" w:rsidRPr="00E32AE3">
              <w:rPr>
                <w:rFonts w:ascii="Times New Roman" w:eastAsia="Times New Roman" w:hAnsi="Times New Roman" w:cs="Times New Roman"/>
                <w:sz w:val="24"/>
                <w:szCs w:val="24"/>
              </w:rPr>
              <w:t xml:space="preserve"> якісним та кількісним характеристикам</w:t>
            </w:r>
            <w:r w:rsidRPr="00E32AE3">
              <w:rPr>
                <w:rFonts w:ascii="Times New Roman" w:eastAsia="Times New Roman" w:hAnsi="Times New Roman" w:cs="Times New Roman"/>
                <w:sz w:val="24"/>
                <w:szCs w:val="24"/>
              </w:rPr>
              <w:t xml:space="preserve"> предмета закупівлі</w:t>
            </w:r>
            <w:r w:rsidR="00AB067E">
              <w:rPr>
                <w:rFonts w:ascii="Times New Roman" w:eastAsia="Times New Roman" w:hAnsi="Times New Roman" w:cs="Times New Roman"/>
                <w:sz w:val="24"/>
                <w:szCs w:val="24"/>
              </w:rPr>
              <w:t xml:space="preserve"> </w:t>
            </w:r>
            <w:r w:rsidR="00F032DD" w:rsidRPr="00E32AE3">
              <w:rPr>
                <w:rFonts w:ascii="Times New Roman" w:eastAsia="Times New Roman" w:hAnsi="Times New Roman" w:cs="Times New Roman"/>
                <w:sz w:val="24"/>
                <w:szCs w:val="24"/>
              </w:rPr>
              <w:t xml:space="preserve">— </w:t>
            </w:r>
            <w:r w:rsidR="00F032DD" w:rsidRPr="00E32AE3">
              <w:rPr>
                <w:rFonts w:ascii="Times New Roman" w:eastAsia="Times New Roman" w:hAnsi="Times New Roman" w:cs="Times New Roman"/>
                <w:b/>
                <w:i/>
                <w:sz w:val="24"/>
                <w:szCs w:val="24"/>
              </w:rPr>
              <w:t>згідно з Додатком 2</w:t>
            </w:r>
            <w:r w:rsidR="00F032DD" w:rsidRPr="00E32AE3">
              <w:rPr>
                <w:rFonts w:ascii="Times New Roman" w:eastAsia="Times New Roman" w:hAnsi="Times New Roman" w:cs="Times New Roman"/>
                <w:sz w:val="24"/>
                <w:szCs w:val="24"/>
              </w:rPr>
              <w:t xml:space="preserve"> до тендерної документації;</w:t>
            </w:r>
          </w:p>
          <w:p w:rsidR="00043C07" w:rsidRDefault="00F032D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43C07" w:rsidRDefault="00F032D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043C07" w:rsidRDefault="00F032D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43C07" w:rsidRDefault="00F032D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w:t>
            </w:r>
            <w:r>
              <w:rPr>
                <w:rFonts w:ascii="Times New Roman" w:eastAsia="Times New Roman" w:hAnsi="Times New Roman" w:cs="Times New Roman"/>
                <w:sz w:val="24"/>
                <w:szCs w:val="24"/>
              </w:rPr>
              <w:lastRenderedPageBreak/>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Pr>
                <w:rFonts w:ascii="Times New Roman" w:eastAsia="Times New Roman" w:hAnsi="Times New Roman" w:cs="Times New Roman"/>
                <w:sz w:val="24"/>
                <w:szCs w:val="24"/>
              </w:rPr>
              <w:lastRenderedPageBreak/>
              <w:t>(наприклад, переклад документа завізований перекладачем тощо).</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43C07" w:rsidRDefault="00F032D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043C07" w:rsidRDefault="00F032D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43C07" w:rsidRDefault="00F032D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043C07" w:rsidRDefault="00F032DD">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043C07" w:rsidRDefault="00F032D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043C07" w:rsidRPr="00D4398D" w:rsidRDefault="00F032D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Pr>
                <w:rFonts w:ascii="Times New Roman" w:eastAsia="Times New Roman" w:hAnsi="Times New Roman" w:cs="Times New Roman"/>
                <w:b/>
                <w:color w:val="000000"/>
                <w:sz w:val="24"/>
                <w:szCs w:val="24"/>
              </w:rPr>
              <w:lastRenderedPageBreak/>
              <w:t xml:space="preserve">підписана  </w:t>
            </w:r>
            <w:r w:rsidRPr="00D4398D">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D4398D">
              <w:rPr>
                <w:rFonts w:ascii="Times New Roman" w:eastAsia="Times New Roman" w:hAnsi="Times New Roman" w:cs="Times New Roman"/>
                <w:b/>
                <w:sz w:val="24"/>
                <w:szCs w:val="24"/>
              </w:rPr>
              <w:t>сом (УЕП)</w:t>
            </w:r>
            <w:r w:rsidRPr="00D4398D">
              <w:rPr>
                <w:rFonts w:ascii="Times New Roman" w:eastAsia="Times New Roman" w:hAnsi="Times New Roman" w:cs="Times New Roman"/>
                <w:b/>
                <w:color w:val="000000"/>
                <w:sz w:val="24"/>
                <w:szCs w:val="24"/>
              </w:rPr>
              <w:t>;</w:t>
            </w:r>
          </w:p>
          <w:p w:rsidR="00043C07" w:rsidRPr="00D4398D" w:rsidRDefault="00F032DD">
            <w:pPr>
              <w:jc w:val="both"/>
              <w:rPr>
                <w:rFonts w:ascii="Times New Roman" w:eastAsia="Times New Roman" w:hAnsi="Times New Roman" w:cs="Times New Roman"/>
                <w:b/>
                <w:color w:val="000000"/>
                <w:sz w:val="24"/>
                <w:szCs w:val="24"/>
              </w:rPr>
            </w:pPr>
            <w:r w:rsidRPr="00D4398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43C07" w:rsidRPr="00D4398D" w:rsidRDefault="00F032DD">
            <w:pPr>
              <w:jc w:val="both"/>
              <w:rPr>
                <w:rFonts w:ascii="Times New Roman" w:eastAsia="Times New Roman" w:hAnsi="Times New Roman" w:cs="Times New Roman"/>
                <w:b/>
                <w:color w:val="000000"/>
                <w:sz w:val="24"/>
                <w:szCs w:val="24"/>
              </w:rPr>
            </w:pPr>
            <w:r w:rsidRPr="00D4398D">
              <w:rPr>
                <w:rFonts w:ascii="Times New Roman" w:eastAsia="Times New Roman" w:hAnsi="Times New Roman" w:cs="Times New Roman"/>
                <w:b/>
                <w:color w:val="000000"/>
                <w:sz w:val="24"/>
                <w:szCs w:val="24"/>
              </w:rPr>
              <w:t>Винятки:</w:t>
            </w:r>
          </w:p>
          <w:p w:rsidR="00043C07" w:rsidRPr="00D4398D" w:rsidRDefault="00F032DD">
            <w:pPr>
              <w:jc w:val="both"/>
              <w:rPr>
                <w:rFonts w:ascii="Times New Roman" w:eastAsia="Times New Roman" w:hAnsi="Times New Roman" w:cs="Times New Roman"/>
                <w:b/>
                <w:color w:val="000000"/>
                <w:sz w:val="24"/>
                <w:szCs w:val="24"/>
              </w:rPr>
            </w:pPr>
            <w:r w:rsidRPr="00D4398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43C07" w:rsidRPr="00D4398D" w:rsidRDefault="00F032DD">
            <w:pPr>
              <w:widowControl w:val="0"/>
              <w:jc w:val="both"/>
              <w:rPr>
                <w:rFonts w:ascii="Times New Roman" w:eastAsia="Times New Roman" w:hAnsi="Times New Roman" w:cs="Times New Roman"/>
                <w:b/>
                <w:color w:val="000000"/>
                <w:sz w:val="24"/>
                <w:szCs w:val="24"/>
              </w:rPr>
            </w:pPr>
            <w:r w:rsidRPr="00D4398D">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43C07" w:rsidRPr="00D4398D" w:rsidRDefault="00F032DD">
            <w:pPr>
              <w:widowControl w:val="0"/>
              <w:ind w:left="40" w:hanging="20"/>
              <w:jc w:val="both"/>
              <w:rPr>
                <w:rFonts w:ascii="Times New Roman" w:eastAsia="Times New Roman" w:hAnsi="Times New Roman" w:cs="Times New Roman"/>
                <w:b/>
                <w:sz w:val="24"/>
                <w:szCs w:val="24"/>
              </w:rPr>
            </w:pPr>
            <w:r w:rsidRPr="00D4398D">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4398D">
              <w:rPr>
                <w:rFonts w:ascii="Times New Roman" w:eastAsia="Times New Roman" w:hAnsi="Times New Roman" w:cs="Times New Roman"/>
                <w:b/>
                <w:color w:val="000000"/>
                <w:sz w:val="24"/>
                <w:szCs w:val="24"/>
              </w:rPr>
              <w:t>закупівель</w:t>
            </w:r>
            <w:proofErr w:type="spellEnd"/>
            <w:r w:rsidRPr="00D4398D">
              <w:rPr>
                <w:rFonts w:ascii="Times New Roman" w:eastAsia="Times New Roman" w:hAnsi="Times New Roman" w:cs="Times New Roman"/>
                <w:b/>
                <w:color w:val="000000"/>
                <w:sz w:val="24"/>
                <w:szCs w:val="24"/>
              </w:rPr>
              <w:t xml:space="preserve"> </w:t>
            </w:r>
            <w:r w:rsidRPr="00D4398D">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43C07" w:rsidRPr="00D4398D" w:rsidRDefault="00F032DD">
            <w:pPr>
              <w:widowControl w:val="0"/>
              <w:ind w:left="40" w:hanging="20"/>
              <w:jc w:val="both"/>
              <w:rPr>
                <w:rFonts w:ascii="Times New Roman" w:eastAsia="Times New Roman" w:hAnsi="Times New Roman" w:cs="Times New Roman"/>
                <w:b/>
                <w:color w:val="000000"/>
                <w:sz w:val="24"/>
                <w:szCs w:val="24"/>
              </w:rPr>
            </w:pPr>
            <w:r w:rsidRPr="00D4398D">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D4398D">
              <w:rPr>
                <w:rFonts w:ascii="Times New Roman" w:eastAsia="Times New Roman" w:hAnsi="Times New Roman" w:cs="Times New Roman"/>
                <w:b/>
                <w:color w:val="000000"/>
                <w:sz w:val="24"/>
                <w:szCs w:val="24"/>
              </w:rPr>
              <w:t>засвідчувального</w:t>
            </w:r>
            <w:proofErr w:type="spellEnd"/>
            <w:r w:rsidRPr="00D4398D">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43C07" w:rsidRDefault="00F032DD">
            <w:pPr>
              <w:widowControl w:val="0"/>
              <w:ind w:left="40" w:hanging="20"/>
              <w:jc w:val="both"/>
              <w:rPr>
                <w:rFonts w:ascii="Times New Roman" w:eastAsia="Times New Roman" w:hAnsi="Times New Roman" w:cs="Times New Roman"/>
                <w:b/>
                <w:i/>
                <w:sz w:val="24"/>
                <w:szCs w:val="24"/>
              </w:rPr>
            </w:pPr>
            <w:r w:rsidRPr="00D4398D">
              <w:rPr>
                <w:rFonts w:ascii="Times New Roman" w:eastAsia="Times New Roman" w:hAnsi="Times New Roman" w:cs="Times New Roman"/>
                <w:b/>
                <w:color w:val="000000"/>
                <w:sz w:val="24"/>
                <w:szCs w:val="24"/>
              </w:rPr>
              <w:t xml:space="preserve">У </w:t>
            </w:r>
            <w:r w:rsidRPr="00D4398D">
              <w:rPr>
                <w:rFonts w:ascii="Times New Roman" w:eastAsia="Times New Roman" w:hAnsi="Times New Roman" w:cs="Times New Roman"/>
                <w:b/>
                <w:sz w:val="24"/>
                <w:szCs w:val="24"/>
              </w:rPr>
              <w:t>разі</w:t>
            </w:r>
            <w:r w:rsidRPr="00D4398D">
              <w:rPr>
                <w:rFonts w:ascii="Times New Roman" w:eastAsia="Times New Roman" w:hAnsi="Times New Roman" w:cs="Times New Roman"/>
                <w:b/>
                <w:color w:val="000000"/>
                <w:sz w:val="24"/>
                <w:szCs w:val="24"/>
              </w:rPr>
              <w:t xml:space="preserve"> відсутності даної інформації або у </w:t>
            </w:r>
            <w:r w:rsidRPr="00D4398D">
              <w:rPr>
                <w:rFonts w:ascii="Times New Roman" w:eastAsia="Times New Roman" w:hAnsi="Times New Roman" w:cs="Times New Roman"/>
                <w:b/>
                <w:sz w:val="24"/>
                <w:szCs w:val="24"/>
              </w:rPr>
              <w:t>разі</w:t>
            </w:r>
            <w:r w:rsidRPr="00D4398D">
              <w:rPr>
                <w:rFonts w:ascii="Times New Roman" w:eastAsia="Times New Roman" w:hAnsi="Times New Roman" w:cs="Times New Roman"/>
                <w:b/>
                <w:color w:val="000000"/>
                <w:sz w:val="24"/>
                <w:szCs w:val="24"/>
              </w:rPr>
              <w:t xml:space="preserve"> </w:t>
            </w:r>
            <w:proofErr w:type="spellStart"/>
            <w:r w:rsidRPr="00D4398D">
              <w:rPr>
                <w:rFonts w:ascii="Times New Roman" w:eastAsia="Times New Roman" w:hAnsi="Times New Roman" w:cs="Times New Roman"/>
                <w:b/>
                <w:color w:val="000000"/>
                <w:sz w:val="24"/>
                <w:szCs w:val="24"/>
              </w:rPr>
              <w:t>ненакладення</w:t>
            </w:r>
            <w:proofErr w:type="spellEnd"/>
            <w:r w:rsidRPr="00D4398D">
              <w:rPr>
                <w:rFonts w:ascii="Times New Roman" w:eastAsia="Times New Roman" w:hAnsi="Times New Roman" w:cs="Times New Roman"/>
                <w:b/>
                <w:color w:val="000000"/>
                <w:sz w:val="24"/>
                <w:szCs w:val="24"/>
              </w:rPr>
              <w:t xml:space="preserve"> учасником КЕП\УЕП </w:t>
            </w:r>
            <w:r w:rsidRPr="00D4398D">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D4398D">
              <w:rPr>
                <w:rFonts w:ascii="Times New Roman" w:eastAsia="Times New Roman" w:hAnsi="Times New Roman" w:cs="Times New Roman"/>
                <w:b/>
                <w:i/>
                <w:sz w:val="24"/>
                <w:szCs w:val="24"/>
              </w:rPr>
              <w:t>Закону</w:t>
            </w:r>
            <w:r w:rsidRPr="00D4398D">
              <w:rPr>
                <w:rFonts w:ascii="Times New Roman" w:eastAsia="Times New Roman" w:hAnsi="Times New Roman" w:cs="Times New Roman"/>
                <w:b/>
                <w:sz w:val="24"/>
                <w:szCs w:val="24"/>
              </w:rPr>
              <w:t xml:space="preserve"> та буде відхилена на підставі підпункту 2 пункту 41 </w:t>
            </w:r>
            <w:r w:rsidRPr="00D4398D">
              <w:rPr>
                <w:rFonts w:ascii="Times New Roman" w:eastAsia="Times New Roman" w:hAnsi="Times New Roman" w:cs="Times New Roman"/>
                <w:b/>
                <w:i/>
                <w:sz w:val="24"/>
                <w:szCs w:val="24"/>
              </w:rPr>
              <w:t>Особливостей.</w:t>
            </w:r>
          </w:p>
          <w:p w:rsidR="00043C07" w:rsidRDefault="00F032DD">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043C07" w:rsidRPr="00D4398D" w:rsidRDefault="00F032DD">
            <w:pPr>
              <w:widowControl w:val="0"/>
              <w:jc w:val="both"/>
              <w:rPr>
                <w:rFonts w:ascii="Times New Roman" w:eastAsia="Times New Roman" w:hAnsi="Times New Roman" w:cs="Times New Roman"/>
                <w:color w:val="000000" w:themeColor="text1"/>
                <w:sz w:val="24"/>
                <w:szCs w:val="24"/>
              </w:rPr>
            </w:pPr>
            <w:bookmarkStart w:id="4" w:name="_heading=h.hjqm8skarbdr" w:colFirst="0" w:colLast="0"/>
            <w:bookmarkStart w:id="5" w:name="_heading=h.ftj7vaqoric" w:colFirst="0" w:colLast="0"/>
            <w:bookmarkEnd w:id="4"/>
            <w:bookmarkEnd w:id="5"/>
            <w:r w:rsidRPr="00D4398D">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D4398D">
              <w:rPr>
                <w:rFonts w:ascii="Times New Roman" w:eastAsia="Times New Roman" w:hAnsi="Times New Roman" w:cs="Times New Roman"/>
                <w:b/>
                <w:color w:val="000000" w:themeColor="text1"/>
                <w:sz w:val="24"/>
                <w:szCs w:val="24"/>
              </w:rPr>
              <w:t xml:space="preserve"> </w:t>
            </w:r>
            <w:r w:rsidRPr="00D4398D">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r w:rsidRPr="00D4398D">
              <w:rPr>
                <w:rFonts w:ascii="Times New Roman" w:eastAsia="Times New Roman" w:hAnsi="Times New Roman" w:cs="Times New Roman"/>
                <w:i/>
                <w:color w:val="000000" w:themeColor="text1"/>
                <w:sz w:val="24"/>
                <w:szCs w:val="24"/>
              </w:rPr>
              <w:t>(у разі здійснення закупівлі за лотами)</w:t>
            </w:r>
            <w:r w:rsidRPr="00D4398D">
              <w:rPr>
                <w:rFonts w:ascii="Times New Roman" w:eastAsia="Times New Roman" w:hAnsi="Times New Roman" w:cs="Times New Roman"/>
                <w:color w:val="000000" w:themeColor="text1"/>
                <w:sz w:val="24"/>
                <w:szCs w:val="24"/>
              </w:rPr>
              <w:t xml:space="preserve">. </w:t>
            </w:r>
          </w:p>
          <w:p w:rsidR="00043C07" w:rsidRDefault="00043C07">
            <w:pPr>
              <w:widowControl w:val="0"/>
              <w:jc w:val="both"/>
              <w:rPr>
                <w:rFonts w:ascii="Times New Roman" w:eastAsia="Times New Roman" w:hAnsi="Times New Roman" w:cs="Times New Roman"/>
                <w:color w:val="000000"/>
                <w:sz w:val="24"/>
                <w:szCs w:val="24"/>
              </w:rPr>
            </w:pPr>
          </w:p>
        </w:tc>
      </w:tr>
      <w:tr w:rsidR="00043C07" w:rsidTr="00DF0A07">
        <w:trPr>
          <w:trHeight w:val="546"/>
          <w:jc w:val="center"/>
        </w:trPr>
        <w:tc>
          <w:tcPr>
            <w:tcW w:w="705" w:type="dxa"/>
          </w:tcPr>
          <w:p w:rsidR="00043C07" w:rsidRDefault="00F032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43C07" w:rsidRDefault="00F032DD">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043C07" w:rsidRDefault="00F032DD">
            <w:pPr>
              <w:widowControl w:val="0"/>
              <w:ind w:right="120"/>
              <w:jc w:val="both"/>
              <w:rPr>
                <w:rFonts w:ascii="Times New Roman" w:eastAsia="Times New Roman" w:hAnsi="Times New Roman" w:cs="Times New Roman"/>
                <w:color w:val="FF0000"/>
                <w:sz w:val="24"/>
                <w:szCs w:val="24"/>
                <w:highlight w:val="yellow"/>
              </w:rPr>
            </w:pPr>
            <w:r w:rsidRPr="002B4A7E">
              <w:rPr>
                <w:rFonts w:ascii="Times New Roman" w:eastAsia="Times New Roman" w:hAnsi="Times New Roman" w:cs="Times New Roman"/>
                <w:sz w:val="24"/>
                <w:szCs w:val="24"/>
              </w:rPr>
              <w:t>Забезпечення тендерної пропозиції  не вимагається.</w:t>
            </w:r>
          </w:p>
          <w:p w:rsidR="00043C07" w:rsidRDefault="00043C07">
            <w:pPr>
              <w:widowControl w:val="0"/>
              <w:jc w:val="both"/>
              <w:rPr>
                <w:rFonts w:ascii="Times New Roman" w:eastAsia="Times New Roman" w:hAnsi="Times New Roman" w:cs="Times New Roman"/>
                <w:sz w:val="24"/>
                <w:szCs w:val="24"/>
              </w:rPr>
            </w:pPr>
            <w:bookmarkStart w:id="7" w:name="_heading=h.3dy6vkm" w:colFirst="0" w:colLast="0"/>
            <w:bookmarkEnd w:id="7"/>
          </w:p>
        </w:tc>
      </w:tr>
      <w:tr w:rsidR="00043C07">
        <w:trPr>
          <w:trHeight w:val="1119"/>
          <w:jc w:val="center"/>
        </w:trPr>
        <w:tc>
          <w:tcPr>
            <w:tcW w:w="705" w:type="dxa"/>
          </w:tcPr>
          <w:p w:rsidR="00043C07" w:rsidRDefault="00F032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043C07" w:rsidRDefault="00F032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043C07" w:rsidRPr="002B4A7E" w:rsidRDefault="00F032DD">
            <w:pPr>
              <w:widowControl w:val="0"/>
              <w:ind w:right="120"/>
              <w:jc w:val="both"/>
              <w:rPr>
                <w:rFonts w:ascii="Times New Roman" w:eastAsia="Times New Roman" w:hAnsi="Times New Roman" w:cs="Times New Roman"/>
                <w:sz w:val="24"/>
                <w:szCs w:val="24"/>
              </w:rPr>
            </w:pPr>
            <w:r w:rsidRPr="002B4A7E">
              <w:rPr>
                <w:rFonts w:ascii="Times New Roman" w:eastAsia="Times New Roman" w:hAnsi="Times New Roman" w:cs="Times New Roman"/>
                <w:sz w:val="24"/>
                <w:szCs w:val="24"/>
              </w:rPr>
              <w:t>Не передбачається.</w:t>
            </w:r>
          </w:p>
          <w:p w:rsidR="00043C07" w:rsidRDefault="00043C07">
            <w:pPr>
              <w:widowControl w:val="0"/>
              <w:jc w:val="both"/>
              <w:rPr>
                <w:rFonts w:ascii="Times New Roman" w:eastAsia="Times New Roman" w:hAnsi="Times New Roman" w:cs="Times New Roman"/>
                <w:sz w:val="24"/>
                <w:szCs w:val="24"/>
              </w:rPr>
            </w:pPr>
          </w:p>
        </w:tc>
      </w:tr>
      <w:tr w:rsidR="00043C07">
        <w:trPr>
          <w:trHeight w:val="560"/>
          <w:jc w:val="center"/>
        </w:trPr>
        <w:tc>
          <w:tcPr>
            <w:tcW w:w="705" w:type="dxa"/>
          </w:tcPr>
          <w:p w:rsidR="00043C07" w:rsidRDefault="00F032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043C07" w:rsidRDefault="00F032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2B4A7E">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43C07" w:rsidRDefault="00F032D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r w:rsidR="008B278C">
              <w:rPr>
                <w:rFonts w:ascii="Times New Roman" w:eastAsia="Times New Roman" w:hAnsi="Times New Roman" w:cs="Times New Roman"/>
                <w:sz w:val="24"/>
                <w:szCs w:val="24"/>
              </w:rPr>
              <w:t xml:space="preserve"> і наданого забезпечення тендерної пропозиції.</w:t>
            </w:r>
          </w:p>
          <w:p w:rsidR="00043C07" w:rsidRDefault="00F032D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043C07">
        <w:trPr>
          <w:trHeight w:val="1119"/>
          <w:jc w:val="center"/>
        </w:trPr>
        <w:tc>
          <w:tcPr>
            <w:tcW w:w="705" w:type="dxa"/>
          </w:tcPr>
          <w:p w:rsidR="00043C07" w:rsidRDefault="00F032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043C07" w:rsidRDefault="00F032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043C07" w:rsidRDefault="00F032D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043C07" w:rsidRDefault="00F032D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043C07" w:rsidRDefault="00F032D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043C07" w:rsidRDefault="00F032D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043C07" w:rsidRDefault="00F032D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43C07" w:rsidRDefault="00F032D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w:t>
            </w:r>
            <w:r>
              <w:rPr>
                <w:rFonts w:ascii="Times New Roman" w:eastAsia="Times New Roman" w:hAnsi="Times New Roman" w:cs="Times New Roman"/>
                <w:sz w:val="24"/>
                <w:szCs w:val="24"/>
              </w:rPr>
              <w:lastRenderedPageBreak/>
              <w:t xml:space="preserve">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043C07" w:rsidRDefault="00F032D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43C07" w:rsidRDefault="00F032D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043C07" w:rsidRDefault="00F032D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43C07" w:rsidRDefault="00F032D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043C07" w:rsidRDefault="00F032D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43C07" w:rsidRDefault="00F032D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043C07" w:rsidRDefault="00F032D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043C07" w:rsidRDefault="00F032DD">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43C07" w:rsidRDefault="00F032D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 xml:space="preserve">(Замовник не вимагає від учасника процедури закупівлі підтвердження відсутності </w:t>
            </w:r>
            <w:r>
              <w:rPr>
                <w:rFonts w:ascii="Times New Roman" w:eastAsia="Times New Roman" w:hAnsi="Times New Roman" w:cs="Times New Roman"/>
                <w:i/>
                <w:sz w:val="24"/>
                <w:szCs w:val="24"/>
                <w:highlight w:val="white"/>
              </w:rPr>
              <w:lastRenderedPageBreak/>
              <w:t>підстави, визначеної пунктом 13 частини першої статті 17 Закону (п.44 Особливостей)).</w:t>
            </w:r>
          </w:p>
          <w:p w:rsidR="00043C07" w:rsidRDefault="00F032D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43C07" w:rsidRDefault="00F032DD">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043C07">
        <w:trPr>
          <w:trHeight w:val="1119"/>
          <w:jc w:val="center"/>
        </w:trPr>
        <w:tc>
          <w:tcPr>
            <w:tcW w:w="705" w:type="dxa"/>
          </w:tcPr>
          <w:p w:rsidR="00043C07" w:rsidRDefault="00F032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043C07" w:rsidRDefault="00F032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043C07" w:rsidRDefault="00F032D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43C07">
        <w:trPr>
          <w:trHeight w:val="1119"/>
          <w:jc w:val="center"/>
        </w:trPr>
        <w:tc>
          <w:tcPr>
            <w:tcW w:w="705" w:type="dxa"/>
          </w:tcPr>
          <w:p w:rsidR="00043C07" w:rsidRDefault="00F032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043C07" w:rsidRDefault="00F032DD">
            <w:pPr>
              <w:widowControl w:val="0"/>
              <w:rPr>
                <w:rFonts w:ascii="Times New Roman" w:eastAsia="Times New Roman" w:hAnsi="Times New Roman" w:cs="Times New Roman"/>
                <w:sz w:val="24"/>
                <w:szCs w:val="24"/>
              </w:rPr>
            </w:pPr>
            <w:r w:rsidRPr="004F12B8">
              <w:rPr>
                <w:rFonts w:ascii="Times New Roman" w:eastAsia="Times New Roman" w:hAnsi="Times New Roman" w:cs="Times New Roman"/>
                <w:b/>
                <w:color w:val="000000"/>
                <w:sz w:val="24"/>
                <w:szCs w:val="24"/>
              </w:rPr>
              <w:t xml:space="preserve">Інформація про </w:t>
            </w:r>
            <w:r w:rsidRPr="004F12B8">
              <w:rPr>
                <w:rFonts w:ascii="Times New Roman" w:eastAsia="Times New Roman" w:hAnsi="Times New Roman" w:cs="Times New Roman"/>
                <w:b/>
                <w:sz w:val="24"/>
                <w:szCs w:val="24"/>
              </w:rPr>
              <w:t xml:space="preserve">субпідрядника /співвиконавця </w:t>
            </w:r>
            <w:r w:rsidRPr="004F12B8">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043C07" w:rsidRDefault="00F032DD">
            <w:pPr>
              <w:widowControl w:val="0"/>
              <w:ind w:right="120"/>
              <w:jc w:val="both"/>
              <w:rPr>
                <w:rFonts w:ascii="Times New Roman" w:eastAsia="Times New Roman" w:hAnsi="Times New Roman" w:cs="Times New Roman"/>
                <w:color w:val="000000"/>
                <w:sz w:val="24"/>
                <w:szCs w:val="24"/>
              </w:rPr>
            </w:pPr>
            <w:r w:rsidRPr="004F12B8">
              <w:rPr>
                <w:rFonts w:ascii="Times New Roman" w:eastAsia="Times New Roman" w:hAnsi="Times New Roman" w:cs="Times New Roman"/>
                <w:color w:val="000000"/>
                <w:sz w:val="24"/>
                <w:szCs w:val="24"/>
              </w:rPr>
              <w:t xml:space="preserve">Не передбачено.  </w:t>
            </w:r>
          </w:p>
          <w:p w:rsidR="00043C07" w:rsidRDefault="00043C07">
            <w:pPr>
              <w:widowControl w:val="0"/>
              <w:ind w:right="120"/>
              <w:jc w:val="both"/>
              <w:rPr>
                <w:rFonts w:ascii="Times New Roman" w:eastAsia="Times New Roman" w:hAnsi="Times New Roman" w:cs="Times New Roman"/>
                <w:sz w:val="24"/>
                <w:szCs w:val="24"/>
              </w:rPr>
            </w:pPr>
          </w:p>
        </w:tc>
      </w:tr>
      <w:tr w:rsidR="00043C07">
        <w:trPr>
          <w:trHeight w:val="841"/>
          <w:jc w:val="center"/>
        </w:trPr>
        <w:tc>
          <w:tcPr>
            <w:tcW w:w="705" w:type="dxa"/>
          </w:tcPr>
          <w:p w:rsidR="00043C07" w:rsidRDefault="00F032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043C07" w:rsidRDefault="00F032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043C07">
        <w:trPr>
          <w:trHeight w:val="442"/>
          <w:jc w:val="center"/>
        </w:trPr>
        <w:tc>
          <w:tcPr>
            <w:tcW w:w="9960" w:type="dxa"/>
            <w:gridSpan w:val="3"/>
            <w:vAlign w:val="center"/>
          </w:tcPr>
          <w:p w:rsidR="00043C07" w:rsidRDefault="00F032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43C07" w:rsidTr="00DF0A07">
        <w:trPr>
          <w:trHeight w:val="405"/>
          <w:jc w:val="center"/>
        </w:trPr>
        <w:tc>
          <w:tcPr>
            <w:tcW w:w="705" w:type="dxa"/>
          </w:tcPr>
          <w:p w:rsidR="00043C07" w:rsidRDefault="00F032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43C07" w:rsidRDefault="00F032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043C07" w:rsidRDefault="00F032DD">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bookmarkStart w:id="8" w:name="_GoBack"/>
            <w:bookmarkEnd w:id="8"/>
            <w:r w:rsidR="004F12B8" w:rsidRPr="0096030E">
              <w:rPr>
                <w:rFonts w:ascii="Times New Roman" w:eastAsia="Times New Roman" w:hAnsi="Times New Roman" w:cs="Times New Roman"/>
                <w:b/>
                <w:sz w:val="24"/>
                <w:szCs w:val="24"/>
              </w:rPr>
              <w:t>2</w:t>
            </w:r>
            <w:r w:rsidR="00941DC6" w:rsidRPr="0096030E">
              <w:rPr>
                <w:rFonts w:ascii="Times New Roman" w:eastAsia="Times New Roman" w:hAnsi="Times New Roman" w:cs="Times New Roman"/>
                <w:b/>
                <w:sz w:val="24"/>
                <w:szCs w:val="24"/>
              </w:rPr>
              <w:t>3</w:t>
            </w:r>
            <w:r w:rsidR="004F12B8" w:rsidRPr="0096030E">
              <w:rPr>
                <w:rFonts w:ascii="Times New Roman" w:eastAsia="Times New Roman" w:hAnsi="Times New Roman" w:cs="Times New Roman"/>
                <w:b/>
                <w:sz w:val="24"/>
                <w:szCs w:val="24"/>
              </w:rPr>
              <w:t xml:space="preserve"> листопада</w:t>
            </w:r>
            <w:r w:rsidRPr="0096030E">
              <w:rPr>
                <w:rFonts w:ascii="Times New Roman" w:eastAsia="Times New Roman" w:hAnsi="Times New Roman" w:cs="Times New Roman"/>
                <w:b/>
                <w:sz w:val="24"/>
                <w:szCs w:val="24"/>
              </w:rPr>
              <w:t xml:space="preserve"> 20</w:t>
            </w:r>
            <w:r w:rsidR="004F12B8" w:rsidRPr="0096030E">
              <w:rPr>
                <w:rFonts w:ascii="Times New Roman" w:eastAsia="Times New Roman" w:hAnsi="Times New Roman" w:cs="Times New Roman"/>
                <w:b/>
                <w:sz w:val="24"/>
                <w:szCs w:val="24"/>
              </w:rPr>
              <w:t>22</w:t>
            </w:r>
            <w:r w:rsidRPr="0096030E">
              <w:rPr>
                <w:rFonts w:ascii="Times New Roman" w:eastAsia="Times New Roman" w:hAnsi="Times New Roman" w:cs="Times New Roman"/>
                <w:b/>
                <w:sz w:val="24"/>
                <w:szCs w:val="24"/>
              </w:rPr>
              <w:t xml:space="preserve"> року до </w:t>
            </w:r>
            <w:r w:rsidR="0096030E" w:rsidRPr="0096030E">
              <w:rPr>
                <w:rFonts w:ascii="Times New Roman" w:eastAsia="Times New Roman" w:hAnsi="Times New Roman" w:cs="Times New Roman"/>
                <w:b/>
                <w:sz w:val="24"/>
                <w:szCs w:val="24"/>
              </w:rPr>
              <w:t>16</w:t>
            </w:r>
            <w:r w:rsidRPr="0096030E">
              <w:rPr>
                <w:rFonts w:ascii="Times New Roman" w:eastAsia="Times New Roman" w:hAnsi="Times New Roman" w:cs="Times New Roman"/>
                <w:b/>
                <w:sz w:val="24"/>
                <w:szCs w:val="24"/>
              </w:rPr>
              <w:t xml:space="preserve">:00 </w:t>
            </w:r>
            <w:r w:rsidRPr="0096030E">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043C07" w:rsidRDefault="00F032DD">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043C07">
        <w:trPr>
          <w:trHeight w:val="1119"/>
          <w:jc w:val="center"/>
        </w:trPr>
        <w:tc>
          <w:tcPr>
            <w:tcW w:w="705" w:type="dxa"/>
          </w:tcPr>
          <w:p w:rsidR="00043C07" w:rsidRDefault="00F032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43C07" w:rsidRDefault="00F032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043C07" w:rsidRDefault="00F032D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043C07" w:rsidRDefault="00F032D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rsidR="00043C07" w:rsidRDefault="00043C07">
            <w:pPr>
              <w:widowControl w:val="0"/>
              <w:jc w:val="both"/>
              <w:rPr>
                <w:rFonts w:ascii="Times New Roman" w:eastAsia="Times New Roman" w:hAnsi="Times New Roman" w:cs="Times New Roman"/>
                <w:strike/>
                <w:sz w:val="24"/>
                <w:szCs w:val="24"/>
              </w:rPr>
            </w:pPr>
          </w:p>
        </w:tc>
      </w:tr>
      <w:tr w:rsidR="00043C07">
        <w:trPr>
          <w:trHeight w:val="512"/>
          <w:jc w:val="center"/>
        </w:trPr>
        <w:tc>
          <w:tcPr>
            <w:tcW w:w="9960" w:type="dxa"/>
            <w:gridSpan w:val="3"/>
            <w:vAlign w:val="center"/>
          </w:tcPr>
          <w:p w:rsidR="00043C07" w:rsidRDefault="00F032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43C07" w:rsidTr="00DF0A07">
        <w:trPr>
          <w:trHeight w:val="688"/>
          <w:jc w:val="center"/>
        </w:trPr>
        <w:tc>
          <w:tcPr>
            <w:tcW w:w="705" w:type="dxa"/>
          </w:tcPr>
          <w:p w:rsidR="00043C07" w:rsidRDefault="00F032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43C07" w:rsidRDefault="00F032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043C07" w:rsidRDefault="00F032D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rsidR="00043C07" w:rsidRDefault="00F032D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043C07" w:rsidRPr="001D40F8" w:rsidRDefault="00F032DD">
            <w:pPr>
              <w:widowControl w:val="0"/>
              <w:jc w:val="both"/>
              <w:rPr>
                <w:rFonts w:ascii="Times New Roman" w:eastAsia="Times New Roman" w:hAnsi="Times New Roman" w:cs="Times New Roman"/>
                <w:sz w:val="24"/>
                <w:szCs w:val="24"/>
              </w:rPr>
            </w:pPr>
            <w:r w:rsidRPr="001D40F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043C07" w:rsidRPr="001D40F8" w:rsidRDefault="00F032DD">
            <w:pPr>
              <w:widowControl w:val="0"/>
              <w:jc w:val="both"/>
              <w:rPr>
                <w:rFonts w:ascii="Times New Roman" w:eastAsia="Times New Roman" w:hAnsi="Times New Roman" w:cs="Times New Roman"/>
                <w:i/>
                <w:sz w:val="24"/>
                <w:szCs w:val="24"/>
              </w:rPr>
            </w:pPr>
            <w:r w:rsidRPr="001D40F8">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1D40F8">
              <w:rPr>
                <w:rFonts w:ascii="Times New Roman" w:eastAsia="Times New Roman" w:hAnsi="Times New Roman" w:cs="Times New Roman"/>
                <w:sz w:val="24"/>
                <w:szCs w:val="24"/>
              </w:rPr>
              <w:t>закупівель</w:t>
            </w:r>
            <w:proofErr w:type="spellEnd"/>
            <w:r w:rsidRPr="001D40F8">
              <w:rPr>
                <w:rFonts w:ascii="Times New Roman" w:eastAsia="Times New Roman" w:hAnsi="Times New Roman" w:cs="Times New Roman"/>
                <w:sz w:val="24"/>
                <w:szCs w:val="24"/>
              </w:rPr>
              <w:t xml:space="preserve"> на основі критеріїв і методики оцінки, зазначених замовником у цій тендерній документації, шляхом застосування електронного аукціону </w:t>
            </w:r>
            <w:r w:rsidRPr="001D40F8">
              <w:rPr>
                <w:rFonts w:ascii="Times New Roman" w:eastAsia="Times New Roman" w:hAnsi="Times New Roman" w:cs="Times New Roman"/>
                <w:i/>
                <w:sz w:val="24"/>
                <w:szCs w:val="24"/>
              </w:rPr>
              <w:t>(у разі якщо подано дві і більше тендерних пропозицій).</w:t>
            </w:r>
          </w:p>
          <w:p w:rsidR="00043C07" w:rsidRPr="001D40F8" w:rsidRDefault="00F032DD">
            <w:pPr>
              <w:widowControl w:val="0"/>
              <w:jc w:val="both"/>
              <w:rPr>
                <w:rFonts w:ascii="Times New Roman" w:eastAsia="Times New Roman" w:hAnsi="Times New Roman" w:cs="Times New Roman"/>
                <w:sz w:val="24"/>
                <w:szCs w:val="24"/>
              </w:rPr>
            </w:pPr>
            <w:r w:rsidRPr="001D40F8">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1D40F8">
              <w:rPr>
                <w:rFonts w:ascii="Times New Roman" w:eastAsia="Times New Roman" w:hAnsi="Times New Roman" w:cs="Times New Roman"/>
                <w:sz w:val="24"/>
                <w:szCs w:val="24"/>
              </w:rPr>
              <w:t>закупівель</w:t>
            </w:r>
            <w:proofErr w:type="spellEnd"/>
            <w:r w:rsidRPr="001D40F8">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043C07" w:rsidRPr="001D40F8" w:rsidRDefault="00F032DD">
            <w:pPr>
              <w:widowControl w:val="0"/>
              <w:jc w:val="both"/>
              <w:rPr>
                <w:rFonts w:ascii="Times New Roman" w:eastAsia="Times New Roman" w:hAnsi="Times New Roman" w:cs="Times New Roman"/>
                <w:sz w:val="24"/>
                <w:szCs w:val="24"/>
              </w:rPr>
            </w:pPr>
            <w:r w:rsidRPr="001D40F8">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043C07" w:rsidRPr="008B278C" w:rsidRDefault="00F032DD">
            <w:pPr>
              <w:widowControl w:val="0"/>
              <w:jc w:val="both"/>
              <w:rPr>
                <w:rFonts w:ascii="Times New Roman" w:eastAsia="Times New Roman" w:hAnsi="Times New Roman" w:cs="Times New Roman"/>
                <w:b/>
                <w:sz w:val="24"/>
                <w:szCs w:val="24"/>
              </w:rPr>
            </w:pPr>
            <w:r w:rsidRPr="008B278C">
              <w:rPr>
                <w:rFonts w:ascii="Times New Roman" w:eastAsia="Times New Roman" w:hAnsi="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043C07" w:rsidRPr="008B278C" w:rsidRDefault="00F032DD">
            <w:pPr>
              <w:widowControl w:val="0"/>
              <w:jc w:val="both"/>
              <w:rPr>
                <w:rFonts w:ascii="Times New Roman" w:eastAsia="Times New Roman" w:hAnsi="Times New Roman" w:cs="Times New Roman"/>
                <w:b/>
                <w:i/>
                <w:color w:val="4A86E8"/>
                <w:sz w:val="24"/>
                <w:szCs w:val="24"/>
              </w:rPr>
            </w:pPr>
            <w:r w:rsidRPr="008B278C">
              <w:rPr>
                <w:rFonts w:ascii="Times New Roman" w:eastAsia="Times New Roman" w:hAnsi="Times New Roman" w:cs="Times New Roman"/>
                <w:b/>
                <w:i/>
                <w:sz w:val="24"/>
                <w:szCs w:val="24"/>
              </w:rPr>
              <w:t xml:space="preserve">До розгляду </w:t>
            </w:r>
            <w:r w:rsidRPr="008B278C">
              <w:rPr>
                <w:rFonts w:ascii="Times New Roman" w:eastAsia="Times New Roman" w:hAnsi="Times New Roman" w:cs="Times New Roman"/>
                <w:b/>
                <w:i/>
                <w:sz w:val="24"/>
                <w:szCs w:val="24"/>
                <w:u w:val="single"/>
              </w:rPr>
              <w:t xml:space="preserve">не приймається </w:t>
            </w:r>
            <w:r w:rsidRPr="008B278C">
              <w:rPr>
                <w:rFonts w:ascii="Times New Roman" w:eastAsia="Times New Roman" w:hAnsi="Times New Roman" w:cs="Times New Roman"/>
                <w:b/>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Оцінка тендерних пропозицій здійснюється на основі критерію „Ціна”. Питома вага – 100 %.</w:t>
            </w:r>
          </w:p>
          <w:p w:rsidR="00043C07" w:rsidRPr="001D40F8"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w:t>
            </w:r>
            <w:r w:rsidRPr="001D40F8">
              <w:rPr>
                <w:rFonts w:ascii="Times New Roman" w:eastAsia="Times New Roman" w:hAnsi="Times New Roman" w:cs="Times New Roman"/>
                <w:sz w:val="24"/>
                <w:szCs w:val="24"/>
              </w:rPr>
              <w:t>без ПДВ — у разі, якщо учасник  не є платником ПДВ.</w:t>
            </w:r>
          </w:p>
          <w:p w:rsidR="00043C07" w:rsidRPr="001D40F8" w:rsidRDefault="00F032DD">
            <w:pPr>
              <w:widowControl w:val="0"/>
              <w:jc w:val="both"/>
              <w:rPr>
                <w:rFonts w:ascii="Times New Roman" w:eastAsia="Times New Roman" w:hAnsi="Times New Roman" w:cs="Times New Roman"/>
                <w:sz w:val="24"/>
                <w:szCs w:val="24"/>
              </w:rPr>
            </w:pPr>
            <w:r w:rsidRPr="001D40F8">
              <w:rPr>
                <w:rFonts w:ascii="Times New Roman" w:eastAsia="Times New Roman" w:hAnsi="Times New Roman" w:cs="Times New Roman"/>
                <w:sz w:val="24"/>
                <w:szCs w:val="24"/>
              </w:rPr>
              <w:t>Оцінка здійснюється щодо предмета закупівлі в цілому.</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початку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відображаються значення ціни тендерної пропозиції учасника та приведеної ціни.</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1D40F8">
              <w:rPr>
                <w:rFonts w:ascii="Times New Roman" w:eastAsia="Times New Roman" w:hAnsi="Times New Roman" w:cs="Times New Roman"/>
                <w:sz w:val="24"/>
                <w:szCs w:val="24"/>
              </w:rPr>
              <w:t xml:space="preserve">– </w:t>
            </w:r>
            <w:r w:rsidR="001D40F8" w:rsidRPr="001D40F8">
              <w:rPr>
                <w:rFonts w:ascii="Times New Roman" w:eastAsia="Times New Roman" w:hAnsi="Times New Roman" w:cs="Times New Roman"/>
                <w:sz w:val="24"/>
                <w:szCs w:val="24"/>
              </w:rPr>
              <w:t>0,5</w:t>
            </w:r>
            <w:r w:rsidRPr="001D40F8">
              <w:rPr>
                <w:rFonts w:ascii="Times New Roman" w:eastAsia="Times New Roman" w:hAnsi="Times New Roman" w:cs="Times New Roman"/>
                <w:sz w:val="24"/>
                <w:szCs w:val="24"/>
              </w:rPr>
              <w:t xml:space="preserve"> % </w:t>
            </w:r>
            <w:r w:rsidR="001D40F8" w:rsidRPr="001D40F8">
              <w:rPr>
                <w:rFonts w:ascii="Times New Roman" w:eastAsia="Times New Roman" w:hAnsi="Times New Roman" w:cs="Times New Roman"/>
                <w:sz w:val="24"/>
                <w:szCs w:val="24"/>
              </w:rPr>
              <w:t>.</w:t>
            </w:r>
          </w:p>
          <w:p w:rsidR="00043C07" w:rsidRPr="001D40F8"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1D40F8">
              <w:rPr>
                <w:rFonts w:ascii="Times New Roman" w:eastAsia="Times New Roman" w:hAnsi="Times New Roman" w:cs="Times New Roman"/>
                <w:sz w:val="24"/>
                <w:szCs w:val="24"/>
              </w:rPr>
              <w:t xml:space="preserve">товар, </w:t>
            </w:r>
            <w:r>
              <w:rPr>
                <w:rFonts w:ascii="Times New Roman" w:eastAsia="Times New Roman" w:hAnsi="Times New Roman" w:cs="Times New Roman"/>
                <w:sz w:val="24"/>
                <w:szCs w:val="24"/>
              </w:rPr>
              <w:t xml:space="preserve">що він пропонує </w:t>
            </w:r>
            <w:r w:rsidRPr="001D40F8">
              <w:rPr>
                <w:rFonts w:ascii="Times New Roman" w:eastAsia="Times New Roman" w:hAnsi="Times New Roman" w:cs="Times New Roman"/>
                <w:b/>
                <w:sz w:val="24"/>
                <w:szCs w:val="24"/>
              </w:rPr>
              <w:t>поставити</w:t>
            </w:r>
            <w:r w:rsidRPr="001D40F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1D40F8">
              <w:rPr>
                <w:rFonts w:ascii="Times New Roman" w:eastAsia="Times New Roman" w:hAnsi="Times New Roman" w:cs="Times New Roman"/>
                <w:b/>
                <w:sz w:val="24"/>
                <w:szCs w:val="24"/>
              </w:rPr>
              <w:t>товару</w:t>
            </w:r>
            <w:r w:rsidRPr="001D40F8">
              <w:rPr>
                <w:rFonts w:ascii="Times New Roman" w:eastAsia="Times New Roman" w:hAnsi="Times New Roman" w:cs="Times New Roman"/>
                <w:sz w:val="24"/>
                <w:szCs w:val="24"/>
              </w:rPr>
              <w:t xml:space="preserve"> даного виду.</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дня прийняття відповідного рішення.</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w:t>
            </w:r>
            <w:r>
              <w:rPr>
                <w:rFonts w:ascii="Times New Roman" w:eastAsia="Times New Roman" w:hAnsi="Times New Roman" w:cs="Times New Roman"/>
                <w:sz w:val="24"/>
                <w:szCs w:val="24"/>
              </w:rPr>
              <w:lastRenderedPageBreak/>
              <w:t xml:space="preserve">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043C07" w:rsidRDefault="00F032D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043C07" w:rsidRDefault="00F032D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043C07" w:rsidRDefault="00F032DD">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43C07" w:rsidRDefault="00F032DD">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43C07" w:rsidRDefault="00F032DD">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043C07" w:rsidRDefault="00F032DD">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043C07" w:rsidRDefault="00F032D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w:t>
            </w:r>
            <w:r>
              <w:rPr>
                <w:rFonts w:ascii="Times New Roman" w:eastAsia="Times New Roman" w:hAnsi="Times New Roman" w:cs="Times New Roman"/>
                <w:sz w:val="24"/>
                <w:szCs w:val="24"/>
                <w:highlight w:val="white"/>
              </w:rPr>
              <w:lastRenderedPageBreak/>
              <w:t xml:space="preserve">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043C07" w:rsidRDefault="00F032D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43C07" w:rsidRDefault="00F032D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043C07" w:rsidRDefault="00F032D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043C07">
        <w:trPr>
          <w:trHeight w:val="1119"/>
          <w:jc w:val="center"/>
        </w:trPr>
        <w:tc>
          <w:tcPr>
            <w:tcW w:w="705" w:type="dxa"/>
          </w:tcPr>
          <w:p w:rsidR="00043C07" w:rsidRDefault="00F032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43C07" w:rsidRDefault="00F032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043C07" w:rsidRDefault="00F032D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DF0A0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043C07" w:rsidRDefault="00F032D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043C07" w:rsidRDefault="00F032D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043C07" w:rsidRDefault="00F032D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043C07" w:rsidRDefault="00F032D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43C07" w:rsidRDefault="00F032D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043C07" w:rsidRDefault="00F032D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43C07" w:rsidRDefault="00F032D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43C07" w:rsidRDefault="00F032D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43C07" w:rsidRDefault="00F032D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sidR="00625694">
              <w:rPr>
                <w:rFonts w:ascii="Times New Roman" w:eastAsia="Times New Roman" w:hAnsi="Times New Roman" w:cs="Times New Roman"/>
                <w:b/>
                <w:i/>
                <w:color w:val="000000"/>
                <w:sz w:val="24"/>
                <w:szCs w:val="24"/>
              </w:rPr>
              <w:t>Додатку 5</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043C07" w:rsidRDefault="00F032D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43C07" w:rsidRDefault="00F032D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043C07" w:rsidRDefault="00F032DD">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043C07" w:rsidRPr="003F5525" w:rsidRDefault="00F032DD">
            <w:pPr>
              <w:widowControl w:val="0"/>
              <w:jc w:val="both"/>
              <w:rPr>
                <w:rFonts w:ascii="Times New Roman" w:eastAsia="Times New Roman" w:hAnsi="Times New Roman" w:cs="Times New Roman"/>
                <w:color w:val="000000"/>
                <w:sz w:val="24"/>
                <w:szCs w:val="24"/>
              </w:rPr>
            </w:pPr>
            <w:r w:rsidRPr="003F5525">
              <w:rPr>
                <w:rFonts w:ascii="Times New Roman" w:eastAsia="Times New Roman" w:hAnsi="Times New Roman" w:cs="Times New Roman"/>
                <w:color w:val="000000"/>
                <w:sz w:val="24"/>
                <w:szCs w:val="24"/>
              </w:rPr>
              <w:t xml:space="preserve">11. </w:t>
            </w:r>
            <w:r w:rsidRPr="003F5525">
              <w:rPr>
                <w:rFonts w:ascii="Times New Roman" w:eastAsia="Times New Roman" w:hAnsi="Times New Roman" w:cs="Times New Roman"/>
                <w:sz w:val="24"/>
                <w:szCs w:val="24"/>
              </w:rPr>
              <w:t>Тендерна п</w:t>
            </w:r>
            <w:r w:rsidRPr="003F5525">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043C07" w:rsidRDefault="00F032D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43C07" w:rsidRDefault="00F032D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w:t>
            </w:r>
            <w:r>
              <w:rPr>
                <w:rFonts w:ascii="Times New Roman" w:eastAsia="Times New Roman" w:hAnsi="Times New Roman" w:cs="Times New Roman"/>
                <w:sz w:val="24"/>
                <w:szCs w:val="24"/>
              </w:rPr>
              <w:lastRenderedPageBreak/>
              <w:t>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43C07" w:rsidRDefault="00F032D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43C07" w:rsidRDefault="00F032D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43C07" w:rsidRDefault="00F032D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043C07">
        <w:trPr>
          <w:trHeight w:val="1119"/>
          <w:jc w:val="center"/>
        </w:trPr>
        <w:tc>
          <w:tcPr>
            <w:tcW w:w="705" w:type="dxa"/>
          </w:tcPr>
          <w:p w:rsidR="00043C07" w:rsidRDefault="00F032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043C07" w:rsidRDefault="00F032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043C07" w:rsidRDefault="00F032D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rsidR="00043C07" w:rsidRDefault="00F032DD">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043C07" w:rsidRDefault="00F032D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043C07" w:rsidRDefault="00F032D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43C07" w:rsidRDefault="00F032D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043C07" w:rsidRDefault="00F032D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обґрунтування аномально низької ціни тендерної пропозиції протягом строку, визначеного в </w:t>
            </w:r>
            <w:r>
              <w:rPr>
                <w:rFonts w:ascii="Times New Roman" w:eastAsia="Times New Roman" w:hAnsi="Times New Roman" w:cs="Times New Roman"/>
                <w:sz w:val="24"/>
                <w:szCs w:val="24"/>
                <w:highlight w:val="white"/>
              </w:rPr>
              <w:lastRenderedPageBreak/>
              <w:t>частині чотирнадцятій статті 29 Закону;</w:t>
            </w:r>
          </w:p>
          <w:p w:rsidR="00043C07" w:rsidRDefault="00F032D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043C07" w:rsidRDefault="00F032D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43C07" w:rsidRDefault="00F032D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043C07" w:rsidRDefault="00F032D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043C07" w:rsidRDefault="00F032D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043C07" w:rsidRDefault="00F032D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043C07" w:rsidRDefault="00F032D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43C07" w:rsidRDefault="00F032D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043C07" w:rsidRDefault="00F032D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043C07" w:rsidRDefault="00F032D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043C07" w:rsidRDefault="00F032D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043C07" w:rsidRDefault="00F032D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043C07" w:rsidRDefault="00F032D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забезпечення виконання договору про </w:t>
            </w:r>
            <w:r>
              <w:rPr>
                <w:rFonts w:ascii="Times New Roman" w:eastAsia="Times New Roman" w:hAnsi="Times New Roman" w:cs="Times New Roman"/>
                <w:sz w:val="24"/>
                <w:szCs w:val="24"/>
                <w:highlight w:val="white"/>
              </w:rPr>
              <w:lastRenderedPageBreak/>
              <w:t>закупівлю, якщо таке забезпечення вимагалося замовником;</w:t>
            </w:r>
          </w:p>
          <w:p w:rsidR="00043C07" w:rsidRDefault="00F032D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043C07" w:rsidRDefault="00F032D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043C07" w:rsidRDefault="00F032D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rsidR="00043C07" w:rsidRDefault="00F032D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43C07" w:rsidRDefault="00F032D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3C07" w:rsidRDefault="00F032D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043C07">
        <w:trPr>
          <w:trHeight w:val="472"/>
          <w:jc w:val="center"/>
        </w:trPr>
        <w:tc>
          <w:tcPr>
            <w:tcW w:w="9960" w:type="dxa"/>
            <w:gridSpan w:val="3"/>
            <w:vAlign w:val="center"/>
          </w:tcPr>
          <w:p w:rsidR="00043C07" w:rsidRDefault="00F032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043C07">
        <w:trPr>
          <w:trHeight w:val="1119"/>
          <w:jc w:val="center"/>
        </w:trPr>
        <w:tc>
          <w:tcPr>
            <w:tcW w:w="705" w:type="dxa"/>
          </w:tcPr>
          <w:p w:rsidR="00043C07" w:rsidRDefault="00F032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43C07" w:rsidRDefault="00F032D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043C07" w:rsidRDefault="00F032D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w:t>
            </w:r>
            <w:r>
              <w:rPr>
                <w:rFonts w:ascii="Times New Roman" w:eastAsia="Times New Roman" w:hAnsi="Times New Roman" w:cs="Times New Roman"/>
                <w:sz w:val="24"/>
                <w:szCs w:val="24"/>
              </w:rPr>
              <w:lastRenderedPageBreak/>
              <w:t xml:space="preserve">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043C07" w:rsidRDefault="00F032D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043C07">
        <w:trPr>
          <w:trHeight w:val="1119"/>
          <w:jc w:val="center"/>
        </w:trPr>
        <w:tc>
          <w:tcPr>
            <w:tcW w:w="705" w:type="dxa"/>
          </w:tcPr>
          <w:p w:rsidR="00043C07" w:rsidRDefault="00F032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43C07" w:rsidRDefault="00F032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043C07" w:rsidRDefault="00F032D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043C07" w:rsidRDefault="00F032D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043C07">
        <w:trPr>
          <w:trHeight w:val="1119"/>
          <w:jc w:val="center"/>
        </w:trPr>
        <w:tc>
          <w:tcPr>
            <w:tcW w:w="705" w:type="dxa"/>
          </w:tcPr>
          <w:p w:rsidR="00043C07" w:rsidRDefault="00F032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043C07" w:rsidRDefault="00F032D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043C07" w:rsidRDefault="00F032DD">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8B278C">
              <w:rPr>
                <w:rFonts w:ascii="Times New Roman" w:eastAsia="Times New Roman" w:hAnsi="Times New Roman" w:cs="Times New Roman"/>
                <w:b/>
                <w:i/>
                <w:color w:val="000000"/>
                <w:sz w:val="24"/>
                <w:szCs w:val="24"/>
              </w:rPr>
              <w:t>5</w:t>
            </w:r>
            <w:r>
              <w:rPr>
                <w:rFonts w:ascii="Times New Roman" w:eastAsia="Times New Roman" w:hAnsi="Times New Roman" w:cs="Times New Roman"/>
                <w:color w:val="000000"/>
                <w:sz w:val="24"/>
                <w:szCs w:val="24"/>
              </w:rPr>
              <w:t xml:space="preserve"> до цієї тендерної документації.</w:t>
            </w:r>
          </w:p>
          <w:p w:rsidR="00043C07" w:rsidRDefault="00F032D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043C07" w:rsidRDefault="00F032D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043C07" w:rsidRDefault="00F032DD">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інформацію про право підписання договору про закупівлю;</w:t>
            </w:r>
          </w:p>
          <w:p w:rsidR="00043C07" w:rsidRDefault="00F032DD">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043C07" w:rsidRDefault="00F032D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043C07">
        <w:trPr>
          <w:trHeight w:val="6150"/>
          <w:jc w:val="center"/>
        </w:trPr>
        <w:tc>
          <w:tcPr>
            <w:tcW w:w="705" w:type="dxa"/>
          </w:tcPr>
          <w:p w:rsidR="00043C07" w:rsidRDefault="00F032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043C07" w:rsidRDefault="00F032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43C07" w:rsidRDefault="00F03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043C07" w:rsidRDefault="00F032DD">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043C07" w:rsidRDefault="00F032DD">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043C07" w:rsidRDefault="00F032DD">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043C07" w:rsidTr="00DF0A07">
        <w:trPr>
          <w:trHeight w:val="773"/>
          <w:jc w:val="center"/>
        </w:trPr>
        <w:tc>
          <w:tcPr>
            <w:tcW w:w="705" w:type="dxa"/>
          </w:tcPr>
          <w:p w:rsidR="00043C07" w:rsidRDefault="00F032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043C07" w:rsidRDefault="00F032DD" w:rsidP="00DF0A07">
            <w:pPr>
              <w:widowControl w:val="0"/>
              <w:spacing w:line="240" w:lineRule="atLeas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043C07" w:rsidRPr="00DF0A07" w:rsidRDefault="00F032DD" w:rsidP="00DF0A07">
            <w:pPr>
              <w:widowControl w:val="0"/>
              <w:spacing w:line="240" w:lineRule="atLeast"/>
              <w:ind w:right="120"/>
              <w:jc w:val="both"/>
              <w:rPr>
                <w:rFonts w:ascii="Times New Roman" w:eastAsia="Times New Roman" w:hAnsi="Times New Roman" w:cs="Times New Roman"/>
                <w:sz w:val="24"/>
                <w:szCs w:val="24"/>
              </w:rPr>
            </w:pPr>
            <w:r w:rsidRPr="00DF0A07">
              <w:rPr>
                <w:rFonts w:ascii="Times New Roman" w:eastAsia="Times New Roman" w:hAnsi="Times New Roman" w:cs="Times New Roman"/>
                <w:sz w:val="24"/>
                <w:szCs w:val="24"/>
              </w:rPr>
              <w:t>Забезпечення виконання договору про закупівлю не вимагається.</w:t>
            </w:r>
          </w:p>
          <w:p w:rsidR="00043C07" w:rsidRDefault="00043C07" w:rsidP="00DF0A07">
            <w:pPr>
              <w:widowControl w:val="0"/>
              <w:spacing w:line="240" w:lineRule="atLeast"/>
              <w:jc w:val="both"/>
              <w:rPr>
                <w:rFonts w:ascii="Times New Roman" w:eastAsia="Times New Roman" w:hAnsi="Times New Roman" w:cs="Times New Roman"/>
                <w:sz w:val="24"/>
                <w:szCs w:val="24"/>
              </w:rPr>
            </w:pPr>
          </w:p>
        </w:tc>
      </w:tr>
    </w:tbl>
    <w:p w:rsidR="00043C07" w:rsidRDefault="00043C07">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043C07" w:rsidRDefault="00F032D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w:t>
      </w:r>
      <w:r w:rsidR="00D54BCA">
        <w:rPr>
          <w:rFonts w:ascii="Times New Roman" w:eastAsia="Times New Roman" w:hAnsi="Times New Roman" w:cs="Times New Roman"/>
          <w:sz w:val="24"/>
          <w:szCs w:val="24"/>
          <w:highlight w:val="white"/>
        </w:rPr>
        <w:t>ток 1 до тендерної документації;</w:t>
      </w:r>
    </w:p>
    <w:p w:rsidR="00043C07" w:rsidRDefault="00F032D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D54BCA">
        <w:rPr>
          <w:rFonts w:ascii="Times New Roman" w:eastAsia="Times New Roman" w:hAnsi="Times New Roman" w:cs="Times New Roman"/>
          <w:sz w:val="24"/>
          <w:szCs w:val="24"/>
          <w:highlight w:val="white"/>
        </w:rPr>
        <w:t xml:space="preserve">                             </w:t>
      </w:r>
      <w:r w:rsidR="007570AA">
        <w:rPr>
          <w:rFonts w:ascii="Times New Roman" w:eastAsia="Times New Roman" w:hAnsi="Times New Roman" w:cs="Times New Roman"/>
          <w:sz w:val="24"/>
          <w:szCs w:val="24"/>
          <w:highlight w:val="white"/>
        </w:rPr>
        <w:t xml:space="preserve">  </w:t>
      </w:r>
      <w:r w:rsidR="00D54BC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2. Додаток 2 до тендерної документації</w:t>
      </w:r>
      <w:r w:rsidR="00D54BCA">
        <w:rPr>
          <w:rFonts w:ascii="Times New Roman" w:eastAsia="Times New Roman" w:hAnsi="Times New Roman" w:cs="Times New Roman"/>
          <w:sz w:val="24"/>
          <w:szCs w:val="24"/>
          <w:highlight w:val="white"/>
        </w:rPr>
        <w:t>;</w:t>
      </w:r>
    </w:p>
    <w:p w:rsidR="00321A70" w:rsidRDefault="00F032DD" w:rsidP="00321A70">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D54BC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3. Додаток 3 до тендерної документації</w:t>
      </w:r>
      <w:r w:rsidR="00321A70">
        <w:rPr>
          <w:rFonts w:ascii="Times New Roman" w:eastAsia="Times New Roman" w:hAnsi="Times New Roman" w:cs="Times New Roman"/>
          <w:sz w:val="24"/>
          <w:szCs w:val="24"/>
          <w:highlight w:val="white"/>
        </w:rPr>
        <w:t>;</w:t>
      </w:r>
    </w:p>
    <w:p w:rsidR="00321A70" w:rsidRDefault="00321A70" w:rsidP="00321A70">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7570AA">
        <w:rPr>
          <w:rFonts w:ascii="Times New Roman" w:eastAsia="Times New Roman" w:hAnsi="Times New Roman" w:cs="Times New Roman"/>
          <w:sz w:val="24"/>
          <w:szCs w:val="24"/>
          <w:highlight w:val="white"/>
        </w:rPr>
        <w:t xml:space="preserve">                            4. Додаток 4</w:t>
      </w:r>
      <w:r>
        <w:rPr>
          <w:rFonts w:ascii="Times New Roman" w:eastAsia="Times New Roman" w:hAnsi="Times New Roman" w:cs="Times New Roman"/>
          <w:sz w:val="24"/>
          <w:szCs w:val="24"/>
          <w:highlight w:val="white"/>
        </w:rPr>
        <w:t xml:space="preserve"> до тендерної документації;</w:t>
      </w:r>
    </w:p>
    <w:p w:rsidR="007570AA" w:rsidRDefault="007570AA" w:rsidP="007570AA">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5. Додаток 5 до тендерної документації.</w:t>
      </w:r>
    </w:p>
    <w:p w:rsidR="00321A70" w:rsidRDefault="00321A70" w:rsidP="00321A70">
      <w:pPr>
        <w:spacing w:after="0"/>
        <w:ind w:firstLine="2835"/>
        <w:rPr>
          <w:rFonts w:ascii="Times New Roman" w:eastAsia="Times New Roman" w:hAnsi="Times New Roman" w:cs="Times New Roman"/>
          <w:sz w:val="24"/>
          <w:szCs w:val="24"/>
          <w:highlight w:val="white"/>
        </w:rPr>
      </w:pPr>
    </w:p>
    <w:p w:rsidR="00321A70" w:rsidRDefault="00321A7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8816B2" w:rsidRDefault="00F032DD" w:rsidP="00321A7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p>
    <w:p w:rsidR="008816B2" w:rsidRDefault="008816B2">
      <w:pPr>
        <w:widowControl w:val="0"/>
        <w:spacing w:after="0" w:line="240" w:lineRule="auto"/>
        <w:jc w:val="both"/>
        <w:rPr>
          <w:rFonts w:ascii="Times New Roman" w:eastAsia="Times New Roman" w:hAnsi="Times New Roman" w:cs="Times New Roman"/>
          <w:sz w:val="24"/>
          <w:szCs w:val="24"/>
        </w:rPr>
      </w:pPr>
    </w:p>
    <w:p w:rsidR="008816B2" w:rsidRDefault="008816B2">
      <w:pPr>
        <w:widowControl w:val="0"/>
        <w:spacing w:after="0" w:line="240" w:lineRule="auto"/>
        <w:jc w:val="both"/>
        <w:rPr>
          <w:rFonts w:ascii="Times New Roman" w:eastAsia="Times New Roman" w:hAnsi="Times New Roman" w:cs="Times New Roman"/>
          <w:sz w:val="24"/>
          <w:szCs w:val="24"/>
        </w:rPr>
      </w:pPr>
    </w:p>
    <w:p w:rsidR="008816B2" w:rsidRDefault="008816B2">
      <w:pPr>
        <w:widowControl w:val="0"/>
        <w:spacing w:after="0" w:line="240" w:lineRule="auto"/>
        <w:jc w:val="both"/>
        <w:rPr>
          <w:rFonts w:ascii="Times New Roman" w:eastAsia="Times New Roman" w:hAnsi="Times New Roman" w:cs="Times New Roman"/>
          <w:sz w:val="24"/>
          <w:szCs w:val="24"/>
        </w:rPr>
      </w:pPr>
    </w:p>
    <w:p w:rsidR="008816B2" w:rsidRDefault="008816B2" w:rsidP="008816B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8816B2" w:rsidRDefault="008816B2" w:rsidP="008816B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8816B2" w:rsidRDefault="008816B2" w:rsidP="008816B2">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8816B2" w:rsidRDefault="008816B2" w:rsidP="008816B2">
      <w:pPr>
        <w:numPr>
          <w:ilvl w:val="0"/>
          <w:numId w:val="8"/>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8816B2" w:rsidRDefault="008816B2" w:rsidP="008816B2">
      <w:pPr>
        <w:spacing w:after="0" w:line="240" w:lineRule="auto"/>
        <w:ind w:left="885"/>
        <w:jc w:val="center"/>
        <w:rPr>
          <w:rFonts w:ascii="Times New Roman" w:eastAsia="Times New Roman" w:hAnsi="Times New Roman" w:cs="Times New Roman"/>
          <w:sz w:val="20"/>
          <w:szCs w:val="20"/>
        </w:rPr>
      </w:pPr>
    </w:p>
    <w:tbl>
      <w:tblPr>
        <w:tblW w:w="9619" w:type="dxa"/>
        <w:jc w:val="center"/>
        <w:tblLayout w:type="fixed"/>
        <w:tblLook w:val="0400" w:firstRow="0" w:lastRow="0" w:firstColumn="0" w:lastColumn="0" w:noHBand="0" w:noVBand="1"/>
      </w:tblPr>
      <w:tblGrid>
        <w:gridCol w:w="490"/>
        <w:gridCol w:w="2273"/>
        <w:gridCol w:w="6856"/>
      </w:tblGrid>
      <w:tr w:rsidR="008816B2" w:rsidTr="008816B2">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16B2" w:rsidRDefault="008816B2" w:rsidP="008816B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16B2" w:rsidRDefault="008816B2" w:rsidP="008816B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16B2" w:rsidRDefault="008816B2" w:rsidP="008816B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8816B2">
              <w:rPr>
                <w:rFonts w:ascii="Times New Roman" w:eastAsia="Times New Roman" w:hAnsi="Times New Roman" w:cs="Times New Roman"/>
                <w:b/>
                <w:sz w:val="20"/>
                <w:szCs w:val="20"/>
              </w:rPr>
              <w:t>та 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8816B2" w:rsidTr="00F42F43">
        <w:trPr>
          <w:trHeight w:val="736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6B2" w:rsidRDefault="008816B2" w:rsidP="008816B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6B2" w:rsidRDefault="008816B2" w:rsidP="008816B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8816B2" w:rsidRDefault="008816B2" w:rsidP="008816B2">
            <w:pPr>
              <w:spacing w:after="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F43" w:rsidRPr="000A74B5" w:rsidRDefault="00F42F43" w:rsidP="00F42F43">
            <w:pPr>
              <w:spacing w:after="0" w:line="240" w:lineRule="auto"/>
              <w:jc w:val="both"/>
              <w:rPr>
                <w:rFonts w:ascii="Times New Roman" w:hAnsi="Times New Roman"/>
                <w:sz w:val="24"/>
                <w:szCs w:val="24"/>
              </w:rPr>
            </w:pPr>
            <w:r w:rsidRPr="000A74B5">
              <w:rPr>
                <w:rFonts w:ascii="Times New Roman" w:hAnsi="Times New Roman"/>
                <w:sz w:val="24"/>
                <w:szCs w:val="24"/>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F42F43" w:rsidRPr="000A74B5" w:rsidRDefault="00F42F43" w:rsidP="00F42F43">
            <w:pPr>
              <w:spacing w:after="0" w:line="240" w:lineRule="auto"/>
              <w:jc w:val="both"/>
              <w:rPr>
                <w:rFonts w:ascii="Times New Roman" w:hAnsi="Times New Roman"/>
                <w:sz w:val="20"/>
                <w:szCs w:val="20"/>
              </w:rPr>
            </w:pPr>
          </w:p>
          <w:p w:rsidR="00F42F43" w:rsidRPr="000A74B5" w:rsidRDefault="00F42F43" w:rsidP="00F42F43">
            <w:pPr>
              <w:spacing w:after="0" w:line="240" w:lineRule="auto"/>
              <w:jc w:val="right"/>
              <w:rPr>
                <w:rFonts w:ascii="Times New Roman" w:hAnsi="Times New Roman"/>
                <w:i/>
                <w:iCs/>
                <w:sz w:val="24"/>
                <w:szCs w:val="24"/>
              </w:rPr>
            </w:pPr>
            <w:r w:rsidRPr="000A74B5">
              <w:rPr>
                <w:rFonts w:ascii="Times New Roman" w:hAnsi="Times New Roman"/>
                <w:i/>
                <w:iCs/>
                <w:sz w:val="24"/>
                <w:szCs w:val="24"/>
              </w:rPr>
              <w:t>Форма 1</w:t>
            </w:r>
          </w:p>
          <w:p w:rsidR="00F42F43" w:rsidRPr="000A74B5" w:rsidRDefault="00F42F43" w:rsidP="00F42F43">
            <w:pPr>
              <w:spacing w:after="0" w:line="240" w:lineRule="auto"/>
              <w:jc w:val="both"/>
              <w:rPr>
                <w:rFonts w:ascii="Times New Roman" w:hAnsi="Times New Roman"/>
                <w:sz w:val="20"/>
                <w:szCs w:val="20"/>
              </w:rPr>
            </w:pPr>
          </w:p>
          <w:p w:rsidR="00F42F43" w:rsidRPr="000A74B5" w:rsidRDefault="00F42F43" w:rsidP="00F42F43">
            <w:pPr>
              <w:spacing w:after="0" w:line="240" w:lineRule="auto"/>
              <w:jc w:val="center"/>
              <w:rPr>
                <w:rFonts w:ascii="Times New Roman" w:hAnsi="Times New Roman"/>
                <w:b/>
                <w:bCs/>
                <w:sz w:val="20"/>
                <w:szCs w:val="20"/>
              </w:rPr>
            </w:pPr>
            <w:r w:rsidRPr="000A74B5">
              <w:rPr>
                <w:rFonts w:ascii="Times New Roman" w:hAnsi="Times New Roman"/>
                <w:b/>
                <w:bCs/>
                <w:sz w:val="20"/>
                <w:szCs w:val="20"/>
              </w:rPr>
              <w:t>Довідка</w:t>
            </w:r>
          </w:p>
          <w:p w:rsidR="00F42F43" w:rsidRPr="000A74B5" w:rsidRDefault="00F42F43" w:rsidP="00F42F43">
            <w:pPr>
              <w:spacing w:after="0" w:line="240" w:lineRule="auto"/>
              <w:jc w:val="center"/>
              <w:rPr>
                <w:rFonts w:ascii="Times New Roman" w:hAnsi="Times New Roman"/>
                <w:b/>
                <w:bCs/>
                <w:sz w:val="20"/>
                <w:szCs w:val="20"/>
              </w:rPr>
            </w:pPr>
            <w:r w:rsidRPr="000A74B5">
              <w:rPr>
                <w:rFonts w:ascii="Times New Roman" w:hAnsi="Times New Roman"/>
                <w:b/>
                <w:bCs/>
                <w:sz w:val="20"/>
                <w:szCs w:val="20"/>
              </w:rPr>
              <w:t>про наявність обладнання, матеріально-технічної бази та технологій учасника</w:t>
            </w:r>
          </w:p>
          <w:p w:rsidR="00F42F43" w:rsidRPr="000A74B5" w:rsidRDefault="00F42F43" w:rsidP="00F42F43">
            <w:pPr>
              <w:spacing w:after="0" w:line="240" w:lineRule="auto"/>
              <w:jc w:val="center"/>
              <w:rPr>
                <w:rFonts w:ascii="Times New Roman" w:hAnsi="Times New Roman"/>
                <w:sz w:val="20"/>
                <w:szCs w:val="20"/>
              </w:rPr>
            </w:pPr>
          </w:p>
          <w:p w:rsidR="00F42F43" w:rsidRPr="000A74B5" w:rsidRDefault="00F42F43" w:rsidP="00F42F43">
            <w:pPr>
              <w:spacing w:after="0" w:line="240" w:lineRule="auto"/>
              <w:jc w:val="both"/>
              <w:rPr>
                <w:rFonts w:ascii="Times New Roman" w:hAnsi="Times New Roman"/>
                <w:sz w:val="20"/>
                <w:szCs w:val="20"/>
              </w:rPr>
            </w:pPr>
            <w:r w:rsidRPr="000A74B5">
              <w:rPr>
                <w:rFonts w:ascii="Times New Roman" w:hAnsi="Times New Roman"/>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F42F43" w:rsidRPr="000A74B5" w:rsidRDefault="00F42F43" w:rsidP="00F42F43">
            <w:pPr>
              <w:spacing w:after="0" w:line="240" w:lineRule="auto"/>
              <w:jc w:val="both"/>
              <w:rPr>
                <w:rFonts w:ascii="Times New Roman" w:hAnsi="Times New Roman"/>
                <w:sz w:val="20"/>
                <w:szCs w:val="20"/>
              </w:rPr>
            </w:pPr>
          </w:p>
          <w:tbl>
            <w:tblPr>
              <w:tblW w:w="6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1939"/>
              <w:gridCol w:w="823"/>
              <w:gridCol w:w="3361"/>
            </w:tblGrid>
            <w:tr w:rsidR="00F42F43" w:rsidRPr="000A74B5" w:rsidTr="00F42F43">
              <w:trPr>
                <w:trHeight w:val="435"/>
              </w:trPr>
              <w:tc>
                <w:tcPr>
                  <w:tcW w:w="503" w:type="dxa"/>
                  <w:shd w:val="clear" w:color="auto" w:fill="auto"/>
                  <w:vAlign w:val="center"/>
                </w:tcPr>
                <w:p w:rsidR="00F42F43" w:rsidRPr="000A74B5" w:rsidRDefault="00F42F43" w:rsidP="00094E29">
                  <w:pPr>
                    <w:spacing w:after="0" w:line="240" w:lineRule="auto"/>
                    <w:jc w:val="center"/>
                    <w:rPr>
                      <w:rFonts w:ascii="Times New Roman" w:hAnsi="Times New Roman"/>
                      <w:b/>
                      <w:bCs/>
                      <w:sz w:val="20"/>
                      <w:szCs w:val="20"/>
                    </w:rPr>
                  </w:pPr>
                  <w:r w:rsidRPr="000A74B5">
                    <w:rPr>
                      <w:rFonts w:ascii="Times New Roman" w:hAnsi="Times New Roman"/>
                      <w:b/>
                      <w:bCs/>
                      <w:sz w:val="20"/>
                      <w:szCs w:val="20"/>
                    </w:rPr>
                    <w:t>№</w:t>
                  </w:r>
                </w:p>
              </w:tc>
              <w:tc>
                <w:tcPr>
                  <w:tcW w:w="1939" w:type="dxa"/>
                  <w:shd w:val="clear" w:color="auto" w:fill="auto"/>
                  <w:vAlign w:val="center"/>
                </w:tcPr>
                <w:p w:rsidR="00F42F43" w:rsidRPr="000A74B5" w:rsidRDefault="00F42F43" w:rsidP="00094E29">
                  <w:pPr>
                    <w:spacing w:after="0" w:line="240" w:lineRule="auto"/>
                    <w:jc w:val="center"/>
                    <w:rPr>
                      <w:rFonts w:ascii="Times New Roman" w:hAnsi="Times New Roman"/>
                      <w:b/>
                      <w:bCs/>
                      <w:sz w:val="20"/>
                      <w:szCs w:val="20"/>
                    </w:rPr>
                  </w:pPr>
                  <w:r w:rsidRPr="000A74B5">
                    <w:rPr>
                      <w:rFonts w:ascii="Times New Roman" w:hAnsi="Times New Roman"/>
                      <w:b/>
                      <w:bCs/>
                      <w:sz w:val="20"/>
                      <w:szCs w:val="20"/>
                    </w:rPr>
                    <w:t>Найменування</w:t>
                  </w:r>
                </w:p>
              </w:tc>
              <w:tc>
                <w:tcPr>
                  <w:tcW w:w="823" w:type="dxa"/>
                  <w:shd w:val="clear" w:color="auto" w:fill="auto"/>
                  <w:vAlign w:val="center"/>
                </w:tcPr>
                <w:p w:rsidR="00F42F43" w:rsidRPr="000A74B5" w:rsidRDefault="00F42F43" w:rsidP="00094E29">
                  <w:pPr>
                    <w:spacing w:after="0" w:line="240" w:lineRule="auto"/>
                    <w:jc w:val="center"/>
                    <w:rPr>
                      <w:rFonts w:ascii="Times New Roman" w:hAnsi="Times New Roman"/>
                      <w:b/>
                      <w:bCs/>
                      <w:sz w:val="20"/>
                      <w:szCs w:val="20"/>
                    </w:rPr>
                  </w:pPr>
                  <w:r w:rsidRPr="000A74B5">
                    <w:rPr>
                      <w:rFonts w:ascii="Times New Roman" w:hAnsi="Times New Roman"/>
                      <w:b/>
                      <w:bCs/>
                      <w:sz w:val="20"/>
                      <w:szCs w:val="20"/>
                    </w:rPr>
                    <w:t>Кількість</w:t>
                  </w:r>
                </w:p>
              </w:tc>
              <w:tc>
                <w:tcPr>
                  <w:tcW w:w="3361" w:type="dxa"/>
                  <w:shd w:val="clear" w:color="auto" w:fill="auto"/>
                  <w:vAlign w:val="center"/>
                </w:tcPr>
                <w:p w:rsidR="00F42F43" w:rsidRPr="000A74B5" w:rsidRDefault="00F42F43" w:rsidP="00094E29">
                  <w:pPr>
                    <w:spacing w:after="0" w:line="240" w:lineRule="auto"/>
                    <w:jc w:val="center"/>
                    <w:rPr>
                      <w:rFonts w:ascii="Times New Roman" w:hAnsi="Times New Roman"/>
                      <w:b/>
                      <w:bCs/>
                      <w:sz w:val="20"/>
                      <w:szCs w:val="20"/>
                    </w:rPr>
                  </w:pPr>
                  <w:r w:rsidRPr="000A74B5">
                    <w:rPr>
                      <w:rFonts w:ascii="Times New Roman" w:hAnsi="Times New Roman"/>
                      <w:b/>
                      <w:bCs/>
                      <w:sz w:val="20"/>
                      <w:szCs w:val="20"/>
                    </w:rPr>
                    <w:t>Інформація про право володіння або підстава користування або договір про надання послуг</w:t>
                  </w:r>
                </w:p>
              </w:tc>
            </w:tr>
            <w:tr w:rsidR="00F42F43" w:rsidRPr="000A74B5" w:rsidTr="00F42F43">
              <w:trPr>
                <w:trHeight w:val="211"/>
              </w:trPr>
              <w:tc>
                <w:tcPr>
                  <w:tcW w:w="503" w:type="dxa"/>
                  <w:shd w:val="clear" w:color="auto" w:fill="auto"/>
                </w:tcPr>
                <w:p w:rsidR="00F42F43" w:rsidRPr="000A74B5" w:rsidRDefault="00F42F43" w:rsidP="00094E29">
                  <w:pPr>
                    <w:spacing w:after="0" w:line="240" w:lineRule="auto"/>
                    <w:jc w:val="both"/>
                    <w:rPr>
                      <w:rFonts w:ascii="Times New Roman" w:hAnsi="Times New Roman"/>
                      <w:sz w:val="20"/>
                      <w:szCs w:val="20"/>
                    </w:rPr>
                  </w:pPr>
                </w:p>
              </w:tc>
              <w:tc>
                <w:tcPr>
                  <w:tcW w:w="1939" w:type="dxa"/>
                  <w:shd w:val="clear" w:color="auto" w:fill="auto"/>
                </w:tcPr>
                <w:p w:rsidR="00F42F43" w:rsidRPr="000A74B5" w:rsidRDefault="00F42F43" w:rsidP="00094E29">
                  <w:pPr>
                    <w:spacing w:after="0" w:line="240" w:lineRule="auto"/>
                    <w:jc w:val="both"/>
                    <w:rPr>
                      <w:rFonts w:ascii="Times New Roman" w:hAnsi="Times New Roman"/>
                      <w:sz w:val="20"/>
                      <w:szCs w:val="20"/>
                    </w:rPr>
                  </w:pPr>
                </w:p>
              </w:tc>
              <w:tc>
                <w:tcPr>
                  <w:tcW w:w="823" w:type="dxa"/>
                  <w:shd w:val="clear" w:color="auto" w:fill="auto"/>
                </w:tcPr>
                <w:p w:rsidR="00F42F43" w:rsidRPr="000A74B5" w:rsidRDefault="00F42F43" w:rsidP="00094E29">
                  <w:pPr>
                    <w:spacing w:after="0" w:line="240" w:lineRule="auto"/>
                    <w:jc w:val="both"/>
                    <w:rPr>
                      <w:rFonts w:ascii="Times New Roman" w:hAnsi="Times New Roman"/>
                      <w:sz w:val="20"/>
                      <w:szCs w:val="20"/>
                    </w:rPr>
                  </w:pPr>
                </w:p>
              </w:tc>
              <w:tc>
                <w:tcPr>
                  <w:tcW w:w="3361" w:type="dxa"/>
                  <w:shd w:val="clear" w:color="auto" w:fill="auto"/>
                </w:tcPr>
                <w:p w:rsidR="00F42F43" w:rsidRPr="000A74B5" w:rsidRDefault="00F42F43" w:rsidP="00094E29">
                  <w:pPr>
                    <w:spacing w:after="0" w:line="240" w:lineRule="auto"/>
                    <w:jc w:val="both"/>
                    <w:rPr>
                      <w:rFonts w:ascii="Times New Roman" w:hAnsi="Times New Roman"/>
                      <w:sz w:val="20"/>
                      <w:szCs w:val="20"/>
                    </w:rPr>
                  </w:pPr>
                </w:p>
              </w:tc>
            </w:tr>
            <w:tr w:rsidR="00F42F43" w:rsidRPr="000A74B5" w:rsidTr="00F42F43">
              <w:trPr>
                <w:trHeight w:val="211"/>
              </w:trPr>
              <w:tc>
                <w:tcPr>
                  <w:tcW w:w="503" w:type="dxa"/>
                  <w:shd w:val="clear" w:color="auto" w:fill="auto"/>
                </w:tcPr>
                <w:p w:rsidR="00F42F43" w:rsidRPr="000A74B5" w:rsidRDefault="00F42F43" w:rsidP="00094E29">
                  <w:pPr>
                    <w:spacing w:after="0" w:line="240" w:lineRule="auto"/>
                    <w:jc w:val="both"/>
                    <w:rPr>
                      <w:rFonts w:ascii="Times New Roman" w:hAnsi="Times New Roman"/>
                      <w:sz w:val="20"/>
                      <w:szCs w:val="20"/>
                    </w:rPr>
                  </w:pPr>
                </w:p>
              </w:tc>
              <w:tc>
                <w:tcPr>
                  <w:tcW w:w="1939" w:type="dxa"/>
                  <w:shd w:val="clear" w:color="auto" w:fill="auto"/>
                </w:tcPr>
                <w:p w:rsidR="00F42F43" w:rsidRPr="000A74B5" w:rsidRDefault="00F42F43" w:rsidP="00094E29">
                  <w:pPr>
                    <w:spacing w:after="0" w:line="240" w:lineRule="auto"/>
                    <w:jc w:val="both"/>
                    <w:rPr>
                      <w:rFonts w:ascii="Times New Roman" w:hAnsi="Times New Roman"/>
                      <w:sz w:val="20"/>
                      <w:szCs w:val="20"/>
                    </w:rPr>
                  </w:pPr>
                </w:p>
              </w:tc>
              <w:tc>
                <w:tcPr>
                  <w:tcW w:w="823" w:type="dxa"/>
                  <w:shd w:val="clear" w:color="auto" w:fill="auto"/>
                </w:tcPr>
                <w:p w:rsidR="00F42F43" w:rsidRPr="000A74B5" w:rsidRDefault="00F42F43" w:rsidP="00094E29">
                  <w:pPr>
                    <w:spacing w:after="0" w:line="240" w:lineRule="auto"/>
                    <w:jc w:val="both"/>
                    <w:rPr>
                      <w:rFonts w:ascii="Times New Roman" w:hAnsi="Times New Roman"/>
                      <w:sz w:val="20"/>
                      <w:szCs w:val="20"/>
                    </w:rPr>
                  </w:pPr>
                </w:p>
              </w:tc>
              <w:tc>
                <w:tcPr>
                  <w:tcW w:w="3361" w:type="dxa"/>
                  <w:shd w:val="clear" w:color="auto" w:fill="auto"/>
                </w:tcPr>
                <w:p w:rsidR="00F42F43" w:rsidRPr="000A74B5" w:rsidRDefault="00F42F43" w:rsidP="00094E29">
                  <w:pPr>
                    <w:spacing w:after="0" w:line="240" w:lineRule="auto"/>
                    <w:jc w:val="both"/>
                    <w:rPr>
                      <w:rFonts w:ascii="Times New Roman" w:hAnsi="Times New Roman"/>
                      <w:sz w:val="20"/>
                      <w:szCs w:val="20"/>
                    </w:rPr>
                  </w:pPr>
                </w:p>
              </w:tc>
            </w:tr>
            <w:tr w:rsidR="00F42F43" w:rsidRPr="000A74B5" w:rsidTr="00F42F43">
              <w:trPr>
                <w:trHeight w:val="224"/>
              </w:trPr>
              <w:tc>
                <w:tcPr>
                  <w:tcW w:w="503" w:type="dxa"/>
                  <w:shd w:val="clear" w:color="auto" w:fill="auto"/>
                </w:tcPr>
                <w:p w:rsidR="00F42F43" w:rsidRPr="000A74B5" w:rsidRDefault="00F42F43" w:rsidP="00094E29">
                  <w:pPr>
                    <w:spacing w:after="0" w:line="240" w:lineRule="auto"/>
                    <w:jc w:val="both"/>
                    <w:rPr>
                      <w:rFonts w:ascii="Times New Roman" w:hAnsi="Times New Roman"/>
                      <w:sz w:val="20"/>
                      <w:szCs w:val="20"/>
                    </w:rPr>
                  </w:pPr>
                </w:p>
              </w:tc>
              <w:tc>
                <w:tcPr>
                  <w:tcW w:w="1939" w:type="dxa"/>
                  <w:shd w:val="clear" w:color="auto" w:fill="auto"/>
                </w:tcPr>
                <w:p w:rsidR="00F42F43" w:rsidRPr="000A74B5" w:rsidRDefault="00F42F43" w:rsidP="00094E29">
                  <w:pPr>
                    <w:spacing w:after="0" w:line="240" w:lineRule="auto"/>
                    <w:jc w:val="both"/>
                    <w:rPr>
                      <w:rFonts w:ascii="Times New Roman" w:hAnsi="Times New Roman"/>
                      <w:sz w:val="20"/>
                      <w:szCs w:val="20"/>
                    </w:rPr>
                  </w:pPr>
                </w:p>
              </w:tc>
              <w:tc>
                <w:tcPr>
                  <w:tcW w:w="823" w:type="dxa"/>
                  <w:shd w:val="clear" w:color="auto" w:fill="auto"/>
                </w:tcPr>
                <w:p w:rsidR="00F42F43" w:rsidRPr="000A74B5" w:rsidRDefault="00F42F43" w:rsidP="00094E29">
                  <w:pPr>
                    <w:spacing w:after="0" w:line="240" w:lineRule="auto"/>
                    <w:jc w:val="both"/>
                    <w:rPr>
                      <w:rFonts w:ascii="Times New Roman" w:hAnsi="Times New Roman"/>
                      <w:sz w:val="20"/>
                      <w:szCs w:val="20"/>
                    </w:rPr>
                  </w:pPr>
                </w:p>
              </w:tc>
              <w:tc>
                <w:tcPr>
                  <w:tcW w:w="3361" w:type="dxa"/>
                  <w:shd w:val="clear" w:color="auto" w:fill="auto"/>
                </w:tcPr>
                <w:p w:rsidR="00F42F43" w:rsidRPr="000A74B5" w:rsidRDefault="00F42F43" w:rsidP="00094E29">
                  <w:pPr>
                    <w:spacing w:after="0" w:line="240" w:lineRule="auto"/>
                    <w:jc w:val="both"/>
                    <w:rPr>
                      <w:rFonts w:ascii="Times New Roman" w:hAnsi="Times New Roman"/>
                      <w:sz w:val="20"/>
                      <w:szCs w:val="20"/>
                    </w:rPr>
                  </w:pPr>
                </w:p>
              </w:tc>
            </w:tr>
          </w:tbl>
          <w:p w:rsidR="008816B2" w:rsidRDefault="008816B2" w:rsidP="00F42F43">
            <w:pPr>
              <w:spacing w:after="0" w:line="240" w:lineRule="auto"/>
              <w:jc w:val="both"/>
              <w:rPr>
                <w:rFonts w:ascii="Times New Roman" w:eastAsia="Times New Roman" w:hAnsi="Times New Roman" w:cs="Times New Roman"/>
                <w:color w:val="FF0000"/>
                <w:sz w:val="20"/>
                <w:szCs w:val="20"/>
                <w:highlight w:val="yellow"/>
              </w:rPr>
            </w:pPr>
          </w:p>
        </w:tc>
      </w:tr>
      <w:tr w:rsidR="008816B2" w:rsidTr="008816B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6B2" w:rsidRDefault="008816B2" w:rsidP="008816B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6B2" w:rsidRDefault="008816B2" w:rsidP="008816B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rsidR="008816B2" w:rsidRDefault="008816B2" w:rsidP="008816B2">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F43" w:rsidRPr="000A74B5" w:rsidRDefault="00F42F43" w:rsidP="00F42F43">
            <w:pPr>
              <w:spacing w:after="0" w:line="240" w:lineRule="auto"/>
              <w:jc w:val="both"/>
              <w:rPr>
                <w:rFonts w:ascii="Times New Roman" w:hAnsi="Times New Roman"/>
                <w:sz w:val="24"/>
                <w:szCs w:val="24"/>
              </w:rPr>
            </w:pPr>
            <w:r w:rsidRPr="000A74B5">
              <w:rPr>
                <w:rFonts w:ascii="Times New Roman" w:hAnsi="Times New Roman"/>
                <w:sz w:val="24"/>
                <w:szCs w:val="24"/>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F42F43" w:rsidRPr="000A74B5" w:rsidRDefault="00F42F43" w:rsidP="00F42F43">
            <w:pPr>
              <w:spacing w:after="0" w:line="240" w:lineRule="auto"/>
              <w:jc w:val="both"/>
              <w:rPr>
                <w:rFonts w:ascii="Times New Roman" w:hAnsi="Times New Roman"/>
                <w:sz w:val="24"/>
                <w:szCs w:val="24"/>
              </w:rPr>
            </w:pPr>
          </w:p>
          <w:p w:rsidR="00F42F43" w:rsidRPr="000A74B5" w:rsidRDefault="00F42F43" w:rsidP="00F42F43">
            <w:pPr>
              <w:spacing w:after="0" w:line="240" w:lineRule="auto"/>
              <w:jc w:val="right"/>
              <w:rPr>
                <w:rFonts w:ascii="Times New Roman" w:hAnsi="Times New Roman"/>
                <w:i/>
                <w:iCs/>
                <w:sz w:val="24"/>
                <w:szCs w:val="24"/>
              </w:rPr>
            </w:pPr>
            <w:r w:rsidRPr="000A74B5">
              <w:rPr>
                <w:rFonts w:ascii="Times New Roman" w:hAnsi="Times New Roman"/>
                <w:i/>
                <w:iCs/>
                <w:sz w:val="24"/>
                <w:szCs w:val="24"/>
              </w:rPr>
              <w:t>Форма 2</w:t>
            </w:r>
          </w:p>
          <w:p w:rsidR="00F42F43" w:rsidRPr="000A74B5" w:rsidRDefault="00F42F43" w:rsidP="00F42F43">
            <w:pPr>
              <w:spacing w:after="0" w:line="240" w:lineRule="auto"/>
              <w:jc w:val="both"/>
              <w:rPr>
                <w:rFonts w:ascii="Times New Roman" w:hAnsi="Times New Roman"/>
                <w:sz w:val="20"/>
                <w:szCs w:val="20"/>
              </w:rPr>
            </w:pPr>
          </w:p>
          <w:p w:rsidR="00F42F43" w:rsidRPr="000A74B5" w:rsidRDefault="00F42F43" w:rsidP="00F42F43">
            <w:pPr>
              <w:spacing w:after="0" w:line="240" w:lineRule="auto"/>
              <w:jc w:val="center"/>
              <w:rPr>
                <w:rFonts w:ascii="Times New Roman" w:hAnsi="Times New Roman"/>
                <w:b/>
                <w:bCs/>
                <w:sz w:val="20"/>
                <w:szCs w:val="20"/>
              </w:rPr>
            </w:pPr>
            <w:r w:rsidRPr="000A74B5">
              <w:rPr>
                <w:rFonts w:ascii="Times New Roman" w:hAnsi="Times New Roman"/>
                <w:b/>
                <w:bCs/>
                <w:sz w:val="20"/>
                <w:szCs w:val="20"/>
              </w:rPr>
              <w:t>Довідка</w:t>
            </w:r>
          </w:p>
          <w:p w:rsidR="00F42F43" w:rsidRPr="000A74B5" w:rsidRDefault="00F42F43" w:rsidP="00F42F43">
            <w:pPr>
              <w:spacing w:after="0" w:line="240" w:lineRule="auto"/>
              <w:jc w:val="center"/>
              <w:rPr>
                <w:rFonts w:ascii="Times New Roman" w:hAnsi="Times New Roman"/>
                <w:b/>
                <w:bCs/>
                <w:sz w:val="20"/>
                <w:szCs w:val="20"/>
              </w:rPr>
            </w:pPr>
            <w:r w:rsidRPr="000A74B5">
              <w:rPr>
                <w:rFonts w:ascii="Times New Roman" w:hAnsi="Times New Roman"/>
                <w:b/>
                <w:bCs/>
                <w:sz w:val="20"/>
                <w:szCs w:val="20"/>
              </w:rPr>
              <w:t>про наявність в учасника працівників відповідної кваліфікації, які мають необхідні знання та досвід</w:t>
            </w:r>
          </w:p>
          <w:p w:rsidR="00F42F43" w:rsidRPr="000A74B5" w:rsidRDefault="00F42F43" w:rsidP="00F42F43">
            <w:pPr>
              <w:spacing w:after="0" w:line="240" w:lineRule="auto"/>
              <w:jc w:val="center"/>
              <w:rPr>
                <w:rFonts w:ascii="Times New Roman" w:hAnsi="Times New Roman"/>
                <w:sz w:val="20"/>
                <w:szCs w:val="20"/>
              </w:rPr>
            </w:pPr>
          </w:p>
          <w:p w:rsidR="00F42F43" w:rsidRPr="000A74B5" w:rsidRDefault="00F42F43" w:rsidP="00F42F43">
            <w:pPr>
              <w:spacing w:after="0" w:line="240" w:lineRule="auto"/>
              <w:jc w:val="both"/>
              <w:rPr>
                <w:rFonts w:ascii="Times New Roman" w:hAnsi="Times New Roman"/>
                <w:sz w:val="20"/>
                <w:szCs w:val="20"/>
              </w:rPr>
            </w:pPr>
            <w:r w:rsidRPr="000A74B5">
              <w:rPr>
                <w:rFonts w:ascii="Times New Roman" w:hAnsi="Times New Roman"/>
                <w:sz w:val="20"/>
                <w:szCs w:val="20"/>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F42F43" w:rsidRPr="000A74B5" w:rsidRDefault="00F42F43" w:rsidP="00F42F43">
            <w:pPr>
              <w:spacing w:after="0" w:line="240" w:lineRule="auto"/>
              <w:jc w:val="both"/>
              <w:rPr>
                <w:rFonts w:ascii="Times New Roman" w:hAnsi="Times New Roman"/>
                <w:sz w:val="20"/>
                <w:szCs w:val="20"/>
              </w:rPr>
            </w:pPr>
          </w:p>
          <w:tbl>
            <w:tblPr>
              <w:tblpPr w:leftFromText="180" w:rightFromText="180" w:horzAnchor="margin" w:tblpXSpec="center" w:tblpY="212"/>
              <w:tblOverlap w:val="never"/>
              <w:tblW w:w="6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1112"/>
              <w:gridCol w:w="926"/>
              <w:gridCol w:w="1134"/>
              <w:gridCol w:w="3024"/>
            </w:tblGrid>
            <w:tr w:rsidR="00F42F43" w:rsidRPr="000A74B5" w:rsidTr="00F42F43">
              <w:trPr>
                <w:trHeight w:val="466"/>
              </w:trPr>
              <w:tc>
                <w:tcPr>
                  <w:tcW w:w="430" w:type="dxa"/>
                  <w:shd w:val="clear" w:color="auto" w:fill="auto"/>
                  <w:vAlign w:val="center"/>
                </w:tcPr>
                <w:p w:rsidR="00F42F43" w:rsidRPr="000A74B5" w:rsidRDefault="00F42F43" w:rsidP="00094E29">
                  <w:pPr>
                    <w:spacing w:after="0" w:line="240" w:lineRule="auto"/>
                    <w:jc w:val="center"/>
                    <w:rPr>
                      <w:rFonts w:ascii="Times New Roman" w:hAnsi="Times New Roman"/>
                      <w:b/>
                      <w:bCs/>
                      <w:sz w:val="20"/>
                      <w:szCs w:val="20"/>
                    </w:rPr>
                  </w:pPr>
                  <w:r w:rsidRPr="000A74B5">
                    <w:rPr>
                      <w:rFonts w:ascii="Times New Roman" w:hAnsi="Times New Roman"/>
                      <w:b/>
                      <w:bCs/>
                      <w:sz w:val="20"/>
                      <w:szCs w:val="20"/>
                    </w:rPr>
                    <w:t>№</w:t>
                  </w:r>
                </w:p>
              </w:tc>
              <w:tc>
                <w:tcPr>
                  <w:tcW w:w="1112" w:type="dxa"/>
                  <w:shd w:val="clear" w:color="auto" w:fill="auto"/>
                  <w:vAlign w:val="center"/>
                </w:tcPr>
                <w:p w:rsidR="00F42F43" w:rsidRPr="000A74B5" w:rsidRDefault="00F42F43" w:rsidP="00094E29">
                  <w:pPr>
                    <w:spacing w:after="0" w:line="240" w:lineRule="auto"/>
                    <w:jc w:val="center"/>
                    <w:rPr>
                      <w:rFonts w:ascii="Times New Roman" w:hAnsi="Times New Roman"/>
                      <w:b/>
                      <w:bCs/>
                      <w:sz w:val="20"/>
                      <w:szCs w:val="20"/>
                    </w:rPr>
                  </w:pPr>
                  <w:r w:rsidRPr="000A74B5">
                    <w:rPr>
                      <w:rFonts w:ascii="Times New Roman" w:hAnsi="Times New Roman"/>
                      <w:b/>
                      <w:bCs/>
                      <w:sz w:val="20"/>
                      <w:szCs w:val="20"/>
                    </w:rPr>
                    <w:t>ПІБ</w:t>
                  </w:r>
                </w:p>
              </w:tc>
              <w:tc>
                <w:tcPr>
                  <w:tcW w:w="926" w:type="dxa"/>
                  <w:shd w:val="clear" w:color="auto" w:fill="auto"/>
                  <w:vAlign w:val="center"/>
                </w:tcPr>
                <w:p w:rsidR="00F42F43" w:rsidRPr="000A74B5" w:rsidRDefault="00F42F43" w:rsidP="00094E29">
                  <w:pPr>
                    <w:spacing w:after="0" w:line="240" w:lineRule="auto"/>
                    <w:jc w:val="center"/>
                    <w:rPr>
                      <w:rFonts w:ascii="Times New Roman" w:hAnsi="Times New Roman"/>
                      <w:b/>
                      <w:bCs/>
                      <w:sz w:val="20"/>
                      <w:szCs w:val="20"/>
                    </w:rPr>
                  </w:pPr>
                  <w:r w:rsidRPr="000A74B5">
                    <w:rPr>
                      <w:rFonts w:ascii="Times New Roman" w:hAnsi="Times New Roman"/>
                      <w:b/>
                      <w:bCs/>
                      <w:sz w:val="20"/>
                      <w:szCs w:val="20"/>
                    </w:rPr>
                    <w:t>Посада</w:t>
                  </w:r>
                </w:p>
              </w:tc>
              <w:tc>
                <w:tcPr>
                  <w:tcW w:w="1134" w:type="dxa"/>
                  <w:shd w:val="clear" w:color="auto" w:fill="auto"/>
                </w:tcPr>
                <w:p w:rsidR="00F42F43" w:rsidRPr="000A74B5" w:rsidRDefault="00F42F43" w:rsidP="00094E29">
                  <w:pPr>
                    <w:spacing w:after="0" w:line="240" w:lineRule="auto"/>
                    <w:jc w:val="center"/>
                    <w:rPr>
                      <w:rFonts w:ascii="Times New Roman" w:hAnsi="Times New Roman"/>
                      <w:b/>
                      <w:bCs/>
                      <w:sz w:val="20"/>
                      <w:szCs w:val="20"/>
                    </w:rPr>
                  </w:pPr>
                  <w:r w:rsidRPr="000A74B5">
                    <w:rPr>
                      <w:rFonts w:ascii="Times New Roman" w:hAnsi="Times New Roman"/>
                      <w:b/>
                      <w:bCs/>
                      <w:sz w:val="20"/>
                      <w:szCs w:val="20"/>
                    </w:rPr>
                    <w:t xml:space="preserve">Загальний стаж роботи </w:t>
                  </w:r>
                </w:p>
              </w:tc>
              <w:tc>
                <w:tcPr>
                  <w:tcW w:w="3024" w:type="dxa"/>
                  <w:shd w:val="clear" w:color="auto" w:fill="auto"/>
                  <w:vAlign w:val="center"/>
                </w:tcPr>
                <w:p w:rsidR="00F42F43" w:rsidRPr="000A74B5" w:rsidRDefault="00F42F43" w:rsidP="00094E29">
                  <w:pPr>
                    <w:spacing w:after="0" w:line="240" w:lineRule="auto"/>
                    <w:jc w:val="center"/>
                    <w:rPr>
                      <w:rFonts w:ascii="Times New Roman" w:hAnsi="Times New Roman"/>
                      <w:b/>
                      <w:bCs/>
                      <w:sz w:val="20"/>
                      <w:szCs w:val="20"/>
                    </w:rPr>
                  </w:pPr>
                  <w:r w:rsidRPr="000A74B5">
                    <w:rPr>
                      <w:rFonts w:ascii="Times New Roman" w:hAnsi="Times New Roman"/>
                      <w:b/>
                      <w:bCs/>
                      <w:sz w:val="20"/>
                      <w:szCs w:val="20"/>
                    </w:rPr>
                    <w:t>Підстава використання праці</w:t>
                  </w:r>
                </w:p>
              </w:tc>
            </w:tr>
            <w:tr w:rsidR="00F42F43" w:rsidRPr="000A74B5" w:rsidTr="00F42F43">
              <w:trPr>
                <w:trHeight w:val="246"/>
              </w:trPr>
              <w:tc>
                <w:tcPr>
                  <w:tcW w:w="430" w:type="dxa"/>
                  <w:shd w:val="clear" w:color="auto" w:fill="auto"/>
                </w:tcPr>
                <w:p w:rsidR="00F42F43" w:rsidRPr="000A74B5" w:rsidRDefault="00F42F43" w:rsidP="00094E29">
                  <w:pPr>
                    <w:spacing w:after="0" w:line="240" w:lineRule="auto"/>
                    <w:jc w:val="both"/>
                    <w:rPr>
                      <w:rFonts w:ascii="Times New Roman" w:hAnsi="Times New Roman"/>
                      <w:sz w:val="20"/>
                      <w:szCs w:val="20"/>
                    </w:rPr>
                  </w:pPr>
                </w:p>
              </w:tc>
              <w:tc>
                <w:tcPr>
                  <w:tcW w:w="1112" w:type="dxa"/>
                  <w:shd w:val="clear" w:color="auto" w:fill="auto"/>
                </w:tcPr>
                <w:p w:rsidR="00F42F43" w:rsidRPr="000A74B5" w:rsidRDefault="00F42F43" w:rsidP="00094E29">
                  <w:pPr>
                    <w:spacing w:after="0" w:line="240" w:lineRule="auto"/>
                    <w:jc w:val="both"/>
                    <w:rPr>
                      <w:rFonts w:ascii="Times New Roman" w:hAnsi="Times New Roman"/>
                      <w:sz w:val="20"/>
                      <w:szCs w:val="20"/>
                    </w:rPr>
                  </w:pPr>
                </w:p>
              </w:tc>
              <w:tc>
                <w:tcPr>
                  <w:tcW w:w="926" w:type="dxa"/>
                  <w:shd w:val="clear" w:color="auto" w:fill="auto"/>
                </w:tcPr>
                <w:p w:rsidR="00F42F43" w:rsidRPr="000A74B5" w:rsidRDefault="00F42F43" w:rsidP="00094E29">
                  <w:pPr>
                    <w:spacing w:after="0" w:line="240" w:lineRule="auto"/>
                    <w:jc w:val="both"/>
                    <w:rPr>
                      <w:rFonts w:ascii="Times New Roman" w:hAnsi="Times New Roman"/>
                      <w:sz w:val="20"/>
                      <w:szCs w:val="20"/>
                    </w:rPr>
                  </w:pPr>
                </w:p>
              </w:tc>
              <w:tc>
                <w:tcPr>
                  <w:tcW w:w="1134" w:type="dxa"/>
                  <w:shd w:val="clear" w:color="auto" w:fill="auto"/>
                </w:tcPr>
                <w:p w:rsidR="00F42F43" w:rsidRPr="000A74B5" w:rsidRDefault="00F42F43" w:rsidP="00094E29">
                  <w:pPr>
                    <w:spacing w:after="0" w:line="240" w:lineRule="auto"/>
                    <w:jc w:val="both"/>
                    <w:rPr>
                      <w:rFonts w:ascii="Times New Roman" w:hAnsi="Times New Roman"/>
                      <w:sz w:val="20"/>
                      <w:szCs w:val="20"/>
                    </w:rPr>
                  </w:pPr>
                </w:p>
              </w:tc>
              <w:tc>
                <w:tcPr>
                  <w:tcW w:w="3024" w:type="dxa"/>
                  <w:shd w:val="clear" w:color="auto" w:fill="auto"/>
                </w:tcPr>
                <w:p w:rsidR="00F42F43" w:rsidRPr="000A74B5" w:rsidRDefault="00F42F43" w:rsidP="00094E29">
                  <w:pPr>
                    <w:spacing w:after="0" w:line="240" w:lineRule="auto"/>
                    <w:jc w:val="both"/>
                    <w:rPr>
                      <w:rFonts w:ascii="Times New Roman" w:hAnsi="Times New Roman"/>
                      <w:sz w:val="20"/>
                      <w:szCs w:val="20"/>
                    </w:rPr>
                  </w:pPr>
                </w:p>
              </w:tc>
            </w:tr>
            <w:tr w:rsidR="00F42F43" w:rsidRPr="000A74B5" w:rsidTr="00F42F43">
              <w:trPr>
                <w:trHeight w:val="232"/>
              </w:trPr>
              <w:tc>
                <w:tcPr>
                  <w:tcW w:w="430" w:type="dxa"/>
                  <w:shd w:val="clear" w:color="auto" w:fill="auto"/>
                </w:tcPr>
                <w:p w:rsidR="00F42F43" w:rsidRPr="000A74B5" w:rsidRDefault="00F42F43" w:rsidP="00094E29">
                  <w:pPr>
                    <w:spacing w:after="0" w:line="240" w:lineRule="auto"/>
                    <w:jc w:val="both"/>
                    <w:rPr>
                      <w:rFonts w:ascii="Times New Roman" w:hAnsi="Times New Roman"/>
                      <w:sz w:val="20"/>
                      <w:szCs w:val="20"/>
                    </w:rPr>
                  </w:pPr>
                </w:p>
              </w:tc>
              <w:tc>
                <w:tcPr>
                  <w:tcW w:w="1112" w:type="dxa"/>
                  <w:shd w:val="clear" w:color="auto" w:fill="auto"/>
                </w:tcPr>
                <w:p w:rsidR="00F42F43" w:rsidRPr="000A74B5" w:rsidRDefault="00F42F43" w:rsidP="00094E29">
                  <w:pPr>
                    <w:spacing w:after="0" w:line="240" w:lineRule="auto"/>
                    <w:jc w:val="both"/>
                    <w:rPr>
                      <w:rFonts w:ascii="Times New Roman" w:hAnsi="Times New Roman"/>
                      <w:sz w:val="20"/>
                      <w:szCs w:val="20"/>
                    </w:rPr>
                  </w:pPr>
                </w:p>
              </w:tc>
              <w:tc>
                <w:tcPr>
                  <w:tcW w:w="926" w:type="dxa"/>
                  <w:shd w:val="clear" w:color="auto" w:fill="auto"/>
                </w:tcPr>
                <w:p w:rsidR="00F42F43" w:rsidRPr="000A74B5" w:rsidRDefault="00F42F43" w:rsidP="00094E29">
                  <w:pPr>
                    <w:spacing w:after="0" w:line="240" w:lineRule="auto"/>
                    <w:jc w:val="both"/>
                    <w:rPr>
                      <w:rFonts w:ascii="Times New Roman" w:hAnsi="Times New Roman"/>
                      <w:sz w:val="20"/>
                      <w:szCs w:val="20"/>
                    </w:rPr>
                  </w:pPr>
                </w:p>
              </w:tc>
              <w:tc>
                <w:tcPr>
                  <w:tcW w:w="1134" w:type="dxa"/>
                  <w:shd w:val="clear" w:color="auto" w:fill="auto"/>
                </w:tcPr>
                <w:p w:rsidR="00F42F43" w:rsidRPr="000A74B5" w:rsidRDefault="00F42F43" w:rsidP="00094E29">
                  <w:pPr>
                    <w:spacing w:after="0" w:line="240" w:lineRule="auto"/>
                    <w:jc w:val="both"/>
                    <w:rPr>
                      <w:rFonts w:ascii="Times New Roman" w:hAnsi="Times New Roman"/>
                      <w:sz w:val="20"/>
                      <w:szCs w:val="20"/>
                    </w:rPr>
                  </w:pPr>
                </w:p>
              </w:tc>
              <w:tc>
                <w:tcPr>
                  <w:tcW w:w="3024" w:type="dxa"/>
                  <w:shd w:val="clear" w:color="auto" w:fill="auto"/>
                </w:tcPr>
                <w:p w:rsidR="00F42F43" w:rsidRPr="000A74B5" w:rsidRDefault="00F42F43" w:rsidP="00094E29">
                  <w:pPr>
                    <w:spacing w:after="0" w:line="240" w:lineRule="auto"/>
                    <w:jc w:val="both"/>
                    <w:rPr>
                      <w:rFonts w:ascii="Times New Roman" w:hAnsi="Times New Roman"/>
                      <w:sz w:val="20"/>
                      <w:szCs w:val="20"/>
                    </w:rPr>
                  </w:pPr>
                </w:p>
              </w:tc>
            </w:tr>
            <w:tr w:rsidR="00F42F43" w:rsidRPr="000A74B5" w:rsidTr="00F42F43">
              <w:trPr>
                <w:trHeight w:val="246"/>
              </w:trPr>
              <w:tc>
                <w:tcPr>
                  <w:tcW w:w="430" w:type="dxa"/>
                  <w:shd w:val="clear" w:color="auto" w:fill="auto"/>
                </w:tcPr>
                <w:p w:rsidR="00F42F43" w:rsidRPr="000A74B5" w:rsidRDefault="00F42F43" w:rsidP="00094E29">
                  <w:pPr>
                    <w:spacing w:after="0" w:line="240" w:lineRule="auto"/>
                    <w:jc w:val="both"/>
                    <w:rPr>
                      <w:rFonts w:ascii="Times New Roman" w:hAnsi="Times New Roman"/>
                      <w:sz w:val="20"/>
                      <w:szCs w:val="20"/>
                    </w:rPr>
                  </w:pPr>
                </w:p>
              </w:tc>
              <w:tc>
                <w:tcPr>
                  <w:tcW w:w="1112" w:type="dxa"/>
                  <w:shd w:val="clear" w:color="auto" w:fill="auto"/>
                </w:tcPr>
                <w:p w:rsidR="00F42F43" w:rsidRPr="000A74B5" w:rsidRDefault="00F42F43" w:rsidP="00094E29">
                  <w:pPr>
                    <w:spacing w:after="0" w:line="240" w:lineRule="auto"/>
                    <w:jc w:val="both"/>
                    <w:rPr>
                      <w:rFonts w:ascii="Times New Roman" w:hAnsi="Times New Roman"/>
                      <w:sz w:val="20"/>
                      <w:szCs w:val="20"/>
                    </w:rPr>
                  </w:pPr>
                </w:p>
              </w:tc>
              <w:tc>
                <w:tcPr>
                  <w:tcW w:w="926" w:type="dxa"/>
                  <w:shd w:val="clear" w:color="auto" w:fill="auto"/>
                </w:tcPr>
                <w:p w:rsidR="00F42F43" w:rsidRPr="000A74B5" w:rsidRDefault="00F42F43" w:rsidP="00094E29">
                  <w:pPr>
                    <w:spacing w:after="0" w:line="240" w:lineRule="auto"/>
                    <w:jc w:val="both"/>
                    <w:rPr>
                      <w:rFonts w:ascii="Times New Roman" w:hAnsi="Times New Roman"/>
                      <w:sz w:val="20"/>
                      <w:szCs w:val="20"/>
                    </w:rPr>
                  </w:pPr>
                </w:p>
              </w:tc>
              <w:tc>
                <w:tcPr>
                  <w:tcW w:w="1134" w:type="dxa"/>
                  <w:shd w:val="clear" w:color="auto" w:fill="auto"/>
                </w:tcPr>
                <w:p w:rsidR="00F42F43" w:rsidRPr="000A74B5" w:rsidRDefault="00F42F43" w:rsidP="00094E29">
                  <w:pPr>
                    <w:spacing w:after="0" w:line="240" w:lineRule="auto"/>
                    <w:jc w:val="both"/>
                    <w:rPr>
                      <w:rFonts w:ascii="Times New Roman" w:hAnsi="Times New Roman"/>
                      <w:sz w:val="20"/>
                      <w:szCs w:val="20"/>
                    </w:rPr>
                  </w:pPr>
                </w:p>
              </w:tc>
              <w:tc>
                <w:tcPr>
                  <w:tcW w:w="3024" w:type="dxa"/>
                  <w:shd w:val="clear" w:color="auto" w:fill="auto"/>
                </w:tcPr>
                <w:p w:rsidR="00F42F43" w:rsidRPr="000A74B5" w:rsidRDefault="00F42F43" w:rsidP="00094E29">
                  <w:pPr>
                    <w:spacing w:after="0" w:line="240" w:lineRule="auto"/>
                    <w:jc w:val="both"/>
                    <w:rPr>
                      <w:rFonts w:ascii="Times New Roman" w:hAnsi="Times New Roman"/>
                      <w:sz w:val="20"/>
                      <w:szCs w:val="20"/>
                    </w:rPr>
                  </w:pPr>
                </w:p>
              </w:tc>
            </w:tr>
          </w:tbl>
          <w:p w:rsidR="008816B2" w:rsidRDefault="008816B2" w:rsidP="008816B2">
            <w:pPr>
              <w:spacing w:after="0" w:line="240" w:lineRule="auto"/>
              <w:jc w:val="both"/>
              <w:rPr>
                <w:rFonts w:ascii="Times New Roman" w:eastAsia="Times New Roman" w:hAnsi="Times New Roman" w:cs="Times New Roman"/>
                <w:sz w:val="20"/>
                <w:szCs w:val="20"/>
              </w:rPr>
            </w:pPr>
          </w:p>
        </w:tc>
      </w:tr>
      <w:tr w:rsidR="008816B2" w:rsidTr="00F42F43">
        <w:trPr>
          <w:trHeight w:val="675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6B2" w:rsidRDefault="008816B2" w:rsidP="008816B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6B2" w:rsidRDefault="008816B2" w:rsidP="008816B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r w:rsidR="00F42F43">
              <w:rPr>
                <w:rFonts w:ascii="Times New Roman" w:eastAsia="Times New Roman" w:hAnsi="Times New Roman" w:cs="Times New Roman"/>
                <w:b/>
                <w:color w:val="000000"/>
                <w:sz w:val="20"/>
                <w:szCs w:val="20"/>
              </w:rPr>
              <w:t xml:space="preserve"> *</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F43" w:rsidRPr="000A74B5" w:rsidRDefault="00F42F43" w:rsidP="00F42F43">
            <w:pPr>
              <w:spacing w:after="0" w:line="240" w:lineRule="auto"/>
              <w:jc w:val="both"/>
              <w:rPr>
                <w:rFonts w:ascii="Times New Roman" w:hAnsi="Times New Roman"/>
                <w:sz w:val="24"/>
                <w:szCs w:val="24"/>
              </w:rPr>
            </w:pPr>
            <w:r w:rsidRPr="000A74B5">
              <w:rPr>
                <w:rFonts w:ascii="Times New Roman" w:hAnsi="Times New Roman"/>
                <w:sz w:val="24"/>
                <w:szCs w:val="24"/>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A74B5">
              <w:rPr>
                <w:rFonts w:ascii="Times New Roman" w:hAnsi="Times New Roman"/>
                <w:sz w:val="24"/>
                <w:szCs w:val="24"/>
              </w:rPr>
              <w:t>ів</w:t>
            </w:r>
            <w:proofErr w:type="spellEnd"/>
            <w:r w:rsidRPr="000A74B5">
              <w:rPr>
                <w:rFonts w:ascii="Times New Roman" w:hAnsi="Times New Roman"/>
                <w:sz w:val="24"/>
                <w:szCs w:val="24"/>
              </w:rPr>
              <w:t>), що підтверджують його виконання.</w:t>
            </w:r>
          </w:p>
          <w:p w:rsidR="00F42F43" w:rsidRPr="000A74B5" w:rsidRDefault="00F42F43" w:rsidP="00F42F43">
            <w:pPr>
              <w:spacing w:after="0" w:line="240" w:lineRule="auto"/>
              <w:jc w:val="both"/>
              <w:rPr>
                <w:rFonts w:ascii="Times New Roman" w:hAnsi="Times New Roman"/>
                <w:sz w:val="24"/>
                <w:szCs w:val="24"/>
              </w:rPr>
            </w:pPr>
          </w:p>
          <w:p w:rsidR="00F42F43" w:rsidRPr="000A74B5" w:rsidRDefault="00F42F43" w:rsidP="00F42F43">
            <w:pPr>
              <w:spacing w:after="0" w:line="240" w:lineRule="auto"/>
              <w:jc w:val="right"/>
              <w:rPr>
                <w:rFonts w:ascii="Times New Roman" w:hAnsi="Times New Roman"/>
                <w:i/>
                <w:iCs/>
                <w:sz w:val="24"/>
                <w:szCs w:val="24"/>
              </w:rPr>
            </w:pPr>
            <w:r w:rsidRPr="000A74B5">
              <w:rPr>
                <w:rFonts w:ascii="Times New Roman" w:hAnsi="Times New Roman"/>
                <w:i/>
                <w:iCs/>
                <w:sz w:val="24"/>
                <w:szCs w:val="24"/>
              </w:rPr>
              <w:t>Форма 3</w:t>
            </w:r>
          </w:p>
          <w:p w:rsidR="00F42F43" w:rsidRPr="000A74B5" w:rsidRDefault="00F42F43" w:rsidP="00F42F43">
            <w:pPr>
              <w:spacing w:after="0" w:line="240" w:lineRule="auto"/>
              <w:jc w:val="both"/>
              <w:rPr>
                <w:rFonts w:ascii="Times New Roman" w:hAnsi="Times New Roman"/>
                <w:sz w:val="20"/>
                <w:szCs w:val="20"/>
              </w:rPr>
            </w:pPr>
          </w:p>
          <w:p w:rsidR="00F42F43" w:rsidRPr="000A74B5" w:rsidRDefault="00F42F43" w:rsidP="00F42F43">
            <w:pPr>
              <w:spacing w:after="0" w:line="240" w:lineRule="auto"/>
              <w:jc w:val="center"/>
              <w:rPr>
                <w:rFonts w:ascii="Times New Roman" w:hAnsi="Times New Roman"/>
                <w:b/>
                <w:bCs/>
                <w:sz w:val="20"/>
                <w:szCs w:val="20"/>
              </w:rPr>
            </w:pPr>
            <w:r w:rsidRPr="000A74B5">
              <w:rPr>
                <w:rFonts w:ascii="Times New Roman" w:hAnsi="Times New Roman"/>
                <w:b/>
                <w:bCs/>
                <w:sz w:val="20"/>
                <w:szCs w:val="20"/>
              </w:rPr>
              <w:t>Довідка</w:t>
            </w:r>
          </w:p>
          <w:p w:rsidR="00F42F43" w:rsidRPr="000A74B5" w:rsidRDefault="00F42F43" w:rsidP="00F42F43">
            <w:pPr>
              <w:spacing w:after="0" w:line="240" w:lineRule="auto"/>
              <w:jc w:val="center"/>
              <w:rPr>
                <w:rFonts w:ascii="Times New Roman" w:hAnsi="Times New Roman"/>
                <w:b/>
                <w:bCs/>
                <w:sz w:val="20"/>
                <w:szCs w:val="20"/>
              </w:rPr>
            </w:pPr>
            <w:r w:rsidRPr="000A74B5">
              <w:rPr>
                <w:rFonts w:ascii="Times New Roman" w:hAnsi="Times New Roman"/>
                <w:b/>
                <w:bCs/>
                <w:sz w:val="20"/>
                <w:szCs w:val="20"/>
              </w:rPr>
              <w:t>про наявність в учасника досвіду виконання аналогічного (аналогічних) за предметом закупівлі договору (договорів)</w:t>
            </w:r>
          </w:p>
          <w:p w:rsidR="00F42F43" w:rsidRPr="000A74B5" w:rsidRDefault="00F42F43" w:rsidP="00F42F43">
            <w:pPr>
              <w:spacing w:after="0" w:line="240" w:lineRule="auto"/>
              <w:jc w:val="center"/>
              <w:rPr>
                <w:rFonts w:ascii="Times New Roman" w:hAnsi="Times New Roman"/>
                <w:sz w:val="20"/>
                <w:szCs w:val="20"/>
              </w:rPr>
            </w:pPr>
          </w:p>
          <w:p w:rsidR="00F42F43" w:rsidRPr="000A74B5" w:rsidRDefault="00F42F43" w:rsidP="00F42F43">
            <w:pPr>
              <w:spacing w:after="0" w:line="240" w:lineRule="auto"/>
              <w:jc w:val="both"/>
              <w:rPr>
                <w:rFonts w:ascii="Times New Roman" w:hAnsi="Times New Roman"/>
                <w:sz w:val="20"/>
                <w:szCs w:val="20"/>
              </w:rPr>
            </w:pPr>
            <w:r w:rsidRPr="000A74B5">
              <w:rPr>
                <w:rFonts w:ascii="Times New Roman" w:hAnsi="Times New Roman"/>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F42F43" w:rsidRPr="000A74B5" w:rsidRDefault="00F42F43" w:rsidP="00F42F43">
            <w:pPr>
              <w:spacing w:after="0" w:line="240" w:lineRule="auto"/>
              <w:jc w:val="both"/>
              <w:rPr>
                <w:rFonts w:ascii="Times New Roman" w:hAnsi="Times New Roman"/>
                <w:sz w:val="20"/>
                <w:szCs w:val="20"/>
              </w:rPr>
            </w:pPr>
          </w:p>
          <w:tbl>
            <w:tblPr>
              <w:tblW w:w="6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681"/>
              <w:gridCol w:w="2594"/>
              <w:gridCol w:w="1831"/>
            </w:tblGrid>
            <w:tr w:rsidR="00F42F43" w:rsidRPr="000A74B5" w:rsidTr="00F42F43">
              <w:trPr>
                <w:trHeight w:val="677"/>
              </w:trPr>
              <w:tc>
                <w:tcPr>
                  <w:tcW w:w="425" w:type="dxa"/>
                  <w:shd w:val="clear" w:color="auto" w:fill="auto"/>
                  <w:vAlign w:val="center"/>
                </w:tcPr>
                <w:p w:rsidR="00F42F43" w:rsidRPr="000A74B5" w:rsidRDefault="00F42F43" w:rsidP="00094E29">
                  <w:pPr>
                    <w:spacing w:after="0" w:line="240" w:lineRule="auto"/>
                    <w:jc w:val="center"/>
                    <w:rPr>
                      <w:rFonts w:ascii="Times New Roman" w:hAnsi="Times New Roman"/>
                      <w:b/>
                      <w:bCs/>
                      <w:sz w:val="20"/>
                      <w:szCs w:val="20"/>
                    </w:rPr>
                  </w:pPr>
                  <w:r w:rsidRPr="000A74B5">
                    <w:rPr>
                      <w:rFonts w:ascii="Times New Roman" w:hAnsi="Times New Roman"/>
                      <w:b/>
                      <w:bCs/>
                      <w:sz w:val="20"/>
                      <w:szCs w:val="20"/>
                    </w:rPr>
                    <w:t>№</w:t>
                  </w:r>
                </w:p>
              </w:tc>
              <w:tc>
                <w:tcPr>
                  <w:tcW w:w="1681" w:type="dxa"/>
                  <w:shd w:val="clear" w:color="auto" w:fill="auto"/>
                  <w:vAlign w:val="center"/>
                </w:tcPr>
                <w:p w:rsidR="00F42F43" w:rsidRPr="000A74B5" w:rsidRDefault="00F42F43" w:rsidP="00094E29">
                  <w:pPr>
                    <w:spacing w:after="0" w:line="240" w:lineRule="auto"/>
                    <w:jc w:val="center"/>
                    <w:rPr>
                      <w:rFonts w:ascii="Times New Roman" w:hAnsi="Times New Roman"/>
                      <w:b/>
                      <w:bCs/>
                      <w:sz w:val="20"/>
                      <w:szCs w:val="20"/>
                    </w:rPr>
                  </w:pPr>
                  <w:r w:rsidRPr="000A74B5">
                    <w:rPr>
                      <w:rFonts w:ascii="Times New Roman" w:hAnsi="Times New Roman"/>
                      <w:b/>
                      <w:bCs/>
                      <w:sz w:val="20"/>
                      <w:szCs w:val="20"/>
                    </w:rPr>
                    <w:t>Найменування замовника за договором</w:t>
                  </w:r>
                </w:p>
              </w:tc>
              <w:tc>
                <w:tcPr>
                  <w:tcW w:w="2594" w:type="dxa"/>
                  <w:shd w:val="clear" w:color="auto" w:fill="auto"/>
                  <w:vAlign w:val="center"/>
                </w:tcPr>
                <w:p w:rsidR="00F42F43" w:rsidRPr="000A74B5" w:rsidRDefault="00F42F43" w:rsidP="00094E29">
                  <w:pPr>
                    <w:spacing w:after="0" w:line="240" w:lineRule="auto"/>
                    <w:jc w:val="center"/>
                    <w:rPr>
                      <w:rFonts w:ascii="Times New Roman" w:hAnsi="Times New Roman"/>
                      <w:b/>
                      <w:bCs/>
                      <w:sz w:val="20"/>
                      <w:szCs w:val="20"/>
                    </w:rPr>
                  </w:pPr>
                  <w:r w:rsidRPr="000A74B5">
                    <w:rPr>
                      <w:rFonts w:ascii="Times New Roman" w:hAnsi="Times New Roman"/>
                      <w:b/>
                      <w:bCs/>
                      <w:sz w:val="20"/>
                      <w:szCs w:val="20"/>
                    </w:rPr>
                    <w:t xml:space="preserve">Номер та дата договору </w:t>
                  </w:r>
                </w:p>
              </w:tc>
              <w:tc>
                <w:tcPr>
                  <w:tcW w:w="1831" w:type="dxa"/>
                  <w:shd w:val="clear" w:color="auto" w:fill="auto"/>
                </w:tcPr>
                <w:p w:rsidR="00F42F43" w:rsidRPr="000A74B5" w:rsidRDefault="00F42F43" w:rsidP="00094E29">
                  <w:pPr>
                    <w:spacing w:after="0" w:line="240" w:lineRule="auto"/>
                    <w:jc w:val="center"/>
                    <w:rPr>
                      <w:rFonts w:ascii="Times New Roman" w:hAnsi="Times New Roman"/>
                      <w:b/>
                      <w:bCs/>
                      <w:sz w:val="20"/>
                      <w:szCs w:val="20"/>
                    </w:rPr>
                  </w:pPr>
                  <w:r w:rsidRPr="000A74B5">
                    <w:rPr>
                      <w:rFonts w:ascii="Times New Roman" w:hAnsi="Times New Roman"/>
                      <w:b/>
                      <w:bCs/>
                      <w:sz w:val="20"/>
                      <w:szCs w:val="20"/>
                    </w:rPr>
                    <w:t>Документ(и), що підтверджують виконання договору</w:t>
                  </w:r>
                </w:p>
              </w:tc>
            </w:tr>
            <w:tr w:rsidR="00F42F43" w:rsidRPr="000A74B5" w:rsidTr="00F42F43">
              <w:trPr>
                <w:trHeight w:val="221"/>
              </w:trPr>
              <w:tc>
                <w:tcPr>
                  <w:tcW w:w="425" w:type="dxa"/>
                  <w:shd w:val="clear" w:color="auto" w:fill="auto"/>
                </w:tcPr>
                <w:p w:rsidR="00F42F43" w:rsidRPr="000A74B5" w:rsidRDefault="00F42F43" w:rsidP="00094E29">
                  <w:pPr>
                    <w:spacing w:after="0" w:line="240" w:lineRule="auto"/>
                    <w:jc w:val="both"/>
                    <w:rPr>
                      <w:rFonts w:ascii="Times New Roman" w:hAnsi="Times New Roman"/>
                      <w:sz w:val="20"/>
                      <w:szCs w:val="20"/>
                    </w:rPr>
                  </w:pPr>
                </w:p>
              </w:tc>
              <w:tc>
                <w:tcPr>
                  <w:tcW w:w="1681" w:type="dxa"/>
                  <w:shd w:val="clear" w:color="auto" w:fill="auto"/>
                </w:tcPr>
                <w:p w:rsidR="00F42F43" w:rsidRPr="000A74B5" w:rsidRDefault="00F42F43" w:rsidP="00094E29">
                  <w:pPr>
                    <w:spacing w:after="0" w:line="240" w:lineRule="auto"/>
                    <w:jc w:val="both"/>
                    <w:rPr>
                      <w:rFonts w:ascii="Times New Roman" w:hAnsi="Times New Roman"/>
                      <w:sz w:val="20"/>
                      <w:szCs w:val="20"/>
                    </w:rPr>
                  </w:pPr>
                </w:p>
              </w:tc>
              <w:tc>
                <w:tcPr>
                  <w:tcW w:w="2594" w:type="dxa"/>
                  <w:shd w:val="clear" w:color="auto" w:fill="auto"/>
                </w:tcPr>
                <w:p w:rsidR="00F42F43" w:rsidRPr="000A74B5" w:rsidRDefault="00F42F43" w:rsidP="00094E29">
                  <w:pPr>
                    <w:spacing w:after="0" w:line="240" w:lineRule="auto"/>
                    <w:jc w:val="both"/>
                    <w:rPr>
                      <w:rFonts w:ascii="Times New Roman" w:hAnsi="Times New Roman"/>
                      <w:sz w:val="20"/>
                      <w:szCs w:val="20"/>
                    </w:rPr>
                  </w:pPr>
                </w:p>
              </w:tc>
              <w:tc>
                <w:tcPr>
                  <w:tcW w:w="1831" w:type="dxa"/>
                  <w:shd w:val="clear" w:color="auto" w:fill="auto"/>
                </w:tcPr>
                <w:p w:rsidR="00F42F43" w:rsidRPr="000A74B5" w:rsidRDefault="00F42F43" w:rsidP="00094E29">
                  <w:pPr>
                    <w:spacing w:after="0" w:line="240" w:lineRule="auto"/>
                    <w:jc w:val="both"/>
                    <w:rPr>
                      <w:rFonts w:ascii="Times New Roman" w:hAnsi="Times New Roman"/>
                      <w:sz w:val="20"/>
                      <w:szCs w:val="20"/>
                    </w:rPr>
                  </w:pPr>
                </w:p>
              </w:tc>
            </w:tr>
            <w:tr w:rsidR="00F42F43" w:rsidRPr="000A74B5" w:rsidTr="00F42F43">
              <w:trPr>
                <w:trHeight w:val="221"/>
              </w:trPr>
              <w:tc>
                <w:tcPr>
                  <w:tcW w:w="425" w:type="dxa"/>
                  <w:shd w:val="clear" w:color="auto" w:fill="auto"/>
                </w:tcPr>
                <w:p w:rsidR="00F42F43" w:rsidRPr="000A74B5" w:rsidRDefault="00F42F43" w:rsidP="00094E29">
                  <w:pPr>
                    <w:spacing w:after="0" w:line="240" w:lineRule="auto"/>
                    <w:jc w:val="both"/>
                    <w:rPr>
                      <w:rFonts w:ascii="Times New Roman" w:hAnsi="Times New Roman"/>
                      <w:sz w:val="20"/>
                      <w:szCs w:val="20"/>
                    </w:rPr>
                  </w:pPr>
                </w:p>
              </w:tc>
              <w:tc>
                <w:tcPr>
                  <w:tcW w:w="1681" w:type="dxa"/>
                  <w:shd w:val="clear" w:color="auto" w:fill="auto"/>
                </w:tcPr>
                <w:p w:rsidR="00F42F43" w:rsidRPr="000A74B5" w:rsidRDefault="00F42F43" w:rsidP="00094E29">
                  <w:pPr>
                    <w:spacing w:after="0" w:line="240" w:lineRule="auto"/>
                    <w:jc w:val="both"/>
                    <w:rPr>
                      <w:rFonts w:ascii="Times New Roman" w:hAnsi="Times New Roman"/>
                      <w:sz w:val="20"/>
                      <w:szCs w:val="20"/>
                    </w:rPr>
                  </w:pPr>
                </w:p>
              </w:tc>
              <w:tc>
                <w:tcPr>
                  <w:tcW w:w="2594" w:type="dxa"/>
                  <w:shd w:val="clear" w:color="auto" w:fill="auto"/>
                </w:tcPr>
                <w:p w:rsidR="00F42F43" w:rsidRPr="000A74B5" w:rsidRDefault="00F42F43" w:rsidP="00094E29">
                  <w:pPr>
                    <w:spacing w:after="0" w:line="240" w:lineRule="auto"/>
                    <w:jc w:val="both"/>
                    <w:rPr>
                      <w:rFonts w:ascii="Times New Roman" w:hAnsi="Times New Roman"/>
                      <w:sz w:val="20"/>
                      <w:szCs w:val="20"/>
                    </w:rPr>
                  </w:pPr>
                </w:p>
              </w:tc>
              <w:tc>
                <w:tcPr>
                  <w:tcW w:w="1831" w:type="dxa"/>
                  <w:shd w:val="clear" w:color="auto" w:fill="auto"/>
                </w:tcPr>
                <w:p w:rsidR="00F42F43" w:rsidRPr="000A74B5" w:rsidRDefault="00F42F43" w:rsidP="00094E29">
                  <w:pPr>
                    <w:spacing w:after="0" w:line="240" w:lineRule="auto"/>
                    <w:jc w:val="both"/>
                    <w:rPr>
                      <w:rFonts w:ascii="Times New Roman" w:hAnsi="Times New Roman"/>
                      <w:sz w:val="20"/>
                      <w:szCs w:val="20"/>
                    </w:rPr>
                  </w:pPr>
                </w:p>
              </w:tc>
            </w:tr>
            <w:tr w:rsidR="00F42F43" w:rsidRPr="000A74B5" w:rsidTr="00F42F43">
              <w:trPr>
                <w:trHeight w:val="52"/>
              </w:trPr>
              <w:tc>
                <w:tcPr>
                  <w:tcW w:w="425" w:type="dxa"/>
                  <w:shd w:val="clear" w:color="auto" w:fill="auto"/>
                </w:tcPr>
                <w:p w:rsidR="00F42F43" w:rsidRPr="000A74B5" w:rsidRDefault="00F42F43" w:rsidP="00094E29">
                  <w:pPr>
                    <w:spacing w:after="0" w:line="240" w:lineRule="auto"/>
                    <w:jc w:val="both"/>
                    <w:rPr>
                      <w:rFonts w:ascii="Times New Roman" w:hAnsi="Times New Roman"/>
                      <w:sz w:val="20"/>
                      <w:szCs w:val="20"/>
                    </w:rPr>
                  </w:pPr>
                </w:p>
              </w:tc>
              <w:tc>
                <w:tcPr>
                  <w:tcW w:w="1681" w:type="dxa"/>
                  <w:shd w:val="clear" w:color="auto" w:fill="auto"/>
                </w:tcPr>
                <w:p w:rsidR="00F42F43" w:rsidRPr="000A74B5" w:rsidRDefault="00F42F43" w:rsidP="00094E29">
                  <w:pPr>
                    <w:spacing w:after="0" w:line="240" w:lineRule="auto"/>
                    <w:jc w:val="both"/>
                    <w:rPr>
                      <w:rFonts w:ascii="Times New Roman" w:hAnsi="Times New Roman"/>
                      <w:sz w:val="20"/>
                      <w:szCs w:val="20"/>
                    </w:rPr>
                  </w:pPr>
                </w:p>
              </w:tc>
              <w:tc>
                <w:tcPr>
                  <w:tcW w:w="2594" w:type="dxa"/>
                  <w:shd w:val="clear" w:color="auto" w:fill="auto"/>
                </w:tcPr>
                <w:p w:rsidR="00F42F43" w:rsidRPr="000A74B5" w:rsidRDefault="00F42F43" w:rsidP="00094E29">
                  <w:pPr>
                    <w:spacing w:after="0" w:line="240" w:lineRule="auto"/>
                    <w:jc w:val="both"/>
                    <w:rPr>
                      <w:rFonts w:ascii="Times New Roman" w:hAnsi="Times New Roman"/>
                      <w:sz w:val="20"/>
                      <w:szCs w:val="20"/>
                    </w:rPr>
                  </w:pPr>
                </w:p>
              </w:tc>
              <w:tc>
                <w:tcPr>
                  <w:tcW w:w="1831" w:type="dxa"/>
                  <w:shd w:val="clear" w:color="auto" w:fill="auto"/>
                </w:tcPr>
                <w:p w:rsidR="00F42F43" w:rsidRPr="000A74B5" w:rsidRDefault="00F42F43" w:rsidP="00094E29">
                  <w:pPr>
                    <w:spacing w:after="0" w:line="240" w:lineRule="auto"/>
                    <w:jc w:val="both"/>
                    <w:rPr>
                      <w:rFonts w:ascii="Times New Roman" w:hAnsi="Times New Roman"/>
                      <w:sz w:val="20"/>
                      <w:szCs w:val="20"/>
                    </w:rPr>
                  </w:pPr>
                </w:p>
              </w:tc>
            </w:tr>
          </w:tbl>
          <w:p w:rsidR="008816B2" w:rsidRDefault="008816B2" w:rsidP="008816B2">
            <w:pPr>
              <w:spacing w:after="0" w:line="240" w:lineRule="auto"/>
              <w:jc w:val="both"/>
              <w:rPr>
                <w:rFonts w:ascii="Times New Roman" w:eastAsia="Times New Roman" w:hAnsi="Times New Roman" w:cs="Times New Roman"/>
                <w:sz w:val="20"/>
                <w:szCs w:val="20"/>
              </w:rPr>
            </w:pPr>
          </w:p>
        </w:tc>
      </w:tr>
    </w:tbl>
    <w:p w:rsidR="008816B2" w:rsidRDefault="00F42F43" w:rsidP="008816B2">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w:t>
      </w:r>
      <w:r w:rsidR="008816B2">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816B2" w:rsidRPr="007422C8" w:rsidRDefault="008816B2" w:rsidP="008816B2">
      <w:pPr>
        <w:spacing w:before="240" w:after="0" w:line="240" w:lineRule="auto"/>
        <w:jc w:val="both"/>
        <w:rPr>
          <w:rFonts w:ascii="Times New Roman" w:eastAsia="Times New Roman" w:hAnsi="Times New Roman" w:cs="Times New Roman"/>
          <w:b/>
          <w:color w:val="000000"/>
          <w:sz w:val="24"/>
          <w:szCs w:val="24"/>
        </w:rPr>
      </w:pPr>
      <w:r w:rsidRPr="007422C8">
        <w:rPr>
          <w:rFonts w:ascii="Times New Roman" w:eastAsia="Times New Roman" w:hAnsi="Times New Roman" w:cs="Times New Roman"/>
          <w:b/>
          <w:sz w:val="24"/>
          <w:szCs w:val="24"/>
        </w:rPr>
        <w:t xml:space="preserve">2. </w:t>
      </w:r>
      <w:r w:rsidRPr="007422C8">
        <w:rPr>
          <w:rFonts w:ascii="Times New Roman" w:eastAsia="Times New Roman" w:hAnsi="Times New Roman" w:cs="Times New Roman"/>
          <w:b/>
          <w:color w:val="000000"/>
          <w:sz w:val="24"/>
          <w:szCs w:val="24"/>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8816B2" w:rsidRPr="007422C8" w:rsidRDefault="008816B2" w:rsidP="008816B2">
      <w:pPr>
        <w:spacing w:before="240" w:after="0" w:line="240" w:lineRule="auto"/>
        <w:jc w:val="both"/>
        <w:rPr>
          <w:rFonts w:ascii="Times New Roman" w:eastAsia="Times New Roman" w:hAnsi="Times New Roman" w:cs="Times New Roman"/>
          <w:b/>
          <w:color w:val="000000"/>
          <w:sz w:val="24"/>
          <w:szCs w:val="24"/>
        </w:rPr>
      </w:pPr>
    </w:p>
    <w:p w:rsidR="008816B2" w:rsidRPr="007422C8" w:rsidRDefault="008816B2" w:rsidP="008816B2">
      <w:pPr>
        <w:pBdr>
          <w:top w:val="nil"/>
          <w:left w:val="nil"/>
          <w:bottom w:val="nil"/>
          <w:right w:val="nil"/>
          <w:between w:val="nil"/>
        </w:pBdr>
        <w:spacing w:after="450" w:line="240" w:lineRule="auto"/>
        <w:jc w:val="both"/>
        <w:rPr>
          <w:rFonts w:ascii="Times New Roman" w:eastAsia="Times New Roman" w:hAnsi="Times New Roman" w:cs="Times New Roman"/>
          <w:sz w:val="24"/>
          <w:szCs w:val="24"/>
        </w:rPr>
      </w:pPr>
      <w:r w:rsidRPr="007422C8">
        <w:rPr>
          <w:rFonts w:ascii="Times New Roman" w:eastAsia="Times New Roman" w:hAnsi="Times New Roman" w:cs="Times New Roman"/>
          <w:sz w:val="24"/>
          <w:szCs w:val="24"/>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7422C8">
        <w:rPr>
          <w:rFonts w:ascii="Times New Roman" w:eastAsia="Times New Roman" w:hAnsi="Times New Roman" w:cs="Times New Roman"/>
          <w:sz w:val="24"/>
          <w:szCs w:val="24"/>
        </w:rPr>
        <w:t>закупівель</w:t>
      </w:r>
      <w:proofErr w:type="spellEnd"/>
      <w:r w:rsidRPr="007422C8">
        <w:rPr>
          <w:rFonts w:ascii="Times New Roman" w:eastAsia="Times New Roman" w:hAnsi="Times New Roman" w:cs="Times New Roman"/>
          <w:sz w:val="24"/>
          <w:szCs w:val="24"/>
        </w:rPr>
        <w:t xml:space="preserve"> під час подання тендерної пропозиції.</w:t>
      </w:r>
    </w:p>
    <w:p w:rsidR="008816B2" w:rsidRPr="007422C8" w:rsidRDefault="008816B2" w:rsidP="008816B2">
      <w:pPr>
        <w:pBdr>
          <w:top w:val="nil"/>
          <w:left w:val="nil"/>
          <w:bottom w:val="nil"/>
          <w:right w:val="nil"/>
          <w:between w:val="nil"/>
        </w:pBdr>
        <w:spacing w:after="450" w:line="240" w:lineRule="auto"/>
        <w:jc w:val="both"/>
        <w:rPr>
          <w:rFonts w:ascii="Times New Roman" w:eastAsia="Times New Roman" w:hAnsi="Times New Roman" w:cs="Times New Roman"/>
          <w:sz w:val="24"/>
          <w:szCs w:val="24"/>
        </w:rPr>
      </w:pPr>
      <w:r w:rsidRPr="007422C8">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422C8">
        <w:rPr>
          <w:rFonts w:ascii="Times New Roman" w:eastAsia="Times New Roman" w:hAnsi="Times New Roman" w:cs="Times New Roman"/>
          <w:sz w:val="24"/>
          <w:szCs w:val="24"/>
        </w:rPr>
        <w:t>закупівель</w:t>
      </w:r>
      <w:proofErr w:type="spellEnd"/>
      <w:r w:rsidRPr="007422C8">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8816B2" w:rsidRPr="007422C8" w:rsidRDefault="008816B2" w:rsidP="008816B2">
      <w:pPr>
        <w:pBdr>
          <w:top w:val="nil"/>
          <w:left w:val="nil"/>
          <w:bottom w:val="nil"/>
          <w:right w:val="nil"/>
          <w:between w:val="nil"/>
        </w:pBdr>
        <w:spacing w:after="450" w:line="240" w:lineRule="auto"/>
        <w:jc w:val="both"/>
        <w:rPr>
          <w:rFonts w:ascii="Times New Roman" w:eastAsia="Times New Roman" w:hAnsi="Times New Roman" w:cs="Times New Roman"/>
          <w:sz w:val="24"/>
          <w:szCs w:val="24"/>
        </w:rPr>
      </w:pPr>
      <w:r w:rsidRPr="007422C8">
        <w:rPr>
          <w:rFonts w:ascii="Times New Roman" w:eastAsia="Times New Roman" w:hAnsi="Times New Roman" w:cs="Times New Roman"/>
          <w:sz w:val="24"/>
          <w:szCs w:val="24"/>
        </w:rPr>
        <w:lastRenderedPageBreak/>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8816B2" w:rsidRPr="007422C8" w:rsidRDefault="008816B2" w:rsidP="008816B2">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4"/>
          <w:szCs w:val="24"/>
        </w:rPr>
      </w:pPr>
      <w:r w:rsidRPr="007422C8">
        <w:rPr>
          <w:rFonts w:ascii="Times New Roman" w:eastAsia="Times New Roman" w:hAnsi="Times New Roman" w:cs="Times New Roman"/>
          <w:b/>
          <w:sz w:val="24"/>
          <w:szCs w:val="24"/>
        </w:rPr>
        <w:t xml:space="preserve">3. </w:t>
      </w:r>
      <w:r w:rsidRPr="007422C8">
        <w:rPr>
          <w:rFonts w:ascii="Times New Roman" w:eastAsia="Times New Roman" w:hAnsi="Times New Roman" w:cs="Times New Roman"/>
          <w:b/>
          <w:color w:val="000000"/>
          <w:sz w:val="24"/>
          <w:szCs w:val="24"/>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8816B2" w:rsidRPr="007422C8" w:rsidRDefault="008816B2" w:rsidP="008816B2">
      <w:pPr>
        <w:spacing w:after="450" w:line="240" w:lineRule="auto"/>
        <w:jc w:val="both"/>
        <w:rPr>
          <w:rFonts w:ascii="Times New Roman" w:eastAsia="Times New Roman" w:hAnsi="Times New Roman" w:cs="Times New Roman"/>
          <w:b/>
          <w:sz w:val="24"/>
          <w:szCs w:val="24"/>
        </w:rPr>
      </w:pPr>
      <w:r w:rsidRPr="007422C8">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8816B2" w:rsidRPr="007422C8" w:rsidRDefault="008816B2" w:rsidP="008816B2">
      <w:pPr>
        <w:spacing w:after="450" w:line="240" w:lineRule="auto"/>
        <w:jc w:val="both"/>
        <w:rPr>
          <w:rFonts w:ascii="Times New Roman" w:eastAsia="Times New Roman" w:hAnsi="Times New Roman" w:cs="Times New Roman"/>
          <w:color w:val="000000"/>
          <w:sz w:val="24"/>
          <w:szCs w:val="24"/>
        </w:rPr>
      </w:pPr>
      <w:r w:rsidRPr="007422C8">
        <w:rPr>
          <w:rFonts w:ascii="Times New Roman" w:eastAsia="Times New Roman" w:hAnsi="Times New Roman" w:cs="Times New Roman"/>
          <w:b/>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7422C8">
        <w:rPr>
          <w:rFonts w:ascii="Times New Roman" w:eastAsia="Times New Roman" w:hAnsi="Times New Roman" w:cs="Times New Roman"/>
          <w:b/>
          <w:sz w:val="24"/>
          <w:szCs w:val="24"/>
        </w:rPr>
        <w:t>закупівель</w:t>
      </w:r>
      <w:proofErr w:type="spellEnd"/>
      <w:r w:rsidRPr="007422C8">
        <w:rPr>
          <w:rFonts w:ascii="Times New Roman" w:eastAsia="Times New Roman" w:hAnsi="Times New Roman" w:cs="Times New Roman"/>
          <w:b/>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422C8">
        <w:rPr>
          <w:rFonts w:ascii="Times New Roman" w:eastAsia="Times New Roman" w:hAnsi="Times New Roman" w:cs="Times New Roman"/>
          <w:b/>
          <w:sz w:val="24"/>
          <w:szCs w:val="24"/>
        </w:rPr>
        <w:t>закупівель</w:t>
      </w:r>
      <w:proofErr w:type="spellEnd"/>
      <w:r w:rsidRPr="007422C8">
        <w:rPr>
          <w:rFonts w:ascii="Times New Roman" w:eastAsia="Times New Roman" w:hAnsi="Times New Roman" w:cs="Times New Roman"/>
          <w:b/>
          <w:sz w:val="24"/>
          <w:szCs w:val="24"/>
        </w:rPr>
        <w:t xml:space="preserve"> документи, що підтверджують відсутність підстав, визначених пунктами 3, 5, 6 і 12 частини першої та частиною другою статті 17 Закону. </w:t>
      </w:r>
    </w:p>
    <w:p w:rsidR="008816B2" w:rsidRPr="007422C8" w:rsidRDefault="008816B2" w:rsidP="008816B2">
      <w:pPr>
        <w:spacing w:after="0" w:line="240" w:lineRule="auto"/>
        <w:rPr>
          <w:rFonts w:ascii="Times New Roman" w:eastAsia="Times New Roman" w:hAnsi="Times New Roman" w:cs="Times New Roman"/>
          <w:b/>
          <w:color w:val="000000"/>
          <w:sz w:val="24"/>
          <w:szCs w:val="24"/>
        </w:rPr>
      </w:pPr>
      <w:r w:rsidRPr="007422C8">
        <w:rPr>
          <w:rFonts w:ascii="Times New Roman" w:eastAsia="Times New Roman" w:hAnsi="Times New Roman" w:cs="Times New Roman"/>
          <w:color w:val="000000"/>
          <w:sz w:val="24"/>
          <w:szCs w:val="24"/>
        </w:rPr>
        <w:t> </w:t>
      </w:r>
      <w:r w:rsidRPr="007422C8">
        <w:rPr>
          <w:rFonts w:ascii="Times New Roman" w:eastAsia="Times New Roman" w:hAnsi="Times New Roman" w:cs="Times New Roman"/>
          <w:b/>
          <w:color w:val="000000"/>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8816B2" w:rsidRPr="007422C8" w:rsidTr="008816B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6B2" w:rsidRPr="007422C8" w:rsidRDefault="008816B2" w:rsidP="008816B2">
            <w:pPr>
              <w:spacing w:after="0" w:line="240" w:lineRule="auto"/>
              <w:ind w:left="100"/>
              <w:jc w:val="center"/>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w:t>
            </w:r>
          </w:p>
          <w:p w:rsidR="008816B2" w:rsidRPr="007422C8" w:rsidRDefault="008816B2" w:rsidP="008816B2">
            <w:pPr>
              <w:spacing w:after="0" w:line="240" w:lineRule="auto"/>
              <w:ind w:left="100"/>
              <w:jc w:val="center"/>
              <w:rPr>
                <w:rFonts w:ascii="Times New Roman" w:eastAsia="Times New Roman" w:hAnsi="Times New Roman" w:cs="Times New Roman"/>
                <w:sz w:val="24"/>
                <w:szCs w:val="24"/>
              </w:rPr>
            </w:pPr>
            <w:r w:rsidRPr="007422C8">
              <w:rPr>
                <w:rFonts w:ascii="Times New Roman" w:eastAsia="Times New Roman" w:hAnsi="Times New Roman" w:cs="Times New Roman"/>
                <w:b/>
                <w:sz w:val="24"/>
                <w:szCs w:val="24"/>
              </w:rPr>
              <w:t>з</w:t>
            </w:r>
            <w:r w:rsidRPr="007422C8">
              <w:rPr>
                <w:rFonts w:ascii="Times New Roman" w:eastAsia="Times New Roman" w:hAnsi="Times New Roman" w:cs="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6B2" w:rsidRPr="007422C8" w:rsidRDefault="008816B2" w:rsidP="008816B2">
            <w:pPr>
              <w:spacing w:after="0" w:line="240" w:lineRule="auto"/>
              <w:ind w:left="100"/>
              <w:jc w:val="center"/>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Вимоги статті 17 Закону</w:t>
            </w:r>
          </w:p>
          <w:p w:rsidR="008816B2" w:rsidRPr="007422C8" w:rsidRDefault="008816B2" w:rsidP="008816B2">
            <w:pPr>
              <w:spacing w:after="0" w:line="240" w:lineRule="auto"/>
              <w:ind w:left="100"/>
              <w:jc w:val="center"/>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6B2" w:rsidRPr="007422C8" w:rsidRDefault="008816B2" w:rsidP="008816B2">
            <w:pPr>
              <w:spacing w:after="0" w:line="240" w:lineRule="auto"/>
              <w:ind w:left="100"/>
              <w:jc w:val="center"/>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8816B2" w:rsidRPr="007422C8" w:rsidTr="008816B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6B2" w:rsidRPr="007422C8" w:rsidRDefault="008816B2" w:rsidP="008816B2">
            <w:pPr>
              <w:spacing w:after="0" w:line="240" w:lineRule="auto"/>
              <w:ind w:left="100"/>
              <w:jc w:val="center"/>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6B2" w:rsidRPr="007422C8" w:rsidRDefault="008816B2" w:rsidP="008816B2">
            <w:pPr>
              <w:spacing w:after="0" w:line="240" w:lineRule="auto"/>
              <w:ind w:left="140" w:right="140"/>
              <w:jc w:val="both"/>
              <w:rPr>
                <w:rFonts w:ascii="Times New Roman" w:eastAsia="Times New Roman" w:hAnsi="Times New Roman" w:cs="Times New Roman"/>
                <w:sz w:val="24"/>
                <w:szCs w:val="24"/>
              </w:rPr>
            </w:pPr>
            <w:r w:rsidRPr="007422C8">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816B2" w:rsidRPr="007422C8" w:rsidRDefault="008816B2" w:rsidP="008816B2">
            <w:pPr>
              <w:spacing w:after="0" w:line="240" w:lineRule="auto"/>
              <w:ind w:left="100"/>
              <w:jc w:val="both"/>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6B2" w:rsidRPr="007422C8" w:rsidRDefault="008816B2" w:rsidP="008816B2">
            <w:pPr>
              <w:spacing w:after="0" w:line="240" w:lineRule="auto"/>
              <w:ind w:right="140"/>
              <w:jc w:val="both"/>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7422C8">
              <w:rPr>
                <w:rFonts w:ascii="Times New Roman" w:eastAsia="Times New Roman" w:hAnsi="Times New Roman" w:cs="Times New Roman"/>
                <w:b/>
                <w:sz w:val="24"/>
                <w:szCs w:val="24"/>
              </w:rPr>
              <w:t>я службової (посадової) особи учасника процедури закупівлі</w:t>
            </w:r>
            <w:r w:rsidRPr="007422C8">
              <w:rPr>
                <w:rFonts w:ascii="Times New Roman" w:eastAsia="Times New Roman" w:hAnsi="Times New Roman" w:cs="Times New Roman"/>
                <w:b/>
                <w:color w:val="000000"/>
                <w:sz w:val="24"/>
                <w:szCs w:val="24"/>
              </w:rPr>
              <w:t xml:space="preserve">. Довідка надається в період відсутності функціональної можливості перевірки інформації на </w:t>
            </w:r>
            <w:proofErr w:type="spellStart"/>
            <w:r w:rsidRPr="007422C8">
              <w:rPr>
                <w:rFonts w:ascii="Times New Roman" w:eastAsia="Times New Roman" w:hAnsi="Times New Roman" w:cs="Times New Roman"/>
                <w:b/>
                <w:color w:val="000000"/>
                <w:sz w:val="24"/>
                <w:szCs w:val="24"/>
              </w:rPr>
              <w:t>вебресурсі</w:t>
            </w:r>
            <w:proofErr w:type="spellEnd"/>
            <w:r w:rsidRPr="007422C8">
              <w:rPr>
                <w:rFonts w:ascii="Times New Roman" w:eastAsia="Times New Roman" w:hAnsi="Times New Roman" w:cs="Times New Roman"/>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816B2" w:rsidRPr="007422C8" w:rsidTr="008816B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6B2" w:rsidRPr="007422C8" w:rsidRDefault="008816B2" w:rsidP="008816B2">
            <w:pPr>
              <w:spacing w:after="0" w:line="240" w:lineRule="auto"/>
              <w:ind w:left="100"/>
              <w:jc w:val="center"/>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6B2" w:rsidRPr="007422C8" w:rsidRDefault="008816B2" w:rsidP="008816B2">
            <w:pPr>
              <w:spacing w:after="0" w:line="240" w:lineRule="auto"/>
              <w:ind w:right="140"/>
              <w:jc w:val="both"/>
              <w:rPr>
                <w:rFonts w:ascii="Times New Roman" w:eastAsia="Times New Roman" w:hAnsi="Times New Roman" w:cs="Times New Roman"/>
                <w:sz w:val="24"/>
                <w:szCs w:val="24"/>
              </w:rPr>
            </w:pPr>
            <w:r w:rsidRPr="007422C8">
              <w:rPr>
                <w:rFonts w:ascii="Times New Roman" w:eastAsia="Times New Roman" w:hAnsi="Times New Roman" w:cs="Times New Roman"/>
                <w:color w:val="333333"/>
                <w:sz w:val="24"/>
                <w:szCs w:val="24"/>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7422C8">
              <w:rPr>
                <w:rFonts w:ascii="Times New Roman" w:eastAsia="Times New Roman" w:hAnsi="Times New Roman" w:cs="Times New Roman"/>
                <w:b/>
                <w:color w:val="000000"/>
                <w:sz w:val="24"/>
                <w:szCs w:val="24"/>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816B2" w:rsidRPr="007422C8" w:rsidRDefault="008816B2" w:rsidP="008816B2">
            <w:pPr>
              <w:spacing w:after="0" w:line="240" w:lineRule="auto"/>
              <w:jc w:val="both"/>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7422C8">
              <w:rPr>
                <w:rFonts w:ascii="Times New Roman" w:eastAsia="Times New Roman" w:hAnsi="Times New Roman" w:cs="Times New Roman"/>
                <w:b/>
                <w:sz w:val="24"/>
                <w:szCs w:val="24"/>
              </w:rPr>
              <w:t>и щодо службової (посадової) особи учасника процедури закупівлі, яка підписала тендерну пропозицію.</w:t>
            </w:r>
            <w:r w:rsidRPr="007422C8">
              <w:rPr>
                <w:rFonts w:ascii="Times New Roman" w:eastAsia="Times New Roman" w:hAnsi="Times New Roman" w:cs="Times New Roman"/>
                <w:b/>
                <w:color w:val="000000"/>
                <w:sz w:val="24"/>
                <w:szCs w:val="24"/>
              </w:rPr>
              <w:t xml:space="preserve"> </w:t>
            </w:r>
            <w:r w:rsidRPr="007422C8">
              <w:rPr>
                <w:rFonts w:ascii="Times New Roman" w:eastAsia="Times New Roman" w:hAnsi="Times New Roman" w:cs="Times New Roman"/>
                <w:color w:val="000000"/>
                <w:sz w:val="24"/>
                <w:szCs w:val="24"/>
              </w:rPr>
              <w:t xml:space="preserve">Документ повинен бути не більше </w:t>
            </w:r>
            <w:proofErr w:type="spellStart"/>
            <w:r w:rsidRPr="007422C8">
              <w:rPr>
                <w:rFonts w:ascii="Times New Roman" w:eastAsia="Times New Roman" w:hAnsi="Times New Roman" w:cs="Times New Roman"/>
                <w:color w:val="000000"/>
                <w:sz w:val="24"/>
                <w:szCs w:val="24"/>
              </w:rPr>
              <w:t>тридцятиденної</w:t>
            </w:r>
            <w:proofErr w:type="spellEnd"/>
            <w:r w:rsidRPr="007422C8">
              <w:rPr>
                <w:rFonts w:ascii="Times New Roman" w:eastAsia="Times New Roman" w:hAnsi="Times New Roman" w:cs="Times New Roman"/>
                <w:color w:val="000000"/>
                <w:sz w:val="24"/>
                <w:szCs w:val="24"/>
              </w:rPr>
              <w:t xml:space="preserve"> давнини від дати подання документа. </w:t>
            </w:r>
          </w:p>
        </w:tc>
      </w:tr>
      <w:tr w:rsidR="008816B2" w:rsidRPr="007422C8" w:rsidTr="008816B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6B2" w:rsidRPr="007422C8" w:rsidRDefault="008816B2" w:rsidP="008816B2">
            <w:pPr>
              <w:spacing w:after="0" w:line="240" w:lineRule="auto"/>
              <w:ind w:left="100"/>
              <w:jc w:val="center"/>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6B2" w:rsidRPr="007422C8" w:rsidRDefault="008816B2" w:rsidP="008816B2">
            <w:pPr>
              <w:spacing w:after="0" w:line="240" w:lineRule="auto"/>
              <w:ind w:left="100"/>
              <w:jc w:val="both"/>
              <w:rPr>
                <w:rFonts w:ascii="Times New Roman" w:eastAsia="Times New Roman" w:hAnsi="Times New Roman" w:cs="Times New Roman"/>
                <w:sz w:val="24"/>
                <w:szCs w:val="24"/>
              </w:rPr>
            </w:pPr>
            <w:r w:rsidRPr="007422C8">
              <w:rPr>
                <w:rFonts w:ascii="Times New Roman" w:eastAsia="Times New Roman" w:hAnsi="Times New Roman" w:cs="Times New Roman"/>
                <w:color w:val="333333"/>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7422C8">
              <w:rPr>
                <w:rFonts w:ascii="Times New Roman" w:eastAsia="Times New Roman" w:hAnsi="Times New Roman" w:cs="Times New Roman"/>
                <w:b/>
                <w:color w:val="000000"/>
                <w:sz w:val="24"/>
                <w:szCs w:val="24"/>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816B2" w:rsidRPr="007422C8" w:rsidRDefault="008816B2" w:rsidP="008816B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816B2" w:rsidRPr="007422C8" w:rsidTr="008816B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6B2" w:rsidRPr="007422C8" w:rsidRDefault="008816B2" w:rsidP="008816B2">
            <w:pPr>
              <w:spacing w:after="0" w:line="240" w:lineRule="auto"/>
              <w:ind w:left="100"/>
              <w:jc w:val="center"/>
              <w:rPr>
                <w:rFonts w:ascii="Times New Roman" w:eastAsia="Times New Roman" w:hAnsi="Times New Roman" w:cs="Times New Roman"/>
                <w:b/>
                <w:sz w:val="24"/>
                <w:szCs w:val="24"/>
              </w:rPr>
            </w:pPr>
            <w:r w:rsidRPr="007422C8">
              <w:rPr>
                <w:rFonts w:ascii="Times New Roman" w:eastAsia="Times New Roman" w:hAnsi="Times New Roman" w:cs="Times New Roman"/>
                <w:b/>
                <w:sz w:val="24"/>
                <w:szCs w:val="24"/>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6B2" w:rsidRPr="007422C8" w:rsidRDefault="008816B2" w:rsidP="008816B2">
            <w:pPr>
              <w:spacing w:after="0" w:line="240" w:lineRule="auto"/>
              <w:ind w:left="100"/>
              <w:jc w:val="both"/>
              <w:rPr>
                <w:rFonts w:ascii="Times New Roman" w:eastAsia="Times New Roman" w:hAnsi="Times New Roman" w:cs="Times New Roman"/>
                <w:sz w:val="24"/>
                <w:szCs w:val="24"/>
              </w:rPr>
            </w:pPr>
            <w:r w:rsidRPr="007422C8">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7422C8">
              <w:rPr>
                <w:rFonts w:ascii="Times New Roman" w:eastAsia="Times New Roman" w:hAnsi="Times New Roman" w:cs="Times New Roman"/>
                <w:sz w:val="24"/>
                <w:szCs w:val="24"/>
              </w:rPr>
              <w:t>—</w:t>
            </w:r>
            <w:r w:rsidRPr="007422C8">
              <w:rPr>
                <w:rFonts w:ascii="Times New Roman" w:eastAsia="Times New Roman" w:hAnsi="Times New Roman" w:cs="Times New Roman"/>
                <w:color w:val="000000"/>
                <w:sz w:val="24"/>
                <w:szCs w:val="24"/>
              </w:rPr>
              <w:t xml:space="preserve"> протягом трьох років з дати дострокового розірвання такого договору</w:t>
            </w:r>
          </w:p>
          <w:p w:rsidR="008816B2" w:rsidRPr="007422C8" w:rsidRDefault="008816B2" w:rsidP="008816B2">
            <w:pPr>
              <w:spacing w:after="0" w:line="240" w:lineRule="auto"/>
              <w:ind w:left="100"/>
              <w:jc w:val="both"/>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6B2" w:rsidRPr="007422C8" w:rsidRDefault="008816B2" w:rsidP="008816B2">
            <w:pPr>
              <w:spacing w:after="0" w:line="240" w:lineRule="auto"/>
              <w:ind w:left="140" w:right="140"/>
              <w:jc w:val="both"/>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Довідка в довільній формі</w:t>
            </w:r>
            <w:r w:rsidRPr="007422C8">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816B2" w:rsidRPr="007422C8" w:rsidRDefault="008816B2" w:rsidP="008816B2">
      <w:pPr>
        <w:spacing w:after="0" w:line="240" w:lineRule="auto"/>
        <w:rPr>
          <w:rFonts w:ascii="Times New Roman" w:eastAsia="Times New Roman" w:hAnsi="Times New Roman" w:cs="Times New Roman"/>
          <w:b/>
          <w:color w:val="000000"/>
          <w:sz w:val="24"/>
          <w:szCs w:val="24"/>
        </w:rPr>
      </w:pPr>
    </w:p>
    <w:p w:rsidR="008816B2" w:rsidRPr="007422C8" w:rsidRDefault="008816B2" w:rsidP="008816B2">
      <w:pPr>
        <w:spacing w:before="240" w:after="0" w:line="240" w:lineRule="auto"/>
        <w:jc w:val="center"/>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7422C8">
        <w:rPr>
          <w:rFonts w:ascii="Times New Roman" w:eastAsia="Times New Roman" w:hAnsi="Times New Roman" w:cs="Times New Roman"/>
          <w:b/>
          <w:sz w:val="24"/>
          <w:szCs w:val="24"/>
        </w:rPr>
        <w:t xml:space="preserve"> — </w:t>
      </w:r>
      <w:r w:rsidRPr="007422C8">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8816B2" w:rsidRPr="007422C8" w:rsidTr="008816B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6B2" w:rsidRPr="007422C8" w:rsidRDefault="008816B2" w:rsidP="008816B2">
            <w:pPr>
              <w:spacing w:after="0" w:line="240" w:lineRule="auto"/>
              <w:ind w:left="100"/>
              <w:jc w:val="center"/>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w:t>
            </w:r>
          </w:p>
          <w:p w:rsidR="008816B2" w:rsidRPr="007422C8" w:rsidRDefault="008816B2" w:rsidP="008816B2">
            <w:pPr>
              <w:spacing w:after="0" w:line="240" w:lineRule="auto"/>
              <w:ind w:left="100"/>
              <w:jc w:val="center"/>
              <w:rPr>
                <w:rFonts w:ascii="Times New Roman" w:eastAsia="Times New Roman" w:hAnsi="Times New Roman" w:cs="Times New Roman"/>
                <w:sz w:val="24"/>
                <w:szCs w:val="24"/>
              </w:rPr>
            </w:pPr>
            <w:r w:rsidRPr="007422C8">
              <w:rPr>
                <w:rFonts w:ascii="Times New Roman" w:eastAsia="Times New Roman" w:hAnsi="Times New Roman" w:cs="Times New Roman"/>
                <w:b/>
                <w:sz w:val="24"/>
                <w:szCs w:val="24"/>
              </w:rPr>
              <w:t>з</w:t>
            </w:r>
            <w:r w:rsidRPr="007422C8">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6B2" w:rsidRPr="007422C8" w:rsidRDefault="008816B2" w:rsidP="008816B2">
            <w:pPr>
              <w:spacing w:after="0" w:line="240" w:lineRule="auto"/>
              <w:ind w:left="100"/>
              <w:jc w:val="center"/>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Вимоги статті 17 Закону</w:t>
            </w:r>
          </w:p>
          <w:p w:rsidR="008816B2" w:rsidRPr="007422C8" w:rsidRDefault="008816B2" w:rsidP="008816B2">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6B2" w:rsidRPr="007422C8" w:rsidRDefault="008816B2" w:rsidP="008816B2">
            <w:pPr>
              <w:spacing w:after="0" w:line="240" w:lineRule="auto"/>
              <w:ind w:left="100"/>
              <w:jc w:val="center"/>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8816B2" w:rsidRPr="007422C8" w:rsidTr="008816B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6B2" w:rsidRPr="007422C8" w:rsidRDefault="008816B2" w:rsidP="008816B2">
            <w:pPr>
              <w:spacing w:after="0" w:line="240" w:lineRule="auto"/>
              <w:ind w:left="100"/>
              <w:jc w:val="center"/>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6B2" w:rsidRPr="007422C8" w:rsidRDefault="008816B2" w:rsidP="008816B2">
            <w:pPr>
              <w:spacing w:after="0" w:line="240" w:lineRule="auto"/>
              <w:ind w:left="140" w:right="140"/>
              <w:jc w:val="both"/>
              <w:rPr>
                <w:rFonts w:ascii="Times New Roman" w:eastAsia="Times New Roman" w:hAnsi="Times New Roman" w:cs="Times New Roman"/>
                <w:sz w:val="24"/>
                <w:szCs w:val="24"/>
              </w:rPr>
            </w:pPr>
            <w:r w:rsidRPr="007422C8">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816B2" w:rsidRPr="007422C8" w:rsidRDefault="008816B2" w:rsidP="008816B2">
            <w:pPr>
              <w:spacing w:after="0" w:line="240" w:lineRule="auto"/>
              <w:ind w:left="100"/>
              <w:jc w:val="both"/>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6B2" w:rsidRPr="007422C8" w:rsidRDefault="008816B2" w:rsidP="008816B2">
            <w:pPr>
              <w:spacing w:after="0" w:line="240" w:lineRule="auto"/>
              <w:ind w:right="140"/>
              <w:jc w:val="both"/>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7422C8">
              <w:rPr>
                <w:rFonts w:ascii="Times New Roman" w:eastAsia="Times New Roman" w:hAnsi="Times New Roman" w:cs="Times New Roman"/>
                <w:b/>
                <w:color w:val="000000"/>
                <w:sz w:val="24"/>
                <w:szCs w:val="24"/>
              </w:rPr>
              <w:t>вебресурсі</w:t>
            </w:r>
            <w:proofErr w:type="spellEnd"/>
            <w:r w:rsidRPr="007422C8">
              <w:rPr>
                <w:rFonts w:ascii="Times New Roman" w:eastAsia="Times New Roman" w:hAnsi="Times New Roman" w:cs="Times New Roman"/>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816B2" w:rsidRPr="007422C8" w:rsidTr="008816B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6B2" w:rsidRPr="007422C8" w:rsidRDefault="008816B2" w:rsidP="008816B2">
            <w:pPr>
              <w:spacing w:after="0" w:line="240" w:lineRule="auto"/>
              <w:ind w:left="100"/>
              <w:jc w:val="center"/>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6B2" w:rsidRPr="007422C8" w:rsidRDefault="008816B2" w:rsidP="008816B2">
            <w:pPr>
              <w:spacing w:after="0" w:line="240" w:lineRule="auto"/>
              <w:ind w:left="140" w:right="140"/>
              <w:jc w:val="both"/>
              <w:rPr>
                <w:rFonts w:ascii="Times New Roman" w:eastAsia="Times New Roman" w:hAnsi="Times New Roman" w:cs="Times New Roman"/>
                <w:sz w:val="24"/>
                <w:szCs w:val="24"/>
              </w:rPr>
            </w:pPr>
            <w:r w:rsidRPr="007422C8">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816B2" w:rsidRPr="007422C8" w:rsidRDefault="008816B2" w:rsidP="008816B2">
            <w:pPr>
              <w:spacing w:after="0" w:line="240" w:lineRule="auto"/>
              <w:ind w:right="140"/>
              <w:jc w:val="both"/>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816B2" w:rsidRPr="007422C8" w:rsidRDefault="008816B2" w:rsidP="008816B2">
            <w:pPr>
              <w:spacing w:after="0" w:line="240" w:lineRule="auto"/>
              <w:jc w:val="both"/>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7422C8">
              <w:rPr>
                <w:rFonts w:ascii="Times New Roman" w:eastAsia="Times New Roman" w:hAnsi="Times New Roman" w:cs="Times New Roman"/>
                <w:color w:val="000000"/>
                <w:sz w:val="24"/>
                <w:szCs w:val="24"/>
              </w:rPr>
              <w:t xml:space="preserve">Документ повинен бути не більше </w:t>
            </w:r>
            <w:proofErr w:type="spellStart"/>
            <w:r w:rsidRPr="007422C8">
              <w:rPr>
                <w:rFonts w:ascii="Times New Roman" w:eastAsia="Times New Roman" w:hAnsi="Times New Roman" w:cs="Times New Roman"/>
                <w:color w:val="000000"/>
                <w:sz w:val="24"/>
                <w:szCs w:val="24"/>
              </w:rPr>
              <w:t>тридцятиденної</w:t>
            </w:r>
            <w:proofErr w:type="spellEnd"/>
            <w:r w:rsidRPr="007422C8">
              <w:rPr>
                <w:rFonts w:ascii="Times New Roman" w:eastAsia="Times New Roman" w:hAnsi="Times New Roman" w:cs="Times New Roman"/>
                <w:color w:val="000000"/>
                <w:sz w:val="24"/>
                <w:szCs w:val="24"/>
              </w:rPr>
              <w:t xml:space="preserve"> давнини від дати подання документа. </w:t>
            </w:r>
          </w:p>
        </w:tc>
      </w:tr>
      <w:tr w:rsidR="008816B2" w:rsidRPr="007422C8" w:rsidTr="008816B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6B2" w:rsidRPr="007422C8" w:rsidRDefault="008816B2" w:rsidP="008816B2">
            <w:pPr>
              <w:spacing w:after="0" w:line="240" w:lineRule="auto"/>
              <w:ind w:left="100"/>
              <w:jc w:val="center"/>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6B2" w:rsidRPr="007422C8" w:rsidRDefault="008816B2" w:rsidP="008816B2">
            <w:pPr>
              <w:spacing w:after="0" w:line="240" w:lineRule="auto"/>
              <w:ind w:left="100"/>
              <w:jc w:val="both"/>
              <w:rPr>
                <w:rFonts w:ascii="Times New Roman" w:eastAsia="Times New Roman" w:hAnsi="Times New Roman" w:cs="Times New Roman"/>
                <w:sz w:val="24"/>
                <w:szCs w:val="24"/>
              </w:rPr>
            </w:pPr>
            <w:r w:rsidRPr="007422C8">
              <w:rPr>
                <w:rFonts w:ascii="Times New Roman" w:eastAsia="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816B2" w:rsidRPr="007422C8" w:rsidRDefault="008816B2" w:rsidP="008816B2">
            <w:pPr>
              <w:spacing w:after="0" w:line="240" w:lineRule="auto"/>
              <w:ind w:left="100"/>
              <w:jc w:val="both"/>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816B2" w:rsidRPr="007422C8" w:rsidRDefault="008816B2" w:rsidP="008816B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816B2" w:rsidRPr="007422C8" w:rsidTr="008816B2">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6B2" w:rsidRPr="007422C8" w:rsidRDefault="008816B2" w:rsidP="008816B2">
            <w:pPr>
              <w:spacing w:after="0" w:line="240" w:lineRule="auto"/>
              <w:ind w:left="100"/>
              <w:jc w:val="center"/>
              <w:rPr>
                <w:rFonts w:ascii="Times New Roman" w:eastAsia="Times New Roman" w:hAnsi="Times New Roman" w:cs="Times New Roman"/>
                <w:b/>
                <w:sz w:val="24"/>
                <w:szCs w:val="24"/>
              </w:rPr>
            </w:pPr>
            <w:r w:rsidRPr="007422C8">
              <w:rPr>
                <w:rFonts w:ascii="Times New Roman" w:eastAsia="Times New Roman" w:hAnsi="Times New Roman" w:cs="Times New Roman"/>
                <w:b/>
                <w:sz w:val="24"/>
                <w:szCs w:val="24"/>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6B2" w:rsidRPr="007422C8" w:rsidRDefault="008816B2" w:rsidP="008816B2">
            <w:pPr>
              <w:spacing w:after="0" w:line="240" w:lineRule="auto"/>
              <w:ind w:left="100"/>
              <w:jc w:val="both"/>
              <w:rPr>
                <w:rFonts w:ascii="Times New Roman" w:eastAsia="Times New Roman" w:hAnsi="Times New Roman" w:cs="Times New Roman"/>
                <w:sz w:val="24"/>
                <w:szCs w:val="24"/>
              </w:rPr>
            </w:pPr>
            <w:r w:rsidRPr="007422C8">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7422C8">
              <w:rPr>
                <w:rFonts w:ascii="Times New Roman" w:eastAsia="Times New Roman" w:hAnsi="Times New Roman" w:cs="Times New Roman"/>
                <w:sz w:val="24"/>
                <w:szCs w:val="24"/>
              </w:rPr>
              <w:t>—</w:t>
            </w:r>
            <w:r w:rsidRPr="007422C8">
              <w:rPr>
                <w:rFonts w:ascii="Times New Roman" w:eastAsia="Times New Roman" w:hAnsi="Times New Roman" w:cs="Times New Roman"/>
                <w:color w:val="000000"/>
                <w:sz w:val="24"/>
                <w:szCs w:val="24"/>
              </w:rPr>
              <w:t xml:space="preserve"> протягом трьох років з дати дострокового розірвання такого договору</w:t>
            </w:r>
          </w:p>
          <w:p w:rsidR="008816B2" w:rsidRPr="007422C8" w:rsidRDefault="008816B2" w:rsidP="008816B2">
            <w:pPr>
              <w:spacing w:after="0" w:line="240" w:lineRule="auto"/>
              <w:ind w:left="100"/>
              <w:jc w:val="both"/>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6B2" w:rsidRPr="007422C8" w:rsidRDefault="008816B2" w:rsidP="008816B2">
            <w:pPr>
              <w:spacing w:after="0" w:line="240" w:lineRule="auto"/>
              <w:ind w:left="140" w:right="140"/>
              <w:jc w:val="both"/>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Довідка в довільній формі</w:t>
            </w:r>
            <w:r w:rsidRPr="007422C8">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816B2" w:rsidRPr="007422C8" w:rsidRDefault="008816B2" w:rsidP="008816B2">
      <w:pPr>
        <w:shd w:val="clear" w:color="auto" w:fill="FFFFFF"/>
        <w:spacing w:before="120" w:after="0" w:line="240" w:lineRule="auto"/>
        <w:jc w:val="both"/>
        <w:rPr>
          <w:rFonts w:ascii="Times New Roman" w:eastAsia="Times New Roman" w:hAnsi="Times New Roman" w:cs="Times New Roman"/>
          <w:sz w:val="24"/>
          <w:szCs w:val="24"/>
        </w:rPr>
      </w:pPr>
      <w:r w:rsidRPr="007422C8">
        <w:rPr>
          <w:rFonts w:ascii="Times New Roman" w:eastAsia="Times New Roman" w:hAnsi="Times New Roman" w:cs="Times New Roman"/>
          <w:b/>
          <w:i/>
          <w:sz w:val="24"/>
          <w:szCs w:val="24"/>
          <w:highlight w:val="white"/>
        </w:rPr>
        <w:lastRenderedPageBreak/>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8816B2" w:rsidRPr="007422C8" w:rsidRDefault="008816B2" w:rsidP="008816B2">
      <w:pPr>
        <w:shd w:val="clear" w:color="auto" w:fill="FFFFFF"/>
        <w:spacing w:after="0" w:line="240" w:lineRule="auto"/>
        <w:rPr>
          <w:rFonts w:ascii="Times New Roman" w:eastAsia="Times New Roman" w:hAnsi="Times New Roman" w:cs="Times New Roman"/>
          <w:sz w:val="24"/>
          <w:szCs w:val="24"/>
        </w:rPr>
      </w:pPr>
      <w:r w:rsidRPr="007422C8">
        <w:rPr>
          <w:rFonts w:ascii="Times New Roman" w:eastAsia="Times New Roman" w:hAnsi="Times New Roman" w:cs="Times New Roman"/>
          <w:sz w:val="24"/>
          <w:szCs w:val="24"/>
        </w:rPr>
        <w:t> </w:t>
      </w:r>
    </w:p>
    <w:p w:rsidR="008816B2" w:rsidRPr="007422C8" w:rsidRDefault="008816B2" w:rsidP="008816B2">
      <w:pPr>
        <w:shd w:val="clear" w:color="auto" w:fill="FFFFFF"/>
        <w:spacing w:after="0" w:line="240" w:lineRule="auto"/>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7422C8">
        <w:rPr>
          <w:rFonts w:ascii="Times New Roman" w:eastAsia="Times New Roman" w:hAnsi="Times New Roman" w:cs="Times New Roman"/>
          <w:b/>
          <w:sz w:val="24"/>
          <w:szCs w:val="24"/>
        </w:rPr>
        <w:t>—</w:t>
      </w:r>
      <w:r w:rsidRPr="007422C8">
        <w:rPr>
          <w:rFonts w:ascii="Times New Roman" w:eastAsia="Times New Roman" w:hAnsi="Times New Roman" w:cs="Times New Roman"/>
          <w:b/>
          <w:color w:val="000000"/>
          <w:sz w:val="24"/>
          <w:szCs w:val="24"/>
        </w:rPr>
        <w:t xml:space="preserve"> юридичних осіб, фізичних осіб та фізичних осіб</w:t>
      </w:r>
      <w:r w:rsidRPr="007422C8">
        <w:rPr>
          <w:rFonts w:ascii="Times New Roman" w:eastAsia="Times New Roman" w:hAnsi="Times New Roman" w:cs="Times New Roman"/>
          <w:b/>
          <w:sz w:val="24"/>
          <w:szCs w:val="24"/>
        </w:rPr>
        <w:t xml:space="preserve"> — </w:t>
      </w:r>
      <w:r w:rsidRPr="007422C8">
        <w:rPr>
          <w:rFonts w:ascii="Times New Roman" w:eastAsia="Times New Roman" w:hAnsi="Times New Roman" w:cs="Times New Roman"/>
          <w:b/>
          <w:color w:val="000000"/>
          <w:sz w:val="24"/>
          <w:szCs w:val="24"/>
        </w:rPr>
        <w:t>підприємців).</w:t>
      </w:r>
    </w:p>
    <w:tbl>
      <w:tblPr>
        <w:tblW w:w="9619" w:type="dxa"/>
        <w:tblInd w:w="-100" w:type="dxa"/>
        <w:tblLayout w:type="fixed"/>
        <w:tblLook w:val="0400" w:firstRow="0" w:lastRow="0" w:firstColumn="0" w:lastColumn="0" w:noHBand="0" w:noVBand="1"/>
      </w:tblPr>
      <w:tblGrid>
        <w:gridCol w:w="400"/>
        <w:gridCol w:w="9219"/>
      </w:tblGrid>
      <w:tr w:rsidR="008816B2" w:rsidRPr="007422C8" w:rsidTr="008816B2">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816B2" w:rsidRPr="007422C8" w:rsidRDefault="008816B2" w:rsidP="008816B2">
            <w:pPr>
              <w:spacing w:after="0" w:line="240" w:lineRule="auto"/>
              <w:ind w:left="100"/>
              <w:jc w:val="center"/>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Інші документи від Учасника:</w:t>
            </w:r>
          </w:p>
        </w:tc>
      </w:tr>
      <w:tr w:rsidR="008816B2" w:rsidRPr="007422C8" w:rsidTr="008816B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6B2" w:rsidRPr="007422C8" w:rsidRDefault="008816B2" w:rsidP="008816B2">
            <w:pPr>
              <w:spacing w:after="0" w:line="240" w:lineRule="auto"/>
              <w:ind w:left="100"/>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6B2" w:rsidRPr="007422C8" w:rsidRDefault="008816B2" w:rsidP="008816B2">
            <w:pPr>
              <w:spacing w:after="0" w:line="240" w:lineRule="auto"/>
              <w:ind w:left="100"/>
              <w:jc w:val="both"/>
              <w:rPr>
                <w:rFonts w:ascii="Times New Roman" w:eastAsia="Times New Roman" w:hAnsi="Times New Roman" w:cs="Times New Roman"/>
                <w:sz w:val="24"/>
                <w:szCs w:val="24"/>
              </w:rPr>
            </w:pPr>
            <w:r w:rsidRPr="007422C8">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7422C8">
              <w:rPr>
                <w:rFonts w:ascii="Times New Roman" w:eastAsia="Times New Roman" w:hAnsi="Times New Roman" w:cs="Times New Roman"/>
                <w:sz w:val="24"/>
                <w:szCs w:val="24"/>
              </w:rPr>
              <w:t xml:space="preserve">— </w:t>
            </w:r>
            <w:r w:rsidRPr="007422C8">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8816B2" w:rsidRPr="007422C8" w:rsidTr="008816B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6B2" w:rsidRPr="007422C8" w:rsidRDefault="008816B2" w:rsidP="008816B2">
            <w:pPr>
              <w:spacing w:before="240" w:after="0" w:line="240" w:lineRule="auto"/>
              <w:ind w:left="100"/>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6B2" w:rsidRPr="007422C8" w:rsidRDefault="008816B2" w:rsidP="008816B2">
            <w:pPr>
              <w:spacing w:after="0" w:line="240" w:lineRule="auto"/>
              <w:ind w:left="100" w:right="120" w:hanging="20"/>
              <w:jc w:val="both"/>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7422C8">
              <w:rPr>
                <w:rFonts w:ascii="Times New Roman" w:eastAsia="Times New Roman" w:hAnsi="Times New Roman" w:cs="Times New Roman"/>
                <w:sz w:val="24"/>
                <w:szCs w:val="24"/>
              </w:rPr>
              <w:t>у</w:t>
            </w:r>
            <w:r w:rsidRPr="007422C8">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422C8">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8816B2" w:rsidRPr="007422C8" w:rsidTr="008816B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6B2" w:rsidRPr="007422C8" w:rsidRDefault="008816B2" w:rsidP="008816B2">
            <w:pPr>
              <w:spacing w:before="240" w:after="0" w:line="240" w:lineRule="auto"/>
              <w:ind w:left="100"/>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16B2" w:rsidRPr="007422C8" w:rsidRDefault="008816B2" w:rsidP="008816B2">
            <w:pPr>
              <w:spacing w:after="0" w:line="240" w:lineRule="auto"/>
              <w:ind w:left="120" w:right="120" w:hanging="20"/>
              <w:jc w:val="both"/>
              <w:rPr>
                <w:rFonts w:ascii="Times New Roman" w:eastAsia="Times New Roman" w:hAnsi="Times New Roman" w:cs="Times New Roman"/>
                <w:sz w:val="24"/>
                <w:szCs w:val="24"/>
              </w:rPr>
            </w:pPr>
            <w:r w:rsidRPr="007422C8">
              <w:rPr>
                <w:rFonts w:ascii="Times New Roman" w:eastAsia="Times New Roman" w:hAnsi="Times New Roman" w:cs="Times New Roman"/>
                <w:color w:val="000000"/>
                <w:sz w:val="24"/>
                <w:szCs w:val="24"/>
              </w:rPr>
              <w:t xml:space="preserve">Довідка, складена в довільній формі, яка містить інформацію про засновника та кінцевого </w:t>
            </w:r>
            <w:proofErr w:type="spellStart"/>
            <w:r w:rsidRPr="007422C8">
              <w:rPr>
                <w:rFonts w:ascii="Times New Roman" w:eastAsia="Times New Roman" w:hAnsi="Times New Roman" w:cs="Times New Roman"/>
                <w:color w:val="000000"/>
                <w:sz w:val="24"/>
                <w:szCs w:val="24"/>
              </w:rPr>
              <w:t>бенефіціарного</w:t>
            </w:r>
            <w:proofErr w:type="spellEnd"/>
            <w:r w:rsidRPr="007422C8">
              <w:rPr>
                <w:rFonts w:ascii="Times New Roman" w:eastAsia="Times New Roman" w:hAnsi="Times New Roman" w:cs="Times New Roman"/>
                <w:color w:val="000000"/>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7422C8">
              <w:rPr>
                <w:rFonts w:ascii="Times New Roman" w:eastAsia="Times New Roman" w:hAnsi="Times New Roman" w:cs="Times New Roman"/>
                <w:sz w:val="24"/>
                <w:szCs w:val="24"/>
              </w:rPr>
              <w:t xml:space="preserve"> </w:t>
            </w:r>
            <w:r w:rsidRPr="007422C8">
              <w:rPr>
                <w:rFonts w:ascii="Times New Roman" w:eastAsia="Times New Roman" w:hAnsi="Times New Roman" w:cs="Times New Roman"/>
                <w:color w:val="000000"/>
                <w:sz w:val="24"/>
                <w:szCs w:val="24"/>
              </w:rPr>
              <w:t xml:space="preserve">батькові засновника та/або кінцевого </w:t>
            </w:r>
            <w:proofErr w:type="spellStart"/>
            <w:r w:rsidRPr="007422C8">
              <w:rPr>
                <w:rFonts w:ascii="Times New Roman" w:eastAsia="Times New Roman" w:hAnsi="Times New Roman" w:cs="Times New Roman"/>
                <w:color w:val="000000"/>
                <w:sz w:val="24"/>
                <w:szCs w:val="24"/>
              </w:rPr>
              <w:t>бенефіціарного</w:t>
            </w:r>
            <w:proofErr w:type="spellEnd"/>
            <w:r w:rsidRPr="007422C8">
              <w:rPr>
                <w:rFonts w:ascii="Times New Roman" w:eastAsia="Times New Roman" w:hAnsi="Times New Roman" w:cs="Times New Roman"/>
                <w:color w:val="000000"/>
                <w:sz w:val="24"/>
                <w:szCs w:val="24"/>
              </w:rPr>
              <w:t xml:space="preserve"> власника, адреса його </w:t>
            </w:r>
            <w:r w:rsidRPr="007422C8">
              <w:rPr>
                <w:rFonts w:ascii="Times New Roman" w:eastAsia="Times New Roman" w:hAnsi="Times New Roman" w:cs="Times New Roman"/>
                <w:sz w:val="24"/>
                <w:szCs w:val="24"/>
              </w:rPr>
              <w:t>місця проживання</w:t>
            </w:r>
            <w:r w:rsidRPr="007422C8">
              <w:rPr>
                <w:rFonts w:ascii="Times New Roman" w:eastAsia="Times New Roman" w:hAnsi="Times New Roman" w:cs="Times New Roman"/>
                <w:color w:val="000000"/>
                <w:sz w:val="24"/>
                <w:szCs w:val="24"/>
              </w:rPr>
              <w:t xml:space="preserve"> та громадянство.</w:t>
            </w:r>
          </w:p>
          <w:p w:rsidR="008816B2" w:rsidRPr="007422C8" w:rsidRDefault="008816B2" w:rsidP="008816B2">
            <w:pPr>
              <w:spacing w:after="0" w:line="240" w:lineRule="auto"/>
              <w:ind w:left="100" w:right="120" w:hanging="20"/>
              <w:jc w:val="both"/>
              <w:rPr>
                <w:rFonts w:ascii="Times New Roman" w:eastAsia="Times New Roman" w:hAnsi="Times New Roman" w:cs="Times New Roman"/>
                <w:sz w:val="24"/>
                <w:szCs w:val="24"/>
              </w:rPr>
            </w:pPr>
            <w:r w:rsidRPr="007422C8">
              <w:rPr>
                <w:rFonts w:ascii="Times New Roman" w:eastAsia="Times New Roman" w:hAnsi="Times New Roman" w:cs="Times New Roman"/>
                <w:i/>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7422C8">
              <w:rPr>
                <w:rFonts w:ascii="Times New Roman" w:eastAsia="Times New Roman" w:hAnsi="Times New Roman" w:cs="Times New Roman"/>
                <w:i/>
                <w:sz w:val="24"/>
                <w:szCs w:val="24"/>
              </w:rPr>
              <w:t>—</w:t>
            </w:r>
            <w:r w:rsidRPr="007422C8">
              <w:rPr>
                <w:rFonts w:ascii="Times New Roman" w:eastAsia="Times New Roman" w:hAnsi="Times New Roman" w:cs="Times New Roman"/>
                <w:i/>
                <w:color w:val="000000"/>
                <w:sz w:val="24"/>
                <w:szCs w:val="24"/>
              </w:rPr>
              <w:t xml:space="preserve"> підприємців та громадських формувань не функціонує. Інформація про кінцевого </w:t>
            </w:r>
            <w:proofErr w:type="spellStart"/>
            <w:r w:rsidRPr="007422C8">
              <w:rPr>
                <w:rFonts w:ascii="Times New Roman" w:eastAsia="Times New Roman" w:hAnsi="Times New Roman" w:cs="Times New Roman"/>
                <w:i/>
                <w:color w:val="000000"/>
                <w:sz w:val="24"/>
                <w:szCs w:val="24"/>
              </w:rPr>
              <w:t>бенефіціарного</w:t>
            </w:r>
            <w:proofErr w:type="spellEnd"/>
            <w:r w:rsidRPr="007422C8">
              <w:rPr>
                <w:rFonts w:ascii="Times New Roman" w:eastAsia="Times New Roman" w:hAnsi="Times New Roman" w:cs="Times New Roman"/>
                <w:i/>
                <w:color w:val="000000"/>
                <w:sz w:val="24"/>
                <w:szCs w:val="24"/>
              </w:rPr>
              <w:t xml:space="preserve"> власника зазначається в довідці лише учасниками </w:t>
            </w:r>
            <w:r w:rsidRPr="007422C8">
              <w:rPr>
                <w:rFonts w:ascii="Times New Roman" w:eastAsia="Times New Roman" w:hAnsi="Times New Roman" w:cs="Times New Roman"/>
                <w:i/>
                <w:sz w:val="24"/>
                <w:szCs w:val="24"/>
              </w:rPr>
              <w:t>—</w:t>
            </w:r>
            <w:r w:rsidRPr="007422C8">
              <w:rPr>
                <w:rFonts w:ascii="Times New Roman" w:eastAsia="Times New Roman" w:hAnsi="Times New Roman" w:cs="Times New Roman"/>
                <w:i/>
                <w:color w:val="000000"/>
                <w:sz w:val="24"/>
                <w:szCs w:val="24"/>
              </w:rPr>
              <w:t xml:space="preserve"> юридичними особами, які повинні мати таку інформацію в Єдиному державному реєстрі юридичних осіб, фізичних осіб </w:t>
            </w:r>
            <w:r w:rsidRPr="007422C8">
              <w:rPr>
                <w:rFonts w:ascii="Times New Roman" w:eastAsia="Times New Roman" w:hAnsi="Times New Roman" w:cs="Times New Roman"/>
                <w:i/>
                <w:sz w:val="24"/>
                <w:szCs w:val="24"/>
              </w:rPr>
              <w:t>—</w:t>
            </w:r>
            <w:r w:rsidRPr="007422C8">
              <w:rPr>
                <w:rFonts w:ascii="Times New Roman" w:eastAsia="Times New Roman" w:hAnsi="Times New Roman" w:cs="Times New Roman"/>
                <w:i/>
                <w:color w:val="000000"/>
                <w:sz w:val="24"/>
                <w:szCs w:val="24"/>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7422C8">
              <w:rPr>
                <w:rFonts w:ascii="Times New Roman" w:eastAsia="Times New Roman" w:hAnsi="Times New Roman" w:cs="Times New Roman"/>
                <w:i/>
                <w:sz w:val="24"/>
                <w:szCs w:val="24"/>
              </w:rPr>
              <w:t>—</w:t>
            </w:r>
            <w:r w:rsidRPr="007422C8">
              <w:rPr>
                <w:rFonts w:ascii="Times New Roman" w:eastAsia="Times New Roman" w:hAnsi="Times New Roman" w:cs="Times New Roman"/>
                <w:i/>
                <w:color w:val="000000"/>
                <w:sz w:val="24"/>
                <w:szCs w:val="24"/>
              </w:rPr>
              <w:t xml:space="preserve"> підприємців та громадських формувань». </w:t>
            </w:r>
          </w:p>
        </w:tc>
      </w:tr>
    </w:tbl>
    <w:p w:rsidR="008816B2" w:rsidRDefault="008816B2">
      <w:pPr>
        <w:widowControl w:val="0"/>
        <w:spacing w:after="0" w:line="240" w:lineRule="auto"/>
        <w:jc w:val="both"/>
        <w:rPr>
          <w:rFonts w:ascii="Times New Roman" w:eastAsia="Times New Roman" w:hAnsi="Times New Roman" w:cs="Times New Roman"/>
          <w:sz w:val="24"/>
          <w:szCs w:val="24"/>
        </w:rPr>
      </w:pPr>
    </w:p>
    <w:p w:rsidR="009C2AC9" w:rsidRDefault="009C2AC9">
      <w:pPr>
        <w:widowControl w:val="0"/>
        <w:spacing w:after="0" w:line="240" w:lineRule="auto"/>
        <w:jc w:val="both"/>
        <w:rPr>
          <w:rFonts w:ascii="Times New Roman" w:eastAsia="Times New Roman" w:hAnsi="Times New Roman" w:cs="Times New Roman"/>
          <w:sz w:val="24"/>
          <w:szCs w:val="24"/>
        </w:rPr>
      </w:pPr>
    </w:p>
    <w:p w:rsidR="009C2AC9" w:rsidRDefault="009C2AC9">
      <w:pPr>
        <w:widowControl w:val="0"/>
        <w:spacing w:after="0" w:line="240" w:lineRule="auto"/>
        <w:jc w:val="both"/>
        <w:rPr>
          <w:rFonts w:ascii="Times New Roman" w:eastAsia="Times New Roman" w:hAnsi="Times New Roman" w:cs="Times New Roman"/>
          <w:sz w:val="24"/>
          <w:szCs w:val="24"/>
        </w:rPr>
      </w:pPr>
    </w:p>
    <w:p w:rsidR="009C2AC9" w:rsidRDefault="009C2AC9">
      <w:pPr>
        <w:widowControl w:val="0"/>
        <w:spacing w:after="0" w:line="240" w:lineRule="auto"/>
        <w:jc w:val="both"/>
        <w:rPr>
          <w:rFonts w:ascii="Times New Roman" w:eastAsia="Times New Roman" w:hAnsi="Times New Roman" w:cs="Times New Roman"/>
          <w:sz w:val="24"/>
          <w:szCs w:val="24"/>
        </w:rPr>
      </w:pPr>
    </w:p>
    <w:p w:rsidR="009C2AC9" w:rsidRDefault="009C2AC9">
      <w:pPr>
        <w:widowControl w:val="0"/>
        <w:spacing w:after="0" w:line="240" w:lineRule="auto"/>
        <w:jc w:val="both"/>
        <w:rPr>
          <w:rFonts w:ascii="Times New Roman" w:eastAsia="Times New Roman" w:hAnsi="Times New Roman" w:cs="Times New Roman"/>
          <w:sz w:val="24"/>
          <w:szCs w:val="24"/>
        </w:rPr>
      </w:pPr>
    </w:p>
    <w:p w:rsidR="009C2AC9" w:rsidRDefault="009C2AC9">
      <w:pPr>
        <w:widowControl w:val="0"/>
        <w:spacing w:after="0" w:line="240" w:lineRule="auto"/>
        <w:jc w:val="both"/>
        <w:rPr>
          <w:rFonts w:ascii="Times New Roman" w:eastAsia="Times New Roman" w:hAnsi="Times New Roman" w:cs="Times New Roman"/>
          <w:sz w:val="24"/>
          <w:szCs w:val="24"/>
        </w:rPr>
      </w:pPr>
    </w:p>
    <w:p w:rsidR="009C2AC9" w:rsidRDefault="009C2AC9">
      <w:pPr>
        <w:widowControl w:val="0"/>
        <w:spacing w:after="0" w:line="240" w:lineRule="auto"/>
        <w:jc w:val="both"/>
        <w:rPr>
          <w:rFonts w:ascii="Times New Roman" w:eastAsia="Times New Roman" w:hAnsi="Times New Roman" w:cs="Times New Roman"/>
          <w:sz w:val="24"/>
          <w:szCs w:val="24"/>
        </w:rPr>
      </w:pPr>
    </w:p>
    <w:p w:rsidR="009C2AC9" w:rsidRDefault="009C2AC9">
      <w:pPr>
        <w:widowControl w:val="0"/>
        <w:spacing w:after="0" w:line="240" w:lineRule="auto"/>
        <w:jc w:val="both"/>
        <w:rPr>
          <w:rFonts w:ascii="Times New Roman" w:eastAsia="Times New Roman" w:hAnsi="Times New Roman" w:cs="Times New Roman"/>
          <w:sz w:val="24"/>
          <w:szCs w:val="24"/>
        </w:rPr>
      </w:pPr>
    </w:p>
    <w:p w:rsidR="009C2AC9" w:rsidRDefault="009C2AC9">
      <w:pPr>
        <w:widowControl w:val="0"/>
        <w:spacing w:after="0" w:line="240" w:lineRule="auto"/>
        <w:jc w:val="both"/>
        <w:rPr>
          <w:rFonts w:ascii="Times New Roman" w:eastAsia="Times New Roman" w:hAnsi="Times New Roman" w:cs="Times New Roman"/>
          <w:sz w:val="24"/>
          <w:szCs w:val="24"/>
        </w:rPr>
      </w:pPr>
    </w:p>
    <w:p w:rsidR="009C2AC9" w:rsidRDefault="009C2AC9">
      <w:pPr>
        <w:widowControl w:val="0"/>
        <w:spacing w:after="0" w:line="240" w:lineRule="auto"/>
        <w:jc w:val="both"/>
        <w:rPr>
          <w:rFonts w:ascii="Times New Roman" w:eastAsia="Times New Roman" w:hAnsi="Times New Roman" w:cs="Times New Roman"/>
          <w:sz w:val="24"/>
          <w:szCs w:val="24"/>
        </w:rPr>
      </w:pPr>
    </w:p>
    <w:p w:rsidR="009C2AC9" w:rsidRDefault="009C2AC9">
      <w:pPr>
        <w:widowControl w:val="0"/>
        <w:spacing w:after="0" w:line="240" w:lineRule="auto"/>
        <w:jc w:val="both"/>
        <w:rPr>
          <w:rFonts w:ascii="Times New Roman" w:eastAsia="Times New Roman" w:hAnsi="Times New Roman" w:cs="Times New Roman"/>
          <w:sz w:val="24"/>
          <w:szCs w:val="24"/>
        </w:rPr>
      </w:pPr>
    </w:p>
    <w:p w:rsidR="009C2AC9" w:rsidRDefault="009C2AC9">
      <w:pPr>
        <w:widowControl w:val="0"/>
        <w:spacing w:after="0" w:line="240" w:lineRule="auto"/>
        <w:jc w:val="both"/>
        <w:rPr>
          <w:rFonts w:ascii="Times New Roman" w:eastAsia="Times New Roman" w:hAnsi="Times New Roman" w:cs="Times New Roman"/>
          <w:sz w:val="24"/>
          <w:szCs w:val="24"/>
        </w:rPr>
      </w:pPr>
    </w:p>
    <w:p w:rsidR="009C2AC9" w:rsidRDefault="009C2AC9">
      <w:pPr>
        <w:widowControl w:val="0"/>
        <w:spacing w:after="0" w:line="240" w:lineRule="auto"/>
        <w:jc w:val="both"/>
        <w:rPr>
          <w:rFonts w:ascii="Times New Roman" w:eastAsia="Times New Roman" w:hAnsi="Times New Roman" w:cs="Times New Roman"/>
          <w:sz w:val="24"/>
          <w:szCs w:val="24"/>
        </w:rPr>
      </w:pPr>
    </w:p>
    <w:p w:rsidR="009C2AC9" w:rsidRDefault="009C2AC9">
      <w:pPr>
        <w:widowControl w:val="0"/>
        <w:spacing w:after="0" w:line="240" w:lineRule="auto"/>
        <w:jc w:val="both"/>
        <w:rPr>
          <w:rFonts w:ascii="Times New Roman" w:eastAsia="Times New Roman" w:hAnsi="Times New Roman" w:cs="Times New Roman"/>
          <w:sz w:val="24"/>
          <w:szCs w:val="24"/>
        </w:rPr>
      </w:pPr>
    </w:p>
    <w:p w:rsidR="009C2AC9" w:rsidRDefault="009C2AC9">
      <w:pPr>
        <w:widowControl w:val="0"/>
        <w:spacing w:after="0" w:line="240" w:lineRule="auto"/>
        <w:jc w:val="both"/>
        <w:rPr>
          <w:rFonts w:ascii="Times New Roman" w:eastAsia="Times New Roman" w:hAnsi="Times New Roman" w:cs="Times New Roman"/>
          <w:sz w:val="24"/>
          <w:szCs w:val="24"/>
        </w:rPr>
      </w:pPr>
    </w:p>
    <w:p w:rsidR="009C2AC9" w:rsidRDefault="009C2AC9">
      <w:pPr>
        <w:widowControl w:val="0"/>
        <w:spacing w:after="0" w:line="240" w:lineRule="auto"/>
        <w:jc w:val="both"/>
        <w:rPr>
          <w:rFonts w:ascii="Times New Roman" w:eastAsia="Times New Roman" w:hAnsi="Times New Roman" w:cs="Times New Roman"/>
          <w:sz w:val="24"/>
          <w:szCs w:val="24"/>
        </w:rPr>
      </w:pPr>
    </w:p>
    <w:p w:rsidR="009C2AC9" w:rsidRDefault="009C2AC9">
      <w:pPr>
        <w:widowControl w:val="0"/>
        <w:spacing w:after="0" w:line="240" w:lineRule="auto"/>
        <w:jc w:val="both"/>
        <w:rPr>
          <w:rFonts w:ascii="Times New Roman" w:eastAsia="Times New Roman" w:hAnsi="Times New Roman" w:cs="Times New Roman"/>
          <w:sz w:val="24"/>
          <w:szCs w:val="24"/>
        </w:rPr>
      </w:pPr>
    </w:p>
    <w:p w:rsidR="007422C8" w:rsidRDefault="007422C8">
      <w:pPr>
        <w:widowControl w:val="0"/>
        <w:spacing w:after="0" w:line="240" w:lineRule="auto"/>
        <w:jc w:val="both"/>
        <w:rPr>
          <w:rFonts w:ascii="Times New Roman" w:eastAsia="Times New Roman" w:hAnsi="Times New Roman" w:cs="Times New Roman"/>
          <w:sz w:val="24"/>
          <w:szCs w:val="24"/>
        </w:rPr>
      </w:pPr>
    </w:p>
    <w:p w:rsidR="007422C8" w:rsidRDefault="007422C8">
      <w:pPr>
        <w:widowControl w:val="0"/>
        <w:spacing w:after="0" w:line="240" w:lineRule="auto"/>
        <w:jc w:val="both"/>
        <w:rPr>
          <w:rFonts w:ascii="Times New Roman" w:eastAsia="Times New Roman" w:hAnsi="Times New Roman" w:cs="Times New Roman"/>
          <w:sz w:val="24"/>
          <w:szCs w:val="24"/>
        </w:rPr>
      </w:pPr>
    </w:p>
    <w:p w:rsidR="007422C8" w:rsidRDefault="007422C8">
      <w:pPr>
        <w:widowControl w:val="0"/>
        <w:spacing w:after="0" w:line="240" w:lineRule="auto"/>
        <w:jc w:val="both"/>
        <w:rPr>
          <w:rFonts w:ascii="Times New Roman" w:eastAsia="Times New Roman" w:hAnsi="Times New Roman" w:cs="Times New Roman"/>
          <w:sz w:val="24"/>
          <w:szCs w:val="24"/>
        </w:rPr>
      </w:pPr>
    </w:p>
    <w:p w:rsidR="009C2AC9" w:rsidRDefault="009C2AC9">
      <w:pPr>
        <w:widowControl w:val="0"/>
        <w:spacing w:after="0" w:line="240" w:lineRule="auto"/>
        <w:jc w:val="both"/>
        <w:rPr>
          <w:rFonts w:ascii="Times New Roman" w:eastAsia="Times New Roman" w:hAnsi="Times New Roman" w:cs="Times New Roman"/>
          <w:sz w:val="24"/>
          <w:szCs w:val="24"/>
        </w:rPr>
      </w:pPr>
    </w:p>
    <w:p w:rsidR="009C2AC9" w:rsidRDefault="009C2AC9">
      <w:pPr>
        <w:widowControl w:val="0"/>
        <w:spacing w:after="0" w:line="240" w:lineRule="auto"/>
        <w:jc w:val="both"/>
        <w:rPr>
          <w:rFonts w:ascii="Times New Roman" w:eastAsia="Times New Roman" w:hAnsi="Times New Roman" w:cs="Times New Roman"/>
          <w:sz w:val="24"/>
          <w:szCs w:val="24"/>
        </w:rPr>
      </w:pPr>
    </w:p>
    <w:p w:rsidR="007422C8" w:rsidRDefault="007422C8" w:rsidP="007422C8">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2</w:t>
      </w:r>
    </w:p>
    <w:p w:rsidR="009C2AC9" w:rsidRPr="005554A7" w:rsidRDefault="009C2AC9" w:rsidP="009C2AC9">
      <w:pPr>
        <w:spacing w:after="0"/>
        <w:jc w:val="right"/>
        <w:rPr>
          <w:rFonts w:ascii="Times New Roman" w:hAnsi="Times New Roman"/>
          <w:i/>
          <w:sz w:val="24"/>
          <w:szCs w:val="24"/>
        </w:rPr>
      </w:pPr>
      <w:r w:rsidRPr="005554A7">
        <w:rPr>
          <w:rFonts w:ascii="Times New Roman" w:hAnsi="Times New Roman"/>
          <w:i/>
          <w:sz w:val="24"/>
          <w:szCs w:val="24"/>
        </w:rPr>
        <w:t>до  </w:t>
      </w:r>
      <w:r>
        <w:rPr>
          <w:rFonts w:ascii="Times New Roman" w:hAnsi="Times New Roman"/>
          <w:i/>
          <w:sz w:val="24"/>
          <w:szCs w:val="24"/>
        </w:rPr>
        <w:t>тендерної документації</w:t>
      </w:r>
      <w:r w:rsidRPr="005554A7">
        <w:rPr>
          <w:rFonts w:ascii="Times New Roman" w:hAnsi="Times New Roman"/>
          <w:i/>
          <w:sz w:val="24"/>
          <w:szCs w:val="24"/>
        </w:rPr>
        <w:t xml:space="preserve"> </w:t>
      </w:r>
    </w:p>
    <w:p w:rsidR="009C2AC9" w:rsidRPr="005554A7" w:rsidRDefault="009C2AC9" w:rsidP="009C2AC9">
      <w:pPr>
        <w:jc w:val="center"/>
        <w:rPr>
          <w:rFonts w:ascii="Times New Roman" w:hAnsi="Times New Roman"/>
          <w:b/>
          <w:sz w:val="24"/>
          <w:szCs w:val="24"/>
          <w:lang w:eastAsia="ar-SA"/>
        </w:rPr>
      </w:pPr>
      <w:r w:rsidRPr="005554A7">
        <w:rPr>
          <w:rFonts w:ascii="Times New Roman" w:hAnsi="Times New Roman"/>
          <w:b/>
          <w:sz w:val="24"/>
          <w:szCs w:val="24"/>
          <w:lang w:eastAsia="ar-SA"/>
        </w:rPr>
        <w:t>Інформація про необхідні технічні, якісні та кількісні характеристики предмета закупівлі</w:t>
      </w:r>
    </w:p>
    <w:p w:rsidR="009C2AC9" w:rsidRPr="005554A7" w:rsidRDefault="009C2AC9" w:rsidP="009C2AC9">
      <w:pPr>
        <w:jc w:val="center"/>
        <w:rPr>
          <w:rFonts w:ascii="Times New Roman" w:hAnsi="Times New Roman"/>
          <w:sz w:val="24"/>
          <w:szCs w:val="24"/>
        </w:rPr>
      </w:pPr>
      <w:r w:rsidRPr="005554A7">
        <w:rPr>
          <w:rFonts w:ascii="Times New Roman" w:hAnsi="Times New Roman"/>
          <w:b/>
          <w:sz w:val="24"/>
          <w:szCs w:val="24"/>
        </w:rPr>
        <w:t>Овочі та фрукти</w:t>
      </w:r>
      <w:r w:rsidRPr="005554A7">
        <w:rPr>
          <w:rFonts w:ascii="Times New Roman" w:hAnsi="Times New Roman"/>
          <w:sz w:val="24"/>
          <w:szCs w:val="24"/>
        </w:rPr>
        <w:t xml:space="preserve">,  код за ЄЗС ДК 021:2015 - </w:t>
      </w:r>
      <w:r w:rsidRPr="005554A7">
        <w:rPr>
          <w:rFonts w:ascii="Times New Roman" w:hAnsi="Times New Roman"/>
          <w:color w:val="000000"/>
          <w:sz w:val="24"/>
          <w:szCs w:val="24"/>
          <w:bdr w:val="none" w:sz="0" w:space="0" w:color="auto" w:frame="1"/>
          <w:shd w:val="clear" w:color="auto" w:fill="FDFEFD"/>
        </w:rPr>
        <w:t>03220000-9</w:t>
      </w:r>
      <w:r w:rsidRPr="005554A7">
        <w:rPr>
          <w:rFonts w:ascii="Times New Roman" w:hAnsi="Times New Roman"/>
          <w:color w:val="777777"/>
          <w:sz w:val="24"/>
          <w:szCs w:val="24"/>
          <w:shd w:val="clear" w:color="auto" w:fill="FDFEFD"/>
        </w:rPr>
        <w:t> - </w:t>
      </w:r>
      <w:r w:rsidRPr="005554A7">
        <w:rPr>
          <w:rFonts w:ascii="Times New Roman" w:hAnsi="Times New Roman"/>
          <w:color w:val="000000"/>
          <w:sz w:val="24"/>
          <w:szCs w:val="24"/>
          <w:bdr w:val="none" w:sz="0" w:space="0" w:color="auto" w:frame="1"/>
          <w:shd w:val="clear" w:color="auto" w:fill="FDFEFD"/>
        </w:rPr>
        <w:t>Овочі, фрукти та горіхи</w:t>
      </w:r>
      <w:r w:rsidRPr="005554A7">
        <w:rPr>
          <w:rFonts w:ascii="Times New Roman" w:hAnsi="Times New Roman"/>
          <w:sz w:val="24"/>
          <w:szCs w:val="24"/>
        </w:rPr>
        <w:t>.</w:t>
      </w:r>
    </w:p>
    <w:tbl>
      <w:tblPr>
        <w:tblW w:w="4547" w:type="pct"/>
        <w:jc w:val="center"/>
        <w:tblInd w:w="-1507" w:type="dxa"/>
        <w:tblLayout w:type="fixed"/>
        <w:tblLook w:val="04A0" w:firstRow="1" w:lastRow="0" w:firstColumn="1" w:lastColumn="0" w:noHBand="0" w:noVBand="1"/>
      </w:tblPr>
      <w:tblGrid>
        <w:gridCol w:w="600"/>
        <w:gridCol w:w="2886"/>
        <w:gridCol w:w="2642"/>
        <w:gridCol w:w="1332"/>
        <w:gridCol w:w="1502"/>
      </w:tblGrid>
      <w:tr w:rsidR="009C2AC9" w:rsidRPr="005554A7" w:rsidTr="007A4C7C">
        <w:trPr>
          <w:trHeight w:val="602"/>
          <w:jc w:val="center"/>
        </w:trPr>
        <w:tc>
          <w:tcPr>
            <w:tcW w:w="335" w:type="pct"/>
            <w:tcBorders>
              <w:top w:val="single" w:sz="4" w:space="0" w:color="auto"/>
              <w:left w:val="single" w:sz="4" w:space="0" w:color="auto"/>
              <w:bottom w:val="single" w:sz="4" w:space="0" w:color="auto"/>
              <w:right w:val="nil"/>
            </w:tcBorders>
            <w:vAlign w:val="center"/>
            <w:hideMark/>
          </w:tcPr>
          <w:p w:rsidR="009C2AC9" w:rsidRPr="005554A7" w:rsidRDefault="009C2AC9" w:rsidP="00094E29">
            <w:pPr>
              <w:pStyle w:val="aa"/>
              <w:spacing w:before="0" w:after="0"/>
              <w:jc w:val="center"/>
              <w:rPr>
                <w:b/>
                <w:lang w:val="ru-RU" w:eastAsia="ru-RU"/>
              </w:rPr>
            </w:pPr>
            <w:r w:rsidRPr="005554A7">
              <w:rPr>
                <w:b/>
                <w:lang w:val="ru-RU" w:eastAsia="ru-RU"/>
              </w:rPr>
              <w:t>№</w:t>
            </w:r>
          </w:p>
          <w:p w:rsidR="009C2AC9" w:rsidRPr="005554A7" w:rsidRDefault="009C2AC9" w:rsidP="00094E29">
            <w:pPr>
              <w:pStyle w:val="aa"/>
              <w:spacing w:before="0" w:after="0"/>
              <w:jc w:val="center"/>
              <w:rPr>
                <w:b/>
                <w:lang w:val="ru-RU" w:eastAsia="ru-RU"/>
              </w:rPr>
            </w:pPr>
            <w:r w:rsidRPr="005554A7">
              <w:rPr>
                <w:b/>
                <w:lang w:val="ru-RU" w:eastAsia="ru-RU"/>
              </w:rPr>
              <w:t>з/</w:t>
            </w:r>
            <w:proofErr w:type="gramStart"/>
            <w:r w:rsidRPr="005554A7">
              <w:rPr>
                <w:b/>
                <w:lang w:val="ru-RU" w:eastAsia="ru-RU"/>
              </w:rPr>
              <w:t>п</w:t>
            </w:r>
            <w:proofErr w:type="gramEnd"/>
          </w:p>
        </w:tc>
        <w:tc>
          <w:tcPr>
            <w:tcW w:w="1610" w:type="pct"/>
            <w:tcBorders>
              <w:top w:val="single" w:sz="4" w:space="0" w:color="auto"/>
              <w:left w:val="single" w:sz="4" w:space="0" w:color="auto"/>
              <w:bottom w:val="single" w:sz="4" w:space="0" w:color="auto"/>
              <w:right w:val="single" w:sz="4" w:space="0" w:color="auto"/>
            </w:tcBorders>
            <w:vAlign w:val="center"/>
          </w:tcPr>
          <w:p w:rsidR="009C2AC9" w:rsidRPr="005554A7" w:rsidRDefault="009C2AC9" w:rsidP="00094E29">
            <w:pPr>
              <w:pStyle w:val="aa"/>
              <w:spacing w:before="0" w:after="0"/>
              <w:jc w:val="center"/>
              <w:rPr>
                <w:b/>
                <w:lang w:val="ru-RU" w:eastAsia="ru-RU"/>
              </w:rPr>
            </w:pPr>
            <w:proofErr w:type="spellStart"/>
            <w:r w:rsidRPr="005554A7">
              <w:rPr>
                <w:b/>
                <w:lang w:val="ru-RU" w:eastAsia="ru-RU"/>
              </w:rPr>
              <w:t>Найменування</w:t>
            </w:r>
            <w:proofErr w:type="spellEnd"/>
            <w:r w:rsidRPr="005554A7">
              <w:rPr>
                <w:b/>
                <w:lang w:val="ru-RU" w:eastAsia="ru-RU"/>
              </w:rPr>
              <w:t xml:space="preserve"> товару</w:t>
            </w:r>
          </w:p>
        </w:tc>
        <w:tc>
          <w:tcPr>
            <w:tcW w:w="1474" w:type="pct"/>
            <w:tcBorders>
              <w:top w:val="single" w:sz="4" w:space="0" w:color="auto"/>
              <w:left w:val="single" w:sz="4" w:space="0" w:color="auto"/>
              <w:bottom w:val="single" w:sz="4" w:space="0" w:color="auto"/>
              <w:right w:val="single" w:sz="4" w:space="0" w:color="auto"/>
            </w:tcBorders>
            <w:hideMark/>
          </w:tcPr>
          <w:p w:rsidR="009C2AC9" w:rsidRPr="005554A7" w:rsidRDefault="009C2AC9" w:rsidP="00094E29">
            <w:pPr>
              <w:pStyle w:val="aa"/>
              <w:spacing w:before="0" w:after="0"/>
              <w:jc w:val="center"/>
              <w:rPr>
                <w:b/>
                <w:lang w:val="ru-RU" w:eastAsia="ru-RU"/>
              </w:rPr>
            </w:pPr>
            <w:r w:rsidRPr="005554A7">
              <w:rPr>
                <w:b/>
                <w:lang w:val="ru-RU" w:eastAsia="ru-RU"/>
              </w:rPr>
              <w:t xml:space="preserve">код CPV за ДК 021:2015, </w:t>
            </w:r>
            <w:proofErr w:type="spellStart"/>
            <w:r w:rsidRPr="005554A7">
              <w:rPr>
                <w:b/>
                <w:lang w:val="ru-RU" w:eastAsia="ru-RU"/>
              </w:rPr>
              <w:t>що</w:t>
            </w:r>
            <w:proofErr w:type="spellEnd"/>
            <w:r w:rsidRPr="005554A7">
              <w:rPr>
                <w:b/>
                <w:lang w:val="ru-RU" w:eastAsia="ru-RU"/>
              </w:rPr>
              <w:t xml:space="preserve"> </w:t>
            </w:r>
            <w:proofErr w:type="spellStart"/>
            <w:r w:rsidRPr="005554A7">
              <w:rPr>
                <w:b/>
                <w:lang w:val="ru-RU" w:eastAsia="ru-RU"/>
              </w:rPr>
              <w:t>найбільше</w:t>
            </w:r>
            <w:proofErr w:type="spellEnd"/>
            <w:r w:rsidRPr="005554A7">
              <w:rPr>
                <w:b/>
                <w:lang w:val="ru-RU" w:eastAsia="ru-RU"/>
              </w:rPr>
              <w:t xml:space="preserve"> </w:t>
            </w:r>
            <w:proofErr w:type="spellStart"/>
            <w:r w:rsidRPr="005554A7">
              <w:rPr>
                <w:b/>
                <w:lang w:val="ru-RU" w:eastAsia="ru-RU"/>
              </w:rPr>
              <w:t>відповідає</w:t>
            </w:r>
            <w:proofErr w:type="spellEnd"/>
            <w:r w:rsidRPr="005554A7">
              <w:rPr>
                <w:b/>
                <w:lang w:val="ru-RU" w:eastAsia="ru-RU"/>
              </w:rPr>
              <w:t xml:space="preserve"> </w:t>
            </w:r>
            <w:proofErr w:type="spellStart"/>
            <w:proofErr w:type="gramStart"/>
            <w:r w:rsidRPr="005554A7">
              <w:rPr>
                <w:b/>
                <w:lang w:val="ru-RU" w:eastAsia="ru-RU"/>
              </w:rPr>
              <w:t>назв</w:t>
            </w:r>
            <w:proofErr w:type="gramEnd"/>
            <w:r w:rsidRPr="005554A7">
              <w:rPr>
                <w:b/>
                <w:lang w:val="ru-RU" w:eastAsia="ru-RU"/>
              </w:rPr>
              <w:t>і</w:t>
            </w:r>
            <w:proofErr w:type="spellEnd"/>
            <w:r w:rsidRPr="005554A7">
              <w:rPr>
                <w:b/>
                <w:lang w:val="ru-RU" w:eastAsia="ru-RU"/>
              </w:rPr>
              <w:t xml:space="preserve"> </w:t>
            </w:r>
            <w:proofErr w:type="spellStart"/>
            <w:r w:rsidRPr="005554A7">
              <w:rPr>
                <w:b/>
                <w:lang w:val="ru-RU" w:eastAsia="ru-RU"/>
              </w:rPr>
              <w:t>номенклатурної</w:t>
            </w:r>
            <w:proofErr w:type="spellEnd"/>
            <w:r w:rsidRPr="005554A7">
              <w:rPr>
                <w:b/>
                <w:lang w:val="ru-RU" w:eastAsia="ru-RU"/>
              </w:rPr>
              <w:t xml:space="preserve"> </w:t>
            </w:r>
            <w:proofErr w:type="spellStart"/>
            <w:r w:rsidRPr="005554A7">
              <w:rPr>
                <w:b/>
                <w:lang w:val="ru-RU" w:eastAsia="ru-RU"/>
              </w:rPr>
              <w:t>позиції</w:t>
            </w:r>
            <w:proofErr w:type="spellEnd"/>
            <w:r w:rsidRPr="005554A7">
              <w:rPr>
                <w:b/>
                <w:lang w:val="ru-RU" w:eastAsia="ru-RU"/>
              </w:rPr>
              <w:t xml:space="preserve"> товару</w:t>
            </w:r>
          </w:p>
        </w:tc>
        <w:tc>
          <w:tcPr>
            <w:tcW w:w="743" w:type="pct"/>
            <w:tcBorders>
              <w:top w:val="single" w:sz="4" w:space="0" w:color="auto"/>
              <w:left w:val="single" w:sz="4" w:space="0" w:color="auto"/>
              <w:bottom w:val="single" w:sz="4" w:space="0" w:color="auto"/>
              <w:right w:val="single" w:sz="4" w:space="0" w:color="auto"/>
            </w:tcBorders>
            <w:vAlign w:val="center"/>
            <w:hideMark/>
          </w:tcPr>
          <w:p w:rsidR="009C2AC9" w:rsidRPr="005554A7" w:rsidRDefault="009C2AC9" w:rsidP="00094E29">
            <w:pPr>
              <w:pStyle w:val="aa"/>
              <w:spacing w:before="0" w:after="0"/>
              <w:jc w:val="center"/>
              <w:rPr>
                <w:b/>
                <w:lang w:val="ru-RU" w:eastAsia="ru-RU"/>
              </w:rPr>
            </w:pPr>
            <w:proofErr w:type="spellStart"/>
            <w:r w:rsidRPr="005554A7">
              <w:rPr>
                <w:b/>
                <w:lang w:val="ru-RU" w:eastAsia="ru-RU"/>
              </w:rPr>
              <w:t>Одиниця</w:t>
            </w:r>
            <w:proofErr w:type="spellEnd"/>
            <w:r w:rsidRPr="005554A7">
              <w:rPr>
                <w:b/>
                <w:lang w:val="ru-RU" w:eastAsia="ru-RU"/>
              </w:rPr>
              <w:t xml:space="preserve"> </w:t>
            </w:r>
            <w:proofErr w:type="spellStart"/>
            <w:r w:rsidRPr="005554A7">
              <w:rPr>
                <w:b/>
                <w:lang w:val="ru-RU" w:eastAsia="ru-RU"/>
              </w:rPr>
              <w:t>виміру</w:t>
            </w:r>
            <w:proofErr w:type="spellEnd"/>
          </w:p>
        </w:tc>
        <w:tc>
          <w:tcPr>
            <w:tcW w:w="839" w:type="pct"/>
            <w:tcBorders>
              <w:top w:val="single" w:sz="4" w:space="0" w:color="auto"/>
              <w:left w:val="nil"/>
              <w:bottom w:val="single" w:sz="4" w:space="0" w:color="auto"/>
              <w:right w:val="single" w:sz="4" w:space="0" w:color="auto"/>
            </w:tcBorders>
            <w:vAlign w:val="center"/>
            <w:hideMark/>
          </w:tcPr>
          <w:p w:rsidR="009C2AC9" w:rsidRPr="005554A7" w:rsidRDefault="009C2AC9" w:rsidP="00094E29">
            <w:pPr>
              <w:pStyle w:val="aa"/>
              <w:spacing w:before="0" w:after="0"/>
              <w:jc w:val="center"/>
              <w:rPr>
                <w:b/>
                <w:lang w:val="ru-RU" w:eastAsia="ru-RU"/>
              </w:rPr>
            </w:pPr>
            <w:proofErr w:type="spellStart"/>
            <w:r w:rsidRPr="005554A7">
              <w:rPr>
                <w:b/>
                <w:lang w:val="ru-RU" w:eastAsia="ru-RU"/>
              </w:rPr>
              <w:t>Кількість</w:t>
            </w:r>
            <w:proofErr w:type="spellEnd"/>
          </w:p>
        </w:tc>
      </w:tr>
      <w:tr w:rsidR="009C2AC9" w:rsidRPr="005554A7" w:rsidTr="007A4C7C">
        <w:trPr>
          <w:trHeight w:hRule="exact" w:val="628"/>
          <w:jc w:val="center"/>
        </w:trPr>
        <w:tc>
          <w:tcPr>
            <w:tcW w:w="335" w:type="pct"/>
            <w:tcBorders>
              <w:top w:val="single" w:sz="4" w:space="0" w:color="auto"/>
              <w:left w:val="single" w:sz="4" w:space="0" w:color="auto"/>
              <w:bottom w:val="single" w:sz="4" w:space="0" w:color="auto"/>
              <w:right w:val="nil"/>
            </w:tcBorders>
            <w:vAlign w:val="center"/>
            <w:hideMark/>
          </w:tcPr>
          <w:p w:rsidR="009C2AC9" w:rsidRPr="005554A7" w:rsidRDefault="009C2AC9" w:rsidP="00094E29">
            <w:pPr>
              <w:spacing w:after="0" w:line="240" w:lineRule="auto"/>
              <w:contextualSpacing/>
              <w:jc w:val="center"/>
              <w:rPr>
                <w:rFonts w:ascii="Times New Roman" w:hAnsi="Times New Roman"/>
                <w:color w:val="000000"/>
                <w:sz w:val="24"/>
                <w:szCs w:val="24"/>
              </w:rPr>
            </w:pPr>
            <w:r w:rsidRPr="005554A7">
              <w:rPr>
                <w:rFonts w:ascii="Times New Roman" w:hAnsi="Times New Roman"/>
                <w:color w:val="000000"/>
                <w:sz w:val="24"/>
                <w:szCs w:val="24"/>
              </w:rPr>
              <w:t>1</w:t>
            </w:r>
          </w:p>
        </w:tc>
        <w:tc>
          <w:tcPr>
            <w:tcW w:w="1610" w:type="pct"/>
            <w:tcBorders>
              <w:top w:val="nil"/>
              <w:left w:val="single" w:sz="4" w:space="0" w:color="auto"/>
              <w:bottom w:val="single" w:sz="4" w:space="0" w:color="auto"/>
              <w:right w:val="single" w:sz="4" w:space="0" w:color="auto"/>
            </w:tcBorders>
            <w:vAlign w:val="center"/>
          </w:tcPr>
          <w:p w:rsidR="009C2AC9" w:rsidRPr="005554A7" w:rsidRDefault="009C2AC9" w:rsidP="00094E29">
            <w:pPr>
              <w:spacing w:line="240" w:lineRule="auto"/>
              <w:contextualSpacing/>
              <w:rPr>
                <w:rFonts w:ascii="Times New Roman" w:hAnsi="Times New Roman"/>
                <w:sz w:val="24"/>
                <w:szCs w:val="24"/>
                <w:lang w:eastAsia="ar-SA"/>
              </w:rPr>
            </w:pPr>
            <w:r w:rsidRPr="005554A7">
              <w:rPr>
                <w:rFonts w:ascii="Times New Roman" w:hAnsi="Times New Roman"/>
                <w:sz w:val="24"/>
                <w:szCs w:val="24"/>
                <w:lang w:eastAsia="ar-SA"/>
              </w:rPr>
              <w:t>Капуста білокачанна</w:t>
            </w:r>
          </w:p>
        </w:tc>
        <w:tc>
          <w:tcPr>
            <w:tcW w:w="1474" w:type="pct"/>
            <w:tcBorders>
              <w:top w:val="nil"/>
              <w:left w:val="single" w:sz="4" w:space="0" w:color="auto"/>
              <w:bottom w:val="single" w:sz="4" w:space="0" w:color="auto"/>
              <w:right w:val="single" w:sz="4" w:space="0" w:color="auto"/>
            </w:tcBorders>
            <w:vAlign w:val="center"/>
            <w:hideMark/>
          </w:tcPr>
          <w:p w:rsidR="009C2AC9" w:rsidRPr="005554A7" w:rsidRDefault="009C2AC9" w:rsidP="007A4C7C">
            <w:pPr>
              <w:widowControl w:val="0"/>
              <w:overflowPunct w:val="0"/>
              <w:autoSpaceDE w:val="0"/>
              <w:snapToGrid w:val="0"/>
              <w:spacing w:after="0" w:line="240" w:lineRule="auto"/>
              <w:contextualSpacing/>
              <w:textAlignment w:val="baseline"/>
              <w:rPr>
                <w:rFonts w:ascii="Times New Roman" w:hAnsi="Times New Roman"/>
                <w:sz w:val="24"/>
                <w:szCs w:val="24"/>
                <w:lang w:eastAsia="uk-UA"/>
              </w:rPr>
            </w:pPr>
            <w:r w:rsidRPr="005554A7">
              <w:rPr>
                <w:rFonts w:ascii="Times New Roman" w:hAnsi="Times New Roman"/>
                <w:sz w:val="24"/>
                <w:szCs w:val="24"/>
                <w:lang w:eastAsia="uk-UA"/>
              </w:rPr>
              <w:t xml:space="preserve">03221410-3 Капуста качанна </w:t>
            </w:r>
          </w:p>
        </w:tc>
        <w:tc>
          <w:tcPr>
            <w:tcW w:w="743" w:type="pct"/>
            <w:tcBorders>
              <w:top w:val="single" w:sz="4" w:space="0" w:color="auto"/>
              <w:left w:val="single" w:sz="4" w:space="0" w:color="auto"/>
              <w:bottom w:val="single" w:sz="4" w:space="0" w:color="auto"/>
              <w:right w:val="single" w:sz="4" w:space="0" w:color="auto"/>
            </w:tcBorders>
            <w:vAlign w:val="center"/>
            <w:hideMark/>
          </w:tcPr>
          <w:p w:rsidR="009C2AC9" w:rsidRPr="005554A7" w:rsidRDefault="009C2AC9" w:rsidP="00094E29">
            <w:pPr>
              <w:spacing w:after="0" w:line="240" w:lineRule="auto"/>
              <w:contextualSpacing/>
              <w:jc w:val="center"/>
              <w:rPr>
                <w:rFonts w:ascii="Times New Roman" w:hAnsi="Times New Roman"/>
                <w:color w:val="000000"/>
                <w:sz w:val="24"/>
                <w:szCs w:val="24"/>
              </w:rPr>
            </w:pPr>
            <w:r w:rsidRPr="005554A7">
              <w:rPr>
                <w:rFonts w:ascii="Times New Roman" w:hAnsi="Times New Roman"/>
                <w:color w:val="000000"/>
                <w:sz w:val="24"/>
                <w:szCs w:val="24"/>
              </w:rPr>
              <w:t>кг</w:t>
            </w:r>
          </w:p>
        </w:tc>
        <w:tc>
          <w:tcPr>
            <w:tcW w:w="839" w:type="pct"/>
            <w:tcBorders>
              <w:top w:val="single" w:sz="4" w:space="0" w:color="auto"/>
              <w:left w:val="nil"/>
              <w:bottom w:val="single" w:sz="4" w:space="0" w:color="auto"/>
              <w:right w:val="single" w:sz="4" w:space="0" w:color="auto"/>
            </w:tcBorders>
            <w:noWrap/>
            <w:hideMark/>
          </w:tcPr>
          <w:p w:rsidR="009C2AC9" w:rsidRPr="005554A7" w:rsidRDefault="009C2AC9" w:rsidP="00094E29">
            <w:pPr>
              <w:spacing w:line="240" w:lineRule="auto"/>
              <w:contextualSpacing/>
              <w:rPr>
                <w:rFonts w:ascii="Times New Roman" w:hAnsi="Times New Roman"/>
                <w:sz w:val="24"/>
                <w:szCs w:val="24"/>
              </w:rPr>
            </w:pPr>
            <w:r>
              <w:rPr>
                <w:rFonts w:ascii="Times New Roman" w:hAnsi="Times New Roman"/>
                <w:sz w:val="24"/>
                <w:szCs w:val="24"/>
              </w:rPr>
              <w:t>700</w:t>
            </w:r>
            <w:r w:rsidRPr="005554A7">
              <w:rPr>
                <w:rFonts w:ascii="Times New Roman" w:hAnsi="Times New Roman"/>
                <w:sz w:val="24"/>
                <w:szCs w:val="24"/>
              </w:rPr>
              <w:t>,000</w:t>
            </w:r>
          </w:p>
        </w:tc>
      </w:tr>
      <w:tr w:rsidR="009C2AC9" w:rsidRPr="005554A7" w:rsidTr="007A4C7C">
        <w:trPr>
          <w:trHeight w:hRule="exact" w:val="566"/>
          <w:jc w:val="center"/>
        </w:trPr>
        <w:tc>
          <w:tcPr>
            <w:tcW w:w="335" w:type="pct"/>
            <w:tcBorders>
              <w:top w:val="single" w:sz="4" w:space="0" w:color="auto"/>
              <w:left w:val="single" w:sz="4" w:space="0" w:color="auto"/>
              <w:bottom w:val="single" w:sz="4" w:space="0" w:color="auto"/>
              <w:right w:val="nil"/>
            </w:tcBorders>
            <w:vAlign w:val="center"/>
            <w:hideMark/>
          </w:tcPr>
          <w:p w:rsidR="009C2AC9" w:rsidRPr="005554A7" w:rsidRDefault="009C2AC9" w:rsidP="00094E29">
            <w:pPr>
              <w:spacing w:after="0" w:line="240" w:lineRule="auto"/>
              <w:contextualSpacing/>
              <w:jc w:val="center"/>
              <w:rPr>
                <w:rFonts w:ascii="Times New Roman" w:hAnsi="Times New Roman"/>
                <w:color w:val="000000"/>
                <w:sz w:val="24"/>
                <w:szCs w:val="24"/>
              </w:rPr>
            </w:pPr>
            <w:r w:rsidRPr="005554A7">
              <w:rPr>
                <w:rFonts w:ascii="Times New Roman" w:hAnsi="Times New Roman"/>
                <w:color w:val="000000"/>
                <w:sz w:val="24"/>
                <w:szCs w:val="24"/>
              </w:rPr>
              <w:t>2</w:t>
            </w:r>
          </w:p>
        </w:tc>
        <w:tc>
          <w:tcPr>
            <w:tcW w:w="1610" w:type="pct"/>
            <w:tcBorders>
              <w:top w:val="single" w:sz="4" w:space="0" w:color="auto"/>
              <w:left w:val="single" w:sz="4" w:space="0" w:color="auto"/>
              <w:bottom w:val="single" w:sz="4" w:space="0" w:color="auto"/>
              <w:right w:val="single" w:sz="4" w:space="0" w:color="auto"/>
            </w:tcBorders>
            <w:vAlign w:val="center"/>
          </w:tcPr>
          <w:p w:rsidR="009C2AC9" w:rsidRPr="005554A7" w:rsidRDefault="009C2AC9" w:rsidP="00094E29">
            <w:pPr>
              <w:widowControl w:val="0"/>
              <w:overflowPunct w:val="0"/>
              <w:autoSpaceDE w:val="0"/>
              <w:snapToGrid w:val="0"/>
              <w:spacing w:line="240" w:lineRule="auto"/>
              <w:contextualSpacing/>
              <w:textAlignment w:val="baseline"/>
              <w:rPr>
                <w:rFonts w:ascii="Times New Roman" w:hAnsi="Times New Roman"/>
                <w:sz w:val="24"/>
                <w:szCs w:val="24"/>
                <w:lang w:eastAsia="ar-SA"/>
              </w:rPr>
            </w:pPr>
            <w:r w:rsidRPr="005554A7">
              <w:rPr>
                <w:rFonts w:ascii="Times New Roman" w:hAnsi="Times New Roman"/>
                <w:sz w:val="24"/>
                <w:szCs w:val="24"/>
                <w:lang w:eastAsia="ar-SA"/>
              </w:rPr>
              <w:t>Цибуля ріпчаста</w:t>
            </w:r>
          </w:p>
        </w:tc>
        <w:tc>
          <w:tcPr>
            <w:tcW w:w="1474" w:type="pct"/>
            <w:tcBorders>
              <w:top w:val="single" w:sz="4" w:space="0" w:color="auto"/>
              <w:left w:val="single" w:sz="4" w:space="0" w:color="auto"/>
              <w:bottom w:val="single" w:sz="4" w:space="0" w:color="auto"/>
              <w:right w:val="single" w:sz="4" w:space="0" w:color="auto"/>
            </w:tcBorders>
            <w:vAlign w:val="center"/>
            <w:hideMark/>
          </w:tcPr>
          <w:p w:rsidR="009C2AC9" w:rsidRPr="005554A7" w:rsidRDefault="009C2AC9" w:rsidP="007A4C7C">
            <w:pPr>
              <w:widowControl w:val="0"/>
              <w:overflowPunct w:val="0"/>
              <w:autoSpaceDE w:val="0"/>
              <w:snapToGrid w:val="0"/>
              <w:spacing w:after="0" w:line="240" w:lineRule="auto"/>
              <w:contextualSpacing/>
              <w:textAlignment w:val="baseline"/>
              <w:rPr>
                <w:rFonts w:ascii="Times New Roman" w:hAnsi="Times New Roman"/>
                <w:sz w:val="24"/>
                <w:szCs w:val="24"/>
                <w:lang w:eastAsia="ar-SA"/>
              </w:rPr>
            </w:pPr>
            <w:r w:rsidRPr="005554A7">
              <w:rPr>
                <w:rFonts w:ascii="Times New Roman" w:hAnsi="Times New Roman"/>
                <w:sz w:val="24"/>
                <w:szCs w:val="24"/>
                <w:lang w:eastAsia="ar-SA"/>
              </w:rPr>
              <w:t xml:space="preserve">03221113-1 Цибуля </w:t>
            </w:r>
          </w:p>
        </w:tc>
        <w:tc>
          <w:tcPr>
            <w:tcW w:w="743" w:type="pct"/>
            <w:tcBorders>
              <w:top w:val="single" w:sz="4" w:space="0" w:color="auto"/>
              <w:left w:val="single" w:sz="4" w:space="0" w:color="auto"/>
              <w:bottom w:val="single" w:sz="4" w:space="0" w:color="auto"/>
              <w:right w:val="single" w:sz="4" w:space="0" w:color="auto"/>
            </w:tcBorders>
            <w:hideMark/>
          </w:tcPr>
          <w:p w:rsidR="009C2AC9" w:rsidRPr="005554A7" w:rsidRDefault="009C2AC9" w:rsidP="00094E29">
            <w:pPr>
              <w:spacing w:after="0" w:line="240" w:lineRule="auto"/>
              <w:contextualSpacing/>
              <w:jc w:val="center"/>
              <w:rPr>
                <w:rFonts w:ascii="Times New Roman" w:hAnsi="Times New Roman"/>
                <w:sz w:val="24"/>
                <w:szCs w:val="24"/>
              </w:rPr>
            </w:pPr>
            <w:r w:rsidRPr="005554A7">
              <w:rPr>
                <w:rFonts w:ascii="Times New Roman" w:hAnsi="Times New Roman"/>
                <w:color w:val="000000"/>
                <w:sz w:val="24"/>
                <w:szCs w:val="24"/>
              </w:rPr>
              <w:t>кг</w:t>
            </w:r>
          </w:p>
        </w:tc>
        <w:tc>
          <w:tcPr>
            <w:tcW w:w="839" w:type="pct"/>
            <w:tcBorders>
              <w:top w:val="single" w:sz="4" w:space="0" w:color="auto"/>
              <w:left w:val="nil"/>
              <w:bottom w:val="single" w:sz="4" w:space="0" w:color="auto"/>
              <w:right w:val="single" w:sz="4" w:space="0" w:color="auto"/>
            </w:tcBorders>
            <w:noWrap/>
            <w:hideMark/>
          </w:tcPr>
          <w:p w:rsidR="009C2AC9" w:rsidRPr="005554A7" w:rsidRDefault="009C2AC9" w:rsidP="00094E29">
            <w:pPr>
              <w:spacing w:line="240" w:lineRule="auto"/>
              <w:contextualSpacing/>
              <w:rPr>
                <w:rFonts w:ascii="Times New Roman" w:hAnsi="Times New Roman"/>
                <w:sz w:val="24"/>
                <w:szCs w:val="24"/>
              </w:rPr>
            </w:pPr>
            <w:r>
              <w:rPr>
                <w:rFonts w:ascii="Times New Roman" w:hAnsi="Times New Roman"/>
                <w:sz w:val="24"/>
                <w:szCs w:val="24"/>
              </w:rPr>
              <w:t>300</w:t>
            </w:r>
            <w:r w:rsidRPr="005554A7">
              <w:rPr>
                <w:rFonts w:ascii="Times New Roman" w:hAnsi="Times New Roman"/>
                <w:sz w:val="24"/>
                <w:szCs w:val="24"/>
              </w:rPr>
              <w:t>,000</w:t>
            </w:r>
          </w:p>
        </w:tc>
      </w:tr>
      <w:tr w:rsidR="009C2AC9" w:rsidRPr="005554A7" w:rsidTr="007A4C7C">
        <w:trPr>
          <w:trHeight w:hRule="exact" w:val="327"/>
          <w:jc w:val="center"/>
        </w:trPr>
        <w:tc>
          <w:tcPr>
            <w:tcW w:w="335" w:type="pct"/>
            <w:tcBorders>
              <w:top w:val="single" w:sz="4" w:space="0" w:color="auto"/>
              <w:left w:val="single" w:sz="4" w:space="0" w:color="auto"/>
              <w:bottom w:val="single" w:sz="4" w:space="0" w:color="auto"/>
              <w:right w:val="nil"/>
            </w:tcBorders>
            <w:vAlign w:val="center"/>
            <w:hideMark/>
          </w:tcPr>
          <w:p w:rsidR="009C2AC9" w:rsidRPr="005554A7" w:rsidRDefault="009C2AC9" w:rsidP="00094E29">
            <w:pPr>
              <w:spacing w:after="0" w:line="240" w:lineRule="auto"/>
              <w:contextualSpacing/>
              <w:jc w:val="center"/>
              <w:rPr>
                <w:rFonts w:ascii="Times New Roman" w:hAnsi="Times New Roman"/>
                <w:color w:val="000000"/>
                <w:sz w:val="24"/>
                <w:szCs w:val="24"/>
              </w:rPr>
            </w:pPr>
            <w:r w:rsidRPr="005554A7">
              <w:rPr>
                <w:rFonts w:ascii="Times New Roman" w:hAnsi="Times New Roman"/>
                <w:color w:val="000000"/>
                <w:sz w:val="24"/>
                <w:szCs w:val="24"/>
              </w:rPr>
              <w:t>3</w:t>
            </w:r>
          </w:p>
        </w:tc>
        <w:tc>
          <w:tcPr>
            <w:tcW w:w="1610" w:type="pct"/>
            <w:tcBorders>
              <w:top w:val="single" w:sz="4" w:space="0" w:color="auto"/>
              <w:left w:val="single" w:sz="4" w:space="0" w:color="auto"/>
              <w:bottom w:val="single" w:sz="4" w:space="0" w:color="auto"/>
              <w:right w:val="single" w:sz="4" w:space="0" w:color="auto"/>
            </w:tcBorders>
            <w:vAlign w:val="center"/>
          </w:tcPr>
          <w:p w:rsidR="009C2AC9" w:rsidRPr="005554A7" w:rsidRDefault="009C2AC9" w:rsidP="00094E29">
            <w:pPr>
              <w:widowControl w:val="0"/>
              <w:overflowPunct w:val="0"/>
              <w:autoSpaceDE w:val="0"/>
              <w:snapToGrid w:val="0"/>
              <w:spacing w:line="240" w:lineRule="auto"/>
              <w:contextualSpacing/>
              <w:textAlignment w:val="baseline"/>
              <w:rPr>
                <w:rFonts w:ascii="Times New Roman" w:hAnsi="Times New Roman"/>
                <w:sz w:val="24"/>
                <w:szCs w:val="24"/>
                <w:lang w:eastAsia="ar-SA"/>
              </w:rPr>
            </w:pPr>
            <w:r w:rsidRPr="005554A7">
              <w:rPr>
                <w:rFonts w:ascii="Times New Roman" w:hAnsi="Times New Roman"/>
                <w:sz w:val="24"/>
                <w:szCs w:val="24"/>
                <w:lang w:eastAsia="ar-SA"/>
              </w:rPr>
              <w:t>Морква</w:t>
            </w:r>
          </w:p>
        </w:tc>
        <w:tc>
          <w:tcPr>
            <w:tcW w:w="1474" w:type="pct"/>
            <w:tcBorders>
              <w:top w:val="single" w:sz="4" w:space="0" w:color="auto"/>
              <w:left w:val="single" w:sz="4" w:space="0" w:color="auto"/>
              <w:bottom w:val="single" w:sz="4" w:space="0" w:color="auto"/>
              <w:right w:val="single" w:sz="4" w:space="0" w:color="auto"/>
            </w:tcBorders>
            <w:vAlign w:val="center"/>
            <w:hideMark/>
          </w:tcPr>
          <w:p w:rsidR="009C2AC9" w:rsidRPr="005554A7" w:rsidRDefault="009C2AC9" w:rsidP="007A4C7C">
            <w:pPr>
              <w:widowControl w:val="0"/>
              <w:overflowPunct w:val="0"/>
              <w:autoSpaceDE w:val="0"/>
              <w:snapToGrid w:val="0"/>
              <w:spacing w:after="0" w:line="240" w:lineRule="auto"/>
              <w:contextualSpacing/>
              <w:textAlignment w:val="baseline"/>
              <w:rPr>
                <w:rFonts w:ascii="Times New Roman" w:hAnsi="Times New Roman"/>
                <w:sz w:val="24"/>
                <w:szCs w:val="24"/>
                <w:lang w:eastAsia="ar-SA"/>
              </w:rPr>
            </w:pPr>
            <w:r w:rsidRPr="005554A7">
              <w:rPr>
                <w:rFonts w:ascii="Times New Roman" w:hAnsi="Times New Roman"/>
                <w:sz w:val="24"/>
                <w:szCs w:val="24"/>
                <w:lang w:eastAsia="ar-SA"/>
              </w:rPr>
              <w:t xml:space="preserve">03221112-4 Морква </w:t>
            </w:r>
          </w:p>
        </w:tc>
        <w:tc>
          <w:tcPr>
            <w:tcW w:w="743" w:type="pct"/>
            <w:tcBorders>
              <w:top w:val="single" w:sz="4" w:space="0" w:color="auto"/>
              <w:left w:val="single" w:sz="4" w:space="0" w:color="auto"/>
              <w:bottom w:val="single" w:sz="4" w:space="0" w:color="auto"/>
              <w:right w:val="single" w:sz="4" w:space="0" w:color="auto"/>
            </w:tcBorders>
            <w:hideMark/>
          </w:tcPr>
          <w:p w:rsidR="009C2AC9" w:rsidRPr="005554A7" w:rsidRDefault="009C2AC9" w:rsidP="00094E29">
            <w:pPr>
              <w:spacing w:after="0" w:line="240" w:lineRule="auto"/>
              <w:contextualSpacing/>
              <w:jc w:val="center"/>
              <w:rPr>
                <w:rFonts w:ascii="Times New Roman" w:hAnsi="Times New Roman"/>
                <w:sz w:val="24"/>
                <w:szCs w:val="24"/>
              </w:rPr>
            </w:pPr>
            <w:r w:rsidRPr="005554A7">
              <w:rPr>
                <w:rFonts w:ascii="Times New Roman" w:hAnsi="Times New Roman"/>
                <w:color w:val="000000"/>
                <w:sz w:val="24"/>
                <w:szCs w:val="24"/>
              </w:rPr>
              <w:t>кг</w:t>
            </w:r>
          </w:p>
        </w:tc>
        <w:tc>
          <w:tcPr>
            <w:tcW w:w="839" w:type="pct"/>
            <w:tcBorders>
              <w:top w:val="single" w:sz="4" w:space="0" w:color="auto"/>
              <w:left w:val="nil"/>
              <w:bottom w:val="single" w:sz="4" w:space="0" w:color="auto"/>
              <w:right w:val="single" w:sz="4" w:space="0" w:color="auto"/>
            </w:tcBorders>
            <w:noWrap/>
            <w:hideMark/>
          </w:tcPr>
          <w:p w:rsidR="009C2AC9" w:rsidRPr="005554A7" w:rsidRDefault="009C2AC9" w:rsidP="00094E29">
            <w:pPr>
              <w:spacing w:line="240" w:lineRule="auto"/>
              <w:contextualSpacing/>
              <w:rPr>
                <w:rFonts w:ascii="Times New Roman" w:hAnsi="Times New Roman"/>
                <w:sz w:val="24"/>
                <w:szCs w:val="24"/>
              </w:rPr>
            </w:pPr>
            <w:r>
              <w:rPr>
                <w:rFonts w:ascii="Times New Roman" w:hAnsi="Times New Roman"/>
                <w:sz w:val="24"/>
                <w:szCs w:val="24"/>
              </w:rPr>
              <w:t>300</w:t>
            </w:r>
            <w:r w:rsidRPr="005554A7">
              <w:rPr>
                <w:rFonts w:ascii="Times New Roman" w:hAnsi="Times New Roman"/>
                <w:sz w:val="24"/>
                <w:szCs w:val="24"/>
              </w:rPr>
              <w:t>,000</w:t>
            </w:r>
          </w:p>
        </w:tc>
      </w:tr>
      <w:tr w:rsidR="009C2AC9" w:rsidRPr="005554A7" w:rsidTr="007A4C7C">
        <w:trPr>
          <w:trHeight w:hRule="exact" w:val="289"/>
          <w:jc w:val="center"/>
        </w:trPr>
        <w:tc>
          <w:tcPr>
            <w:tcW w:w="335" w:type="pct"/>
            <w:tcBorders>
              <w:top w:val="single" w:sz="4" w:space="0" w:color="auto"/>
              <w:left w:val="single" w:sz="4" w:space="0" w:color="auto"/>
              <w:bottom w:val="single" w:sz="4" w:space="0" w:color="auto"/>
              <w:right w:val="nil"/>
            </w:tcBorders>
            <w:vAlign w:val="center"/>
            <w:hideMark/>
          </w:tcPr>
          <w:p w:rsidR="009C2AC9" w:rsidRPr="005554A7" w:rsidRDefault="009C2AC9" w:rsidP="00094E29">
            <w:pPr>
              <w:spacing w:after="0" w:line="240" w:lineRule="auto"/>
              <w:contextualSpacing/>
              <w:jc w:val="center"/>
              <w:rPr>
                <w:rFonts w:ascii="Times New Roman" w:hAnsi="Times New Roman"/>
                <w:color w:val="000000"/>
                <w:sz w:val="24"/>
                <w:szCs w:val="24"/>
              </w:rPr>
            </w:pPr>
            <w:r w:rsidRPr="005554A7">
              <w:rPr>
                <w:rFonts w:ascii="Times New Roman" w:hAnsi="Times New Roman"/>
                <w:color w:val="000000"/>
                <w:sz w:val="24"/>
                <w:szCs w:val="24"/>
              </w:rPr>
              <w:t>4</w:t>
            </w:r>
          </w:p>
        </w:tc>
        <w:tc>
          <w:tcPr>
            <w:tcW w:w="1610" w:type="pct"/>
            <w:tcBorders>
              <w:top w:val="single" w:sz="4" w:space="0" w:color="auto"/>
              <w:left w:val="single" w:sz="4" w:space="0" w:color="auto"/>
              <w:bottom w:val="single" w:sz="4" w:space="0" w:color="auto"/>
              <w:right w:val="single" w:sz="4" w:space="0" w:color="auto"/>
            </w:tcBorders>
            <w:vAlign w:val="center"/>
          </w:tcPr>
          <w:p w:rsidR="009C2AC9" w:rsidRPr="005554A7" w:rsidRDefault="009C2AC9" w:rsidP="00094E29">
            <w:pPr>
              <w:widowControl w:val="0"/>
              <w:overflowPunct w:val="0"/>
              <w:autoSpaceDE w:val="0"/>
              <w:snapToGrid w:val="0"/>
              <w:spacing w:line="240" w:lineRule="auto"/>
              <w:contextualSpacing/>
              <w:textAlignment w:val="baseline"/>
              <w:rPr>
                <w:rFonts w:ascii="Times New Roman" w:hAnsi="Times New Roman"/>
                <w:sz w:val="24"/>
                <w:szCs w:val="24"/>
                <w:lang w:eastAsia="ar-SA"/>
              </w:rPr>
            </w:pPr>
            <w:r w:rsidRPr="005554A7">
              <w:rPr>
                <w:rFonts w:ascii="Times New Roman" w:hAnsi="Times New Roman"/>
                <w:sz w:val="24"/>
                <w:szCs w:val="24"/>
                <w:lang w:eastAsia="ar-SA"/>
              </w:rPr>
              <w:t>Буряк столовий</w:t>
            </w:r>
          </w:p>
        </w:tc>
        <w:tc>
          <w:tcPr>
            <w:tcW w:w="1474" w:type="pct"/>
            <w:tcBorders>
              <w:top w:val="single" w:sz="4" w:space="0" w:color="auto"/>
              <w:left w:val="single" w:sz="4" w:space="0" w:color="auto"/>
              <w:bottom w:val="single" w:sz="4" w:space="0" w:color="auto"/>
              <w:right w:val="single" w:sz="4" w:space="0" w:color="auto"/>
            </w:tcBorders>
            <w:vAlign w:val="center"/>
            <w:hideMark/>
          </w:tcPr>
          <w:p w:rsidR="009C2AC9" w:rsidRPr="005554A7" w:rsidRDefault="009C2AC9" w:rsidP="007A4C7C">
            <w:pPr>
              <w:widowControl w:val="0"/>
              <w:overflowPunct w:val="0"/>
              <w:autoSpaceDE w:val="0"/>
              <w:snapToGrid w:val="0"/>
              <w:spacing w:after="0" w:line="240" w:lineRule="auto"/>
              <w:contextualSpacing/>
              <w:textAlignment w:val="baseline"/>
              <w:rPr>
                <w:rFonts w:ascii="Times New Roman" w:hAnsi="Times New Roman"/>
                <w:sz w:val="24"/>
                <w:szCs w:val="24"/>
                <w:lang w:eastAsia="ar-SA"/>
              </w:rPr>
            </w:pPr>
            <w:r w:rsidRPr="005554A7">
              <w:rPr>
                <w:rFonts w:ascii="Times New Roman" w:hAnsi="Times New Roman"/>
                <w:sz w:val="24"/>
                <w:szCs w:val="24"/>
                <w:lang w:eastAsia="ar-SA"/>
              </w:rPr>
              <w:t>03221111-7 Буряк</w:t>
            </w:r>
          </w:p>
        </w:tc>
        <w:tc>
          <w:tcPr>
            <w:tcW w:w="743" w:type="pct"/>
            <w:tcBorders>
              <w:top w:val="single" w:sz="4" w:space="0" w:color="auto"/>
              <w:left w:val="single" w:sz="4" w:space="0" w:color="auto"/>
              <w:bottom w:val="single" w:sz="4" w:space="0" w:color="auto"/>
              <w:right w:val="single" w:sz="4" w:space="0" w:color="auto"/>
            </w:tcBorders>
            <w:hideMark/>
          </w:tcPr>
          <w:p w:rsidR="009C2AC9" w:rsidRPr="005554A7" w:rsidRDefault="009C2AC9" w:rsidP="00094E29">
            <w:pPr>
              <w:spacing w:after="0" w:line="240" w:lineRule="auto"/>
              <w:contextualSpacing/>
              <w:jc w:val="center"/>
              <w:rPr>
                <w:rFonts w:ascii="Times New Roman" w:hAnsi="Times New Roman"/>
                <w:sz w:val="24"/>
                <w:szCs w:val="24"/>
              </w:rPr>
            </w:pPr>
            <w:r w:rsidRPr="005554A7">
              <w:rPr>
                <w:rFonts w:ascii="Times New Roman" w:hAnsi="Times New Roman"/>
                <w:color w:val="000000"/>
                <w:sz w:val="24"/>
                <w:szCs w:val="24"/>
              </w:rPr>
              <w:t>кг</w:t>
            </w:r>
          </w:p>
        </w:tc>
        <w:tc>
          <w:tcPr>
            <w:tcW w:w="839" w:type="pct"/>
            <w:tcBorders>
              <w:top w:val="single" w:sz="4" w:space="0" w:color="auto"/>
              <w:left w:val="nil"/>
              <w:bottom w:val="single" w:sz="4" w:space="0" w:color="auto"/>
              <w:right w:val="single" w:sz="4" w:space="0" w:color="auto"/>
            </w:tcBorders>
            <w:noWrap/>
            <w:hideMark/>
          </w:tcPr>
          <w:p w:rsidR="009C2AC9" w:rsidRPr="005554A7" w:rsidRDefault="009C2AC9" w:rsidP="00094E29">
            <w:pPr>
              <w:spacing w:line="240" w:lineRule="auto"/>
              <w:contextualSpacing/>
              <w:rPr>
                <w:rFonts w:ascii="Times New Roman" w:hAnsi="Times New Roman"/>
                <w:sz w:val="24"/>
                <w:szCs w:val="24"/>
              </w:rPr>
            </w:pPr>
            <w:r>
              <w:rPr>
                <w:rFonts w:ascii="Times New Roman" w:hAnsi="Times New Roman"/>
                <w:sz w:val="24"/>
                <w:szCs w:val="24"/>
              </w:rPr>
              <w:t>50</w:t>
            </w:r>
            <w:r w:rsidRPr="005554A7">
              <w:rPr>
                <w:rFonts w:ascii="Times New Roman" w:hAnsi="Times New Roman"/>
                <w:sz w:val="24"/>
                <w:szCs w:val="24"/>
              </w:rPr>
              <w:t>,000</w:t>
            </w:r>
          </w:p>
        </w:tc>
      </w:tr>
      <w:tr w:rsidR="009C2AC9" w:rsidRPr="005554A7" w:rsidTr="007A4C7C">
        <w:trPr>
          <w:trHeight w:hRule="exact" w:val="455"/>
          <w:jc w:val="center"/>
        </w:trPr>
        <w:tc>
          <w:tcPr>
            <w:tcW w:w="335" w:type="pct"/>
            <w:tcBorders>
              <w:top w:val="single" w:sz="4" w:space="0" w:color="auto"/>
              <w:left w:val="single" w:sz="4" w:space="0" w:color="auto"/>
              <w:bottom w:val="single" w:sz="4" w:space="0" w:color="auto"/>
              <w:right w:val="nil"/>
            </w:tcBorders>
            <w:vAlign w:val="center"/>
            <w:hideMark/>
          </w:tcPr>
          <w:p w:rsidR="009C2AC9" w:rsidRPr="005554A7" w:rsidRDefault="009C2AC9" w:rsidP="00094E29">
            <w:pPr>
              <w:spacing w:after="0" w:line="240" w:lineRule="auto"/>
              <w:contextualSpacing/>
              <w:jc w:val="center"/>
              <w:rPr>
                <w:rFonts w:ascii="Times New Roman" w:hAnsi="Times New Roman"/>
                <w:color w:val="000000"/>
                <w:sz w:val="24"/>
                <w:szCs w:val="24"/>
              </w:rPr>
            </w:pPr>
            <w:r w:rsidRPr="005554A7">
              <w:rPr>
                <w:rFonts w:ascii="Times New Roman" w:hAnsi="Times New Roman"/>
                <w:color w:val="000000"/>
                <w:sz w:val="24"/>
                <w:szCs w:val="24"/>
              </w:rPr>
              <w:t>5</w:t>
            </w:r>
          </w:p>
        </w:tc>
        <w:tc>
          <w:tcPr>
            <w:tcW w:w="1610" w:type="pct"/>
            <w:tcBorders>
              <w:top w:val="single" w:sz="4" w:space="0" w:color="auto"/>
              <w:left w:val="single" w:sz="4" w:space="0" w:color="auto"/>
              <w:bottom w:val="single" w:sz="4" w:space="0" w:color="auto"/>
              <w:right w:val="single" w:sz="4" w:space="0" w:color="auto"/>
            </w:tcBorders>
            <w:vAlign w:val="center"/>
          </w:tcPr>
          <w:p w:rsidR="009C2AC9" w:rsidRPr="005554A7" w:rsidRDefault="009C2AC9" w:rsidP="00094E29">
            <w:pPr>
              <w:widowControl w:val="0"/>
              <w:overflowPunct w:val="0"/>
              <w:autoSpaceDE w:val="0"/>
              <w:snapToGrid w:val="0"/>
              <w:spacing w:line="240" w:lineRule="auto"/>
              <w:contextualSpacing/>
              <w:textAlignment w:val="baseline"/>
              <w:rPr>
                <w:rFonts w:ascii="Times New Roman" w:hAnsi="Times New Roman"/>
                <w:sz w:val="24"/>
                <w:szCs w:val="24"/>
                <w:lang w:eastAsia="ar-SA"/>
              </w:rPr>
            </w:pPr>
            <w:r w:rsidRPr="005554A7">
              <w:rPr>
                <w:rFonts w:ascii="Times New Roman" w:hAnsi="Times New Roman"/>
                <w:sz w:val="24"/>
                <w:szCs w:val="24"/>
                <w:lang w:eastAsia="ar-SA"/>
              </w:rPr>
              <w:t>Банани</w:t>
            </w:r>
          </w:p>
        </w:tc>
        <w:tc>
          <w:tcPr>
            <w:tcW w:w="1474" w:type="pct"/>
            <w:tcBorders>
              <w:top w:val="single" w:sz="4" w:space="0" w:color="auto"/>
              <w:left w:val="single" w:sz="4" w:space="0" w:color="auto"/>
              <w:bottom w:val="single" w:sz="4" w:space="0" w:color="auto"/>
              <w:right w:val="single" w:sz="4" w:space="0" w:color="auto"/>
            </w:tcBorders>
            <w:vAlign w:val="center"/>
            <w:hideMark/>
          </w:tcPr>
          <w:p w:rsidR="009C2AC9" w:rsidRPr="005554A7" w:rsidRDefault="009C2AC9" w:rsidP="007A4C7C">
            <w:pPr>
              <w:widowControl w:val="0"/>
              <w:overflowPunct w:val="0"/>
              <w:autoSpaceDE w:val="0"/>
              <w:snapToGrid w:val="0"/>
              <w:spacing w:after="0" w:line="240" w:lineRule="auto"/>
              <w:contextualSpacing/>
              <w:textAlignment w:val="baseline"/>
              <w:rPr>
                <w:rFonts w:ascii="Times New Roman" w:hAnsi="Times New Roman"/>
                <w:sz w:val="24"/>
                <w:szCs w:val="24"/>
                <w:lang w:eastAsia="ar-SA"/>
              </w:rPr>
            </w:pPr>
            <w:r w:rsidRPr="005554A7">
              <w:rPr>
                <w:rFonts w:ascii="Times New Roman" w:hAnsi="Times New Roman"/>
                <w:color w:val="000000"/>
                <w:sz w:val="24"/>
                <w:szCs w:val="24"/>
              </w:rPr>
              <w:t>03222111-4 Банани </w:t>
            </w:r>
          </w:p>
        </w:tc>
        <w:tc>
          <w:tcPr>
            <w:tcW w:w="743" w:type="pct"/>
            <w:tcBorders>
              <w:top w:val="single" w:sz="4" w:space="0" w:color="auto"/>
              <w:left w:val="single" w:sz="4" w:space="0" w:color="auto"/>
              <w:bottom w:val="single" w:sz="4" w:space="0" w:color="auto"/>
              <w:right w:val="single" w:sz="4" w:space="0" w:color="auto"/>
            </w:tcBorders>
            <w:hideMark/>
          </w:tcPr>
          <w:p w:rsidR="009C2AC9" w:rsidRPr="005554A7" w:rsidRDefault="009C2AC9" w:rsidP="00094E29">
            <w:pPr>
              <w:spacing w:after="0" w:line="240" w:lineRule="auto"/>
              <w:contextualSpacing/>
              <w:jc w:val="center"/>
              <w:rPr>
                <w:rFonts w:ascii="Times New Roman" w:hAnsi="Times New Roman"/>
                <w:sz w:val="24"/>
                <w:szCs w:val="24"/>
              </w:rPr>
            </w:pPr>
            <w:r w:rsidRPr="005554A7">
              <w:rPr>
                <w:rFonts w:ascii="Times New Roman" w:hAnsi="Times New Roman"/>
                <w:color w:val="000000"/>
                <w:sz w:val="24"/>
                <w:szCs w:val="24"/>
              </w:rPr>
              <w:t>кг</w:t>
            </w:r>
          </w:p>
        </w:tc>
        <w:tc>
          <w:tcPr>
            <w:tcW w:w="839" w:type="pct"/>
            <w:tcBorders>
              <w:top w:val="single" w:sz="4" w:space="0" w:color="auto"/>
              <w:left w:val="nil"/>
              <w:bottom w:val="single" w:sz="4" w:space="0" w:color="auto"/>
              <w:right w:val="single" w:sz="4" w:space="0" w:color="auto"/>
            </w:tcBorders>
            <w:noWrap/>
            <w:hideMark/>
          </w:tcPr>
          <w:p w:rsidR="009C2AC9" w:rsidRPr="005554A7" w:rsidRDefault="009C2AC9" w:rsidP="00094E29">
            <w:pPr>
              <w:spacing w:line="240" w:lineRule="auto"/>
              <w:contextualSpacing/>
              <w:rPr>
                <w:rFonts w:ascii="Times New Roman" w:hAnsi="Times New Roman"/>
                <w:sz w:val="24"/>
                <w:szCs w:val="24"/>
              </w:rPr>
            </w:pPr>
            <w:r w:rsidRPr="005554A7">
              <w:rPr>
                <w:rFonts w:ascii="Times New Roman" w:hAnsi="Times New Roman"/>
                <w:sz w:val="24"/>
                <w:szCs w:val="24"/>
              </w:rPr>
              <w:t>500,000</w:t>
            </w:r>
          </w:p>
        </w:tc>
      </w:tr>
      <w:tr w:rsidR="009C2AC9" w:rsidRPr="005554A7" w:rsidTr="007A4C7C">
        <w:trPr>
          <w:trHeight w:hRule="exact" w:val="602"/>
          <w:jc w:val="center"/>
        </w:trPr>
        <w:tc>
          <w:tcPr>
            <w:tcW w:w="335" w:type="pct"/>
            <w:tcBorders>
              <w:top w:val="single" w:sz="4" w:space="0" w:color="auto"/>
              <w:left w:val="single" w:sz="4" w:space="0" w:color="auto"/>
              <w:bottom w:val="single" w:sz="4" w:space="0" w:color="auto"/>
              <w:right w:val="nil"/>
            </w:tcBorders>
            <w:vAlign w:val="center"/>
            <w:hideMark/>
          </w:tcPr>
          <w:p w:rsidR="009C2AC9" w:rsidRPr="005554A7" w:rsidRDefault="009C2AC9" w:rsidP="00094E29">
            <w:pPr>
              <w:spacing w:after="0" w:line="240" w:lineRule="auto"/>
              <w:contextualSpacing/>
              <w:jc w:val="center"/>
              <w:rPr>
                <w:rFonts w:ascii="Times New Roman" w:hAnsi="Times New Roman"/>
                <w:color w:val="000000"/>
                <w:sz w:val="24"/>
                <w:szCs w:val="24"/>
              </w:rPr>
            </w:pPr>
            <w:r w:rsidRPr="005554A7">
              <w:rPr>
                <w:rFonts w:ascii="Times New Roman" w:hAnsi="Times New Roman"/>
                <w:color w:val="000000"/>
                <w:sz w:val="24"/>
                <w:szCs w:val="24"/>
              </w:rPr>
              <w:t>6</w:t>
            </w:r>
          </w:p>
        </w:tc>
        <w:tc>
          <w:tcPr>
            <w:tcW w:w="1610" w:type="pct"/>
            <w:tcBorders>
              <w:top w:val="single" w:sz="4" w:space="0" w:color="auto"/>
              <w:left w:val="single" w:sz="4" w:space="0" w:color="auto"/>
              <w:bottom w:val="single" w:sz="4" w:space="0" w:color="auto"/>
              <w:right w:val="single" w:sz="4" w:space="0" w:color="auto"/>
            </w:tcBorders>
            <w:vAlign w:val="center"/>
          </w:tcPr>
          <w:p w:rsidR="009C2AC9" w:rsidRPr="005554A7" w:rsidRDefault="009C2AC9" w:rsidP="00094E29">
            <w:pPr>
              <w:widowControl w:val="0"/>
              <w:overflowPunct w:val="0"/>
              <w:autoSpaceDE w:val="0"/>
              <w:snapToGrid w:val="0"/>
              <w:spacing w:line="240" w:lineRule="auto"/>
              <w:contextualSpacing/>
              <w:textAlignment w:val="baseline"/>
              <w:rPr>
                <w:rFonts w:ascii="Times New Roman" w:hAnsi="Times New Roman"/>
                <w:sz w:val="24"/>
                <w:szCs w:val="24"/>
                <w:lang w:eastAsia="ar-SA"/>
              </w:rPr>
            </w:pPr>
            <w:r w:rsidRPr="005554A7">
              <w:rPr>
                <w:rFonts w:ascii="Times New Roman" w:hAnsi="Times New Roman"/>
                <w:sz w:val="24"/>
                <w:szCs w:val="24"/>
                <w:lang w:eastAsia="ar-SA"/>
              </w:rPr>
              <w:t>Апельсини</w:t>
            </w:r>
          </w:p>
        </w:tc>
        <w:tc>
          <w:tcPr>
            <w:tcW w:w="1474" w:type="pct"/>
            <w:tcBorders>
              <w:top w:val="single" w:sz="4" w:space="0" w:color="auto"/>
              <w:left w:val="single" w:sz="4" w:space="0" w:color="auto"/>
              <w:bottom w:val="single" w:sz="4" w:space="0" w:color="auto"/>
              <w:right w:val="single" w:sz="4" w:space="0" w:color="auto"/>
            </w:tcBorders>
            <w:vAlign w:val="center"/>
            <w:hideMark/>
          </w:tcPr>
          <w:p w:rsidR="009C2AC9" w:rsidRPr="005554A7" w:rsidRDefault="009C2AC9" w:rsidP="007A4C7C">
            <w:pPr>
              <w:widowControl w:val="0"/>
              <w:overflowPunct w:val="0"/>
              <w:autoSpaceDE w:val="0"/>
              <w:snapToGrid w:val="0"/>
              <w:spacing w:after="0" w:line="240" w:lineRule="auto"/>
              <w:contextualSpacing/>
              <w:textAlignment w:val="baseline"/>
              <w:rPr>
                <w:rFonts w:ascii="Times New Roman" w:hAnsi="Times New Roman"/>
                <w:sz w:val="24"/>
                <w:szCs w:val="24"/>
                <w:lang w:eastAsia="ar-SA"/>
              </w:rPr>
            </w:pPr>
            <w:r w:rsidRPr="005554A7">
              <w:rPr>
                <w:rFonts w:ascii="Times New Roman" w:hAnsi="Times New Roman"/>
                <w:color w:val="000000"/>
                <w:sz w:val="24"/>
                <w:szCs w:val="24"/>
              </w:rPr>
              <w:t>03222220-1 Апельсини </w:t>
            </w:r>
          </w:p>
        </w:tc>
        <w:tc>
          <w:tcPr>
            <w:tcW w:w="743" w:type="pct"/>
            <w:tcBorders>
              <w:top w:val="single" w:sz="4" w:space="0" w:color="auto"/>
              <w:left w:val="single" w:sz="4" w:space="0" w:color="auto"/>
              <w:bottom w:val="single" w:sz="4" w:space="0" w:color="auto"/>
              <w:right w:val="single" w:sz="4" w:space="0" w:color="auto"/>
            </w:tcBorders>
            <w:hideMark/>
          </w:tcPr>
          <w:p w:rsidR="009C2AC9" w:rsidRPr="005554A7" w:rsidRDefault="009C2AC9" w:rsidP="00094E29">
            <w:pPr>
              <w:spacing w:after="0" w:line="240" w:lineRule="auto"/>
              <w:contextualSpacing/>
              <w:jc w:val="center"/>
              <w:rPr>
                <w:rFonts w:ascii="Times New Roman" w:hAnsi="Times New Roman"/>
                <w:sz w:val="24"/>
                <w:szCs w:val="24"/>
              </w:rPr>
            </w:pPr>
            <w:r w:rsidRPr="005554A7">
              <w:rPr>
                <w:rFonts w:ascii="Times New Roman" w:hAnsi="Times New Roman"/>
                <w:color w:val="000000"/>
                <w:sz w:val="24"/>
                <w:szCs w:val="24"/>
              </w:rPr>
              <w:t>кг</w:t>
            </w:r>
          </w:p>
        </w:tc>
        <w:tc>
          <w:tcPr>
            <w:tcW w:w="839" w:type="pct"/>
            <w:tcBorders>
              <w:top w:val="single" w:sz="4" w:space="0" w:color="auto"/>
              <w:left w:val="nil"/>
              <w:bottom w:val="single" w:sz="4" w:space="0" w:color="auto"/>
              <w:right w:val="single" w:sz="4" w:space="0" w:color="auto"/>
            </w:tcBorders>
            <w:noWrap/>
            <w:hideMark/>
          </w:tcPr>
          <w:p w:rsidR="009C2AC9" w:rsidRPr="005554A7" w:rsidRDefault="009C2AC9" w:rsidP="00094E29">
            <w:pPr>
              <w:spacing w:line="240" w:lineRule="auto"/>
              <w:contextualSpacing/>
              <w:rPr>
                <w:rFonts w:ascii="Times New Roman" w:hAnsi="Times New Roman"/>
                <w:sz w:val="24"/>
                <w:szCs w:val="24"/>
              </w:rPr>
            </w:pPr>
            <w:r>
              <w:rPr>
                <w:rFonts w:ascii="Times New Roman" w:hAnsi="Times New Roman"/>
                <w:sz w:val="24"/>
                <w:szCs w:val="24"/>
              </w:rPr>
              <w:t>20</w:t>
            </w:r>
            <w:r w:rsidRPr="005554A7">
              <w:rPr>
                <w:rFonts w:ascii="Times New Roman" w:hAnsi="Times New Roman"/>
                <w:sz w:val="24"/>
                <w:szCs w:val="24"/>
              </w:rPr>
              <w:t>0,000</w:t>
            </w:r>
          </w:p>
        </w:tc>
      </w:tr>
      <w:tr w:rsidR="009C2AC9" w:rsidRPr="005554A7" w:rsidTr="007A4C7C">
        <w:trPr>
          <w:trHeight w:hRule="exact" w:val="288"/>
          <w:jc w:val="center"/>
        </w:trPr>
        <w:tc>
          <w:tcPr>
            <w:tcW w:w="335" w:type="pct"/>
            <w:tcBorders>
              <w:top w:val="single" w:sz="4" w:space="0" w:color="auto"/>
              <w:left w:val="single" w:sz="4" w:space="0" w:color="auto"/>
              <w:bottom w:val="single" w:sz="4" w:space="0" w:color="auto"/>
              <w:right w:val="nil"/>
            </w:tcBorders>
            <w:vAlign w:val="center"/>
            <w:hideMark/>
          </w:tcPr>
          <w:p w:rsidR="009C2AC9" w:rsidRPr="005554A7" w:rsidRDefault="009C2AC9" w:rsidP="00094E29">
            <w:pPr>
              <w:spacing w:after="0" w:line="240" w:lineRule="auto"/>
              <w:contextualSpacing/>
              <w:jc w:val="center"/>
              <w:rPr>
                <w:rFonts w:ascii="Times New Roman" w:hAnsi="Times New Roman"/>
                <w:color w:val="000000"/>
                <w:sz w:val="24"/>
                <w:szCs w:val="24"/>
              </w:rPr>
            </w:pPr>
            <w:r w:rsidRPr="005554A7">
              <w:rPr>
                <w:rFonts w:ascii="Times New Roman" w:hAnsi="Times New Roman"/>
                <w:color w:val="000000"/>
                <w:sz w:val="24"/>
                <w:szCs w:val="24"/>
              </w:rPr>
              <w:t>7</w:t>
            </w:r>
          </w:p>
        </w:tc>
        <w:tc>
          <w:tcPr>
            <w:tcW w:w="1610" w:type="pct"/>
            <w:tcBorders>
              <w:top w:val="single" w:sz="4" w:space="0" w:color="auto"/>
              <w:left w:val="single" w:sz="4" w:space="0" w:color="auto"/>
              <w:bottom w:val="single" w:sz="4" w:space="0" w:color="auto"/>
              <w:right w:val="single" w:sz="4" w:space="0" w:color="auto"/>
            </w:tcBorders>
            <w:vAlign w:val="center"/>
          </w:tcPr>
          <w:p w:rsidR="009C2AC9" w:rsidRPr="005554A7" w:rsidRDefault="009C2AC9" w:rsidP="00094E29">
            <w:pPr>
              <w:widowControl w:val="0"/>
              <w:overflowPunct w:val="0"/>
              <w:autoSpaceDE w:val="0"/>
              <w:snapToGrid w:val="0"/>
              <w:spacing w:line="240" w:lineRule="auto"/>
              <w:contextualSpacing/>
              <w:textAlignment w:val="baseline"/>
              <w:rPr>
                <w:rFonts w:ascii="Times New Roman" w:hAnsi="Times New Roman"/>
                <w:sz w:val="24"/>
                <w:szCs w:val="24"/>
                <w:lang w:eastAsia="ar-SA"/>
              </w:rPr>
            </w:pPr>
            <w:r w:rsidRPr="005554A7">
              <w:rPr>
                <w:rFonts w:ascii="Times New Roman" w:hAnsi="Times New Roman"/>
                <w:sz w:val="24"/>
                <w:szCs w:val="24"/>
                <w:lang w:eastAsia="ar-SA"/>
              </w:rPr>
              <w:t>Лимони</w:t>
            </w:r>
          </w:p>
        </w:tc>
        <w:tc>
          <w:tcPr>
            <w:tcW w:w="1474" w:type="pct"/>
            <w:tcBorders>
              <w:top w:val="single" w:sz="4" w:space="0" w:color="auto"/>
              <w:left w:val="single" w:sz="4" w:space="0" w:color="auto"/>
              <w:bottom w:val="single" w:sz="4" w:space="0" w:color="auto"/>
              <w:right w:val="single" w:sz="4" w:space="0" w:color="auto"/>
            </w:tcBorders>
            <w:vAlign w:val="center"/>
            <w:hideMark/>
          </w:tcPr>
          <w:p w:rsidR="009C2AC9" w:rsidRPr="005554A7" w:rsidRDefault="009C2AC9" w:rsidP="007A4C7C">
            <w:pPr>
              <w:widowControl w:val="0"/>
              <w:overflowPunct w:val="0"/>
              <w:autoSpaceDE w:val="0"/>
              <w:snapToGrid w:val="0"/>
              <w:spacing w:after="0" w:line="240" w:lineRule="auto"/>
              <w:contextualSpacing/>
              <w:textAlignment w:val="baseline"/>
              <w:rPr>
                <w:rFonts w:ascii="Times New Roman" w:hAnsi="Times New Roman"/>
                <w:sz w:val="24"/>
                <w:szCs w:val="24"/>
                <w:lang w:eastAsia="ar-SA"/>
              </w:rPr>
            </w:pPr>
            <w:r w:rsidRPr="005554A7">
              <w:rPr>
                <w:rFonts w:ascii="Times New Roman" w:hAnsi="Times New Roman"/>
                <w:color w:val="000000"/>
                <w:sz w:val="24"/>
                <w:szCs w:val="24"/>
              </w:rPr>
              <w:t>03222210-8 Лимони</w:t>
            </w:r>
          </w:p>
        </w:tc>
        <w:tc>
          <w:tcPr>
            <w:tcW w:w="743" w:type="pct"/>
            <w:tcBorders>
              <w:top w:val="single" w:sz="4" w:space="0" w:color="auto"/>
              <w:left w:val="single" w:sz="4" w:space="0" w:color="auto"/>
              <w:bottom w:val="single" w:sz="4" w:space="0" w:color="auto"/>
              <w:right w:val="single" w:sz="4" w:space="0" w:color="auto"/>
            </w:tcBorders>
            <w:hideMark/>
          </w:tcPr>
          <w:p w:rsidR="009C2AC9" w:rsidRPr="005554A7" w:rsidRDefault="009C2AC9" w:rsidP="00094E29">
            <w:pPr>
              <w:spacing w:after="0" w:line="240" w:lineRule="auto"/>
              <w:contextualSpacing/>
              <w:jc w:val="center"/>
              <w:rPr>
                <w:rFonts w:ascii="Times New Roman" w:hAnsi="Times New Roman"/>
                <w:color w:val="000000"/>
                <w:sz w:val="24"/>
                <w:szCs w:val="24"/>
              </w:rPr>
            </w:pPr>
            <w:r w:rsidRPr="005554A7">
              <w:rPr>
                <w:rFonts w:ascii="Times New Roman" w:hAnsi="Times New Roman"/>
                <w:color w:val="000000"/>
                <w:sz w:val="24"/>
                <w:szCs w:val="24"/>
              </w:rPr>
              <w:t>кг</w:t>
            </w:r>
          </w:p>
        </w:tc>
        <w:tc>
          <w:tcPr>
            <w:tcW w:w="839" w:type="pct"/>
            <w:tcBorders>
              <w:top w:val="single" w:sz="4" w:space="0" w:color="auto"/>
              <w:left w:val="nil"/>
              <w:bottom w:val="single" w:sz="4" w:space="0" w:color="auto"/>
              <w:right w:val="single" w:sz="4" w:space="0" w:color="auto"/>
            </w:tcBorders>
            <w:noWrap/>
            <w:hideMark/>
          </w:tcPr>
          <w:p w:rsidR="009C2AC9" w:rsidRPr="005554A7" w:rsidRDefault="009C2AC9" w:rsidP="00094E29">
            <w:pPr>
              <w:spacing w:line="240" w:lineRule="auto"/>
              <w:contextualSpacing/>
              <w:rPr>
                <w:rFonts w:ascii="Times New Roman" w:hAnsi="Times New Roman"/>
                <w:sz w:val="24"/>
                <w:szCs w:val="24"/>
              </w:rPr>
            </w:pPr>
            <w:r>
              <w:rPr>
                <w:rFonts w:ascii="Times New Roman" w:hAnsi="Times New Roman"/>
                <w:sz w:val="24"/>
                <w:szCs w:val="24"/>
              </w:rPr>
              <w:t>1</w:t>
            </w:r>
            <w:r w:rsidRPr="005554A7">
              <w:rPr>
                <w:rFonts w:ascii="Times New Roman" w:hAnsi="Times New Roman"/>
                <w:sz w:val="24"/>
                <w:szCs w:val="24"/>
              </w:rPr>
              <w:t>0,000</w:t>
            </w:r>
          </w:p>
        </w:tc>
      </w:tr>
      <w:tr w:rsidR="009C2AC9" w:rsidRPr="005554A7" w:rsidTr="007A4C7C">
        <w:trPr>
          <w:trHeight w:hRule="exact" w:val="543"/>
          <w:jc w:val="center"/>
        </w:trPr>
        <w:tc>
          <w:tcPr>
            <w:tcW w:w="335" w:type="pct"/>
            <w:tcBorders>
              <w:top w:val="single" w:sz="4" w:space="0" w:color="auto"/>
              <w:left w:val="single" w:sz="4" w:space="0" w:color="auto"/>
              <w:bottom w:val="single" w:sz="4" w:space="0" w:color="auto"/>
              <w:right w:val="nil"/>
            </w:tcBorders>
            <w:vAlign w:val="center"/>
            <w:hideMark/>
          </w:tcPr>
          <w:p w:rsidR="009C2AC9" w:rsidRPr="005554A7" w:rsidRDefault="009C2AC9" w:rsidP="00094E29">
            <w:pPr>
              <w:spacing w:after="0" w:line="240" w:lineRule="auto"/>
              <w:contextualSpacing/>
              <w:jc w:val="center"/>
              <w:rPr>
                <w:rFonts w:ascii="Times New Roman" w:hAnsi="Times New Roman"/>
                <w:color w:val="000000"/>
                <w:sz w:val="24"/>
                <w:szCs w:val="24"/>
              </w:rPr>
            </w:pPr>
            <w:r w:rsidRPr="005554A7">
              <w:rPr>
                <w:rFonts w:ascii="Times New Roman" w:hAnsi="Times New Roman"/>
                <w:color w:val="000000"/>
                <w:sz w:val="24"/>
                <w:szCs w:val="24"/>
              </w:rPr>
              <w:t>8</w:t>
            </w:r>
          </w:p>
        </w:tc>
        <w:tc>
          <w:tcPr>
            <w:tcW w:w="1610" w:type="pct"/>
            <w:tcBorders>
              <w:top w:val="single" w:sz="4" w:space="0" w:color="auto"/>
              <w:left w:val="single" w:sz="4" w:space="0" w:color="auto"/>
              <w:bottom w:val="single" w:sz="4" w:space="0" w:color="auto"/>
              <w:right w:val="single" w:sz="4" w:space="0" w:color="auto"/>
            </w:tcBorders>
            <w:vAlign w:val="center"/>
          </w:tcPr>
          <w:p w:rsidR="009C2AC9" w:rsidRPr="005554A7" w:rsidRDefault="009C2AC9" w:rsidP="00094E29">
            <w:pPr>
              <w:widowControl w:val="0"/>
              <w:overflowPunct w:val="0"/>
              <w:autoSpaceDE w:val="0"/>
              <w:snapToGrid w:val="0"/>
              <w:spacing w:line="240" w:lineRule="auto"/>
              <w:contextualSpacing/>
              <w:textAlignment w:val="baseline"/>
              <w:rPr>
                <w:rFonts w:ascii="Times New Roman" w:hAnsi="Times New Roman"/>
                <w:sz w:val="24"/>
                <w:szCs w:val="24"/>
                <w:lang w:eastAsia="ar-SA"/>
              </w:rPr>
            </w:pPr>
            <w:r w:rsidRPr="005554A7">
              <w:rPr>
                <w:rFonts w:ascii="Times New Roman" w:hAnsi="Times New Roman"/>
                <w:sz w:val="24"/>
                <w:szCs w:val="24"/>
                <w:lang w:eastAsia="ar-SA"/>
              </w:rPr>
              <w:t>Яблука</w:t>
            </w:r>
          </w:p>
        </w:tc>
        <w:tc>
          <w:tcPr>
            <w:tcW w:w="1474" w:type="pct"/>
            <w:tcBorders>
              <w:top w:val="single" w:sz="4" w:space="0" w:color="auto"/>
              <w:left w:val="single" w:sz="4" w:space="0" w:color="auto"/>
              <w:bottom w:val="single" w:sz="4" w:space="0" w:color="auto"/>
              <w:right w:val="single" w:sz="4" w:space="0" w:color="auto"/>
            </w:tcBorders>
            <w:vAlign w:val="center"/>
            <w:hideMark/>
          </w:tcPr>
          <w:p w:rsidR="009C2AC9" w:rsidRPr="005554A7" w:rsidRDefault="009C2AC9" w:rsidP="007A4C7C">
            <w:pPr>
              <w:widowControl w:val="0"/>
              <w:overflowPunct w:val="0"/>
              <w:autoSpaceDE w:val="0"/>
              <w:snapToGrid w:val="0"/>
              <w:spacing w:after="0" w:line="240" w:lineRule="auto"/>
              <w:contextualSpacing/>
              <w:textAlignment w:val="baseline"/>
              <w:rPr>
                <w:rFonts w:ascii="Times New Roman" w:hAnsi="Times New Roman"/>
                <w:sz w:val="24"/>
                <w:szCs w:val="24"/>
                <w:lang w:eastAsia="ar-SA"/>
              </w:rPr>
            </w:pPr>
            <w:r w:rsidRPr="005554A7">
              <w:rPr>
                <w:rFonts w:ascii="Times New Roman" w:hAnsi="Times New Roman"/>
                <w:color w:val="000000"/>
                <w:sz w:val="24"/>
                <w:szCs w:val="24"/>
              </w:rPr>
              <w:t>03222321-9 Яблука </w:t>
            </w:r>
            <w:hyperlink r:id="rId11" w:history="1">
              <w:r w:rsidRPr="005554A7">
                <w:rPr>
                  <w:rStyle w:val="a7"/>
                  <w:rFonts w:ascii="Times New Roman" w:hAnsi="Times New Roman"/>
                  <w:color w:val="FFFFFF"/>
                  <w:sz w:val="24"/>
                  <w:szCs w:val="24"/>
                </w:rPr>
                <w:t>Тут</w:t>
              </w:r>
            </w:hyperlink>
          </w:p>
        </w:tc>
        <w:tc>
          <w:tcPr>
            <w:tcW w:w="743" w:type="pct"/>
            <w:tcBorders>
              <w:top w:val="single" w:sz="4" w:space="0" w:color="auto"/>
              <w:left w:val="single" w:sz="4" w:space="0" w:color="auto"/>
              <w:bottom w:val="single" w:sz="4" w:space="0" w:color="auto"/>
              <w:right w:val="single" w:sz="4" w:space="0" w:color="auto"/>
            </w:tcBorders>
            <w:hideMark/>
          </w:tcPr>
          <w:p w:rsidR="009C2AC9" w:rsidRPr="005554A7" w:rsidRDefault="009C2AC9" w:rsidP="00094E29">
            <w:pPr>
              <w:spacing w:after="0" w:line="240" w:lineRule="auto"/>
              <w:contextualSpacing/>
              <w:jc w:val="center"/>
              <w:rPr>
                <w:rFonts w:ascii="Times New Roman" w:hAnsi="Times New Roman"/>
                <w:sz w:val="24"/>
                <w:szCs w:val="24"/>
              </w:rPr>
            </w:pPr>
            <w:r w:rsidRPr="005554A7">
              <w:rPr>
                <w:rFonts w:ascii="Times New Roman" w:hAnsi="Times New Roman"/>
                <w:color w:val="000000"/>
                <w:sz w:val="24"/>
                <w:szCs w:val="24"/>
              </w:rPr>
              <w:t>кг</w:t>
            </w:r>
          </w:p>
        </w:tc>
        <w:tc>
          <w:tcPr>
            <w:tcW w:w="839" w:type="pct"/>
            <w:tcBorders>
              <w:top w:val="single" w:sz="4" w:space="0" w:color="auto"/>
              <w:left w:val="nil"/>
              <w:bottom w:val="single" w:sz="4" w:space="0" w:color="auto"/>
              <w:right w:val="single" w:sz="4" w:space="0" w:color="auto"/>
            </w:tcBorders>
            <w:noWrap/>
            <w:hideMark/>
          </w:tcPr>
          <w:p w:rsidR="009C2AC9" w:rsidRPr="005554A7" w:rsidRDefault="009C2AC9" w:rsidP="00094E29">
            <w:pPr>
              <w:spacing w:line="240" w:lineRule="auto"/>
              <w:contextualSpacing/>
              <w:rPr>
                <w:rFonts w:ascii="Times New Roman" w:hAnsi="Times New Roman"/>
                <w:sz w:val="24"/>
                <w:szCs w:val="24"/>
              </w:rPr>
            </w:pPr>
            <w:r w:rsidRPr="005554A7">
              <w:rPr>
                <w:rFonts w:ascii="Times New Roman" w:hAnsi="Times New Roman"/>
                <w:sz w:val="24"/>
                <w:szCs w:val="24"/>
              </w:rPr>
              <w:t>500,000</w:t>
            </w:r>
          </w:p>
        </w:tc>
      </w:tr>
    </w:tbl>
    <w:p w:rsidR="009C2AC9" w:rsidRPr="005554A7" w:rsidRDefault="009C2AC9" w:rsidP="009C2AC9">
      <w:pPr>
        <w:spacing w:after="0" w:line="240" w:lineRule="auto"/>
        <w:rPr>
          <w:rFonts w:ascii="Times New Roman" w:hAnsi="Times New Roman"/>
          <w:color w:val="000000"/>
          <w:sz w:val="24"/>
          <w:szCs w:val="24"/>
        </w:rPr>
      </w:pPr>
      <w:r w:rsidRPr="005554A7">
        <w:rPr>
          <w:rFonts w:ascii="Times New Roman" w:hAnsi="Times New Roman"/>
          <w:color w:val="000000"/>
          <w:sz w:val="24"/>
          <w:szCs w:val="24"/>
        </w:rPr>
        <w:t xml:space="preserve">          </w:t>
      </w:r>
    </w:p>
    <w:p w:rsidR="009C2AC9" w:rsidRPr="005554A7" w:rsidRDefault="009C2AC9" w:rsidP="009C2AC9">
      <w:pPr>
        <w:spacing w:after="0" w:line="240" w:lineRule="auto"/>
        <w:ind w:firstLine="567"/>
        <w:jc w:val="both"/>
        <w:rPr>
          <w:rFonts w:ascii="Times New Roman" w:hAnsi="Times New Roman"/>
          <w:color w:val="000000"/>
          <w:sz w:val="24"/>
          <w:szCs w:val="24"/>
        </w:rPr>
      </w:pPr>
      <w:r w:rsidRPr="005554A7">
        <w:rPr>
          <w:rFonts w:ascii="Times New Roman" w:hAnsi="Times New Roman"/>
          <w:color w:val="000000"/>
          <w:sz w:val="24"/>
          <w:szCs w:val="24"/>
        </w:rPr>
        <w:t xml:space="preserve"> </w:t>
      </w:r>
      <w:r w:rsidRPr="005554A7">
        <w:rPr>
          <w:rFonts w:ascii="Times New Roman" w:hAnsi="Times New Roman"/>
          <w:b/>
          <w:color w:val="000000"/>
          <w:sz w:val="24"/>
          <w:szCs w:val="24"/>
        </w:rPr>
        <w:t>Капуста білоголова</w:t>
      </w:r>
      <w:r w:rsidRPr="005554A7">
        <w:rPr>
          <w:rFonts w:ascii="Times New Roman" w:hAnsi="Times New Roman"/>
          <w:color w:val="000000"/>
          <w:sz w:val="24"/>
          <w:szCs w:val="24"/>
        </w:rPr>
        <w:t xml:space="preserve"> – має бути свіжою, вирощеною в природних умовах, вітчизняного виробництва, без перевищеного вмісту хімічних речовин. Головки, чисті, здорові, достатньої зрілості, непорослі, типової для ботанічного сорту форми і забарвлення, без ознак гнилі, без сторонніх запахів, механічного пошкодження та пошкодження шкідниками. Головки повинні бути зачищені до щільно прилеглих листків. Не допускаються плоди, що підморожені, із гниллю та сторонніми запахами.  Повинна відповідати ДСТУ 7037:2009. Врожаю 2022 року.</w:t>
      </w:r>
    </w:p>
    <w:p w:rsidR="009C2AC9" w:rsidRPr="005554A7" w:rsidRDefault="009C2AC9" w:rsidP="009C2AC9">
      <w:pPr>
        <w:spacing w:after="0" w:line="240" w:lineRule="auto"/>
        <w:ind w:firstLine="567"/>
        <w:jc w:val="both"/>
        <w:rPr>
          <w:rFonts w:ascii="Times New Roman" w:hAnsi="Times New Roman"/>
          <w:color w:val="000000"/>
          <w:sz w:val="24"/>
          <w:szCs w:val="24"/>
        </w:rPr>
      </w:pPr>
      <w:r w:rsidRPr="005554A7">
        <w:rPr>
          <w:rFonts w:ascii="Times New Roman" w:hAnsi="Times New Roman"/>
          <w:b/>
          <w:color w:val="000000"/>
          <w:sz w:val="24"/>
          <w:szCs w:val="24"/>
        </w:rPr>
        <w:t>Цибуля ріпчаста</w:t>
      </w:r>
      <w:r w:rsidRPr="005554A7">
        <w:rPr>
          <w:rFonts w:ascii="Times New Roman" w:hAnsi="Times New Roman"/>
          <w:color w:val="000000"/>
          <w:sz w:val="24"/>
          <w:szCs w:val="24"/>
        </w:rPr>
        <w:t xml:space="preserve"> – цибулини мають бути визрілі, здорові, чисті, свіжі, сухі, непорослі, властивої для цього ботанічного сорту форми і забарвлення, з сухими верхніми лусками і висушеною шийкою. Допускається до 5% цибулин з тріщинками сухих лусок. Розмір цибулин за найбільшим поперечним діаметром не менше 5 см. Повинна відповідати ДСТУ 3234-95. Врожаю 2022 року</w:t>
      </w:r>
    </w:p>
    <w:p w:rsidR="009C2AC9" w:rsidRPr="005554A7" w:rsidRDefault="009C2AC9" w:rsidP="009C2AC9">
      <w:pPr>
        <w:spacing w:after="0" w:line="240" w:lineRule="auto"/>
        <w:ind w:firstLine="567"/>
        <w:jc w:val="both"/>
        <w:rPr>
          <w:rFonts w:ascii="Times New Roman" w:hAnsi="Times New Roman"/>
          <w:color w:val="000000"/>
          <w:sz w:val="24"/>
          <w:szCs w:val="24"/>
        </w:rPr>
      </w:pPr>
      <w:r w:rsidRPr="005554A7">
        <w:rPr>
          <w:rFonts w:ascii="Times New Roman" w:hAnsi="Times New Roman"/>
          <w:b/>
          <w:color w:val="000000"/>
          <w:sz w:val="24"/>
          <w:szCs w:val="24"/>
          <w:shd w:val="clear" w:color="auto" w:fill="FDFEFD"/>
        </w:rPr>
        <w:t>Морква</w:t>
      </w:r>
      <w:r w:rsidRPr="005554A7">
        <w:rPr>
          <w:rFonts w:ascii="Times New Roman" w:hAnsi="Times New Roman"/>
          <w:color w:val="000000"/>
          <w:sz w:val="24"/>
          <w:szCs w:val="24"/>
          <w:shd w:val="clear" w:color="auto" w:fill="FDFEFD"/>
        </w:rPr>
        <w:t xml:space="preserve"> - </w:t>
      </w:r>
      <w:r w:rsidRPr="005554A7">
        <w:rPr>
          <w:rFonts w:ascii="Times New Roman" w:hAnsi="Times New Roman"/>
          <w:color w:val="000000"/>
          <w:sz w:val="24"/>
          <w:szCs w:val="24"/>
        </w:rPr>
        <w:t>зовнішній вигляд: коренеплоди свіжі, цілі, здорові, чисті, незів’ялі, не тріснуті, непророслі, не пошкоджені сільськогосподарськими шкідниками, гризунами, без надмірної зовнішньої вологи, без бадилля, відповідної для ботанічного сорту форми. Не допускається наявність коренеплодів зів’ялих, зморщених, гнилих, запарених, підморожених, тріснутих, з відкритою серцевиною. Розмір коренеплодів в діаметрі 3-5 см, довжиною – 15-20 см. Внутрішня структура – м’якуш коренеплодів: соковитий, оранжево-червоних відтінків, залежно від особливостей ботанічного сорту. Смак і запах – відповідає даному ботанічному сорту, без стороннього запаху і присмаку. Повинна відповідати ДСТУ 7035:2009. Врожаю 2022 року.</w:t>
      </w:r>
    </w:p>
    <w:p w:rsidR="009C2AC9" w:rsidRPr="005554A7" w:rsidRDefault="009C2AC9" w:rsidP="009C2AC9">
      <w:pPr>
        <w:spacing w:after="0" w:line="240" w:lineRule="auto"/>
        <w:ind w:firstLine="567"/>
        <w:jc w:val="both"/>
        <w:rPr>
          <w:rFonts w:ascii="Times New Roman" w:hAnsi="Times New Roman"/>
          <w:color w:val="000000"/>
          <w:sz w:val="24"/>
          <w:szCs w:val="24"/>
        </w:rPr>
      </w:pPr>
      <w:r w:rsidRPr="005554A7">
        <w:rPr>
          <w:rFonts w:ascii="Times New Roman" w:hAnsi="Times New Roman"/>
          <w:b/>
          <w:color w:val="000000"/>
          <w:sz w:val="24"/>
          <w:szCs w:val="24"/>
        </w:rPr>
        <w:t>Буряк</w:t>
      </w:r>
      <w:r w:rsidRPr="005554A7">
        <w:rPr>
          <w:rFonts w:ascii="Times New Roman" w:hAnsi="Times New Roman"/>
          <w:color w:val="000000"/>
          <w:sz w:val="24"/>
          <w:szCs w:val="24"/>
        </w:rPr>
        <w:t xml:space="preserve"> - коренеплоди свіжі, цілі, здорові, чисті, не пошкоджені сільськогосподарськими шкідниками, гризунами, без надмірної зовнішньої вологи, не тріснуті, відповідної для ботанічного сорту форми і забарвлення, без бадилля. Не допускається наявність коренеплодів в’ялих, зморщених, гнилих, запарених і підморожених. Розмір коренеплодів – за найбільшим поперечним діаметром 8-10 см, за довжиною (для видовжених форм) 10-12 см. Внутрішня структура – м’якуш коренеплодів соковитий, темно-червоних різних відтінків, залежно від особливостей ботанічного сорту. Смак і запах – відповідає даному </w:t>
      </w:r>
      <w:r w:rsidRPr="005554A7">
        <w:rPr>
          <w:rFonts w:ascii="Times New Roman" w:hAnsi="Times New Roman"/>
          <w:color w:val="000000"/>
          <w:sz w:val="24"/>
          <w:szCs w:val="24"/>
        </w:rPr>
        <w:lastRenderedPageBreak/>
        <w:t>ботанічному сорту, без стороннього запаху і присмаку. Без ГМО. Повинен відповідати ДСТУ 7033:2009. Врожаю 2022 року.</w:t>
      </w:r>
    </w:p>
    <w:p w:rsidR="009C2AC9" w:rsidRPr="005554A7" w:rsidRDefault="009C2AC9" w:rsidP="009C2AC9">
      <w:pPr>
        <w:spacing w:after="0" w:line="240" w:lineRule="auto"/>
        <w:ind w:firstLine="567"/>
        <w:contextualSpacing/>
        <w:jc w:val="both"/>
        <w:rPr>
          <w:rFonts w:ascii="Times New Roman" w:hAnsi="Times New Roman"/>
          <w:sz w:val="24"/>
          <w:szCs w:val="24"/>
          <w:lang w:eastAsia="en-US"/>
        </w:rPr>
      </w:pPr>
      <w:r w:rsidRPr="005554A7">
        <w:rPr>
          <w:rFonts w:ascii="Times New Roman" w:hAnsi="Times New Roman"/>
          <w:b/>
          <w:color w:val="000000"/>
          <w:sz w:val="24"/>
          <w:szCs w:val="24"/>
          <w:shd w:val="clear" w:color="auto" w:fill="FDFEFD"/>
        </w:rPr>
        <w:t xml:space="preserve">Яблука – </w:t>
      </w:r>
      <w:r w:rsidRPr="005554A7">
        <w:rPr>
          <w:rFonts w:ascii="Times New Roman" w:hAnsi="Times New Roman"/>
          <w:sz w:val="24"/>
          <w:szCs w:val="24"/>
          <w:lang w:eastAsia="en-US"/>
        </w:rPr>
        <w:t>плоди свіжі, чисті без механічних пошкоджень, без пошкоджень шкідниками і хворобами, однакові за формою, стиглі, кисло-солодкого або солодкого смаку. Запах і смак, властиві свіжим яблукам, без стороннього запаху і присмаку. Не допускається наявність гнилого, пошкодженого шкідниками, ураженого хворобами, в’ялого, підмороженого плоду. Без ГМО. Вміст нітратів, мг/кг, не більше норм визначених ДСТУ, якість повинна відповідати вимогам ДСТУ 8133:2015. Врожаю 2022 року.</w:t>
      </w:r>
    </w:p>
    <w:p w:rsidR="009C2AC9" w:rsidRPr="005554A7" w:rsidRDefault="009C2AC9" w:rsidP="009C2AC9">
      <w:pPr>
        <w:tabs>
          <w:tab w:val="left" w:pos="7485"/>
        </w:tabs>
        <w:spacing w:after="0"/>
        <w:ind w:right="196" w:firstLine="567"/>
        <w:jc w:val="both"/>
        <w:rPr>
          <w:rFonts w:ascii="Times New Roman" w:hAnsi="Times New Roman"/>
          <w:sz w:val="24"/>
          <w:szCs w:val="24"/>
          <w:lang w:eastAsia="en-US"/>
        </w:rPr>
      </w:pPr>
      <w:r w:rsidRPr="005554A7">
        <w:rPr>
          <w:rFonts w:ascii="Times New Roman" w:hAnsi="Times New Roman"/>
          <w:b/>
          <w:color w:val="000000"/>
          <w:sz w:val="24"/>
          <w:szCs w:val="24"/>
          <w:shd w:val="clear" w:color="auto" w:fill="FDFEFD"/>
        </w:rPr>
        <w:t xml:space="preserve">Банани - </w:t>
      </w:r>
      <w:r w:rsidRPr="005554A7">
        <w:rPr>
          <w:rFonts w:ascii="Times New Roman" w:hAnsi="Times New Roman"/>
          <w:color w:val="000000"/>
          <w:sz w:val="24"/>
          <w:szCs w:val="24"/>
          <w:shd w:val="clear" w:color="auto" w:fill="FDFEFD"/>
        </w:rPr>
        <w:t>п</w:t>
      </w:r>
      <w:r w:rsidRPr="005554A7">
        <w:rPr>
          <w:rFonts w:ascii="Times New Roman" w:hAnsi="Times New Roman"/>
          <w:sz w:val="24"/>
          <w:szCs w:val="24"/>
          <w:lang w:eastAsia="en-US"/>
        </w:rPr>
        <w:t>лоди середнього розміру, вирощені в природних умовах, без перевищеного вмісту хімічних речовин, без ГМО. Зовнішній вигляд: свіжі, цілі, чисті, без механічних пошкоджень, не ушкоджені шкідниками чи хворобами, з жовтим забарвленням шкірки. М'якоть щільна, шкірка легко від неї відділяється. Не допустима перезрілість чи недозрілість.</w:t>
      </w:r>
    </w:p>
    <w:p w:rsidR="009C2AC9" w:rsidRPr="005554A7" w:rsidRDefault="009C2AC9" w:rsidP="009C2AC9">
      <w:pPr>
        <w:tabs>
          <w:tab w:val="left" w:pos="7485"/>
        </w:tabs>
        <w:spacing w:after="0"/>
        <w:ind w:right="196" w:firstLine="567"/>
        <w:jc w:val="both"/>
        <w:rPr>
          <w:rFonts w:ascii="Times New Roman" w:hAnsi="Times New Roman"/>
          <w:sz w:val="24"/>
          <w:szCs w:val="24"/>
          <w:lang w:eastAsia="en-US"/>
        </w:rPr>
      </w:pPr>
      <w:r w:rsidRPr="005554A7">
        <w:rPr>
          <w:rFonts w:ascii="Times New Roman" w:hAnsi="Times New Roman"/>
          <w:b/>
          <w:sz w:val="24"/>
          <w:szCs w:val="24"/>
          <w:lang w:eastAsia="en-US"/>
        </w:rPr>
        <w:t xml:space="preserve">Апельсини - </w:t>
      </w:r>
      <w:r w:rsidRPr="005554A7">
        <w:rPr>
          <w:rFonts w:ascii="Times New Roman" w:hAnsi="Times New Roman"/>
          <w:sz w:val="24"/>
          <w:szCs w:val="24"/>
          <w:lang w:eastAsia="en-US"/>
        </w:rPr>
        <w:t>плоди повинні бути середнього розміру, свіжі, чисті, без ознак захворювання, без механічних пошкоджень та ушкоджень шкідниками, без сторонніх присмаків, запахів, без ознак гнилі, стиглі. Без ГМО.</w:t>
      </w:r>
    </w:p>
    <w:p w:rsidR="009C2AC9" w:rsidRPr="005554A7" w:rsidRDefault="009C2AC9" w:rsidP="009C2AC9">
      <w:pPr>
        <w:tabs>
          <w:tab w:val="left" w:pos="7485"/>
        </w:tabs>
        <w:spacing w:after="0" w:line="240" w:lineRule="auto"/>
        <w:ind w:right="196" w:firstLine="567"/>
        <w:jc w:val="both"/>
        <w:rPr>
          <w:rFonts w:ascii="Times New Roman" w:hAnsi="Times New Roman"/>
          <w:sz w:val="24"/>
          <w:szCs w:val="24"/>
          <w:lang w:eastAsia="en-US"/>
        </w:rPr>
      </w:pPr>
      <w:r w:rsidRPr="005554A7">
        <w:rPr>
          <w:rFonts w:ascii="Times New Roman" w:hAnsi="Times New Roman"/>
          <w:b/>
          <w:sz w:val="24"/>
          <w:szCs w:val="24"/>
          <w:lang w:eastAsia="en-US"/>
        </w:rPr>
        <w:t>Лимони</w:t>
      </w:r>
      <w:r w:rsidRPr="005554A7">
        <w:rPr>
          <w:rFonts w:ascii="Times New Roman" w:hAnsi="Times New Roman"/>
          <w:sz w:val="24"/>
          <w:szCs w:val="24"/>
          <w:lang w:eastAsia="en-US"/>
        </w:rPr>
        <w:t xml:space="preserve"> - плоди лимона середнього розміру, вирощені в природних умовах, без перевищеного вмісту хімічних речовин, без ГМО. Зовнішній вигляд: плоди свіжі, цілі, тверді, чисті, без плям, здорові, не зів'ялі, без гнилі, стиглі, соковиті, без пошкоджень хворобами і сільськогосподарськими шкідниками, типовою для даного сорту форми і забарвлення.</w:t>
      </w:r>
    </w:p>
    <w:p w:rsidR="009C2AC9" w:rsidRPr="005554A7" w:rsidRDefault="00476D23" w:rsidP="009C2AC9">
      <w:pPr>
        <w:spacing w:after="0" w:line="240" w:lineRule="auto"/>
        <w:ind w:firstLine="567"/>
        <w:jc w:val="both"/>
        <w:rPr>
          <w:rFonts w:ascii="Times New Roman" w:hAnsi="Times New Roman"/>
          <w:sz w:val="24"/>
          <w:szCs w:val="24"/>
        </w:rPr>
      </w:pPr>
      <w:r>
        <w:rPr>
          <w:rFonts w:ascii="Times New Roman" w:hAnsi="Times New Roman"/>
          <w:sz w:val="24"/>
          <w:szCs w:val="24"/>
          <w:u w:val="single"/>
        </w:rPr>
        <w:t>Вимоги до поставки товару</w:t>
      </w:r>
      <w:r w:rsidR="009C2AC9" w:rsidRPr="005554A7">
        <w:rPr>
          <w:rFonts w:ascii="Times New Roman" w:hAnsi="Times New Roman"/>
          <w:sz w:val="24"/>
          <w:szCs w:val="24"/>
        </w:rPr>
        <w:t xml:space="preserve">: </w:t>
      </w:r>
    </w:p>
    <w:p w:rsidR="009C2AC9" w:rsidRPr="005554A7" w:rsidRDefault="009C2AC9" w:rsidP="009C2AC9">
      <w:pPr>
        <w:spacing w:after="0" w:line="240" w:lineRule="auto"/>
        <w:ind w:firstLine="567"/>
        <w:jc w:val="both"/>
        <w:rPr>
          <w:rFonts w:ascii="Times New Roman" w:hAnsi="Times New Roman"/>
          <w:sz w:val="24"/>
          <w:szCs w:val="24"/>
        </w:rPr>
      </w:pPr>
      <w:r w:rsidRPr="005554A7">
        <w:rPr>
          <w:rFonts w:ascii="Times New Roman" w:hAnsi="Times New Roman"/>
          <w:sz w:val="24"/>
          <w:szCs w:val="24"/>
        </w:rPr>
        <w:t>- тара та упаковка повинна відповідати вимогам встановленим до окремого виду товару і захищати його від пошкоджень або псування під час перевезення (доставки)</w:t>
      </w:r>
      <w:r w:rsidRPr="005554A7">
        <w:rPr>
          <w:rFonts w:ascii="Times New Roman" w:hAnsi="Times New Roman"/>
          <w:b/>
          <w:sz w:val="24"/>
          <w:szCs w:val="24"/>
        </w:rPr>
        <w:t>;</w:t>
      </w:r>
    </w:p>
    <w:p w:rsidR="009C2AC9" w:rsidRPr="005554A7" w:rsidRDefault="009C2AC9" w:rsidP="009C2AC9">
      <w:pPr>
        <w:spacing w:after="0" w:line="240" w:lineRule="auto"/>
        <w:ind w:firstLine="567"/>
        <w:jc w:val="both"/>
        <w:rPr>
          <w:rFonts w:ascii="Times New Roman" w:hAnsi="Times New Roman"/>
          <w:sz w:val="24"/>
          <w:szCs w:val="24"/>
        </w:rPr>
      </w:pPr>
      <w:r w:rsidRPr="005554A7">
        <w:rPr>
          <w:rFonts w:ascii="Times New Roman" w:hAnsi="Times New Roman"/>
          <w:sz w:val="24"/>
          <w:szCs w:val="24"/>
        </w:rPr>
        <w:t xml:space="preserve">- продукція харчової промисловості, що вказана в </w:t>
      </w:r>
      <w:r w:rsidR="00476D23">
        <w:rPr>
          <w:rFonts w:ascii="Times New Roman" w:hAnsi="Times New Roman"/>
          <w:sz w:val="24"/>
          <w:szCs w:val="24"/>
        </w:rPr>
        <w:t>тендерній документації</w:t>
      </w:r>
      <w:r w:rsidRPr="005554A7">
        <w:rPr>
          <w:rFonts w:ascii="Times New Roman" w:hAnsi="Times New Roman"/>
          <w:sz w:val="24"/>
          <w:szCs w:val="24"/>
        </w:rPr>
        <w:t>, має постачатися дрібними партіями у кількості та асортименті згідно з заявками уповноважених осіб Замовника;</w:t>
      </w:r>
    </w:p>
    <w:p w:rsidR="009C2AC9" w:rsidRPr="005554A7" w:rsidRDefault="009C2AC9" w:rsidP="009C2AC9">
      <w:pPr>
        <w:spacing w:after="0" w:line="240" w:lineRule="auto"/>
        <w:ind w:firstLine="567"/>
        <w:jc w:val="both"/>
        <w:rPr>
          <w:rFonts w:ascii="Times New Roman" w:hAnsi="Times New Roman"/>
          <w:sz w:val="24"/>
          <w:szCs w:val="24"/>
        </w:rPr>
      </w:pPr>
      <w:r w:rsidRPr="005554A7">
        <w:rPr>
          <w:rFonts w:ascii="Times New Roman" w:hAnsi="Times New Roman"/>
          <w:sz w:val="24"/>
          <w:szCs w:val="24"/>
        </w:rPr>
        <w:t>- продукція харчової промисловості повинна постачатися у спеціальному транспорті з дотриманням санітарних вимог, в тому числі щодо сумісності продуктів харчування;</w:t>
      </w:r>
    </w:p>
    <w:p w:rsidR="009C2AC9" w:rsidRPr="005554A7" w:rsidRDefault="009C2AC9" w:rsidP="009C2AC9">
      <w:pPr>
        <w:spacing w:after="0" w:line="240" w:lineRule="auto"/>
        <w:ind w:firstLine="567"/>
        <w:jc w:val="both"/>
        <w:rPr>
          <w:rFonts w:ascii="Times New Roman" w:hAnsi="Times New Roman"/>
          <w:sz w:val="24"/>
          <w:szCs w:val="24"/>
        </w:rPr>
      </w:pPr>
      <w:r w:rsidRPr="005554A7">
        <w:rPr>
          <w:rFonts w:ascii="Times New Roman" w:hAnsi="Times New Roman"/>
          <w:sz w:val="24"/>
          <w:szCs w:val="24"/>
        </w:rPr>
        <w:t>- доставка товару проводиться згідно заявок Замовника, а саме до 12:00 год (крім вихідних та святкових днів) та передається  уповноваженому представнику закладу освіти;</w:t>
      </w:r>
    </w:p>
    <w:p w:rsidR="009C2AC9" w:rsidRPr="005554A7" w:rsidRDefault="009C2AC9" w:rsidP="009C2AC9">
      <w:pPr>
        <w:spacing w:after="0" w:line="240" w:lineRule="auto"/>
        <w:ind w:firstLine="567"/>
        <w:jc w:val="both"/>
        <w:rPr>
          <w:rFonts w:ascii="Times New Roman" w:hAnsi="Times New Roman"/>
          <w:sz w:val="24"/>
          <w:szCs w:val="24"/>
        </w:rPr>
      </w:pPr>
      <w:r w:rsidRPr="005554A7">
        <w:rPr>
          <w:rFonts w:ascii="Times New Roman" w:hAnsi="Times New Roman"/>
          <w:sz w:val="24"/>
          <w:szCs w:val="24"/>
        </w:rPr>
        <w:t>- поставка продукції здійснюється протягом 3 робочих днів, згідно заявок Замовника, але не менше ніж один раз на тиждень.</w:t>
      </w:r>
    </w:p>
    <w:p w:rsidR="009C2AC9" w:rsidRPr="005554A7" w:rsidRDefault="009C2AC9" w:rsidP="009C2AC9">
      <w:pPr>
        <w:spacing w:after="0" w:line="240" w:lineRule="auto"/>
        <w:ind w:firstLine="567"/>
        <w:jc w:val="both"/>
        <w:rPr>
          <w:rFonts w:ascii="Times New Roman" w:hAnsi="Times New Roman"/>
          <w:sz w:val="24"/>
          <w:szCs w:val="24"/>
        </w:rPr>
      </w:pPr>
      <w:r w:rsidRPr="005554A7">
        <w:rPr>
          <w:rFonts w:ascii="Times New Roman" w:hAnsi="Times New Roman"/>
          <w:sz w:val="24"/>
          <w:szCs w:val="24"/>
        </w:rPr>
        <w:t>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 разі поставки товару неналежної якості термін заміни товару Учасником становить 2 дні з моменту  встановлення, що товар не відповідає встановленим якісним характеристикам.</w:t>
      </w:r>
    </w:p>
    <w:p w:rsidR="009C2AC9" w:rsidRPr="005554A7" w:rsidRDefault="009C2AC9" w:rsidP="009C2AC9">
      <w:pPr>
        <w:spacing w:after="0" w:line="240" w:lineRule="auto"/>
        <w:ind w:firstLine="567"/>
        <w:jc w:val="both"/>
        <w:rPr>
          <w:rFonts w:ascii="Times New Roman" w:hAnsi="Times New Roman"/>
          <w:sz w:val="24"/>
          <w:szCs w:val="24"/>
        </w:rPr>
      </w:pPr>
      <w:r w:rsidRPr="005554A7">
        <w:rPr>
          <w:rFonts w:ascii="Times New Roman" w:hAnsi="Times New Roman"/>
          <w:sz w:val="24"/>
          <w:szCs w:val="24"/>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9C2AC9" w:rsidRPr="005554A7" w:rsidRDefault="009C2AC9" w:rsidP="009C2AC9">
      <w:pPr>
        <w:spacing w:after="0" w:line="240" w:lineRule="auto"/>
        <w:ind w:firstLine="567"/>
        <w:jc w:val="both"/>
        <w:rPr>
          <w:rFonts w:ascii="Times New Roman" w:hAnsi="Times New Roman"/>
          <w:sz w:val="24"/>
          <w:szCs w:val="24"/>
        </w:rPr>
      </w:pPr>
      <w:r w:rsidRPr="005554A7">
        <w:rPr>
          <w:rFonts w:ascii="Times New Roman" w:hAnsi="Times New Roman"/>
          <w:sz w:val="24"/>
          <w:szCs w:val="24"/>
        </w:rPr>
        <w:t xml:space="preserve">Для підтвердження відповідності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 </w:t>
      </w:r>
    </w:p>
    <w:p w:rsidR="009C2AC9" w:rsidRPr="005554A7" w:rsidRDefault="009C2AC9" w:rsidP="009C2AC9">
      <w:pPr>
        <w:spacing w:after="0" w:line="240" w:lineRule="auto"/>
        <w:ind w:firstLine="567"/>
        <w:jc w:val="both"/>
        <w:rPr>
          <w:rFonts w:ascii="Times New Roman" w:hAnsi="Times New Roman"/>
          <w:sz w:val="24"/>
          <w:szCs w:val="24"/>
        </w:rPr>
      </w:pPr>
      <w:r w:rsidRPr="005554A7">
        <w:rPr>
          <w:rFonts w:ascii="Times New Roman" w:hAnsi="Times New Roman"/>
          <w:sz w:val="24"/>
          <w:szCs w:val="24"/>
        </w:rPr>
        <w:t>-  копія декларації виробника або посвідчення про якість, виданого на запропонований товар, у якому повинно бути вказано інформацію про найменування товару, посилання на ДСТУ або ТУ У.</w:t>
      </w:r>
    </w:p>
    <w:p w:rsidR="009C2AC9" w:rsidRPr="005554A7" w:rsidRDefault="009C2AC9" w:rsidP="009C2AC9">
      <w:pPr>
        <w:spacing w:after="0" w:line="240" w:lineRule="auto"/>
        <w:ind w:firstLine="567"/>
        <w:jc w:val="both"/>
        <w:rPr>
          <w:rFonts w:ascii="Times New Roman" w:hAnsi="Times New Roman"/>
          <w:sz w:val="24"/>
          <w:szCs w:val="24"/>
          <w:lang w:eastAsia="uk-UA"/>
        </w:rPr>
      </w:pPr>
      <w:r w:rsidRPr="005554A7">
        <w:rPr>
          <w:rFonts w:ascii="Times New Roman" w:hAnsi="Times New Roman"/>
          <w:sz w:val="24"/>
          <w:szCs w:val="24"/>
          <w:lang w:eastAsia="uk-UA"/>
        </w:rPr>
        <w:t xml:space="preserve">Продукція повинна супроводжуватись відповідними документами, наявність яких передбачена законодавством. Обов’язково наявність </w:t>
      </w:r>
      <w:r w:rsidRPr="005554A7">
        <w:rPr>
          <w:rFonts w:ascii="Times New Roman" w:hAnsi="Times New Roman"/>
          <w:b/>
          <w:sz w:val="24"/>
          <w:szCs w:val="24"/>
          <w:u w:val="single"/>
          <w:lang w:eastAsia="uk-UA"/>
        </w:rPr>
        <w:t>товарно-транспортної накладної</w:t>
      </w:r>
      <w:r w:rsidRPr="005554A7">
        <w:rPr>
          <w:rFonts w:ascii="Times New Roman" w:hAnsi="Times New Roman"/>
          <w:sz w:val="24"/>
          <w:szCs w:val="24"/>
          <w:lang w:eastAsia="uk-UA"/>
        </w:rPr>
        <w:t xml:space="preserve"> згідно частини 7 ст. 37 Закону України «</w:t>
      </w:r>
      <w:r w:rsidRPr="005554A7">
        <w:rPr>
          <w:rFonts w:ascii="Times New Roman" w:hAnsi="Times New Roman"/>
          <w:bCs/>
          <w:sz w:val="24"/>
          <w:szCs w:val="24"/>
          <w:lang w:eastAsia="uk-UA"/>
        </w:rPr>
        <w:t xml:space="preserve">Про основні принципи та вимоги до безпечності та якості харчових продуктів» </w:t>
      </w:r>
      <w:r w:rsidRPr="005554A7">
        <w:rPr>
          <w:rFonts w:ascii="Times New Roman" w:hAnsi="Times New Roman"/>
          <w:sz w:val="24"/>
          <w:szCs w:val="24"/>
          <w:lang w:eastAsia="uk-UA"/>
        </w:rPr>
        <w:t xml:space="preserve">від 23.12.1997р. №771/97-ВР (зі змінами). Товар повинен бути </w:t>
      </w:r>
      <w:r w:rsidRPr="005554A7">
        <w:rPr>
          <w:rFonts w:ascii="Times New Roman" w:hAnsi="Times New Roman"/>
          <w:sz w:val="24"/>
          <w:szCs w:val="24"/>
          <w:lang w:eastAsia="uk-UA"/>
        </w:rPr>
        <w:lastRenderedPageBreak/>
        <w:t>маркованим згідно вимог законодавства України та відповідно до умов, встановлених Технічним регламентом щодо правил маркування харчових продуктів.</w:t>
      </w:r>
    </w:p>
    <w:p w:rsidR="009C2AC9" w:rsidRPr="005554A7" w:rsidRDefault="009C2AC9" w:rsidP="009C2AC9">
      <w:pPr>
        <w:spacing w:after="0" w:line="240" w:lineRule="auto"/>
        <w:ind w:left="2832" w:firstLine="708"/>
        <w:rPr>
          <w:rFonts w:ascii="Times New Roman" w:hAnsi="Times New Roman"/>
          <w:sz w:val="24"/>
          <w:szCs w:val="24"/>
        </w:rPr>
      </w:pPr>
    </w:p>
    <w:p w:rsidR="009C2AC9" w:rsidRPr="005554A7" w:rsidRDefault="009C2AC9" w:rsidP="009C2AC9">
      <w:pPr>
        <w:rPr>
          <w:rFonts w:ascii="Times New Roman" w:hAnsi="Times New Roman"/>
          <w:sz w:val="24"/>
          <w:szCs w:val="24"/>
          <w:u w:val="single"/>
          <w:lang w:eastAsia="en-US"/>
        </w:rPr>
      </w:pPr>
      <w:r w:rsidRPr="005554A7">
        <w:rPr>
          <w:rFonts w:ascii="Times New Roman" w:hAnsi="Times New Roman"/>
          <w:sz w:val="24"/>
          <w:szCs w:val="24"/>
          <w:u w:val="single"/>
          <w:lang w:eastAsia="en-US"/>
        </w:rPr>
        <w:t>Якість та гарантії якості:</w:t>
      </w:r>
    </w:p>
    <w:p w:rsidR="009C2AC9" w:rsidRPr="005554A7" w:rsidRDefault="009C2AC9" w:rsidP="009C2AC9">
      <w:pPr>
        <w:spacing w:after="0" w:line="240" w:lineRule="auto"/>
        <w:jc w:val="both"/>
        <w:rPr>
          <w:rFonts w:ascii="Times New Roman" w:hAnsi="Times New Roman"/>
          <w:color w:val="000000"/>
          <w:kern w:val="1"/>
          <w:sz w:val="24"/>
          <w:szCs w:val="24"/>
          <w:lang w:eastAsia="hi-IN" w:bidi="hi-IN"/>
        </w:rPr>
      </w:pPr>
      <w:r w:rsidRPr="005554A7">
        <w:rPr>
          <w:rFonts w:ascii="Times New Roman" w:hAnsi="Times New Roman"/>
          <w:color w:val="000000"/>
          <w:kern w:val="1"/>
          <w:sz w:val="24"/>
          <w:szCs w:val="24"/>
          <w:lang w:eastAsia="hi-IN" w:bidi="hi-IN"/>
        </w:rPr>
        <w:t xml:space="preserve">1. Якість товару  повинна відповідати діючим на території України державним стандартам, вимогам до якості, умовам Договору та підтверджується документами (копії сертифіката (паспорта) якості виробника, висновку державної санітарно-епідеміологічної експертизи Державної санітарно-епідеміологічної служби Міністерства охорони здоров’я України, ветеринарного свідоцтва та/або іншими документами) </w:t>
      </w:r>
      <w:r w:rsidRPr="005554A7">
        <w:rPr>
          <w:rFonts w:ascii="Times New Roman" w:hAnsi="Times New Roman"/>
          <w:bCs/>
          <w:sz w:val="24"/>
          <w:szCs w:val="24"/>
          <w:lang w:eastAsia="en-US"/>
        </w:rPr>
        <w:t>з підтвердженням строків придатності для кожної окремої партії товарів.</w:t>
      </w:r>
      <w:r w:rsidRPr="005554A7">
        <w:rPr>
          <w:rFonts w:ascii="Times New Roman" w:hAnsi="Times New Roman"/>
          <w:color w:val="000000"/>
          <w:kern w:val="1"/>
          <w:sz w:val="24"/>
          <w:szCs w:val="24"/>
          <w:lang w:eastAsia="hi-IN" w:bidi="hi-IN"/>
        </w:rPr>
        <w:t xml:space="preserve"> Копії додаються у складі пропозиції конкурсних торгів Учасника.</w:t>
      </w:r>
    </w:p>
    <w:p w:rsidR="009C2AC9" w:rsidRPr="005554A7" w:rsidRDefault="009C2AC9" w:rsidP="009C2AC9">
      <w:pPr>
        <w:spacing w:after="0" w:line="240" w:lineRule="auto"/>
        <w:jc w:val="both"/>
        <w:rPr>
          <w:rFonts w:ascii="Times New Roman" w:hAnsi="Times New Roman"/>
          <w:kern w:val="1"/>
          <w:sz w:val="24"/>
          <w:szCs w:val="24"/>
          <w:lang w:eastAsia="hi-IN" w:bidi="hi-IN"/>
        </w:rPr>
      </w:pPr>
      <w:r w:rsidRPr="005554A7">
        <w:rPr>
          <w:rFonts w:ascii="Times New Roman" w:hAnsi="Times New Roman"/>
          <w:color w:val="000000"/>
          <w:kern w:val="1"/>
          <w:sz w:val="24"/>
          <w:szCs w:val="24"/>
          <w:lang w:eastAsia="hi-IN" w:bidi="hi-IN"/>
        </w:rPr>
        <w:t xml:space="preserve">2. </w:t>
      </w:r>
      <w:r w:rsidRPr="005554A7">
        <w:rPr>
          <w:rFonts w:ascii="Times New Roman" w:hAnsi="Times New Roman"/>
          <w:kern w:val="1"/>
          <w:sz w:val="24"/>
          <w:szCs w:val="24"/>
          <w:lang w:eastAsia="hi-IN" w:bidi="hi-IN"/>
        </w:rPr>
        <w:t xml:space="preserve">Термін придатності товару на момент постачання Замовнику повинен складати не менш </w:t>
      </w:r>
      <w:r w:rsidRPr="005554A7">
        <w:rPr>
          <w:rFonts w:ascii="Times New Roman" w:hAnsi="Times New Roman"/>
          <w:b/>
          <w:kern w:val="1"/>
          <w:sz w:val="24"/>
          <w:szCs w:val="24"/>
          <w:lang w:eastAsia="hi-IN" w:bidi="hi-IN"/>
        </w:rPr>
        <w:t>90%</w:t>
      </w:r>
      <w:r w:rsidRPr="005554A7">
        <w:rPr>
          <w:rFonts w:ascii="Times New Roman" w:hAnsi="Times New Roman"/>
          <w:kern w:val="1"/>
          <w:sz w:val="24"/>
          <w:szCs w:val="24"/>
          <w:lang w:eastAsia="hi-IN" w:bidi="hi-IN"/>
        </w:rPr>
        <w:t xml:space="preserve"> від терміну придатності, закладеного виробником. </w:t>
      </w:r>
    </w:p>
    <w:p w:rsidR="009C2AC9" w:rsidRPr="005554A7" w:rsidRDefault="009C2AC9" w:rsidP="009C2AC9">
      <w:pPr>
        <w:spacing w:after="0" w:line="240" w:lineRule="auto"/>
        <w:jc w:val="both"/>
        <w:rPr>
          <w:rFonts w:ascii="Times New Roman" w:hAnsi="Times New Roman"/>
          <w:color w:val="000000"/>
          <w:kern w:val="1"/>
          <w:sz w:val="24"/>
          <w:szCs w:val="24"/>
          <w:lang w:eastAsia="hi-IN" w:bidi="hi-IN"/>
        </w:rPr>
      </w:pPr>
      <w:r w:rsidRPr="005554A7">
        <w:rPr>
          <w:rFonts w:ascii="Times New Roman" w:hAnsi="Times New Roman"/>
          <w:color w:val="000000"/>
          <w:kern w:val="1"/>
          <w:sz w:val="24"/>
          <w:szCs w:val="24"/>
          <w:lang w:eastAsia="hi-IN" w:bidi="hi-IN"/>
        </w:rPr>
        <w:t xml:space="preserve">3. Товар обов’язково повинен містити маркування із зазначенням назви харчового продукту, назви та адреси підприємства-виробника, ваги </w:t>
      </w:r>
      <w:proofErr w:type="spellStart"/>
      <w:r w:rsidRPr="005554A7">
        <w:rPr>
          <w:rFonts w:ascii="Times New Roman" w:hAnsi="Times New Roman"/>
          <w:color w:val="000000"/>
          <w:kern w:val="1"/>
          <w:sz w:val="24"/>
          <w:szCs w:val="24"/>
          <w:lang w:eastAsia="hi-IN" w:bidi="hi-IN"/>
        </w:rPr>
        <w:t>нетто</w:t>
      </w:r>
      <w:proofErr w:type="spellEnd"/>
      <w:r w:rsidRPr="005554A7">
        <w:rPr>
          <w:rFonts w:ascii="Times New Roman" w:hAnsi="Times New Roman"/>
          <w:color w:val="000000"/>
          <w:kern w:val="1"/>
          <w:sz w:val="24"/>
          <w:szCs w:val="24"/>
          <w:lang w:eastAsia="hi-IN" w:bidi="hi-IN"/>
        </w:rPr>
        <w:t>, склад, дати виготовлення, терміну придатності та умови зберігання, дані про харчову та енергетичну цінність.</w:t>
      </w:r>
    </w:p>
    <w:p w:rsidR="009C2AC9" w:rsidRPr="005554A7" w:rsidRDefault="00476D23" w:rsidP="009C2AC9">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4</w:t>
      </w:r>
      <w:r w:rsidR="009C2AC9" w:rsidRPr="005554A7">
        <w:rPr>
          <w:rFonts w:ascii="Times New Roman" w:hAnsi="Times New Roman"/>
          <w:bCs/>
          <w:sz w:val="24"/>
          <w:szCs w:val="24"/>
          <w:lang w:eastAsia="en-US"/>
        </w:rPr>
        <w:t>. Фактична кількість та асортимент товарів в межах кожної партії повинні відповідати показникам, вказаним у документах, що підтверджують якість та безпечність товарів, та супроводжують партію. Кількість, асортимент товарів та їх фасування в межах кожної окремої партії визначається замовником в залежності від фактичної потреби, та вказується у заявці на поставку, що надсилається замовником постачальнику за допомогою засобів зв’язку (поштою, факсом, особисто, тощо).</w:t>
      </w:r>
    </w:p>
    <w:p w:rsidR="009C2AC9" w:rsidRPr="005554A7" w:rsidRDefault="00476D23" w:rsidP="009C2AC9">
      <w:pPr>
        <w:spacing w:after="0" w:line="240" w:lineRule="auto"/>
        <w:contextualSpacing/>
        <w:jc w:val="both"/>
        <w:rPr>
          <w:rFonts w:ascii="Times New Roman" w:hAnsi="Times New Roman"/>
          <w:color w:val="FF0000"/>
          <w:sz w:val="24"/>
          <w:szCs w:val="24"/>
          <w:lang w:eastAsia="en-US"/>
        </w:rPr>
      </w:pPr>
      <w:r>
        <w:rPr>
          <w:rFonts w:ascii="Times New Roman" w:hAnsi="Times New Roman"/>
          <w:color w:val="000000"/>
          <w:kern w:val="1"/>
          <w:sz w:val="24"/>
          <w:szCs w:val="24"/>
          <w:lang w:eastAsia="hi-IN" w:bidi="hi-IN"/>
        </w:rPr>
        <w:t>5</w:t>
      </w:r>
      <w:r w:rsidR="009C2AC9" w:rsidRPr="005554A7">
        <w:rPr>
          <w:rFonts w:ascii="Times New Roman" w:hAnsi="Times New Roman"/>
          <w:color w:val="000000"/>
          <w:kern w:val="1"/>
          <w:sz w:val="24"/>
          <w:szCs w:val="24"/>
          <w:lang w:eastAsia="hi-IN" w:bidi="hi-IN"/>
        </w:rPr>
        <w:t xml:space="preserve">. </w:t>
      </w:r>
      <w:r w:rsidR="009C2AC9" w:rsidRPr="005554A7">
        <w:rPr>
          <w:rFonts w:ascii="Times New Roman" w:hAnsi="Times New Roman"/>
          <w:bCs/>
          <w:sz w:val="24"/>
          <w:szCs w:val="24"/>
          <w:lang w:eastAsia="en-US"/>
        </w:rPr>
        <w:t>Якість предмету закупівлі повинна відповідати Закону України «Про безпечність та якість харчових продуктів».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rsidR="009C2AC9" w:rsidRPr="005554A7" w:rsidRDefault="009C2AC9" w:rsidP="009C2AC9">
      <w:pPr>
        <w:spacing w:after="0" w:line="240" w:lineRule="auto"/>
        <w:contextualSpacing/>
        <w:jc w:val="both"/>
        <w:rPr>
          <w:rFonts w:ascii="Times New Roman" w:hAnsi="Times New Roman"/>
          <w:color w:val="FF0000"/>
          <w:sz w:val="24"/>
          <w:szCs w:val="24"/>
          <w:lang w:eastAsia="en-US"/>
        </w:rPr>
      </w:pPr>
    </w:p>
    <w:p w:rsidR="009C2AC9" w:rsidRPr="005554A7" w:rsidRDefault="009C2AC9" w:rsidP="009C2AC9">
      <w:pPr>
        <w:spacing w:after="0" w:line="240" w:lineRule="auto"/>
        <w:contextualSpacing/>
        <w:jc w:val="both"/>
        <w:rPr>
          <w:rFonts w:ascii="Times New Roman" w:hAnsi="Times New Roman"/>
          <w:color w:val="FF0000"/>
          <w:sz w:val="24"/>
          <w:szCs w:val="24"/>
          <w:lang w:eastAsia="en-US"/>
        </w:rPr>
      </w:pPr>
    </w:p>
    <w:p w:rsidR="009C2AC9" w:rsidRPr="005554A7" w:rsidRDefault="009C2AC9" w:rsidP="009C2AC9">
      <w:pPr>
        <w:spacing w:after="0" w:line="240" w:lineRule="auto"/>
        <w:ind w:firstLine="567"/>
        <w:jc w:val="both"/>
        <w:rPr>
          <w:rFonts w:ascii="Times New Roman" w:hAnsi="Times New Roman"/>
          <w:b/>
          <w:sz w:val="24"/>
          <w:szCs w:val="24"/>
        </w:rPr>
      </w:pPr>
    </w:p>
    <w:p w:rsidR="009C2AC9" w:rsidRPr="005554A7" w:rsidRDefault="009C2AC9" w:rsidP="009C2AC9">
      <w:pPr>
        <w:tabs>
          <w:tab w:val="left" w:pos="851"/>
        </w:tabs>
        <w:spacing w:after="0" w:line="240" w:lineRule="auto"/>
        <w:ind w:firstLine="567"/>
        <w:jc w:val="both"/>
        <w:rPr>
          <w:rFonts w:ascii="Times New Roman" w:hAnsi="Times New Roman"/>
          <w:sz w:val="24"/>
          <w:szCs w:val="24"/>
        </w:rPr>
      </w:pPr>
    </w:p>
    <w:p w:rsidR="009C2AC9" w:rsidRPr="005554A7" w:rsidRDefault="009C2AC9" w:rsidP="009C2AC9">
      <w:pPr>
        <w:tabs>
          <w:tab w:val="left" w:pos="851"/>
        </w:tabs>
        <w:spacing w:after="0" w:line="240" w:lineRule="auto"/>
        <w:ind w:firstLine="567"/>
        <w:jc w:val="both"/>
        <w:rPr>
          <w:rFonts w:ascii="Times New Roman" w:hAnsi="Times New Roman"/>
          <w:sz w:val="24"/>
          <w:szCs w:val="24"/>
        </w:rPr>
      </w:pPr>
    </w:p>
    <w:p w:rsidR="009C2AC9" w:rsidRPr="005554A7" w:rsidRDefault="009C2AC9" w:rsidP="009C2AC9">
      <w:pPr>
        <w:spacing w:line="360" w:lineRule="auto"/>
        <w:jc w:val="both"/>
        <w:rPr>
          <w:rFonts w:ascii="Times New Roman" w:hAnsi="Times New Roman"/>
          <w:b/>
          <w:sz w:val="24"/>
          <w:szCs w:val="24"/>
        </w:rPr>
      </w:pPr>
      <w:r w:rsidRPr="005554A7">
        <w:rPr>
          <w:rFonts w:ascii="Times New Roman" w:hAnsi="Times New Roman"/>
          <w:b/>
          <w:sz w:val="24"/>
          <w:szCs w:val="24"/>
        </w:rPr>
        <w:t xml:space="preserve">Ми, </w:t>
      </w:r>
      <w:r w:rsidRPr="005554A7">
        <w:rPr>
          <w:rFonts w:ascii="Times New Roman" w:hAnsi="Times New Roman"/>
          <w:b/>
          <w:sz w:val="24"/>
          <w:szCs w:val="24"/>
        </w:rPr>
        <w:tab/>
      </w:r>
      <w:r w:rsidRPr="005554A7">
        <w:rPr>
          <w:rFonts w:ascii="Times New Roman" w:hAnsi="Times New Roman"/>
          <w:i/>
          <w:sz w:val="24"/>
          <w:szCs w:val="24"/>
          <w:u w:val="single"/>
        </w:rPr>
        <w:tab/>
        <w:t>(назва Учасника)</w:t>
      </w:r>
      <w:r w:rsidRPr="005554A7">
        <w:rPr>
          <w:rFonts w:ascii="Times New Roman" w:hAnsi="Times New Roman"/>
          <w:i/>
          <w:sz w:val="24"/>
          <w:szCs w:val="24"/>
          <w:u w:val="single"/>
        </w:rPr>
        <w:tab/>
      </w:r>
      <w:r w:rsidRPr="005554A7">
        <w:rPr>
          <w:rFonts w:ascii="Times New Roman" w:hAnsi="Times New Roman"/>
          <w:i/>
          <w:sz w:val="24"/>
          <w:szCs w:val="24"/>
          <w:u w:val="single"/>
        </w:rPr>
        <w:tab/>
      </w:r>
      <w:r w:rsidRPr="005554A7">
        <w:rPr>
          <w:rFonts w:ascii="Times New Roman" w:hAnsi="Times New Roman"/>
          <w:i/>
          <w:sz w:val="24"/>
          <w:szCs w:val="24"/>
        </w:rPr>
        <w:tab/>
      </w:r>
      <w:r w:rsidRPr="005554A7">
        <w:rPr>
          <w:rFonts w:ascii="Times New Roman" w:hAnsi="Times New Roman"/>
          <w:b/>
          <w:sz w:val="24"/>
          <w:szCs w:val="24"/>
        </w:rPr>
        <w:t>підтверджуємо свою можливість і готовність виконувати вищезазначені вимоги Замовника.</w:t>
      </w:r>
    </w:p>
    <w:p w:rsidR="009C2AC9" w:rsidRPr="005554A7" w:rsidRDefault="009C2AC9" w:rsidP="009C2AC9">
      <w:pPr>
        <w:jc w:val="both"/>
        <w:rPr>
          <w:rFonts w:ascii="Times New Roman" w:hAnsi="Times New Roman"/>
          <w:sz w:val="24"/>
          <w:szCs w:val="24"/>
        </w:rPr>
      </w:pPr>
      <w:r w:rsidRPr="005554A7">
        <w:rPr>
          <w:rFonts w:ascii="Times New Roman" w:hAnsi="Times New Roman"/>
          <w:sz w:val="24"/>
          <w:szCs w:val="24"/>
          <w:u w:val="single"/>
        </w:rPr>
        <w:tab/>
      </w:r>
      <w:r w:rsidRPr="005554A7">
        <w:rPr>
          <w:rFonts w:ascii="Times New Roman" w:hAnsi="Times New Roman"/>
          <w:sz w:val="24"/>
          <w:szCs w:val="24"/>
          <w:u w:val="single"/>
        </w:rPr>
        <w:tab/>
      </w:r>
      <w:r w:rsidRPr="005554A7">
        <w:rPr>
          <w:rFonts w:ascii="Times New Roman" w:hAnsi="Times New Roman"/>
          <w:sz w:val="24"/>
          <w:szCs w:val="24"/>
          <w:u w:val="single"/>
        </w:rPr>
        <w:tab/>
      </w:r>
      <w:r w:rsidRPr="005554A7">
        <w:rPr>
          <w:rFonts w:ascii="Times New Roman" w:hAnsi="Times New Roman"/>
          <w:sz w:val="24"/>
          <w:szCs w:val="24"/>
        </w:rPr>
        <w:tab/>
      </w:r>
      <w:r w:rsidRPr="005554A7">
        <w:rPr>
          <w:rFonts w:ascii="Times New Roman" w:hAnsi="Times New Roman"/>
          <w:sz w:val="24"/>
          <w:szCs w:val="24"/>
          <w:u w:val="single"/>
        </w:rPr>
        <w:tab/>
      </w:r>
      <w:r w:rsidRPr="005554A7">
        <w:rPr>
          <w:rFonts w:ascii="Times New Roman" w:hAnsi="Times New Roman"/>
          <w:sz w:val="24"/>
          <w:szCs w:val="24"/>
          <w:u w:val="single"/>
        </w:rPr>
        <w:tab/>
      </w:r>
      <w:r w:rsidRPr="005554A7">
        <w:rPr>
          <w:rFonts w:ascii="Times New Roman" w:hAnsi="Times New Roman"/>
          <w:sz w:val="24"/>
          <w:szCs w:val="24"/>
          <w:u w:val="single"/>
        </w:rPr>
        <w:tab/>
      </w:r>
      <w:r w:rsidRPr="005554A7">
        <w:rPr>
          <w:rFonts w:ascii="Times New Roman" w:hAnsi="Times New Roman"/>
          <w:sz w:val="24"/>
          <w:szCs w:val="24"/>
          <w:u w:val="single"/>
        </w:rPr>
        <w:tab/>
      </w:r>
      <w:r w:rsidRPr="005554A7">
        <w:rPr>
          <w:rFonts w:ascii="Times New Roman" w:hAnsi="Times New Roman"/>
          <w:sz w:val="24"/>
          <w:szCs w:val="24"/>
        </w:rPr>
        <w:tab/>
      </w:r>
      <w:r w:rsidRPr="005554A7">
        <w:rPr>
          <w:rFonts w:ascii="Times New Roman" w:hAnsi="Times New Roman"/>
          <w:sz w:val="24"/>
          <w:szCs w:val="24"/>
        </w:rPr>
        <w:tab/>
      </w:r>
      <w:r w:rsidRPr="005554A7">
        <w:rPr>
          <w:rFonts w:ascii="Times New Roman" w:hAnsi="Times New Roman"/>
          <w:sz w:val="24"/>
          <w:szCs w:val="24"/>
          <w:u w:val="single"/>
        </w:rPr>
        <w:tab/>
      </w:r>
      <w:r w:rsidRPr="005554A7">
        <w:rPr>
          <w:rFonts w:ascii="Times New Roman" w:hAnsi="Times New Roman"/>
          <w:sz w:val="24"/>
          <w:szCs w:val="24"/>
          <w:u w:val="single"/>
        </w:rPr>
        <w:tab/>
      </w:r>
      <w:r w:rsidRPr="005554A7">
        <w:rPr>
          <w:rFonts w:ascii="Times New Roman" w:hAnsi="Times New Roman"/>
          <w:sz w:val="24"/>
          <w:szCs w:val="24"/>
          <w:u w:val="single"/>
        </w:rPr>
        <w:tab/>
      </w:r>
      <w:r w:rsidRPr="005554A7">
        <w:rPr>
          <w:rFonts w:ascii="Times New Roman" w:hAnsi="Times New Roman"/>
          <w:sz w:val="24"/>
          <w:szCs w:val="24"/>
          <w:u w:val="single"/>
        </w:rPr>
        <w:br/>
      </w:r>
      <w:r w:rsidRPr="005554A7">
        <w:rPr>
          <w:rFonts w:ascii="Times New Roman" w:hAnsi="Times New Roman"/>
          <w:sz w:val="24"/>
          <w:szCs w:val="24"/>
        </w:rPr>
        <w:tab/>
        <w:t>(посада)</w:t>
      </w:r>
      <w:r w:rsidRPr="005554A7">
        <w:rPr>
          <w:rFonts w:ascii="Times New Roman" w:hAnsi="Times New Roman"/>
          <w:sz w:val="24"/>
          <w:szCs w:val="24"/>
        </w:rPr>
        <w:tab/>
      </w:r>
      <w:r w:rsidRPr="005554A7">
        <w:rPr>
          <w:rFonts w:ascii="Times New Roman" w:hAnsi="Times New Roman"/>
          <w:sz w:val="24"/>
          <w:szCs w:val="24"/>
        </w:rPr>
        <w:tab/>
      </w:r>
      <w:r w:rsidRPr="005554A7">
        <w:rPr>
          <w:rFonts w:ascii="Times New Roman" w:hAnsi="Times New Roman"/>
          <w:sz w:val="24"/>
          <w:szCs w:val="24"/>
        </w:rPr>
        <w:tab/>
        <w:t>(підпис, М.П.)</w:t>
      </w:r>
      <w:r w:rsidRPr="005554A7">
        <w:rPr>
          <w:rFonts w:ascii="Times New Roman" w:hAnsi="Times New Roman"/>
          <w:sz w:val="24"/>
          <w:szCs w:val="24"/>
        </w:rPr>
        <w:tab/>
      </w:r>
      <w:r w:rsidRPr="005554A7">
        <w:rPr>
          <w:rFonts w:ascii="Times New Roman" w:hAnsi="Times New Roman"/>
          <w:sz w:val="24"/>
          <w:szCs w:val="24"/>
        </w:rPr>
        <w:tab/>
      </w:r>
      <w:r w:rsidRPr="005554A7">
        <w:rPr>
          <w:rFonts w:ascii="Times New Roman" w:hAnsi="Times New Roman"/>
          <w:sz w:val="24"/>
          <w:szCs w:val="24"/>
        </w:rPr>
        <w:tab/>
        <w:t>(Прізвище, Ініціали)</w:t>
      </w:r>
    </w:p>
    <w:p w:rsidR="009C2AC9" w:rsidRDefault="009C2AC9">
      <w:pPr>
        <w:widowControl w:val="0"/>
        <w:spacing w:after="0" w:line="240" w:lineRule="auto"/>
        <w:jc w:val="both"/>
        <w:rPr>
          <w:rFonts w:ascii="Times New Roman" w:eastAsia="Times New Roman" w:hAnsi="Times New Roman" w:cs="Times New Roman"/>
          <w:sz w:val="24"/>
          <w:szCs w:val="24"/>
        </w:rPr>
      </w:pPr>
    </w:p>
    <w:p w:rsidR="009C2AC9" w:rsidRDefault="009C2AC9">
      <w:pPr>
        <w:widowControl w:val="0"/>
        <w:spacing w:after="0" w:line="240" w:lineRule="auto"/>
        <w:jc w:val="both"/>
        <w:rPr>
          <w:rFonts w:ascii="Times New Roman" w:eastAsia="Times New Roman" w:hAnsi="Times New Roman" w:cs="Times New Roman"/>
          <w:sz w:val="24"/>
          <w:szCs w:val="24"/>
        </w:rPr>
      </w:pPr>
    </w:p>
    <w:p w:rsidR="009C2AC9" w:rsidRDefault="009C2AC9">
      <w:pPr>
        <w:widowControl w:val="0"/>
        <w:spacing w:after="0" w:line="240" w:lineRule="auto"/>
        <w:jc w:val="both"/>
        <w:rPr>
          <w:rFonts w:ascii="Times New Roman" w:eastAsia="Times New Roman" w:hAnsi="Times New Roman" w:cs="Times New Roman"/>
          <w:sz w:val="24"/>
          <w:szCs w:val="24"/>
        </w:rPr>
      </w:pPr>
    </w:p>
    <w:p w:rsidR="009C2AC9" w:rsidRDefault="009C2AC9">
      <w:pPr>
        <w:widowControl w:val="0"/>
        <w:spacing w:after="0" w:line="240" w:lineRule="auto"/>
        <w:jc w:val="both"/>
        <w:rPr>
          <w:rFonts w:ascii="Times New Roman" w:eastAsia="Times New Roman" w:hAnsi="Times New Roman" w:cs="Times New Roman"/>
          <w:sz w:val="24"/>
          <w:szCs w:val="24"/>
        </w:rPr>
      </w:pPr>
    </w:p>
    <w:p w:rsidR="009C2AC9" w:rsidRDefault="009C2AC9">
      <w:pPr>
        <w:widowControl w:val="0"/>
        <w:spacing w:after="0" w:line="240" w:lineRule="auto"/>
        <w:jc w:val="both"/>
        <w:rPr>
          <w:rFonts w:ascii="Times New Roman" w:eastAsia="Times New Roman" w:hAnsi="Times New Roman" w:cs="Times New Roman"/>
          <w:sz w:val="24"/>
          <w:szCs w:val="24"/>
        </w:rPr>
      </w:pPr>
    </w:p>
    <w:p w:rsidR="009C2AC9" w:rsidRDefault="009C2AC9">
      <w:pPr>
        <w:widowControl w:val="0"/>
        <w:spacing w:after="0" w:line="240" w:lineRule="auto"/>
        <w:jc w:val="both"/>
        <w:rPr>
          <w:rFonts w:ascii="Times New Roman" w:eastAsia="Times New Roman" w:hAnsi="Times New Roman" w:cs="Times New Roman"/>
          <w:sz w:val="24"/>
          <w:szCs w:val="24"/>
        </w:rPr>
      </w:pPr>
    </w:p>
    <w:p w:rsidR="00321A70" w:rsidRDefault="00321A70">
      <w:pPr>
        <w:widowControl w:val="0"/>
        <w:spacing w:after="0" w:line="240" w:lineRule="auto"/>
        <w:jc w:val="both"/>
        <w:rPr>
          <w:rFonts w:ascii="Times New Roman" w:eastAsia="Times New Roman" w:hAnsi="Times New Roman" w:cs="Times New Roman"/>
          <w:sz w:val="24"/>
          <w:szCs w:val="24"/>
        </w:rPr>
      </w:pPr>
    </w:p>
    <w:p w:rsidR="00321A70" w:rsidRDefault="00321A70">
      <w:pPr>
        <w:widowControl w:val="0"/>
        <w:spacing w:after="0" w:line="240" w:lineRule="auto"/>
        <w:jc w:val="both"/>
        <w:rPr>
          <w:rFonts w:ascii="Times New Roman" w:eastAsia="Times New Roman" w:hAnsi="Times New Roman" w:cs="Times New Roman"/>
          <w:sz w:val="24"/>
          <w:szCs w:val="24"/>
        </w:rPr>
      </w:pPr>
    </w:p>
    <w:p w:rsidR="00321A70" w:rsidRDefault="00321A70">
      <w:pPr>
        <w:widowControl w:val="0"/>
        <w:spacing w:after="0" w:line="240" w:lineRule="auto"/>
        <w:jc w:val="both"/>
        <w:rPr>
          <w:rFonts w:ascii="Times New Roman" w:eastAsia="Times New Roman" w:hAnsi="Times New Roman" w:cs="Times New Roman"/>
          <w:sz w:val="24"/>
          <w:szCs w:val="24"/>
        </w:rPr>
      </w:pPr>
    </w:p>
    <w:p w:rsidR="00321A70" w:rsidRDefault="00321A70">
      <w:pPr>
        <w:widowControl w:val="0"/>
        <w:spacing w:after="0" w:line="240" w:lineRule="auto"/>
        <w:jc w:val="both"/>
        <w:rPr>
          <w:rFonts w:ascii="Times New Roman" w:eastAsia="Times New Roman" w:hAnsi="Times New Roman" w:cs="Times New Roman"/>
          <w:sz w:val="24"/>
          <w:szCs w:val="24"/>
        </w:rPr>
      </w:pPr>
    </w:p>
    <w:p w:rsidR="00321A70" w:rsidRDefault="00321A70">
      <w:pPr>
        <w:widowControl w:val="0"/>
        <w:spacing w:after="0" w:line="240" w:lineRule="auto"/>
        <w:jc w:val="both"/>
        <w:rPr>
          <w:rFonts w:ascii="Times New Roman" w:eastAsia="Times New Roman" w:hAnsi="Times New Roman" w:cs="Times New Roman"/>
          <w:sz w:val="24"/>
          <w:szCs w:val="24"/>
        </w:rPr>
      </w:pPr>
    </w:p>
    <w:p w:rsidR="00321A70" w:rsidRDefault="00321A70">
      <w:pPr>
        <w:widowControl w:val="0"/>
        <w:spacing w:after="0" w:line="240" w:lineRule="auto"/>
        <w:jc w:val="both"/>
        <w:rPr>
          <w:rFonts w:ascii="Times New Roman" w:eastAsia="Times New Roman" w:hAnsi="Times New Roman" w:cs="Times New Roman"/>
          <w:sz w:val="24"/>
          <w:szCs w:val="24"/>
        </w:rPr>
      </w:pPr>
    </w:p>
    <w:p w:rsidR="00321A70" w:rsidRDefault="00321A70">
      <w:pPr>
        <w:widowControl w:val="0"/>
        <w:spacing w:after="0" w:line="240" w:lineRule="auto"/>
        <w:jc w:val="both"/>
        <w:rPr>
          <w:rFonts w:ascii="Times New Roman" w:eastAsia="Times New Roman" w:hAnsi="Times New Roman" w:cs="Times New Roman"/>
          <w:sz w:val="24"/>
          <w:szCs w:val="24"/>
        </w:rPr>
      </w:pPr>
    </w:p>
    <w:p w:rsidR="00321A70" w:rsidRDefault="00321A70">
      <w:pPr>
        <w:widowControl w:val="0"/>
        <w:spacing w:after="0" w:line="240" w:lineRule="auto"/>
        <w:jc w:val="both"/>
        <w:rPr>
          <w:rFonts w:ascii="Times New Roman" w:eastAsia="Times New Roman" w:hAnsi="Times New Roman" w:cs="Times New Roman"/>
          <w:sz w:val="24"/>
          <w:szCs w:val="24"/>
        </w:rPr>
      </w:pPr>
    </w:p>
    <w:p w:rsidR="00321A70" w:rsidRDefault="00321A70">
      <w:pPr>
        <w:widowControl w:val="0"/>
        <w:spacing w:after="0" w:line="240" w:lineRule="auto"/>
        <w:jc w:val="both"/>
        <w:rPr>
          <w:rFonts w:ascii="Times New Roman" w:eastAsia="Times New Roman" w:hAnsi="Times New Roman" w:cs="Times New Roman"/>
          <w:sz w:val="24"/>
          <w:szCs w:val="24"/>
        </w:rPr>
      </w:pPr>
    </w:p>
    <w:p w:rsidR="007422C8" w:rsidRDefault="007422C8" w:rsidP="007422C8">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3</w:t>
      </w:r>
    </w:p>
    <w:p w:rsidR="00321A70" w:rsidRPr="00321A70" w:rsidRDefault="00321A70" w:rsidP="00321A70">
      <w:pPr>
        <w:tabs>
          <w:tab w:val="left" w:pos="2160"/>
          <w:tab w:val="left" w:pos="3600"/>
        </w:tabs>
        <w:spacing w:after="0"/>
        <w:jc w:val="right"/>
        <w:rPr>
          <w:rFonts w:ascii="Times New Roman" w:hAnsi="Times New Roman" w:cs="Times New Roman"/>
          <w:i/>
          <w:noProof/>
          <w:sz w:val="20"/>
          <w:szCs w:val="20"/>
        </w:rPr>
      </w:pPr>
      <w:r w:rsidRPr="00321A70">
        <w:rPr>
          <w:rFonts w:ascii="Times New Roman" w:hAnsi="Times New Roman" w:cs="Times New Roman"/>
          <w:i/>
          <w:noProof/>
          <w:sz w:val="20"/>
          <w:szCs w:val="20"/>
        </w:rPr>
        <w:t>до тендерної документації</w:t>
      </w:r>
    </w:p>
    <w:p w:rsidR="00321A70" w:rsidRDefault="00321A70" w:rsidP="00321A70">
      <w:pPr>
        <w:widowControl w:val="0"/>
        <w:autoSpaceDE w:val="0"/>
        <w:autoSpaceDN w:val="0"/>
        <w:adjustRightInd w:val="0"/>
        <w:jc w:val="center"/>
        <w:rPr>
          <w:rFonts w:ascii="Times New Roman" w:hAnsi="Times New Roman" w:cs="Times New Roman"/>
          <w:b/>
          <w:bCs/>
          <w:sz w:val="24"/>
          <w:szCs w:val="24"/>
          <w:u w:val="single"/>
        </w:rPr>
      </w:pPr>
    </w:p>
    <w:p w:rsidR="00321A70" w:rsidRPr="00321A70" w:rsidRDefault="00321A70" w:rsidP="00321A70">
      <w:pPr>
        <w:widowControl w:val="0"/>
        <w:autoSpaceDE w:val="0"/>
        <w:autoSpaceDN w:val="0"/>
        <w:adjustRightInd w:val="0"/>
        <w:jc w:val="center"/>
        <w:rPr>
          <w:rFonts w:ascii="Times New Roman" w:hAnsi="Times New Roman" w:cs="Times New Roman"/>
          <w:b/>
          <w:bCs/>
          <w:sz w:val="24"/>
          <w:szCs w:val="24"/>
          <w:u w:val="single"/>
        </w:rPr>
      </w:pPr>
      <w:r w:rsidRPr="00321A70">
        <w:rPr>
          <w:rFonts w:ascii="Times New Roman" w:hAnsi="Times New Roman" w:cs="Times New Roman"/>
          <w:b/>
          <w:bCs/>
          <w:sz w:val="24"/>
          <w:szCs w:val="24"/>
          <w:u w:val="single"/>
        </w:rPr>
        <w:t xml:space="preserve">ФОРМА ЦІНОВОЇ ПРОПОЗИЦІЇ </w:t>
      </w:r>
    </w:p>
    <w:p w:rsidR="00321A70" w:rsidRDefault="00321A70" w:rsidP="00321A70">
      <w:pPr>
        <w:jc w:val="both"/>
        <w:rPr>
          <w:rFonts w:ascii="Times New Roman" w:hAnsi="Times New Roman"/>
          <w:sz w:val="24"/>
          <w:szCs w:val="24"/>
        </w:rPr>
      </w:pPr>
      <w:r w:rsidRPr="00321A70">
        <w:rPr>
          <w:rFonts w:ascii="Times New Roman" w:hAnsi="Times New Roman" w:cs="Times New Roman"/>
          <w:sz w:val="24"/>
          <w:szCs w:val="24"/>
        </w:rPr>
        <w:t>Ми, ________________ (</w:t>
      </w:r>
      <w:r w:rsidRPr="00321A70">
        <w:rPr>
          <w:rFonts w:ascii="Times New Roman" w:hAnsi="Times New Roman" w:cs="Times New Roman"/>
          <w:i/>
          <w:sz w:val="24"/>
          <w:szCs w:val="24"/>
        </w:rPr>
        <w:t>вказати назву Учасника</w:t>
      </w:r>
      <w:r w:rsidRPr="00321A70">
        <w:rPr>
          <w:rFonts w:ascii="Times New Roman" w:hAnsi="Times New Roman" w:cs="Times New Roman"/>
          <w:sz w:val="24"/>
          <w:szCs w:val="24"/>
        </w:rPr>
        <w:t xml:space="preserve">), надаємо свою пропозицію щодо участі у відкритих торгах на закупівлю </w:t>
      </w:r>
      <w:r w:rsidRPr="00321A70">
        <w:rPr>
          <w:rFonts w:ascii="Times New Roman" w:hAnsi="Times New Roman" w:cs="Times New Roman"/>
          <w:b/>
          <w:sz w:val="24"/>
          <w:szCs w:val="24"/>
        </w:rPr>
        <w:t xml:space="preserve">- </w:t>
      </w:r>
      <w:r w:rsidRPr="005554A7">
        <w:rPr>
          <w:rFonts w:ascii="Times New Roman" w:hAnsi="Times New Roman"/>
          <w:b/>
          <w:sz w:val="24"/>
          <w:szCs w:val="24"/>
        </w:rPr>
        <w:t>Овочі та фрукти</w:t>
      </w:r>
      <w:r w:rsidRPr="005554A7">
        <w:rPr>
          <w:rFonts w:ascii="Times New Roman" w:hAnsi="Times New Roman"/>
          <w:sz w:val="24"/>
          <w:szCs w:val="24"/>
        </w:rPr>
        <w:t xml:space="preserve">,  код за ЄЗС ДК 021:2015 - </w:t>
      </w:r>
      <w:r w:rsidRPr="005554A7">
        <w:rPr>
          <w:rFonts w:ascii="Times New Roman" w:hAnsi="Times New Roman"/>
          <w:color w:val="000000"/>
          <w:sz w:val="24"/>
          <w:szCs w:val="24"/>
          <w:bdr w:val="none" w:sz="0" w:space="0" w:color="auto" w:frame="1"/>
          <w:shd w:val="clear" w:color="auto" w:fill="FDFEFD"/>
        </w:rPr>
        <w:t>03220000-9</w:t>
      </w:r>
      <w:r w:rsidRPr="005554A7">
        <w:rPr>
          <w:rFonts w:ascii="Times New Roman" w:hAnsi="Times New Roman"/>
          <w:color w:val="777777"/>
          <w:sz w:val="24"/>
          <w:szCs w:val="24"/>
          <w:shd w:val="clear" w:color="auto" w:fill="FDFEFD"/>
        </w:rPr>
        <w:t> - </w:t>
      </w:r>
      <w:r w:rsidRPr="005554A7">
        <w:rPr>
          <w:rFonts w:ascii="Times New Roman" w:hAnsi="Times New Roman"/>
          <w:color w:val="000000"/>
          <w:sz w:val="24"/>
          <w:szCs w:val="24"/>
          <w:bdr w:val="none" w:sz="0" w:space="0" w:color="auto" w:frame="1"/>
          <w:shd w:val="clear" w:color="auto" w:fill="FDFEFD"/>
        </w:rPr>
        <w:t>Овочі, фрукти та горіхи</w:t>
      </w:r>
      <w:r w:rsidRPr="005554A7">
        <w:rPr>
          <w:rFonts w:ascii="Times New Roman" w:hAnsi="Times New Roman"/>
          <w:sz w:val="24"/>
          <w:szCs w:val="24"/>
        </w:rPr>
        <w:t>.</w:t>
      </w:r>
    </w:p>
    <w:tbl>
      <w:tblPr>
        <w:tblW w:w="5000" w:type="pct"/>
        <w:tblLook w:val="04A0" w:firstRow="1" w:lastRow="0" w:firstColumn="1" w:lastColumn="0" w:noHBand="0" w:noVBand="1"/>
      </w:tblPr>
      <w:tblGrid>
        <w:gridCol w:w="5876"/>
        <w:gridCol w:w="3979"/>
      </w:tblGrid>
      <w:tr w:rsidR="007422C8" w:rsidRPr="007422C8" w:rsidTr="007422C8">
        <w:tc>
          <w:tcPr>
            <w:tcW w:w="2981" w:type="pct"/>
            <w:tcBorders>
              <w:top w:val="single" w:sz="6" w:space="0" w:color="auto"/>
              <w:left w:val="single" w:sz="6" w:space="0" w:color="auto"/>
              <w:bottom w:val="single" w:sz="6" w:space="0" w:color="auto"/>
              <w:right w:val="single" w:sz="6" w:space="0" w:color="auto"/>
            </w:tcBorders>
            <w:hideMark/>
          </w:tcPr>
          <w:p w:rsidR="007422C8" w:rsidRPr="007422C8" w:rsidRDefault="007422C8" w:rsidP="007422C8">
            <w:pPr>
              <w:spacing w:after="0" w:line="240" w:lineRule="auto"/>
              <w:jc w:val="both"/>
              <w:rPr>
                <w:rFonts w:ascii="Times New Roman" w:eastAsia="Times New Roman" w:hAnsi="Times New Roman" w:cs="Times New Roman"/>
                <w:sz w:val="24"/>
                <w:szCs w:val="24"/>
                <w:lang w:val="ru-RU"/>
              </w:rPr>
            </w:pPr>
            <w:r w:rsidRPr="007422C8">
              <w:rPr>
                <w:rFonts w:ascii="Times New Roman" w:eastAsia="Times New Roman" w:hAnsi="Times New Roman" w:cs="Times New Roman"/>
                <w:sz w:val="24"/>
                <w:szCs w:val="24"/>
                <w:lang w:val="ru-RU"/>
              </w:rPr>
              <w:t xml:space="preserve">1. </w:t>
            </w:r>
            <w:proofErr w:type="spellStart"/>
            <w:r w:rsidRPr="007422C8">
              <w:rPr>
                <w:rFonts w:ascii="Times New Roman" w:eastAsia="Times New Roman" w:hAnsi="Times New Roman" w:cs="Times New Roman"/>
                <w:sz w:val="24"/>
                <w:szCs w:val="24"/>
                <w:lang w:val="ru-RU"/>
              </w:rPr>
              <w:t>Повне</w:t>
            </w:r>
            <w:proofErr w:type="spellEnd"/>
            <w:r w:rsidRPr="007422C8">
              <w:rPr>
                <w:rFonts w:ascii="Times New Roman" w:eastAsia="Times New Roman" w:hAnsi="Times New Roman" w:cs="Times New Roman"/>
                <w:sz w:val="24"/>
                <w:szCs w:val="24"/>
                <w:lang w:val="ru-RU"/>
              </w:rPr>
              <w:t xml:space="preserve"> та </w:t>
            </w:r>
            <w:proofErr w:type="spellStart"/>
            <w:r w:rsidRPr="007422C8">
              <w:rPr>
                <w:rFonts w:ascii="Times New Roman" w:eastAsia="Times New Roman" w:hAnsi="Times New Roman" w:cs="Times New Roman"/>
                <w:sz w:val="24"/>
                <w:szCs w:val="24"/>
                <w:lang w:val="ru-RU"/>
              </w:rPr>
              <w:t>скорочене</w:t>
            </w:r>
            <w:proofErr w:type="spellEnd"/>
            <w:r w:rsidRPr="007422C8">
              <w:rPr>
                <w:rFonts w:ascii="Times New Roman" w:eastAsia="Times New Roman" w:hAnsi="Times New Roman" w:cs="Times New Roman"/>
                <w:sz w:val="24"/>
                <w:szCs w:val="24"/>
                <w:lang w:val="ru-RU"/>
              </w:rPr>
              <w:t xml:space="preserve"> (за </w:t>
            </w:r>
            <w:proofErr w:type="spellStart"/>
            <w:r w:rsidRPr="007422C8">
              <w:rPr>
                <w:rFonts w:ascii="Times New Roman" w:eastAsia="Times New Roman" w:hAnsi="Times New Roman" w:cs="Times New Roman"/>
                <w:sz w:val="24"/>
                <w:szCs w:val="24"/>
                <w:lang w:val="ru-RU"/>
              </w:rPr>
              <w:t>наявності</w:t>
            </w:r>
            <w:proofErr w:type="spellEnd"/>
            <w:r w:rsidRPr="007422C8">
              <w:rPr>
                <w:rFonts w:ascii="Times New Roman" w:eastAsia="Times New Roman" w:hAnsi="Times New Roman" w:cs="Times New Roman"/>
                <w:sz w:val="24"/>
                <w:szCs w:val="24"/>
                <w:lang w:val="ru-RU"/>
              </w:rPr>
              <w:t xml:space="preserve">)  </w:t>
            </w:r>
            <w:proofErr w:type="spellStart"/>
            <w:r w:rsidRPr="007422C8">
              <w:rPr>
                <w:rFonts w:ascii="Times New Roman" w:eastAsia="Times New Roman" w:hAnsi="Times New Roman" w:cs="Times New Roman"/>
                <w:sz w:val="24"/>
                <w:szCs w:val="24"/>
                <w:lang w:val="ru-RU"/>
              </w:rPr>
              <w:t>найменування</w:t>
            </w:r>
            <w:proofErr w:type="spellEnd"/>
            <w:r w:rsidRPr="007422C8">
              <w:rPr>
                <w:rFonts w:ascii="Times New Roman" w:eastAsia="Times New Roman" w:hAnsi="Times New Roman" w:cs="Times New Roman"/>
                <w:sz w:val="24"/>
                <w:szCs w:val="24"/>
                <w:lang w:val="ru-RU"/>
              </w:rPr>
              <w:t xml:space="preserve"> </w:t>
            </w:r>
            <w:proofErr w:type="spellStart"/>
            <w:r w:rsidRPr="007422C8">
              <w:rPr>
                <w:rFonts w:ascii="Times New Roman" w:eastAsia="Times New Roman" w:hAnsi="Times New Roman" w:cs="Times New Roman"/>
                <w:sz w:val="24"/>
                <w:szCs w:val="24"/>
                <w:lang w:val="ru-RU"/>
              </w:rPr>
              <w:t>учасника</w:t>
            </w:r>
            <w:proofErr w:type="spellEnd"/>
          </w:p>
        </w:tc>
        <w:tc>
          <w:tcPr>
            <w:tcW w:w="2019" w:type="pct"/>
            <w:tcBorders>
              <w:top w:val="single" w:sz="6" w:space="0" w:color="auto"/>
              <w:left w:val="single" w:sz="6" w:space="0" w:color="auto"/>
              <w:bottom w:val="single" w:sz="6" w:space="0" w:color="auto"/>
              <w:right w:val="single" w:sz="6" w:space="0" w:color="auto"/>
            </w:tcBorders>
          </w:tcPr>
          <w:p w:rsidR="007422C8" w:rsidRPr="007422C8" w:rsidRDefault="007422C8" w:rsidP="007422C8">
            <w:pPr>
              <w:spacing w:after="0" w:line="240" w:lineRule="auto"/>
              <w:jc w:val="both"/>
              <w:rPr>
                <w:rFonts w:ascii="Times New Roman" w:eastAsia="Times New Roman" w:hAnsi="Times New Roman" w:cs="Times New Roman"/>
                <w:sz w:val="24"/>
                <w:szCs w:val="24"/>
                <w:lang w:val="ru-RU"/>
              </w:rPr>
            </w:pPr>
          </w:p>
        </w:tc>
      </w:tr>
      <w:tr w:rsidR="007422C8" w:rsidRPr="007422C8" w:rsidTr="007422C8">
        <w:trPr>
          <w:trHeight w:val="121"/>
        </w:trPr>
        <w:tc>
          <w:tcPr>
            <w:tcW w:w="2981" w:type="pct"/>
            <w:tcBorders>
              <w:top w:val="single" w:sz="6" w:space="0" w:color="auto"/>
              <w:left w:val="single" w:sz="6" w:space="0" w:color="auto"/>
              <w:bottom w:val="single" w:sz="6" w:space="0" w:color="auto"/>
              <w:right w:val="single" w:sz="6" w:space="0" w:color="auto"/>
            </w:tcBorders>
            <w:hideMark/>
          </w:tcPr>
          <w:p w:rsidR="007422C8" w:rsidRPr="007422C8" w:rsidRDefault="007422C8" w:rsidP="007422C8">
            <w:pPr>
              <w:spacing w:after="0" w:line="240" w:lineRule="auto"/>
              <w:jc w:val="both"/>
              <w:rPr>
                <w:rFonts w:ascii="Times New Roman" w:eastAsia="Times New Roman" w:hAnsi="Times New Roman" w:cs="Times New Roman"/>
                <w:sz w:val="24"/>
                <w:szCs w:val="24"/>
                <w:lang w:val="ru-RU"/>
              </w:rPr>
            </w:pPr>
            <w:r w:rsidRPr="007422C8">
              <w:rPr>
                <w:rFonts w:ascii="Times New Roman" w:eastAsia="Times New Roman" w:hAnsi="Times New Roman" w:cs="Times New Roman"/>
                <w:sz w:val="24"/>
                <w:szCs w:val="24"/>
                <w:lang w:val="ru-RU"/>
              </w:rPr>
              <w:t xml:space="preserve">2. </w:t>
            </w:r>
            <w:proofErr w:type="spellStart"/>
            <w:r w:rsidRPr="007422C8">
              <w:rPr>
                <w:rFonts w:ascii="Times New Roman" w:eastAsia="Times New Roman" w:hAnsi="Times New Roman" w:cs="Times New Roman"/>
                <w:sz w:val="24"/>
                <w:szCs w:val="24"/>
                <w:lang w:val="ru-RU"/>
              </w:rPr>
              <w:t>Юридична</w:t>
            </w:r>
            <w:proofErr w:type="spellEnd"/>
            <w:r w:rsidRPr="007422C8">
              <w:rPr>
                <w:rFonts w:ascii="Times New Roman" w:eastAsia="Times New Roman" w:hAnsi="Times New Roman" w:cs="Times New Roman"/>
                <w:sz w:val="24"/>
                <w:szCs w:val="24"/>
                <w:lang w:val="ru-RU"/>
              </w:rPr>
              <w:t xml:space="preserve"> та </w:t>
            </w:r>
            <w:proofErr w:type="spellStart"/>
            <w:r w:rsidRPr="007422C8">
              <w:rPr>
                <w:rFonts w:ascii="Times New Roman" w:eastAsia="Times New Roman" w:hAnsi="Times New Roman" w:cs="Times New Roman"/>
                <w:sz w:val="24"/>
                <w:szCs w:val="24"/>
                <w:lang w:val="ru-RU"/>
              </w:rPr>
              <w:t>фактична</w:t>
            </w:r>
            <w:proofErr w:type="spellEnd"/>
            <w:r w:rsidRPr="007422C8">
              <w:rPr>
                <w:rFonts w:ascii="Times New Roman" w:eastAsia="Times New Roman" w:hAnsi="Times New Roman" w:cs="Times New Roman"/>
                <w:sz w:val="24"/>
                <w:szCs w:val="24"/>
                <w:lang w:val="ru-RU"/>
              </w:rPr>
              <w:t xml:space="preserve"> адреса </w:t>
            </w:r>
            <w:proofErr w:type="spellStart"/>
            <w:r w:rsidRPr="007422C8">
              <w:rPr>
                <w:rFonts w:ascii="Times New Roman" w:eastAsia="Times New Roman" w:hAnsi="Times New Roman" w:cs="Times New Roman"/>
                <w:sz w:val="24"/>
                <w:szCs w:val="24"/>
                <w:lang w:val="ru-RU"/>
              </w:rPr>
              <w:t>учасника</w:t>
            </w:r>
            <w:proofErr w:type="spellEnd"/>
          </w:p>
        </w:tc>
        <w:tc>
          <w:tcPr>
            <w:tcW w:w="2019" w:type="pct"/>
            <w:tcBorders>
              <w:top w:val="single" w:sz="6" w:space="0" w:color="auto"/>
              <w:left w:val="single" w:sz="6" w:space="0" w:color="auto"/>
              <w:bottom w:val="single" w:sz="6" w:space="0" w:color="auto"/>
              <w:right w:val="single" w:sz="6" w:space="0" w:color="auto"/>
            </w:tcBorders>
          </w:tcPr>
          <w:p w:rsidR="007422C8" w:rsidRPr="007422C8" w:rsidRDefault="007422C8" w:rsidP="007422C8">
            <w:pPr>
              <w:spacing w:after="0" w:line="240" w:lineRule="auto"/>
              <w:jc w:val="both"/>
              <w:rPr>
                <w:rFonts w:ascii="Times New Roman" w:eastAsia="Times New Roman" w:hAnsi="Times New Roman" w:cs="Times New Roman"/>
                <w:sz w:val="24"/>
                <w:szCs w:val="24"/>
                <w:lang w:val="ru-RU"/>
              </w:rPr>
            </w:pPr>
          </w:p>
        </w:tc>
      </w:tr>
      <w:tr w:rsidR="007422C8" w:rsidRPr="007422C8" w:rsidTr="007422C8">
        <w:tc>
          <w:tcPr>
            <w:tcW w:w="2981" w:type="pct"/>
            <w:tcBorders>
              <w:top w:val="single" w:sz="6" w:space="0" w:color="auto"/>
              <w:left w:val="single" w:sz="6" w:space="0" w:color="auto"/>
              <w:bottom w:val="single" w:sz="6" w:space="0" w:color="auto"/>
              <w:right w:val="single" w:sz="6" w:space="0" w:color="auto"/>
            </w:tcBorders>
            <w:hideMark/>
          </w:tcPr>
          <w:p w:rsidR="007422C8" w:rsidRPr="007422C8" w:rsidRDefault="007422C8" w:rsidP="007422C8">
            <w:pPr>
              <w:spacing w:after="0" w:line="240" w:lineRule="auto"/>
              <w:jc w:val="both"/>
              <w:rPr>
                <w:rFonts w:ascii="Times New Roman" w:eastAsia="Times New Roman" w:hAnsi="Times New Roman" w:cs="Times New Roman"/>
                <w:sz w:val="24"/>
                <w:szCs w:val="24"/>
                <w:lang w:val="ru-RU"/>
              </w:rPr>
            </w:pPr>
            <w:r w:rsidRPr="007422C8">
              <w:rPr>
                <w:rFonts w:ascii="Times New Roman" w:eastAsia="Times New Roman" w:hAnsi="Times New Roman" w:cs="Times New Roman"/>
                <w:sz w:val="24"/>
                <w:szCs w:val="24"/>
                <w:lang w:val="ru-RU"/>
              </w:rPr>
              <w:t xml:space="preserve">3. Код ЄДРПОУ </w:t>
            </w:r>
            <w:proofErr w:type="spellStart"/>
            <w:r w:rsidRPr="007422C8">
              <w:rPr>
                <w:rFonts w:ascii="Times New Roman" w:eastAsia="Times New Roman" w:hAnsi="Times New Roman" w:cs="Times New Roman"/>
                <w:sz w:val="24"/>
                <w:szCs w:val="24"/>
                <w:lang w:val="ru-RU"/>
              </w:rPr>
              <w:t>учасника</w:t>
            </w:r>
            <w:proofErr w:type="spellEnd"/>
            <w:r w:rsidRPr="007422C8">
              <w:rPr>
                <w:rFonts w:ascii="Times New Roman" w:eastAsia="Times New Roman" w:hAnsi="Times New Roman" w:cs="Times New Roman"/>
                <w:sz w:val="24"/>
                <w:szCs w:val="24"/>
                <w:lang w:val="ru-RU"/>
              </w:rPr>
              <w:t xml:space="preserve"> </w:t>
            </w:r>
          </w:p>
        </w:tc>
        <w:tc>
          <w:tcPr>
            <w:tcW w:w="2019" w:type="pct"/>
            <w:tcBorders>
              <w:top w:val="single" w:sz="6" w:space="0" w:color="auto"/>
              <w:left w:val="single" w:sz="6" w:space="0" w:color="auto"/>
              <w:bottom w:val="single" w:sz="6" w:space="0" w:color="auto"/>
              <w:right w:val="single" w:sz="6" w:space="0" w:color="auto"/>
            </w:tcBorders>
          </w:tcPr>
          <w:p w:rsidR="007422C8" w:rsidRPr="007422C8" w:rsidRDefault="007422C8" w:rsidP="007422C8">
            <w:pPr>
              <w:spacing w:after="0" w:line="240" w:lineRule="auto"/>
              <w:jc w:val="both"/>
              <w:rPr>
                <w:rFonts w:ascii="Times New Roman" w:eastAsia="Times New Roman" w:hAnsi="Times New Roman" w:cs="Times New Roman"/>
                <w:sz w:val="24"/>
                <w:szCs w:val="24"/>
                <w:lang w:val="ru-RU"/>
              </w:rPr>
            </w:pPr>
          </w:p>
        </w:tc>
      </w:tr>
      <w:tr w:rsidR="007422C8" w:rsidRPr="007422C8" w:rsidTr="007422C8">
        <w:tc>
          <w:tcPr>
            <w:tcW w:w="2981" w:type="pct"/>
            <w:tcBorders>
              <w:top w:val="single" w:sz="6" w:space="0" w:color="auto"/>
              <w:left w:val="single" w:sz="6" w:space="0" w:color="auto"/>
              <w:bottom w:val="single" w:sz="6" w:space="0" w:color="auto"/>
              <w:right w:val="single" w:sz="6" w:space="0" w:color="auto"/>
            </w:tcBorders>
            <w:hideMark/>
          </w:tcPr>
          <w:p w:rsidR="007422C8" w:rsidRPr="00A35495" w:rsidRDefault="007422C8" w:rsidP="007422C8">
            <w:pPr>
              <w:spacing w:after="0" w:line="240" w:lineRule="auto"/>
              <w:jc w:val="both"/>
              <w:rPr>
                <w:rFonts w:ascii="Times New Roman" w:eastAsia="Times New Roman" w:hAnsi="Times New Roman" w:cs="Times New Roman"/>
                <w:sz w:val="24"/>
                <w:szCs w:val="24"/>
              </w:rPr>
            </w:pPr>
            <w:r w:rsidRPr="00A35495">
              <w:rPr>
                <w:rFonts w:ascii="Times New Roman" w:eastAsia="Times New Roman" w:hAnsi="Times New Roman" w:cs="Times New Roman"/>
                <w:sz w:val="24"/>
                <w:szCs w:val="24"/>
              </w:rPr>
              <w:t>4. Банківські реквізити (усі наявні рахунки)</w:t>
            </w:r>
          </w:p>
        </w:tc>
        <w:tc>
          <w:tcPr>
            <w:tcW w:w="2019" w:type="pct"/>
            <w:tcBorders>
              <w:top w:val="single" w:sz="6" w:space="0" w:color="auto"/>
              <w:left w:val="single" w:sz="6" w:space="0" w:color="auto"/>
              <w:bottom w:val="single" w:sz="6" w:space="0" w:color="auto"/>
              <w:right w:val="single" w:sz="6" w:space="0" w:color="auto"/>
            </w:tcBorders>
          </w:tcPr>
          <w:p w:rsidR="007422C8" w:rsidRPr="00A35495" w:rsidRDefault="007422C8" w:rsidP="007422C8">
            <w:pPr>
              <w:spacing w:after="0" w:line="240" w:lineRule="auto"/>
              <w:jc w:val="both"/>
              <w:rPr>
                <w:rFonts w:ascii="Times New Roman" w:eastAsia="Times New Roman" w:hAnsi="Times New Roman" w:cs="Times New Roman"/>
                <w:sz w:val="24"/>
                <w:szCs w:val="24"/>
              </w:rPr>
            </w:pPr>
          </w:p>
        </w:tc>
      </w:tr>
      <w:tr w:rsidR="007422C8" w:rsidRPr="007422C8" w:rsidTr="007422C8">
        <w:tc>
          <w:tcPr>
            <w:tcW w:w="2981" w:type="pct"/>
            <w:tcBorders>
              <w:top w:val="single" w:sz="6" w:space="0" w:color="auto"/>
              <w:left w:val="single" w:sz="6" w:space="0" w:color="auto"/>
              <w:bottom w:val="single" w:sz="6" w:space="0" w:color="auto"/>
              <w:right w:val="single" w:sz="6" w:space="0" w:color="auto"/>
            </w:tcBorders>
            <w:hideMark/>
          </w:tcPr>
          <w:p w:rsidR="007422C8" w:rsidRPr="007422C8" w:rsidRDefault="007422C8" w:rsidP="007422C8">
            <w:pPr>
              <w:spacing w:after="0" w:line="240" w:lineRule="auto"/>
              <w:jc w:val="both"/>
              <w:rPr>
                <w:rFonts w:ascii="Times New Roman" w:eastAsia="Times New Roman" w:hAnsi="Times New Roman" w:cs="Times New Roman"/>
                <w:sz w:val="24"/>
                <w:szCs w:val="24"/>
                <w:lang w:val="ru-RU"/>
              </w:rPr>
            </w:pPr>
            <w:r w:rsidRPr="007422C8">
              <w:rPr>
                <w:rFonts w:ascii="Times New Roman" w:eastAsia="Times New Roman" w:hAnsi="Times New Roman" w:cs="Times New Roman"/>
                <w:sz w:val="24"/>
                <w:szCs w:val="24"/>
                <w:lang w:val="ru-RU"/>
              </w:rPr>
              <w:t xml:space="preserve">5. Телефон (факс), </w:t>
            </w:r>
            <w:proofErr w:type="gramStart"/>
            <w:r w:rsidRPr="007422C8">
              <w:rPr>
                <w:rFonts w:ascii="Times New Roman" w:eastAsia="Times New Roman" w:hAnsi="Times New Roman" w:cs="Times New Roman"/>
                <w:sz w:val="24"/>
                <w:szCs w:val="24"/>
                <w:lang w:val="ru-RU"/>
              </w:rPr>
              <w:t>е</w:t>
            </w:r>
            <w:proofErr w:type="gramEnd"/>
            <w:r w:rsidRPr="007422C8">
              <w:rPr>
                <w:rFonts w:ascii="Times New Roman" w:eastAsia="Times New Roman" w:hAnsi="Times New Roman" w:cs="Times New Roman"/>
                <w:sz w:val="24"/>
                <w:szCs w:val="24"/>
                <w:lang w:val="ru-RU"/>
              </w:rPr>
              <w:t>-</w:t>
            </w:r>
            <w:proofErr w:type="spellStart"/>
            <w:r w:rsidRPr="007422C8">
              <w:rPr>
                <w:rFonts w:ascii="Times New Roman" w:eastAsia="Times New Roman" w:hAnsi="Times New Roman" w:cs="Times New Roman"/>
                <w:sz w:val="24"/>
                <w:szCs w:val="24"/>
                <w:lang w:val="ru-RU"/>
              </w:rPr>
              <w:t>mail</w:t>
            </w:r>
            <w:proofErr w:type="spellEnd"/>
          </w:p>
        </w:tc>
        <w:tc>
          <w:tcPr>
            <w:tcW w:w="2019" w:type="pct"/>
            <w:tcBorders>
              <w:top w:val="single" w:sz="6" w:space="0" w:color="auto"/>
              <w:left w:val="single" w:sz="6" w:space="0" w:color="auto"/>
              <w:bottom w:val="single" w:sz="6" w:space="0" w:color="auto"/>
              <w:right w:val="single" w:sz="6" w:space="0" w:color="auto"/>
            </w:tcBorders>
          </w:tcPr>
          <w:p w:rsidR="007422C8" w:rsidRPr="007422C8" w:rsidRDefault="007422C8" w:rsidP="007422C8">
            <w:pPr>
              <w:spacing w:after="0" w:line="240" w:lineRule="auto"/>
              <w:jc w:val="both"/>
              <w:rPr>
                <w:rFonts w:ascii="Times New Roman" w:eastAsia="Times New Roman" w:hAnsi="Times New Roman" w:cs="Times New Roman"/>
                <w:sz w:val="24"/>
                <w:szCs w:val="24"/>
                <w:lang w:val="ru-RU"/>
              </w:rPr>
            </w:pPr>
          </w:p>
        </w:tc>
      </w:tr>
    </w:tbl>
    <w:p w:rsidR="007422C8" w:rsidRPr="005554A7" w:rsidRDefault="007422C8" w:rsidP="00321A70">
      <w:pPr>
        <w:jc w:val="both"/>
        <w:rPr>
          <w:rFonts w:ascii="Times New Roman" w:hAnsi="Times New Roman"/>
          <w:sz w:val="24"/>
          <w:szCs w:val="24"/>
        </w:rPr>
      </w:pPr>
    </w:p>
    <w:p w:rsidR="00321A70" w:rsidRPr="00321A70" w:rsidRDefault="00321A70" w:rsidP="00321A70">
      <w:pPr>
        <w:ind w:firstLine="540"/>
        <w:jc w:val="both"/>
        <w:rPr>
          <w:rFonts w:ascii="Times New Roman" w:hAnsi="Times New Roman" w:cs="Times New Roman"/>
          <w:b/>
          <w:sz w:val="24"/>
          <w:szCs w:val="24"/>
        </w:rPr>
      </w:pPr>
      <w:r w:rsidRPr="00321A70">
        <w:rPr>
          <w:rFonts w:ascii="Times New Roman" w:hAnsi="Times New Roman" w:cs="Times New Roman"/>
          <w:sz w:val="24"/>
          <w:szCs w:val="24"/>
        </w:rPr>
        <w:t>Вивчивши тендерну документацію,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tbl>
      <w:tblPr>
        <w:tblW w:w="964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47"/>
        <w:gridCol w:w="1655"/>
        <w:gridCol w:w="991"/>
        <w:gridCol w:w="1411"/>
        <w:gridCol w:w="1261"/>
        <w:gridCol w:w="1385"/>
        <w:gridCol w:w="2195"/>
      </w:tblGrid>
      <w:tr w:rsidR="00321A70" w:rsidRPr="00321A70" w:rsidTr="007422C8">
        <w:trPr>
          <w:trHeight w:val="284"/>
          <w:jc w:val="center"/>
        </w:trPr>
        <w:tc>
          <w:tcPr>
            <w:tcW w:w="747" w:type="dxa"/>
            <w:tcBorders>
              <w:top w:val="single" w:sz="6" w:space="0" w:color="auto"/>
              <w:left w:val="single" w:sz="4" w:space="0" w:color="auto"/>
              <w:bottom w:val="single" w:sz="6" w:space="0" w:color="auto"/>
              <w:right w:val="single" w:sz="4" w:space="0" w:color="auto"/>
            </w:tcBorders>
            <w:vAlign w:val="center"/>
            <w:hideMark/>
          </w:tcPr>
          <w:p w:rsidR="00321A70" w:rsidRPr="00321A70" w:rsidRDefault="00321A70">
            <w:pPr>
              <w:jc w:val="center"/>
              <w:rPr>
                <w:rFonts w:ascii="Times New Roman" w:eastAsia="Times New Roman" w:hAnsi="Times New Roman" w:cs="Times New Roman"/>
                <w:b/>
                <w:bCs/>
                <w:sz w:val="24"/>
                <w:szCs w:val="24"/>
              </w:rPr>
            </w:pPr>
            <w:r w:rsidRPr="00321A70">
              <w:rPr>
                <w:rFonts w:ascii="Times New Roman" w:hAnsi="Times New Roman" w:cs="Times New Roman"/>
                <w:b/>
                <w:bCs/>
                <w:sz w:val="24"/>
                <w:szCs w:val="24"/>
              </w:rPr>
              <w:t xml:space="preserve">№ п/п </w:t>
            </w:r>
          </w:p>
        </w:tc>
        <w:tc>
          <w:tcPr>
            <w:tcW w:w="1655" w:type="dxa"/>
            <w:tcBorders>
              <w:top w:val="single" w:sz="6" w:space="0" w:color="auto"/>
              <w:left w:val="single" w:sz="4" w:space="0" w:color="auto"/>
              <w:bottom w:val="single" w:sz="6" w:space="0" w:color="auto"/>
              <w:right w:val="single" w:sz="6" w:space="0" w:color="auto"/>
            </w:tcBorders>
            <w:vAlign w:val="center"/>
            <w:hideMark/>
          </w:tcPr>
          <w:p w:rsidR="00321A70" w:rsidRPr="00321A70" w:rsidRDefault="00321A70">
            <w:pPr>
              <w:jc w:val="center"/>
              <w:rPr>
                <w:rFonts w:ascii="Times New Roman" w:eastAsia="Times New Roman" w:hAnsi="Times New Roman" w:cs="Times New Roman"/>
                <w:b/>
                <w:bCs/>
                <w:sz w:val="24"/>
                <w:szCs w:val="24"/>
              </w:rPr>
            </w:pPr>
            <w:r w:rsidRPr="00321A70">
              <w:rPr>
                <w:rFonts w:ascii="Times New Roman" w:hAnsi="Times New Roman" w:cs="Times New Roman"/>
                <w:b/>
                <w:bCs/>
                <w:sz w:val="24"/>
                <w:szCs w:val="24"/>
              </w:rPr>
              <w:t>Найменування товару</w:t>
            </w:r>
          </w:p>
        </w:tc>
        <w:tc>
          <w:tcPr>
            <w:tcW w:w="991" w:type="dxa"/>
            <w:tcBorders>
              <w:top w:val="single" w:sz="6" w:space="0" w:color="auto"/>
              <w:left w:val="single" w:sz="6" w:space="0" w:color="auto"/>
              <w:bottom w:val="single" w:sz="6" w:space="0" w:color="auto"/>
              <w:right w:val="single" w:sz="4" w:space="0" w:color="auto"/>
            </w:tcBorders>
            <w:vAlign w:val="center"/>
            <w:hideMark/>
          </w:tcPr>
          <w:p w:rsidR="00321A70" w:rsidRPr="00321A70" w:rsidRDefault="00321A70">
            <w:pPr>
              <w:jc w:val="center"/>
              <w:rPr>
                <w:rFonts w:ascii="Times New Roman" w:eastAsia="Times New Roman" w:hAnsi="Times New Roman" w:cs="Times New Roman"/>
                <w:b/>
                <w:bCs/>
                <w:sz w:val="24"/>
                <w:szCs w:val="24"/>
              </w:rPr>
            </w:pPr>
            <w:r w:rsidRPr="00321A70">
              <w:rPr>
                <w:rFonts w:ascii="Times New Roman" w:hAnsi="Times New Roman" w:cs="Times New Roman"/>
                <w:b/>
                <w:bCs/>
                <w:sz w:val="24"/>
                <w:szCs w:val="24"/>
              </w:rPr>
              <w:t>Одиниця виміру</w:t>
            </w:r>
          </w:p>
        </w:tc>
        <w:tc>
          <w:tcPr>
            <w:tcW w:w="1411" w:type="dxa"/>
            <w:tcBorders>
              <w:top w:val="single" w:sz="6" w:space="0" w:color="auto"/>
              <w:left w:val="single" w:sz="4" w:space="0" w:color="auto"/>
              <w:bottom w:val="single" w:sz="6" w:space="0" w:color="auto"/>
              <w:right w:val="single" w:sz="6" w:space="0" w:color="auto"/>
            </w:tcBorders>
            <w:vAlign w:val="center"/>
            <w:hideMark/>
          </w:tcPr>
          <w:p w:rsidR="00321A70" w:rsidRPr="00321A70" w:rsidRDefault="00321A70">
            <w:pPr>
              <w:jc w:val="center"/>
              <w:rPr>
                <w:rFonts w:ascii="Times New Roman" w:eastAsia="Times New Roman" w:hAnsi="Times New Roman" w:cs="Times New Roman"/>
                <w:b/>
                <w:bCs/>
                <w:sz w:val="24"/>
                <w:szCs w:val="24"/>
              </w:rPr>
            </w:pPr>
            <w:r w:rsidRPr="00321A70">
              <w:rPr>
                <w:rFonts w:ascii="Times New Roman" w:hAnsi="Times New Roman" w:cs="Times New Roman"/>
                <w:b/>
                <w:bCs/>
                <w:sz w:val="24"/>
                <w:szCs w:val="24"/>
              </w:rPr>
              <w:t>Кількість</w:t>
            </w:r>
          </w:p>
        </w:tc>
        <w:tc>
          <w:tcPr>
            <w:tcW w:w="1261" w:type="dxa"/>
            <w:tcBorders>
              <w:top w:val="single" w:sz="6" w:space="0" w:color="auto"/>
              <w:left w:val="single" w:sz="6" w:space="0" w:color="auto"/>
              <w:bottom w:val="single" w:sz="6" w:space="0" w:color="auto"/>
              <w:right w:val="single" w:sz="4" w:space="0" w:color="auto"/>
            </w:tcBorders>
            <w:vAlign w:val="center"/>
            <w:hideMark/>
          </w:tcPr>
          <w:p w:rsidR="00321A70" w:rsidRPr="00321A70" w:rsidRDefault="00321A70">
            <w:pPr>
              <w:jc w:val="center"/>
              <w:rPr>
                <w:rFonts w:ascii="Times New Roman" w:eastAsia="Times New Roman" w:hAnsi="Times New Roman" w:cs="Times New Roman"/>
                <w:b/>
                <w:bCs/>
                <w:sz w:val="24"/>
                <w:szCs w:val="24"/>
              </w:rPr>
            </w:pPr>
            <w:r w:rsidRPr="00321A70">
              <w:rPr>
                <w:rFonts w:ascii="Times New Roman" w:hAnsi="Times New Roman" w:cs="Times New Roman"/>
                <w:b/>
                <w:bCs/>
                <w:sz w:val="24"/>
                <w:szCs w:val="24"/>
              </w:rPr>
              <w:t>Ціна</w:t>
            </w:r>
            <w:r w:rsidRPr="00321A70">
              <w:rPr>
                <w:rFonts w:ascii="Times New Roman" w:hAnsi="Times New Roman" w:cs="Times New Roman"/>
                <w:b/>
                <w:bCs/>
                <w:sz w:val="24"/>
                <w:szCs w:val="24"/>
                <w:vertAlign w:val="superscript"/>
              </w:rPr>
              <w:footnoteReference w:id="1"/>
            </w:r>
            <w:r w:rsidRPr="00321A70">
              <w:rPr>
                <w:rFonts w:ascii="Times New Roman" w:hAnsi="Times New Roman" w:cs="Times New Roman"/>
                <w:b/>
                <w:bCs/>
                <w:sz w:val="24"/>
                <w:szCs w:val="24"/>
              </w:rPr>
              <w:t xml:space="preserve"> за одиницю, грн. без ПДВ</w:t>
            </w:r>
          </w:p>
        </w:tc>
        <w:tc>
          <w:tcPr>
            <w:tcW w:w="1385" w:type="dxa"/>
            <w:tcBorders>
              <w:top w:val="single" w:sz="6" w:space="0" w:color="auto"/>
              <w:left w:val="single" w:sz="4" w:space="0" w:color="auto"/>
              <w:bottom w:val="single" w:sz="6" w:space="0" w:color="auto"/>
              <w:right w:val="single" w:sz="4" w:space="0" w:color="auto"/>
            </w:tcBorders>
            <w:vAlign w:val="center"/>
            <w:hideMark/>
          </w:tcPr>
          <w:p w:rsidR="00321A70" w:rsidRPr="00321A70" w:rsidRDefault="00321A70">
            <w:pPr>
              <w:jc w:val="center"/>
              <w:rPr>
                <w:rFonts w:ascii="Times New Roman" w:eastAsia="Times New Roman" w:hAnsi="Times New Roman" w:cs="Times New Roman"/>
                <w:b/>
                <w:bCs/>
                <w:sz w:val="24"/>
                <w:szCs w:val="24"/>
              </w:rPr>
            </w:pPr>
            <w:r w:rsidRPr="00321A70">
              <w:rPr>
                <w:rFonts w:ascii="Times New Roman" w:hAnsi="Times New Roman" w:cs="Times New Roman"/>
                <w:b/>
                <w:bCs/>
                <w:sz w:val="24"/>
                <w:szCs w:val="24"/>
              </w:rPr>
              <w:t>Ціна за одиницю, грн. з ПДВ*</w:t>
            </w:r>
          </w:p>
        </w:tc>
        <w:tc>
          <w:tcPr>
            <w:tcW w:w="2195" w:type="dxa"/>
            <w:tcBorders>
              <w:top w:val="single" w:sz="6" w:space="0" w:color="auto"/>
              <w:left w:val="single" w:sz="4" w:space="0" w:color="auto"/>
              <w:bottom w:val="single" w:sz="6" w:space="0" w:color="auto"/>
              <w:right w:val="single" w:sz="6" w:space="0" w:color="auto"/>
            </w:tcBorders>
            <w:vAlign w:val="center"/>
            <w:hideMark/>
          </w:tcPr>
          <w:p w:rsidR="00321A70" w:rsidRPr="00321A70" w:rsidRDefault="00321A70">
            <w:pPr>
              <w:jc w:val="center"/>
              <w:rPr>
                <w:rFonts w:ascii="Times New Roman" w:eastAsia="Times New Roman" w:hAnsi="Times New Roman" w:cs="Times New Roman"/>
                <w:b/>
                <w:bCs/>
                <w:sz w:val="24"/>
                <w:szCs w:val="24"/>
              </w:rPr>
            </w:pPr>
            <w:r w:rsidRPr="00321A70">
              <w:rPr>
                <w:rFonts w:ascii="Times New Roman" w:hAnsi="Times New Roman" w:cs="Times New Roman"/>
                <w:b/>
                <w:bCs/>
                <w:sz w:val="24"/>
                <w:szCs w:val="24"/>
              </w:rPr>
              <w:t>Загальна вартість, грн. з ПДВ*</w:t>
            </w:r>
          </w:p>
        </w:tc>
      </w:tr>
      <w:tr w:rsidR="007422C8" w:rsidRPr="00321A70" w:rsidTr="00F61F21">
        <w:trPr>
          <w:trHeight w:val="284"/>
          <w:jc w:val="center"/>
        </w:trPr>
        <w:tc>
          <w:tcPr>
            <w:tcW w:w="747" w:type="dxa"/>
            <w:tcBorders>
              <w:top w:val="single" w:sz="6" w:space="0" w:color="auto"/>
              <w:left w:val="single" w:sz="4" w:space="0" w:color="auto"/>
              <w:bottom w:val="single" w:sz="6" w:space="0" w:color="auto"/>
              <w:right w:val="single" w:sz="4" w:space="0" w:color="auto"/>
            </w:tcBorders>
            <w:vAlign w:val="center"/>
          </w:tcPr>
          <w:p w:rsidR="007422C8" w:rsidRPr="00321A70" w:rsidRDefault="007422C8">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1655" w:type="dxa"/>
            <w:tcBorders>
              <w:top w:val="single" w:sz="6" w:space="0" w:color="auto"/>
              <w:left w:val="single" w:sz="4" w:space="0" w:color="auto"/>
              <w:bottom w:val="single" w:sz="6" w:space="0" w:color="auto"/>
              <w:right w:val="single" w:sz="6" w:space="0" w:color="auto"/>
            </w:tcBorders>
            <w:vAlign w:val="center"/>
          </w:tcPr>
          <w:p w:rsidR="007422C8" w:rsidRPr="005554A7" w:rsidRDefault="007422C8" w:rsidP="004A1357">
            <w:pPr>
              <w:spacing w:line="240" w:lineRule="auto"/>
              <w:contextualSpacing/>
              <w:rPr>
                <w:rFonts w:ascii="Times New Roman" w:hAnsi="Times New Roman"/>
                <w:sz w:val="24"/>
                <w:szCs w:val="24"/>
                <w:lang w:eastAsia="ar-SA"/>
              </w:rPr>
            </w:pPr>
            <w:r w:rsidRPr="005554A7">
              <w:rPr>
                <w:rFonts w:ascii="Times New Roman" w:hAnsi="Times New Roman"/>
                <w:sz w:val="24"/>
                <w:szCs w:val="24"/>
                <w:lang w:eastAsia="ar-SA"/>
              </w:rPr>
              <w:t>Капуста білокачанна</w:t>
            </w:r>
          </w:p>
        </w:tc>
        <w:tc>
          <w:tcPr>
            <w:tcW w:w="991" w:type="dxa"/>
            <w:tcBorders>
              <w:top w:val="single" w:sz="6" w:space="0" w:color="auto"/>
              <w:left w:val="single" w:sz="6" w:space="0" w:color="auto"/>
              <w:bottom w:val="single" w:sz="6" w:space="0" w:color="auto"/>
              <w:right w:val="single" w:sz="4" w:space="0" w:color="auto"/>
            </w:tcBorders>
            <w:vAlign w:val="center"/>
          </w:tcPr>
          <w:p w:rsidR="007422C8" w:rsidRPr="005554A7" w:rsidRDefault="007422C8" w:rsidP="004A1357">
            <w:pPr>
              <w:spacing w:after="0" w:line="240" w:lineRule="auto"/>
              <w:contextualSpacing/>
              <w:jc w:val="center"/>
              <w:rPr>
                <w:rFonts w:ascii="Times New Roman" w:hAnsi="Times New Roman"/>
                <w:color w:val="000000"/>
                <w:sz w:val="24"/>
                <w:szCs w:val="24"/>
              </w:rPr>
            </w:pPr>
            <w:r w:rsidRPr="005554A7">
              <w:rPr>
                <w:rFonts w:ascii="Times New Roman" w:hAnsi="Times New Roman"/>
                <w:color w:val="000000"/>
                <w:sz w:val="24"/>
                <w:szCs w:val="24"/>
              </w:rPr>
              <w:t>кг</w:t>
            </w:r>
          </w:p>
        </w:tc>
        <w:tc>
          <w:tcPr>
            <w:tcW w:w="1411" w:type="dxa"/>
            <w:tcBorders>
              <w:top w:val="single" w:sz="6" w:space="0" w:color="auto"/>
              <w:left w:val="single" w:sz="4" w:space="0" w:color="auto"/>
              <w:bottom w:val="single" w:sz="6" w:space="0" w:color="auto"/>
              <w:right w:val="single" w:sz="6" w:space="0" w:color="auto"/>
            </w:tcBorders>
          </w:tcPr>
          <w:p w:rsidR="007422C8" w:rsidRPr="005554A7" w:rsidRDefault="007422C8" w:rsidP="004A1357">
            <w:pPr>
              <w:spacing w:line="240" w:lineRule="auto"/>
              <w:contextualSpacing/>
              <w:rPr>
                <w:rFonts w:ascii="Times New Roman" w:hAnsi="Times New Roman"/>
                <w:sz w:val="24"/>
                <w:szCs w:val="24"/>
              </w:rPr>
            </w:pPr>
            <w:r>
              <w:rPr>
                <w:rFonts w:ascii="Times New Roman" w:hAnsi="Times New Roman"/>
                <w:sz w:val="24"/>
                <w:szCs w:val="24"/>
              </w:rPr>
              <w:t>700</w:t>
            </w:r>
            <w:r w:rsidRPr="005554A7">
              <w:rPr>
                <w:rFonts w:ascii="Times New Roman" w:hAnsi="Times New Roman"/>
                <w:sz w:val="24"/>
                <w:szCs w:val="24"/>
              </w:rPr>
              <w:t>,000</w:t>
            </w:r>
          </w:p>
        </w:tc>
        <w:tc>
          <w:tcPr>
            <w:tcW w:w="1261" w:type="dxa"/>
            <w:tcBorders>
              <w:top w:val="single" w:sz="6" w:space="0" w:color="auto"/>
              <w:left w:val="single" w:sz="6" w:space="0" w:color="auto"/>
              <w:bottom w:val="single" w:sz="6" w:space="0" w:color="auto"/>
              <w:right w:val="single" w:sz="4" w:space="0" w:color="auto"/>
            </w:tcBorders>
          </w:tcPr>
          <w:p w:rsidR="007422C8" w:rsidRPr="00321A70" w:rsidRDefault="007422C8">
            <w:pPr>
              <w:jc w:val="center"/>
              <w:rPr>
                <w:rFonts w:ascii="Times New Roman" w:eastAsia="Times New Roman" w:hAnsi="Times New Roman" w:cs="Times New Roman"/>
                <w:b/>
                <w:bCs/>
                <w:sz w:val="24"/>
                <w:szCs w:val="24"/>
              </w:rPr>
            </w:pPr>
          </w:p>
        </w:tc>
        <w:tc>
          <w:tcPr>
            <w:tcW w:w="1385" w:type="dxa"/>
            <w:tcBorders>
              <w:top w:val="single" w:sz="6" w:space="0" w:color="auto"/>
              <w:left w:val="single" w:sz="4" w:space="0" w:color="auto"/>
              <w:bottom w:val="single" w:sz="6" w:space="0" w:color="auto"/>
              <w:right w:val="single" w:sz="4" w:space="0" w:color="auto"/>
            </w:tcBorders>
          </w:tcPr>
          <w:p w:rsidR="007422C8" w:rsidRPr="00321A70" w:rsidRDefault="007422C8">
            <w:pPr>
              <w:jc w:val="center"/>
              <w:rPr>
                <w:rFonts w:ascii="Times New Roman" w:eastAsia="Times New Roman" w:hAnsi="Times New Roman" w:cs="Times New Roman"/>
                <w:b/>
                <w:bCs/>
                <w:sz w:val="24"/>
                <w:szCs w:val="24"/>
              </w:rPr>
            </w:pPr>
          </w:p>
        </w:tc>
        <w:tc>
          <w:tcPr>
            <w:tcW w:w="2195" w:type="dxa"/>
            <w:tcBorders>
              <w:top w:val="single" w:sz="6" w:space="0" w:color="auto"/>
              <w:left w:val="single" w:sz="4" w:space="0" w:color="auto"/>
              <w:bottom w:val="single" w:sz="6" w:space="0" w:color="auto"/>
              <w:right w:val="single" w:sz="6" w:space="0" w:color="auto"/>
            </w:tcBorders>
            <w:vAlign w:val="center"/>
          </w:tcPr>
          <w:p w:rsidR="007422C8" w:rsidRPr="00321A70" w:rsidRDefault="007422C8">
            <w:pPr>
              <w:jc w:val="center"/>
              <w:rPr>
                <w:rFonts w:ascii="Times New Roman" w:eastAsia="Times New Roman" w:hAnsi="Times New Roman" w:cs="Times New Roman"/>
                <w:b/>
                <w:bCs/>
                <w:sz w:val="24"/>
                <w:szCs w:val="24"/>
              </w:rPr>
            </w:pPr>
          </w:p>
        </w:tc>
      </w:tr>
      <w:tr w:rsidR="007422C8" w:rsidRPr="00321A70" w:rsidTr="00F61F21">
        <w:trPr>
          <w:trHeight w:val="284"/>
          <w:jc w:val="center"/>
        </w:trPr>
        <w:tc>
          <w:tcPr>
            <w:tcW w:w="747" w:type="dxa"/>
            <w:tcBorders>
              <w:top w:val="single" w:sz="6" w:space="0" w:color="auto"/>
              <w:left w:val="single" w:sz="4" w:space="0" w:color="auto"/>
              <w:bottom w:val="single" w:sz="6" w:space="0" w:color="auto"/>
              <w:right w:val="single" w:sz="4" w:space="0" w:color="auto"/>
            </w:tcBorders>
            <w:vAlign w:val="center"/>
          </w:tcPr>
          <w:p w:rsidR="007422C8" w:rsidRPr="00321A70" w:rsidRDefault="007422C8">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1655" w:type="dxa"/>
            <w:tcBorders>
              <w:top w:val="single" w:sz="6" w:space="0" w:color="auto"/>
              <w:left w:val="single" w:sz="4" w:space="0" w:color="auto"/>
              <w:bottom w:val="single" w:sz="6" w:space="0" w:color="auto"/>
              <w:right w:val="single" w:sz="6" w:space="0" w:color="auto"/>
            </w:tcBorders>
            <w:vAlign w:val="center"/>
          </w:tcPr>
          <w:p w:rsidR="007422C8" w:rsidRPr="005554A7" w:rsidRDefault="007422C8" w:rsidP="004A1357">
            <w:pPr>
              <w:widowControl w:val="0"/>
              <w:overflowPunct w:val="0"/>
              <w:autoSpaceDE w:val="0"/>
              <w:snapToGrid w:val="0"/>
              <w:spacing w:line="240" w:lineRule="auto"/>
              <w:contextualSpacing/>
              <w:textAlignment w:val="baseline"/>
              <w:rPr>
                <w:rFonts w:ascii="Times New Roman" w:hAnsi="Times New Roman"/>
                <w:sz w:val="24"/>
                <w:szCs w:val="24"/>
                <w:lang w:eastAsia="ar-SA"/>
              </w:rPr>
            </w:pPr>
            <w:r w:rsidRPr="005554A7">
              <w:rPr>
                <w:rFonts w:ascii="Times New Roman" w:hAnsi="Times New Roman"/>
                <w:sz w:val="24"/>
                <w:szCs w:val="24"/>
                <w:lang w:eastAsia="ar-SA"/>
              </w:rPr>
              <w:t>Цибуля ріпчаста</w:t>
            </w:r>
          </w:p>
        </w:tc>
        <w:tc>
          <w:tcPr>
            <w:tcW w:w="991" w:type="dxa"/>
            <w:tcBorders>
              <w:top w:val="single" w:sz="6" w:space="0" w:color="auto"/>
              <w:left w:val="single" w:sz="6" w:space="0" w:color="auto"/>
              <w:bottom w:val="single" w:sz="6" w:space="0" w:color="auto"/>
              <w:right w:val="single" w:sz="4" w:space="0" w:color="auto"/>
            </w:tcBorders>
          </w:tcPr>
          <w:p w:rsidR="007422C8" w:rsidRPr="005554A7" w:rsidRDefault="007422C8" w:rsidP="004A1357">
            <w:pPr>
              <w:spacing w:after="0" w:line="240" w:lineRule="auto"/>
              <w:contextualSpacing/>
              <w:jc w:val="center"/>
              <w:rPr>
                <w:rFonts w:ascii="Times New Roman" w:hAnsi="Times New Roman"/>
                <w:sz w:val="24"/>
                <w:szCs w:val="24"/>
              </w:rPr>
            </w:pPr>
            <w:r w:rsidRPr="005554A7">
              <w:rPr>
                <w:rFonts w:ascii="Times New Roman" w:hAnsi="Times New Roman"/>
                <w:color w:val="000000"/>
                <w:sz w:val="24"/>
                <w:szCs w:val="24"/>
              </w:rPr>
              <w:t>кг</w:t>
            </w:r>
          </w:p>
        </w:tc>
        <w:tc>
          <w:tcPr>
            <w:tcW w:w="1411" w:type="dxa"/>
            <w:tcBorders>
              <w:top w:val="single" w:sz="6" w:space="0" w:color="auto"/>
              <w:left w:val="single" w:sz="4" w:space="0" w:color="auto"/>
              <w:bottom w:val="single" w:sz="6" w:space="0" w:color="auto"/>
              <w:right w:val="single" w:sz="6" w:space="0" w:color="auto"/>
            </w:tcBorders>
          </w:tcPr>
          <w:p w:rsidR="007422C8" w:rsidRPr="005554A7" w:rsidRDefault="007422C8" w:rsidP="004A1357">
            <w:pPr>
              <w:spacing w:line="240" w:lineRule="auto"/>
              <w:contextualSpacing/>
              <w:rPr>
                <w:rFonts w:ascii="Times New Roman" w:hAnsi="Times New Roman"/>
                <w:sz w:val="24"/>
                <w:szCs w:val="24"/>
              </w:rPr>
            </w:pPr>
            <w:r>
              <w:rPr>
                <w:rFonts w:ascii="Times New Roman" w:hAnsi="Times New Roman"/>
                <w:sz w:val="24"/>
                <w:szCs w:val="24"/>
              </w:rPr>
              <w:t>300</w:t>
            </w:r>
            <w:r w:rsidRPr="005554A7">
              <w:rPr>
                <w:rFonts w:ascii="Times New Roman" w:hAnsi="Times New Roman"/>
                <w:sz w:val="24"/>
                <w:szCs w:val="24"/>
              </w:rPr>
              <w:t>,000</w:t>
            </w:r>
          </w:p>
        </w:tc>
        <w:tc>
          <w:tcPr>
            <w:tcW w:w="1261" w:type="dxa"/>
            <w:tcBorders>
              <w:top w:val="single" w:sz="6" w:space="0" w:color="auto"/>
              <w:left w:val="single" w:sz="6" w:space="0" w:color="auto"/>
              <w:bottom w:val="single" w:sz="6" w:space="0" w:color="auto"/>
              <w:right w:val="single" w:sz="4" w:space="0" w:color="auto"/>
            </w:tcBorders>
          </w:tcPr>
          <w:p w:rsidR="007422C8" w:rsidRPr="00321A70" w:rsidRDefault="007422C8">
            <w:pPr>
              <w:jc w:val="center"/>
              <w:rPr>
                <w:rFonts w:ascii="Times New Roman" w:eastAsia="Times New Roman" w:hAnsi="Times New Roman" w:cs="Times New Roman"/>
                <w:b/>
                <w:bCs/>
                <w:sz w:val="24"/>
                <w:szCs w:val="24"/>
              </w:rPr>
            </w:pPr>
          </w:p>
        </w:tc>
        <w:tc>
          <w:tcPr>
            <w:tcW w:w="1385" w:type="dxa"/>
            <w:tcBorders>
              <w:top w:val="single" w:sz="6" w:space="0" w:color="auto"/>
              <w:left w:val="single" w:sz="4" w:space="0" w:color="auto"/>
              <w:bottom w:val="single" w:sz="6" w:space="0" w:color="auto"/>
              <w:right w:val="single" w:sz="4" w:space="0" w:color="auto"/>
            </w:tcBorders>
          </w:tcPr>
          <w:p w:rsidR="007422C8" w:rsidRPr="00321A70" w:rsidRDefault="007422C8">
            <w:pPr>
              <w:jc w:val="center"/>
              <w:rPr>
                <w:rFonts w:ascii="Times New Roman" w:eastAsia="Times New Roman" w:hAnsi="Times New Roman" w:cs="Times New Roman"/>
                <w:b/>
                <w:bCs/>
                <w:sz w:val="24"/>
                <w:szCs w:val="24"/>
              </w:rPr>
            </w:pPr>
          </w:p>
        </w:tc>
        <w:tc>
          <w:tcPr>
            <w:tcW w:w="2195" w:type="dxa"/>
            <w:tcBorders>
              <w:top w:val="single" w:sz="6" w:space="0" w:color="auto"/>
              <w:left w:val="single" w:sz="4" w:space="0" w:color="auto"/>
              <w:bottom w:val="single" w:sz="6" w:space="0" w:color="auto"/>
              <w:right w:val="single" w:sz="6" w:space="0" w:color="auto"/>
            </w:tcBorders>
            <w:vAlign w:val="center"/>
          </w:tcPr>
          <w:p w:rsidR="007422C8" w:rsidRPr="00321A70" w:rsidRDefault="007422C8">
            <w:pPr>
              <w:jc w:val="center"/>
              <w:rPr>
                <w:rFonts w:ascii="Times New Roman" w:eastAsia="Times New Roman" w:hAnsi="Times New Roman" w:cs="Times New Roman"/>
                <w:b/>
                <w:bCs/>
                <w:sz w:val="24"/>
                <w:szCs w:val="24"/>
              </w:rPr>
            </w:pPr>
          </w:p>
        </w:tc>
      </w:tr>
      <w:tr w:rsidR="007422C8" w:rsidRPr="00321A70" w:rsidTr="00F61F21">
        <w:trPr>
          <w:trHeight w:val="284"/>
          <w:jc w:val="center"/>
        </w:trPr>
        <w:tc>
          <w:tcPr>
            <w:tcW w:w="747" w:type="dxa"/>
            <w:tcBorders>
              <w:top w:val="single" w:sz="6" w:space="0" w:color="auto"/>
              <w:left w:val="single" w:sz="4" w:space="0" w:color="auto"/>
              <w:bottom w:val="single" w:sz="6" w:space="0" w:color="auto"/>
              <w:right w:val="single" w:sz="4" w:space="0" w:color="auto"/>
            </w:tcBorders>
            <w:vAlign w:val="center"/>
          </w:tcPr>
          <w:p w:rsidR="007422C8" w:rsidRPr="00321A70" w:rsidRDefault="007422C8">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1655" w:type="dxa"/>
            <w:tcBorders>
              <w:top w:val="single" w:sz="6" w:space="0" w:color="auto"/>
              <w:left w:val="single" w:sz="4" w:space="0" w:color="auto"/>
              <w:bottom w:val="single" w:sz="6" w:space="0" w:color="auto"/>
              <w:right w:val="single" w:sz="6" w:space="0" w:color="auto"/>
            </w:tcBorders>
            <w:vAlign w:val="center"/>
          </w:tcPr>
          <w:p w:rsidR="007422C8" w:rsidRPr="005554A7" w:rsidRDefault="007422C8" w:rsidP="004A1357">
            <w:pPr>
              <w:widowControl w:val="0"/>
              <w:overflowPunct w:val="0"/>
              <w:autoSpaceDE w:val="0"/>
              <w:snapToGrid w:val="0"/>
              <w:spacing w:line="240" w:lineRule="auto"/>
              <w:contextualSpacing/>
              <w:textAlignment w:val="baseline"/>
              <w:rPr>
                <w:rFonts w:ascii="Times New Roman" w:hAnsi="Times New Roman"/>
                <w:sz w:val="24"/>
                <w:szCs w:val="24"/>
                <w:lang w:eastAsia="ar-SA"/>
              </w:rPr>
            </w:pPr>
            <w:r w:rsidRPr="005554A7">
              <w:rPr>
                <w:rFonts w:ascii="Times New Roman" w:hAnsi="Times New Roman"/>
                <w:sz w:val="24"/>
                <w:szCs w:val="24"/>
                <w:lang w:eastAsia="ar-SA"/>
              </w:rPr>
              <w:t>Морква</w:t>
            </w:r>
          </w:p>
        </w:tc>
        <w:tc>
          <w:tcPr>
            <w:tcW w:w="991" w:type="dxa"/>
            <w:tcBorders>
              <w:top w:val="single" w:sz="6" w:space="0" w:color="auto"/>
              <w:left w:val="single" w:sz="6" w:space="0" w:color="auto"/>
              <w:bottom w:val="single" w:sz="6" w:space="0" w:color="auto"/>
              <w:right w:val="single" w:sz="4" w:space="0" w:color="auto"/>
            </w:tcBorders>
          </w:tcPr>
          <w:p w:rsidR="007422C8" w:rsidRPr="005554A7" w:rsidRDefault="007422C8" w:rsidP="004A1357">
            <w:pPr>
              <w:spacing w:after="0" w:line="240" w:lineRule="auto"/>
              <w:contextualSpacing/>
              <w:jc w:val="center"/>
              <w:rPr>
                <w:rFonts w:ascii="Times New Roman" w:hAnsi="Times New Roman"/>
                <w:sz w:val="24"/>
                <w:szCs w:val="24"/>
              </w:rPr>
            </w:pPr>
            <w:r w:rsidRPr="005554A7">
              <w:rPr>
                <w:rFonts w:ascii="Times New Roman" w:hAnsi="Times New Roman"/>
                <w:color w:val="000000"/>
                <w:sz w:val="24"/>
                <w:szCs w:val="24"/>
              </w:rPr>
              <w:t>кг</w:t>
            </w:r>
          </w:p>
        </w:tc>
        <w:tc>
          <w:tcPr>
            <w:tcW w:w="1411" w:type="dxa"/>
            <w:tcBorders>
              <w:top w:val="single" w:sz="6" w:space="0" w:color="auto"/>
              <w:left w:val="single" w:sz="4" w:space="0" w:color="auto"/>
              <w:bottom w:val="single" w:sz="6" w:space="0" w:color="auto"/>
              <w:right w:val="single" w:sz="6" w:space="0" w:color="auto"/>
            </w:tcBorders>
          </w:tcPr>
          <w:p w:rsidR="007422C8" w:rsidRPr="005554A7" w:rsidRDefault="007422C8" w:rsidP="004A1357">
            <w:pPr>
              <w:spacing w:line="240" w:lineRule="auto"/>
              <w:contextualSpacing/>
              <w:rPr>
                <w:rFonts w:ascii="Times New Roman" w:hAnsi="Times New Roman"/>
                <w:sz w:val="24"/>
                <w:szCs w:val="24"/>
              </w:rPr>
            </w:pPr>
            <w:r>
              <w:rPr>
                <w:rFonts w:ascii="Times New Roman" w:hAnsi="Times New Roman"/>
                <w:sz w:val="24"/>
                <w:szCs w:val="24"/>
              </w:rPr>
              <w:t>300</w:t>
            </w:r>
            <w:r w:rsidRPr="005554A7">
              <w:rPr>
                <w:rFonts w:ascii="Times New Roman" w:hAnsi="Times New Roman"/>
                <w:sz w:val="24"/>
                <w:szCs w:val="24"/>
              </w:rPr>
              <w:t>,000</w:t>
            </w:r>
          </w:p>
        </w:tc>
        <w:tc>
          <w:tcPr>
            <w:tcW w:w="1261" w:type="dxa"/>
            <w:tcBorders>
              <w:top w:val="single" w:sz="6" w:space="0" w:color="auto"/>
              <w:left w:val="single" w:sz="6" w:space="0" w:color="auto"/>
              <w:bottom w:val="single" w:sz="6" w:space="0" w:color="auto"/>
              <w:right w:val="single" w:sz="4" w:space="0" w:color="auto"/>
            </w:tcBorders>
          </w:tcPr>
          <w:p w:rsidR="007422C8" w:rsidRPr="00321A70" w:rsidRDefault="007422C8">
            <w:pPr>
              <w:jc w:val="center"/>
              <w:rPr>
                <w:rFonts w:ascii="Times New Roman" w:eastAsia="Times New Roman" w:hAnsi="Times New Roman" w:cs="Times New Roman"/>
                <w:b/>
                <w:bCs/>
                <w:sz w:val="24"/>
                <w:szCs w:val="24"/>
              </w:rPr>
            </w:pPr>
          </w:p>
        </w:tc>
        <w:tc>
          <w:tcPr>
            <w:tcW w:w="1385" w:type="dxa"/>
            <w:tcBorders>
              <w:top w:val="single" w:sz="6" w:space="0" w:color="auto"/>
              <w:left w:val="single" w:sz="4" w:space="0" w:color="auto"/>
              <w:bottom w:val="single" w:sz="6" w:space="0" w:color="auto"/>
              <w:right w:val="single" w:sz="4" w:space="0" w:color="auto"/>
            </w:tcBorders>
          </w:tcPr>
          <w:p w:rsidR="007422C8" w:rsidRPr="00321A70" w:rsidRDefault="007422C8">
            <w:pPr>
              <w:jc w:val="center"/>
              <w:rPr>
                <w:rFonts w:ascii="Times New Roman" w:eastAsia="Times New Roman" w:hAnsi="Times New Roman" w:cs="Times New Roman"/>
                <w:b/>
                <w:bCs/>
                <w:sz w:val="24"/>
                <w:szCs w:val="24"/>
              </w:rPr>
            </w:pPr>
          </w:p>
        </w:tc>
        <w:tc>
          <w:tcPr>
            <w:tcW w:w="2195" w:type="dxa"/>
            <w:tcBorders>
              <w:top w:val="single" w:sz="6" w:space="0" w:color="auto"/>
              <w:left w:val="single" w:sz="4" w:space="0" w:color="auto"/>
              <w:bottom w:val="single" w:sz="6" w:space="0" w:color="auto"/>
              <w:right w:val="single" w:sz="6" w:space="0" w:color="auto"/>
            </w:tcBorders>
            <w:vAlign w:val="center"/>
          </w:tcPr>
          <w:p w:rsidR="007422C8" w:rsidRPr="00321A70" w:rsidRDefault="007422C8">
            <w:pPr>
              <w:jc w:val="center"/>
              <w:rPr>
                <w:rFonts w:ascii="Times New Roman" w:eastAsia="Times New Roman" w:hAnsi="Times New Roman" w:cs="Times New Roman"/>
                <w:b/>
                <w:bCs/>
                <w:sz w:val="24"/>
                <w:szCs w:val="24"/>
              </w:rPr>
            </w:pPr>
          </w:p>
        </w:tc>
      </w:tr>
      <w:tr w:rsidR="007422C8" w:rsidRPr="00321A70" w:rsidTr="00F61F21">
        <w:trPr>
          <w:trHeight w:val="284"/>
          <w:jc w:val="center"/>
        </w:trPr>
        <w:tc>
          <w:tcPr>
            <w:tcW w:w="747" w:type="dxa"/>
            <w:tcBorders>
              <w:top w:val="single" w:sz="6" w:space="0" w:color="auto"/>
              <w:left w:val="single" w:sz="4" w:space="0" w:color="auto"/>
              <w:bottom w:val="single" w:sz="6" w:space="0" w:color="auto"/>
              <w:right w:val="single" w:sz="4" w:space="0" w:color="auto"/>
            </w:tcBorders>
            <w:vAlign w:val="center"/>
          </w:tcPr>
          <w:p w:rsidR="007422C8" w:rsidRPr="00321A70" w:rsidRDefault="007422C8">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p>
        </w:tc>
        <w:tc>
          <w:tcPr>
            <w:tcW w:w="1655" w:type="dxa"/>
            <w:tcBorders>
              <w:top w:val="single" w:sz="6" w:space="0" w:color="auto"/>
              <w:left w:val="single" w:sz="4" w:space="0" w:color="auto"/>
              <w:bottom w:val="single" w:sz="6" w:space="0" w:color="auto"/>
              <w:right w:val="single" w:sz="6" w:space="0" w:color="auto"/>
            </w:tcBorders>
            <w:vAlign w:val="center"/>
          </w:tcPr>
          <w:p w:rsidR="007422C8" w:rsidRPr="005554A7" w:rsidRDefault="007422C8" w:rsidP="004A1357">
            <w:pPr>
              <w:widowControl w:val="0"/>
              <w:overflowPunct w:val="0"/>
              <w:autoSpaceDE w:val="0"/>
              <w:snapToGrid w:val="0"/>
              <w:spacing w:line="240" w:lineRule="auto"/>
              <w:contextualSpacing/>
              <w:textAlignment w:val="baseline"/>
              <w:rPr>
                <w:rFonts w:ascii="Times New Roman" w:hAnsi="Times New Roman"/>
                <w:sz w:val="24"/>
                <w:szCs w:val="24"/>
                <w:lang w:eastAsia="ar-SA"/>
              </w:rPr>
            </w:pPr>
            <w:r w:rsidRPr="005554A7">
              <w:rPr>
                <w:rFonts w:ascii="Times New Roman" w:hAnsi="Times New Roman"/>
                <w:sz w:val="24"/>
                <w:szCs w:val="24"/>
                <w:lang w:eastAsia="ar-SA"/>
              </w:rPr>
              <w:t>Буряк столовий</w:t>
            </w:r>
          </w:p>
        </w:tc>
        <w:tc>
          <w:tcPr>
            <w:tcW w:w="991" w:type="dxa"/>
            <w:tcBorders>
              <w:top w:val="single" w:sz="6" w:space="0" w:color="auto"/>
              <w:left w:val="single" w:sz="6" w:space="0" w:color="auto"/>
              <w:bottom w:val="single" w:sz="6" w:space="0" w:color="auto"/>
              <w:right w:val="single" w:sz="4" w:space="0" w:color="auto"/>
            </w:tcBorders>
          </w:tcPr>
          <w:p w:rsidR="007422C8" w:rsidRPr="005554A7" w:rsidRDefault="007422C8" w:rsidP="004A1357">
            <w:pPr>
              <w:spacing w:after="0" w:line="240" w:lineRule="auto"/>
              <w:contextualSpacing/>
              <w:jc w:val="center"/>
              <w:rPr>
                <w:rFonts w:ascii="Times New Roman" w:hAnsi="Times New Roman"/>
                <w:sz w:val="24"/>
                <w:szCs w:val="24"/>
              </w:rPr>
            </w:pPr>
            <w:r w:rsidRPr="005554A7">
              <w:rPr>
                <w:rFonts w:ascii="Times New Roman" w:hAnsi="Times New Roman"/>
                <w:color w:val="000000"/>
                <w:sz w:val="24"/>
                <w:szCs w:val="24"/>
              </w:rPr>
              <w:t>кг</w:t>
            </w:r>
          </w:p>
        </w:tc>
        <w:tc>
          <w:tcPr>
            <w:tcW w:w="1411" w:type="dxa"/>
            <w:tcBorders>
              <w:top w:val="single" w:sz="6" w:space="0" w:color="auto"/>
              <w:left w:val="single" w:sz="4" w:space="0" w:color="auto"/>
              <w:bottom w:val="single" w:sz="6" w:space="0" w:color="auto"/>
              <w:right w:val="single" w:sz="6" w:space="0" w:color="auto"/>
            </w:tcBorders>
          </w:tcPr>
          <w:p w:rsidR="007422C8" w:rsidRPr="005554A7" w:rsidRDefault="007422C8" w:rsidP="004A1357">
            <w:pPr>
              <w:spacing w:line="240" w:lineRule="auto"/>
              <w:contextualSpacing/>
              <w:rPr>
                <w:rFonts w:ascii="Times New Roman" w:hAnsi="Times New Roman"/>
                <w:sz w:val="24"/>
                <w:szCs w:val="24"/>
              </w:rPr>
            </w:pPr>
            <w:r>
              <w:rPr>
                <w:rFonts w:ascii="Times New Roman" w:hAnsi="Times New Roman"/>
                <w:sz w:val="24"/>
                <w:szCs w:val="24"/>
              </w:rPr>
              <w:t>50</w:t>
            </w:r>
            <w:r w:rsidRPr="005554A7">
              <w:rPr>
                <w:rFonts w:ascii="Times New Roman" w:hAnsi="Times New Roman"/>
                <w:sz w:val="24"/>
                <w:szCs w:val="24"/>
              </w:rPr>
              <w:t>,000</w:t>
            </w:r>
          </w:p>
        </w:tc>
        <w:tc>
          <w:tcPr>
            <w:tcW w:w="1261" w:type="dxa"/>
            <w:tcBorders>
              <w:top w:val="single" w:sz="6" w:space="0" w:color="auto"/>
              <w:left w:val="single" w:sz="6" w:space="0" w:color="auto"/>
              <w:bottom w:val="single" w:sz="6" w:space="0" w:color="auto"/>
              <w:right w:val="single" w:sz="4" w:space="0" w:color="auto"/>
            </w:tcBorders>
          </w:tcPr>
          <w:p w:rsidR="007422C8" w:rsidRPr="00321A70" w:rsidRDefault="007422C8">
            <w:pPr>
              <w:jc w:val="center"/>
              <w:rPr>
                <w:rFonts w:ascii="Times New Roman" w:eastAsia="Times New Roman" w:hAnsi="Times New Roman" w:cs="Times New Roman"/>
                <w:b/>
                <w:bCs/>
                <w:sz w:val="24"/>
                <w:szCs w:val="24"/>
              </w:rPr>
            </w:pPr>
          </w:p>
        </w:tc>
        <w:tc>
          <w:tcPr>
            <w:tcW w:w="1385" w:type="dxa"/>
            <w:tcBorders>
              <w:top w:val="single" w:sz="6" w:space="0" w:color="auto"/>
              <w:left w:val="single" w:sz="4" w:space="0" w:color="auto"/>
              <w:bottom w:val="single" w:sz="6" w:space="0" w:color="auto"/>
              <w:right w:val="single" w:sz="4" w:space="0" w:color="auto"/>
            </w:tcBorders>
          </w:tcPr>
          <w:p w:rsidR="007422C8" w:rsidRPr="00321A70" w:rsidRDefault="007422C8">
            <w:pPr>
              <w:jc w:val="center"/>
              <w:rPr>
                <w:rFonts w:ascii="Times New Roman" w:eastAsia="Times New Roman" w:hAnsi="Times New Roman" w:cs="Times New Roman"/>
                <w:b/>
                <w:bCs/>
                <w:sz w:val="24"/>
                <w:szCs w:val="24"/>
              </w:rPr>
            </w:pPr>
          </w:p>
        </w:tc>
        <w:tc>
          <w:tcPr>
            <w:tcW w:w="2195" w:type="dxa"/>
            <w:tcBorders>
              <w:top w:val="single" w:sz="6" w:space="0" w:color="auto"/>
              <w:left w:val="single" w:sz="4" w:space="0" w:color="auto"/>
              <w:bottom w:val="single" w:sz="6" w:space="0" w:color="auto"/>
              <w:right w:val="single" w:sz="6" w:space="0" w:color="auto"/>
            </w:tcBorders>
            <w:vAlign w:val="center"/>
          </w:tcPr>
          <w:p w:rsidR="007422C8" w:rsidRPr="00321A70" w:rsidRDefault="007422C8">
            <w:pPr>
              <w:jc w:val="center"/>
              <w:rPr>
                <w:rFonts w:ascii="Times New Roman" w:eastAsia="Times New Roman" w:hAnsi="Times New Roman" w:cs="Times New Roman"/>
                <w:b/>
                <w:bCs/>
                <w:sz w:val="24"/>
                <w:szCs w:val="24"/>
              </w:rPr>
            </w:pPr>
          </w:p>
        </w:tc>
      </w:tr>
      <w:tr w:rsidR="007422C8" w:rsidRPr="00321A70" w:rsidTr="00F61F21">
        <w:trPr>
          <w:trHeight w:val="284"/>
          <w:jc w:val="center"/>
        </w:trPr>
        <w:tc>
          <w:tcPr>
            <w:tcW w:w="747" w:type="dxa"/>
            <w:tcBorders>
              <w:top w:val="single" w:sz="6" w:space="0" w:color="auto"/>
              <w:left w:val="single" w:sz="4" w:space="0" w:color="auto"/>
              <w:bottom w:val="single" w:sz="6" w:space="0" w:color="auto"/>
              <w:right w:val="single" w:sz="4" w:space="0" w:color="auto"/>
            </w:tcBorders>
            <w:vAlign w:val="center"/>
          </w:tcPr>
          <w:p w:rsidR="007422C8" w:rsidRPr="00321A70" w:rsidRDefault="007422C8">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c>
          <w:tcPr>
            <w:tcW w:w="1655" w:type="dxa"/>
            <w:tcBorders>
              <w:top w:val="single" w:sz="6" w:space="0" w:color="auto"/>
              <w:left w:val="single" w:sz="4" w:space="0" w:color="auto"/>
              <w:bottom w:val="single" w:sz="6" w:space="0" w:color="auto"/>
              <w:right w:val="single" w:sz="6" w:space="0" w:color="auto"/>
            </w:tcBorders>
            <w:vAlign w:val="center"/>
          </w:tcPr>
          <w:p w:rsidR="007422C8" w:rsidRPr="005554A7" w:rsidRDefault="007422C8" w:rsidP="004A1357">
            <w:pPr>
              <w:widowControl w:val="0"/>
              <w:overflowPunct w:val="0"/>
              <w:autoSpaceDE w:val="0"/>
              <w:snapToGrid w:val="0"/>
              <w:spacing w:line="240" w:lineRule="auto"/>
              <w:contextualSpacing/>
              <w:textAlignment w:val="baseline"/>
              <w:rPr>
                <w:rFonts w:ascii="Times New Roman" w:hAnsi="Times New Roman"/>
                <w:sz w:val="24"/>
                <w:szCs w:val="24"/>
                <w:lang w:eastAsia="ar-SA"/>
              </w:rPr>
            </w:pPr>
            <w:r w:rsidRPr="005554A7">
              <w:rPr>
                <w:rFonts w:ascii="Times New Roman" w:hAnsi="Times New Roman"/>
                <w:sz w:val="24"/>
                <w:szCs w:val="24"/>
                <w:lang w:eastAsia="ar-SA"/>
              </w:rPr>
              <w:t>Банани</w:t>
            </w:r>
          </w:p>
        </w:tc>
        <w:tc>
          <w:tcPr>
            <w:tcW w:w="991" w:type="dxa"/>
            <w:tcBorders>
              <w:top w:val="single" w:sz="6" w:space="0" w:color="auto"/>
              <w:left w:val="single" w:sz="6" w:space="0" w:color="auto"/>
              <w:bottom w:val="single" w:sz="6" w:space="0" w:color="auto"/>
              <w:right w:val="single" w:sz="4" w:space="0" w:color="auto"/>
            </w:tcBorders>
          </w:tcPr>
          <w:p w:rsidR="007422C8" w:rsidRPr="005554A7" w:rsidRDefault="007422C8" w:rsidP="004A1357">
            <w:pPr>
              <w:spacing w:after="0" w:line="240" w:lineRule="auto"/>
              <w:contextualSpacing/>
              <w:jc w:val="center"/>
              <w:rPr>
                <w:rFonts w:ascii="Times New Roman" w:hAnsi="Times New Roman"/>
                <w:sz w:val="24"/>
                <w:szCs w:val="24"/>
              </w:rPr>
            </w:pPr>
            <w:r w:rsidRPr="005554A7">
              <w:rPr>
                <w:rFonts w:ascii="Times New Roman" w:hAnsi="Times New Roman"/>
                <w:color w:val="000000"/>
                <w:sz w:val="24"/>
                <w:szCs w:val="24"/>
              </w:rPr>
              <w:t>кг</w:t>
            </w:r>
          </w:p>
        </w:tc>
        <w:tc>
          <w:tcPr>
            <w:tcW w:w="1411" w:type="dxa"/>
            <w:tcBorders>
              <w:top w:val="single" w:sz="6" w:space="0" w:color="auto"/>
              <w:left w:val="single" w:sz="4" w:space="0" w:color="auto"/>
              <w:bottom w:val="single" w:sz="6" w:space="0" w:color="auto"/>
              <w:right w:val="single" w:sz="6" w:space="0" w:color="auto"/>
            </w:tcBorders>
          </w:tcPr>
          <w:p w:rsidR="007422C8" w:rsidRPr="005554A7" w:rsidRDefault="007422C8" w:rsidP="004A1357">
            <w:pPr>
              <w:spacing w:line="240" w:lineRule="auto"/>
              <w:contextualSpacing/>
              <w:rPr>
                <w:rFonts w:ascii="Times New Roman" w:hAnsi="Times New Roman"/>
                <w:sz w:val="24"/>
                <w:szCs w:val="24"/>
              </w:rPr>
            </w:pPr>
            <w:r w:rsidRPr="005554A7">
              <w:rPr>
                <w:rFonts w:ascii="Times New Roman" w:hAnsi="Times New Roman"/>
                <w:sz w:val="24"/>
                <w:szCs w:val="24"/>
              </w:rPr>
              <w:t>500,000</w:t>
            </w:r>
          </w:p>
        </w:tc>
        <w:tc>
          <w:tcPr>
            <w:tcW w:w="1261" w:type="dxa"/>
            <w:tcBorders>
              <w:top w:val="single" w:sz="6" w:space="0" w:color="auto"/>
              <w:left w:val="single" w:sz="6" w:space="0" w:color="auto"/>
              <w:bottom w:val="single" w:sz="6" w:space="0" w:color="auto"/>
              <w:right w:val="single" w:sz="4" w:space="0" w:color="auto"/>
            </w:tcBorders>
          </w:tcPr>
          <w:p w:rsidR="007422C8" w:rsidRPr="00321A70" w:rsidRDefault="007422C8">
            <w:pPr>
              <w:jc w:val="center"/>
              <w:rPr>
                <w:rFonts w:ascii="Times New Roman" w:eastAsia="Times New Roman" w:hAnsi="Times New Roman" w:cs="Times New Roman"/>
                <w:b/>
                <w:bCs/>
                <w:sz w:val="24"/>
                <w:szCs w:val="24"/>
              </w:rPr>
            </w:pPr>
          </w:p>
        </w:tc>
        <w:tc>
          <w:tcPr>
            <w:tcW w:w="1385" w:type="dxa"/>
            <w:tcBorders>
              <w:top w:val="single" w:sz="6" w:space="0" w:color="auto"/>
              <w:left w:val="single" w:sz="4" w:space="0" w:color="auto"/>
              <w:bottom w:val="single" w:sz="6" w:space="0" w:color="auto"/>
              <w:right w:val="single" w:sz="4" w:space="0" w:color="auto"/>
            </w:tcBorders>
          </w:tcPr>
          <w:p w:rsidR="007422C8" w:rsidRPr="00321A70" w:rsidRDefault="007422C8">
            <w:pPr>
              <w:jc w:val="center"/>
              <w:rPr>
                <w:rFonts w:ascii="Times New Roman" w:eastAsia="Times New Roman" w:hAnsi="Times New Roman" w:cs="Times New Roman"/>
                <w:b/>
                <w:bCs/>
                <w:sz w:val="24"/>
                <w:szCs w:val="24"/>
              </w:rPr>
            </w:pPr>
          </w:p>
        </w:tc>
        <w:tc>
          <w:tcPr>
            <w:tcW w:w="2195" w:type="dxa"/>
            <w:tcBorders>
              <w:top w:val="single" w:sz="6" w:space="0" w:color="auto"/>
              <w:left w:val="single" w:sz="4" w:space="0" w:color="auto"/>
              <w:bottom w:val="single" w:sz="6" w:space="0" w:color="auto"/>
              <w:right w:val="single" w:sz="6" w:space="0" w:color="auto"/>
            </w:tcBorders>
            <w:vAlign w:val="center"/>
          </w:tcPr>
          <w:p w:rsidR="007422C8" w:rsidRPr="00321A70" w:rsidRDefault="007422C8">
            <w:pPr>
              <w:jc w:val="center"/>
              <w:rPr>
                <w:rFonts w:ascii="Times New Roman" w:eastAsia="Times New Roman" w:hAnsi="Times New Roman" w:cs="Times New Roman"/>
                <w:b/>
                <w:bCs/>
                <w:sz w:val="24"/>
                <w:szCs w:val="24"/>
              </w:rPr>
            </w:pPr>
          </w:p>
        </w:tc>
      </w:tr>
      <w:tr w:rsidR="007422C8" w:rsidRPr="00321A70" w:rsidTr="00F61F21">
        <w:trPr>
          <w:trHeight w:val="284"/>
          <w:jc w:val="center"/>
        </w:trPr>
        <w:tc>
          <w:tcPr>
            <w:tcW w:w="747" w:type="dxa"/>
            <w:tcBorders>
              <w:top w:val="single" w:sz="6" w:space="0" w:color="auto"/>
              <w:left w:val="single" w:sz="4" w:space="0" w:color="auto"/>
              <w:bottom w:val="single" w:sz="6" w:space="0" w:color="auto"/>
              <w:right w:val="single" w:sz="4" w:space="0" w:color="auto"/>
            </w:tcBorders>
            <w:vAlign w:val="center"/>
          </w:tcPr>
          <w:p w:rsidR="007422C8" w:rsidRPr="00321A70" w:rsidRDefault="007422C8">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p>
        </w:tc>
        <w:tc>
          <w:tcPr>
            <w:tcW w:w="1655" w:type="dxa"/>
            <w:tcBorders>
              <w:top w:val="single" w:sz="6" w:space="0" w:color="auto"/>
              <w:left w:val="single" w:sz="4" w:space="0" w:color="auto"/>
              <w:bottom w:val="single" w:sz="6" w:space="0" w:color="auto"/>
              <w:right w:val="single" w:sz="6" w:space="0" w:color="auto"/>
            </w:tcBorders>
            <w:vAlign w:val="center"/>
          </w:tcPr>
          <w:p w:rsidR="007422C8" w:rsidRPr="005554A7" w:rsidRDefault="007422C8" w:rsidP="004A1357">
            <w:pPr>
              <w:widowControl w:val="0"/>
              <w:overflowPunct w:val="0"/>
              <w:autoSpaceDE w:val="0"/>
              <w:snapToGrid w:val="0"/>
              <w:spacing w:line="240" w:lineRule="auto"/>
              <w:contextualSpacing/>
              <w:textAlignment w:val="baseline"/>
              <w:rPr>
                <w:rFonts w:ascii="Times New Roman" w:hAnsi="Times New Roman"/>
                <w:sz w:val="24"/>
                <w:szCs w:val="24"/>
                <w:lang w:eastAsia="ar-SA"/>
              </w:rPr>
            </w:pPr>
            <w:r w:rsidRPr="005554A7">
              <w:rPr>
                <w:rFonts w:ascii="Times New Roman" w:hAnsi="Times New Roman"/>
                <w:sz w:val="24"/>
                <w:szCs w:val="24"/>
                <w:lang w:eastAsia="ar-SA"/>
              </w:rPr>
              <w:t>Апельсини</w:t>
            </w:r>
          </w:p>
        </w:tc>
        <w:tc>
          <w:tcPr>
            <w:tcW w:w="991" w:type="dxa"/>
            <w:tcBorders>
              <w:top w:val="single" w:sz="6" w:space="0" w:color="auto"/>
              <w:left w:val="single" w:sz="6" w:space="0" w:color="auto"/>
              <w:bottom w:val="single" w:sz="6" w:space="0" w:color="auto"/>
              <w:right w:val="single" w:sz="4" w:space="0" w:color="auto"/>
            </w:tcBorders>
          </w:tcPr>
          <w:p w:rsidR="007422C8" w:rsidRPr="005554A7" w:rsidRDefault="007422C8" w:rsidP="004A1357">
            <w:pPr>
              <w:spacing w:after="0" w:line="240" w:lineRule="auto"/>
              <w:contextualSpacing/>
              <w:jc w:val="center"/>
              <w:rPr>
                <w:rFonts w:ascii="Times New Roman" w:hAnsi="Times New Roman"/>
                <w:sz w:val="24"/>
                <w:szCs w:val="24"/>
              </w:rPr>
            </w:pPr>
            <w:r w:rsidRPr="005554A7">
              <w:rPr>
                <w:rFonts w:ascii="Times New Roman" w:hAnsi="Times New Roman"/>
                <w:color w:val="000000"/>
                <w:sz w:val="24"/>
                <w:szCs w:val="24"/>
              </w:rPr>
              <w:t>кг</w:t>
            </w:r>
          </w:p>
        </w:tc>
        <w:tc>
          <w:tcPr>
            <w:tcW w:w="1411" w:type="dxa"/>
            <w:tcBorders>
              <w:top w:val="single" w:sz="6" w:space="0" w:color="auto"/>
              <w:left w:val="single" w:sz="4" w:space="0" w:color="auto"/>
              <w:bottom w:val="single" w:sz="6" w:space="0" w:color="auto"/>
              <w:right w:val="single" w:sz="6" w:space="0" w:color="auto"/>
            </w:tcBorders>
          </w:tcPr>
          <w:p w:rsidR="007422C8" w:rsidRPr="005554A7" w:rsidRDefault="007422C8" w:rsidP="004A1357">
            <w:pPr>
              <w:spacing w:line="240" w:lineRule="auto"/>
              <w:contextualSpacing/>
              <w:rPr>
                <w:rFonts w:ascii="Times New Roman" w:hAnsi="Times New Roman"/>
                <w:sz w:val="24"/>
                <w:szCs w:val="24"/>
              </w:rPr>
            </w:pPr>
            <w:r>
              <w:rPr>
                <w:rFonts w:ascii="Times New Roman" w:hAnsi="Times New Roman"/>
                <w:sz w:val="24"/>
                <w:szCs w:val="24"/>
              </w:rPr>
              <w:t>20</w:t>
            </w:r>
            <w:r w:rsidRPr="005554A7">
              <w:rPr>
                <w:rFonts w:ascii="Times New Roman" w:hAnsi="Times New Roman"/>
                <w:sz w:val="24"/>
                <w:szCs w:val="24"/>
              </w:rPr>
              <w:t>0,000</w:t>
            </w:r>
          </w:p>
        </w:tc>
        <w:tc>
          <w:tcPr>
            <w:tcW w:w="1261" w:type="dxa"/>
            <w:tcBorders>
              <w:top w:val="single" w:sz="6" w:space="0" w:color="auto"/>
              <w:left w:val="single" w:sz="6" w:space="0" w:color="auto"/>
              <w:bottom w:val="single" w:sz="6" w:space="0" w:color="auto"/>
              <w:right w:val="single" w:sz="4" w:space="0" w:color="auto"/>
            </w:tcBorders>
          </w:tcPr>
          <w:p w:rsidR="007422C8" w:rsidRPr="00321A70" w:rsidRDefault="007422C8">
            <w:pPr>
              <w:jc w:val="center"/>
              <w:rPr>
                <w:rFonts w:ascii="Times New Roman" w:eastAsia="Times New Roman" w:hAnsi="Times New Roman" w:cs="Times New Roman"/>
                <w:b/>
                <w:bCs/>
                <w:sz w:val="24"/>
                <w:szCs w:val="24"/>
              </w:rPr>
            </w:pPr>
          </w:p>
        </w:tc>
        <w:tc>
          <w:tcPr>
            <w:tcW w:w="1385" w:type="dxa"/>
            <w:tcBorders>
              <w:top w:val="single" w:sz="6" w:space="0" w:color="auto"/>
              <w:left w:val="single" w:sz="4" w:space="0" w:color="auto"/>
              <w:bottom w:val="single" w:sz="6" w:space="0" w:color="auto"/>
              <w:right w:val="single" w:sz="4" w:space="0" w:color="auto"/>
            </w:tcBorders>
          </w:tcPr>
          <w:p w:rsidR="007422C8" w:rsidRPr="00321A70" w:rsidRDefault="007422C8">
            <w:pPr>
              <w:jc w:val="center"/>
              <w:rPr>
                <w:rFonts w:ascii="Times New Roman" w:eastAsia="Times New Roman" w:hAnsi="Times New Roman" w:cs="Times New Roman"/>
                <w:b/>
                <w:bCs/>
                <w:sz w:val="24"/>
                <w:szCs w:val="24"/>
              </w:rPr>
            </w:pPr>
          </w:p>
        </w:tc>
        <w:tc>
          <w:tcPr>
            <w:tcW w:w="2195" w:type="dxa"/>
            <w:tcBorders>
              <w:top w:val="single" w:sz="6" w:space="0" w:color="auto"/>
              <w:left w:val="single" w:sz="4" w:space="0" w:color="auto"/>
              <w:bottom w:val="single" w:sz="6" w:space="0" w:color="auto"/>
              <w:right w:val="single" w:sz="6" w:space="0" w:color="auto"/>
            </w:tcBorders>
            <w:vAlign w:val="center"/>
          </w:tcPr>
          <w:p w:rsidR="007422C8" w:rsidRPr="00321A70" w:rsidRDefault="007422C8">
            <w:pPr>
              <w:jc w:val="center"/>
              <w:rPr>
                <w:rFonts w:ascii="Times New Roman" w:eastAsia="Times New Roman" w:hAnsi="Times New Roman" w:cs="Times New Roman"/>
                <w:b/>
                <w:bCs/>
                <w:sz w:val="24"/>
                <w:szCs w:val="24"/>
              </w:rPr>
            </w:pPr>
          </w:p>
        </w:tc>
      </w:tr>
      <w:tr w:rsidR="007422C8" w:rsidRPr="00321A70" w:rsidTr="00F61F21">
        <w:trPr>
          <w:trHeight w:val="284"/>
          <w:jc w:val="center"/>
        </w:trPr>
        <w:tc>
          <w:tcPr>
            <w:tcW w:w="747" w:type="dxa"/>
            <w:tcBorders>
              <w:top w:val="single" w:sz="6" w:space="0" w:color="auto"/>
              <w:left w:val="single" w:sz="4" w:space="0" w:color="auto"/>
              <w:bottom w:val="single" w:sz="6" w:space="0" w:color="auto"/>
              <w:right w:val="single" w:sz="4" w:space="0" w:color="auto"/>
            </w:tcBorders>
            <w:vAlign w:val="center"/>
          </w:tcPr>
          <w:p w:rsidR="007422C8" w:rsidRPr="00321A70" w:rsidRDefault="007422C8">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w:t>
            </w:r>
          </w:p>
        </w:tc>
        <w:tc>
          <w:tcPr>
            <w:tcW w:w="1655" w:type="dxa"/>
            <w:tcBorders>
              <w:top w:val="single" w:sz="6" w:space="0" w:color="auto"/>
              <w:left w:val="single" w:sz="4" w:space="0" w:color="auto"/>
              <w:bottom w:val="single" w:sz="6" w:space="0" w:color="auto"/>
              <w:right w:val="single" w:sz="6" w:space="0" w:color="auto"/>
            </w:tcBorders>
            <w:vAlign w:val="center"/>
          </w:tcPr>
          <w:p w:rsidR="007422C8" w:rsidRPr="005554A7" w:rsidRDefault="007422C8" w:rsidP="004A1357">
            <w:pPr>
              <w:widowControl w:val="0"/>
              <w:overflowPunct w:val="0"/>
              <w:autoSpaceDE w:val="0"/>
              <w:snapToGrid w:val="0"/>
              <w:spacing w:line="240" w:lineRule="auto"/>
              <w:contextualSpacing/>
              <w:textAlignment w:val="baseline"/>
              <w:rPr>
                <w:rFonts w:ascii="Times New Roman" w:hAnsi="Times New Roman"/>
                <w:sz w:val="24"/>
                <w:szCs w:val="24"/>
                <w:lang w:eastAsia="ar-SA"/>
              </w:rPr>
            </w:pPr>
            <w:r w:rsidRPr="005554A7">
              <w:rPr>
                <w:rFonts w:ascii="Times New Roman" w:hAnsi="Times New Roman"/>
                <w:sz w:val="24"/>
                <w:szCs w:val="24"/>
                <w:lang w:eastAsia="ar-SA"/>
              </w:rPr>
              <w:t>Лимони</w:t>
            </w:r>
          </w:p>
        </w:tc>
        <w:tc>
          <w:tcPr>
            <w:tcW w:w="991" w:type="dxa"/>
            <w:tcBorders>
              <w:top w:val="single" w:sz="6" w:space="0" w:color="auto"/>
              <w:left w:val="single" w:sz="6" w:space="0" w:color="auto"/>
              <w:bottom w:val="single" w:sz="6" w:space="0" w:color="auto"/>
              <w:right w:val="single" w:sz="4" w:space="0" w:color="auto"/>
            </w:tcBorders>
          </w:tcPr>
          <w:p w:rsidR="007422C8" w:rsidRPr="005554A7" w:rsidRDefault="007422C8" w:rsidP="004A1357">
            <w:pPr>
              <w:spacing w:after="0" w:line="240" w:lineRule="auto"/>
              <w:contextualSpacing/>
              <w:jc w:val="center"/>
              <w:rPr>
                <w:rFonts w:ascii="Times New Roman" w:hAnsi="Times New Roman"/>
                <w:color w:val="000000"/>
                <w:sz w:val="24"/>
                <w:szCs w:val="24"/>
              </w:rPr>
            </w:pPr>
            <w:r w:rsidRPr="005554A7">
              <w:rPr>
                <w:rFonts w:ascii="Times New Roman" w:hAnsi="Times New Roman"/>
                <w:color w:val="000000"/>
                <w:sz w:val="24"/>
                <w:szCs w:val="24"/>
              </w:rPr>
              <w:t>кг</w:t>
            </w:r>
          </w:p>
        </w:tc>
        <w:tc>
          <w:tcPr>
            <w:tcW w:w="1411" w:type="dxa"/>
            <w:tcBorders>
              <w:top w:val="single" w:sz="6" w:space="0" w:color="auto"/>
              <w:left w:val="single" w:sz="4" w:space="0" w:color="auto"/>
              <w:bottom w:val="single" w:sz="6" w:space="0" w:color="auto"/>
              <w:right w:val="single" w:sz="6" w:space="0" w:color="auto"/>
            </w:tcBorders>
          </w:tcPr>
          <w:p w:rsidR="007422C8" w:rsidRPr="005554A7" w:rsidRDefault="007422C8" w:rsidP="004A1357">
            <w:pPr>
              <w:spacing w:line="240" w:lineRule="auto"/>
              <w:contextualSpacing/>
              <w:rPr>
                <w:rFonts w:ascii="Times New Roman" w:hAnsi="Times New Roman"/>
                <w:sz w:val="24"/>
                <w:szCs w:val="24"/>
              </w:rPr>
            </w:pPr>
            <w:r>
              <w:rPr>
                <w:rFonts w:ascii="Times New Roman" w:hAnsi="Times New Roman"/>
                <w:sz w:val="24"/>
                <w:szCs w:val="24"/>
              </w:rPr>
              <w:t>1</w:t>
            </w:r>
            <w:r w:rsidRPr="005554A7">
              <w:rPr>
                <w:rFonts w:ascii="Times New Roman" w:hAnsi="Times New Roman"/>
                <w:sz w:val="24"/>
                <w:szCs w:val="24"/>
              </w:rPr>
              <w:t>0,000</w:t>
            </w:r>
          </w:p>
        </w:tc>
        <w:tc>
          <w:tcPr>
            <w:tcW w:w="1261" w:type="dxa"/>
            <w:tcBorders>
              <w:top w:val="single" w:sz="6" w:space="0" w:color="auto"/>
              <w:left w:val="single" w:sz="6" w:space="0" w:color="auto"/>
              <w:bottom w:val="single" w:sz="6" w:space="0" w:color="auto"/>
              <w:right w:val="single" w:sz="4" w:space="0" w:color="auto"/>
            </w:tcBorders>
          </w:tcPr>
          <w:p w:rsidR="007422C8" w:rsidRPr="00321A70" w:rsidRDefault="007422C8">
            <w:pPr>
              <w:jc w:val="center"/>
              <w:rPr>
                <w:rFonts w:ascii="Times New Roman" w:eastAsia="Times New Roman" w:hAnsi="Times New Roman" w:cs="Times New Roman"/>
                <w:b/>
                <w:bCs/>
                <w:sz w:val="24"/>
                <w:szCs w:val="24"/>
              </w:rPr>
            </w:pPr>
          </w:p>
        </w:tc>
        <w:tc>
          <w:tcPr>
            <w:tcW w:w="1385" w:type="dxa"/>
            <w:tcBorders>
              <w:top w:val="single" w:sz="6" w:space="0" w:color="auto"/>
              <w:left w:val="single" w:sz="4" w:space="0" w:color="auto"/>
              <w:bottom w:val="single" w:sz="6" w:space="0" w:color="auto"/>
              <w:right w:val="single" w:sz="4" w:space="0" w:color="auto"/>
            </w:tcBorders>
          </w:tcPr>
          <w:p w:rsidR="007422C8" w:rsidRPr="00321A70" w:rsidRDefault="007422C8">
            <w:pPr>
              <w:jc w:val="center"/>
              <w:rPr>
                <w:rFonts w:ascii="Times New Roman" w:eastAsia="Times New Roman" w:hAnsi="Times New Roman" w:cs="Times New Roman"/>
                <w:b/>
                <w:bCs/>
                <w:sz w:val="24"/>
                <w:szCs w:val="24"/>
              </w:rPr>
            </w:pPr>
          </w:p>
        </w:tc>
        <w:tc>
          <w:tcPr>
            <w:tcW w:w="2195" w:type="dxa"/>
            <w:tcBorders>
              <w:top w:val="single" w:sz="6" w:space="0" w:color="auto"/>
              <w:left w:val="single" w:sz="4" w:space="0" w:color="auto"/>
              <w:bottom w:val="single" w:sz="6" w:space="0" w:color="auto"/>
              <w:right w:val="single" w:sz="6" w:space="0" w:color="auto"/>
            </w:tcBorders>
            <w:vAlign w:val="center"/>
          </w:tcPr>
          <w:p w:rsidR="007422C8" w:rsidRPr="00321A70" w:rsidRDefault="007422C8">
            <w:pPr>
              <w:jc w:val="center"/>
              <w:rPr>
                <w:rFonts w:ascii="Times New Roman" w:eastAsia="Times New Roman" w:hAnsi="Times New Roman" w:cs="Times New Roman"/>
                <w:b/>
                <w:bCs/>
                <w:sz w:val="24"/>
                <w:szCs w:val="24"/>
              </w:rPr>
            </w:pPr>
          </w:p>
        </w:tc>
      </w:tr>
      <w:tr w:rsidR="007422C8" w:rsidRPr="00321A70" w:rsidTr="00F61F21">
        <w:trPr>
          <w:trHeight w:val="284"/>
          <w:jc w:val="center"/>
        </w:trPr>
        <w:tc>
          <w:tcPr>
            <w:tcW w:w="747" w:type="dxa"/>
            <w:tcBorders>
              <w:top w:val="single" w:sz="6" w:space="0" w:color="auto"/>
              <w:left w:val="single" w:sz="4" w:space="0" w:color="auto"/>
              <w:bottom w:val="single" w:sz="6" w:space="0" w:color="auto"/>
              <w:right w:val="single" w:sz="4" w:space="0" w:color="auto"/>
            </w:tcBorders>
            <w:vAlign w:val="center"/>
          </w:tcPr>
          <w:p w:rsidR="007422C8" w:rsidRPr="00321A70" w:rsidRDefault="007422C8">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w:t>
            </w:r>
          </w:p>
        </w:tc>
        <w:tc>
          <w:tcPr>
            <w:tcW w:w="1655" w:type="dxa"/>
            <w:tcBorders>
              <w:top w:val="single" w:sz="6" w:space="0" w:color="auto"/>
              <w:left w:val="single" w:sz="4" w:space="0" w:color="auto"/>
              <w:bottom w:val="single" w:sz="6" w:space="0" w:color="auto"/>
              <w:right w:val="single" w:sz="6" w:space="0" w:color="auto"/>
            </w:tcBorders>
            <w:vAlign w:val="center"/>
          </w:tcPr>
          <w:p w:rsidR="007422C8" w:rsidRPr="005554A7" w:rsidRDefault="007422C8" w:rsidP="004A1357">
            <w:pPr>
              <w:widowControl w:val="0"/>
              <w:overflowPunct w:val="0"/>
              <w:autoSpaceDE w:val="0"/>
              <w:snapToGrid w:val="0"/>
              <w:spacing w:line="240" w:lineRule="auto"/>
              <w:contextualSpacing/>
              <w:textAlignment w:val="baseline"/>
              <w:rPr>
                <w:rFonts w:ascii="Times New Roman" w:hAnsi="Times New Roman"/>
                <w:sz w:val="24"/>
                <w:szCs w:val="24"/>
                <w:lang w:eastAsia="ar-SA"/>
              </w:rPr>
            </w:pPr>
            <w:r w:rsidRPr="005554A7">
              <w:rPr>
                <w:rFonts w:ascii="Times New Roman" w:hAnsi="Times New Roman"/>
                <w:sz w:val="24"/>
                <w:szCs w:val="24"/>
                <w:lang w:eastAsia="ar-SA"/>
              </w:rPr>
              <w:t>Яблука</w:t>
            </w:r>
          </w:p>
        </w:tc>
        <w:tc>
          <w:tcPr>
            <w:tcW w:w="991" w:type="dxa"/>
            <w:tcBorders>
              <w:top w:val="single" w:sz="6" w:space="0" w:color="auto"/>
              <w:left w:val="single" w:sz="6" w:space="0" w:color="auto"/>
              <w:bottom w:val="single" w:sz="6" w:space="0" w:color="auto"/>
              <w:right w:val="single" w:sz="4" w:space="0" w:color="auto"/>
            </w:tcBorders>
          </w:tcPr>
          <w:p w:rsidR="007422C8" w:rsidRPr="005554A7" w:rsidRDefault="007422C8" w:rsidP="004A1357">
            <w:pPr>
              <w:spacing w:after="0" w:line="240" w:lineRule="auto"/>
              <w:contextualSpacing/>
              <w:jc w:val="center"/>
              <w:rPr>
                <w:rFonts w:ascii="Times New Roman" w:hAnsi="Times New Roman"/>
                <w:sz w:val="24"/>
                <w:szCs w:val="24"/>
              </w:rPr>
            </w:pPr>
            <w:r w:rsidRPr="005554A7">
              <w:rPr>
                <w:rFonts w:ascii="Times New Roman" w:hAnsi="Times New Roman"/>
                <w:color w:val="000000"/>
                <w:sz w:val="24"/>
                <w:szCs w:val="24"/>
              </w:rPr>
              <w:t>кг</w:t>
            </w:r>
          </w:p>
        </w:tc>
        <w:tc>
          <w:tcPr>
            <w:tcW w:w="1411" w:type="dxa"/>
            <w:tcBorders>
              <w:top w:val="single" w:sz="6" w:space="0" w:color="auto"/>
              <w:left w:val="single" w:sz="4" w:space="0" w:color="auto"/>
              <w:bottom w:val="single" w:sz="6" w:space="0" w:color="auto"/>
              <w:right w:val="single" w:sz="6" w:space="0" w:color="auto"/>
            </w:tcBorders>
          </w:tcPr>
          <w:p w:rsidR="007422C8" w:rsidRPr="005554A7" w:rsidRDefault="007422C8" w:rsidP="004A1357">
            <w:pPr>
              <w:spacing w:line="240" w:lineRule="auto"/>
              <w:contextualSpacing/>
              <w:rPr>
                <w:rFonts w:ascii="Times New Roman" w:hAnsi="Times New Roman"/>
                <w:sz w:val="24"/>
                <w:szCs w:val="24"/>
              </w:rPr>
            </w:pPr>
            <w:r w:rsidRPr="005554A7">
              <w:rPr>
                <w:rFonts w:ascii="Times New Roman" w:hAnsi="Times New Roman"/>
                <w:sz w:val="24"/>
                <w:szCs w:val="24"/>
              </w:rPr>
              <w:t>500,000</w:t>
            </w:r>
          </w:p>
        </w:tc>
        <w:tc>
          <w:tcPr>
            <w:tcW w:w="1261" w:type="dxa"/>
            <w:tcBorders>
              <w:top w:val="single" w:sz="6" w:space="0" w:color="auto"/>
              <w:left w:val="single" w:sz="6" w:space="0" w:color="auto"/>
              <w:bottom w:val="single" w:sz="6" w:space="0" w:color="auto"/>
              <w:right w:val="single" w:sz="4" w:space="0" w:color="auto"/>
            </w:tcBorders>
          </w:tcPr>
          <w:p w:rsidR="007422C8" w:rsidRPr="00321A70" w:rsidRDefault="007422C8">
            <w:pPr>
              <w:jc w:val="center"/>
              <w:rPr>
                <w:rFonts w:ascii="Times New Roman" w:eastAsia="Times New Roman" w:hAnsi="Times New Roman" w:cs="Times New Roman"/>
                <w:b/>
                <w:bCs/>
                <w:sz w:val="24"/>
                <w:szCs w:val="24"/>
              </w:rPr>
            </w:pPr>
          </w:p>
        </w:tc>
        <w:tc>
          <w:tcPr>
            <w:tcW w:w="1385" w:type="dxa"/>
            <w:tcBorders>
              <w:top w:val="single" w:sz="6" w:space="0" w:color="auto"/>
              <w:left w:val="single" w:sz="4" w:space="0" w:color="auto"/>
              <w:bottom w:val="single" w:sz="6" w:space="0" w:color="auto"/>
              <w:right w:val="single" w:sz="4" w:space="0" w:color="auto"/>
            </w:tcBorders>
          </w:tcPr>
          <w:p w:rsidR="007422C8" w:rsidRPr="00321A70" w:rsidRDefault="007422C8">
            <w:pPr>
              <w:jc w:val="center"/>
              <w:rPr>
                <w:rFonts w:ascii="Times New Roman" w:eastAsia="Times New Roman" w:hAnsi="Times New Roman" w:cs="Times New Roman"/>
                <w:b/>
                <w:bCs/>
                <w:sz w:val="24"/>
                <w:szCs w:val="24"/>
              </w:rPr>
            </w:pPr>
          </w:p>
        </w:tc>
        <w:tc>
          <w:tcPr>
            <w:tcW w:w="2195" w:type="dxa"/>
            <w:tcBorders>
              <w:top w:val="single" w:sz="6" w:space="0" w:color="auto"/>
              <w:left w:val="single" w:sz="4" w:space="0" w:color="auto"/>
              <w:bottom w:val="single" w:sz="6" w:space="0" w:color="auto"/>
              <w:right w:val="single" w:sz="6" w:space="0" w:color="auto"/>
            </w:tcBorders>
            <w:vAlign w:val="center"/>
          </w:tcPr>
          <w:p w:rsidR="007422C8" w:rsidRPr="00321A70" w:rsidRDefault="007422C8">
            <w:pPr>
              <w:jc w:val="center"/>
              <w:rPr>
                <w:rFonts w:ascii="Times New Roman" w:eastAsia="Times New Roman" w:hAnsi="Times New Roman" w:cs="Times New Roman"/>
                <w:b/>
                <w:bCs/>
                <w:sz w:val="24"/>
                <w:szCs w:val="24"/>
              </w:rPr>
            </w:pPr>
          </w:p>
        </w:tc>
      </w:tr>
      <w:tr w:rsidR="007422C8" w:rsidRPr="00321A70" w:rsidTr="007422C8">
        <w:trPr>
          <w:trHeight w:val="284"/>
          <w:jc w:val="center"/>
        </w:trPr>
        <w:tc>
          <w:tcPr>
            <w:tcW w:w="7450" w:type="dxa"/>
            <w:gridSpan w:val="6"/>
            <w:tcBorders>
              <w:top w:val="single" w:sz="6" w:space="0" w:color="auto"/>
              <w:left w:val="single" w:sz="4" w:space="0" w:color="auto"/>
              <w:bottom w:val="single" w:sz="6" w:space="0" w:color="auto"/>
              <w:right w:val="single" w:sz="4" w:space="0" w:color="auto"/>
            </w:tcBorders>
            <w:vAlign w:val="center"/>
            <w:hideMark/>
          </w:tcPr>
          <w:p w:rsidR="007422C8" w:rsidRPr="00321A70" w:rsidRDefault="007422C8">
            <w:pPr>
              <w:jc w:val="both"/>
              <w:rPr>
                <w:rFonts w:ascii="Times New Roman" w:eastAsia="Times New Roman" w:hAnsi="Times New Roman" w:cs="Times New Roman"/>
                <w:b/>
                <w:bCs/>
                <w:sz w:val="24"/>
                <w:szCs w:val="24"/>
              </w:rPr>
            </w:pPr>
            <w:r w:rsidRPr="00321A70">
              <w:rPr>
                <w:rFonts w:ascii="Times New Roman" w:hAnsi="Times New Roman" w:cs="Times New Roman"/>
                <w:b/>
                <w:sz w:val="24"/>
                <w:szCs w:val="24"/>
              </w:rPr>
              <w:t>Загальна вартість тендерної пропозиції без ПДВ, грн.</w:t>
            </w:r>
          </w:p>
        </w:tc>
        <w:tc>
          <w:tcPr>
            <w:tcW w:w="2195" w:type="dxa"/>
            <w:tcBorders>
              <w:top w:val="single" w:sz="6" w:space="0" w:color="auto"/>
              <w:left w:val="single" w:sz="4" w:space="0" w:color="auto"/>
              <w:bottom w:val="single" w:sz="6" w:space="0" w:color="auto"/>
              <w:right w:val="single" w:sz="6" w:space="0" w:color="auto"/>
            </w:tcBorders>
            <w:vAlign w:val="center"/>
          </w:tcPr>
          <w:p w:rsidR="007422C8" w:rsidRPr="00321A70" w:rsidRDefault="007422C8">
            <w:pPr>
              <w:jc w:val="center"/>
              <w:rPr>
                <w:rFonts w:ascii="Times New Roman" w:eastAsia="Times New Roman" w:hAnsi="Times New Roman" w:cs="Times New Roman"/>
                <w:b/>
                <w:bCs/>
                <w:sz w:val="24"/>
                <w:szCs w:val="24"/>
              </w:rPr>
            </w:pPr>
          </w:p>
        </w:tc>
      </w:tr>
      <w:tr w:rsidR="007422C8" w:rsidRPr="00321A70" w:rsidTr="007422C8">
        <w:trPr>
          <w:trHeight w:val="284"/>
          <w:jc w:val="center"/>
        </w:trPr>
        <w:tc>
          <w:tcPr>
            <w:tcW w:w="7450" w:type="dxa"/>
            <w:gridSpan w:val="6"/>
            <w:tcBorders>
              <w:top w:val="single" w:sz="6" w:space="0" w:color="auto"/>
              <w:left w:val="single" w:sz="4" w:space="0" w:color="auto"/>
              <w:bottom w:val="single" w:sz="6" w:space="0" w:color="auto"/>
              <w:right w:val="single" w:sz="4" w:space="0" w:color="auto"/>
            </w:tcBorders>
            <w:hideMark/>
          </w:tcPr>
          <w:p w:rsidR="007422C8" w:rsidRPr="00321A70" w:rsidRDefault="007422C8">
            <w:pPr>
              <w:widowControl w:val="0"/>
              <w:autoSpaceDE w:val="0"/>
              <w:snapToGrid w:val="0"/>
              <w:jc w:val="both"/>
              <w:rPr>
                <w:rFonts w:ascii="Times New Roman" w:eastAsia="Times New Roman" w:hAnsi="Times New Roman" w:cs="Times New Roman"/>
                <w:sz w:val="24"/>
                <w:szCs w:val="24"/>
              </w:rPr>
            </w:pPr>
            <w:r w:rsidRPr="00321A70">
              <w:rPr>
                <w:rFonts w:ascii="Times New Roman" w:hAnsi="Times New Roman" w:cs="Times New Roman"/>
                <w:b/>
                <w:sz w:val="24"/>
                <w:szCs w:val="24"/>
              </w:rPr>
              <w:t>ПДВ*, грн.</w:t>
            </w:r>
          </w:p>
        </w:tc>
        <w:tc>
          <w:tcPr>
            <w:tcW w:w="2195" w:type="dxa"/>
            <w:tcBorders>
              <w:top w:val="single" w:sz="6" w:space="0" w:color="auto"/>
              <w:left w:val="single" w:sz="4" w:space="0" w:color="auto"/>
              <w:bottom w:val="single" w:sz="6" w:space="0" w:color="auto"/>
              <w:right w:val="single" w:sz="6" w:space="0" w:color="auto"/>
            </w:tcBorders>
            <w:vAlign w:val="center"/>
          </w:tcPr>
          <w:p w:rsidR="007422C8" w:rsidRPr="00321A70" w:rsidRDefault="007422C8">
            <w:pPr>
              <w:jc w:val="center"/>
              <w:rPr>
                <w:rFonts w:ascii="Times New Roman" w:eastAsia="Times New Roman" w:hAnsi="Times New Roman" w:cs="Times New Roman"/>
                <w:b/>
                <w:bCs/>
                <w:sz w:val="24"/>
                <w:szCs w:val="24"/>
              </w:rPr>
            </w:pPr>
          </w:p>
        </w:tc>
      </w:tr>
      <w:tr w:rsidR="007422C8" w:rsidRPr="00321A70" w:rsidTr="007422C8">
        <w:trPr>
          <w:trHeight w:val="284"/>
          <w:jc w:val="center"/>
        </w:trPr>
        <w:tc>
          <w:tcPr>
            <w:tcW w:w="7450" w:type="dxa"/>
            <w:gridSpan w:val="6"/>
            <w:tcBorders>
              <w:top w:val="single" w:sz="6" w:space="0" w:color="auto"/>
              <w:left w:val="single" w:sz="4" w:space="0" w:color="auto"/>
              <w:bottom w:val="single" w:sz="6" w:space="0" w:color="auto"/>
              <w:right w:val="single" w:sz="4" w:space="0" w:color="auto"/>
            </w:tcBorders>
            <w:hideMark/>
          </w:tcPr>
          <w:p w:rsidR="007422C8" w:rsidRPr="00321A70" w:rsidRDefault="007422C8">
            <w:pPr>
              <w:widowControl w:val="0"/>
              <w:autoSpaceDE w:val="0"/>
              <w:snapToGrid w:val="0"/>
              <w:jc w:val="both"/>
              <w:rPr>
                <w:rFonts w:ascii="Times New Roman" w:eastAsia="Times New Roman" w:hAnsi="Times New Roman" w:cs="Times New Roman"/>
                <w:sz w:val="24"/>
                <w:szCs w:val="24"/>
              </w:rPr>
            </w:pPr>
            <w:r w:rsidRPr="00321A70">
              <w:rPr>
                <w:rFonts w:ascii="Times New Roman" w:hAnsi="Times New Roman" w:cs="Times New Roman"/>
                <w:b/>
                <w:sz w:val="24"/>
                <w:szCs w:val="24"/>
              </w:rPr>
              <w:t>Загальна вартість тендерної пропозиції з ПДВ*, грн.</w:t>
            </w:r>
          </w:p>
        </w:tc>
        <w:tc>
          <w:tcPr>
            <w:tcW w:w="2195" w:type="dxa"/>
            <w:tcBorders>
              <w:top w:val="single" w:sz="6" w:space="0" w:color="auto"/>
              <w:left w:val="single" w:sz="4" w:space="0" w:color="auto"/>
              <w:bottom w:val="single" w:sz="6" w:space="0" w:color="auto"/>
              <w:right w:val="single" w:sz="6" w:space="0" w:color="auto"/>
            </w:tcBorders>
            <w:vAlign w:val="center"/>
          </w:tcPr>
          <w:p w:rsidR="007422C8" w:rsidRPr="00321A70" w:rsidRDefault="007422C8">
            <w:pPr>
              <w:jc w:val="center"/>
              <w:rPr>
                <w:rFonts w:ascii="Times New Roman" w:eastAsia="Times New Roman" w:hAnsi="Times New Roman" w:cs="Times New Roman"/>
                <w:b/>
                <w:bCs/>
                <w:sz w:val="24"/>
                <w:szCs w:val="24"/>
              </w:rPr>
            </w:pPr>
          </w:p>
        </w:tc>
      </w:tr>
    </w:tbl>
    <w:p w:rsidR="00321A70" w:rsidRPr="00321A70" w:rsidRDefault="00321A70" w:rsidP="00321A70">
      <w:pPr>
        <w:jc w:val="both"/>
        <w:rPr>
          <w:rFonts w:ascii="Times New Roman" w:eastAsia="Times New Roman" w:hAnsi="Times New Roman" w:cs="Times New Roman"/>
          <w:i/>
          <w:sz w:val="24"/>
          <w:szCs w:val="24"/>
        </w:rPr>
      </w:pPr>
    </w:p>
    <w:p w:rsidR="00321A70" w:rsidRPr="00321A70" w:rsidRDefault="00321A70" w:rsidP="00321A70">
      <w:pPr>
        <w:widowControl w:val="0"/>
        <w:numPr>
          <w:ilvl w:val="0"/>
          <w:numId w:val="9"/>
        </w:numPr>
        <w:tabs>
          <w:tab w:val="left" w:pos="86"/>
        </w:tabs>
        <w:autoSpaceDE w:val="0"/>
        <w:autoSpaceDN w:val="0"/>
        <w:adjustRightInd w:val="0"/>
        <w:spacing w:after="0" w:line="240" w:lineRule="auto"/>
        <w:jc w:val="both"/>
        <w:rPr>
          <w:rFonts w:ascii="Times New Roman" w:hAnsi="Times New Roman" w:cs="Times New Roman"/>
          <w:iCs/>
          <w:sz w:val="24"/>
          <w:szCs w:val="24"/>
        </w:rPr>
      </w:pPr>
      <w:r w:rsidRPr="00321A70">
        <w:rPr>
          <w:rFonts w:ascii="Times New Roman" w:hAnsi="Times New Roman" w:cs="Times New Roman"/>
          <w:iCs/>
          <w:sz w:val="24"/>
          <w:szCs w:val="24"/>
        </w:rPr>
        <w:t>Ціна включає в себе всі витрати на транспортування, навантаження та розвантаження, страхування та інші витрати, сплату податків і зборів тощо.</w:t>
      </w:r>
    </w:p>
    <w:p w:rsidR="00321A70" w:rsidRPr="00321A70" w:rsidRDefault="00321A70" w:rsidP="00321A70">
      <w:pPr>
        <w:numPr>
          <w:ilvl w:val="0"/>
          <w:numId w:val="9"/>
        </w:numPr>
        <w:tabs>
          <w:tab w:val="left" w:pos="0"/>
        </w:tabs>
        <w:spacing w:after="0" w:line="240" w:lineRule="auto"/>
        <w:ind w:right="-5"/>
        <w:jc w:val="both"/>
        <w:rPr>
          <w:rFonts w:ascii="Times New Roman" w:hAnsi="Times New Roman" w:cs="Times New Roman"/>
          <w:sz w:val="24"/>
          <w:szCs w:val="24"/>
        </w:rPr>
      </w:pPr>
      <w:r w:rsidRPr="00321A70">
        <w:rPr>
          <w:rFonts w:ascii="Times New Roman" w:hAnsi="Times New Roman" w:cs="Times New Roman"/>
          <w:sz w:val="24"/>
          <w:szCs w:val="24"/>
        </w:rPr>
        <w:t>Ми зобов’язуємося дотримуватися умов цієї пропозиції протягом 120 (ста двадцяти) днів із дати кінцевого строку подання тендерних пропозицій. Наша пропозиція є обов’язковою для нас.</w:t>
      </w:r>
    </w:p>
    <w:p w:rsidR="00321A70" w:rsidRPr="00321A70" w:rsidRDefault="00321A70" w:rsidP="00321A70">
      <w:pPr>
        <w:widowControl w:val="0"/>
        <w:numPr>
          <w:ilvl w:val="0"/>
          <w:numId w:val="9"/>
        </w:numPr>
        <w:autoSpaceDE w:val="0"/>
        <w:autoSpaceDN w:val="0"/>
        <w:adjustRightInd w:val="0"/>
        <w:spacing w:after="0" w:line="240" w:lineRule="auto"/>
        <w:jc w:val="both"/>
        <w:rPr>
          <w:rFonts w:ascii="Times New Roman" w:hAnsi="Times New Roman" w:cs="Times New Roman"/>
          <w:noProof/>
          <w:sz w:val="24"/>
          <w:szCs w:val="24"/>
        </w:rPr>
      </w:pPr>
      <w:r w:rsidRPr="00321A70">
        <w:rPr>
          <w:rFonts w:ascii="Times New Roman" w:hAnsi="Times New Roman" w:cs="Times New Roman"/>
          <w:noProof/>
          <w:sz w:val="24"/>
          <w:szCs w:val="24"/>
        </w:rPr>
        <w:t>Ми погоджуємося з умовами, що Ви можете відхилити нашу чи всі пропозиції.</w:t>
      </w:r>
    </w:p>
    <w:p w:rsidR="00321A70" w:rsidRPr="00321A70" w:rsidRDefault="00321A70" w:rsidP="00321A70">
      <w:pPr>
        <w:numPr>
          <w:ilvl w:val="0"/>
          <w:numId w:val="9"/>
        </w:numPr>
        <w:tabs>
          <w:tab w:val="left" w:pos="0"/>
        </w:tabs>
        <w:spacing w:after="0" w:line="240" w:lineRule="auto"/>
        <w:ind w:right="-5"/>
        <w:jc w:val="both"/>
        <w:rPr>
          <w:rFonts w:ascii="Times New Roman" w:hAnsi="Times New Roman" w:cs="Times New Roman"/>
          <w:sz w:val="24"/>
          <w:szCs w:val="24"/>
        </w:rPr>
      </w:pPr>
      <w:r w:rsidRPr="00321A70">
        <w:rPr>
          <w:rFonts w:ascii="Times New Roman" w:hAnsi="Times New Roman" w:cs="Times New Roman"/>
          <w:iCs/>
          <w:sz w:val="24"/>
          <w:szCs w:val="24"/>
        </w:rPr>
        <w:t xml:space="preserve">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(відповідно до частини 6 статті 33 Закону у випадку </w:t>
      </w:r>
      <w:proofErr w:type="spellStart"/>
      <w:r w:rsidRPr="00321A70">
        <w:rPr>
          <w:rFonts w:ascii="Times New Roman" w:hAnsi="Times New Roman" w:cs="Times New Roman"/>
          <w:iCs/>
          <w:sz w:val="24"/>
          <w:szCs w:val="24"/>
        </w:rPr>
        <w:t>обгрунтованої</w:t>
      </w:r>
      <w:proofErr w:type="spellEnd"/>
      <w:r w:rsidRPr="00321A70">
        <w:rPr>
          <w:rFonts w:ascii="Times New Roman" w:hAnsi="Times New Roman" w:cs="Times New Roman"/>
          <w:iCs/>
          <w:sz w:val="24"/>
          <w:szCs w:val="24"/>
        </w:rPr>
        <w:t xml:space="preserve"> необхідності строк для укладання договору може бути продовжений до 60 днів).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sidRPr="00321A70">
        <w:rPr>
          <w:rFonts w:ascii="Times New Roman" w:hAnsi="Times New Roman" w:cs="Times New Roman"/>
          <w:iCs/>
          <w:sz w:val="24"/>
          <w:szCs w:val="24"/>
        </w:rPr>
        <w:t>закупівель</w:t>
      </w:r>
      <w:proofErr w:type="spellEnd"/>
      <w:r w:rsidRPr="00321A70">
        <w:rPr>
          <w:rFonts w:ascii="Times New Roman" w:hAnsi="Times New Roman" w:cs="Times New Roman"/>
          <w:iCs/>
          <w:sz w:val="24"/>
          <w:szCs w:val="24"/>
        </w:rPr>
        <w:t xml:space="preserve"> повідомлення про намір укласти договір про закупівлю.</w:t>
      </w:r>
      <w:r w:rsidRPr="00321A70">
        <w:rPr>
          <w:rFonts w:ascii="Times New Roman" w:hAnsi="Times New Roman" w:cs="Times New Roman"/>
          <w:sz w:val="24"/>
          <w:szCs w:val="24"/>
        </w:rPr>
        <w:t xml:space="preserve">  </w:t>
      </w:r>
    </w:p>
    <w:p w:rsidR="00321A70" w:rsidRPr="00321A70" w:rsidRDefault="00321A70" w:rsidP="00321A70">
      <w:pPr>
        <w:tabs>
          <w:tab w:val="left" w:pos="0"/>
        </w:tabs>
        <w:ind w:left="360" w:right="-5"/>
        <w:jc w:val="both"/>
        <w:rPr>
          <w:rFonts w:ascii="Times New Roman" w:hAnsi="Times New Roman" w:cs="Times New Roman"/>
          <w:i/>
          <w:iCs/>
          <w:sz w:val="24"/>
          <w:szCs w:val="24"/>
        </w:rPr>
      </w:pPr>
    </w:p>
    <w:p w:rsidR="00321A70" w:rsidRPr="00321A70" w:rsidRDefault="00321A70" w:rsidP="00321A70">
      <w:pPr>
        <w:tabs>
          <w:tab w:val="left" w:pos="0"/>
        </w:tabs>
        <w:ind w:left="360" w:right="-5"/>
        <w:jc w:val="both"/>
        <w:rPr>
          <w:rFonts w:ascii="Times New Roman" w:hAnsi="Times New Roman" w:cs="Times New Roman"/>
          <w:i/>
          <w:iCs/>
          <w:sz w:val="24"/>
          <w:szCs w:val="24"/>
        </w:rPr>
      </w:pPr>
    </w:p>
    <w:p w:rsidR="00321A70" w:rsidRPr="00321A70" w:rsidRDefault="00321A70" w:rsidP="00321A70">
      <w:pPr>
        <w:tabs>
          <w:tab w:val="left" w:pos="0"/>
        </w:tabs>
        <w:ind w:left="360" w:right="-5"/>
        <w:jc w:val="both"/>
        <w:rPr>
          <w:rFonts w:ascii="Times New Roman" w:hAnsi="Times New Roman" w:cs="Times New Roman"/>
          <w:sz w:val="24"/>
          <w:szCs w:val="24"/>
        </w:rPr>
      </w:pPr>
      <w:r w:rsidRPr="00321A70">
        <w:rPr>
          <w:rFonts w:ascii="Times New Roman" w:hAnsi="Times New Roman" w:cs="Times New Roman"/>
          <w:i/>
          <w:iCs/>
          <w:sz w:val="24"/>
          <w:szCs w:val="24"/>
        </w:rPr>
        <w:t>___________________________________________________________________________</w:t>
      </w:r>
    </w:p>
    <w:p w:rsidR="00321A70" w:rsidRPr="00321A70" w:rsidRDefault="00321A70" w:rsidP="00321A70">
      <w:pPr>
        <w:ind w:firstLine="540"/>
        <w:jc w:val="both"/>
        <w:rPr>
          <w:rFonts w:ascii="Times New Roman" w:hAnsi="Times New Roman" w:cs="Times New Roman"/>
          <w:i/>
          <w:iCs/>
          <w:sz w:val="24"/>
          <w:szCs w:val="24"/>
          <w:lang w:val="ru-RU"/>
        </w:rPr>
      </w:pPr>
      <w:r w:rsidRPr="00321A70">
        <w:rPr>
          <w:rFonts w:ascii="Times New Roman" w:hAnsi="Times New Roman" w:cs="Times New Roman"/>
          <w:i/>
          <w:iCs/>
          <w:sz w:val="24"/>
          <w:szCs w:val="24"/>
        </w:rPr>
        <w:t>Посада, прізвище, ініціали, підпис уповноваженої особи Учасника.</w:t>
      </w:r>
    </w:p>
    <w:p w:rsidR="00321A70" w:rsidRPr="00321A70" w:rsidRDefault="00321A70" w:rsidP="00321A70">
      <w:pPr>
        <w:tabs>
          <w:tab w:val="left" w:pos="2160"/>
          <w:tab w:val="left" w:pos="3600"/>
        </w:tabs>
        <w:jc w:val="both"/>
        <w:rPr>
          <w:rFonts w:ascii="Times New Roman" w:hAnsi="Times New Roman" w:cs="Times New Roman"/>
          <w:i/>
          <w:sz w:val="24"/>
          <w:szCs w:val="24"/>
          <w:lang w:eastAsia="x-none"/>
        </w:rPr>
      </w:pPr>
      <w:r w:rsidRPr="00321A70">
        <w:rPr>
          <w:rFonts w:ascii="Times New Roman" w:hAnsi="Times New Roman" w:cs="Times New Roman"/>
          <w:i/>
          <w:sz w:val="24"/>
          <w:szCs w:val="24"/>
          <w:lang w:eastAsia="x-none"/>
        </w:rPr>
        <w:t>Увага!!!</w:t>
      </w:r>
    </w:p>
    <w:p w:rsidR="00321A70" w:rsidRPr="00321A70" w:rsidRDefault="00321A70" w:rsidP="00321A70">
      <w:pPr>
        <w:rPr>
          <w:rFonts w:ascii="Times New Roman" w:hAnsi="Times New Roman" w:cs="Times New Roman"/>
          <w:sz w:val="24"/>
          <w:szCs w:val="24"/>
          <w:lang w:val="ru-RU"/>
        </w:rPr>
      </w:pPr>
      <w:r w:rsidRPr="00321A70">
        <w:rPr>
          <w:rFonts w:ascii="Times New Roman" w:hAnsi="Times New Roman" w:cs="Times New Roman"/>
          <w:i/>
          <w:sz w:val="24"/>
          <w:szCs w:val="24"/>
          <w:lang w:eastAsia="x-none"/>
        </w:rPr>
        <w:t>* У разі надання пропозицій учасником/переможцем - не платником ПДВ, або якщо предмет закупівлі не обкладається ПДВ, то такі пропозиції надаються без врахування ПДВ та у графі «Загальна вартість, грн. з ПДВ» зазначається ціна без ПДВ, про що учасник/переможець робить відповідну позначку.</w:t>
      </w:r>
      <w:r w:rsidRPr="00321A70">
        <w:rPr>
          <w:rFonts w:ascii="Times New Roman" w:hAnsi="Times New Roman" w:cs="Times New Roman"/>
          <w:i/>
          <w:sz w:val="24"/>
          <w:szCs w:val="24"/>
          <w:lang w:eastAsia="x-none"/>
        </w:rPr>
        <w:br w:type="page"/>
      </w:r>
    </w:p>
    <w:p w:rsidR="007422C8" w:rsidRDefault="00A26BA6" w:rsidP="00D720BF">
      <w:pPr>
        <w:spacing w:after="0" w:line="240" w:lineRule="auto"/>
        <w:ind w:left="5660" w:firstLine="700"/>
        <w:jc w:val="right"/>
        <w:rPr>
          <w:rFonts w:ascii="Times New Roman" w:eastAsia="Times New Roman" w:hAnsi="Times New Roman" w:cs="Times New Roman"/>
          <w:sz w:val="20"/>
          <w:szCs w:val="20"/>
        </w:rPr>
      </w:pPr>
      <w:r w:rsidRPr="00A26BA6">
        <w:rPr>
          <w:rFonts w:ascii="Times New Roman" w:hAnsi="Times New Roman" w:cs="Times New Roman"/>
          <w:b/>
          <w:i/>
          <w:sz w:val="24"/>
          <w:szCs w:val="24"/>
        </w:rPr>
        <w:lastRenderedPageBreak/>
        <w:t xml:space="preserve">          </w:t>
      </w:r>
      <w:r w:rsidR="007422C8">
        <w:rPr>
          <w:rFonts w:ascii="Times New Roman" w:eastAsia="Times New Roman" w:hAnsi="Times New Roman" w:cs="Times New Roman"/>
          <w:b/>
          <w:color w:val="000000"/>
          <w:sz w:val="20"/>
          <w:szCs w:val="20"/>
        </w:rPr>
        <w:t>ДОДАТОК 4</w:t>
      </w:r>
    </w:p>
    <w:p w:rsidR="00A26BA6" w:rsidRPr="00A26BA6" w:rsidRDefault="00A26BA6" w:rsidP="00D720BF">
      <w:pPr>
        <w:pStyle w:val="a5"/>
        <w:spacing w:after="0" w:line="240" w:lineRule="auto"/>
        <w:ind w:left="0"/>
        <w:jc w:val="right"/>
        <w:rPr>
          <w:rFonts w:ascii="Times New Roman" w:hAnsi="Times New Roman" w:cs="Times New Roman"/>
          <w:bCs/>
          <w:i/>
          <w:iCs/>
          <w:sz w:val="20"/>
          <w:szCs w:val="20"/>
        </w:rPr>
      </w:pPr>
      <w:r w:rsidRPr="00A26BA6">
        <w:rPr>
          <w:rFonts w:ascii="Times New Roman" w:hAnsi="Times New Roman" w:cs="Times New Roman"/>
          <w:i/>
          <w:sz w:val="20"/>
          <w:szCs w:val="20"/>
          <w:bdr w:val="none" w:sz="0" w:space="0" w:color="auto" w:frame="1"/>
        </w:rPr>
        <w:t xml:space="preserve">до тендерної документації </w:t>
      </w:r>
    </w:p>
    <w:p w:rsidR="00A26BA6" w:rsidRPr="00A26BA6" w:rsidRDefault="00A26BA6" w:rsidP="00A26BA6">
      <w:pPr>
        <w:pStyle w:val="3"/>
        <w:tabs>
          <w:tab w:val="left" w:pos="6860"/>
        </w:tabs>
        <w:spacing w:before="0" w:after="0"/>
        <w:rPr>
          <w:rFonts w:ascii="Times New Roman" w:hAnsi="Times New Roman" w:cs="Times New Roman"/>
          <w:b w:val="0"/>
          <w:bCs/>
          <w:i/>
          <w:sz w:val="20"/>
          <w:szCs w:val="20"/>
        </w:rPr>
      </w:pPr>
      <w:r w:rsidRPr="00A26BA6">
        <w:rPr>
          <w:rFonts w:ascii="Times New Roman" w:hAnsi="Times New Roman" w:cs="Times New Roman"/>
          <w:b w:val="0"/>
          <w:bCs/>
          <w:i/>
          <w:iCs/>
          <w:sz w:val="20"/>
          <w:szCs w:val="20"/>
        </w:rPr>
        <w:t xml:space="preserve">Подається </w:t>
      </w:r>
      <w:r w:rsidRPr="00A26BA6">
        <w:rPr>
          <w:rFonts w:ascii="Times New Roman" w:hAnsi="Times New Roman" w:cs="Times New Roman"/>
          <w:b w:val="0"/>
          <w:i/>
          <w:sz w:val="20"/>
          <w:szCs w:val="20"/>
        </w:rPr>
        <w:t xml:space="preserve">на фірмовому бланку </w:t>
      </w:r>
      <w:r w:rsidRPr="00A26BA6">
        <w:rPr>
          <w:rFonts w:ascii="Times New Roman" w:hAnsi="Times New Roman" w:cs="Times New Roman"/>
          <w:b w:val="0"/>
          <w:bCs/>
          <w:i/>
          <w:iCs/>
          <w:sz w:val="20"/>
          <w:szCs w:val="20"/>
        </w:rPr>
        <w:t>учасника</w:t>
      </w:r>
      <w:r w:rsidRPr="00A26BA6">
        <w:rPr>
          <w:rFonts w:ascii="Times New Roman" w:hAnsi="Times New Roman" w:cs="Times New Roman"/>
          <w:b w:val="0"/>
          <w:i/>
          <w:sz w:val="20"/>
          <w:szCs w:val="20"/>
        </w:rPr>
        <w:t xml:space="preserve"> (у разі його наявності)</w:t>
      </w:r>
    </w:p>
    <w:p w:rsidR="00A26BA6" w:rsidRPr="00A26BA6" w:rsidRDefault="00A26BA6" w:rsidP="00A26BA6">
      <w:pPr>
        <w:spacing w:after="0"/>
        <w:rPr>
          <w:rFonts w:ascii="Times New Roman" w:hAnsi="Times New Roman" w:cs="Times New Roman"/>
          <w:i/>
          <w:sz w:val="24"/>
          <w:szCs w:val="24"/>
        </w:rPr>
      </w:pPr>
    </w:p>
    <w:p w:rsidR="00A26BA6" w:rsidRPr="00A26BA6" w:rsidRDefault="00A26BA6" w:rsidP="00A26BA6">
      <w:pPr>
        <w:ind w:left="5579"/>
        <w:rPr>
          <w:rFonts w:ascii="Times New Roman" w:hAnsi="Times New Roman" w:cs="Times New Roman"/>
          <w:sz w:val="24"/>
          <w:szCs w:val="24"/>
        </w:rPr>
      </w:pPr>
    </w:p>
    <w:p w:rsidR="00A26BA6" w:rsidRPr="00A26BA6" w:rsidRDefault="00A26BA6" w:rsidP="00A26BA6">
      <w:pPr>
        <w:rPr>
          <w:rFonts w:ascii="Times New Roman" w:hAnsi="Times New Roman" w:cs="Times New Roman"/>
          <w:b/>
          <w:sz w:val="24"/>
          <w:szCs w:val="24"/>
        </w:rPr>
      </w:pPr>
      <w:proofErr w:type="spellStart"/>
      <w:r w:rsidRPr="00A26BA6">
        <w:rPr>
          <w:rFonts w:ascii="Times New Roman" w:hAnsi="Times New Roman" w:cs="Times New Roman"/>
          <w:b/>
          <w:sz w:val="24"/>
          <w:szCs w:val="24"/>
        </w:rPr>
        <w:t>Вих</w:t>
      </w:r>
      <w:proofErr w:type="spellEnd"/>
      <w:r w:rsidRPr="00A26BA6">
        <w:rPr>
          <w:rFonts w:ascii="Times New Roman" w:hAnsi="Times New Roman" w:cs="Times New Roman"/>
          <w:b/>
          <w:sz w:val="24"/>
          <w:szCs w:val="24"/>
        </w:rPr>
        <w:t>. №_________</w:t>
      </w:r>
      <w:r w:rsidRPr="00A26BA6">
        <w:rPr>
          <w:rFonts w:ascii="Times New Roman" w:hAnsi="Times New Roman" w:cs="Times New Roman"/>
          <w:b/>
          <w:sz w:val="24"/>
          <w:szCs w:val="24"/>
        </w:rPr>
        <w:tab/>
      </w:r>
      <w:r w:rsidRPr="00A26BA6">
        <w:rPr>
          <w:rFonts w:ascii="Times New Roman" w:hAnsi="Times New Roman" w:cs="Times New Roman"/>
          <w:b/>
          <w:sz w:val="24"/>
          <w:szCs w:val="24"/>
        </w:rPr>
        <w:tab/>
      </w:r>
      <w:r w:rsidRPr="00A26BA6">
        <w:rPr>
          <w:rFonts w:ascii="Times New Roman" w:hAnsi="Times New Roman" w:cs="Times New Roman"/>
          <w:b/>
          <w:sz w:val="24"/>
          <w:szCs w:val="24"/>
        </w:rPr>
        <w:tab/>
      </w:r>
      <w:r w:rsidRPr="00A26BA6">
        <w:rPr>
          <w:rFonts w:ascii="Times New Roman" w:hAnsi="Times New Roman" w:cs="Times New Roman"/>
          <w:b/>
          <w:sz w:val="24"/>
          <w:szCs w:val="24"/>
        </w:rPr>
        <w:tab/>
      </w:r>
      <w:r w:rsidRPr="00A26BA6">
        <w:rPr>
          <w:rFonts w:ascii="Times New Roman" w:hAnsi="Times New Roman" w:cs="Times New Roman"/>
          <w:b/>
          <w:sz w:val="24"/>
          <w:szCs w:val="24"/>
        </w:rPr>
        <w:tab/>
      </w:r>
      <w:r w:rsidRPr="00A26BA6">
        <w:rPr>
          <w:rFonts w:ascii="Times New Roman" w:hAnsi="Times New Roman" w:cs="Times New Roman"/>
          <w:b/>
          <w:sz w:val="24"/>
          <w:szCs w:val="24"/>
        </w:rPr>
        <w:tab/>
      </w:r>
    </w:p>
    <w:p w:rsidR="00A26BA6" w:rsidRPr="00A26BA6" w:rsidRDefault="00A26BA6" w:rsidP="00A26BA6">
      <w:pPr>
        <w:autoSpaceDE w:val="0"/>
        <w:autoSpaceDN w:val="0"/>
        <w:adjustRightInd w:val="0"/>
        <w:jc w:val="center"/>
        <w:rPr>
          <w:rFonts w:ascii="Times New Roman" w:hAnsi="Times New Roman" w:cs="Times New Roman"/>
          <w:b/>
          <w:bCs/>
          <w:sz w:val="24"/>
          <w:szCs w:val="24"/>
          <w:lang w:val="ru-RU"/>
        </w:rPr>
      </w:pPr>
    </w:p>
    <w:p w:rsidR="00A26BA6" w:rsidRPr="00A26BA6" w:rsidRDefault="00A26BA6" w:rsidP="00A26BA6">
      <w:pPr>
        <w:autoSpaceDE w:val="0"/>
        <w:autoSpaceDN w:val="0"/>
        <w:adjustRightInd w:val="0"/>
        <w:jc w:val="center"/>
        <w:rPr>
          <w:rFonts w:ascii="Times New Roman" w:hAnsi="Times New Roman" w:cs="Times New Roman"/>
          <w:b/>
          <w:bCs/>
          <w:sz w:val="24"/>
          <w:szCs w:val="24"/>
        </w:rPr>
      </w:pPr>
    </w:p>
    <w:p w:rsidR="00A26BA6" w:rsidRPr="00A26BA6" w:rsidRDefault="00A26BA6" w:rsidP="00A26BA6">
      <w:pPr>
        <w:autoSpaceDE w:val="0"/>
        <w:autoSpaceDN w:val="0"/>
        <w:adjustRightInd w:val="0"/>
        <w:jc w:val="center"/>
        <w:rPr>
          <w:rFonts w:ascii="Times New Roman" w:hAnsi="Times New Roman" w:cs="Times New Roman"/>
          <w:b/>
          <w:bCs/>
          <w:sz w:val="24"/>
          <w:szCs w:val="24"/>
        </w:rPr>
      </w:pPr>
    </w:p>
    <w:p w:rsidR="00A26BA6" w:rsidRPr="00A26BA6" w:rsidRDefault="00A26BA6" w:rsidP="00A26BA6">
      <w:pPr>
        <w:autoSpaceDE w:val="0"/>
        <w:autoSpaceDN w:val="0"/>
        <w:adjustRightInd w:val="0"/>
        <w:jc w:val="center"/>
        <w:rPr>
          <w:rFonts w:ascii="Times New Roman" w:hAnsi="Times New Roman" w:cs="Times New Roman"/>
          <w:b/>
          <w:bCs/>
          <w:sz w:val="24"/>
          <w:szCs w:val="24"/>
        </w:rPr>
      </w:pPr>
      <w:r w:rsidRPr="00A26BA6">
        <w:rPr>
          <w:rFonts w:ascii="Times New Roman" w:hAnsi="Times New Roman" w:cs="Times New Roman"/>
          <w:b/>
          <w:bCs/>
          <w:sz w:val="24"/>
          <w:szCs w:val="24"/>
        </w:rPr>
        <w:t>Лист – згода</w:t>
      </w:r>
    </w:p>
    <w:p w:rsidR="00A26BA6" w:rsidRPr="00A26BA6" w:rsidRDefault="00A26BA6" w:rsidP="00A26BA6">
      <w:pPr>
        <w:autoSpaceDE w:val="0"/>
        <w:autoSpaceDN w:val="0"/>
        <w:adjustRightInd w:val="0"/>
        <w:jc w:val="center"/>
        <w:rPr>
          <w:rFonts w:ascii="Times New Roman" w:hAnsi="Times New Roman" w:cs="Times New Roman"/>
          <w:b/>
          <w:bCs/>
          <w:sz w:val="24"/>
          <w:szCs w:val="24"/>
        </w:rPr>
      </w:pPr>
      <w:r w:rsidRPr="00A26BA6">
        <w:rPr>
          <w:rFonts w:ascii="Times New Roman" w:hAnsi="Times New Roman" w:cs="Times New Roman"/>
          <w:b/>
          <w:bCs/>
          <w:sz w:val="24"/>
          <w:szCs w:val="24"/>
        </w:rPr>
        <w:t>на обробку персональних даних</w:t>
      </w:r>
    </w:p>
    <w:p w:rsidR="00A26BA6" w:rsidRPr="00A26BA6" w:rsidRDefault="00A26BA6" w:rsidP="00A26BA6">
      <w:pPr>
        <w:autoSpaceDE w:val="0"/>
        <w:autoSpaceDN w:val="0"/>
        <w:adjustRightInd w:val="0"/>
        <w:jc w:val="center"/>
        <w:rPr>
          <w:rFonts w:ascii="Times New Roman" w:hAnsi="Times New Roman" w:cs="Times New Roman"/>
          <w:b/>
          <w:bCs/>
          <w:sz w:val="24"/>
          <w:szCs w:val="24"/>
        </w:rPr>
      </w:pPr>
    </w:p>
    <w:p w:rsidR="00A26BA6" w:rsidRPr="00A26BA6" w:rsidRDefault="00A26BA6" w:rsidP="00A26BA6">
      <w:pPr>
        <w:pStyle w:val="22"/>
        <w:shd w:val="clear" w:color="auto" w:fill="auto"/>
        <w:spacing w:before="0" w:after="0"/>
        <w:ind w:firstLine="567"/>
        <w:rPr>
          <w:rFonts w:ascii="Times New Roman" w:hAnsi="Times New Roman" w:cs="Times New Roman"/>
          <w:sz w:val="24"/>
          <w:szCs w:val="24"/>
        </w:rPr>
      </w:pPr>
      <w:r w:rsidRPr="00A26BA6">
        <w:rPr>
          <w:rFonts w:ascii="Times New Roman" w:hAnsi="Times New Roman" w:cs="Times New Roman"/>
          <w:sz w:val="24"/>
          <w:szCs w:val="24"/>
        </w:rPr>
        <w:t xml:space="preserve">Я, ________________________________, </w:t>
      </w:r>
      <w:r w:rsidRPr="00A26BA6">
        <w:rPr>
          <w:rFonts w:ascii="Times New Roman" w:hAnsi="Times New Roman" w:cs="Times New Roman"/>
          <w:color w:val="000000"/>
          <w:sz w:val="24"/>
          <w:szCs w:val="24"/>
          <w:lang w:eastAsia="uk-UA" w:bidi="uk-UA"/>
        </w:rPr>
        <w:t xml:space="preserve">відповідно до Закону України "Про захист персональних даних" від 01.06.2010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України, моїх персональних даних (у </w:t>
      </w:r>
      <w:proofErr w:type="spellStart"/>
      <w:r w:rsidRPr="00A26BA6">
        <w:rPr>
          <w:rFonts w:ascii="Times New Roman" w:hAnsi="Times New Roman" w:cs="Times New Roman"/>
          <w:color w:val="000000"/>
          <w:sz w:val="24"/>
          <w:szCs w:val="24"/>
          <w:lang w:eastAsia="uk-UA" w:bidi="uk-UA"/>
        </w:rPr>
        <w:t>т.ч</w:t>
      </w:r>
      <w:proofErr w:type="spellEnd"/>
      <w:r w:rsidRPr="00A26BA6">
        <w:rPr>
          <w:rFonts w:ascii="Times New Roman" w:hAnsi="Times New Roman" w:cs="Times New Roman"/>
          <w:color w:val="000000"/>
          <w:sz w:val="24"/>
          <w:szCs w:val="24"/>
          <w:lang w:eastAsia="uk-UA" w:bidi="uk-UA"/>
        </w:rPr>
        <w:t>.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та інша необхідна інформація, передбачена законодавством України), відомостей, які надаю про себе для забезпечення участі у процедурі тендерних торгів, цивільно-правових та господарських відносин.</w:t>
      </w:r>
    </w:p>
    <w:tbl>
      <w:tblPr>
        <w:tblW w:w="10050" w:type="dxa"/>
        <w:jc w:val="center"/>
        <w:tblLayout w:type="fixed"/>
        <w:tblLook w:val="01E0" w:firstRow="1" w:lastRow="1" w:firstColumn="1" w:lastColumn="1" w:noHBand="0" w:noVBand="0"/>
      </w:tblPr>
      <w:tblGrid>
        <w:gridCol w:w="2628"/>
        <w:gridCol w:w="3361"/>
        <w:gridCol w:w="4061"/>
      </w:tblGrid>
      <w:tr w:rsidR="00A26BA6" w:rsidRPr="00A26BA6" w:rsidTr="00A26BA6">
        <w:trPr>
          <w:jc w:val="center"/>
        </w:trPr>
        <w:tc>
          <w:tcPr>
            <w:tcW w:w="2628" w:type="dxa"/>
            <w:hideMark/>
          </w:tcPr>
          <w:p w:rsidR="00A26BA6" w:rsidRPr="00A26BA6" w:rsidRDefault="00A26BA6">
            <w:pPr>
              <w:rPr>
                <w:rFonts w:ascii="Times New Roman" w:hAnsi="Times New Roman" w:cs="Times New Roman"/>
                <w:b/>
                <w:bCs/>
                <w:sz w:val="24"/>
                <w:szCs w:val="24"/>
              </w:rPr>
            </w:pPr>
            <w:r w:rsidRPr="00A26BA6">
              <w:rPr>
                <w:rFonts w:ascii="Times New Roman" w:hAnsi="Times New Roman" w:cs="Times New Roman"/>
                <w:b/>
                <w:bCs/>
                <w:sz w:val="24"/>
                <w:szCs w:val="24"/>
              </w:rPr>
              <w:t xml:space="preserve">        _________________</w:t>
            </w:r>
          </w:p>
        </w:tc>
        <w:tc>
          <w:tcPr>
            <w:tcW w:w="3361" w:type="dxa"/>
            <w:hideMark/>
          </w:tcPr>
          <w:p w:rsidR="00A26BA6" w:rsidRPr="00A26BA6" w:rsidRDefault="00A26BA6">
            <w:pPr>
              <w:rPr>
                <w:rFonts w:ascii="Times New Roman" w:hAnsi="Times New Roman" w:cs="Times New Roman"/>
                <w:b/>
                <w:bCs/>
                <w:sz w:val="24"/>
                <w:szCs w:val="24"/>
              </w:rPr>
            </w:pPr>
            <w:r w:rsidRPr="00A26BA6">
              <w:rPr>
                <w:rFonts w:ascii="Times New Roman" w:hAnsi="Times New Roman" w:cs="Times New Roman"/>
                <w:b/>
                <w:bCs/>
                <w:sz w:val="24"/>
                <w:szCs w:val="24"/>
              </w:rPr>
              <w:t xml:space="preserve">           ______________________</w:t>
            </w:r>
          </w:p>
        </w:tc>
        <w:tc>
          <w:tcPr>
            <w:tcW w:w="4061" w:type="dxa"/>
            <w:hideMark/>
          </w:tcPr>
          <w:p w:rsidR="00A26BA6" w:rsidRPr="00A26BA6" w:rsidRDefault="00A26BA6">
            <w:pPr>
              <w:rPr>
                <w:rFonts w:ascii="Times New Roman" w:hAnsi="Times New Roman" w:cs="Times New Roman"/>
                <w:b/>
                <w:bCs/>
                <w:sz w:val="24"/>
                <w:szCs w:val="24"/>
              </w:rPr>
            </w:pPr>
            <w:r w:rsidRPr="00A26BA6">
              <w:rPr>
                <w:rFonts w:ascii="Times New Roman" w:hAnsi="Times New Roman" w:cs="Times New Roman"/>
                <w:b/>
                <w:bCs/>
                <w:sz w:val="24"/>
                <w:szCs w:val="24"/>
              </w:rPr>
              <w:t xml:space="preserve">           ___________________________</w:t>
            </w:r>
          </w:p>
        </w:tc>
      </w:tr>
      <w:tr w:rsidR="00A26BA6" w:rsidRPr="00A26BA6" w:rsidTr="00A26BA6">
        <w:trPr>
          <w:jc w:val="center"/>
        </w:trPr>
        <w:tc>
          <w:tcPr>
            <w:tcW w:w="2628" w:type="dxa"/>
            <w:hideMark/>
          </w:tcPr>
          <w:p w:rsidR="00A26BA6" w:rsidRPr="00A26BA6" w:rsidRDefault="00A26BA6">
            <w:pPr>
              <w:rPr>
                <w:rFonts w:ascii="Times New Roman" w:hAnsi="Times New Roman" w:cs="Times New Roman"/>
                <w:b/>
                <w:bCs/>
                <w:iCs/>
                <w:sz w:val="24"/>
                <w:szCs w:val="24"/>
              </w:rPr>
            </w:pPr>
            <w:r w:rsidRPr="00A26BA6">
              <w:rPr>
                <w:rFonts w:ascii="Times New Roman" w:hAnsi="Times New Roman" w:cs="Times New Roman"/>
                <w:b/>
                <w:bCs/>
                <w:iCs/>
                <w:sz w:val="24"/>
                <w:szCs w:val="24"/>
              </w:rPr>
              <w:t xml:space="preserve">             Дата</w:t>
            </w:r>
          </w:p>
        </w:tc>
        <w:tc>
          <w:tcPr>
            <w:tcW w:w="3361" w:type="dxa"/>
            <w:hideMark/>
          </w:tcPr>
          <w:p w:rsidR="00A26BA6" w:rsidRPr="00A26BA6" w:rsidRDefault="00A26BA6">
            <w:pPr>
              <w:rPr>
                <w:rFonts w:ascii="Times New Roman" w:hAnsi="Times New Roman" w:cs="Times New Roman"/>
                <w:b/>
                <w:bCs/>
                <w:iCs/>
                <w:sz w:val="24"/>
                <w:szCs w:val="24"/>
              </w:rPr>
            </w:pPr>
            <w:r w:rsidRPr="00A26BA6">
              <w:rPr>
                <w:rFonts w:ascii="Times New Roman" w:hAnsi="Times New Roman" w:cs="Times New Roman"/>
                <w:b/>
                <w:bCs/>
                <w:iCs/>
                <w:sz w:val="24"/>
                <w:szCs w:val="24"/>
              </w:rPr>
              <w:t xml:space="preserve">            Підпис / МП*</w:t>
            </w:r>
          </w:p>
        </w:tc>
        <w:tc>
          <w:tcPr>
            <w:tcW w:w="4061" w:type="dxa"/>
            <w:hideMark/>
          </w:tcPr>
          <w:p w:rsidR="00A26BA6" w:rsidRPr="00A26BA6" w:rsidRDefault="00A26BA6">
            <w:pPr>
              <w:rPr>
                <w:rFonts w:ascii="Times New Roman" w:hAnsi="Times New Roman" w:cs="Times New Roman"/>
                <w:b/>
                <w:bCs/>
                <w:iCs/>
                <w:sz w:val="24"/>
                <w:szCs w:val="24"/>
              </w:rPr>
            </w:pPr>
            <w:r w:rsidRPr="00A26BA6">
              <w:rPr>
                <w:rFonts w:ascii="Times New Roman" w:hAnsi="Times New Roman" w:cs="Times New Roman"/>
                <w:b/>
                <w:bCs/>
                <w:iCs/>
                <w:sz w:val="24"/>
                <w:szCs w:val="24"/>
              </w:rPr>
              <w:t xml:space="preserve">                      П.І.Б.</w:t>
            </w:r>
          </w:p>
        </w:tc>
      </w:tr>
    </w:tbl>
    <w:p w:rsidR="00A26BA6" w:rsidRPr="00A26BA6" w:rsidRDefault="00A26BA6" w:rsidP="00A26BA6">
      <w:pPr>
        <w:rPr>
          <w:rFonts w:ascii="Times New Roman" w:hAnsi="Times New Roman" w:cs="Times New Roman"/>
          <w:sz w:val="24"/>
          <w:szCs w:val="24"/>
        </w:rPr>
      </w:pPr>
    </w:p>
    <w:p w:rsidR="00A26BA6" w:rsidRPr="00A26BA6" w:rsidRDefault="00A26BA6" w:rsidP="00A26BA6">
      <w:pPr>
        <w:rPr>
          <w:rFonts w:ascii="Times New Roman" w:hAnsi="Times New Roman" w:cs="Times New Roman"/>
          <w:sz w:val="24"/>
          <w:szCs w:val="24"/>
        </w:rPr>
      </w:pPr>
    </w:p>
    <w:p w:rsidR="00A26BA6" w:rsidRPr="00A26BA6" w:rsidRDefault="00A26BA6" w:rsidP="00A26BA6">
      <w:pPr>
        <w:rPr>
          <w:rFonts w:ascii="Times New Roman" w:hAnsi="Times New Roman" w:cs="Times New Roman"/>
          <w:sz w:val="24"/>
          <w:szCs w:val="24"/>
        </w:rPr>
      </w:pPr>
    </w:p>
    <w:p w:rsidR="00A26BA6" w:rsidRPr="00A26BA6" w:rsidRDefault="00A26BA6" w:rsidP="00A26BA6">
      <w:pPr>
        <w:spacing w:line="360" w:lineRule="auto"/>
        <w:jc w:val="both"/>
        <w:rPr>
          <w:rFonts w:ascii="Times New Roman" w:hAnsi="Times New Roman" w:cs="Times New Roman"/>
          <w:sz w:val="24"/>
          <w:szCs w:val="24"/>
        </w:rPr>
      </w:pPr>
      <w:r w:rsidRPr="00A26BA6">
        <w:rPr>
          <w:rFonts w:ascii="Times New Roman" w:hAnsi="Times New Roman" w:cs="Times New Roman"/>
          <w:i/>
          <w:noProof/>
          <w:color w:val="000000"/>
          <w:sz w:val="24"/>
          <w:szCs w:val="24"/>
        </w:rPr>
        <w:t xml:space="preserve">* </w:t>
      </w:r>
      <w:r w:rsidRPr="00A26BA6">
        <w:rPr>
          <w:rFonts w:ascii="Times New Roman" w:hAnsi="Times New Roman" w:cs="Times New Roman"/>
          <w:i/>
          <w:iCs/>
          <w:noProof/>
          <w:color w:val="000000"/>
          <w:sz w:val="24"/>
          <w:szCs w:val="24"/>
        </w:rPr>
        <w:t>Ця вимога не стосується Учасників, які здійснюють діяльність без печатки згідно з чинним законодавством</w:t>
      </w:r>
    </w:p>
    <w:p w:rsidR="00321A70" w:rsidRPr="00A26BA6" w:rsidRDefault="00321A70">
      <w:pPr>
        <w:widowControl w:val="0"/>
        <w:spacing w:after="0" w:line="240" w:lineRule="auto"/>
        <w:jc w:val="both"/>
        <w:rPr>
          <w:rFonts w:ascii="Times New Roman" w:eastAsia="Times New Roman" w:hAnsi="Times New Roman" w:cs="Times New Roman"/>
          <w:sz w:val="24"/>
          <w:szCs w:val="24"/>
        </w:rPr>
      </w:pPr>
    </w:p>
    <w:p w:rsidR="00A26BA6" w:rsidRDefault="00A26BA6">
      <w:pPr>
        <w:widowControl w:val="0"/>
        <w:spacing w:after="0" w:line="240" w:lineRule="auto"/>
        <w:jc w:val="both"/>
        <w:rPr>
          <w:rFonts w:ascii="Times New Roman" w:eastAsia="Times New Roman" w:hAnsi="Times New Roman" w:cs="Times New Roman"/>
          <w:sz w:val="24"/>
          <w:szCs w:val="24"/>
        </w:rPr>
      </w:pPr>
    </w:p>
    <w:p w:rsidR="00A35495" w:rsidRDefault="00A35495">
      <w:pPr>
        <w:widowControl w:val="0"/>
        <w:spacing w:after="0" w:line="240" w:lineRule="auto"/>
        <w:jc w:val="both"/>
        <w:rPr>
          <w:rFonts w:ascii="Times New Roman" w:eastAsia="Times New Roman" w:hAnsi="Times New Roman" w:cs="Times New Roman"/>
          <w:sz w:val="24"/>
          <w:szCs w:val="24"/>
        </w:rPr>
      </w:pPr>
    </w:p>
    <w:p w:rsidR="00A35495" w:rsidRDefault="00A35495">
      <w:pPr>
        <w:widowControl w:val="0"/>
        <w:spacing w:after="0" w:line="240" w:lineRule="auto"/>
        <w:jc w:val="both"/>
        <w:rPr>
          <w:rFonts w:ascii="Times New Roman" w:eastAsia="Times New Roman" w:hAnsi="Times New Roman" w:cs="Times New Roman"/>
          <w:sz w:val="24"/>
          <w:szCs w:val="24"/>
        </w:rPr>
      </w:pPr>
    </w:p>
    <w:p w:rsidR="00A35495" w:rsidRDefault="00A35495">
      <w:pPr>
        <w:widowControl w:val="0"/>
        <w:spacing w:after="0" w:line="240" w:lineRule="auto"/>
        <w:jc w:val="both"/>
        <w:rPr>
          <w:rFonts w:ascii="Times New Roman" w:eastAsia="Times New Roman" w:hAnsi="Times New Roman" w:cs="Times New Roman"/>
          <w:sz w:val="24"/>
          <w:szCs w:val="24"/>
        </w:rPr>
      </w:pPr>
    </w:p>
    <w:p w:rsidR="00A35495" w:rsidRDefault="00A35495">
      <w:pPr>
        <w:widowControl w:val="0"/>
        <w:spacing w:after="0" w:line="240" w:lineRule="auto"/>
        <w:jc w:val="both"/>
        <w:rPr>
          <w:rFonts w:ascii="Times New Roman" w:eastAsia="Times New Roman" w:hAnsi="Times New Roman" w:cs="Times New Roman"/>
          <w:sz w:val="24"/>
          <w:szCs w:val="24"/>
        </w:rPr>
      </w:pPr>
    </w:p>
    <w:p w:rsidR="00A35495" w:rsidRDefault="00A35495">
      <w:pPr>
        <w:widowControl w:val="0"/>
        <w:spacing w:after="0" w:line="240" w:lineRule="auto"/>
        <w:jc w:val="both"/>
        <w:rPr>
          <w:rFonts w:ascii="Times New Roman" w:eastAsia="Times New Roman" w:hAnsi="Times New Roman" w:cs="Times New Roman"/>
          <w:sz w:val="24"/>
          <w:szCs w:val="24"/>
        </w:rPr>
      </w:pPr>
    </w:p>
    <w:p w:rsidR="00A35495" w:rsidRDefault="00A35495">
      <w:pPr>
        <w:widowControl w:val="0"/>
        <w:spacing w:after="0" w:line="240" w:lineRule="auto"/>
        <w:jc w:val="both"/>
        <w:rPr>
          <w:rFonts w:ascii="Times New Roman" w:eastAsia="Times New Roman" w:hAnsi="Times New Roman" w:cs="Times New Roman"/>
          <w:sz w:val="24"/>
          <w:szCs w:val="24"/>
        </w:rPr>
      </w:pPr>
    </w:p>
    <w:p w:rsidR="00A35495" w:rsidRDefault="00A35495">
      <w:pPr>
        <w:widowControl w:val="0"/>
        <w:spacing w:after="0" w:line="240" w:lineRule="auto"/>
        <w:jc w:val="both"/>
        <w:rPr>
          <w:rFonts w:ascii="Times New Roman" w:eastAsia="Times New Roman" w:hAnsi="Times New Roman" w:cs="Times New Roman"/>
          <w:sz w:val="24"/>
          <w:szCs w:val="24"/>
        </w:rPr>
      </w:pPr>
    </w:p>
    <w:p w:rsidR="00A35495" w:rsidRDefault="00A35495">
      <w:pPr>
        <w:widowControl w:val="0"/>
        <w:spacing w:after="0" w:line="240" w:lineRule="auto"/>
        <w:jc w:val="both"/>
        <w:rPr>
          <w:rFonts w:ascii="Times New Roman" w:eastAsia="Times New Roman" w:hAnsi="Times New Roman" w:cs="Times New Roman"/>
          <w:sz w:val="24"/>
          <w:szCs w:val="24"/>
        </w:rPr>
      </w:pPr>
    </w:p>
    <w:p w:rsidR="00A35495" w:rsidRDefault="00A35495">
      <w:pPr>
        <w:widowControl w:val="0"/>
        <w:spacing w:after="0" w:line="240" w:lineRule="auto"/>
        <w:jc w:val="both"/>
        <w:rPr>
          <w:rFonts w:ascii="Times New Roman" w:eastAsia="Times New Roman" w:hAnsi="Times New Roman" w:cs="Times New Roman"/>
          <w:sz w:val="24"/>
          <w:szCs w:val="24"/>
        </w:rPr>
      </w:pPr>
    </w:p>
    <w:p w:rsidR="00A35495" w:rsidRDefault="00A35495">
      <w:pPr>
        <w:widowControl w:val="0"/>
        <w:spacing w:after="0" w:line="240" w:lineRule="auto"/>
        <w:jc w:val="both"/>
        <w:rPr>
          <w:rFonts w:ascii="Times New Roman" w:eastAsia="Times New Roman" w:hAnsi="Times New Roman" w:cs="Times New Roman"/>
          <w:sz w:val="24"/>
          <w:szCs w:val="24"/>
        </w:rPr>
      </w:pPr>
    </w:p>
    <w:p w:rsidR="00A35495" w:rsidRDefault="00A35495" w:rsidP="00A35495">
      <w:pPr>
        <w:widowControl w:val="0"/>
        <w:spacing w:after="0" w:line="240" w:lineRule="auto"/>
        <w:jc w:val="right"/>
        <w:rPr>
          <w:rFonts w:ascii="Times New Roman" w:eastAsia="Times New Roman" w:hAnsi="Times New Roman" w:cs="Times New Roman"/>
          <w:sz w:val="24"/>
          <w:szCs w:val="24"/>
        </w:rPr>
      </w:pPr>
    </w:p>
    <w:p w:rsidR="00A35495" w:rsidRDefault="00A35495" w:rsidP="00A35495">
      <w:pPr>
        <w:spacing w:after="0" w:line="240" w:lineRule="auto"/>
        <w:ind w:left="5660" w:firstLine="700"/>
        <w:jc w:val="right"/>
        <w:rPr>
          <w:rFonts w:ascii="Times New Roman" w:eastAsia="Times New Roman" w:hAnsi="Times New Roman" w:cs="Times New Roman"/>
          <w:sz w:val="20"/>
          <w:szCs w:val="20"/>
        </w:rPr>
      </w:pPr>
      <w:r w:rsidRPr="00A26BA6">
        <w:rPr>
          <w:rFonts w:ascii="Times New Roman" w:hAnsi="Times New Roman" w:cs="Times New Roman"/>
          <w:b/>
          <w:i/>
          <w:sz w:val="24"/>
          <w:szCs w:val="24"/>
        </w:rPr>
        <w:t xml:space="preserve">          </w:t>
      </w:r>
      <w:r>
        <w:rPr>
          <w:rFonts w:ascii="Times New Roman" w:eastAsia="Times New Roman" w:hAnsi="Times New Roman" w:cs="Times New Roman"/>
          <w:b/>
          <w:color w:val="000000"/>
          <w:sz w:val="20"/>
          <w:szCs w:val="20"/>
        </w:rPr>
        <w:t>ДОДАТОК 5</w:t>
      </w:r>
    </w:p>
    <w:p w:rsidR="00A35495" w:rsidRDefault="00A35495" w:rsidP="00A35495">
      <w:pPr>
        <w:widowControl w:val="0"/>
        <w:spacing w:after="0" w:line="240" w:lineRule="auto"/>
        <w:jc w:val="right"/>
        <w:rPr>
          <w:rFonts w:ascii="Times New Roman" w:hAnsi="Times New Roman" w:cs="Times New Roman"/>
          <w:i/>
          <w:sz w:val="20"/>
          <w:szCs w:val="20"/>
          <w:bdr w:val="none" w:sz="0" w:space="0" w:color="auto" w:frame="1"/>
        </w:rPr>
      </w:pPr>
      <w:r w:rsidRPr="00A26BA6">
        <w:rPr>
          <w:rFonts w:ascii="Times New Roman" w:hAnsi="Times New Roman" w:cs="Times New Roman"/>
          <w:i/>
          <w:sz w:val="20"/>
          <w:szCs w:val="20"/>
          <w:bdr w:val="none" w:sz="0" w:space="0" w:color="auto" w:frame="1"/>
        </w:rPr>
        <w:t>до тендерної документації</w:t>
      </w:r>
    </w:p>
    <w:p w:rsidR="00A35495" w:rsidRPr="00030986" w:rsidRDefault="00A35495" w:rsidP="00A35495">
      <w:pPr>
        <w:spacing w:after="0" w:line="240" w:lineRule="auto"/>
        <w:ind w:firstLine="567"/>
        <w:jc w:val="center"/>
        <w:rPr>
          <w:rFonts w:ascii="Times New Roman" w:hAnsi="Times New Roman"/>
          <w:b/>
          <w:sz w:val="28"/>
          <w:szCs w:val="28"/>
          <w:lang w:eastAsia="en-US"/>
        </w:rPr>
      </w:pPr>
      <w:bookmarkStart w:id="10" w:name="bookmark0"/>
      <w:r w:rsidRPr="00030986">
        <w:rPr>
          <w:rFonts w:ascii="Times New Roman" w:hAnsi="Times New Roman"/>
          <w:b/>
          <w:sz w:val="28"/>
          <w:szCs w:val="28"/>
          <w:lang w:eastAsia="en-US"/>
        </w:rPr>
        <w:t>ДОГОВІР №</w:t>
      </w:r>
    </w:p>
    <w:p w:rsidR="00A35495" w:rsidRPr="00030986" w:rsidRDefault="00A35495" w:rsidP="00A35495">
      <w:pPr>
        <w:spacing w:after="0" w:line="240" w:lineRule="auto"/>
        <w:ind w:firstLine="567"/>
        <w:jc w:val="center"/>
        <w:rPr>
          <w:rFonts w:ascii="Times New Roman" w:hAnsi="Times New Roman"/>
          <w:b/>
          <w:sz w:val="28"/>
          <w:szCs w:val="28"/>
          <w:lang w:eastAsia="en-US"/>
        </w:rPr>
      </w:pPr>
      <w:r w:rsidRPr="00030986">
        <w:rPr>
          <w:rFonts w:ascii="Times New Roman" w:hAnsi="Times New Roman"/>
          <w:b/>
          <w:sz w:val="28"/>
          <w:szCs w:val="28"/>
          <w:lang w:eastAsia="en-US"/>
        </w:rPr>
        <w:t>купівлі-продажу товарів</w:t>
      </w:r>
    </w:p>
    <w:p w:rsidR="00A35495" w:rsidRPr="00030986" w:rsidRDefault="00A35495" w:rsidP="00A35495">
      <w:pPr>
        <w:spacing w:after="0" w:line="240" w:lineRule="auto"/>
        <w:ind w:firstLine="567"/>
        <w:jc w:val="center"/>
        <w:rPr>
          <w:rFonts w:ascii="Times New Roman" w:hAnsi="Times New Roman"/>
          <w:sz w:val="24"/>
          <w:szCs w:val="24"/>
          <w:lang w:eastAsia="en-US"/>
        </w:rPr>
      </w:pPr>
    </w:p>
    <w:p w:rsidR="00A35495" w:rsidRPr="00D62E45" w:rsidRDefault="00A35495" w:rsidP="00A35495">
      <w:pPr>
        <w:widowControl w:val="0"/>
        <w:autoSpaceDE w:val="0"/>
        <w:spacing w:after="0" w:line="240" w:lineRule="auto"/>
        <w:jc w:val="center"/>
        <w:rPr>
          <w:rFonts w:ascii="Times New Roman" w:hAnsi="Times New Roman" w:cs="Times New Roman CYR"/>
          <w:b/>
          <w:bCs/>
          <w:sz w:val="24"/>
          <w:szCs w:val="24"/>
        </w:rPr>
      </w:pPr>
      <w:r w:rsidRPr="00D62E45">
        <w:rPr>
          <w:rFonts w:ascii="Times New Roman" w:hAnsi="Times New Roman" w:cs="Times New Roman CYR"/>
          <w:b/>
          <w:sz w:val="24"/>
          <w:szCs w:val="24"/>
        </w:rPr>
        <w:t>м. Батурин</w:t>
      </w:r>
      <w:r w:rsidRPr="00D62E45">
        <w:rPr>
          <w:rFonts w:ascii="Times New Roman" w:hAnsi="Times New Roman" w:cs="Times New Roman CYR"/>
          <w:b/>
          <w:bCs/>
          <w:sz w:val="24"/>
          <w:szCs w:val="24"/>
        </w:rPr>
        <w:tab/>
      </w:r>
      <w:r w:rsidRPr="00D62E45">
        <w:rPr>
          <w:rFonts w:ascii="Times New Roman" w:hAnsi="Times New Roman" w:cs="Times New Roman CYR"/>
          <w:b/>
          <w:bCs/>
          <w:sz w:val="24"/>
          <w:szCs w:val="24"/>
        </w:rPr>
        <w:tab/>
      </w:r>
      <w:r w:rsidRPr="00D62E45">
        <w:rPr>
          <w:rFonts w:ascii="Times New Roman" w:hAnsi="Times New Roman" w:cs="Times New Roman CYR"/>
          <w:b/>
          <w:bCs/>
          <w:sz w:val="24"/>
          <w:szCs w:val="24"/>
        </w:rPr>
        <w:tab/>
      </w:r>
      <w:r w:rsidRPr="00D62E45">
        <w:rPr>
          <w:rFonts w:ascii="Times New Roman" w:hAnsi="Times New Roman" w:cs="Times New Roman CYR"/>
          <w:b/>
          <w:bCs/>
          <w:sz w:val="24"/>
          <w:szCs w:val="24"/>
        </w:rPr>
        <w:tab/>
      </w:r>
      <w:r w:rsidRPr="00D62E45">
        <w:rPr>
          <w:rFonts w:ascii="Times New Roman" w:hAnsi="Times New Roman" w:cs="Times New Roman CYR"/>
          <w:b/>
          <w:bCs/>
          <w:sz w:val="24"/>
          <w:szCs w:val="24"/>
        </w:rPr>
        <w:tab/>
      </w:r>
      <w:r w:rsidRPr="00D62E45">
        <w:rPr>
          <w:rFonts w:ascii="Times New Roman" w:hAnsi="Times New Roman" w:cs="Times New Roman CYR"/>
          <w:b/>
          <w:bCs/>
          <w:sz w:val="24"/>
          <w:szCs w:val="24"/>
        </w:rPr>
        <w:tab/>
        <w:t>«_____» _________________ 2022 року</w:t>
      </w:r>
    </w:p>
    <w:p w:rsidR="00A35495" w:rsidRPr="00030986" w:rsidRDefault="00A35495" w:rsidP="00A35495">
      <w:pPr>
        <w:spacing w:after="0" w:line="240" w:lineRule="auto"/>
        <w:ind w:firstLine="567"/>
        <w:jc w:val="both"/>
        <w:rPr>
          <w:rFonts w:ascii="Times New Roman" w:hAnsi="Times New Roman"/>
          <w:b/>
          <w:sz w:val="24"/>
          <w:szCs w:val="24"/>
          <w:lang w:eastAsia="en-US"/>
        </w:rPr>
      </w:pPr>
    </w:p>
    <w:p w:rsidR="00A35495" w:rsidRDefault="00A35495" w:rsidP="00A35495">
      <w:pPr>
        <w:spacing w:after="0" w:line="240" w:lineRule="auto"/>
        <w:ind w:firstLine="567"/>
        <w:jc w:val="both"/>
        <w:rPr>
          <w:rFonts w:ascii="Times New Roman" w:hAnsi="Times New Roman"/>
        </w:rPr>
      </w:pPr>
      <w:r>
        <w:rPr>
          <w:rFonts w:ascii="Times New Roman" w:hAnsi="Times New Roman"/>
          <w:b/>
          <w:bCs/>
        </w:rPr>
        <w:t>Батуринська загальноосвітня школа І-ІІІ ступенів імені Григорія Орлика Батуринської міської ради Ніжинського району Чернігівської області</w:t>
      </w:r>
      <w:r w:rsidRPr="003F452E">
        <w:rPr>
          <w:rFonts w:ascii="Times New Roman" w:hAnsi="Times New Roman"/>
          <w:b/>
          <w:bCs/>
        </w:rPr>
        <w:t xml:space="preserve">, </w:t>
      </w:r>
      <w:r w:rsidRPr="003F452E">
        <w:rPr>
          <w:rFonts w:ascii="Times New Roman" w:hAnsi="Times New Roman"/>
          <w:bCs/>
        </w:rPr>
        <w:t xml:space="preserve">в особі </w:t>
      </w:r>
      <w:r>
        <w:rPr>
          <w:rFonts w:ascii="Times New Roman" w:hAnsi="Times New Roman"/>
          <w:bCs/>
        </w:rPr>
        <w:t>директора НАУМЕНКО Оксани</w:t>
      </w:r>
      <w:r w:rsidRPr="003F452E">
        <w:rPr>
          <w:rFonts w:ascii="Times New Roman" w:hAnsi="Times New Roman"/>
          <w:bCs/>
        </w:rPr>
        <w:t xml:space="preserve">, що діє на підставі </w:t>
      </w:r>
      <w:r>
        <w:rPr>
          <w:rFonts w:ascii="Times New Roman" w:hAnsi="Times New Roman"/>
          <w:bCs/>
        </w:rPr>
        <w:t>Статуту</w:t>
      </w:r>
      <w:r w:rsidRPr="003F452E">
        <w:rPr>
          <w:rFonts w:ascii="Times New Roman" w:hAnsi="Times New Roman"/>
          <w:b/>
          <w:bCs/>
        </w:rPr>
        <w:t xml:space="preserve"> </w:t>
      </w:r>
      <w:r w:rsidRPr="00E13ED7">
        <w:rPr>
          <w:rFonts w:ascii="Times New Roman" w:hAnsi="Times New Roman"/>
        </w:rPr>
        <w:t xml:space="preserve">(далі - </w:t>
      </w:r>
      <w:r>
        <w:rPr>
          <w:rFonts w:ascii="Times New Roman" w:hAnsi="Times New Roman"/>
        </w:rPr>
        <w:t>Покупець</w:t>
      </w:r>
      <w:r w:rsidRPr="00E13ED7">
        <w:rPr>
          <w:rFonts w:ascii="Times New Roman" w:hAnsi="Times New Roman"/>
        </w:rPr>
        <w:t xml:space="preserve">), з однієї сторони,  </w:t>
      </w:r>
      <w:r>
        <w:rPr>
          <w:rFonts w:ascii="Times New Roman" w:hAnsi="Times New Roman"/>
        </w:rPr>
        <w:t>та</w:t>
      </w:r>
      <w:r w:rsidRPr="00E13ED7">
        <w:rPr>
          <w:rFonts w:ascii="Times New Roman" w:hAnsi="Times New Roman"/>
        </w:rPr>
        <w:t xml:space="preserve">  </w:t>
      </w:r>
    </w:p>
    <w:p w:rsidR="00A35495" w:rsidRPr="00030986" w:rsidRDefault="00A35495" w:rsidP="00A35495">
      <w:pPr>
        <w:spacing w:after="0" w:line="240" w:lineRule="auto"/>
        <w:ind w:firstLine="567"/>
        <w:jc w:val="both"/>
        <w:rPr>
          <w:rFonts w:ascii="Times New Roman" w:hAnsi="Times New Roman"/>
          <w:bCs/>
          <w:iCs/>
          <w:sz w:val="24"/>
          <w:szCs w:val="24"/>
          <w:lang w:eastAsia="en-US"/>
        </w:rPr>
      </w:pPr>
      <w:r w:rsidRPr="00A35495">
        <w:rPr>
          <w:rFonts w:ascii="Times New Roman" w:hAnsi="Times New Roman"/>
          <w:b/>
          <w:sz w:val="24"/>
          <w:szCs w:val="24"/>
          <w:u w:val="single"/>
          <w:lang w:eastAsia="en-US"/>
        </w:rPr>
        <w:t xml:space="preserve">                                                                                                                                         </w:t>
      </w:r>
      <w:r>
        <w:rPr>
          <w:rFonts w:ascii="Times New Roman" w:hAnsi="Times New Roman"/>
          <w:b/>
          <w:sz w:val="24"/>
          <w:szCs w:val="24"/>
          <w:lang w:eastAsia="en-US"/>
        </w:rPr>
        <w:t xml:space="preserve"> </w:t>
      </w:r>
      <w:r w:rsidRPr="00030986">
        <w:rPr>
          <w:rFonts w:ascii="Times New Roman" w:hAnsi="Times New Roman"/>
          <w:sz w:val="24"/>
          <w:szCs w:val="24"/>
          <w:lang w:eastAsia="en-US"/>
        </w:rPr>
        <w:t>,</w:t>
      </w:r>
      <w:r>
        <w:rPr>
          <w:rFonts w:ascii="Times New Roman" w:hAnsi="Times New Roman"/>
          <w:sz w:val="24"/>
          <w:szCs w:val="24"/>
          <w:lang w:eastAsia="en-US"/>
        </w:rPr>
        <w:t xml:space="preserve"> в особі </w:t>
      </w:r>
      <w:r w:rsidRPr="00A35495">
        <w:rPr>
          <w:rFonts w:ascii="Times New Roman" w:hAnsi="Times New Roman"/>
          <w:sz w:val="24"/>
          <w:szCs w:val="24"/>
          <w:u w:val="single"/>
          <w:lang w:eastAsia="en-US"/>
        </w:rPr>
        <w:t xml:space="preserve">                                         </w:t>
      </w:r>
      <w:r>
        <w:rPr>
          <w:rFonts w:ascii="Times New Roman" w:hAnsi="Times New Roman"/>
          <w:sz w:val="24"/>
          <w:szCs w:val="24"/>
          <w:lang w:eastAsia="en-US"/>
        </w:rPr>
        <w:t xml:space="preserve">, яка діє на підставі </w:t>
      </w:r>
      <w:r w:rsidRPr="007E3BC1">
        <w:rPr>
          <w:rFonts w:ascii="Times New Roman" w:hAnsi="Times New Roman"/>
          <w:sz w:val="24"/>
          <w:szCs w:val="24"/>
          <w:u w:val="single"/>
          <w:lang w:eastAsia="en-US"/>
        </w:rPr>
        <w:t xml:space="preserve">                      </w:t>
      </w:r>
      <w:r>
        <w:rPr>
          <w:rFonts w:ascii="Times New Roman" w:hAnsi="Times New Roman"/>
          <w:sz w:val="24"/>
          <w:szCs w:val="24"/>
          <w:lang w:eastAsia="en-US"/>
        </w:rPr>
        <w:t>,</w:t>
      </w:r>
      <w:r w:rsidRPr="00030986">
        <w:rPr>
          <w:rFonts w:ascii="Times New Roman" w:hAnsi="Times New Roman"/>
          <w:sz w:val="24"/>
          <w:szCs w:val="24"/>
          <w:lang w:eastAsia="en-US"/>
        </w:rPr>
        <w:t xml:space="preserve"> названий в подальшому «</w:t>
      </w:r>
      <w:r w:rsidRPr="00030986">
        <w:rPr>
          <w:rFonts w:ascii="Times New Roman" w:hAnsi="Times New Roman"/>
          <w:b/>
          <w:i/>
          <w:sz w:val="24"/>
          <w:szCs w:val="24"/>
          <w:lang w:eastAsia="en-US"/>
        </w:rPr>
        <w:t>Постачальник»,</w:t>
      </w:r>
      <w:r w:rsidRPr="00030986">
        <w:rPr>
          <w:rFonts w:ascii="Times New Roman" w:hAnsi="Times New Roman"/>
          <w:sz w:val="24"/>
          <w:szCs w:val="24"/>
          <w:lang w:eastAsia="en-US"/>
        </w:rPr>
        <w:t xml:space="preserve"> з іншої сторони, разом – </w:t>
      </w:r>
      <w:r w:rsidRPr="00030986">
        <w:rPr>
          <w:rFonts w:ascii="Times New Roman" w:hAnsi="Times New Roman"/>
          <w:b/>
          <w:i/>
          <w:sz w:val="24"/>
          <w:szCs w:val="24"/>
          <w:lang w:eastAsia="en-US"/>
        </w:rPr>
        <w:t>Сторони</w:t>
      </w:r>
      <w:r w:rsidRPr="00030986">
        <w:rPr>
          <w:rFonts w:ascii="Times New Roman" w:hAnsi="Times New Roman"/>
          <w:sz w:val="24"/>
          <w:szCs w:val="24"/>
          <w:lang w:eastAsia="en-US"/>
        </w:rPr>
        <w:t>,</w:t>
      </w:r>
      <w:r w:rsidRPr="00030986">
        <w:rPr>
          <w:rFonts w:ascii="Times New Roman" w:hAnsi="Times New Roman"/>
          <w:b/>
          <w:i/>
          <w:sz w:val="24"/>
          <w:szCs w:val="24"/>
          <w:lang w:eastAsia="en-US"/>
        </w:rPr>
        <w:t xml:space="preserve"> </w:t>
      </w:r>
      <w:r w:rsidRPr="00030986">
        <w:rPr>
          <w:rFonts w:ascii="Times New Roman" w:hAnsi="Times New Roman"/>
          <w:bCs/>
          <w:iCs/>
          <w:sz w:val="24"/>
          <w:szCs w:val="24"/>
          <w:lang w:eastAsia="en-US"/>
        </w:rPr>
        <w:t>уклали даний договір про нижче зазначене:</w:t>
      </w:r>
    </w:p>
    <w:p w:rsidR="00A35495" w:rsidRPr="00030986" w:rsidRDefault="00A35495" w:rsidP="00A35495">
      <w:pPr>
        <w:numPr>
          <w:ilvl w:val="0"/>
          <w:numId w:val="10"/>
        </w:numPr>
        <w:spacing w:after="0" w:line="240" w:lineRule="auto"/>
        <w:ind w:left="0" w:firstLine="567"/>
        <w:jc w:val="center"/>
        <w:rPr>
          <w:rFonts w:ascii="Times New Roman" w:hAnsi="Times New Roman"/>
          <w:b/>
          <w:bCs/>
          <w:iCs/>
          <w:sz w:val="24"/>
          <w:szCs w:val="24"/>
          <w:lang w:eastAsia="en-US"/>
        </w:rPr>
      </w:pPr>
      <w:r w:rsidRPr="00030986">
        <w:rPr>
          <w:rFonts w:ascii="Times New Roman" w:hAnsi="Times New Roman"/>
          <w:b/>
          <w:bCs/>
          <w:iCs/>
          <w:sz w:val="24"/>
          <w:szCs w:val="24"/>
          <w:lang w:eastAsia="en-US"/>
        </w:rPr>
        <w:t>Предмет договору</w:t>
      </w:r>
    </w:p>
    <w:p w:rsidR="00A35495" w:rsidRDefault="00A35495" w:rsidP="007E3BC1">
      <w:pPr>
        <w:pStyle w:val="rvps2"/>
        <w:shd w:val="clear" w:color="auto" w:fill="FFFFFF"/>
        <w:spacing w:before="0" w:beforeAutospacing="0" w:after="0" w:afterAutospacing="0"/>
        <w:ind w:firstLine="567"/>
        <w:contextualSpacing/>
        <w:jc w:val="both"/>
      </w:pPr>
      <w:r>
        <w:rPr>
          <w:bCs/>
          <w:iCs/>
          <w:lang w:eastAsia="en-US"/>
        </w:rPr>
        <w:t xml:space="preserve">1.1. </w:t>
      </w:r>
      <w:r w:rsidRPr="00D62E45">
        <w:rPr>
          <w:bCs/>
          <w:iCs/>
          <w:lang w:eastAsia="en-US"/>
        </w:rPr>
        <w:t xml:space="preserve">Постачальник зобов’язується в порядку та на умовах, визначених цим Договором   поставити та передати у власність Покупця товар у необхідній кількості та належної якості за визначеним предметом закупівлі: </w:t>
      </w:r>
      <w:r w:rsidR="007E3BC1" w:rsidRPr="005554A7">
        <w:rPr>
          <w:b/>
        </w:rPr>
        <w:t>Овочі та фрукти</w:t>
      </w:r>
      <w:r w:rsidR="007E3BC1">
        <w:t xml:space="preserve">,  </w:t>
      </w:r>
      <w:r w:rsidR="007E3BC1" w:rsidRPr="005554A7">
        <w:t>за</w:t>
      </w:r>
      <w:r w:rsidR="007E3BC1">
        <w:t xml:space="preserve"> кодом</w:t>
      </w:r>
      <w:r w:rsidR="007E3BC1" w:rsidRPr="005554A7">
        <w:t xml:space="preserve"> ЄЗС ДК 021:2015 - </w:t>
      </w:r>
      <w:r w:rsidR="007E3BC1" w:rsidRPr="005554A7">
        <w:rPr>
          <w:color w:val="000000"/>
          <w:bdr w:val="none" w:sz="0" w:space="0" w:color="auto" w:frame="1"/>
          <w:shd w:val="clear" w:color="auto" w:fill="FDFEFD"/>
        </w:rPr>
        <w:t>03220000-9</w:t>
      </w:r>
      <w:r w:rsidR="007E3BC1" w:rsidRPr="005554A7">
        <w:rPr>
          <w:color w:val="777777"/>
          <w:shd w:val="clear" w:color="auto" w:fill="FDFEFD"/>
        </w:rPr>
        <w:t> - </w:t>
      </w:r>
      <w:r w:rsidR="007E3BC1" w:rsidRPr="005554A7">
        <w:rPr>
          <w:color w:val="000000"/>
          <w:bdr w:val="none" w:sz="0" w:space="0" w:color="auto" w:frame="1"/>
          <w:shd w:val="clear" w:color="auto" w:fill="FDFEFD"/>
        </w:rPr>
        <w:t>Овочі, фрукти та горіхи</w:t>
      </w:r>
      <w:r>
        <w:rPr>
          <w:bCs/>
          <w:iCs/>
          <w:lang w:eastAsia="en-US"/>
        </w:rPr>
        <w:t>,</w:t>
      </w:r>
      <w:r>
        <w:rPr>
          <w:rFonts w:eastAsia="SimSun"/>
          <w:b/>
          <w:bCs/>
          <w:kern w:val="1"/>
        </w:rPr>
        <w:t xml:space="preserve"> </w:t>
      </w:r>
      <w:r>
        <w:t>(далі – Товар), а Покупець зобов’язується прийняти товар та сплатити його вартість.</w:t>
      </w:r>
    </w:p>
    <w:p w:rsidR="00A35495" w:rsidRDefault="00A35495" w:rsidP="007E3BC1">
      <w:pPr>
        <w:pStyle w:val="rvps2"/>
        <w:shd w:val="clear" w:color="auto" w:fill="FFFFFF"/>
        <w:spacing w:before="0" w:beforeAutospacing="0" w:after="0" w:afterAutospacing="0"/>
        <w:ind w:firstLine="567"/>
        <w:contextualSpacing/>
        <w:jc w:val="both"/>
      </w:pPr>
      <w:r>
        <w:t>1.2. Найменування (асортимент), кількість, та ціна Товару визначаються у Специфікації Товару (далі – Додаток № 1) до Договору, що є невід’ємною частиною цього Договору.</w:t>
      </w:r>
    </w:p>
    <w:p w:rsidR="00A35495" w:rsidRPr="00030986" w:rsidRDefault="00A35495" w:rsidP="00A35495">
      <w:pPr>
        <w:spacing w:after="0" w:line="240" w:lineRule="auto"/>
        <w:ind w:firstLine="567"/>
        <w:contextualSpacing/>
        <w:jc w:val="both"/>
        <w:rPr>
          <w:rFonts w:ascii="Times New Roman" w:hAnsi="Times New Roman"/>
          <w:bCs/>
          <w:iCs/>
          <w:sz w:val="24"/>
          <w:szCs w:val="24"/>
          <w:lang w:eastAsia="en-US"/>
        </w:rPr>
      </w:pPr>
      <w:r>
        <w:rPr>
          <w:rFonts w:ascii="Times New Roman" w:hAnsi="Times New Roman"/>
          <w:bCs/>
          <w:iCs/>
          <w:sz w:val="24"/>
          <w:szCs w:val="24"/>
          <w:lang w:eastAsia="en-US"/>
        </w:rPr>
        <w:t xml:space="preserve">1.3. </w:t>
      </w:r>
      <w:r w:rsidRPr="00030986">
        <w:rPr>
          <w:rFonts w:ascii="Times New Roman" w:hAnsi="Times New Roman"/>
          <w:bCs/>
          <w:iCs/>
          <w:sz w:val="24"/>
          <w:szCs w:val="24"/>
          <w:lang w:eastAsia="en-US"/>
        </w:rPr>
        <w:t>Товар має відповідати технічним та якісним вимогам, визначеними чинним законодавством  (ГОСТ, ДСТУ, ТУ тощо).</w:t>
      </w:r>
    </w:p>
    <w:p w:rsidR="00A35495" w:rsidRPr="00030986" w:rsidRDefault="00A35495" w:rsidP="00A35495">
      <w:pPr>
        <w:spacing w:after="0" w:line="240" w:lineRule="auto"/>
        <w:ind w:firstLine="567"/>
        <w:jc w:val="both"/>
        <w:rPr>
          <w:rFonts w:ascii="Times New Roman" w:hAnsi="Times New Roman"/>
          <w:bCs/>
          <w:iCs/>
          <w:sz w:val="24"/>
          <w:szCs w:val="24"/>
          <w:lang w:eastAsia="en-US"/>
        </w:rPr>
      </w:pPr>
      <w:r>
        <w:rPr>
          <w:rFonts w:ascii="Times New Roman" w:hAnsi="Times New Roman"/>
          <w:bCs/>
          <w:iCs/>
          <w:sz w:val="24"/>
          <w:szCs w:val="24"/>
          <w:lang w:eastAsia="en-US"/>
        </w:rPr>
        <w:t xml:space="preserve">1.4. </w:t>
      </w:r>
      <w:r w:rsidRPr="00030986">
        <w:rPr>
          <w:rFonts w:ascii="Times New Roman" w:hAnsi="Times New Roman"/>
          <w:bCs/>
          <w:iCs/>
          <w:sz w:val="24"/>
          <w:szCs w:val="24"/>
          <w:lang w:eastAsia="en-US"/>
        </w:rPr>
        <w:t xml:space="preserve">Відповідність кожної партії продукції має бути підтверджена сертифікатами відповідності, що видані виробнику даної продукції,  документами, що засвідчують безпеку продукції та її якість (висновки санітарно-епідеміологічної експертизи та </w:t>
      </w:r>
      <w:proofErr w:type="spellStart"/>
      <w:r w:rsidRPr="00030986">
        <w:rPr>
          <w:rFonts w:ascii="Times New Roman" w:hAnsi="Times New Roman"/>
          <w:bCs/>
          <w:iCs/>
          <w:sz w:val="24"/>
          <w:szCs w:val="24"/>
          <w:lang w:eastAsia="en-US"/>
        </w:rPr>
        <w:t>т.п</w:t>
      </w:r>
      <w:proofErr w:type="spellEnd"/>
      <w:r w:rsidRPr="00030986">
        <w:rPr>
          <w:rFonts w:ascii="Times New Roman" w:hAnsi="Times New Roman"/>
          <w:bCs/>
          <w:iCs/>
          <w:sz w:val="24"/>
          <w:szCs w:val="24"/>
          <w:lang w:eastAsia="en-US"/>
        </w:rPr>
        <w:t>.).</w:t>
      </w:r>
    </w:p>
    <w:p w:rsidR="00A35495" w:rsidRDefault="00A35495" w:rsidP="00A35495">
      <w:pPr>
        <w:spacing w:after="0" w:line="240" w:lineRule="auto"/>
        <w:ind w:firstLine="567"/>
        <w:jc w:val="both"/>
        <w:rPr>
          <w:rFonts w:ascii="Times New Roman" w:hAnsi="Times New Roman"/>
          <w:bCs/>
          <w:iCs/>
          <w:sz w:val="24"/>
          <w:szCs w:val="24"/>
          <w:lang w:eastAsia="en-US"/>
        </w:rPr>
      </w:pPr>
      <w:r>
        <w:rPr>
          <w:rFonts w:ascii="Times New Roman" w:hAnsi="Times New Roman"/>
          <w:bCs/>
          <w:iCs/>
          <w:sz w:val="24"/>
          <w:szCs w:val="24"/>
          <w:lang w:eastAsia="en-US"/>
        </w:rPr>
        <w:t xml:space="preserve">1.5. </w:t>
      </w:r>
      <w:r w:rsidRPr="00030986">
        <w:rPr>
          <w:rFonts w:ascii="Times New Roman" w:hAnsi="Times New Roman"/>
          <w:bCs/>
          <w:iCs/>
          <w:sz w:val="24"/>
          <w:szCs w:val="24"/>
          <w:lang w:eastAsia="en-US"/>
        </w:rPr>
        <w:t>Терм</w:t>
      </w:r>
      <w:r>
        <w:rPr>
          <w:rFonts w:ascii="Times New Roman" w:hAnsi="Times New Roman"/>
          <w:bCs/>
          <w:iCs/>
          <w:sz w:val="24"/>
          <w:szCs w:val="24"/>
          <w:lang w:eastAsia="en-US"/>
        </w:rPr>
        <w:t>ін поставки товару з дати підписання договору до 31 грудня 2022</w:t>
      </w:r>
      <w:r w:rsidRPr="00030986">
        <w:rPr>
          <w:rFonts w:ascii="Times New Roman" w:hAnsi="Times New Roman"/>
          <w:bCs/>
          <w:iCs/>
          <w:sz w:val="24"/>
          <w:szCs w:val="24"/>
          <w:lang w:eastAsia="en-US"/>
        </w:rPr>
        <w:t xml:space="preserve"> року</w:t>
      </w:r>
      <w:r>
        <w:rPr>
          <w:rFonts w:ascii="Times New Roman" w:hAnsi="Times New Roman"/>
          <w:bCs/>
          <w:iCs/>
          <w:sz w:val="24"/>
          <w:szCs w:val="24"/>
          <w:lang w:eastAsia="en-US"/>
        </w:rPr>
        <w:t>.</w:t>
      </w:r>
    </w:p>
    <w:p w:rsidR="00A35495" w:rsidRPr="00D62E45" w:rsidRDefault="00A35495" w:rsidP="00A35495">
      <w:pPr>
        <w:widowControl w:val="0"/>
        <w:autoSpaceDE w:val="0"/>
        <w:spacing w:after="0" w:line="240" w:lineRule="auto"/>
        <w:ind w:firstLine="567"/>
        <w:jc w:val="both"/>
        <w:rPr>
          <w:rFonts w:ascii="Times New Roman" w:hAnsi="Times New Roman" w:cs="Times New Roman CYR"/>
          <w:sz w:val="24"/>
          <w:szCs w:val="24"/>
        </w:rPr>
      </w:pPr>
      <w:r>
        <w:rPr>
          <w:rFonts w:ascii="Times New Roman" w:hAnsi="Times New Roman" w:cs="Times New Roman CYR"/>
          <w:sz w:val="24"/>
          <w:szCs w:val="24"/>
        </w:rPr>
        <w:t>1.6</w:t>
      </w:r>
      <w:r w:rsidRPr="00D62E45">
        <w:rPr>
          <w:rFonts w:ascii="Times New Roman" w:hAnsi="Times New Roman" w:cs="Times New Roman CYR"/>
          <w:sz w:val="24"/>
          <w:szCs w:val="24"/>
        </w:rPr>
        <w:t>.</w:t>
      </w:r>
      <w:r>
        <w:rPr>
          <w:rFonts w:ascii="Times New Roman" w:hAnsi="Times New Roman" w:cs="Times New Roman CYR"/>
          <w:sz w:val="24"/>
          <w:szCs w:val="24"/>
        </w:rPr>
        <w:t xml:space="preserve"> </w:t>
      </w:r>
      <w:r w:rsidRPr="00D62E45">
        <w:rPr>
          <w:rFonts w:ascii="Times New Roman" w:hAnsi="Times New Roman" w:cs="Times New Roman CYR"/>
          <w:sz w:val="24"/>
          <w:szCs w:val="24"/>
        </w:rPr>
        <w:t xml:space="preserve">Обсяги закупівлі товару, що є предметом Договору, може  бути зменшений  залежно від потреби Покупця та  реального фінансування видатків. </w:t>
      </w:r>
    </w:p>
    <w:p w:rsidR="00A35495" w:rsidRPr="00030986" w:rsidRDefault="00A35495" w:rsidP="00A35495">
      <w:pPr>
        <w:numPr>
          <w:ilvl w:val="0"/>
          <w:numId w:val="10"/>
        </w:numPr>
        <w:spacing w:after="0" w:line="240" w:lineRule="auto"/>
        <w:ind w:left="0" w:firstLine="567"/>
        <w:jc w:val="center"/>
        <w:rPr>
          <w:rFonts w:ascii="Times New Roman" w:hAnsi="Times New Roman"/>
          <w:b/>
          <w:bCs/>
          <w:iCs/>
          <w:sz w:val="24"/>
          <w:szCs w:val="24"/>
          <w:lang w:eastAsia="en-US"/>
        </w:rPr>
      </w:pPr>
      <w:r w:rsidRPr="00030986">
        <w:rPr>
          <w:rFonts w:ascii="Times New Roman" w:hAnsi="Times New Roman"/>
          <w:b/>
          <w:bCs/>
          <w:iCs/>
          <w:sz w:val="24"/>
          <w:szCs w:val="24"/>
          <w:lang w:eastAsia="en-US"/>
        </w:rPr>
        <w:t>Умови виконання договору</w:t>
      </w:r>
    </w:p>
    <w:p w:rsidR="00A35495" w:rsidRPr="00110281" w:rsidRDefault="00A35495" w:rsidP="00A35495">
      <w:pPr>
        <w:pStyle w:val="a5"/>
        <w:numPr>
          <w:ilvl w:val="1"/>
          <w:numId w:val="10"/>
        </w:numPr>
        <w:tabs>
          <w:tab w:val="left" w:pos="993"/>
          <w:tab w:val="left" w:pos="1276"/>
        </w:tabs>
        <w:spacing w:after="0" w:line="240" w:lineRule="auto"/>
        <w:ind w:left="851" w:hanging="284"/>
        <w:jc w:val="both"/>
        <w:rPr>
          <w:rFonts w:ascii="Times New Roman" w:hAnsi="Times New Roman"/>
          <w:bCs/>
          <w:iCs/>
          <w:sz w:val="24"/>
          <w:szCs w:val="24"/>
          <w:lang w:eastAsia="en-US"/>
        </w:rPr>
      </w:pPr>
      <w:r w:rsidRPr="00110281">
        <w:rPr>
          <w:rFonts w:ascii="Times New Roman" w:hAnsi="Times New Roman"/>
          <w:bCs/>
          <w:iCs/>
          <w:sz w:val="24"/>
          <w:szCs w:val="24"/>
          <w:lang w:eastAsia="en-US"/>
        </w:rPr>
        <w:t>Поставка товару здійснюється транспортом Постачальника.</w:t>
      </w:r>
      <w:r>
        <w:rPr>
          <w:rFonts w:ascii="Times New Roman" w:hAnsi="Times New Roman"/>
          <w:bCs/>
          <w:iCs/>
          <w:sz w:val="24"/>
          <w:szCs w:val="24"/>
          <w:lang w:eastAsia="en-US"/>
        </w:rPr>
        <w:t xml:space="preserve"> </w:t>
      </w:r>
      <w:r w:rsidRPr="00110281">
        <w:rPr>
          <w:rFonts w:ascii="Times New Roman" w:hAnsi="Times New Roman"/>
          <w:bCs/>
          <w:iCs/>
          <w:sz w:val="24"/>
          <w:szCs w:val="24"/>
        </w:rPr>
        <w:t xml:space="preserve">Товар поставляється партіями відповідно до заявок </w:t>
      </w:r>
      <w:r>
        <w:rPr>
          <w:rFonts w:ascii="Times New Roman" w:hAnsi="Times New Roman"/>
          <w:bCs/>
          <w:iCs/>
          <w:sz w:val="24"/>
          <w:szCs w:val="24"/>
        </w:rPr>
        <w:t>Покупця</w:t>
      </w:r>
      <w:r w:rsidRPr="00110281">
        <w:rPr>
          <w:rFonts w:ascii="Times New Roman" w:hAnsi="Times New Roman"/>
          <w:bCs/>
          <w:iCs/>
          <w:sz w:val="24"/>
          <w:szCs w:val="24"/>
        </w:rPr>
        <w:t xml:space="preserve"> за адресами:</w:t>
      </w:r>
    </w:p>
    <w:p w:rsidR="00A35495" w:rsidRPr="00110281" w:rsidRDefault="00A35495" w:rsidP="00A35495">
      <w:pPr>
        <w:numPr>
          <w:ilvl w:val="0"/>
          <w:numId w:val="7"/>
        </w:numPr>
        <w:shd w:val="clear" w:color="auto" w:fill="FFFFFF"/>
        <w:spacing w:after="0" w:line="240" w:lineRule="auto"/>
        <w:ind w:left="0" w:firstLine="567"/>
        <w:jc w:val="both"/>
        <w:rPr>
          <w:rFonts w:ascii="Times New Roman" w:hAnsi="Times New Roman"/>
          <w:sz w:val="24"/>
          <w:szCs w:val="24"/>
        </w:rPr>
      </w:pPr>
      <w:r w:rsidRPr="00110281">
        <w:rPr>
          <w:rFonts w:ascii="Times New Roman" w:hAnsi="Times New Roman"/>
          <w:sz w:val="24"/>
          <w:szCs w:val="24"/>
        </w:rPr>
        <w:t>Батуринська ЗОШ І-ІІІ ст.-  м. Батурин, вул. ім. В. Ющенка,47-В, Ніжинський р-н, Чернігівська обл.;</w:t>
      </w:r>
    </w:p>
    <w:p w:rsidR="00A35495" w:rsidRPr="00110281" w:rsidRDefault="00A35495" w:rsidP="00A35495">
      <w:pPr>
        <w:numPr>
          <w:ilvl w:val="0"/>
          <w:numId w:val="7"/>
        </w:numPr>
        <w:shd w:val="clear" w:color="auto" w:fill="FFFFFF"/>
        <w:spacing w:after="0" w:line="240" w:lineRule="auto"/>
        <w:ind w:left="0" w:firstLine="567"/>
        <w:jc w:val="both"/>
        <w:rPr>
          <w:rFonts w:ascii="Times New Roman" w:hAnsi="Times New Roman"/>
          <w:sz w:val="24"/>
          <w:szCs w:val="24"/>
        </w:rPr>
      </w:pPr>
      <w:r w:rsidRPr="00110281">
        <w:rPr>
          <w:rFonts w:ascii="Times New Roman" w:hAnsi="Times New Roman"/>
          <w:sz w:val="24"/>
          <w:szCs w:val="24"/>
        </w:rPr>
        <w:t>Батуринська ЗОШ І-ІІІ ст. (дошкільний підрозділ) - м. Батурин, вул. ім. В. Ющенка,47, Ніжинський р-н, Чернігівська обл.;</w:t>
      </w:r>
    </w:p>
    <w:p w:rsidR="00A35495" w:rsidRPr="00110281" w:rsidRDefault="00A35495" w:rsidP="00A35495">
      <w:pPr>
        <w:numPr>
          <w:ilvl w:val="0"/>
          <w:numId w:val="7"/>
        </w:numPr>
        <w:shd w:val="clear" w:color="auto" w:fill="FFFFFF"/>
        <w:spacing w:after="0" w:line="240" w:lineRule="auto"/>
        <w:ind w:left="0" w:firstLine="567"/>
        <w:jc w:val="both"/>
        <w:rPr>
          <w:rFonts w:ascii="Times New Roman" w:hAnsi="Times New Roman"/>
          <w:sz w:val="24"/>
          <w:szCs w:val="24"/>
        </w:rPr>
      </w:pPr>
      <w:proofErr w:type="spellStart"/>
      <w:r w:rsidRPr="00110281">
        <w:rPr>
          <w:rFonts w:ascii="Times New Roman" w:hAnsi="Times New Roman"/>
          <w:sz w:val="24"/>
          <w:szCs w:val="24"/>
        </w:rPr>
        <w:t>Городищенська</w:t>
      </w:r>
      <w:proofErr w:type="spellEnd"/>
      <w:r w:rsidRPr="00110281">
        <w:rPr>
          <w:rFonts w:ascii="Times New Roman" w:hAnsi="Times New Roman"/>
          <w:sz w:val="24"/>
          <w:szCs w:val="24"/>
        </w:rPr>
        <w:t xml:space="preserve"> філія І-ІІ ст. Батуринської ЗОШ І-ІІІ ст. - с. Городище, вул. Шевченка,2, Ніжинський р-н, Чернігівська обл.;</w:t>
      </w:r>
    </w:p>
    <w:p w:rsidR="00A35495" w:rsidRPr="00110281" w:rsidRDefault="00A35495" w:rsidP="00A35495">
      <w:pPr>
        <w:numPr>
          <w:ilvl w:val="0"/>
          <w:numId w:val="7"/>
        </w:numPr>
        <w:shd w:val="clear" w:color="auto" w:fill="FFFFFF"/>
        <w:spacing w:after="0" w:line="240" w:lineRule="auto"/>
        <w:ind w:left="0" w:firstLine="567"/>
        <w:jc w:val="both"/>
        <w:rPr>
          <w:rFonts w:ascii="Times New Roman" w:hAnsi="Times New Roman"/>
          <w:sz w:val="24"/>
          <w:szCs w:val="24"/>
        </w:rPr>
      </w:pPr>
      <w:proofErr w:type="spellStart"/>
      <w:r w:rsidRPr="00110281">
        <w:rPr>
          <w:rFonts w:ascii="Times New Roman" w:hAnsi="Times New Roman"/>
          <w:sz w:val="24"/>
          <w:szCs w:val="24"/>
        </w:rPr>
        <w:t>Красненська</w:t>
      </w:r>
      <w:proofErr w:type="spellEnd"/>
      <w:r w:rsidRPr="00110281">
        <w:rPr>
          <w:rFonts w:ascii="Times New Roman" w:hAnsi="Times New Roman"/>
          <w:sz w:val="24"/>
          <w:szCs w:val="24"/>
        </w:rPr>
        <w:t xml:space="preserve"> філія І-ІІ ст. Батуринської ЗОШ І-ІІІ ст. - с. Красне, вул. Шкільна,1, Ніжинський р-н, Чернігівська обл.;</w:t>
      </w:r>
    </w:p>
    <w:p w:rsidR="00A35495" w:rsidRPr="00110281" w:rsidRDefault="00A35495" w:rsidP="00A35495">
      <w:pPr>
        <w:numPr>
          <w:ilvl w:val="0"/>
          <w:numId w:val="7"/>
        </w:numPr>
        <w:shd w:val="clear" w:color="auto" w:fill="FFFFFF"/>
        <w:spacing w:after="0" w:line="240" w:lineRule="auto"/>
        <w:ind w:left="0" w:firstLine="567"/>
        <w:jc w:val="both"/>
        <w:rPr>
          <w:rFonts w:ascii="Times New Roman" w:hAnsi="Times New Roman"/>
          <w:sz w:val="24"/>
          <w:szCs w:val="24"/>
        </w:rPr>
      </w:pPr>
      <w:proofErr w:type="spellStart"/>
      <w:r w:rsidRPr="00110281">
        <w:rPr>
          <w:rFonts w:ascii="Times New Roman" w:hAnsi="Times New Roman"/>
          <w:sz w:val="24"/>
          <w:szCs w:val="24"/>
        </w:rPr>
        <w:t>Митченківська</w:t>
      </w:r>
      <w:proofErr w:type="spellEnd"/>
      <w:r w:rsidRPr="00110281">
        <w:rPr>
          <w:rFonts w:ascii="Times New Roman" w:hAnsi="Times New Roman"/>
          <w:sz w:val="24"/>
          <w:szCs w:val="24"/>
        </w:rPr>
        <w:t xml:space="preserve"> філія І-ІІ ст. Батуринської ЗОШ І-ІІІ ст. - с. </w:t>
      </w:r>
      <w:proofErr w:type="spellStart"/>
      <w:r w:rsidRPr="00110281">
        <w:rPr>
          <w:rFonts w:ascii="Times New Roman" w:hAnsi="Times New Roman"/>
          <w:sz w:val="24"/>
          <w:szCs w:val="24"/>
        </w:rPr>
        <w:t>Митченки</w:t>
      </w:r>
      <w:proofErr w:type="spellEnd"/>
      <w:r w:rsidRPr="00110281">
        <w:rPr>
          <w:rFonts w:ascii="Times New Roman" w:hAnsi="Times New Roman"/>
          <w:sz w:val="24"/>
          <w:szCs w:val="24"/>
        </w:rPr>
        <w:t>, вул. Центральна, 31А, Ніжинський р-н, Чернігівська обл.</w:t>
      </w:r>
    </w:p>
    <w:p w:rsidR="00A35495" w:rsidRPr="00030986" w:rsidRDefault="00A35495" w:rsidP="00A35495">
      <w:pPr>
        <w:numPr>
          <w:ilvl w:val="1"/>
          <w:numId w:val="10"/>
        </w:numPr>
        <w:tabs>
          <w:tab w:val="left" w:pos="993"/>
        </w:tabs>
        <w:spacing w:after="0" w:line="240" w:lineRule="auto"/>
        <w:ind w:left="0" w:firstLine="567"/>
        <w:jc w:val="both"/>
        <w:rPr>
          <w:rFonts w:ascii="Times New Roman" w:hAnsi="Times New Roman"/>
          <w:bCs/>
          <w:iCs/>
          <w:sz w:val="24"/>
          <w:szCs w:val="24"/>
          <w:lang w:eastAsia="en-US"/>
        </w:rPr>
      </w:pPr>
      <w:r w:rsidRPr="00030986">
        <w:rPr>
          <w:rFonts w:ascii="Times New Roman" w:hAnsi="Times New Roman"/>
          <w:bCs/>
          <w:iCs/>
          <w:sz w:val="24"/>
          <w:szCs w:val="24"/>
          <w:lang w:eastAsia="en-US"/>
        </w:rPr>
        <w:t xml:space="preserve">При передачі товару Постачальник повинен передати </w:t>
      </w:r>
      <w:r>
        <w:rPr>
          <w:rFonts w:ascii="Times New Roman" w:hAnsi="Times New Roman"/>
          <w:bCs/>
          <w:iCs/>
          <w:sz w:val="24"/>
          <w:szCs w:val="24"/>
          <w:lang w:eastAsia="en-US"/>
        </w:rPr>
        <w:t>Покупцю</w:t>
      </w:r>
      <w:r w:rsidRPr="00030986">
        <w:rPr>
          <w:rFonts w:ascii="Times New Roman" w:hAnsi="Times New Roman"/>
          <w:bCs/>
          <w:iCs/>
          <w:sz w:val="24"/>
          <w:szCs w:val="24"/>
          <w:lang w:eastAsia="en-US"/>
        </w:rPr>
        <w:t xml:space="preserve"> видаткову накладну та відповідні сертифікати якості.</w:t>
      </w:r>
    </w:p>
    <w:p w:rsidR="00A35495" w:rsidRPr="00030986" w:rsidRDefault="00A35495" w:rsidP="00A35495">
      <w:pPr>
        <w:numPr>
          <w:ilvl w:val="1"/>
          <w:numId w:val="10"/>
        </w:numPr>
        <w:tabs>
          <w:tab w:val="left" w:pos="851"/>
          <w:tab w:val="left" w:pos="993"/>
        </w:tabs>
        <w:spacing w:after="0" w:line="240" w:lineRule="auto"/>
        <w:ind w:left="0" w:firstLine="567"/>
        <w:jc w:val="both"/>
        <w:rPr>
          <w:rFonts w:ascii="Times New Roman" w:hAnsi="Times New Roman"/>
          <w:bCs/>
          <w:iCs/>
          <w:sz w:val="24"/>
          <w:szCs w:val="24"/>
          <w:lang w:eastAsia="en-US"/>
        </w:rPr>
      </w:pPr>
      <w:r w:rsidRPr="00030986">
        <w:rPr>
          <w:rFonts w:ascii="Times New Roman" w:hAnsi="Times New Roman"/>
          <w:bCs/>
          <w:iCs/>
          <w:sz w:val="24"/>
          <w:szCs w:val="24"/>
          <w:lang w:eastAsia="en-US"/>
        </w:rPr>
        <w:t xml:space="preserve">Товар має бути поставлений у термін 3 (три) дні з дня оформлення </w:t>
      </w:r>
      <w:r>
        <w:rPr>
          <w:rFonts w:ascii="Times New Roman" w:hAnsi="Times New Roman"/>
          <w:bCs/>
          <w:iCs/>
          <w:sz w:val="24"/>
          <w:szCs w:val="24"/>
          <w:lang w:eastAsia="en-US"/>
        </w:rPr>
        <w:t>Покупцем</w:t>
      </w:r>
      <w:r w:rsidRPr="00030986">
        <w:rPr>
          <w:rFonts w:ascii="Times New Roman" w:hAnsi="Times New Roman"/>
          <w:bCs/>
          <w:iCs/>
          <w:sz w:val="24"/>
          <w:szCs w:val="24"/>
          <w:lang w:eastAsia="en-US"/>
        </w:rPr>
        <w:t xml:space="preserve"> заявки на пр</w:t>
      </w:r>
      <w:r>
        <w:rPr>
          <w:rFonts w:ascii="Times New Roman" w:hAnsi="Times New Roman"/>
          <w:bCs/>
          <w:iCs/>
          <w:sz w:val="24"/>
          <w:szCs w:val="24"/>
          <w:lang w:eastAsia="en-US"/>
        </w:rPr>
        <w:t>одукцію, але не менше ніж один раз на тиждень.</w:t>
      </w:r>
    </w:p>
    <w:p w:rsidR="00A35495" w:rsidRPr="00030986" w:rsidRDefault="00A35495" w:rsidP="00A35495">
      <w:pPr>
        <w:numPr>
          <w:ilvl w:val="1"/>
          <w:numId w:val="10"/>
        </w:numPr>
        <w:tabs>
          <w:tab w:val="left" w:pos="851"/>
          <w:tab w:val="left" w:pos="993"/>
        </w:tabs>
        <w:spacing w:after="0" w:line="240" w:lineRule="auto"/>
        <w:ind w:left="0" w:firstLine="567"/>
        <w:jc w:val="both"/>
        <w:rPr>
          <w:rFonts w:ascii="Times New Roman" w:hAnsi="Times New Roman"/>
          <w:bCs/>
          <w:iCs/>
          <w:sz w:val="24"/>
          <w:szCs w:val="24"/>
          <w:lang w:eastAsia="en-US"/>
        </w:rPr>
      </w:pPr>
      <w:r w:rsidRPr="00030986">
        <w:rPr>
          <w:rFonts w:ascii="Times New Roman" w:hAnsi="Times New Roman"/>
          <w:sz w:val="24"/>
          <w:szCs w:val="20"/>
          <w:lang w:eastAsia="en-US"/>
        </w:rPr>
        <w:t xml:space="preserve">Замовлення надаються </w:t>
      </w:r>
      <w:r>
        <w:rPr>
          <w:rFonts w:ascii="Times New Roman" w:hAnsi="Times New Roman"/>
          <w:sz w:val="24"/>
          <w:szCs w:val="20"/>
          <w:lang w:eastAsia="en-US"/>
        </w:rPr>
        <w:t>Покупцем</w:t>
      </w:r>
      <w:r w:rsidRPr="00030986">
        <w:rPr>
          <w:rFonts w:ascii="Times New Roman" w:hAnsi="Times New Roman"/>
          <w:sz w:val="24"/>
          <w:szCs w:val="20"/>
          <w:lang w:eastAsia="en-US"/>
        </w:rPr>
        <w:t xml:space="preserve"> Постачальнику особисто, електронною поштою, телефонограмами або факсограмами. Строки постачання можуть змінюватись у межах одного календарного дня від дати замовлення, за погодженням сторін.</w:t>
      </w:r>
    </w:p>
    <w:p w:rsidR="00A35495" w:rsidRPr="00030986" w:rsidRDefault="00A35495" w:rsidP="00A35495">
      <w:pPr>
        <w:numPr>
          <w:ilvl w:val="1"/>
          <w:numId w:val="10"/>
        </w:numPr>
        <w:tabs>
          <w:tab w:val="left" w:pos="993"/>
        </w:tabs>
        <w:spacing w:after="0" w:line="240" w:lineRule="auto"/>
        <w:ind w:left="0" w:firstLine="567"/>
        <w:jc w:val="both"/>
        <w:rPr>
          <w:rFonts w:ascii="Times New Roman" w:hAnsi="Times New Roman"/>
          <w:bCs/>
          <w:iCs/>
          <w:sz w:val="24"/>
          <w:szCs w:val="24"/>
          <w:lang w:eastAsia="en-US"/>
        </w:rPr>
      </w:pPr>
      <w:r w:rsidRPr="00030986">
        <w:rPr>
          <w:rFonts w:ascii="Times New Roman" w:hAnsi="Times New Roman"/>
          <w:sz w:val="24"/>
          <w:szCs w:val="20"/>
          <w:lang w:eastAsia="en-US"/>
        </w:rPr>
        <w:t xml:space="preserve">Транспорт Постачальника повинен забезпечувати збереження Товару під час перевезення, мати всі необхідні дозвільні документи, включно з документами на транспорт </w:t>
      </w:r>
      <w:r w:rsidRPr="00030986">
        <w:rPr>
          <w:rFonts w:ascii="Times New Roman" w:hAnsi="Times New Roman"/>
          <w:sz w:val="24"/>
          <w:szCs w:val="20"/>
          <w:lang w:eastAsia="en-US"/>
        </w:rPr>
        <w:lastRenderedPageBreak/>
        <w:t>для перевезення Товару,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w:t>
      </w:r>
    </w:p>
    <w:p w:rsidR="00A35495" w:rsidRPr="00030986" w:rsidRDefault="00A35495" w:rsidP="00A35495">
      <w:pPr>
        <w:numPr>
          <w:ilvl w:val="1"/>
          <w:numId w:val="10"/>
        </w:numPr>
        <w:tabs>
          <w:tab w:val="left" w:pos="851"/>
          <w:tab w:val="left" w:pos="993"/>
        </w:tabs>
        <w:spacing w:after="0" w:line="240" w:lineRule="auto"/>
        <w:ind w:left="0" w:firstLine="567"/>
        <w:jc w:val="both"/>
        <w:rPr>
          <w:rFonts w:ascii="Times New Roman" w:hAnsi="Times New Roman"/>
          <w:bCs/>
          <w:iCs/>
          <w:sz w:val="24"/>
          <w:szCs w:val="24"/>
          <w:lang w:eastAsia="en-US"/>
        </w:rPr>
      </w:pPr>
      <w:r w:rsidRPr="00030986">
        <w:rPr>
          <w:rFonts w:ascii="Times New Roman" w:hAnsi="Times New Roman"/>
          <w:sz w:val="24"/>
          <w:szCs w:val="20"/>
          <w:lang w:eastAsia="en-US"/>
        </w:rPr>
        <w:t xml:space="preserve">Продукти харчування постачаються за установленим нормами відвантаження у тарі та упаковці, яка забезпечує їх збереження під час транспортування та відповідає державним стандартам, технічним умовам, іншій нормативній та/або технічній документації.  </w:t>
      </w:r>
    </w:p>
    <w:p w:rsidR="00A35495" w:rsidRPr="00030986" w:rsidRDefault="00A35495" w:rsidP="00A35495">
      <w:pPr>
        <w:numPr>
          <w:ilvl w:val="0"/>
          <w:numId w:val="10"/>
        </w:numPr>
        <w:spacing w:after="0" w:line="240" w:lineRule="auto"/>
        <w:ind w:left="0" w:firstLine="567"/>
        <w:jc w:val="center"/>
        <w:rPr>
          <w:rFonts w:ascii="Times New Roman" w:hAnsi="Times New Roman"/>
          <w:b/>
          <w:bCs/>
          <w:iCs/>
          <w:sz w:val="24"/>
          <w:szCs w:val="24"/>
          <w:lang w:eastAsia="en-US"/>
        </w:rPr>
      </w:pPr>
      <w:r w:rsidRPr="00030986">
        <w:rPr>
          <w:rFonts w:ascii="Times New Roman" w:hAnsi="Times New Roman"/>
          <w:b/>
          <w:bCs/>
          <w:iCs/>
          <w:sz w:val="24"/>
          <w:szCs w:val="24"/>
          <w:lang w:eastAsia="en-US"/>
        </w:rPr>
        <w:t>Вартість закупівлі та сума договору</w:t>
      </w:r>
    </w:p>
    <w:p w:rsidR="007E3BC1" w:rsidRPr="007E3BC1" w:rsidRDefault="00A35495" w:rsidP="00A35495">
      <w:pPr>
        <w:numPr>
          <w:ilvl w:val="1"/>
          <w:numId w:val="10"/>
        </w:numPr>
        <w:tabs>
          <w:tab w:val="left" w:pos="851"/>
          <w:tab w:val="left" w:pos="993"/>
        </w:tabs>
        <w:spacing w:after="0" w:line="240" w:lineRule="auto"/>
        <w:ind w:left="0" w:firstLine="567"/>
        <w:jc w:val="both"/>
        <w:rPr>
          <w:rFonts w:ascii="Times New Roman" w:hAnsi="Times New Roman"/>
          <w:bCs/>
          <w:iCs/>
          <w:sz w:val="24"/>
          <w:szCs w:val="24"/>
          <w:lang w:eastAsia="en-US"/>
        </w:rPr>
      </w:pPr>
      <w:r w:rsidRPr="00030986">
        <w:rPr>
          <w:rFonts w:ascii="Times New Roman" w:hAnsi="Times New Roman"/>
          <w:bCs/>
          <w:iCs/>
          <w:sz w:val="24"/>
          <w:szCs w:val="24"/>
          <w:lang w:eastAsia="en-US"/>
        </w:rPr>
        <w:t xml:space="preserve">Загальна вартість договору становить </w:t>
      </w:r>
      <w:r w:rsidR="007E3BC1" w:rsidRPr="007E3BC1">
        <w:rPr>
          <w:rFonts w:ascii="Times New Roman" w:hAnsi="Times New Roman"/>
          <w:b/>
          <w:bCs/>
          <w:iCs/>
          <w:sz w:val="24"/>
          <w:szCs w:val="24"/>
          <w:u w:val="single"/>
          <w:lang w:eastAsia="en-US"/>
        </w:rPr>
        <w:t xml:space="preserve">                                      </w:t>
      </w:r>
      <w:r w:rsidRPr="00CF7570">
        <w:rPr>
          <w:rFonts w:ascii="Times New Roman" w:hAnsi="Times New Roman"/>
          <w:b/>
          <w:bCs/>
          <w:iCs/>
          <w:sz w:val="24"/>
          <w:szCs w:val="24"/>
          <w:lang w:eastAsia="en-US"/>
        </w:rPr>
        <w:t xml:space="preserve">  грн.</w:t>
      </w:r>
      <w:r w:rsidR="007E3BC1">
        <w:rPr>
          <w:rFonts w:ascii="Times New Roman" w:hAnsi="Times New Roman"/>
          <w:b/>
          <w:bCs/>
          <w:iCs/>
          <w:sz w:val="24"/>
          <w:szCs w:val="24"/>
          <w:lang w:eastAsia="en-US"/>
        </w:rPr>
        <w:t xml:space="preserve">  </w:t>
      </w:r>
    </w:p>
    <w:p w:rsidR="00A35495" w:rsidRPr="00030986" w:rsidRDefault="00A35495" w:rsidP="007570AA">
      <w:pPr>
        <w:tabs>
          <w:tab w:val="left" w:pos="851"/>
        </w:tabs>
        <w:spacing w:after="0" w:line="240" w:lineRule="auto"/>
        <w:rPr>
          <w:rFonts w:ascii="Times New Roman" w:hAnsi="Times New Roman"/>
          <w:bCs/>
          <w:iCs/>
          <w:sz w:val="24"/>
          <w:szCs w:val="24"/>
          <w:lang w:eastAsia="en-US"/>
        </w:rPr>
      </w:pPr>
      <w:r w:rsidRPr="00CF7570">
        <w:rPr>
          <w:rFonts w:ascii="Times New Roman" w:hAnsi="Times New Roman"/>
          <w:b/>
          <w:bCs/>
          <w:iCs/>
          <w:sz w:val="24"/>
          <w:szCs w:val="24"/>
          <w:lang w:eastAsia="en-US"/>
        </w:rPr>
        <w:t xml:space="preserve"> (</w:t>
      </w:r>
      <w:r w:rsidR="007E3BC1" w:rsidRPr="007E3BC1">
        <w:rPr>
          <w:rFonts w:ascii="Times New Roman" w:hAnsi="Times New Roman"/>
          <w:b/>
          <w:bCs/>
          <w:iCs/>
          <w:sz w:val="24"/>
          <w:szCs w:val="24"/>
          <w:u w:val="single"/>
          <w:lang w:eastAsia="en-US"/>
        </w:rPr>
        <w:t xml:space="preserve">                                                                                                  </w:t>
      </w:r>
      <w:r w:rsidRPr="00CF7570">
        <w:rPr>
          <w:rFonts w:ascii="Times New Roman" w:hAnsi="Times New Roman"/>
          <w:b/>
          <w:bCs/>
          <w:iCs/>
          <w:sz w:val="24"/>
          <w:szCs w:val="24"/>
          <w:lang w:eastAsia="en-US"/>
        </w:rPr>
        <w:t>грн</w:t>
      </w:r>
      <w:r w:rsidRPr="007E3BC1">
        <w:rPr>
          <w:rFonts w:ascii="Times New Roman" w:hAnsi="Times New Roman"/>
          <w:b/>
          <w:bCs/>
          <w:iCs/>
          <w:sz w:val="24"/>
          <w:szCs w:val="24"/>
          <w:u w:val="single"/>
          <w:lang w:eastAsia="en-US"/>
        </w:rPr>
        <w:t xml:space="preserve"> </w:t>
      </w:r>
      <w:r w:rsidR="007E3BC1" w:rsidRPr="007E3BC1">
        <w:rPr>
          <w:rFonts w:ascii="Times New Roman" w:hAnsi="Times New Roman"/>
          <w:b/>
          <w:bCs/>
          <w:iCs/>
          <w:sz w:val="24"/>
          <w:szCs w:val="24"/>
          <w:u w:val="single"/>
          <w:lang w:eastAsia="en-US"/>
        </w:rPr>
        <w:t xml:space="preserve">            </w:t>
      </w:r>
      <w:proofErr w:type="spellStart"/>
      <w:r w:rsidRPr="00CF7570">
        <w:rPr>
          <w:rFonts w:ascii="Times New Roman" w:hAnsi="Times New Roman"/>
          <w:b/>
          <w:bCs/>
          <w:iCs/>
          <w:sz w:val="24"/>
          <w:szCs w:val="24"/>
          <w:lang w:eastAsia="en-US"/>
        </w:rPr>
        <w:t>коп</w:t>
      </w:r>
      <w:proofErr w:type="spellEnd"/>
      <w:r w:rsidRPr="00CF7570">
        <w:rPr>
          <w:rFonts w:ascii="Times New Roman" w:hAnsi="Times New Roman"/>
          <w:b/>
          <w:bCs/>
          <w:iCs/>
          <w:sz w:val="24"/>
          <w:szCs w:val="24"/>
          <w:lang w:eastAsia="en-US"/>
        </w:rPr>
        <w:t>)</w:t>
      </w:r>
      <w:r w:rsidR="007570AA">
        <w:rPr>
          <w:rFonts w:ascii="Times New Roman" w:hAnsi="Times New Roman"/>
          <w:bCs/>
          <w:iCs/>
          <w:sz w:val="24"/>
          <w:szCs w:val="24"/>
          <w:lang w:eastAsia="en-US"/>
        </w:rPr>
        <w:t xml:space="preserve">, у тому числі   </w:t>
      </w:r>
      <w:r>
        <w:rPr>
          <w:rFonts w:ascii="Times New Roman" w:hAnsi="Times New Roman"/>
          <w:bCs/>
          <w:iCs/>
          <w:sz w:val="24"/>
          <w:szCs w:val="24"/>
          <w:lang w:eastAsia="en-US"/>
        </w:rPr>
        <w:t>ПДВ</w:t>
      </w:r>
      <w:r w:rsidR="007570AA" w:rsidRPr="00030986">
        <w:rPr>
          <w:rFonts w:ascii="Times New Roman" w:hAnsi="Times New Roman"/>
          <w:bCs/>
          <w:iCs/>
          <w:sz w:val="24"/>
          <w:szCs w:val="24"/>
          <w:lang w:eastAsia="en-US"/>
        </w:rPr>
        <w:t xml:space="preserve"> </w:t>
      </w:r>
      <w:r w:rsidR="007570AA" w:rsidRPr="007E3BC1">
        <w:rPr>
          <w:rFonts w:ascii="Times New Roman" w:hAnsi="Times New Roman"/>
          <w:b/>
          <w:bCs/>
          <w:iCs/>
          <w:sz w:val="24"/>
          <w:szCs w:val="24"/>
          <w:u w:val="single"/>
          <w:lang w:eastAsia="en-US"/>
        </w:rPr>
        <w:t xml:space="preserve">                                      </w:t>
      </w:r>
      <w:r w:rsidR="007570AA" w:rsidRPr="00CF7570">
        <w:rPr>
          <w:rFonts w:ascii="Times New Roman" w:hAnsi="Times New Roman"/>
          <w:b/>
          <w:bCs/>
          <w:iCs/>
          <w:sz w:val="24"/>
          <w:szCs w:val="24"/>
          <w:lang w:eastAsia="en-US"/>
        </w:rPr>
        <w:t xml:space="preserve">  грн.</w:t>
      </w:r>
      <w:r w:rsidR="007570AA">
        <w:rPr>
          <w:rFonts w:ascii="Times New Roman" w:hAnsi="Times New Roman"/>
          <w:b/>
          <w:bCs/>
          <w:iCs/>
          <w:sz w:val="24"/>
          <w:szCs w:val="24"/>
          <w:lang w:eastAsia="en-US"/>
        </w:rPr>
        <w:t xml:space="preserve">  </w:t>
      </w:r>
      <w:r w:rsidR="007570AA" w:rsidRPr="00CF7570">
        <w:rPr>
          <w:rFonts w:ascii="Times New Roman" w:hAnsi="Times New Roman"/>
          <w:b/>
          <w:bCs/>
          <w:iCs/>
          <w:sz w:val="24"/>
          <w:szCs w:val="24"/>
          <w:lang w:eastAsia="en-US"/>
        </w:rPr>
        <w:t xml:space="preserve"> (</w:t>
      </w:r>
      <w:r w:rsidR="007570AA" w:rsidRPr="007E3BC1">
        <w:rPr>
          <w:rFonts w:ascii="Times New Roman" w:hAnsi="Times New Roman"/>
          <w:b/>
          <w:bCs/>
          <w:iCs/>
          <w:sz w:val="24"/>
          <w:szCs w:val="24"/>
          <w:u w:val="single"/>
          <w:lang w:eastAsia="en-US"/>
        </w:rPr>
        <w:t xml:space="preserve"> </w:t>
      </w:r>
      <w:r w:rsidR="007570AA">
        <w:rPr>
          <w:rFonts w:ascii="Times New Roman" w:hAnsi="Times New Roman"/>
          <w:b/>
          <w:bCs/>
          <w:iCs/>
          <w:sz w:val="24"/>
          <w:szCs w:val="24"/>
          <w:u w:val="single"/>
          <w:lang w:eastAsia="en-US"/>
        </w:rPr>
        <w:t xml:space="preserve">                                                            </w:t>
      </w:r>
      <w:r w:rsidR="007570AA" w:rsidRPr="007E3BC1">
        <w:rPr>
          <w:rFonts w:ascii="Times New Roman" w:hAnsi="Times New Roman"/>
          <w:b/>
          <w:bCs/>
          <w:iCs/>
          <w:sz w:val="24"/>
          <w:szCs w:val="24"/>
          <w:u w:val="single"/>
          <w:lang w:eastAsia="en-US"/>
        </w:rPr>
        <w:t xml:space="preserve"> </w:t>
      </w:r>
      <w:r w:rsidR="007570AA" w:rsidRPr="00CF7570">
        <w:rPr>
          <w:rFonts w:ascii="Times New Roman" w:hAnsi="Times New Roman"/>
          <w:b/>
          <w:bCs/>
          <w:iCs/>
          <w:sz w:val="24"/>
          <w:szCs w:val="24"/>
          <w:lang w:eastAsia="en-US"/>
        </w:rPr>
        <w:t>грн</w:t>
      </w:r>
      <w:r w:rsidR="007570AA" w:rsidRPr="007E3BC1">
        <w:rPr>
          <w:rFonts w:ascii="Times New Roman" w:hAnsi="Times New Roman"/>
          <w:b/>
          <w:bCs/>
          <w:iCs/>
          <w:sz w:val="24"/>
          <w:szCs w:val="24"/>
          <w:u w:val="single"/>
          <w:lang w:eastAsia="en-US"/>
        </w:rPr>
        <w:t xml:space="preserve">             </w:t>
      </w:r>
      <w:proofErr w:type="spellStart"/>
      <w:r w:rsidR="007570AA" w:rsidRPr="00CF7570">
        <w:rPr>
          <w:rFonts w:ascii="Times New Roman" w:hAnsi="Times New Roman"/>
          <w:b/>
          <w:bCs/>
          <w:iCs/>
          <w:sz w:val="24"/>
          <w:szCs w:val="24"/>
          <w:lang w:eastAsia="en-US"/>
        </w:rPr>
        <w:t>коп</w:t>
      </w:r>
      <w:proofErr w:type="spellEnd"/>
      <w:r w:rsidR="007570AA">
        <w:rPr>
          <w:rFonts w:ascii="Times New Roman" w:hAnsi="Times New Roman"/>
          <w:b/>
          <w:bCs/>
          <w:iCs/>
          <w:sz w:val="24"/>
          <w:szCs w:val="24"/>
          <w:lang w:eastAsia="en-US"/>
        </w:rPr>
        <w:t>).</w:t>
      </w:r>
      <w:r w:rsidR="007570AA" w:rsidRPr="007E3BC1">
        <w:rPr>
          <w:rFonts w:ascii="Times New Roman" w:hAnsi="Times New Roman"/>
          <w:b/>
          <w:bCs/>
          <w:iCs/>
          <w:sz w:val="24"/>
          <w:szCs w:val="24"/>
          <w:u w:val="single"/>
          <w:lang w:eastAsia="en-US"/>
        </w:rPr>
        <w:t xml:space="preserve">                                                               </w:t>
      </w:r>
      <w:r w:rsidR="007570AA">
        <w:rPr>
          <w:rFonts w:ascii="Times New Roman" w:hAnsi="Times New Roman"/>
          <w:b/>
          <w:bCs/>
          <w:iCs/>
          <w:sz w:val="24"/>
          <w:szCs w:val="24"/>
          <w:u w:val="single"/>
          <w:lang w:eastAsia="en-US"/>
        </w:rPr>
        <w:t xml:space="preserve">                             </w:t>
      </w:r>
    </w:p>
    <w:p w:rsidR="00A35495" w:rsidRPr="00030986" w:rsidRDefault="00A35495" w:rsidP="00A35495">
      <w:pPr>
        <w:numPr>
          <w:ilvl w:val="1"/>
          <w:numId w:val="10"/>
        </w:numPr>
        <w:tabs>
          <w:tab w:val="left" w:pos="1134"/>
        </w:tabs>
        <w:spacing w:after="0" w:line="240" w:lineRule="auto"/>
        <w:ind w:left="0" w:firstLine="567"/>
        <w:jc w:val="both"/>
        <w:rPr>
          <w:rFonts w:ascii="Times New Roman" w:hAnsi="Times New Roman"/>
          <w:bCs/>
          <w:iCs/>
          <w:sz w:val="24"/>
          <w:szCs w:val="24"/>
          <w:lang w:eastAsia="en-US"/>
        </w:rPr>
      </w:pPr>
      <w:r w:rsidRPr="00030986">
        <w:rPr>
          <w:rFonts w:ascii="Times New Roman" w:hAnsi="Times New Roman"/>
          <w:bCs/>
          <w:iCs/>
          <w:sz w:val="24"/>
          <w:szCs w:val="24"/>
          <w:lang w:eastAsia="en-US"/>
        </w:rPr>
        <w:t>В ціну включаються транспортні витрати Постачальника, а також сплату податків і зборів та інших витрат Постачальника.</w:t>
      </w:r>
    </w:p>
    <w:p w:rsidR="00A35495" w:rsidRPr="00030986" w:rsidRDefault="00A35495" w:rsidP="00A35495">
      <w:pPr>
        <w:numPr>
          <w:ilvl w:val="1"/>
          <w:numId w:val="10"/>
        </w:numPr>
        <w:tabs>
          <w:tab w:val="left" w:pos="709"/>
          <w:tab w:val="left" w:pos="851"/>
          <w:tab w:val="left" w:pos="993"/>
        </w:tabs>
        <w:spacing w:after="0" w:line="240" w:lineRule="auto"/>
        <w:ind w:left="0" w:firstLine="567"/>
        <w:jc w:val="both"/>
        <w:rPr>
          <w:rFonts w:ascii="Times New Roman" w:hAnsi="Times New Roman"/>
          <w:bCs/>
          <w:iCs/>
          <w:sz w:val="24"/>
          <w:szCs w:val="24"/>
          <w:lang w:eastAsia="en-US"/>
        </w:rPr>
      </w:pPr>
      <w:r w:rsidRPr="00030986">
        <w:rPr>
          <w:rFonts w:ascii="Times New Roman" w:hAnsi="Times New Roman"/>
          <w:bCs/>
          <w:iCs/>
          <w:sz w:val="24"/>
          <w:szCs w:val="24"/>
          <w:lang w:eastAsia="en-US"/>
        </w:rPr>
        <w:t>Сума визначена у договорі може бути зменшена за взаємною згодою сторін відповідно до чинного законодавства.</w:t>
      </w:r>
    </w:p>
    <w:p w:rsidR="00A35495" w:rsidRPr="00030986" w:rsidRDefault="00A35495" w:rsidP="00A35495">
      <w:pPr>
        <w:numPr>
          <w:ilvl w:val="1"/>
          <w:numId w:val="10"/>
        </w:numPr>
        <w:tabs>
          <w:tab w:val="left" w:pos="993"/>
        </w:tabs>
        <w:spacing w:after="0" w:line="240" w:lineRule="auto"/>
        <w:ind w:left="0" w:firstLine="567"/>
        <w:jc w:val="both"/>
        <w:rPr>
          <w:rFonts w:ascii="Times New Roman" w:hAnsi="Times New Roman"/>
          <w:bCs/>
          <w:iCs/>
          <w:sz w:val="24"/>
          <w:szCs w:val="24"/>
          <w:lang w:eastAsia="en-US"/>
        </w:rPr>
      </w:pPr>
      <w:r w:rsidRPr="00030986">
        <w:rPr>
          <w:rFonts w:ascii="Times New Roman" w:hAnsi="Times New Roman"/>
          <w:sz w:val="24"/>
          <w:szCs w:val="20"/>
          <w:lang w:eastAsia="en-US"/>
        </w:rPr>
        <w:t>Сторони домовились, що визначені в Договорі суттєві умови щодо ціни та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України та за наявності письмового звернення Постачальника з наданням ним документального обґрунтування підвищення ціни.</w:t>
      </w:r>
    </w:p>
    <w:p w:rsidR="00A35495" w:rsidRPr="00640F50" w:rsidRDefault="00A35495" w:rsidP="00A35495">
      <w:pPr>
        <w:numPr>
          <w:ilvl w:val="1"/>
          <w:numId w:val="10"/>
        </w:numPr>
        <w:tabs>
          <w:tab w:val="left" w:pos="993"/>
        </w:tabs>
        <w:spacing w:after="0" w:line="240" w:lineRule="auto"/>
        <w:ind w:left="0" w:firstLine="567"/>
        <w:jc w:val="both"/>
        <w:rPr>
          <w:rFonts w:ascii="Times New Roman" w:hAnsi="Times New Roman"/>
          <w:bCs/>
          <w:iCs/>
          <w:sz w:val="24"/>
          <w:szCs w:val="24"/>
          <w:lang w:eastAsia="en-US"/>
        </w:rPr>
      </w:pPr>
      <w:r w:rsidRPr="00030986">
        <w:rPr>
          <w:rFonts w:ascii="Times New Roman" w:hAnsi="Times New Roman"/>
          <w:sz w:val="24"/>
          <w:szCs w:val="20"/>
          <w:lang w:eastAsia="en-US"/>
        </w:rPr>
        <w:t xml:space="preserve">Звернення Постачальника щодо підвищення ціни розглядається Замовником у визначений чинним законодавством України строк з прийняттям відповідного рішення. Про прийняте рішення </w:t>
      </w:r>
      <w:r>
        <w:rPr>
          <w:rFonts w:ascii="Times New Roman" w:hAnsi="Times New Roman"/>
          <w:sz w:val="24"/>
          <w:szCs w:val="20"/>
          <w:lang w:eastAsia="en-US"/>
        </w:rPr>
        <w:t xml:space="preserve">Покупець </w:t>
      </w:r>
      <w:r w:rsidRPr="00030986">
        <w:rPr>
          <w:rFonts w:ascii="Times New Roman" w:hAnsi="Times New Roman"/>
          <w:sz w:val="24"/>
          <w:szCs w:val="20"/>
          <w:lang w:eastAsia="en-US"/>
        </w:rPr>
        <w:t>інформує Постачальника у зручний для сторін спосіб. На разі прийняття рішення про підвищення ціни товару, Сторони укладають про це додаткову угоду до даного Договору. До укладання додаткової угоди Постачальник зобов’язаний здійснювати поставки за попередніми (узгодженими Договором) цінами. Відмова Постачальника від виконання Договору у період розгляду Звернення не допускається.</w:t>
      </w:r>
    </w:p>
    <w:p w:rsidR="00A35495" w:rsidRPr="00030986" w:rsidRDefault="00A35495" w:rsidP="00A35495">
      <w:pPr>
        <w:numPr>
          <w:ilvl w:val="1"/>
          <w:numId w:val="10"/>
        </w:numPr>
        <w:tabs>
          <w:tab w:val="left" w:pos="993"/>
        </w:tabs>
        <w:spacing w:after="0" w:line="240" w:lineRule="auto"/>
        <w:ind w:left="0" w:firstLine="567"/>
        <w:jc w:val="both"/>
        <w:rPr>
          <w:rFonts w:ascii="Times New Roman" w:hAnsi="Times New Roman"/>
          <w:bCs/>
          <w:iCs/>
          <w:sz w:val="24"/>
          <w:szCs w:val="24"/>
          <w:lang w:eastAsia="en-US"/>
        </w:rPr>
      </w:pPr>
      <w:r w:rsidRPr="00640F50">
        <w:rPr>
          <w:rFonts w:ascii="Times New Roman" w:hAnsi="Times New Roman"/>
          <w:bCs/>
          <w:iCs/>
          <w:sz w:val="24"/>
          <w:szCs w:val="24"/>
          <w:lang w:eastAsia="en-US"/>
        </w:rPr>
        <w:t>Валютою договору є гривня.</w:t>
      </w:r>
    </w:p>
    <w:p w:rsidR="00A35495" w:rsidRPr="00030986" w:rsidRDefault="00A35495" w:rsidP="00A35495">
      <w:pPr>
        <w:numPr>
          <w:ilvl w:val="0"/>
          <w:numId w:val="10"/>
        </w:numPr>
        <w:spacing w:after="0" w:line="240" w:lineRule="auto"/>
        <w:ind w:left="0" w:firstLine="567"/>
        <w:jc w:val="center"/>
        <w:rPr>
          <w:rFonts w:ascii="Times New Roman" w:hAnsi="Times New Roman"/>
          <w:b/>
          <w:bCs/>
          <w:iCs/>
          <w:sz w:val="24"/>
          <w:szCs w:val="24"/>
          <w:lang w:eastAsia="en-US"/>
        </w:rPr>
      </w:pPr>
      <w:r w:rsidRPr="00030986">
        <w:rPr>
          <w:rFonts w:ascii="Times New Roman" w:hAnsi="Times New Roman"/>
          <w:b/>
          <w:bCs/>
          <w:iCs/>
          <w:sz w:val="24"/>
          <w:szCs w:val="24"/>
          <w:lang w:eastAsia="en-US"/>
        </w:rPr>
        <w:t>Порядок здійснення розрахунків</w:t>
      </w:r>
    </w:p>
    <w:p w:rsidR="00A35495" w:rsidRPr="00110281" w:rsidRDefault="00A35495" w:rsidP="00A35495">
      <w:pPr>
        <w:widowControl w:val="0"/>
        <w:shd w:val="clear" w:color="auto" w:fill="FFFFFF"/>
        <w:autoSpaceDE w:val="0"/>
        <w:spacing w:after="0" w:line="240" w:lineRule="auto"/>
        <w:ind w:firstLine="567"/>
        <w:jc w:val="both"/>
        <w:rPr>
          <w:rFonts w:ascii="Times New Roman" w:hAnsi="Times New Roman" w:cs="Times New Roman CYR"/>
          <w:sz w:val="24"/>
          <w:szCs w:val="24"/>
        </w:rPr>
      </w:pPr>
      <w:r w:rsidRPr="00110281">
        <w:rPr>
          <w:rFonts w:ascii="Times New Roman" w:hAnsi="Times New Roman" w:cs="Times New Roman CYR"/>
          <w:sz w:val="24"/>
          <w:szCs w:val="24"/>
        </w:rPr>
        <w:t xml:space="preserve">4.1 Розрахунки проводяться шляхом оплати </w:t>
      </w:r>
      <w:r>
        <w:rPr>
          <w:rFonts w:ascii="Times New Roman" w:hAnsi="Times New Roman" w:cs="Times New Roman CYR"/>
          <w:sz w:val="24"/>
          <w:szCs w:val="24"/>
        </w:rPr>
        <w:t>Покупцем</w:t>
      </w:r>
      <w:r w:rsidRPr="00110281">
        <w:rPr>
          <w:rFonts w:ascii="Times New Roman" w:hAnsi="Times New Roman" w:cs="Times New Roman CYR"/>
          <w:sz w:val="24"/>
          <w:szCs w:val="24"/>
        </w:rPr>
        <w:t xml:space="preserve"> після постачання Постачальником  товару та після підписання Сторонами </w:t>
      </w:r>
      <w:r>
        <w:rPr>
          <w:rFonts w:ascii="Times New Roman" w:hAnsi="Times New Roman" w:cs="Times New Roman CYR"/>
          <w:sz w:val="24"/>
          <w:szCs w:val="24"/>
        </w:rPr>
        <w:t>видаткової накладної</w:t>
      </w:r>
      <w:r w:rsidRPr="00110281">
        <w:rPr>
          <w:rFonts w:ascii="Times New Roman" w:hAnsi="Times New Roman" w:cs="Times New Roman CYR"/>
          <w:sz w:val="24"/>
          <w:szCs w:val="24"/>
        </w:rPr>
        <w:t xml:space="preserve"> по мірі надходження коштів з бюджету на рахунок Покупця, але не пізніше</w:t>
      </w:r>
      <w:r w:rsidRPr="00110281">
        <w:rPr>
          <w:rFonts w:ascii="Times New Roman CYR" w:hAnsi="Times New Roman CYR" w:cs="Times New Roman CYR"/>
          <w:sz w:val="24"/>
          <w:szCs w:val="24"/>
        </w:rPr>
        <w:t xml:space="preserve">  </w:t>
      </w:r>
      <w:r w:rsidRPr="00110281">
        <w:rPr>
          <w:rFonts w:ascii="Times New Roman" w:hAnsi="Times New Roman" w:cs="Times New Roman CYR"/>
          <w:sz w:val="24"/>
          <w:szCs w:val="24"/>
        </w:rPr>
        <w:t>2022</w:t>
      </w:r>
      <w:r w:rsidRPr="00110281">
        <w:rPr>
          <w:rFonts w:ascii="Times New Roman CYR" w:hAnsi="Times New Roman CYR" w:cs="Times New Roman CYR"/>
          <w:sz w:val="24"/>
          <w:szCs w:val="24"/>
        </w:rPr>
        <w:t xml:space="preserve"> </w:t>
      </w:r>
      <w:r w:rsidRPr="00110281">
        <w:rPr>
          <w:rFonts w:ascii="Times New Roman" w:hAnsi="Times New Roman" w:cs="Times New Roman CYR"/>
          <w:sz w:val="24"/>
          <w:szCs w:val="24"/>
        </w:rPr>
        <w:t xml:space="preserve">року. </w:t>
      </w:r>
    </w:p>
    <w:p w:rsidR="00A35495" w:rsidRPr="00110281" w:rsidRDefault="00A35495" w:rsidP="00A35495">
      <w:pPr>
        <w:widowControl w:val="0"/>
        <w:shd w:val="clear" w:color="auto" w:fill="FFFFFF"/>
        <w:autoSpaceDE w:val="0"/>
        <w:spacing w:after="0" w:line="240" w:lineRule="auto"/>
        <w:ind w:firstLine="567"/>
        <w:jc w:val="both"/>
        <w:rPr>
          <w:rFonts w:ascii="Times New Roman" w:hAnsi="Times New Roman" w:cs="Times New Roman CYR"/>
          <w:sz w:val="24"/>
          <w:szCs w:val="24"/>
        </w:rPr>
      </w:pPr>
      <w:r w:rsidRPr="00110281">
        <w:rPr>
          <w:rFonts w:ascii="Times New Roman" w:hAnsi="Times New Roman" w:cs="Times New Roman CYR"/>
          <w:sz w:val="24"/>
          <w:szCs w:val="24"/>
        </w:rPr>
        <w:t xml:space="preserve">4.2. Покупець повинен здійснити оплату за поставлений товар протягом  </w:t>
      </w:r>
      <w:r>
        <w:rPr>
          <w:rFonts w:ascii="Times New Roman" w:hAnsi="Times New Roman" w:cs="Times New Roman CYR"/>
          <w:sz w:val="24"/>
          <w:szCs w:val="24"/>
        </w:rPr>
        <w:t>15</w:t>
      </w:r>
      <w:r w:rsidRPr="00110281">
        <w:rPr>
          <w:rFonts w:ascii="Times New Roman" w:hAnsi="Times New Roman" w:cs="Times New Roman CYR"/>
          <w:sz w:val="24"/>
          <w:szCs w:val="24"/>
        </w:rPr>
        <w:t xml:space="preserve">  </w:t>
      </w:r>
      <w:r>
        <w:rPr>
          <w:rFonts w:ascii="Times New Roman" w:hAnsi="Times New Roman" w:cs="Times New Roman CYR"/>
          <w:sz w:val="24"/>
          <w:szCs w:val="24"/>
        </w:rPr>
        <w:t>календарних</w:t>
      </w:r>
      <w:r w:rsidRPr="00110281">
        <w:rPr>
          <w:rFonts w:ascii="Times New Roman" w:hAnsi="Times New Roman" w:cs="Times New Roman CYR"/>
          <w:sz w:val="24"/>
          <w:szCs w:val="24"/>
        </w:rPr>
        <w:t xml:space="preserve"> днів після підписання сторонами видаткової накладної</w:t>
      </w:r>
    </w:p>
    <w:p w:rsidR="00A35495" w:rsidRPr="00110281" w:rsidRDefault="00A35495" w:rsidP="00A35495">
      <w:pPr>
        <w:widowControl w:val="0"/>
        <w:shd w:val="clear" w:color="auto" w:fill="FFFFFF"/>
        <w:autoSpaceDE w:val="0"/>
        <w:spacing w:after="0" w:line="240" w:lineRule="auto"/>
        <w:ind w:firstLine="567"/>
        <w:jc w:val="both"/>
        <w:rPr>
          <w:rFonts w:ascii="Times New Roman" w:hAnsi="Times New Roman" w:cs="Times New Roman CYR"/>
          <w:sz w:val="24"/>
          <w:szCs w:val="24"/>
        </w:rPr>
      </w:pPr>
      <w:r w:rsidRPr="00110281">
        <w:rPr>
          <w:rFonts w:ascii="Times New Roman" w:hAnsi="Times New Roman" w:cs="Times New Roman CYR"/>
          <w:sz w:val="24"/>
          <w:szCs w:val="24"/>
        </w:rPr>
        <w:t>4.3. Платежі здійснюються органами державного казначейства по безготівковому розрахунку на основі платіжних доручень Покупця.</w:t>
      </w:r>
    </w:p>
    <w:p w:rsidR="00A35495" w:rsidRPr="00110281" w:rsidRDefault="00A35495" w:rsidP="00A35495">
      <w:pPr>
        <w:widowControl w:val="0"/>
        <w:shd w:val="clear" w:color="auto" w:fill="FFFFFF"/>
        <w:autoSpaceDE w:val="0"/>
        <w:spacing w:after="0" w:line="240" w:lineRule="auto"/>
        <w:ind w:firstLine="567"/>
        <w:jc w:val="both"/>
        <w:rPr>
          <w:rFonts w:ascii="Times New Roman" w:hAnsi="Times New Roman" w:cs="Times New Roman CYR"/>
          <w:sz w:val="24"/>
          <w:szCs w:val="24"/>
        </w:rPr>
      </w:pPr>
      <w:r w:rsidRPr="00110281">
        <w:rPr>
          <w:rFonts w:ascii="Times New Roman" w:hAnsi="Times New Roman" w:cs="Times New Roman CYR"/>
          <w:sz w:val="24"/>
          <w:szCs w:val="24"/>
        </w:rPr>
        <w:t>4.4.  Покупець не несе відповідальності за затримку фінансування Договору, яка сталася не з його вини.</w:t>
      </w:r>
    </w:p>
    <w:p w:rsidR="00A35495" w:rsidRPr="00110281" w:rsidRDefault="00A35495" w:rsidP="00A35495">
      <w:pPr>
        <w:widowControl w:val="0"/>
        <w:shd w:val="clear" w:color="auto" w:fill="FFFFFF"/>
        <w:autoSpaceDE w:val="0"/>
        <w:spacing w:after="0" w:line="240" w:lineRule="auto"/>
        <w:ind w:firstLine="567"/>
        <w:jc w:val="both"/>
        <w:rPr>
          <w:rFonts w:ascii="Times New Roman" w:hAnsi="Times New Roman" w:cs="Times New Roman CYR"/>
          <w:sz w:val="24"/>
          <w:szCs w:val="24"/>
        </w:rPr>
      </w:pPr>
      <w:r w:rsidRPr="00110281">
        <w:rPr>
          <w:rFonts w:ascii="Times New Roman" w:hAnsi="Times New Roman" w:cs="Times New Roman CYR"/>
          <w:sz w:val="24"/>
          <w:szCs w:val="24"/>
        </w:rPr>
        <w:t>4.5. У разі затримки бюджетного фінансування та /або затримки здійснення платежів не з вини Покупця, розрахунок за поставлений Товар здійснюється протягом 5 (п’яти) банківських днів з дати отримання Покупцем бюджетного фінансування закупівлі на свій реєстраційний рахунок та/або можливості здійснити платежі.</w:t>
      </w:r>
    </w:p>
    <w:p w:rsidR="00A35495" w:rsidRPr="00030986" w:rsidRDefault="00A35495" w:rsidP="00A35495">
      <w:pPr>
        <w:numPr>
          <w:ilvl w:val="0"/>
          <w:numId w:val="10"/>
        </w:numPr>
        <w:spacing w:after="0" w:line="240" w:lineRule="auto"/>
        <w:ind w:left="0" w:firstLine="567"/>
        <w:jc w:val="center"/>
        <w:rPr>
          <w:rFonts w:ascii="Times New Roman" w:hAnsi="Times New Roman"/>
          <w:b/>
          <w:bCs/>
          <w:iCs/>
          <w:sz w:val="24"/>
          <w:szCs w:val="24"/>
          <w:lang w:eastAsia="en-US"/>
        </w:rPr>
      </w:pPr>
      <w:r w:rsidRPr="00030986">
        <w:rPr>
          <w:rFonts w:ascii="Times New Roman" w:hAnsi="Times New Roman"/>
          <w:b/>
          <w:bCs/>
          <w:iCs/>
          <w:sz w:val="24"/>
          <w:szCs w:val="24"/>
          <w:lang w:eastAsia="en-US"/>
        </w:rPr>
        <w:t xml:space="preserve">Права та обов’язки сторін </w:t>
      </w:r>
    </w:p>
    <w:p w:rsidR="00A35495" w:rsidRPr="00030986" w:rsidRDefault="00A35495" w:rsidP="00A35495">
      <w:pPr>
        <w:spacing w:after="0" w:line="240" w:lineRule="auto"/>
        <w:ind w:firstLine="567"/>
        <w:jc w:val="both"/>
        <w:rPr>
          <w:rFonts w:ascii="Times New Roman" w:hAnsi="Times New Roman"/>
          <w:sz w:val="24"/>
          <w:szCs w:val="24"/>
        </w:rPr>
      </w:pPr>
      <w:r w:rsidRPr="00030986">
        <w:rPr>
          <w:rFonts w:ascii="Times New Roman" w:hAnsi="Times New Roman"/>
          <w:sz w:val="24"/>
          <w:szCs w:val="24"/>
        </w:rPr>
        <w:t xml:space="preserve">5.1.  </w:t>
      </w:r>
      <w:r>
        <w:rPr>
          <w:rFonts w:ascii="Times New Roman" w:hAnsi="Times New Roman"/>
          <w:sz w:val="24"/>
          <w:szCs w:val="24"/>
        </w:rPr>
        <w:t>Покупець</w:t>
      </w:r>
      <w:r w:rsidRPr="00030986">
        <w:rPr>
          <w:rFonts w:ascii="Times New Roman" w:hAnsi="Times New Roman"/>
          <w:sz w:val="24"/>
          <w:szCs w:val="24"/>
        </w:rPr>
        <w:t xml:space="preserve"> зобов’язаний:</w:t>
      </w:r>
    </w:p>
    <w:p w:rsidR="00A35495" w:rsidRPr="00030986" w:rsidRDefault="00A35495" w:rsidP="00A35495">
      <w:pPr>
        <w:numPr>
          <w:ilvl w:val="0"/>
          <w:numId w:val="11"/>
        </w:numPr>
        <w:spacing w:after="0" w:line="240" w:lineRule="auto"/>
        <w:ind w:firstLine="567"/>
        <w:jc w:val="both"/>
        <w:rPr>
          <w:rFonts w:ascii="Times New Roman" w:hAnsi="Times New Roman"/>
          <w:sz w:val="24"/>
          <w:szCs w:val="24"/>
        </w:rPr>
      </w:pPr>
      <w:r w:rsidRPr="00030986">
        <w:rPr>
          <w:rFonts w:ascii="Times New Roman" w:hAnsi="Times New Roman"/>
          <w:sz w:val="24"/>
          <w:szCs w:val="24"/>
        </w:rPr>
        <w:t>Своєчасно та в повному обсязі сплачувати за поставлений товар;</w:t>
      </w:r>
    </w:p>
    <w:p w:rsidR="00A35495" w:rsidRPr="00030986" w:rsidRDefault="00A35495" w:rsidP="00A35495">
      <w:pPr>
        <w:numPr>
          <w:ilvl w:val="0"/>
          <w:numId w:val="11"/>
        </w:numPr>
        <w:spacing w:after="0" w:line="240" w:lineRule="auto"/>
        <w:ind w:firstLine="567"/>
        <w:jc w:val="both"/>
        <w:rPr>
          <w:rFonts w:ascii="Times New Roman" w:hAnsi="Times New Roman"/>
          <w:sz w:val="24"/>
          <w:szCs w:val="24"/>
        </w:rPr>
      </w:pPr>
      <w:r w:rsidRPr="00030986">
        <w:rPr>
          <w:rFonts w:ascii="Times New Roman" w:hAnsi="Times New Roman"/>
          <w:sz w:val="24"/>
          <w:szCs w:val="24"/>
        </w:rPr>
        <w:t>Приймати поставлений товар згідно накладної та відповідних сертифікатів.</w:t>
      </w:r>
    </w:p>
    <w:p w:rsidR="00A35495" w:rsidRPr="00030986" w:rsidRDefault="00A35495" w:rsidP="00A35495">
      <w:pPr>
        <w:spacing w:after="0" w:line="240" w:lineRule="auto"/>
        <w:ind w:firstLine="567"/>
        <w:jc w:val="both"/>
        <w:rPr>
          <w:rFonts w:ascii="Times New Roman" w:hAnsi="Times New Roman"/>
          <w:sz w:val="24"/>
          <w:szCs w:val="24"/>
        </w:rPr>
      </w:pPr>
      <w:r w:rsidRPr="00030986">
        <w:rPr>
          <w:rFonts w:ascii="Times New Roman" w:hAnsi="Times New Roman"/>
          <w:sz w:val="24"/>
          <w:szCs w:val="24"/>
        </w:rPr>
        <w:t xml:space="preserve">5.2. </w:t>
      </w:r>
      <w:r>
        <w:rPr>
          <w:rFonts w:ascii="Times New Roman" w:hAnsi="Times New Roman"/>
          <w:sz w:val="24"/>
          <w:szCs w:val="24"/>
        </w:rPr>
        <w:t>Покупець</w:t>
      </w:r>
      <w:r w:rsidRPr="00030986">
        <w:rPr>
          <w:rFonts w:ascii="Times New Roman" w:hAnsi="Times New Roman"/>
          <w:sz w:val="24"/>
          <w:szCs w:val="24"/>
        </w:rPr>
        <w:t xml:space="preserve"> має право:</w:t>
      </w:r>
    </w:p>
    <w:p w:rsidR="00A35495" w:rsidRPr="00030986" w:rsidRDefault="00A35495" w:rsidP="00A35495">
      <w:pPr>
        <w:numPr>
          <w:ilvl w:val="0"/>
          <w:numId w:val="12"/>
        </w:numPr>
        <w:spacing w:after="0" w:line="240" w:lineRule="auto"/>
        <w:ind w:firstLine="567"/>
        <w:jc w:val="both"/>
        <w:rPr>
          <w:rFonts w:ascii="Times New Roman" w:hAnsi="Times New Roman"/>
          <w:sz w:val="24"/>
          <w:szCs w:val="24"/>
        </w:rPr>
      </w:pPr>
      <w:r w:rsidRPr="00030986">
        <w:rPr>
          <w:rFonts w:ascii="Times New Roman" w:hAnsi="Times New Roman"/>
          <w:sz w:val="24"/>
          <w:szCs w:val="24"/>
        </w:rPr>
        <w:t xml:space="preserve">Достроково розірвати даний Договір </w:t>
      </w:r>
      <w:r>
        <w:rPr>
          <w:rFonts w:ascii="Times New Roman" w:hAnsi="Times New Roman"/>
          <w:sz w:val="24"/>
          <w:szCs w:val="24"/>
        </w:rPr>
        <w:t>у разі невиконання зобов’язань П</w:t>
      </w:r>
      <w:r w:rsidRPr="00030986">
        <w:rPr>
          <w:rFonts w:ascii="Times New Roman" w:hAnsi="Times New Roman"/>
          <w:sz w:val="24"/>
          <w:szCs w:val="24"/>
        </w:rPr>
        <w:t>остачальника;</w:t>
      </w:r>
    </w:p>
    <w:p w:rsidR="00A35495" w:rsidRPr="00030986" w:rsidRDefault="00A35495" w:rsidP="00A35495">
      <w:pPr>
        <w:numPr>
          <w:ilvl w:val="0"/>
          <w:numId w:val="12"/>
        </w:numPr>
        <w:spacing w:after="0" w:line="240" w:lineRule="auto"/>
        <w:ind w:firstLine="567"/>
        <w:jc w:val="both"/>
        <w:rPr>
          <w:rFonts w:ascii="Times New Roman" w:hAnsi="Times New Roman"/>
          <w:sz w:val="24"/>
          <w:szCs w:val="24"/>
        </w:rPr>
      </w:pPr>
      <w:r w:rsidRPr="00030986">
        <w:rPr>
          <w:rFonts w:ascii="Times New Roman" w:hAnsi="Times New Roman"/>
          <w:sz w:val="24"/>
          <w:szCs w:val="24"/>
        </w:rPr>
        <w:t>У разі невідповідності документів або неналежної якості продукції повернути товар у термін 2 (два) календарні дні з дня поставки товару.</w:t>
      </w:r>
    </w:p>
    <w:p w:rsidR="00A35495" w:rsidRPr="00030986" w:rsidRDefault="00A35495" w:rsidP="00A35495">
      <w:pPr>
        <w:spacing w:after="0" w:line="240" w:lineRule="auto"/>
        <w:ind w:firstLine="567"/>
        <w:jc w:val="both"/>
        <w:rPr>
          <w:rFonts w:ascii="Times New Roman" w:hAnsi="Times New Roman"/>
          <w:sz w:val="24"/>
          <w:szCs w:val="24"/>
        </w:rPr>
      </w:pPr>
      <w:r w:rsidRPr="00030986">
        <w:rPr>
          <w:rFonts w:ascii="Times New Roman" w:hAnsi="Times New Roman"/>
          <w:sz w:val="24"/>
          <w:szCs w:val="24"/>
        </w:rPr>
        <w:t>5.3. Постачальник зобов’язаний:</w:t>
      </w:r>
    </w:p>
    <w:p w:rsidR="00A35495" w:rsidRPr="00030986" w:rsidRDefault="00A35495" w:rsidP="00A35495">
      <w:pPr>
        <w:numPr>
          <w:ilvl w:val="0"/>
          <w:numId w:val="13"/>
        </w:numPr>
        <w:spacing w:after="0" w:line="240" w:lineRule="auto"/>
        <w:ind w:firstLine="567"/>
        <w:jc w:val="both"/>
        <w:rPr>
          <w:rFonts w:ascii="Times New Roman" w:hAnsi="Times New Roman"/>
          <w:sz w:val="24"/>
          <w:szCs w:val="24"/>
        </w:rPr>
      </w:pPr>
      <w:r w:rsidRPr="00030986">
        <w:rPr>
          <w:rFonts w:ascii="Times New Roman" w:hAnsi="Times New Roman"/>
          <w:sz w:val="24"/>
          <w:szCs w:val="24"/>
        </w:rPr>
        <w:t>Забезпечити поставку товару у строки визначені даним Договором;</w:t>
      </w:r>
    </w:p>
    <w:p w:rsidR="00A35495" w:rsidRPr="00030986" w:rsidRDefault="00A35495" w:rsidP="00A35495">
      <w:pPr>
        <w:numPr>
          <w:ilvl w:val="0"/>
          <w:numId w:val="13"/>
        </w:numPr>
        <w:spacing w:after="0" w:line="240" w:lineRule="auto"/>
        <w:ind w:firstLine="567"/>
        <w:jc w:val="both"/>
        <w:rPr>
          <w:rFonts w:ascii="Times New Roman" w:hAnsi="Times New Roman"/>
          <w:sz w:val="24"/>
          <w:szCs w:val="24"/>
        </w:rPr>
      </w:pPr>
      <w:r w:rsidRPr="00030986">
        <w:rPr>
          <w:rFonts w:ascii="Times New Roman" w:hAnsi="Times New Roman"/>
          <w:sz w:val="24"/>
          <w:szCs w:val="24"/>
        </w:rPr>
        <w:t>Забезпечити поставку товару відповідно до якісних та технічних характеристик, визначених Договором.</w:t>
      </w:r>
    </w:p>
    <w:p w:rsidR="00A35495" w:rsidRPr="00030986" w:rsidRDefault="00A35495" w:rsidP="00A35495">
      <w:pPr>
        <w:numPr>
          <w:ilvl w:val="0"/>
          <w:numId w:val="13"/>
        </w:numPr>
        <w:spacing w:after="0" w:line="240" w:lineRule="auto"/>
        <w:ind w:firstLine="567"/>
        <w:jc w:val="both"/>
        <w:rPr>
          <w:rFonts w:ascii="Times New Roman" w:hAnsi="Times New Roman"/>
          <w:sz w:val="24"/>
          <w:szCs w:val="24"/>
        </w:rPr>
      </w:pPr>
      <w:r w:rsidRPr="00030986">
        <w:rPr>
          <w:rFonts w:ascii="Times New Roman" w:hAnsi="Times New Roman"/>
          <w:sz w:val="24"/>
          <w:szCs w:val="24"/>
        </w:rPr>
        <w:lastRenderedPageBreak/>
        <w:t>У разі поставки товару, який є неналежної якості своїми силами і за свій рахунок поставити товар належної якості у строк не більше 5 (п’ять) днів.</w:t>
      </w:r>
    </w:p>
    <w:p w:rsidR="00A35495" w:rsidRPr="00030986" w:rsidRDefault="00A35495" w:rsidP="00A35495">
      <w:pPr>
        <w:spacing w:after="0" w:line="240" w:lineRule="auto"/>
        <w:ind w:firstLine="567"/>
        <w:jc w:val="both"/>
        <w:rPr>
          <w:rFonts w:ascii="Times New Roman" w:hAnsi="Times New Roman"/>
          <w:sz w:val="24"/>
          <w:szCs w:val="24"/>
        </w:rPr>
      </w:pPr>
      <w:r w:rsidRPr="00030986">
        <w:rPr>
          <w:rFonts w:ascii="Times New Roman" w:hAnsi="Times New Roman"/>
          <w:sz w:val="24"/>
          <w:szCs w:val="24"/>
        </w:rPr>
        <w:t>5.4. Постачальник має право:</w:t>
      </w:r>
    </w:p>
    <w:p w:rsidR="00A35495" w:rsidRPr="00030986" w:rsidRDefault="00A35495" w:rsidP="00A35495">
      <w:pPr>
        <w:numPr>
          <w:ilvl w:val="0"/>
          <w:numId w:val="14"/>
        </w:numPr>
        <w:spacing w:after="0" w:line="240" w:lineRule="auto"/>
        <w:ind w:firstLine="567"/>
        <w:jc w:val="both"/>
        <w:rPr>
          <w:rFonts w:ascii="Times New Roman" w:hAnsi="Times New Roman"/>
          <w:sz w:val="24"/>
          <w:szCs w:val="24"/>
        </w:rPr>
      </w:pPr>
      <w:r w:rsidRPr="00030986">
        <w:rPr>
          <w:rFonts w:ascii="Times New Roman" w:hAnsi="Times New Roman"/>
          <w:sz w:val="24"/>
          <w:szCs w:val="24"/>
        </w:rPr>
        <w:t>Своєчасно та в повному обсязі отримувати плату за поставлений товар.</w:t>
      </w:r>
    </w:p>
    <w:p w:rsidR="00A35495" w:rsidRPr="00030986" w:rsidRDefault="00A35495" w:rsidP="00A35495">
      <w:pPr>
        <w:numPr>
          <w:ilvl w:val="0"/>
          <w:numId w:val="10"/>
        </w:numPr>
        <w:spacing w:after="0" w:line="240" w:lineRule="auto"/>
        <w:ind w:left="0" w:firstLine="567"/>
        <w:jc w:val="center"/>
        <w:rPr>
          <w:rFonts w:ascii="Times New Roman" w:hAnsi="Times New Roman"/>
          <w:b/>
          <w:bCs/>
          <w:iCs/>
          <w:sz w:val="24"/>
          <w:szCs w:val="24"/>
          <w:lang w:eastAsia="en-US"/>
        </w:rPr>
      </w:pPr>
      <w:r w:rsidRPr="00030986">
        <w:rPr>
          <w:rFonts w:ascii="Times New Roman" w:hAnsi="Times New Roman"/>
          <w:b/>
          <w:bCs/>
          <w:iCs/>
          <w:sz w:val="24"/>
          <w:szCs w:val="24"/>
          <w:lang w:eastAsia="en-US"/>
        </w:rPr>
        <w:t>Відповідальність сторін</w:t>
      </w:r>
    </w:p>
    <w:p w:rsidR="00A35495" w:rsidRPr="00030986" w:rsidRDefault="00A35495" w:rsidP="00A35495">
      <w:pPr>
        <w:numPr>
          <w:ilvl w:val="1"/>
          <w:numId w:val="10"/>
        </w:numPr>
        <w:spacing w:after="0" w:line="240" w:lineRule="auto"/>
        <w:ind w:left="0" w:firstLine="567"/>
        <w:jc w:val="both"/>
        <w:rPr>
          <w:rFonts w:ascii="Times New Roman" w:hAnsi="Times New Roman"/>
          <w:sz w:val="24"/>
          <w:szCs w:val="20"/>
          <w:lang w:eastAsia="en-US"/>
        </w:rPr>
      </w:pPr>
      <w:r w:rsidRPr="00030986">
        <w:rPr>
          <w:rFonts w:ascii="Times New Roman" w:hAnsi="Times New Roman"/>
          <w:sz w:val="24"/>
          <w:szCs w:val="20"/>
          <w:lang w:eastAsia="en-US"/>
        </w:rPr>
        <w:t>У разі невиконання або неналежного виконання умов даного договору Сторони несуть відповідальність відповідно до чинного законодавства України.</w:t>
      </w:r>
    </w:p>
    <w:p w:rsidR="00A35495" w:rsidRPr="00030986" w:rsidRDefault="00A35495" w:rsidP="00A35495">
      <w:pPr>
        <w:numPr>
          <w:ilvl w:val="1"/>
          <w:numId w:val="10"/>
        </w:numPr>
        <w:spacing w:after="0" w:line="240" w:lineRule="auto"/>
        <w:ind w:left="0" w:firstLine="567"/>
        <w:jc w:val="both"/>
        <w:rPr>
          <w:rFonts w:ascii="Times New Roman" w:hAnsi="Times New Roman"/>
          <w:sz w:val="24"/>
          <w:szCs w:val="20"/>
          <w:lang w:eastAsia="en-US"/>
        </w:rPr>
      </w:pPr>
      <w:r w:rsidRPr="00030986">
        <w:rPr>
          <w:rFonts w:ascii="Times New Roman" w:hAnsi="Times New Roman"/>
          <w:sz w:val="24"/>
          <w:szCs w:val="20"/>
          <w:lang w:eastAsia="en-US"/>
        </w:rPr>
        <w:t xml:space="preserve">За поставку Товару, якість якого не відповідає умовам цього Договору, Постачальник зобов’язаний сплатити </w:t>
      </w:r>
      <w:r>
        <w:rPr>
          <w:rFonts w:ascii="Times New Roman" w:hAnsi="Times New Roman"/>
          <w:sz w:val="24"/>
          <w:szCs w:val="20"/>
          <w:lang w:eastAsia="en-US"/>
        </w:rPr>
        <w:t>Покупцю</w:t>
      </w:r>
      <w:r w:rsidRPr="00030986">
        <w:rPr>
          <w:rFonts w:ascii="Times New Roman" w:hAnsi="Times New Roman"/>
          <w:sz w:val="24"/>
          <w:szCs w:val="20"/>
          <w:lang w:eastAsia="en-US"/>
        </w:rPr>
        <w:t xml:space="preserve"> штраф в розмірі 20 % від вартості Товару неналежної якості або Товару, що не відповідає вимогам Договору, а також </w:t>
      </w:r>
      <w:r>
        <w:rPr>
          <w:rFonts w:ascii="Times New Roman" w:hAnsi="Times New Roman"/>
          <w:sz w:val="24"/>
          <w:szCs w:val="20"/>
          <w:lang w:eastAsia="en-US"/>
        </w:rPr>
        <w:t>Покупець</w:t>
      </w:r>
      <w:r w:rsidRPr="00030986">
        <w:rPr>
          <w:rFonts w:ascii="Times New Roman" w:hAnsi="Times New Roman"/>
          <w:sz w:val="24"/>
          <w:szCs w:val="20"/>
          <w:lang w:eastAsia="en-US"/>
        </w:rPr>
        <w:t xml:space="preserve"> може ініціювати розірвання Договору в односторонньому порядку, до проведення подальшої Закупівлі. У разі невиконання даного Договору за постачання товарів неналежної якості, Постачальник сплачує </w:t>
      </w:r>
      <w:r>
        <w:rPr>
          <w:rFonts w:ascii="Times New Roman" w:hAnsi="Times New Roman"/>
          <w:sz w:val="24"/>
          <w:szCs w:val="20"/>
          <w:lang w:eastAsia="en-US"/>
        </w:rPr>
        <w:t>Покупцю</w:t>
      </w:r>
      <w:r w:rsidRPr="00030986">
        <w:rPr>
          <w:rFonts w:ascii="Times New Roman" w:hAnsi="Times New Roman"/>
          <w:sz w:val="24"/>
          <w:szCs w:val="20"/>
          <w:lang w:eastAsia="en-US"/>
        </w:rPr>
        <w:t xml:space="preserve"> штраф у розмірі 20% від вартості поставленого неякісного товару, при цьому власними силами та засобами замінює неякісний товар.</w:t>
      </w:r>
    </w:p>
    <w:p w:rsidR="00A35495" w:rsidRPr="00030986" w:rsidRDefault="00A35495" w:rsidP="00A35495">
      <w:pPr>
        <w:numPr>
          <w:ilvl w:val="1"/>
          <w:numId w:val="10"/>
        </w:numPr>
        <w:spacing w:after="0" w:line="240" w:lineRule="auto"/>
        <w:ind w:left="0" w:firstLine="567"/>
        <w:jc w:val="both"/>
        <w:rPr>
          <w:rFonts w:ascii="Times New Roman" w:hAnsi="Times New Roman"/>
          <w:sz w:val="24"/>
          <w:szCs w:val="20"/>
          <w:lang w:eastAsia="en-US"/>
        </w:rPr>
      </w:pPr>
      <w:r w:rsidRPr="00030986">
        <w:rPr>
          <w:rFonts w:ascii="Times New Roman" w:hAnsi="Times New Roman"/>
          <w:sz w:val="24"/>
          <w:szCs w:val="20"/>
          <w:lang w:eastAsia="en-US"/>
        </w:rPr>
        <w:t xml:space="preserve">За порушення строків поставки Товару цього Договору, Постачальник сплачує </w:t>
      </w:r>
      <w:r>
        <w:rPr>
          <w:rFonts w:ascii="Times New Roman" w:hAnsi="Times New Roman"/>
          <w:sz w:val="24"/>
          <w:szCs w:val="20"/>
          <w:lang w:eastAsia="en-US"/>
        </w:rPr>
        <w:t>Покупцю</w:t>
      </w:r>
      <w:r w:rsidRPr="00030986">
        <w:rPr>
          <w:rFonts w:ascii="Times New Roman" w:hAnsi="Times New Roman"/>
          <w:sz w:val="24"/>
          <w:szCs w:val="20"/>
          <w:lang w:eastAsia="en-US"/>
        </w:rPr>
        <w:t xml:space="preserve"> пеню у розмірі одного відсотка від вартості Товару, яка підлягала поставці, за кожен день прострочення строків поставки. Перебіг строків у даному випадку починається після трьох робочих днів з дня отримання Постачальником замовлення у письмовій формі.</w:t>
      </w:r>
    </w:p>
    <w:p w:rsidR="00A35495" w:rsidRPr="00030986" w:rsidRDefault="00A35495" w:rsidP="00A35495">
      <w:pPr>
        <w:numPr>
          <w:ilvl w:val="1"/>
          <w:numId w:val="10"/>
        </w:numPr>
        <w:spacing w:after="0" w:line="240" w:lineRule="auto"/>
        <w:ind w:left="0" w:firstLine="567"/>
        <w:jc w:val="both"/>
        <w:rPr>
          <w:rFonts w:ascii="Times New Roman" w:hAnsi="Times New Roman"/>
          <w:sz w:val="24"/>
          <w:szCs w:val="20"/>
          <w:lang w:eastAsia="en-US"/>
        </w:rPr>
      </w:pPr>
      <w:r w:rsidRPr="00030986">
        <w:rPr>
          <w:rFonts w:ascii="Times New Roman" w:hAnsi="Times New Roman"/>
          <w:sz w:val="24"/>
          <w:szCs w:val="24"/>
          <w:lang w:eastAsia="en-US"/>
        </w:rPr>
        <w:t>Сплата штрафних санкцій не звільняє винну сторону від виконання покладених на неї зобов’язань.</w:t>
      </w:r>
    </w:p>
    <w:p w:rsidR="00A35495" w:rsidRPr="00030986" w:rsidRDefault="00A35495" w:rsidP="00A35495">
      <w:pPr>
        <w:numPr>
          <w:ilvl w:val="1"/>
          <w:numId w:val="10"/>
        </w:numPr>
        <w:spacing w:after="0" w:line="240" w:lineRule="auto"/>
        <w:ind w:left="0" w:firstLine="567"/>
        <w:jc w:val="both"/>
        <w:rPr>
          <w:rFonts w:ascii="Times New Roman" w:hAnsi="Times New Roman"/>
          <w:sz w:val="24"/>
          <w:szCs w:val="20"/>
          <w:lang w:eastAsia="en-US"/>
        </w:rPr>
      </w:pPr>
      <w:r>
        <w:rPr>
          <w:rFonts w:ascii="Times New Roman" w:hAnsi="Times New Roman"/>
          <w:sz w:val="24"/>
          <w:szCs w:val="24"/>
          <w:lang w:eastAsia="en-US"/>
        </w:rPr>
        <w:t>Покупець</w:t>
      </w:r>
      <w:r w:rsidRPr="00030986">
        <w:rPr>
          <w:rFonts w:ascii="Times New Roman" w:hAnsi="Times New Roman"/>
          <w:sz w:val="24"/>
          <w:szCs w:val="24"/>
          <w:lang w:eastAsia="en-US"/>
        </w:rPr>
        <w:t xml:space="preserve"> звільняється від відповідальності за порушення строків оплати у випадку відсутності бюджетного фінансування видатків на зазначені в Договорі цілі.</w:t>
      </w:r>
    </w:p>
    <w:p w:rsidR="00A35495" w:rsidRPr="00030986" w:rsidRDefault="00A35495" w:rsidP="00A35495">
      <w:pPr>
        <w:numPr>
          <w:ilvl w:val="0"/>
          <w:numId w:val="10"/>
        </w:numPr>
        <w:spacing w:after="0" w:line="240" w:lineRule="auto"/>
        <w:ind w:left="0" w:firstLine="567"/>
        <w:jc w:val="center"/>
        <w:rPr>
          <w:rFonts w:ascii="Times New Roman" w:hAnsi="Times New Roman"/>
          <w:b/>
          <w:bCs/>
          <w:iCs/>
          <w:sz w:val="24"/>
          <w:szCs w:val="24"/>
          <w:lang w:eastAsia="en-US"/>
        </w:rPr>
      </w:pPr>
      <w:r w:rsidRPr="00030986">
        <w:rPr>
          <w:rFonts w:ascii="Times New Roman" w:hAnsi="Times New Roman"/>
          <w:b/>
          <w:bCs/>
          <w:iCs/>
          <w:sz w:val="24"/>
          <w:szCs w:val="24"/>
          <w:lang w:eastAsia="en-US"/>
        </w:rPr>
        <w:t xml:space="preserve">Форс-мажорні обставини </w:t>
      </w:r>
    </w:p>
    <w:p w:rsidR="00A35495" w:rsidRPr="00030986" w:rsidRDefault="00A35495" w:rsidP="00A35495">
      <w:pPr>
        <w:spacing w:after="0" w:line="240" w:lineRule="auto"/>
        <w:ind w:firstLine="567"/>
        <w:jc w:val="both"/>
        <w:rPr>
          <w:rFonts w:ascii="Times New Roman" w:hAnsi="Times New Roman"/>
          <w:b/>
          <w:bCs/>
          <w:iCs/>
          <w:sz w:val="24"/>
          <w:szCs w:val="24"/>
          <w:lang w:eastAsia="en-US"/>
        </w:rPr>
      </w:pPr>
      <w:r w:rsidRPr="00030986">
        <w:rPr>
          <w:rFonts w:ascii="Times New Roman" w:hAnsi="Times New Roman"/>
          <w:color w:val="000000"/>
          <w:sz w:val="24"/>
          <w:szCs w:val="20"/>
          <w:lang w:eastAsia="en-US"/>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w:t>
      </w:r>
      <w:r>
        <w:rPr>
          <w:rFonts w:ascii="Times New Roman" w:hAnsi="Times New Roman"/>
          <w:color w:val="000000"/>
          <w:sz w:val="24"/>
          <w:szCs w:val="20"/>
          <w:lang w:eastAsia="en-US"/>
        </w:rPr>
        <w:t>оєнні дії на території громади,</w:t>
      </w:r>
      <w:r w:rsidRPr="00030986">
        <w:rPr>
          <w:rFonts w:ascii="Times New Roman" w:hAnsi="Times New Roman"/>
          <w:color w:val="000000"/>
          <w:sz w:val="24"/>
          <w:szCs w:val="20"/>
          <w:lang w:eastAsia="en-US"/>
        </w:rPr>
        <w:t xml:space="preserve"> тощо).</w:t>
      </w:r>
    </w:p>
    <w:p w:rsidR="00A35495" w:rsidRPr="00030986" w:rsidRDefault="00A35495" w:rsidP="00A35495">
      <w:pPr>
        <w:spacing w:after="0" w:line="240" w:lineRule="auto"/>
        <w:ind w:firstLine="567"/>
        <w:jc w:val="both"/>
        <w:rPr>
          <w:rFonts w:ascii="Times New Roman" w:hAnsi="Times New Roman"/>
          <w:color w:val="000000"/>
          <w:sz w:val="24"/>
          <w:szCs w:val="24"/>
        </w:rPr>
      </w:pPr>
      <w:r w:rsidRPr="00030986">
        <w:rPr>
          <w:rFonts w:ascii="Times New Roman" w:hAnsi="Times New Roman"/>
          <w:color w:val="000000"/>
          <w:sz w:val="24"/>
          <w:szCs w:val="24"/>
        </w:rPr>
        <w:t>7.2.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w:t>
      </w:r>
    </w:p>
    <w:p w:rsidR="00A35495" w:rsidRPr="00030986" w:rsidRDefault="00A35495" w:rsidP="00A35495">
      <w:pPr>
        <w:spacing w:after="0" w:line="240" w:lineRule="auto"/>
        <w:ind w:firstLine="567"/>
        <w:jc w:val="both"/>
        <w:rPr>
          <w:rFonts w:ascii="Times New Roman" w:hAnsi="Times New Roman"/>
          <w:color w:val="000000"/>
          <w:sz w:val="24"/>
          <w:szCs w:val="24"/>
        </w:rPr>
      </w:pPr>
      <w:r w:rsidRPr="00030986">
        <w:rPr>
          <w:rFonts w:ascii="Times New Roman" w:hAnsi="Times New Roman"/>
          <w:color w:val="000000"/>
          <w:sz w:val="24"/>
          <w:szCs w:val="24"/>
        </w:rPr>
        <w:t>7.3. Сторона, що не може виконувати зобов’язання за цим Договором у наслідок дії обставин непереборної сили, п</w:t>
      </w:r>
      <w:r>
        <w:rPr>
          <w:rFonts w:ascii="Times New Roman" w:hAnsi="Times New Roman"/>
          <w:color w:val="000000"/>
          <w:sz w:val="24"/>
          <w:szCs w:val="24"/>
        </w:rPr>
        <w:t>овинна не пізніше ніж протягом 5</w:t>
      </w:r>
      <w:r w:rsidRPr="00030986">
        <w:rPr>
          <w:rFonts w:ascii="Times New Roman" w:hAnsi="Times New Roman"/>
          <w:color w:val="000000"/>
          <w:sz w:val="24"/>
          <w:szCs w:val="24"/>
        </w:rPr>
        <w:t>-х днів з моменту їх виникнення повідомити про це іншу сторону у письмовій формі.</w:t>
      </w:r>
    </w:p>
    <w:p w:rsidR="00A35495" w:rsidRPr="00030986" w:rsidRDefault="00A35495" w:rsidP="00A35495">
      <w:pPr>
        <w:spacing w:after="0" w:line="240" w:lineRule="auto"/>
        <w:ind w:firstLine="567"/>
        <w:jc w:val="both"/>
        <w:rPr>
          <w:rFonts w:ascii="Times New Roman" w:hAnsi="Times New Roman"/>
          <w:color w:val="000000"/>
          <w:sz w:val="24"/>
          <w:szCs w:val="24"/>
        </w:rPr>
      </w:pPr>
      <w:r w:rsidRPr="00030986">
        <w:rPr>
          <w:rFonts w:ascii="Times New Roman" w:hAnsi="Times New Roman"/>
          <w:color w:val="000000"/>
          <w:sz w:val="24"/>
          <w:szCs w:val="24"/>
        </w:rPr>
        <w:t>7.4. Доказом виникнення обставин непереборної сили та строку їх дії є відповідні документи, які видаються уповноваженими органами.</w:t>
      </w:r>
    </w:p>
    <w:p w:rsidR="00A35495" w:rsidRPr="00030986" w:rsidRDefault="00A35495" w:rsidP="00A35495">
      <w:pPr>
        <w:numPr>
          <w:ilvl w:val="0"/>
          <w:numId w:val="10"/>
        </w:numPr>
        <w:spacing w:after="0" w:line="100" w:lineRule="atLeast"/>
        <w:jc w:val="center"/>
        <w:outlineLvl w:val="0"/>
        <w:rPr>
          <w:rFonts w:ascii="Times New Roman" w:eastAsia="Arial Unicode MS" w:hAnsi="Times New Roman"/>
          <w:b/>
          <w:color w:val="000000"/>
          <w:kern w:val="1"/>
          <w:sz w:val="24"/>
          <w:szCs w:val="24"/>
          <w:lang w:eastAsia="hi-IN" w:bidi="hi-IN"/>
        </w:rPr>
      </w:pPr>
      <w:r w:rsidRPr="00030986">
        <w:rPr>
          <w:rFonts w:ascii="Times New Roman" w:eastAsia="Arial Unicode MS" w:hAnsi="Times New Roman"/>
          <w:b/>
          <w:color w:val="000000"/>
          <w:kern w:val="1"/>
          <w:sz w:val="24"/>
          <w:szCs w:val="24"/>
          <w:lang w:eastAsia="hi-IN" w:bidi="hi-IN"/>
        </w:rPr>
        <w:t>Вирішення спорів</w:t>
      </w:r>
    </w:p>
    <w:p w:rsidR="00A35495" w:rsidRPr="00030986" w:rsidRDefault="00A35495" w:rsidP="00A35495">
      <w:pPr>
        <w:spacing w:after="0" w:line="240" w:lineRule="auto"/>
        <w:ind w:firstLine="567"/>
        <w:jc w:val="both"/>
        <w:rPr>
          <w:rFonts w:ascii="Times New Roman" w:hAnsi="Times New Roman"/>
          <w:color w:val="000000"/>
          <w:sz w:val="24"/>
          <w:szCs w:val="24"/>
        </w:rPr>
      </w:pPr>
      <w:r w:rsidRPr="00030986">
        <w:rPr>
          <w:rFonts w:ascii="Times New Roman" w:hAnsi="Times New Roman"/>
          <w:color w:val="000000"/>
          <w:sz w:val="24"/>
          <w:szCs w:val="24"/>
        </w:rPr>
        <w:t>8.1. У випадку виникнення спорів або розбіжностей Сторони зобов’язуються вирішувати їх шляхом взаємних переговорів та консультацій.</w:t>
      </w:r>
    </w:p>
    <w:p w:rsidR="00A35495" w:rsidRPr="00030986" w:rsidRDefault="00A35495" w:rsidP="00A35495">
      <w:pPr>
        <w:spacing w:after="0" w:line="240" w:lineRule="auto"/>
        <w:ind w:firstLine="567"/>
        <w:jc w:val="both"/>
        <w:rPr>
          <w:rFonts w:ascii="Times New Roman" w:hAnsi="Times New Roman"/>
          <w:color w:val="000000"/>
          <w:sz w:val="24"/>
          <w:szCs w:val="24"/>
        </w:rPr>
      </w:pPr>
      <w:r w:rsidRPr="00030986">
        <w:rPr>
          <w:rFonts w:ascii="Times New Roman" w:hAnsi="Times New Roman"/>
          <w:color w:val="000000"/>
          <w:sz w:val="24"/>
          <w:szCs w:val="24"/>
        </w:rPr>
        <w:t>8.2. У разі недосягнення Сторонами згоди спори (розбіжності) вирішуються в судовому порядку відповідно до чинного законодавства України..</w:t>
      </w:r>
    </w:p>
    <w:p w:rsidR="00A35495" w:rsidRPr="00030986" w:rsidRDefault="00A35495" w:rsidP="00A35495">
      <w:pPr>
        <w:numPr>
          <w:ilvl w:val="0"/>
          <w:numId w:val="10"/>
        </w:numPr>
        <w:spacing w:after="0" w:line="100" w:lineRule="atLeast"/>
        <w:jc w:val="center"/>
        <w:outlineLvl w:val="0"/>
        <w:rPr>
          <w:rFonts w:ascii="Times New Roman" w:eastAsia="Arial Unicode MS" w:hAnsi="Times New Roman"/>
          <w:b/>
          <w:color w:val="000000"/>
          <w:kern w:val="1"/>
          <w:sz w:val="24"/>
          <w:szCs w:val="24"/>
          <w:lang w:eastAsia="hi-IN" w:bidi="hi-IN"/>
        </w:rPr>
      </w:pPr>
      <w:r w:rsidRPr="00030986">
        <w:rPr>
          <w:rFonts w:ascii="Times New Roman" w:eastAsia="Arial Unicode MS" w:hAnsi="Times New Roman"/>
          <w:b/>
          <w:color w:val="000000"/>
          <w:kern w:val="1"/>
          <w:sz w:val="24"/>
          <w:szCs w:val="24"/>
          <w:lang w:eastAsia="hi-IN" w:bidi="hi-IN"/>
        </w:rPr>
        <w:t>Строк дії договору</w:t>
      </w:r>
    </w:p>
    <w:p w:rsidR="00A35495" w:rsidRPr="00030986" w:rsidRDefault="00A35495" w:rsidP="00A35495">
      <w:pPr>
        <w:spacing w:after="0" w:line="100" w:lineRule="atLeast"/>
        <w:ind w:firstLine="567"/>
        <w:jc w:val="both"/>
        <w:rPr>
          <w:rFonts w:ascii="Times New Roman" w:eastAsia="Arial Unicode MS" w:hAnsi="Times New Roman"/>
          <w:color w:val="000000"/>
          <w:kern w:val="1"/>
          <w:sz w:val="24"/>
          <w:szCs w:val="24"/>
          <w:lang w:eastAsia="hi-IN" w:bidi="hi-IN"/>
        </w:rPr>
      </w:pPr>
      <w:r w:rsidRPr="00030986">
        <w:rPr>
          <w:rFonts w:ascii="Times New Roman" w:eastAsia="Arial Unicode MS" w:hAnsi="Times New Roman"/>
          <w:color w:val="000000"/>
          <w:kern w:val="1"/>
          <w:sz w:val="24"/>
          <w:szCs w:val="24"/>
          <w:lang w:eastAsia="hi-IN" w:bidi="hi-IN"/>
        </w:rPr>
        <w:t xml:space="preserve">9.1. Цей Договір вважається укладеним і набирає чинності </w:t>
      </w:r>
      <w:r>
        <w:rPr>
          <w:rFonts w:ascii="Times New Roman" w:eastAsia="Arial Unicode MS" w:hAnsi="Times New Roman"/>
          <w:color w:val="000000"/>
          <w:kern w:val="1"/>
          <w:sz w:val="24"/>
          <w:szCs w:val="24"/>
          <w:lang w:eastAsia="hi-IN" w:bidi="hi-IN"/>
        </w:rPr>
        <w:t>з дати підписання</w:t>
      </w:r>
      <w:r w:rsidRPr="00030986">
        <w:rPr>
          <w:rFonts w:ascii="Times New Roman" w:hAnsi="Times New Roman"/>
          <w:color w:val="000000"/>
          <w:kern w:val="1"/>
          <w:sz w:val="24"/>
          <w:szCs w:val="24"/>
          <w:lang w:eastAsia="hi-IN" w:bidi="hi-IN"/>
        </w:rPr>
        <w:t xml:space="preserve">  та діє до </w:t>
      </w:r>
      <w:r w:rsidRPr="00030986">
        <w:rPr>
          <w:rFonts w:ascii="Times New Roman" w:hAnsi="Times New Roman"/>
          <w:color w:val="000000"/>
          <w:kern w:val="1"/>
          <w:sz w:val="24"/>
          <w:szCs w:val="24"/>
          <w:u w:val="single"/>
          <w:lang w:eastAsia="hi-IN" w:bidi="hi-IN"/>
        </w:rPr>
        <w:t>31.12.2022 р</w:t>
      </w:r>
      <w:r w:rsidRPr="00030986">
        <w:rPr>
          <w:rFonts w:ascii="Times New Roman" w:eastAsia="Arial Unicode MS" w:hAnsi="Times New Roman"/>
          <w:color w:val="000000"/>
          <w:kern w:val="1"/>
          <w:sz w:val="24"/>
          <w:szCs w:val="24"/>
          <w:lang w:eastAsia="hi-IN" w:bidi="hi-IN"/>
        </w:rPr>
        <w:t>., в частині розрахунків до повного його виконання.</w:t>
      </w:r>
    </w:p>
    <w:p w:rsidR="00A35495" w:rsidRPr="00030986" w:rsidRDefault="00A35495" w:rsidP="00A35495">
      <w:pPr>
        <w:spacing w:after="0" w:line="100" w:lineRule="atLeast"/>
        <w:ind w:firstLine="567"/>
        <w:jc w:val="both"/>
        <w:rPr>
          <w:rFonts w:ascii="Times New Roman" w:eastAsia="Arial Unicode MS" w:hAnsi="Times New Roman"/>
          <w:color w:val="000000"/>
          <w:kern w:val="1"/>
          <w:sz w:val="24"/>
          <w:szCs w:val="24"/>
          <w:lang w:eastAsia="hi-IN" w:bidi="hi-IN"/>
        </w:rPr>
      </w:pPr>
      <w:r w:rsidRPr="00030986">
        <w:rPr>
          <w:rFonts w:ascii="Times New Roman" w:eastAsia="Arial Unicode MS" w:hAnsi="Times New Roman"/>
          <w:color w:val="000000"/>
          <w:kern w:val="1"/>
          <w:sz w:val="24"/>
          <w:szCs w:val="24"/>
          <w:lang w:eastAsia="hi-IN" w:bidi="hi-IN"/>
        </w:rPr>
        <w:t xml:space="preserve">9.2.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w:t>
      </w:r>
      <w:r>
        <w:rPr>
          <w:rFonts w:ascii="Times New Roman" w:eastAsia="Arial Unicode MS" w:hAnsi="Times New Roman"/>
          <w:color w:val="000000"/>
          <w:kern w:val="1"/>
          <w:sz w:val="24"/>
          <w:szCs w:val="24"/>
          <w:lang w:eastAsia="hi-IN" w:bidi="hi-IN"/>
        </w:rPr>
        <w:t>Покупця</w:t>
      </w:r>
      <w:r w:rsidRPr="00030986">
        <w:rPr>
          <w:rFonts w:ascii="Times New Roman" w:eastAsia="Arial Unicode MS" w:hAnsi="Times New Roman"/>
          <w:color w:val="000000"/>
          <w:kern w:val="1"/>
          <w:sz w:val="24"/>
          <w:szCs w:val="24"/>
          <w:lang w:eastAsia="hi-IN" w:bidi="hi-IN"/>
        </w:rPr>
        <w:t>.</w:t>
      </w:r>
    </w:p>
    <w:p w:rsidR="00A35495" w:rsidRPr="00030986" w:rsidRDefault="00A35495" w:rsidP="00A35495">
      <w:pPr>
        <w:numPr>
          <w:ilvl w:val="0"/>
          <w:numId w:val="10"/>
        </w:numPr>
        <w:spacing w:after="0" w:line="100" w:lineRule="atLeast"/>
        <w:jc w:val="center"/>
        <w:rPr>
          <w:rFonts w:ascii="Times New Roman" w:eastAsia="Arial Unicode MS" w:hAnsi="Times New Roman"/>
          <w:color w:val="000000"/>
          <w:kern w:val="1"/>
          <w:sz w:val="24"/>
          <w:szCs w:val="24"/>
          <w:lang w:eastAsia="hi-IN" w:bidi="hi-IN"/>
        </w:rPr>
      </w:pPr>
      <w:r w:rsidRPr="00030986">
        <w:rPr>
          <w:rFonts w:ascii="Times New Roman" w:eastAsia="Arial Unicode MS" w:hAnsi="Times New Roman"/>
          <w:color w:val="000000"/>
          <w:kern w:val="1"/>
          <w:sz w:val="24"/>
          <w:szCs w:val="24"/>
          <w:lang w:eastAsia="hi-IN" w:bidi="hi-IN"/>
        </w:rPr>
        <w:t xml:space="preserve"> </w:t>
      </w:r>
      <w:r w:rsidRPr="00030986">
        <w:rPr>
          <w:rFonts w:ascii="Times New Roman" w:hAnsi="Times New Roman"/>
          <w:b/>
          <w:color w:val="000000"/>
          <w:kern w:val="1"/>
          <w:sz w:val="24"/>
          <w:szCs w:val="24"/>
          <w:lang w:eastAsia="hi-IN" w:bidi="hi-IN"/>
        </w:rPr>
        <w:t>Інші умови</w:t>
      </w:r>
    </w:p>
    <w:p w:rsidR="00A35495" w:rsidRPr="00030986" w:rsidRDefault="00A35495" w:rsidP="00A35495">
      <w:pPr>
        <w:spacing w:after="0" w:line="240" w:lineRule="auto"/>
        <w:ind w:firstLine="540"/>
        <w:contextualSpacing/>
        <w:jc w:val="both"/>
        <w:rPr>
          <w:rFonts w:ascii="Times New Roman" w:hAnsi="Times New Roman"/>
          <w:sz w:val="24"/>
          <w:szCs w:val="24"/>
        </w:rPr>
      </w:pPr>
      <w:r w:rsidRPr="00030986">
        <w:rPr>
          <w:rFonts w:ascii="Times New Roman" w:hAnsi="Times New Roman"/>
          <w:sz w:val="24"/>
          <w:szCs w:val="24"/>
        </w:rPr>
        <w:t xml:space="preserve">10.1. Постачальник надає згоду на обробку персональних даних та на оприлюднення інформації за договором на відповідних електронних майданчиках з питань </w:t>
      </w:r>
      <w:proofErr w:type="spellStart"/>
      <w:r w:rsidRPr="00030986">
        <w:rPr>
          <w:rFonts w:ascii="Times New Roman" w:hAnsi="Times New Roman"/>
          <w:sz w:val="24"/>
          <w:szCs w:val="24"/>
        </w:rPr>
        <w:t>закупівель</w:t>
      </w:r>
      <w:proofErr w:type="spellEnd"/>
      <w:r w:rsidRPr="00030986">
        <w:rPr>
          <w:rFonts w:ascii="Times New Roman" w:hAnsi="Times New Roman"/>
          <w:sz w:val="24"/>
          <w:szCs w:val="24"/>
        </w:rPr>
        <w:t xml:space="preserve"> Замовника.</w:t>
      </w:r>
    </w:p>
    <w:p w:rsidR="00A35495" w:rsidRDefault="00A35495" w:rsidP="00A35495">
      <w:pPr>
        <w:widowControl w:val="0"/>
        <w:autoSpaceDE w:val="0"/>
        <w:spacing w:after="0" w:line="240" w:lineRule="auto"/>
        <w:ind w:firstLine="567"/>
        <w:jc w:val="both"/>
        <w:rPr>
          <w:rFonts w:ascii="Times New Roman" w:hAnsi="Times New Roman" w:cs="Times New Roman CYR"/>
          <w:sz w:val="24"/>
          <w:szCs w:val="24"/>
        </w:rPr>
      </w:pPr>
      <w:r>
        <w:rPr>
          <w:rFonts w:ascii="Times New Roman" w:hAnsi="Times New Roman" w:cs="Times New Roman CYR"/>
          <w:sz w:val="24"/>
          <w:szCs w:val="24"/>
        </w:rPr>
        <w:t>10.2</w:t>
      </w:r>
      <w:r w:rsidRPr="00B3038B">
        <w:rPr>
          <w:rFonts w:ascii="Times New Roman" w:hAnsi="Times New Roman" w:cs="Times New Roman CYR"/>
          <w:sz w:val="24"/>
          <w:szCs w:val="24"/>
        </w:rPr>
        <w:t>.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r>
        <w:rPr>
          <w:rFonts w:ascii="Times New Roman" w:hAnsi="Times New Roman" w:cs="Times New Roman CYR"/>
          <w:sz w:val="24"/>
          <w:szCs w:val="24"/>
        </w:rPr>
        <w:t>.</w:t>
      </w:r>
      <w:r w:rsidRPr="00B3038B">
        <w:rPr>
          <w:rFonts w:ascii="Times New Roman" w:hAnsi="Times New Roman" w:cs="Times New Roman CYR"/>
          <w:sz w:val="24"/>
          <w:szCs w:val="24"/>
        </w:rPr>
        <w:t xml:space="preserve"> </w:t>
      </w:r>
    </w:p>
    <w:p w:rsidR="00A35495" w:rsidRPr="00B3038B" w:rsidRDefault="00A35495" w:rsidP="00A35495">
      <w:pPr>
        <w:widowControl w:val="0"/>
        <w:autoSpaceDE w:val="0"/>
        <w:spacing w:after="0" w:line="240" w:lineRule="auto"/>
        <w:ind w:firstLine="567"/>
        <w:jc w:val="both"/>
        <w:rPr>
          <w:rFonts w:ascii="Times New Roman" w:hAnsi="Times New Roman" w:cs="Times New Roman CYR"/>
          <w:sz w:val="24"/>
          <w:szCs w:val="24"/>
        </w:rPr>
      </w:pPr>
      <w:r>
        <w:rPr>
          <w:rFonts w:ascii="Times New Roman" w:hAnsi="Times New Roman" w:cs="Times New Roman CYR"/>
          <w:sz w:val="24"/>
          <w:szCs w:val="24"/>
        </w:rPr>
        <w:t>10</w:t>
      </w:r>
      <w:r w:rsidRPr="00B3038B">
        <w:rPr>
          <w:rFonts w:ascii="Times New Roman" w:hAnsi="Times New Roman" w:cs="Times New Roman CYR"/>
          <w:sz w:val="24"/>
          <w:szCs w:val="24"/>
        </w:rPr>
        <w:t>.</w:t>
      </w:r>
      <w:r>
        <w:rPr>
          <w:rFonts w:ascii="Times New Roman" w:hAnsi="Times New Roman" w:cs="Times New Roman CYR"/>
          <w:sz w:val="24"/>
          <w:szCs w:val="24"/>
        </w:rPr>
        <w:t>3</w:t>
      </w:r>
      <w:r w:rsidRPr="00B3038B">
        <w:rPr>
          <w:rFonts w:ascii="Times New Roman" w:hAnsi="Times New Roman" w:cs="Times New Roman CYR"/>
          <w:sz w:val="24"/>
          <w:szCs w:val="24"/>
        </w:rPr>
        <w:t xml:space="preserve">. Строк дії договору, за взаємною згодою сторін, може бути продовжений </w:t>
      </w:r>
      <w:r w:rsidRPr="00B3038B">
        <w:rPr>
          <w:rFonts w:ascii="Times New Roman" w:hAnsi="Times New Roman" w:cs="Times New Roman CYR"/>
          <w:sz w:val="24"/>
          <w:szCs w:val="24"/>
        </w:rPr>
        <w:lastRenderedPageBreak/>
        <w:t>відповідно до вимог діючого законодавства, про що укладається додаткова угода.</w:t>
      </w:r>
    </w:p>
    <w:p w:rsidR="00A35495" w:rsidRPr="00CF7570" w:rsidRDefault="00A35495" w:rsidP="00A35495">
      <w:pPr>
        <w:widowControl w:val="0"/>
        <w:autoSpaceDE w:val="0"/>
        <w:spacing w:after="0" w:line="240" w:lineRule="auto"/>
        <w:ind w:firstLine="567"/>
        <w:jc w:val="both"/>
        <w:rPr>
          <w:rFonts w:ascii="Times New Roman" w:hAnsi="Times New Roman" w:cs="Times New Roman CYR"/>
          <w:sz w:val="24"/>
          <w:szCs w:val="24"/>
        </w:rPr>
      </w:pPr>
      <w:r w:rsidRPr="00B3038B">
        <w:rPr>
          <w:rFonts w:ascii="Times New Roman" w:hAnsi="Times New Roman" w:cs="Times New Roman CYR"/>
          <w:sz w:val="24"/>
          <w:szCs w:val="24"/>
        </w:rPr>
        <w:t>1</w:t>
      </w:r>
      <w:r>
        <w:rPr>
          <w:rFonts w:ascii="Times New Roman" w:hAnsi="Times New Roman" w:cs="Times New Roman CYR"/>
          <w:sz w:val="24"/>
          <w:szCs w:val="24"/>
        </w:rPr>
        <w:t>0</w:t>
      </w:r>
      <w:r w:rsidRPr="00B3038B">
        <w:rPr>
          <w:rFonts w:ascii="Times New Roman" w:hAnsi="Times New Roman" w:cs="Times New Roman CYR"/>
          <w:sz w:val="24"/>
          <w:szCs w:val="24"/>
        </w:rPr>
        <w:t>.</w:t>
      </w:r>
      <w:r>
        <w:rPr>
          <w:rFonts w:ascii="Times New Roman" w:hAnsi="Times New Roman" w:cs="Times New Roman CYR"/>
          <w:sz w:val="24"/>
          <w:szCs w:val="24"/>
        </w:rPr>
        <w:t>4</w:t>
      </w:r>
      <w:r w:rsidRPr="00B3038B">
        <w:rPr>
          <w:rFonts w:ascii="Times New Roman" w:hAnsi="Times New Roman" w:cs="Times New Roman CYR"/>
          <w:sz w:val="24"/>
          <w:szCs w:val="24"/>
        </w:rPr>
        <w:t>.</w:t>
      </w:r>
      <w:r w:rsidRPr="00CF7570">
        <w:t xml:space="preserve"> </w:t>
      </w:r>
      <w:r>
        <w:t xml:space="preserve">  </w:t>
      </w:r>
      <w:r w:rsidRPr="00CF7570">
        <w:rPr>
          <w:rFonts w:ascii="Times New Roman" w:hAnsi="Times New Roman" w:cs="Times New Roman CYR"/>
          <w:sz w:val="24"/>
          <w:szCs w:val="24"/>
        </w:rPr>
        <w:t>Істотними умовами цього договору про закупівлю є предмет (найменування,</w:t>
      </w:r>
    </w:p>
    <w:p w:rsidR="00A35495" w:rsidRPr="00CF7570" w:rsidRDefault="00A35495" w:rsidP="00A35495">
      <w:pPr>
        <w:widowControl w:val="0"/>
        <w:tabs>
          <w:tab w:val="left" w:pos="8931"/>
          <w:tab w:val="left" w:pos="9355"/>
        </w:tabs>
        <w:autoSpaceDE w:val="0"/>
        <w:spacing w:after="0" w:line="240" w:lineRule="auto"/>
        <w:rPr>
          <w:rFonts w:ascii="Times New Roman" w:hAnsi="Times New Roman" w:cs="Times New Roman CYR"/>
          <w:sz w:val="24"/>
          <w:szCs w:val="24"/>
        </w:rPr>
      </w:pPr>
      <w:r>
        <w:rPr>
          <w:rFonts w:ascii="Times New Roman" w:hAnsi="Times New Roman" w:cs="Times New Roman CYR"/>
          <w:sz w:val="24"/>
          <w:szCs w:val="24"/>
        </w:rPr>
        <w:t xml:space="preserve">кількість, якість), </w:t>
      </w:r>
      <w:r w:rsidRPr="00CF7570">
        <w:rPr>
          <w:rFonts w:ascii="Times New Roman" w:hAnsi="Times New Roman" w:cs="Times New Roman CYR"/>
          <w:sz w:val="24"/>
          <w:szCs w:val="24"/>
        </w:rPr>
        <w:t>ціна та строк дії договору про закупівлю. Інші умови договору про</w:t>
      </w:r>
      <w:r>
        <w:rPr>
          <w:rFonts w:ascii="Times New Roman" w:hAnsi="Times New Roman" w:cs="Times New Roman CYR"/>
          <w:sz w:val="24"/>
          <w:szCs w:val="24"/>
        </w:rPr>
        <w:t xml:space="preserve"> </w:t>
      </w:r>
      <w:r w:rsidRPr="00CF7570">
        <w:rPr>
          <w:rFonts w:ascii="Times New Roman" w:hAnsi="Times New Roman" w:cs="Times New Roman CYR"/>
          <w:sz w:val="24"/>
          <w:szCs w:val="24"/>
        </w:rPr>
        <w:t xml:space="preserve">закупівлю </w:t>
      </w:r>
      <w:r>
        <w:rPr>
          <w:rFonts w:ascii="Times New Roman" w:hAnsi="Times New Roman" w:cs="Times New Roman CYR"/>
          <w:sz w:val="24"/>
          <w:szCs w:val="24"/>
        </w:rPr>
        <w:t>не є істотними</w:t>
      </w:r>
      <w:r w:rsidRPr="00CF7570">
        <w:rPr>
          <w:rFonts w:ascii="Times New Roman" w:hAnsi="Times New Roman" w:cs="Times New Roman CYR"/>
          <w:sz w:val="24"/>
          <w:szCs w:val="24"/>
        </w:rPr>
        <w:t xml:space="preserve"> та можуть змінюватися відповідно до норм Господарського та</w:t>
      </w:r>
    </w:p>
    <w:p w:rsidR="00A35495" w:rsidRDefault="00A35495" w:rsidP="00A35495">
      <w:pPr>
        <w:widowControl w:val="0"/>
        <w:autoSpaceDE w:val="0"/>
        <w:spacing w:after="0" w:line="240" w:lineRule="auto"/>
        <w:jc w:val="both"/>
        <w:rPr>
          <w:rFonts w:ascii="Times New Roman" w:hAnsi="Times New Roman"/>
          <w:sz w:val="24"/>
          <w:szCs w:val="24"/>
        </w:rPr>
      </w:pPr>
      <w:r w:rsidRPr="00CF7570">
        <w:rPr>
          <w:rFonts w:ascii="Times New Roman" w:hAnsi="Times New Roman" w:cs="Times New Roman CYR"/>
          <w:sz w:val="24"/>
          <w:szCs w:val="24"/>
        </w:rPr>
        <w:t>Цивільного кодексів.</w:t>
      </w:r>
      <w:r>
        <w:rPr>
          <w:rFonts w:ascii="Times New Roman" w:hAnsi="Times New Roman"/>
          <w:sz w:val="24"/>
          <w:szCs w:val="24"/>
        </w:rPr>
        <w:t xml:space="preserve">       </w:t>
      </w:r>
    </w:p>
    <w:p w:rsidR="00A35495" w:rsidRDefault="00A35495" w:rsidP="00A35495">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B3038B">
        <w:rPr>
          <w:rFonts w:ascii="Times New Roman" w:hAnsi="Times New Roman"/>
          <w:sz w:val="24"/>
          <w:szCs w:val="24"/>
        </w:rPr>
        <w:t>1</w:t>
      </w:r>
      <w:r>
        <w:rPr>
          <w:rFonts w:ascii="Times New Roman" w:hAnsi="Times New Roman"/>
          <w:sz w:val="24"/>
          <w:szCs w:val="24"/>
        </w:rPr>
        <w:t>0</w:t>
      </w:r>
      <w:r w:rsidRPr="00B3038B">
        <w:rPr>
          <w:rFonts w:ascii="Times New Roman" w:hAnsi="Times New Roman"/>
          <w:sz w:val="24"/>
          <w:szCs w:val="24"/>
        </w:rPr>
        <w:t>.</w:t>
      </w:r>
      <w:r>
        <w:rPr>
          <w:rFonts w:ascii="Times New Roman" w:hAnsi="Times New Roman"/>
          <w:sz w:val="24"/>
          <w:szCs w:val="24"/>
        </w:rPr>
        <w:t>5</w:t>
      </w:r>
      <w:r w:rsidRPr="00B3038B">
        <w:rPr>
          <w:rFonts w:ascii="Times New Roman" w:hAnsi="Times New Roman"/>
          <w:b/>
          <w:sz w:val="24"/>
          <w:szCs w:val="24"/>
        </w:rPr>
        <w:t xml:space="preserve">. </w:t>
      </w:r>
      <w:r>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35495" w:rsidRPr="003242FC" w:rsidRDefault="00A35495" w:rsidP="00A35495">
      <w:pPr>
        <w:spacing w:after="0" w:line="240" w:lineRule="auto"/>
        <w:ind w:firstLine="720"/>
        <w:jc w:val="both"/>
        <w:rPr>
          <w:rFonts w:ascii="Times New Roman" w:hAnsi="Times New Roman"/>
          <w:sz w:val="24"/>
          <w:szCs w:val="24"/>
        </w:rPr>
      </w:pPr>
      <w:r w:rsidRPr="00E4608E">
        <w:rPr>
          <w:rFonts w:ascii="Times New Roman" w:hAnsi="Times New Roman"/>
          <w:sz w:val="24"/>
          <w:szCs w:val="24"/>
        </w:rPr>
        <w:t xml:space="preserve">1) зменшення обсягів закупівлі, зокрема з урахуванням фактичного обсягу </w:t>
      </w:r>
      <w:r>
        <w:rPr>
          <w:rFonts w:ascii="Times New Roman" w:hAnsi="Times New Roman"/>
          <w:sz w:val="24"/>
          <w:szCs w:val="24"/>
        </w:rPr>
        <w:t>видатків Замовника;</w:t>
      </w:r>
    </w:p>
    <w:p w:rsidR="00A35495" w:rsidRPr="003242FC" w:rsidRDefault="00A35495" w:rsidP="00A35495">
      <w:pPr>
        <w:spacing w:after="0" w:line="240" w:lineRule="auto"/>
        <w:ind w:firstLine="720"/>
        <w:jc w:val="both"/>
        <w:rPr>
          <w:rFonts w:ascii="Times New Roman" w:hAnsi="Times New Roman"/>
          <w:sz w:val="24"/>
          <w:szCs w:val="24"/>
        </w:rPr>
      </w:pPr>
      <w:r w:rsidRPr="00E4608E">
        <w:rPr>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4608E">
        <w:rPr>
          <w:rFonts w:ascii="Times New Roman" w:hAnsi="Times New Roman"/>
          <w:sz w:val="24"/>
          <w:szCs w:val="24"/>
        </w:rPr>
        <w:t>пропорційно</w:t>
      </w:r>
      <w:proofErr w:type="spellEnd"/>
      <w:r w:rsidRPr="00E4608E">
        <w:rPr>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rFonts w:ascii="Times New Roman" w:hAnsi="Times New Roman"/>
          <w:sz w:val="24"/>
          <w:szCs w:val="24"/>
        </w:rPr>
        <w:t>півлю на момент його укладення;</w:t>
      </w:r>
    </w:p>
    <w:p w:rsidR="00A35495" w:rsidRPr="003242FC" w:rsidRDefault="00A35495" w:rsidP="00A35495">
      <w:pPr>
        <w:spacing w:after="0" w:line="240" w:lineRule="auto"/>
        <w:ind w:firstLine="720"/>
        <w:jc w:val="both"/>
        <w:rPr>
          <w:rFonts w:ascii="Times New Roman" w:hAnsi="Times New Roman"/>
          <w:sz w:val="24"/>
          <w:szCs w:val="24"/>
        </w:rPr>
      </w:pPr>
      <w:r w:rsidRPr="00E4608E">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hAnsi="Times New Roman"/>
          <w:sz w:val="24"/>
          <w:szCs w:val="24"/>
        </w:rPr>
        <w:t>;</w:t>
      </w:r>
    </w:p>
    <w:p w:rsidR="00A35495" w:rsidRDefault="00A35495" w:rsidP="00A35495">
      <w:pPr>
        <w:spacing w:after="0" w:line="240" w:lineRule="auto"/>
        <w:ind w:firstLine="720"/>
        <w:jc w:val="both"/>
        <w:rPr>
          <w:rFonts w:ascii="Times New Roman" w:hAnsi="Times New Roman"/>
          <w:sz w:val="24"/>
          <w:szCs w:val="24"/>
        </w:rPr>
      </w:pPr>
      <w:r w:rsidRPr="00E4608E">
        <w:rPr>
          <w:rFonts w:ascii="Times New Roman" w:hAnsi="Times New Roman"/>
          <w:sz w:val="24"/>
          <w:szCs w:val="24"/>
        </w:rPr>
        <w:t xml:space="preserve">4) продовження строку дії договору про закупівлю та строку виконання зобов’язань щодо </w:t>
      </w:r>
      <w:r w:rsidRPr="003242FC">
        <w:rPr>
          <w:rFonts w:ascii="Times New Roman" w:hAnsi="Times New Roman"/>
          <w:sz w:val="24"/>
          <w:szCs w:val="24"/>
        </w:rPr>
        <w:t>передачі товару,</w:t>
      </w:r>
      <w:r w:rsidRPr="00E4608E">
        <w:rPr>
          <w:rFonts w:ascii="Times New Roman" w:hAnsi="Times New Roman"/>
          <w:i/>
          <w:sz w:val="24"/>
          <w:szCs w:val="24"/>
        </w:rPr>
        <w:t xml:space="preserve"> </w:t>
      </w:r>
      <w:r w:rsidRPr="00E4608E">
        <w:rPr>
          <w:rFonts w:ascii="Times New Roman" w:hAnsi="Times New Roman"/>
          <w:sz w:val="24"/>
          <w:szCs w:val="24"/>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w:t>
      </w:r>
      <w:r>
        <w:rPr>
          <w:rFonts w:ascii="Times New Roman" w:hAnsi="Times New Roman"/>
          <w:sz w:val="24"/>
          <w:szCs w:val="24"/>
        </w:rPr>
        <w:t>аченої в договорі про закупівлю;</w:t>
      </w:r>
      <w:r w:rsidRPr="00E4608E">
        <w:rPr>
          <w:rFonts w:ascii="Times New Roman" w:hAnsi="Times New Roman"/>
          <w:sz w:val="24"/>
          <w:szCs w:val="24"/>
        </w:rPr>
        <w:t xml:space="preserve"> </w:t>
      </w:r>
    </w:p>
    <w:p w:rsidR="00A35495" w:rsidRDefault="00A35495" w:rsidP="00A35495">
      <w:pPr>
        <w:spacing w:after="0" w:line="240" w:lineRule="auto"/>
        <w:ind w:firstLine="720"/>
        <w:jc w:val="both"/>
        <w:rPr>
          <w:rFonts w:ascii="Times New Roman" w:hAnsi="Times New Roman"/>
          <w:sz w:val="24"/>
          <w:szCs w:val="24"/>
        </w:rPr>
      </w:pPr>
      <w:r w:rsidRPr="003242FC">
        <w:rPr>
          <w:rFonts w:ascii="Times New Roman" w:hAnsi="Times New Roman"/>
          <w:sz w:val="24"/>
          <w:szCs w:val="24"/>
        </w:rPr>
        <w:t xml:space="preserve">5) погодження зміни ціни в договорі про закупівлю в бік зменшення (без зміни кількості (обсягу) та якості </w:t>
      </w:r>
      <w:r w:rsidRPr="00654E8C">
        <w:rPr>
          <w:rFonts w:ascii="Times New Roman" w:hAnsi="Times New Roman"/>
          <w:sz w:val="24"/>
          <w:szCs w:val="24"/>
        </w:rPr>
        <w:t>товарів</w:t>
      </w:r>
      <w:r w:rsidRPr="003242FC">
        <w:rPr>
          <w:rFonts w:ascii="Times New Roman" w:hAnsi="Times New Roman"/>
          <w:i/>
          <w:sz w:val="24"/>
          <w:szCs w:val="24"/>
        </w:rPr>
        <w:t xml:space="preserve">, </w:t>
      </w:r>
      <w:r w:rsidRPr="003242FC">
        <w:rPr>
          <w:rFonts w:ascii="Times New Roman" w:hAnsi="Times New Roman"/>
          <w:sz w:val="24"/>
          <w:szCs w:val="24"/>
        </w:rPr>
        <w:t xml:space="preserve"> у тому числі у разі коливання ціни товару на ринку</w:t>
      </w:r>
      <w:r>
        <w:rPr>
          <w:rFonts w:ascii="Times New Roman" w:hAnsi="Times New Roman"/>
          <w:sz w:val="24"/>
          <w:szCs w:val="24"/>
        </w:rPr>
        <w:t xml:space="preserve">; </w:t>
      </w:r>
    </w:p>
    <w:p w:rsidR="00A35495" w:rsidRPr="003242FC" w:rsidRDefault="00A35495" w:rsidP="00A35495">
      <w:pPr>
        <w:spacing w:after="0" w:line="240" w:lineRule="auto"/>
        <w:jc w:val="both"/>
        <w:rPr>
          <w:rFonts w:ascii="Times New Roman" w:hAnsi="Times New Roman"/>
          <w:sz w:val="24"/>
          <w:szCs w:val="24"/>
        </w:rPr>
      </w:pPr>
      <w:r>
        <w:rPr>
          <w:rFonts w:ascii="Times New Roman" w:hAnsi="Times New Roman"/>
          <w:sz w:val="24"/>
          <w:szCs w:val="24"/>
        </w:rPr>
        <w:t xml:space="preserve">            </w:t>
      </w:r>
      <w:r w:rsidRPr="003242FC">
        <w:rPr>
          <w:rFonts w:ascii="Times New Roman" w:hAnsi="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3242FC">
        <w:rPr>
          <w:rFonts w:ascii="Times New Roman" w:hAnsi="Times New Roman"/>
          <w:sz w:val="24"/>
          <w:szCs w:val="24"/>
        </w:rPr>
        <w:t>пропорційно</w:t>
      </w:r>
      <w:proofErr w:type="spellEnd"/>
      <w:r w:rsidRPr="003242FC">
        <w:rPr>
          <w:rFonts w:ascii="Times New Roman" w:hAnsi="Times New Roman"/>
          <w:sz w:val="24"/>
          <w:szCs w:val="24"/>
        </w:rPr>
        <w:t xml:space="preserve"> до зміни таких ставок та/або пільг з оподаткування, а також у зв’язку зі зміною системи оподаткування </w:t>
      </w:r>
      <w:proofErr w:type="spellStart"/>
      <w:r w:rsidRPr="003242FC">
        <w:rPr>
          <w:rFonts w:ascii="Times New Roman" w:hAnsi="Times New Roman"/>
          <w:sz w:val="24"/>
          <w:szCs w:val="24"/>
        </w:rPr>
        <w:t>пропорційно</w:t>
      </w:r>
      <w:proofErr w:type="spellEnd"/>
      <w:r w:rsidRPr="003242FC">
        <w:rPr>
          <w:rFonts w:ascii="Times New Roman" w:hAnsi="Times New Roman"/>
          <w:sz w:val="24"/>
          <w:szCs w:val="24"/>
        </w:rPr>
        <w:t xml:space="preserve"> до зміни податкового навантаження внаслідок зміни системи оподаткування</w:t>
      </w:r>
      <w:r>
        <w:rPr>
          <w:rFonts w:ascii="Times New Roman" w:hAnsi="Times New Roman"/>
          <w:sz w:val="24"/>
          <w:szCs w:val="24"/>
        </w:rPr>
        <w:t>;</w:t>
      </w:r>
      <w:r w:rsidRPr="003242FC">
        <w:rPr>
          <w:rFonts w:ascii="Times New Roman" w:hAnsi="Times New Roman"/>
          <w:sz w:val="24"/>
          <w:szCs w:val="24"/>
        </w:rPr>
        <w:t xml:space="preserve"> </w:t>
      </w:r>
    </w:p>
    <w:p w:rsidR="00A35495" w:rsidRPr="003242FC" w:rsidRDefault="00A35495" w:rsidP="00A35495">
      <w:pPr>
        <w:spacing w:after="0" w:line="240" w:lineRule="auto"/>
        <w:ind w:firstLine="720"/>
        <w:jc w:val="both"/>
        <w:rPr>
          <w:rFonts w:ascii="Times New Roman" w:hAnsi="Times New Roman"/>
          <w:i/>
          <w:sz w:val="24"/>
          <w:szCs w:val="24"/>
        </w:rPr>
      </w:pPr>
      <w:r w:rsidRPr="003242FC">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4608E">
        <w:rPr>
          <w:rFonts w:ascii="Times New Roman" w:hAnsi="Times New Roman"/>
          <w:sz w:val="24"/>
          <w:szCs w:val="24"/>
        </w:rPr>
        <w:t>Platts</w:t>
      </w:r>
      <w:proofErr w:type="spellEnd"/>
      <w:r w:rsidRPr="003242FC">
        <w:rPr>
          <w:rFonts w:ascii="Times New Roman" w:hAnsi="Times New Roman"/>
          <w:sz w:val="24"/>
          <w:szCs w:val="24"/>
        </w:rPr>
        <w:t xml:space="preserve">, </w:t>
      </w:r>
      <w:r w:rsidRPr="00E4608E">
        <w:rPr>
          <w:rFonts w:ascii="Times New Roman" w:hAnsi="Times New Roman"/>
          <w:sz w:val="24"/>
          <w:szCs w:val="24"/>
        </w:rPr>
        <w:t>ARGUS</w:t>
      </w:r>
      <w:r w:rsidRPr="003242FC">
        <w:rPr>
          <w:rFonts w:ascii="Times New Roman" w:hAnsi="Times New Roman"/>
          <w:sz w:val="24"/>
          <w:szCs w:val="24"/>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rFonts w:ascii="Times New Roman" w:hAnsi="Times New Roman"/>
          <w:sz w:val="24"/>
          <w:szCs w:val="24"/>
        </w:rPr>
        <w:t>;</w:t>
      </w:r>
      <w:r w:rsidRPr="003242FC">
        <w:rPr>
          <w:rFonts w:ascii="Times New Roman" w:hAnsi="Times New Roman"/>
          <w:i/>
          <w:sz w:val="24"/>
          <w:szCs w:val="24"/>
        </w:rPr>
        <w:t xml:space="preserve"> </w:t>
      </w:r>
    </w:p>
    <w:p w:rsidR="00A35495" w:rsidRPr="00E4608E" w:rsidRDefault="00A35495" w:rsidP="00A35495">
      <w:pPr>
        <w:spacing w:after="0" w:line="240" w:lineRule="auto"/>
        <w:ind w:firstLine="567"/>
        <w:jc w:val="both"/>
        <w:rPr>
          <w:rFonts w:ascii="Times New Roman" w:hAnsi="Times New Roman"/>
          <w:sz w:val="24"/>
          <w:szCs w:val="24"/>
        </w:rPr>
      </w:pPr>
      <w:r w:rsidRPr="00E4608E">
        <w:rPr>
          <w:rFonts w:ascii="Times New Roman" w:hAnsi="Times New Roman"/>
          <w:i/>
          <w:sz w:val="24"/>
          <w:szCs w:val="24"/>
        </w:rPr>
        <w:t xml:space="preserve">8) зміни умов у зв’язку із застосуванням положень частини шостої статті 41 Закону, </w:t>
      </w:r>
      <w:r w:rsidRPr="00E4608E">
        <w:rPr>
          <w:rFonts w:ascii="Times New Roman" w:hAnsi="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35495" w:rsidRPr="00E4608E" w:rsidRDefault="00A35495" w:rsidP="00A35495">
      <w:pPr>
        <w:widowControl w:val="0"/>
        <w:autoSpaceDE w:val="0"/>
        <w:spacing w:after="0" w:line="240" w:lineRule="auto"/>
        <w:ind w:firstLine="567"/>
        <w:jc w:val="both"/>
        <w:rPr>
          <w:rFonts w:ascii="Times New Roman" w:hAnsi="Times New Roman" w:cs="Times New Roman CYR"/>
          <w:sz w:val="24"/>
          <w:szCs w:val="24"/>
        </w:rPr>
      </w:pPr>
      <w:r w:rsidRPr="00E4608E">
        <w:rPr>
          <w:rFonts w:ascii="Times New Roman" w:hAnsi="Times New Roman" w:cs="Times New Roman CYR"/>
          <w:sz w:val="24"/>
          <w:szCs w:val="24"/>
        </w:rPr>
        <w:t>10.6. Інші зміни, що не стосуються істотних (основних) умов договору, згідно ЦКУ, ГКУ та ЗУ «Про публічні закупівлі», вносяться шляхом укладання додаткової угоди .</w:t>
      </w:r>
    </w:p>
    <w:p w:rsidR="00A35495" w:rsidRPr="00E4608E" w:rsidRDefault="00A35495" w:rsidP="00A35495">
      <w:pPr>
        <w:spacing w:after="0" w:line="240" w:lineRule="auto"/>
        <w:ind w:firstLine="567"/>
        <w:jc w:val="both"/>
        <w:rPr>
          <w:rFonts w:ascii="Times New Roman" w:hAnsi="Times New Roman"/>
          <w:sz w:val="24"/>
          <w:szCs w:val="24"/>
        </w:rPr>
      </w:pPr>
      <w:r w:rsidRPr="00E4608E">
        <w:rPr>
          <w:rFonts w:ascii="Times New Roman" w:hAnsi="Times New Roman"/>
          <w:sz w:val="24"/>
          <w:szCs w:val="24"/>
        </w:rPr>
        <w:t>10.7. Ризик випадкової втрати Товару несе Постачальник до моменту передачі його Покупцю за накладною.</w:t>
      </w:r>
    </w:p>
    <w:p w:rsidR="00A35495" w:rsidRPr="00E4608E" w:rsidRDefault="00A35495" w:rsidP="00A35495">
      <w:pPr>
        <w:spacing w:after="0" w:line="240" w:lineRule="auto"/>
        <w:ind w:firstLine="567"/>
        <w:jc w:val="both"/>
        <w:rPr>
          <w:rFonts w:ascii="Times New Roman" w:hAnsi="Times New Roman"/>
          <w:sz w:val="24"/>
          <w:szCs w:val="24"/>
        </w:rPr>
      </w:pPr>
      <w:r w:rsidRPr="00E4608E">
        <w:rPr>
          <w:rFonts w:ascii="Times New Roman" w:hAnsi="Times New Roman"/>
          <w:sz w:val="24"/>
          <w:szCs w:val="24"/>
        </w:rPr>
        <w:t>10.8. Якщо протягом строку дії Договору Сторони змінять свою назву, місцезнаходження або розрахункові реквізити вони повинні негайно повідомити про це другу сторону у письмовій формі з наданням завірених копій документів, що підтверджують ці зміни.</w:t>
      </w:r>
    </w:p>
    <w:p w:rsidR="00A35495" w:rsidRPr="00E4608E" w:rsidRDefault="00A35495" w:rsidP="00A35495">
      <w:pPr>
        <w:spacing w:after="0" w:line="240" w:lineRule="auto"/>
        <w:ind w:firstLine="567"/>
        <w:jc w:val="both"/>
        <w:rPr>
          <w:rFonts w:ascii="Times New Roman" w:hAnsi="Times New Roman"/>
          <w:sz w:val="24"/>
          <w:szCs w:val="24"/>
        </w:rPr>
      </w:pPr>
      <w:r w:rsidRPr="00E4608E">
        <w:rPr>
          <w:rFonts w:ascii="Times New Roman" w:hAnsi="Times New Roman"/>
          <w:sz w:val="24"/>
          <w:szCs w:val="24"/>
        </w:rPr>
        <w:t xml:space="preserve">10.9. Внесення змін і доповнень до цього Договору здійснюється за згодою сторін шляхом укладання додаткових угод. Одностороннє внесення змін до Договору не допускається. </w:t>
      </w:r>
    </w:p>
    <w:p w:rsidR="00A35495" w:rsidRPr="00E4608E" w:rsidRDefault="00A35495" w:rsidP="00A35495">
      <w:pPr>
        <w:spacing w:after="0" w:line="100" w:lineRule="atLeast"/>
        <w:ind w:firstLine="567"/>
        <w:jc w:val="center"/>
        <w:rPr>
          <w:rFonts w:ascii="Times New Roman" w:eastAsia="Arial Unicode MS" w:hAnsi="Times New Roman"/>
          <w:b/>
          <w:kern w:val="1"/>
          <w:sz w:val="24"/>
          <w:szCs w:val="24"/>
          <w:lang w:eastAsia="hi-IN" w:bidi="hi-IN"/>
        </w:rPr>
      </w:pPr>
      <w:r w:rsidRPr="00E4608E">
        <w:rPr>
          <w:rFonts w:ascii="Times New Roman" w:eastAsia="Arial Unicode MS" w:hAnsi="Times New Roman"/>
          <w:b/>
          <w:kern w:val="1"/>
          <w:sz w:val="24"/>
          <w:szCs w:val="24"/>
          <w:lang w:eastAsia="hi-IN" w:bidi="hi-IN"/>
        </w:rPr>
        <w:t>11. Додатки до договору</w:t>
      </w:r>
    </w:p>
    <w:p w:rsidR="00A35495" w:rsidRPr="003242FC" w:rsidRDefault="00A35495" w:rsidP="00A35495">
      <w:pPr>
        <w:pStyle w:val="a5"/>
        <w:spacing w:after="0" w:line="100" w:lineRule="atLeast"/>
        <w:ind w:left="567"/>
        <w:jc w:val="both"/>
        <w:rPr>
          <w:rFonts w:ascii="Times New Roman" w:eastAsia="Arial Unicode MS" w:hAnsi="Times New Roman"/>
          <w:b/>
          <w:kern w:val="1"/>
          <w:sz w:val="24"/>
          <w:szCs w:val="24"/>
          <w:lang w:eastAsia="hi-IN" w:bidi="hi-IN"/>
        </w:rPr>
      </w:pPr>
      <w:r>
        <w:rPr>
          <w:rFonts w:ascii="Times New Roman" w:eastAsia="Arial Unicode MS" w:hAnsi="Times New Roman"/>
          <w:kern w:val="1"/>
          <w:sz w:val="24"/>
          <w:szCs w:val="24"/>
          <w:lang w:eastAsia="hi-IN" w:bidi="hi-IN"/>
        </w:rPr>
        <w:lastRenderedPageBreak/>
        <w:t>11.1.</w:t>
      </w:r>
      <w:r w:rsidRPr="003242FC">
        <w:rPr>
          <w:rFonts w:ascii="Times New Roman" w:eastAsia="Arial Unicode MS" w:hAnsi="Times New Roman"/>
          <w:kern w:val="1"/>
          <w:sz w:val="24"/>
          <w:szCs w:val="24"/>
          <w:lang w:eastAsia="hi-IN" w:bidi="hi-IN"/>
        </w:rPr>
        <w:t xml:space="preserve"> </w:t>
      </w:r>
      <w:r>
        <w:rPr>
          <w:rFonts w:ascii="Times New Roman" w:eastAsia="Arial Unicode MS" w:hAnsi="Times New Roman"/>
          <w:kern w:val="1"/>
          <w:sz w:val="24"/>
          <w:szCs w:val="24"/>
          <w:lang w:eastAsia="hi-IN" w:bidi="hi-IN"/>
        </w:rPr>
        <w:t xml:space="preserve"> </w:t>
      </w:r>
      <w:r w:rsidRPr="003242FC">
        <w:rPr>
          <w:rFonts w:ascii="Times New Roman" w:eastAsia="Arial Unicode MS" w:hAnsi="Times New Roman"/>
          <w:kern w:val="1"/>
          <w:sz w:val="24"/>
          <w:szCs w:val="24"/>
          <w:lang w:eastAsia="hi-IN" w:bidi="hi-IN"/>
        </w:rPr>
        <w:t>Невід'ємною частиною цього Договору є:</w:t>
      </w:r>
    </w:p>
    <w:p w:rsidR="00A35495" w:rsidRDefault="00A35495" w:rsidP="00A35495">
      <w:pPr>
        <w:spacing w:after="0" w:line="100" w:lineRule="atLeast"/>
        <w:ind w:firstLine="567"/>
        <w:jc w:val="both"/>
        <w:rPr>
          <w:rFonts w:ascii="Times New Roman" w:eastAsia="Arial Unicode MS" w:hAnsi="Times New Roman"/>
          <w:kern w:val="1"/>
          <w:sz w:val="24"/>
          <w:szCs w:val="24"/>
          <w:lang w:eastAsia="hi-IN" w:bidi="hi-IN"/>
        </w:rPr>
      </w:pPr>
      <w:r w:rsidRPr="00E4608E">
        <w:rPr>
          <w:rFonts w:ascii="Times New Roman" w:eastAsia="Arial Unicode MS" w:hAnsi="Times New Roman"/>
          <w:kern w:val="1"/>
          <w:sz w:val="24"/>
          <w:szCs w:val="24"/>
          <w:lang w:eastAsia="hi-IN" w:bidi="hi-IN"/>
        </w:rPr>
        <w:t>Додаток № 1 - Специфікація товару</w:t>
      </w:r>
      <w:r>
        <w:rPr>
          <w:rFonts w:ascii="Times New Roman" w:eastAsia="Arial Unicode MS" w:hAnsi="Times New Roman"/>
          <w:kern w:val="1"/>
          <w:sz w:val="24"/>
          <w:szCs w:val="24"/>
          <w:lang w:eastAsia="hi-IN" w:bidi="hi-IN"/>
        </w:rPr>
        <w:t>.</w:t>
      </w:r>
    </w:p>
    <w:p w:rsidR="00A35495" w:rsidRPr="00E4608E" w:rsidRDefault="00A35495" w:rsidP="00A35495">
      <w:pPr>
        <w:spacing w:after="0" w:line="100" w:lineRule="atLeast"/>
        <w:ind w:firstLine="567"/>
        <w:jc w:val="both"/>
        <w:rPr>
          <w:rFonts w:ascii="Times New Roman" w:eastAsia="Arial Unicode MS" w:hAnsi="Times New Roman"/>
          <w:kern w:val="1"/>
          <w:sz w:val="24"/>
          <w:szCs w:val="24"/>
          <w:lang w:eastAsia="hi-IN" w:bidi="hi-IN"/>
        </w:rPr>
      </w:pPr>
    </w:p>
    <w:p w:rsidR="00A35495" w:rsidRPr="003242FC" w:rsidRDefault="00A35495" w:rsidP="00A35495">
      <w:pPr>
        <w:pStyle w:val="a5"/>
        <w:numPr>
          <w:ilvl w:val="0"/>
          <w:numId w:val="15"/>
        </w:numPr>
        <w:spacing w:after="0" w:line="100" w:lineRule="atLeast"/>
        <w:jc w:val="center"/>
        <w:outlineLvl w:val="0"/>
        <w:rPr>
          <w:rFonts w:ascii="Times New Roman" w:eastAsia="Arial Unicode MS" w:hAnsi="Times New Roman"/>
          <w:b/>
          <w:kern w:val="1"/>
          <w:sz w:val="24"/>
          <w:szCs w:val="24"/>
          <w:lang w:eastAsia="hi-IN" w:bidi="hi-IN"/>
        </w:rPr>
      </w:pPr>
      <w:r w:rsidRPr="003242FC">
        <w:rPr>
          <w:rFonts w:ascii="Times New Roman" w:eastAsia="Arial Unicode MS" w:hAnsi="Times New Roman"/>
          <w:b/>
          <w:kern w:val="1"/>
          <w:sz w:val="24"/>
          <w:szCs w:val="24"/>
          <w:lang w:eastAsia="hi-IN" w:bidi="hi-IN"/>
        </w:rPr>
        <w:t>Місцезнаходження та банківські реквізити Сторін</w:t>
      </w:r>
    </w:p>
    <w:tbl>
      <w:tblPr>
        <w:tblW w:w="9856" w:type="dxa"/>
        <w:tblLayout w:type="fixed"/>
        <w:tblLook w:val="0000" w:firstRow="0" w:lastRow="0" w:firstColumn="0" w:lastColumn="0" w:noHBand="0" w:noVBand="0"/>
      </w:tblPr>
      <w:tblGrid>
        <w:gridCol w:w="4928"/>
        <w:gridCol w:w="4928"/>
      </w:tblGrid>
      <w:tr w:rsidR="00A35495" w:rsidRPr="00E4608E" w:rsidTr="00CB363C">
        <w:trPr>
          <w:trHeight w:val="643"/>
        </w:trPr>
        <w:tc>
          <w:tcPr>
            <w:tcW w:w="4928" w:type="dxa"/>
          </w:tcPr>
          <w:p w:rsidR="00A35495" w:rsidRPr="00E4608E" w:rsidRDefault="00A35495" w:rsidP="00CB363C">
            <w:pPr>
              <w:tabs>
                <w:tab w:val="left" w:pos="0"/>
              </w:tabs>
              <w:spacing w:after="0" w:line="240" w:lineRule="auto"/>
              <w:jc w:val="both"/>
              <w:rPr>
                <w:rFonts w:ascii="Times New Roman" w:hAnsi="Times New Roman"/>
                <w:b/>
                <w:i/>
                <w:sz w:val="24"/>
                <w:szCs w:val="24"/>
                <w:u w:val="single"/>
                <w:lang w:eastAsia="ar-SA"/>
              </w:rPr>
            </w:pPr>
            <w:r w:rsidRPr="00E4608E">
              <w:rPr>
                <w:rFonts w:ascii="Times New Roman" w:hAnsi="Times New Roman"/>
                <w:b/>
                <w:sz w:val="24"/>
                <w:szCs w:val="24"/>
              </w:rPr>
              <w:t xml:space="preserve"> </w:t>
            </w:r>
            <w:r w:rsidRPr="00E4608E">
              <w:rPr>
                <w:rFonts w:ascii="Times New Roman" w:hAnsi="Times New Roman"/>
                <w:b/>
                <w:i/>
                <w:sz w:val="24"/>
                <w:szCs w:val="24"/>
                <w:u w:val="single"/>
              </w:rPr>
              <w:t xml:space="preserve">Покупець                        </w:t>
            </w:r>
          </w:p>
          <w:p w:rsidR="00A35495" w:rsidRPr="00E4608E" w:rsidRDefault="00A35495" w:rsidP="00CB363C">
            <w:pPr>
              <w:shd w:val="clear" w:color="auto" w:fill="FFFFFF"/>
              <w:spacing w:after="0" w:line="240" w:lineRule="auto"/>
              <w:rPr>
                <w:rFonts w:ascii="Times New Roman" w:hAnsi="Times New Roman"/>
                <w:sz w:val="24"/>
                <w:szCs w:val="24"/>
              </w:rPr>
            </w:pPr>
            <w:r w:rsidRPr="00E4608E">
              <w:rPr>
                <w:rFonts w:ascii="Times New Roman" w:hAnsi="Times New Roman"/>
                <w:b/>
                <w:bCs/>
                <w:sz w:val="24"/>
                <w:szCs w:val="24"/>
              </w:rPr>
              <w:t>Батуринська ЗОШ І-ІІІ ст.</w:t>
            </w:r>
          </w:p>
          <w:p w:rsidR="00A35495" w:rsidRPr="00E4608E" w:rsidRDefault="00A35495" w:rsidP="00CB363C">
            <w:pPr>
              <w:shd w:val="clear" w:color="auto" w:fill="FFFFFF"/>
              <w:spacing w:after="0" w:line="240" w:lineRule="auto"/>
              <w:rPr>
                <w:rFonts w:ascii="Times New Roman" w:hAnsi="Times New Roman"/>
                <w:sz w:val="24"/>
                <w:szCs w:val="24"/>
              </w:rPr>
            </w:pPr>
            <w:r w:rsidRPr="00E4608E">
              <w:rPr>
                <w:rFonts w:ascii="Times New Roman" w:hAnsi="Times New Roman"/>
                <w:sz w:val="24"/>
                <w:szCs w:val="24"/>
              </w:rPr>
              <w:t>16512, Чернігівська область,</w:t>
            </w:r>
          </w:p>
          <w:p w:rsidR="00A35495" w:rsidRPr="00E4608E" w:rsidRDefault="00A35495" w:rsidP="00CB363C">
            <w:pPr>
              <w:shd w:val="clear" w:color="auto" w:fill="FFFFFF"/>
              <w:spacing w:after="0" w:line="240" w:lineRule="auto"/>
              <w:rPr>
                <w:rFonts w:ascii="Times New Roman" w:hAnsi="Times New Roman"/>
                <w:sz w:val="24"/>
                <w:szCs w:val="24"/>
              </w:rPr>
            </w:pPr>
            <w:r w:rsidRPr="00E4608E">
              <w:rPr>
                <w:rFonts w:ascii="Times New Roman" w:hAnsi="Times New Roman"/>
                <w:sz w:val="24"/>
                <w:szCs w:val="24"/>
              </w:rPr>
              <w:t xml:space="preserve">м. Батурин </w:t>
            </w:r>
            <w:proofErr w:type="spellStart"/>
            <w:r w:rsidRPr="00E4608E">
              <w:rPr>
                <w:rFonts w:ascii="Times New Roman" w:hAnsi="Times New Roman"/>
                <w:sz w:val="24"/>
                <w:szCs w:val="24"/>
              </w:rPr>
              <w:t>вул.ім</w:t>
            </w:r>
            <w:proofErr w:type="spellEnd"/>
            <w:r w:rsidRPr="00E4608E">
              <w:rPr>
                <w:rFonts w:ascii="Times New Roman" w:hAnsi="Times New Roman"/>
                <w:sz w:val="24"/>
                <w:szCs w:val="24"/>
              </w:rPr>
              <w:t>. В. Ющенка, 47-В</w:t>
            </w:r>
          </w:p>
          <w:p w:rsidR="00A35495" w:rsidRPr="00E4608E" w:rsidRDefault="00A35495" w:rsidP="00CB363C">
            <w:pPr>
              <w:shd w:val="clear" w:color="auto" w:fill="FFFFFF"/>
              <w:spacing w:after="0" w:line="240" w:lineRule="auto"/>
              <w:rPr>
                <w:rFonts w:ascii="Times New Roman" w:hAnsi="Times New Roman"/>
                <w:sz w:val="24"/>
                <w:szCs w:val="24"/>
              </w:rPr>
            </w:pPr>
            <w:r w:rsidRPr="00E4608E">
              <w:rPr>
                <w:rFonts w:ascii="Times New Roman" w:hAnsi="Times New Roman"/>
                <w:sz w:val="24"/>
                <w:szCs w:val="24"/>
              </w:rPr>
              <w:t>код ЄДРПОУ 26407437</w:t>
            </w:r>
          </w:p>
          <w:p w:rsidR="00A35495" w:rsidRPr="00E4608E" w:rsidRDefault="00A35495" w:rsidP="00CB363C">
            <w:pPr>
              <w:shd w:val="clear" w:color="auto" w:fill="FFFFFF"/>
              <w:spacing w:after="0" w:line="240" w:lineRule="auto"/>
              <w:rPr>
                <w:rFonts w:ascii="Times New Roman" w:hAnsi="Times New Roman"/>
                <w:sz w:val="24"/>
                <w:szCs w:val="24"/>
              </w:rPr>
            </w:pPr>
            <w:r w:rsidRPr="00E4608E">
              <w:rPr>
                <w:rFonts w:ascii="Times New Roman" w:hAnsi="Times New Roman"/>
                <w:sz w:val="24"/>
                <w:szCs w:val="24"/>
              </w:rPr>
              <w:t>р/р UA488201720344240005000158408</w:t>
            </w:r>
          </w:p>
          <w:p w:rsidR="00A35495" w:rsidRPr="00E4608E" w:rsidRDefault="00A35495" w:rsidP="00CB363C">
            <w:pPr>
              <w:shd w:val="clear" w:color="auto" w:fill="FFFFFF"/>
              <w:spacing w:after="0" w:line="240" w:lineRule="auto"/>
              <w:rPr>
                <w:rFonts w:ascii="Times New Roman" w:hAnsi="Times New Roman"/>
                <w:sz w:val="24"/>
                <w:szCs w:val="24"/>
              </w:rPr>
            </w:pPr>
            <w:r w:rsidRPr="00E4608E">
              <w:rPr>
                <w:rFonts w:ascii="Times New Roman" w:hAnsi="Times New Roman"/>
                <w:sz w:val="24"/>
                <w:szCs w:val="24"/>
              </w:rPr>
              <w:t>Державна Казначейська Служба України,</w:t>
            </w:r>
          </w:p>
          <w:p w:rsidR="00A35495" w:rsidRPr="00E4608E" w:rsidRDefault="00A35495" w:rsidP="00CB363C">
            <w:pPr>
              <w:shd w:val="clear" w:color="auto" w:fill="FFFFFF"/>
              <w:spacing w:after="0" w:line="240" w:lineRule="auto"/>
              <w:rPr>
                <w:rFonts w:ascii="Times New Roman" w:hAnsi="Times New Roman"/>
                <w:sz w:val="24"/>
                <w:szCs w:val="24"/>
              </w:rPr>
            </w:pPr>
            <w:r w:rsidRPr="00E4608E">
              <w:rPr>
                <w:rFonts w:ascii="Times New Roman" w:hAnsi="Times New Roman"/>
                <w:sz w:val="24"/>
                <w:szCs w:val="24"/>
              </w:rPr>
              <w:t>м. Київ  МФО 820172</w:t>
            </w:r>
          </w:p>
          <w:p w:rsidR="00A35495" w:rsidRDefault="00A35495" w:rsidP="00CB363C">
            <w:pPr>
              <w:widowControl w:val="0"/>
              <w:autoSpaceDE w:val="0"/>
              <w:autoSpaceDN w:val="0"/>
              <w:adjustRightInd w:val="0"/>
              <w:spacing w:after="0" w:line="240" w:lineRule="auto"/>
              <w:rPr>
                <w:rFonts w:ascii="Times New Roman" w:hAnsi="Times New Roman"/>
                <w:sz w:val="24"/>
                <w:szCs w:val="24"/>
                <w:lang w:eastAsia="ar-SA"/>
              </w:rPr>
            </w:pPr>
          </w:p>
          <w:p w:rsidR="00A35495" w:rsidRPr="00E4608E" w:rsidRDefault="00A35495" w:rsidP="00CB363C">
            <w:pPr>
              <w:widowControl w:val="0"/>
              <w:autoSpaceDE w:val="0"/>
              <w:autoSpaceDN w:val="0"/>
              <w:adjustRightInd w:val="0"/>
              <w:spacing w:after="0" w:line="240" w:lineRule="auto"/>
              <w:rPr>
                <w:rFonts w:ascii="Times New Roman" w:hAnsi="Times New Roman"/>
                <w:sz w:val="24"/>
                <w:szCs w:val="24"/>
                <w:lang w:eastAsia="ar-SA"/>
              </w:rPr>
            </w:pPr>
          </w:p>
          <w:p w:rsidR="00A35495" w:rsidRPr="00E4608E" w:rsidRDefault="00A35495" w:rsidP="00CB363C">
            <w:pPr>
              <w:spacing w:after="0" w:line="240" w:lineRule="auto"/>
              <w:rPr>
                <w:rFonts w:ascii="Times New Roman" w:hAnsi="Times New Roman"/>
                <w:sz w:val="24"/>
                <w:szCs w:val="24"/>
                <w:lang w:eastAsia="ar-SA"/>
              </w:rPr>
            </w:pPr>
          </w:p>
          <w:p w:rsidR="00A35495" w:rsidRPr="00E4608E" w:rsidRDefault="00A35495" w:rsidP="00CB363C">
            <w:pPr>
              <w:spacing w:after="0" w:line="240" w:lineRule="auto"/>
              <w:rPr>
                <w:rFonts w:ascii="Times New Roman" w:hAnsi="Times New Roman"/>
                <w:sz w:val="24"/>
                <w:szCs w:val="24"/>
              </w:rPr>
            </w:pPr>
            <w:r w:rsidRPr="00E4608E">
              <w:rPr>
                <w:rFonts w:ascii="Times New Roman" w:hAnsi="Times New Roman"/>
                <w:b/>
                <w:sz w:val="24"/>
                <w:szCs w:val="24"/>
                <w:lang w:eastAsia="ar-SA"/>
              </w:rPr>
              <w:t>Директор ____________   О. НАУМЕНКО</w:t>
            </w:r>
          </w:p>
        </w:tc>
        <w:tc>
          <w:tcPr>
            <w:tcW w:w="4928" w:type="dxa"/>
          </w:tcPr>
          <w:p w:rsidR="00A35495" w:rsidRDefault="00A35495" w:rsidP="00CB363C">
            <w:pPr>
              <w:spacing w:after="0"/>
              <w:jc w:val="both"/>
              <w:rPr>
                <w:rFonts w:ascii="Times New Roman" w:hAnsi="Times New Roman"/>
                <w:b/>
                <w:i/>
                <w:sz w:val="24"/>
                <w:szCs w:val="24"/>
                <w:lang w:eastAsia="ar-SA"/>
              </w:rPr>
            </w:pPr>
            <w:r w:rsidRPr="00030986">
              <w:rPr>
                <w:rFonts w:ascii="Times New Roman" w:hAnsi="Times New Roman"/>
                <w:b/>
                <w:i/>
                <w:sz w:val="24"/>
                <w:szCs w:val="24"/>
                <w:u w:val="single"/>
                <w:lang w:eastAsia="ar-SA"/>
              </w:rPr>
              <w:t>Постачальник</w:t>
            </w:r>
          </w:p>
          <w:p w:rsidR="00A35495" w:rsidRPr="00E4608E" w:rsidRDefault="00A35495" w:rsidP="00CB363C">
            <w:pPr>
              <w:widowControl w:val="0"/>
              <w:autoSpaceDE w:val="0"/>
              <w:autoSpaceDN w:val="0"/>
              <w:adjustRightInd w:val="0"/>
              <w:spacing w:after="0" w:line="240" w:lineRule="auto"/>
              <w:ind w:left="142" w:hanging="142"/>
              <w:rPr>
                <w:rFonts w:ascii="Times New Roman" w:hAnsi="Times New Roman"/>
                <w:sz w:val="24"/>
                <w:szCs w:val="24"/>
              </w:rPr>
            </w:pPr>
          </w:p>
        </w:tc>
      </w:tr>
    </w:tbl>
    <w:p w:rsidR="00A35495" w:rsidRPr="00E4608E" w:rsidRDefault="00A35495" w:rsidP="00A35495">
      <w:pPr>
        <w:autoSpaceDE w:val="0"/>
        <w:autoSpaceDN w:val="0"/>
        <w:adjustRightInd w:val="0"/>
        <w:spacing w:after="0" w:line="240" w:lineRule="auto"/>
        <w:ind w:right="1763" w:hanging="62"/>
        <w:jc w:val="center"/>
        <w:rPr>
          <w:rFonts w:ascii="Times New Roman" w:hAnsi="Times New Roman"/>
          <w:b/>
          <w:bCs/>
          <w:sz w:val="20"/>
          <w:szCs w:val="20"/>
          <w:lang w:eastAsia="uk-UA"/>
        </w:rPr>
      </w:pPr>
    </w:p>
    <w:p w:rsidR="00A35495" w:rsidRPr="00E4608E" w:rsidRDefault="00A35495" w:rsidP="00A35495">
      <w:pPr>
        <w:autoSpaceDE w:val="0"/>
        <w:autoSpaceDN w:val="0"/>
        <w:adjustRightInd w:val="0"/>
        <w:spacing w:after="0" w:line="240" w:lineRule="auto"/>
        <w:ind w:right="1763" w:hanging="62"/>
        <w:jc w:val="center"/>
        <w:rPr>
          <w:rFonts w:ascii="Times New Roman" w:hAnsi="Times New Roman"/>
          <w:b/>
          <w:bCs/>
          <w:sz w:val="20"/>
          <w:szCs w:val="20"/>
          <w:lang w:eastAsia="uk-UA"/>
        </w:rPr>
      </w:pPr>
    </w:p>
    <w:p w:rsidR="00A35495" w:rsidRPr="00E4608E" w:rsidRDefault="00A35495" w:rsidP="00A35495">
      <w:pPr>
        <w:autoSpaceDE w:val="0"/>
        <w:autoSpaceDN w:val="0"/>
        <w:adjustRightInd w:val="0"/>
        <w:spacing w:after="0" w:line="240" w:lineRule="auto"/>
        <w:ind w:right="1763" w:hanging="62"/>
        <w:jc w:val="center"/>
        <w:rPr>
          <w:rFonts w:ascii="Times New Roman" w:hAnsi="Times New Roman"/>
          <w:b/>
          <w:bCs/>
          <w:sz w:val="20"/>
          <w:szCs w:val="20"/>
          <w:lang w:eastAsia="uk-UA"/>
        </w:rPr>
      </w:pPr>
    </w:p>
    <w:p w:rsidR="00A35495" w:rsidRPr="00E4608E" w:rsidRDefault="00A35495" w:rsidP="00A35495">
      <w:pPr>
        <w:autoSpaceDE w:val="0"/>
        <w:autoSpaceDN w:val="0"/>
        <w:adjustRightInd w:val="0"/>
        <w:spacing w:after="0" w:line="240" w:lineRule="auto"/>
        <w:ind w:right="1763" w:hanging="62"/>
        <w:jc w:val="center"/>
        <w:rPr>
          <w:rFonts w:ascii="Times New Roman" w:hAnsi="Times New Roman"/>
          <w:b/>
          <w:bCs/>
          <w:sz w:val="20"/>
          <w:szCs w:val="20"/>
          <w:lang w:eastAsia="uk-UA"/>
        </w:rPr>
      </w:pPr>
    </w:p>
    <w:p w:rsidR="00A35495" w:rsidRPr="00E4608E" w:rsidRDefault="00A35495" w:rsidP="00A35495">
      <w:pPr>
        <w:autoSpaceDE w:val="0"/>
        <w:autoSpaceDN w:val="0"/>
        <w:adjustRightInd w:val="0"/>
        <w:spacing w:after="0" w:line="240" w:lineRule="auto"/>
        <w:ind w:right="1763" w:hanging="62"/>
        <w:jc w:val="center"/>
        <w:rPr>
          <w:rFonts w:ascii="Times New Roman" w:hAnsi="Times New Roman"/>
          <w:b/>
          <w:bCs/>
          <w:sz w:val="20"/>
          <w:szCs w:val="20"/>
          <w:lang w:eastAsia="uk-UA"/>
        </w:rPr>
      </w:pPr>
    </w:p>
    <w:p w:rsidR="00A35495" w:rsidRPr="00E4608E" w:rsidRDefault="00A35495" w:rsidP="00A35495">
      <w:pPr>
        <w:autoSpaceDE w:val="0"/>
        <w:autoSpaceDN w:val="0"/>
        <w:adjustRightInd w:val="0"/>
        <w:spacing w:after="0" w:line="240" w:lineRule="auto"/>
        <w:ind w:right="1763" w:hanging="62"/>
        <w:jc w:val="center"/>
        <w:rPr>
          <w:rFonts w:ascii="Times New Roman" w:hAnsi="Times New Roman"/>
          <w:b/>
          <w:bCs/>
          <w:sz w:val="20"/>
          <w:szCs w:val="20"/>
          <w:lang w:eastAsia="uk-UA"/>
        </w:rPr>
      </w:pPr>
    </w:p>
    <w:p w:rsidR="00A35495" w:rsidRPr="00E4608E" w:rsidRDefault="00A35495" w:rsidP="00A35495">
      <w:pPr>
        <w:autoSpaceDE w:val="0"/>
        <w:autoSpaceDN w:val="0"/>
        <w:adjustRightInd w:val="0"/>
        <w:spacing w:after="0" w:line="240" w:lineRule="auto"/>
        <w:ind w:right="1763" w:hanging="62"/>
        <w:jc w:val="center"/>
        <w:rPr>
          <w:rFonts w:ascii="Times New Roman" w:hAnsi="Times New Roman"/>
          <w:b/>
          <w:bCs/>
          <w:sz w:val="20"/>
          <w:szCs w:val="20"/>
          <w:lang w:eastAsia="uk-UA"/>
        </w:rPr>
      </w:pPr>
    </w:p>
    <w:p w:rsidR="00A35495" w:rsidRDefault="00A35495" w:rsidP="00A35495">
      <w:pPr>
        <w:autoSpaceDE w:val="0"/>
        <w:autoSpaceDN w:val="0"/>
        <w:adjustRightInd w:val="0"/>
        <w:spacing w:after="0" w:line="240" w:lineRule="auto"/>
        <w:ind w:right="1763" w:hanging="62"/>
        <w:jc w:val="center"/>
        <w:rPr>
          <w:rFonts w:ascii="Times New Roman" w:hAnsi="Times New Roman"/>
          <w:b/>
          <w:bCs/>
          <w:sz w:val="20"/>
          <w:szCs w:val="20"/>
          <w:lang w:eastAsia="uk-UA"/>
        </w:rPr>
      </w:pPr>
    </w:p>
    <w:p w:rsidR="00A35495" w:rsidRDefault="00A35495" w:rsidP="00A35495">
      <w:pPr>
        <w:autoSpaceDE w:val="0"/>
        <w:autoSpaceDN w:val="0"/>
        <w:adjustRightInd w:val="0"/>
        <w:spacing w:after="0" w:line="240" w:lineRule="auto"/>
        <w:ind w:right="1763" w:hanging="62"/>
        <w:jc w:val="center"/>
        <w:rPr>
          <w:rFonts w:ascii="Times New Roman" w:hAnsi="Times New Roman"/>
          <w:b/>
          <w:bCs/>
          <w:sz w:val="20"/>
          <w:szCs w:val="20"/>
          <w:lang w:eastAsia="uk-UA"/>
        </w:rPr>
      </w:pPr>
    </w:p>
    <w:p w:rsidR="00A35495" w:rsidRDefault="00A35495" w:rsidP="00A35495">
      <w:pPr>
        <w:autoSpaceDE w:val="0"/>
        <w:autoSpaceDN w:val="0"/>
        <w:adjustRightInd w:val="0"/>
        <w:spacing w:after="0" w:line="240" w:lineRule="auto"/>
        <w:ind w:right="1763" w:hanging="62"/>
        <w:jc w:val="center"/>
        <w:rPr>
          <w:rFonts w:ascii="Times New Roman" w:hAnsi="Times New Roman"/>
          <w:b/>
          <w:bCs/>
          <w:sz w:val="20"/>
          <w:szCs w:val="20"/>
          <w:lang w:eastAsia="uk-UA"/>
        </w:rPr>
      </w:pPr>
    </w:p>
    <w:p w:rsidR="00A35495" w:rsidRDefault="00A35495" w:rsidP="00A35495">
      <w:pPr>
        <w:autoSpaceDE w:val="0"/>
        <w:autoSpaceDN w:val="0"/>
        <w:adjustRightInd w:val="0"/>
        <w:spacing w:after="0" w:line="240" w:lineRule="auto"/>
        <w:ind w:right="1763" w:hanging="62"/>
        <w:jc w:val="center"/>
        <w:rPr>
          <w:rFonts w:ascii="Times New Roman" w:hAnsi="Times New Roman"/>
          <w:b/>
          <w:bCs/>
          <w:sz w:val="20"/>
          <w:szCs w:val="20"/>
          <w:lang w:eastAsia="uk-UA"/>
        </w:rPr>
      </w:pPr>
    </w:p>
    <w:p w:rsidR="00A35495" w:rsidRDefault="00A35495" w:rsidP="00A35495">
      <w:pPr>
        <w:autoSpaceDE w:val="0"/>
        <w:autoSpaceDN w:val="0"/>
        <w:adjustRightInd w:val="0"/>
        <w:spacing w:after="0" w:line="240" w:lineRule="auto"/>
        <w:ind w:right="1763" w:hanging="62"/>
        <w:jc w:val="center"/>
        <w:rPr>
          <w:rFonts w:ascii="Times New Roman" w:hAnsi="Times New Roman"/>
          <w:b/>
          <w:bCs/>
          <w:sz w:val="20"/>
          <w:szCs w:val="20"/>
          <w:lang w:eastAsia="uk-UA"/>
        </w:rPr>
      </w:pPr>
    </w:p>
    <w:p w:rsidR="00A35495" w:rsidRDefault="00A35495" w:rsidP="00A35495">
      <w:pPr>
        <w:autoSpaceDE w:val="0"/>
        <w:autoSpaceDN w:val="0"/>
        <w:adjustRightInd w:val="0"/>
        <w:spacing w:after="0" w:line="240" w:lineRule="auto"/>
        <w:ind w:right="1763" w:hanging="62"/>
        <w:jc w:val="center"/>
        <w:rPr>
          <w:rFonts w:ascii="Times New Roman" w:hAnsi="Times New Roman"/>
          <w:b/>
          <w:bCs/>
          <w:sz w:val="20"/>
          <w:szCs w:val="20"/>
          <w:lang w:eastAsia="uk-UA"/>
        </w:rPr>
      </w:pPr>
    </w:p>
    <w:p w:rsidR="00A35495" w:rsidRDefault="00A35495" w:rsidP="00A35495">
      <w:pPr>
        <w:autoSpaceDE w:val="0"/>
        <w:autoSpaceDN w:val="0"/>
        <w:adjustRightInd w:val="0"/>
        <w:spacing w:after="0" w:line="240" w:lineRule="auto"/>
        <w:ind w:right="1763" w:hanging="62"/>
        <w:jc w:val="center"/>
        <w:rPr>
          <w:rFonts w:ascii="Times New Roman" w:hAnsi="Times New Roman"/>
          <w:b/>
          <w:bCs/>
          <w:sz w:val="20"/>
          <w:szCs w:val="20"/>
          <w:lang w:eastAsia="uk-UA"/>
        </w:rPr>
      </w:pPr>
    </w:p>
    <w:p w:rsidR="00A35495" w:rsidRDefault="00A35495" w:rsidP="00A35495">
      <w:pPr>
        <w:autoSpaceDE w:val="0"/>
        <w:autoSpaceDN w:val="0"/>
        <w:adjustRightInd w:val="0"/>
        <w:spacing w:after="0" w:line="240" w:lineRule="auto"/>
        <w:ind w:right="1763" w:hanging="62"/>
        <w:jc w:val="center"/>
        <w:rPr>
          <w:rFonts w:ascii="Times New Roman" w:hAnsi="Times New Roman"/>
          <w:b/>
          <w:bCs/>
          <w:sz w:val="20"/>
          <w:szCs w:val="20"/>
          <w:lang w:eastAsia="uk-UA"/>
        </w:rPr>
      </w:pPr>
    </w:p>
    <w:p w:rsidR="00A35495" w:rsidRDefault="00A35495" w:rsidP="00A35495">
      <w:pPr>
        <w:autoSpaceDE w:val="0"/>
        <w:autoSpaceDN w:val="0"/>
        <w:adjustRightInd w:val="0"/>
        <w:spacing w:after="0" w:line="240" w:lineRule="auto"/>
        <w:ind w:right="1763" w:hanging="62"/>
        <w:jc w:val="center"/>
        <w:rPr>
          <w:rFonts w:ascii="Times New Roman" w:hAnsi="Times New Roman"/>
          <w:b/>
          <w:bCs/>
          <w:sz w:val="20"/>
          <w:szCs w:val="20"/>
          <w:lang w:eastAsia="uk-UA"/>
        </w:rPr>
      </w:pPr>
    </w:p>
    <w:p w:rsidR="00A35495" w:rsidRDefault="00A35495" w:rsidP="00A35495">
      <w:pPr>
        <w:autoSpaceDE w:val="0"/>
        <w:autoSpaceDN w:val="0"/>
        <w:adjustRightInd w:val="0"/>
        <w:spacing w:after="0" w:line="240" w:lineRule="auto"/>
        <w:ind w:right="1763" w:hanging="62"/>
        <w:jc w:val="center"/>
        <w:rPr>
          <w:rFonts w:ascii="Times New Roman" w:hAnsi="Times New Roman"/>
          <w:b/>
          <w:bCs/>
          <w:sz w:val="20"/>
          <w:szCs w:val="20"/>
          <w:lang w:eastAsia="uk-UA"/>
        </w:rPr>
      </w:pPr>
    </w:p>
    <w:p w:rsidR="00A35495" w:rsidRDefault="00A35495" w:rsidP="00A35495">
      <w:pPr>
        <w:autoSpaceDE w:val="0"/>
        <w:autoSpaceDN w:val="0"/>
        <w:adjustRightInd w:val="0"/>
        <w:spacing w:after="0" w:line="240" w:lineRule="auto"/>
        <w:ind w:right="1763" w:hanging="62"/>
        <w:jc w:val="center"/>
        <w:rPr>
          <w:rFonts w:ascii="Times New Roman" w:hAnsi="Times New Roman"/>
          <w:b/>
          <w:bCs/>
          <w:sz w:val="20"/>
          <w:szCs w:val="20"/>
          <w:lang w:eastAsia="uk-UA"/>
        </w:rPr>
      </w:pPr>
    </w:p>
    <w:p w:rsidR="00A35495" w:rsidRDefault="00A35495" w:rsidP="00A35495">
      <w:pPr>
        <w:autoSpaceDE w:val="0"/>
        <w:autoSpaceDN w:val="0"/>
        <w:adjustRightInd w:val="0"/>
        <w:spacing w:after="0" w:line="240" w:lineRule="auto"/>
        <w:ind w:right="1763" w:hanging="62"/>
        <w:jc w:val="center"/>
        <w:rPr>
          <w:rFonts w:ascii="Times New Roman" w:hAnsi="Times New Roman"/>
          <w:b/>
          <w:bCs/>
          <w:sz w:val="20"/>
          <w:szCs w:val="20"/>
          <w:lang w:eastAsia="uk-UA"/>
        </w:rPr>
      </w:pPr>
    </w:p>
    <w:p w:rsidR="007E3BC1" w:rsidRDefault="007E3BC1" w:rsidP="00A35495">
      <w:pPr>
        <w:autoSpaceDE w:val="0"/>
        <w:autoSpaceDN w:val="0"/>
        <w:adjustRightInd w:val="0"/>
        <w:spacing w:after="0" w:line="240" w:lineRule="auto"/>
        <w:ind w:right="1763" w:hanging="62"/>
        <w:jc w:val="center"/>
        <w:rPr>
          <w:rFonts w:ascii="Times New Roman" w:hAnsi="Times New Roman"/>
          <w:b/>
          <w:bCs/>
          <w:sz w:val="20"/>
          <w:szCs w:val="20"/>
          <w:lang w:eastAsia="uk-UA"/>
        </w:rPr>
      </w:pPr>
    </w:p>
    <w:p w:rsidR="007E3BC1" w:rsidRDefault="007E3BC1" w:rsidP="00A35495">
      <w:pPr>
        <w:autoSpaceDE w:val="0"/>
        <w:autoSpaceDN w:val="0"/>
        <w:adjustRightInd w:val="0"/>
        <w:spacing w:after="0" w:line="240" w:lineRule="auto"/>
        <w:ind w:right="1763" w:hanging="62"/>
        <w:jc w:val="center"/>
        <w:rPr>
          <w:rFonts w:ascii="Times New Roman" w:hAnsi="Times New Roman"/>
          <w:b/>
          <w:bCs/>
          <w:sz w:val="20"/>
          <w:szCs w:val="20"/>
          <w:lang w:eastAsia="uk-UA"/>
        </w:rPr>
      </w:pPr>
    </w:p>
    <w:p w:rsidR="007E3BC1" w:rsidRDefault="007E3BC1" w:rsidP="00A35495">
      <w:pPr>
        <w:autoSpaceDE w:val="0"/>
        <w:autoSpaceDN w:val="0"/>
        <w:adjustRightInd w:val="0"/>
        <w:spacing w:after="0" w:line="240" w:lineRule="auto"/>
        <w:ind w:right="1763" w:hanging="62"/>
        <w:jc w:val="center"/>
        <w:rPr>
          <w:rFonts w:ascii="Times New Roman" w:hAnsi="Times New Roman"/>
          <w:b/>
          <w:bCs/>
          <w:sz w:val="20"/>
          <w:szCs w:val="20"/>
          <w:lang w:eastAsia="uk-UA"/>
        </w:rPr>
      </w:pPr>
    </w:p>
    <w:p w:rsidR="007E3BC1" w:rsidRDefault="007E3BC1" w:rsidP="00A35495">
      <w:pPr>
        <w:autoSpaceDE w:val="0"/>
        <w:autoSpaceDN w:val="0"/>
        <w:adjustRightInd w:val="0"/>
        <w:spacing w:after="0" w:line="240" w:lineRule="auto"/>
        <w:ind w:right="1763" w:hanging="62"/>
        <w:jc w:val="center"/>
        <w:rPr>
          <w:rFonts w:ascii="Times New Roman" w:hAnsi="Times New Roman"/>
          <w:b/>
          <w:bCs/>
          <w:sz w:val="20"/>
          <w:szCs w:val="20"/>
          <w:lang w:eastAsia="uk-UA"/>
        </w:rPr>
      </w:pPr>
    </w:p>
    <w:p w:rsidR="007E3BC1" w:rsidRDefault="007E3BC1" w:rsidP="00A35495">
      <w:pPr>
        <w:autoSpaceDE w:val="0"/>
        <w:autoSpaceDN w:val="0"/>
        <w:adjustRightInd w:val="0"/>
        <w:spacing w:after="0" w:line="240" w:lineRule="auto"/>
        <w:ind w:right="1763" w:hanging="62"/>
        <w:jc w:val="center"/>
        <w:rPr>
          <w:rFonts w:ascii="Times New Roman" w:hAnsi="Times New Roman"/>
          <w:b/>
          <w:bCs/>
          <w:sz w:val="20"/>
          <w:szCs w:val="20"/>
          <w:lang w:eastAsia="uk-UA"/>
        </w:rPr>
      </w:pPr>
    </w:p>
    <w:p w:rsidR="007E3BC1" w:rsidRDefault="007E3BC1" w:rsidP="00A35495">
      <w:pPr>
        <w:autoSpaceDE w:val="0"/>
        <w:autoSpaceDN w:val="0"/>
        <w:adjustRightInd w:val="0"/>
        <w:spacing w:after="0" w:line="240" w:lineRule="auto"/>
        <w:ind w:right="1763" w:hanging="62"/>
        <w:jc w:val="center"/>
        <w:rPr>
          <w:rFonts w:ascii="Times New Roman" w:hAnsi="Times New Roman"/>
          <w:b/>
          <w:bCs/>
          <w:sz w:val="20"/>
          <w:szCs w:val="20"/>
          <w:lang w:eastAsia="uk-UA"/>
        </w:rPr>
      </w:pPr>
    </w:p>
    <w:p w:rsidR="007E3BC1" w:rsidRDefault="007E3BC1" w:rsidP="00A35495">
      <w:pPr>
        <w:autoSpaceDE w:val="0"/>
        <w:autoSpaceDN w:val="0"/>
        <w:adjustRightInd w:val="0"/>
        <w:spacing w:after="0" w:line="240" w:lineRule="auto"/>
        <w:ind w:right="1763" w:hanging="62"/>
        <w:jc w:val="center"/>
        <w:rPr>
          <w:rFonts w:ascii="Times New Roman" w:hAnsi="Times New Roman"/>
          <w:b/>
          <w:bCs/>
          <w:sz w:val="20"/>
          <w:szCs w:val="20"/>
          <w:lang w:eastAsia="uk-UA"/>
        </w:rPr>
      </w:pPr>
    </w:p>
    <w:p w:rsidR="007E3BC1" w:rsidRDefault="007E3BC1" w:rsidP="00A35495">
      <w:pPr>
        <w:autoSpaceDE w:val="0"/>
        <w:autoSpaceDN w:val="0"/>
        <w:adjustRightInd w:val="0"/>
        <w:spacing w:after="0" w:line="240" w:lineRule="auto"/>
        <w:ind w:right="1763" w:hanging="62"/>
        <w:jc w:val="center"/>
        <w:rPr>
          <w:rFonts w:ascii="Times New Roman" w:hAnsi="Times New Roman"/>
          <w:b/>
          <w:bCs/>
          <w:sz w:val="20"/>
          <w:szCs w:val="20"/>
          <w:lang w:eastAsia="uk-UA"/>
        </w:rPr>
      </w:pPr>
    </w:p>
    <w:p w:rsidR="007E3BC1" w:rsidRDefault="007E3BC1" w:rsidP="00A35495">
      <w:pPr>
        <w:autoSpaceDE w:val="0"/>
        <w:autoSpaceDN w:val="0"/>
        <w:adjustRightInd w:val="0"/>
        <w:spacing w:after="0" w:line="240" w:lineRule="auto"/>
        <w:ind w:right="1763" w:hanging="62"/>
        <w:jc w:val="center"/>
        <w:rPr>
          <w:rFonts w:ascii="Times New Roman" w:hAnsi="Times New Roman"/>
          <w:b/>
          <w:bCs/>
          <w:sz w:val="20"/>
          <w:szCs w:val="20"/>
          <w:lang w:eastAsia="uk-UA"/>
        </w:rPr>
      </w:pPr>
    </w:p>
    <w:p w:rsidR="007E3BC1" w:rsidRDefault="007E3BC1" w:rsidP="00A35495">
      <w:pPr>
        <w:autoSpaceDE w:val="0"/>
        <w:autoSpaceDN w:val="0"/>
        <w:adjustRightInd w:val="0"/>
        <w:spacing w:after="0" w:line="240" w:lineRule="auto"/>
        <w:ind w:right="1763" w:hanging="62"/>
        <w:jc w:val="center"/>
        <w:rPr>
          <w:rFonts w:ascii="Times New Roman" w:hAnsi="Times New Roman"/>
          <w:b/>
          <w:bCs/>
          <w:sz w:val="20"/>
          <w:szCs w:val="20"/>
          <w:lang w:eastAsia="uk-UA"/>
        </w:rPr>
      </w:pPr>
    </w:p>
    <w:p w:rsidR="007E3BC1" w:rsidRDefault="007E3BC1" w:rsidP="00A35495">
      <w:pPr>
        <w:autoSpaceDE w:val="0"/>
        <w:autoSpaceDN w:val="0"/>
        <w:adjustRightInd w:val="0"/>
        <w:spacing w:after="0" w:line="240" w:lineRule="auto"/>
        <w:ind w:right="1763" w:hanging="62"/>
        <w:jc w:val="center"/>
        <w:rPr>
          <w:rFonts w:ascii="Times New Roman" w:hAnsi="Times New Roman"/>
          <w:b/>
          <w:bCs/>
          <w:sz w:val="20"/>
          <w:szCs w:val="20"/>
          <w:lang w:eastAsia="uk-UA"/>
        </w:rPr>
      </w:pPr>
    </w:p>
    <w:p w:rsidR="007E3BC1" w:rsidRDefault="007E3BC1" w:rsidP="00A35495">
      <w:pPr>
        <w:autoSpaceDE w:val="0"/>
        <w:autoSpaceDN w:val="0"/>
        <w:adjustRightInd w:val="0"/>
        <w:spacing w:after="0" w:line="240" w:lineRule="auto"/>
        <w:ind w:right="1763" w:hanging="62"/>
        <w:jc w:val="center"/>
        <w:rPr>
          <w:rFonts w:ascii="Times New Roman" w:hAnsi="Times New Roman"/>
          <w:b/>
          <w:bCs/>
          <w:sz w:val="20"/>
          <w:szCs w:val="20"/>
          <w:lang w:eastAsia="uk-UA"/>
        </w:rPr>
      </w:pPr>
    </w:p>
    <w:p w:rsidR="007E3BC1" w:rsidRDefault="007E3BC1" w:rsidP="00A35495">
      <w:pPr>
        <w:autoSpaceDE w:val="0"/>
        <w:autoSpaceDN w:val="0"/>
        <w:adjustRightInd w:val="0"/>
        <w:spacing w:after="0" w:line="240" w:lineRule="auto"/>
        <w:ind w:right="1763" w:hanging="62"/>
        <w:jc w:val="center"/>
        <w:rPr>
          <w:rFonts w:ascii="Times New Roman" w:hAnsi="Times New Roman"/>
          <w:b/>
          <w:bCs/>
          <w:sz w:val="20"/>
          <w:szCs w:val="20"/>
          <w:lang w:eastAsia="uk-UA"/>
        </w:rPr>
      </w:pPr>
    </w:p>
    <w:p w:rsidR="007E3BC1" w:rsidRDefault="007E3BC1" w:rsidP="00A35495">
      <w:pPr>
        <w:autoSpaceDE w:val="0"/>
        <w:autoSpaceDN w:val="0"/>
        <w:adjustRightInd w:val="0"/>
        <w:spacing w:after="0" w:line="240" w:lineRule="auto"/>
        <w:ind w:right="1763" w:hanging="62"/>
        <w:jc w:val="center"/>
        <w:rPr>
          <w:rFonts w:ascii="Times New Roman" w:hAnsi="Times New Roman"/>
          <w:b/>
          <w:bCs/>
          <w:sz w:val="20"/>
          <w:szCs w:val="20"/>
          <w:lang w:eastAsia="uk-UA"/>
        </w:rPr>
      </w:pPr>
    </w:p>
    <w:p w:rsidR="00A35495" w:rsidRDefault="00A35495" w:rsidP="00A35495">
      <w:pPr>
        <w:autoSpaceDE w:val="0"/>
        <w:autoSpaceDN w:val="0"/>
        <w:adjustRightInd w:val="0"/>
        <w:spacing w:after="0" w:line="240" w:lineRule="auto"/>
        <w:ind w:right="1763" w:hanging="62"/>
        <w:jc w:val="center"/>
        <w:rPr>
          <w:rFonts w:ascii="Times New Roman" w:hAnsi="Times New Roman"/>
          <w:b/>
          <w:bCs/>
          <w:sz w:val="20"/>
          <w:szCs w:val="20"/>
          <w:lang w:eastAsia="uk-UA"/>
        </w:rPr>
      </w:pPr>
    </w:p>
    <w:p w:rsidR="00A35495" w:rsidRDefault="00A35495" w:rsidP="00A35495">
      <w:pPr>
        <w:autoSpaceDE w:val="0"/>
        <w:autoSpaceDN w:val="0"/>
        <w:adjustRightInd w:val="0"/>
        <w:spacing w:after="0" w:line="240" w:lineRule="auto"/>
        <w:ind w:right="1763" w:hanging="62"/>
        <w:jc w:val="center"/>
        <w:rPr>
          <w:rFonts w:ascii="Times New Roman" w:hAnsi="Times New Roman"/>
          <w:b/>
          <w:bCs/>
          <w:sz w:val="20"/>
          <w:szCs w:val="20"/>
          <w:lang w:eastAsia="uk-UA"/>
        </w:rPr>
      </w:pPr>
    </w:p>
    <w:p w:rsidR="00A35495" w:rsidRDefault="00A35495" w:rsidP="00A35495">
      <w:pPr>
        <w:autoSpaceDE w:val="0"/>
        <w:autoSpaceDN w:val="0"/>
        <w:adjustRightInd w:val="0"/>
        <w:spacing w:after="0" w:line="240" w:lineRule="auto"/>
        <w:ind w:right="1763" w:hanging="62"/>
        <w:jc w:val="center"/>
        <w:rPr>
          <w:rFonts w:ascii="Times New Roman" w:hAnsi="Times New Roman"/>
          <w:b/>
          <w:bCs/>
          <w:sz w:val="20"/>
          <w:szCs w:val="20"/>
          <w:lang w:eastAsia="uk-UA"/>
        </w:rPr>
      </w:pPr>
    </w:p>
    <w:p w:rsidR="00A35495" w:rsidRDefault="00A35495" w:rsidP="00A35495">
      <w:pPr>
        <w:autoSpaceDE w:val="0"/>
        <w:autoSpaceDN w:val="0"/>
        <w:adjustRightInd w:val="0"/>
        <w:spacing w:after="0" w:line="240" w:lineRule="auto"/>
        <w:ind w:right="1763" w:hanging="62"/>
        <w:jc w:val="center"/>
        <w:rPr>
          <w:rFonts w:ascii="Times New Roman" w:hAnsi="Times New Roman"/>
          <w:b/>
          <w:bCs/>
          <w:sz w:val="20"/>
          <w:szCs w:val="20"/>
          <w:lang w:eastAsia="uk-UA"/>
        </w:rPr>
      </w:pPr>
    </w:p>
    <w:p w:rsidR="00A35495" w:rsidRDefault="00A35495" w:rsidP="00A35495">
      <w:pPr>
        <w:autoSpaceDE w:val="0"/>
        <w:autoSpaceDN w:val="0"/>
        <w:adjustRightInd w:val="0"/>
        <w:spacing w:after="0" w:line="240" w:lineRule="auto"/>
        <w:ind w:right="1763" w:hanging="62"/>
        <w:jc w:val="center"/>
        <w:rPr>
          <w:rFonts w:ascii="Times New Roman" w:hAnsi="Times New Roman"/>
          <w:b/>
          <w:bCs/>
          <w:sz w:val="20"/>
          <w:szCs w:val="20"/>
          <w:lang w:eastAsia="uk-UA"/>
        </w:rPr>
      </w:pPr>
    </w:p>
    <w:p w:rsidR="00A35495" w:rsidRDefault="00A35495" w:rsidP="00A35495">
      <w:pPr>
        <w:autoSpaceDE w:val="0"/>
        <w:autoSpaceDN w:val="0"/>
        <w:adjustRightInd w:val="0"/>
        <w:spacing w:after="0" w:line="240" w:lineRule="auto"/>
        <w:ind w:right="1763" w:hanging="62"/>
        <w:jc w:val="center"/>
        <w:rPr>
          <w:rFonts w:ascii="Times New Roman" w:hAnsi="Times New Roman"/>
          <w:b/>
          <w:bCs/>
          <w:sz w:val="20"/>
          <w:szCs w:val="20"/>
          <w:lang w:eastAsia="uk-UA"/>
        </w:rPr>
      </w:pPr>
    </w:p>
    <w:p w:rsidR="00A35495" w:rsidRDefault="00A35495" w:rsidP="00A35495">
      <w:pPr>
        <w:autoSpaceDE w:val="0"/>
        <w:autoSpaceDN w:val="0"/>
        <w:adjustRightInd w:val="0"/>
        <w:spacing w:after="0" w:line="240" w:lineRule="auto"/>
        <w:ind w:right="1763" w:hanging="62"/>
        <w:jc w:val="center"/>
        <w:rPr>
          <w:rFonts w:ascii="Times New Roman" w:hAnsi="Times New Roman"/>
          <w:b/>
          <w:bCs/>
          <w:sz w:val="20"/>
          <w:szCs w:val="20"/>
          <w:lang w:eastAsia="uk-UA"/>
        </w:rPr>
      </w:pPr>
    </w:p>
    <w:p w:rsidR="00A35495" w:rsidRDefault="00A35495" w:rsidP="00A35495">
      <w:pPr>
        <w:autoSpaceDE w:val="0"/>
        <w:autoSpaceDN w:val="0"/>
        <w:adjustRightInd w:val="0"/>
        <w:spacing w:after="0" w:line="240" w:lineRule="auto"/>
        <w:ind w:right="1763" w:hanging="62"/>
        <w:jc w:val="center"/>
        <w:rPr>
          <w:rFonts w:ascii="Times New Roman" w:hAnsi="Times New Roman"/>
          <w:b/>
          <w:bCs/>
          <w:sz w:val="20"/>
          <w:szCs w:val="20"/>
          <w:lang w:eastAsia="uk-UA"/>
        </w:rPr>
      </w:pPr>
    </w:p>
    <w:p w:rsidR="00A35495" w:rsidRPr="00E4608E" w:rsidRDefault="00A35495" w:rsidP="00A35495">
      <w:pPr>
        <w:autoSpaceDE w:val="0"/>
        <w:autoSpaceDN w:val="0"/>
        <w:adjustRightInd w:val="0"/>
        <w:spacing w:after="0" w:line="240" w:lineRule="auto"/>
        <w:ind w:right="1763" w:hanging="62"/>
        <w:jc w:val="center"/>
        <w:rPr>
          <w:rFonts w:ascii="Times New Roman" w:hAnsi="Times New Roman"/>
          <w:b/>
          <w:bCs/>
          <w:sz w:val="20"/>
          <w:szCs w:val="20"/>
          <w:lang w:eastAsia="uk-UA"/>
        </w:rPr>
      </w:pPr>
    </w:p>
    <w:p w:rsidR="00A35495" w:rsidRPr="00E4608E" w:rsidRDefault="00A35495" w:rsidP="00A35495">
      <w:pPr>
        <w:autoSpaceDE w:val="0"/>
        <w:autoSpaceDN w:val="0"/>
        <w:adjustRightInd w:val="0"/>
        <w:spacing w:after="0" w:line="240" w:lineRule="auto"/>
        <w:ind w:right="1763" w:hanging="62"/>
        <w:jc w:val="center"/>
        <w:rPr>
          <w:rFonts w:ascii="Times New Roman" w:hAnsi="Times New Roman"/>
          <w:b/>
          <w:bCs/>
          <w:sz w:val="20"/>
          <w:szCs w:val="20"/>
          <w:lang w:eastAsia="uk-UA"/>
        </w:rPr>
      </w:pPr>
    </w:p>
    <w:p w:rsidR="00A35495" w:rsidRPr="00E4608E" w:rsidRDefault="00A35495" w:rsidP="00A35495">
      <w:pPr>
        <w:autoSpaceDE w:val="0"/>
        <w:autoSpaceDN w:val="0"/>
        <w:adjustRightInd w:val="0"/>
        <w:spacing w:after="0" w:line="240" w:lineRule="auto"/>
        <w:ind w:right="1763"/>
        <w:rPr>
          <w:rFonts w:ascii="Times New Roman" w:hAnsi="Times New Roman"/>
          <w:b/>
          <w:bCs/>
          <w:sz w:val="20"/>
          <w:szCs w:val="20"/>
          <w:lang w:eastAsia="uk-UA"/>
        </w:rPr>
      </w:pPr>
    </w:p>
    <w:p w:rsidR="00A35495" w:rsidRPr="00030986" w:rsidRDefault="00A35495" w:rsidP="00A35495">
      <w:pPr>
        <w:autoSpaceDE w:val="0"/>
        <w:autoSpaceDN w:val="0"/>
        <w:adjustRightInd w:val="0"/>
        <w:spacing w:after="0" w:line="240" w:lineRule="auto"/>
        <w:ind w:left="5954"/>
        <w:rPr>
          <w:rFonts w:ascii="Times New Roman" w:hAnsi="Times New Roman"/>
          <w:bCs/>
          <w:sz w:val="20"/>
          <w:szCs w:val="20"/>
          <w:lang w:eastAsia="uk-UA"/>
        </w:rPr>
      </w:pPr>
      <w:r w:rsidRPr="00E4608E">
        <w:rPr>
          <w:rFonts w:ascii="Times New Roman" w:hAnsi="Times New Roman"/>
          <w:b/>
          <w:bCs/>
          <w:sz w:val="20"/>
          <w:szCs w:val="20"/>
          <w:lang w:eastAsia="uk-UA"/>
        </w:rPr>
        <w:lastRenderedPageBreak/>
        <w:t xml:space="preserve">Додаток 1 до Договору купівлі – продажу товарів </w:t>
      </w:r>
      <w:r w:rsidRPr="00030986">
        <w:rPr>
          <w:rFonts w:ascii="Times New Roman" w:hAnsi="Times New Roman"/>
          <w:b/>
          <w:bCs/>
          <w:sz w:val="20"/>
          <w:szCs w:val="20"/>
          <w:lang w:eastAsia="uk-UA"/>
        </w:rPr>
        <w:t>___________________________.</w:t>
      </w:r>
    </w:p>
    <w:p w:rsidR="00A35495" w:rsidRPr="00030986" w:rsidRDefault="00A35495" w:rsidP="00A35495">
      <w:pPr>
        <w:autoSpaceDE w:val="0"/>
        <w:autoSpaceDN w:val="0"/>
        <w:adjustRightInd w:val="0"/>
        <w:spacing w:after="0" w:line="240" w:lineRule="auto"/>
        <w:jc w:val="center"/>
        <w:rPr>
          <w:rFonts w:ascii="Times New Roman" w:hAnsi="Times New Roman"/>
          <w:b/>
          <w:bCs/>
          <w:iCs/>
          <w:sz w:val="24"/>
          <w:szCs w:val="24"/>
          <w:lang w:eastAsia="uk-UA"/>
        </w:rPr>
      </w:pPr>
      <w:r w:rsidRPr="00030986">
        <w:rPr>
          <w:rFonts w:ascii="Times New Roman" w:hAnsi="Times New Roman"/>
          <w:b/>
          <w:bCs/>
          <w:i/>
          <w:iCs/>
          <w:sz w:val="24"/>
          <w:szCs w:val="24"/>
          <w:lang w:eastAsia="uk-UA"/>
        </w:rPr>
        <w:t>Специфікація на продукцію харчової промисловості</w:t>
      </w:r>
    </w:p>
    <w:p w:rsidR="00A35495" w:rsidRPr="00030986" w:rsidRDefault="00A35495" w:rsidP="00A35495">
      <w:pPr>
        <w:autoSpaceDE w:val="0"/>
        <w:autoSpaceDN w:val="0"/>
        <w:adjustRightInd w:val="0"/>
        <w:spacing w:after="0" w:line="240" w:lineRule="auto"/>
        <w:ind w:left="-5670"/>
        <w:jc w:val="center"/>
        <w:rPr>
          <w:rFonts w:ascii="Times New Roman" w:hAnsi="Times New Roman"/>
          <w:b/>
          <w:bCs/>
          <w:i/>
          <w:iCs/>
          <w:sz w:val="20"/>
          <w:szCs w:val="20"/>
          <w:lang w:eastAsia="uk-UA"/>
        </w:rPr>
      </w:pPr>
    </w:p>
    <w:tbl>
      <w:tblPr>
        <w:tblpPr w:leftFromText="180" w:rightFromText="180" w:vertAnchor="text" w:horzAnchor="margin" w:tblpY="148"/>
        <w:tblW w:w="9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4"/>
        <w:gridCol w:w="2469"/>
        <w:gridCol w:w="1206"/>
        <w:gridCol w:w="1295"/>
        <w:gridCol w:w="1538"/>
        <w:gridCol w:w="2145"/>
      </w:tblGrid>
      <w:tr w:rsidR="00A35495" w:rsidRPr="00032626" w:rsidTr="00CB363C">
        <w:tc>
          <w:tcPr>
            <w:tcW w:w="844" w:type="dxa"/>
          </w:tcPr>
          <w:p w:rsidR="00A35495" w:rsidRPr="00032626" w:rsidRDefault="00A35495" w:rsidP="00CB363C">
            <w:pPr>
              <w:autoSpaceDE w:val="0"/>
              <w:autoSpaceDN w:val="0"/>
              <w:adjustRightInd w:val="0"/>
              <w:spacing w:after="0" w:line="240" w:lineRule="auto"/>
              <w:jc w:val="center"/>
              <w:rPr>
                <w:rFonts w:ascii="Times New Roman" w:hAnsi="Times New Roman"/>
                <w:b/>
                <w:bCs/>
                <w:iCs/>
                <w:sz w:val="24"/>
                <w:szCs w:val="24"/>
                <w:lang w:eastAsia="uk-UA"/>
              </w:rPr>
            </w:pPr>
            <w:r w:rsidRPr="00032626">
              <w:rPr>
                <w:rFonts w:ascii="Times New Roman" w:hAnsi="Times New Roman"/>
                <w:sz w:val="24"/>
                <w:szCs w:val="24"/>
                <w:lang w:eastAsia="uk-UA"/>
              </w:rPr>
              <w:t>№п/п</w:t>
            </w:r>
          </w:p>
        </w:tc>
        <w:tc>
          <w:tcPr>
            <w:tcW w:w="2469" w:type="dxa"/>
          </w:tcPr>
          <w:p w:rsidR="00A35495" w:rsidRPr="00032626" w:rsidRDefault="00A35495" w:rsidP="00CB363C">
            <w:pPr>
              <w:autoSpaceDE w:val="0"/>
              <w:autoSpaceDN w:val="0"/>
              <w:adjustRightInd w:val="0"/>
              <w:spacing w:after="0" w:line="240" w:lineRule="auto"/>
              <w:rPr>
                <w:rFonts w:ascii="Times New Roman" w:hAnsi="Times New Roman"/>
                <w:spacing w:val="10"/>
                <w:sz w:val="24"/>
                <w:szCs w:val="24"/>
                <w:lang w:eastAsia="uk-UA"/>
              </w:rPr>
            </w:pPr>
            <w:r w:rsidRPr="00032626">
              <w:rPr>
                <w:rFonts w:ascii="Times New Roman" w:hAnsi="Times New Roman"/>
                <w:spacing w:val="10"/>
                <w:sz w:val="24"/>
                <w:szCs w:val="24"/>
                <w:lang w:eastAsia="uk-UA"/>
              </w:rPr>
              <w:t>Назва продукції</w:t>
            </w:r>
          </w:p>
        </w:tc>
        <w:tc>
          <w:tcPr>
            <w:tcW w:w="1206" w:type="dxa"/>
          </w:tcPr>
          <w:p w:rsidR="00A35495" w:rsidRPr="00032626" w:rsidRDefault="00A35495" w:rsidP="00CB363C">
            <w:pPr>
              <w:autoSpaceDE w:val="0"/>
              <w:autoSpaceDN w:val="0"/>
              <w:adjustRightInd w:val="0"/>
              <w:spacing w:after="0" w:line="240" w:lineRule="auto"/>
              <w:rPr>
                <w:rFonts w:ascii="Times New Roman" w:hAnsi="Times New Roman"/>
                <w:spacing w:val="10"/>
                <w:sz w:val="24"/>
                <w:szCs w:val="24"/>
                <w:lang w:eastAsia="uk-UA"/>
              </w:rPr>
            </w:pPr>
            <w:r w:rsidRPr="00032626">
              <w:rPr>
                <w:rFonts w:ascii="Times New Roman" w:hAnsi="Times New Roman"/>
                <w:spacing w:val="10"/>
                <w:sz w:val="24"/>
                <w:szCs w:val="24"/>
                <w:lang w:eastAsia="uk-UA"/>
              </w:rPr>
              <w:t>Одиниця</w:t>
            </w:r>
          </w:p>
          <w:p w:rsidR="00A35495" w:rsidRPr="00032626" w:rsidRDefault="00A35495" w:rsidP="00CB363C">
            <w:pPr>
              <w:autoSpaceDE w:val="0"/>
              <w:autoSpaceDN w:val="0"/>
              <w:adjustRightInd w:val="0"/>
              <w:spacing w:after="0" w:line="240" w:lineRule="auto"/>
              <w:jc w:val="center"/>
              <w:rPr>
                <w:rFonts w:ascii="Times New Roman" w:hAnsi="Times New Roman"/>
                <w:b/>
                <w:bCs/>
                <w:iCs/>
                <w:sz w:val="24"/>
                <w:szCs w:val="24"/>
                <w:lang w:eastAsia="uk-UA"/>
              </w:rPr>
            </w:pPr>
            <w:r w:rsidRPr="00032626">
              <w:rPr>
                <w:rFonts w:ascii="Times New Roman" w:hAnsi="Times New Roman"/>
                <w:spacing w:val="10"/>
                <w:sz w:val="24"/>
                <w:szCs w:val="24"/>
                <w:lang w:eastAsia="uk-UA"/>
              </w:rPr>
              <w:t>виміру</w:t>
            </w:r>
          </w:p>
        </w:tc>
        <w:tc>
          <w:tcPr>
            <w:tcW w:w="1295" w:type="dxa"/>
          </w:tcPr>
          <w:p w:rsidR="00A35495" w:rsidRPr="00032626" w:rsidRDefault="00A35495" w:rsidP="00CB363C">
            <w:pPr>
              <w:autoSpaceDE w:val="0"/>
              <w:autoSpaceDN w:val="0"/>
              <w:adjustRightInd w:val="0"/>
              <w:spacing w:after="0" w:line="240" w:lineRule="auto"/>
              <w:rPr>
                <w:rFonts w:ascii="Times New Roman" w:hAnsi="Times New Roman"/>
                <w:spacing w:val="10"/>
                <w:sz w:val="24"/>
                <w:szCs w:val="24"/>
                <w:lang w:eastAsia="uk-UA"/>
              </w:rPr>
            </w:pPr>
            <w:r w:rsidRPr="00032626">
              <w:rPr>
                <w:rFonts w:ascii="Times New Roman" w:hAnsi="Times New Roman"/>
                <w:spacing w:val="10"/>
                <w:sz w:val="24"/>
                <w:szCs w:val="24"/>
                <w:lang w:eastAsia="uk-UA"/>
              </w:rPr>
              <w:t>Загальна</w:t>
            </w:r>
          </w:p>
          <w:p w:rsidR="00A35495" w:rsidRPr="00032626" w:rsidRDefault="00A35495" w:rsidP="00CB363C">
            <w:pPr>
              <w:autoSpaceDE w:val="0"/>
              <w:autoSpaceDN w:val="0"/>
              <w:adjustRightInd w:val="0"/>
              <w:spacing w:after="0" w:line="240" w:lineRule="auto"/>
              <w:rPr>
                <w:rFonts w:ascii="Times New Roman" w:hAnsi="Times New Roman"/>
                <w:spacing w:val="10"/>
                <w:sz w:val="24"/>
                <w:szCs w:val="24"/>
                <w:lang w:eastAsia="uk-UA"/>
              </w:rPr>
            </w:pPr>
            <w:r w:rsidRPr="00032626">
              <w:rPr>
                <w:rFonts w:ascii="Times New Roman" w:hAnsi="Times New Roman"/>
                <w:spacing w:val="10"/>
                <w:sz w:val="24"/>
                <w:szCs w:val="24"/>
                <w:lang w:eastAsia="uk-UA"/>
              </w:rPr>
              <w:t>кількість</w:t>
            </w:r>
          </w:p>
          <w:p w:rsidR="00A35495" w:rsidRPr="00032626" w:rsidRDefault="00A35495" w:rsidP="00CB363C">
            <w:pPr>
              <w:autoSpaceDE w:val="0"/>
              <w:autoSpaceDN w:val="0"/>
              <w:adjustRightInd w:val="0"/>
              <w:spacing w:after="0" w:line="240" w:lineRule="auto"/>
              <w:rPr>
                <w:rFonts w:ascii="Times New Roman" w:hAnsi="Times New Roman"/>
                <w:b/>
                <w:bCs/>
                <w:iCs/>
                <w:sz w:val="24"/>
                <w:szCs w:val="24"/>
                <w:lang w:eastAsia="uk-UA"/>
              </w:rPr>
            </w:pPr>
            <w:r w:rsidRPr="00032626">
              <w:rPr>
                <w:rFonts w:ascii="Times New Roman" w:hAnsi="Times New Roman"/>
                <w:spacing w:val="10"/>
                <w:sz w:val="24"/>
                <w:szCs w:val="24"/>
                <w:lang w:eastAsia="uk-UA"/>
              </w:rPr>
              <w:t>продукції</w:t>
            </w:r>
          </w:p>
        </w:tc>
        <w:tc>
          <w:tcPr>
            <w:tcW w:w="1538" w:type="dxa"/>
          </w:tcPr>
          <w:p w:rsidR="00A35495" w:rsidRPr="00032626" w:rsidRDefault="00A35495" w:rsidP="00CB363C">
            <w:pPr>
              <w:autoSpaceDE w:val="0"/>
              <w:autoSpaceDN w:val="0"/>
              <w:adjustRightInd w:val="0"/>
              <w:spacing w:after="0" w:line="240" w:lineRule="auto"/>
              <w:rPr>
                <w:rFonts w:ascii="Times New Roman" w:hAnsi="Times New Roman"/>
                <w:spacing w:val="10"/>
                <w:sz w:val="24"/>
                <w:szCs w:val="24"/>
                <w:lang w:eastAsia="uk-UA"/>
              </w:rPr>
            </w:pPr>
            <w:r w:rsidRPr="00032626">
              <w:rPr>
                <w:rFonts w:ascii="Times New Roman" w:hAnsi="Times New Roman"/>
                <w:spacing w:val="10"/>
                <w:sz w:val="24"/>
                <w:szCs w:val="24"/>
                <w:lang w:eastAsia="uk-UA"/>
              </w:rPr>
              <w:t>Ціна    одиниці</w:t>
            </w:r>
          </w:p>
          <w:p w:rsidR="00A35495" w:rsidRPr="00032626" w:rsidRDefault="00A35495" w:rsidP="00CB363C">
            <w:pPr>
              <w:autoSpaceDE w:val="0"/>
              <w:autoSpaceDN w:val="0"/>
              <w:adjustRightInd w:val="0"/>
              <w:spacing w:after="0" w:line="240" w:lineRule="auto"/>
              <w:rPr>
                <w:rFonts w:ascii="Times New Roman" w:hAnsi="Times New Roman"/>
                <w:spacing w:val="10"/>
                <w:sz w:val="24"/>
                <w:szCs w:val="24"/>
                <w:lang w:eastAsia="uk-UA"/>
              </w:rPr>
            </w:pPr>
            <w:r w:rsidRPr="00032626">
              <w:rPr>
                <w:rFonts w:ascii="Times New Roman" w:hAnsi="Times New Roman"/>
                <w:spacing w:val="10"/>
                <w:sz w:val="24"/>
                <w:szCs w:val="24"/>
                <w:lang w:eastAsia="uk-UA"/>
              </w:rPr>
              <w:t>продукції</w:t>
            </w:r>
          </w:p>
          <w:p w:rsidR="00A35495" w:rsidRPr="00032626" w:rsidRDefault="00A35495" w:rsidP="00CB363C">
            <w:pPr>
              <w:autoSpaceDE w:val="0"/>
              <w:autoSpaceDN w:val="0"/>
              <w:adjustRightInd w:val="0"/>
              <w:spacing w:after="0" w:line="240" w:lineRule="auto"/>
              <w:rPr>
                <w:rFonts w:ascii="Times New Roman" w:hAnsi="Times New Roman"/>
                <w:b/>
                <w:bCs/>
                <w:iCs/>
                <w:sz w:val="24"/>
                <w:szCs w:val="24"/>
                <w:lang w:eastAsia="uk-UA"/>
              </w:rPr>
            </w:pPr>
            <w:r w:rsidRPr="00032626">
              <w:rPr>
                <w:rFonts w:ascii="Times New Roman" w:hAnsi="Times New Roman"/>
                <w:spacing w:val="10"/>
                <w:sz w:val="24"/>
                <w:szCs w:val="24"/>
                <w:lang w:eastAsia="uk-UA"/>
              </w:rPr>
              <w:t>грн./кг</w:t>
            </w:r>
            <w:r>
              <w:rPr>
                <w:rFonts w:ascii="Times New Roman" w:hAnsi="Times New Roman"/>
                <w:spacing w:val="10"/>
                <w:sz w:val="24"/>
                <w:szCs w:val="24"/>
                <w:lang w:eastAsia="uk-UA"/>
              </w:rPr>
              <w:t xml:space="preserve"> </w:t>
            </w:r>
            <w:r>
              <w:rPr>
                <w:rFonts w:ascii="Times New Roman" w:hAnsi="Times New Roman"/>
                <w:b/>
                <w:bCs/>
                <w:sz w:val="24"/>
                <w:szCs w:val="24"/>
                <w:lang w:eastAsia="uk-UA"/>
              </w:rPr>
              <w:t xml:space="preserve">без </w:t>
            </w:r>
            <w:r w:rsidRPr="00032626">
              <w:rPr>
                <w:rFonts w:ascii="Times New Roman" w:hAnsi="Times New Roman"/>
                <w:spacing w:val="10"/>
                <w:sz w:val="24"/>
                <w:szCs w:val="24"/>
                <w:lang w:eastAsia="uk-UA"/>
              </w:rPr>
              <w:t>ПДВ</w:t>
            </w:r>
          </w:p>
        </w:tc>
        <w:tc>
          <w:tcPr>
            <w:tcW w:w="2145" w:type="dxa"/>
          </w:tcPr>
          <w:p w:rsidR="00A35495" w:rsidRPr="00032626" w:rsidRDefault="00A35495" w:rsidP="00CB363C">
            <w:pPr>
              <w:autoSpaceDE w:val="0"/>
              <w:autoSpaceDN w:val="0"/>
              <w:adjustRightInd w:val="0"/>
              <w:spacing w:after="0" w:line="240" w:lineRule="auto"/>
              <w:rPr>
                <w:rFonts w:ascii="Times New Roman" w:hAnsi="Times New Roman"/>
                <w:spacing w:val="10"/>
                <w:sz w:val="24"/>
                <w:szCs w:val="24"/>
                <w:lang w:eastAsia="uk-UA"/>
              </w:rPr>
            </w:pPr>
            <w:r w:rsidRPr="00032626">
              <w:rPr>
                <w:rFonts w:ascii="Times New Roman" w:hAnsi="Times New Roman"/>
                <w:spacing w:val="10"/>
                <w:sz w:val="24"/>
                <w:szCs w:val="24"/>
                <w:lang w:eastAsia="uk-UA"/>
              </w:rPr>
              <w:t>Загальна   сума</w:t>
            </w:r>
          </w:p>
          <w:p w:rsidR="00A35495" w:rsidRPr="00032626" w:rsidRDefault="00A35495" w:rsidP="00CB363C">
            <w:pPr>
              <w:autoSpaceDE w:val="0"/>
              <w:autoSpaceDN w:val="0"/>
              <w:adjustRightInd w:val="0"/>
              <w:spacing w:after="0" w:line="240" w:lineRule="auto"/>
              <w:rPr>
                <w:rFonts w:ascii="Times New Roman" w:hAnsi="Times New Roman"/>
                <w:spacing w:val="10"/>
                <w:sz w:val="24"/>
                <w:szCs w:val="24"/>
                <w:lang w:eastAsia="uk-UA"/>
              </w:rPr>
            </w:pPr>
            <w:r w:rsidRPr="00032626">
              <w:rPr>
                <w:rFonts w:ascii="Times New Roman" w:hAnsi="Times New Roman"/>
                <w:spacing w:val="10"/>
                <w:sz w:val="24"/>
                <w:szCs w:val="24"/>
                <w:lang w:eastAsia="uk-UA"/>
              </w:rPr>
              <w:t>виміру</w:t>
            </w:r>
          </w:p>
          <w:p w:rsidR="00A35495" w:rsidRPr="00032626" w:rsidRDefault="00A35495" w:rsidP="00CB363C">
            <w:pPr>
              <w:autoSpaceDE w:val="0"/>
              <w:autoSpaceDN w:val="0"/>
              <w:adjustRightInd w:val="0"/>
              <w:spacing w:after="0" w:line="240" w:lineRule="auto"/>
              <w:rPr>
                <w:rFonts w:ascii="Times New Roman" w:hAnsi="Times New Roman"/>
                <w:spacing w:val="10"/>
                <w:sz w:val="24"/>
                <w:szCs w:val="24"/>
                <w:lang w:eastAsia="uk-UA"/>
              </w:rPr>
            </w:pPr>
            <w:r w:rsidRPr="00032626">
              <w:rPr>
                <w:rFonts w:ascii="Times New Roman" w:hAnsi="Times New Roman"/>
                <w:spacing w:val="10"/>
                <w:sz w:val="24"/>
                <w:szCs w:val="24"/>
                <w:lang w:eastAsia="uk-UA"/>
              </w:rPr>
              <w:t>продукції в</w:t>
            </w:r>
          </w:p>
          <w:p w:rsidR="00A35495" w:rsidRPr="00032626" w:rsidRDefault="00A35495" w:rsidP="00CB363C">
            <w:pPr>
              <w:autoSpaceDE w:val="0"/>
              <w:autoSpaceDN w:val="0"/>
              <w:adjustRightInd w:val="0"/>
              <w:spacing w:after="0" w:line="240" w:lineRule="auto"/>
              <w:rPr>
                <w:rFonts w:ascii="Times New Roman" w:hAnsi="Times New Roman"/>
                <w:b/>
                <w:bCs/>
                <w:iCs/>
                <w:sz w:val="24"/>
                <w:szCs w:val="24"/>
                <w:lang w:eastAsia="uk-UA"/>
              </w:rPr>
            </w:pPr>
            <w:r w:rsidRPr="00032626">
              <w:rPr>
                <w:rFonts w:ascii="Times New Roman" w:hAnsi="Times New Roman"/>
                <w:spacing w:val="10"/>
                <w:sz w:val="24"/>
                <w:szCs w:val="24"/>
                <w:lang w:eastAsia="uk-UA"/>
              </w:rPr>
              <w:t>грн.</w:t>
            </w:r>
            <w:r>
              <w:rPr>
                <w:rFonts w:ascii="Times New Roman" w:hAnsi="Times New Roman"/>
                <w:b/>
                <w:bCs/>
                <w:sz w:val="24"/>
                <w:szCs w:val="24"/>
                <w:lang w:eastAsia="uk-UA"/>
              </w:rPr>
              <w:t xml:space="preserve"> без</w:t>
            </w:r>
            <w:r w:rsidRPr="00032626">
              <w:rPr>
                <w:rFonts w:ascii="Times New Roman" w:hAnsi="Times New Roman"/>
                <w:b/>
                <w:bCs/>
                <w:sz w:val="24"/>
                <w:szCs w:val="24"/>
                <w:lang w:eastAsia="uk-UA"/>
              </w:rPr>
              <w:t xml:space="preserve"> </w:t>
            </w:r>
            <w:r w:rsidRPr="00032626">
              <w:rPr>
                <w:rFonts w:ascii="Times New Roman" w:hAnsi="Times New Roman"/>
                <w:spacing w:val="10"/>
                <w:sz w:val="24"/>
                <w:szCs w:val="24"/>
                <w:lang w:eastAsia="uk-UA"/>
              </w:rPr>
              <w:t>ПДВ</w:t>
            </w:r>
          </w:p>
        </w:tc>
      </w:tr>
      <w:tr w:rsidR="007E3BC1" w:rsidRPr="00032626" w:rsidTr="005E36C7">
        <w:tc>
          <w:tcPr>
            <w:tcW w:w="844" w:type="dxa"/>
          </w:tcPr>
          <w:p w:rsidR="007E3BC1" w:rsidRPr="00032626" w:rsidRDefault="007E3BC1" w:rsidP="00CB363C">
            <w:pPr>
              <w:autoSpaceDE w:val="0"/>
              <w:autoSpaceDN w:val="0"/>
              <w:adjustRightInd w:val="0"/>
              <w:spacing w:after="0" w:line="240" w:lineRule="auto"/>
              <w:jc w:val="center"/>
              <w:rPr>
                <w:rFonts w:ascii="Times New Roman" w:hAnsi="Times New Roman"/>
                <w:bCs/>
                <w:iCs/>
                <w:sz w:val="24"/>
                <w:szCs w:val="24"/>
                <w:lang w:eastAsia="uk-UA"/>
              </w:rPr>
            </w:pPr>
            <w:r w:rsidRPr="00032626">
              <w:rPr>
                <w:rFonts w:ascii="Times New Roman" w:hAnsi="Times New Roman"/>
                <w:bCs/>
                <w:iCs/>
                <w:sz w:val="24"/>
                <w:szCs w:val="24"/>
                <w:lang w:eastAsia="uk-UA"/>
              </w:rPr>
              <w:t>1</w:t>
            </w:r>
          </w:p>
        </w:tc>
        <w:tc>
          <w:tcPr>
            <w:tcW w:w="2469" w:type="dxa"/>
            <w:vAlign w:val="center"/>
          </w:tcPr>
          <w:p w:rsidR="007E3BC1" w:rsidRPr="005554A7" w:rsidRDefault="007E3BC1" w:rsidP="00800430">
            <w:pPr>
              <w:spacing w:line="240" w:lineRule="auto"/>
              <w:contextualSpacing/>
              <w:rPr>
                <w:rFonts w:ascii="Times New Roman" w:hAnsi="Times New Roman"/>
                <w:sz w:val="24"/>
                <w:szCs w:val="24"/>
                <w:lang w:eastAsia="ar-SA"/>
              </w:rPr>
            </w:pPr>
            <w:r w:rsidRPr="005554A7">
              <w:rPr>
                <w:rFonts w:ascii="Times New Roman" w:hAnsi="Times New Roman"/>
                <w:sz w:val="24"/>
                <w:szCs w:val="24"/>
                <w:lang w:eastAsia="ar-SA"/>
              </w:rPr>
              <w:t>Капуста білокачанна</w:t>
            </w:r>
          </w:p>
        </w:tc>
        <w:tc>
          <w:tcPr>
            <w:tcW w:w="1206" w:type="dxa"/>
          </w:tcPr>
          <w:p w:rsidR="007E3BC1" w:rsidRPr="00032626" w:rsidRDefault="007E3BC1" w:rsidP="00CB363C">
            <w:pPr>
              <w:autoSpaceDE w:val="0"/>
              <w:autoSpaceDN w:val="0"/>
              <w:adjustRightInd w:val="0"/>
              <w:spacing w:after="0" w:line="240" w:lineRule="auto"/>
              <w:jc w:val="center"/>
              <w:rPr>
                <w:rFonts w:ascii="Times New Roman" w:hAnsi="Times New Roman"/>
                <w:bCs/>
                <w:iCs/>
                <w:sz w:val="24"/>
                <w:szCs w:val="24"/>
                <w:lang w:eastAsia="uk-UA"/>
              </w:rPr>
            </w:pPr>
            <w:r w:rsidRPr="00032626">
              <w:rPr>
                <w:rFonts w:ascii="Times New Roman" w:hAnsi="Times New Roman"/>
                <w:bCs/>
                <w:iCs/>
                <w:sz w:val="24"/>
                <w:szCs w:val="24"/>
                <w:lang w:eastAsia="uk-UA"/>
              </w:rPr>
              <w:t>кг</w:t>
            </w:r>
          </w:p>
        </w:tc>
        <w:tc>
          <w:tcPr>
            <w:tcW w:w="1295" w:type="dxa"/>
          </w:tcPr>
          <w:p w:rsidR="007E3BC1" w:rsidRPr="005554A7" w:rsidRDefault="007E3BC1" w:rsidP="00800430">
            <w:pPr>
              <w:spacing w:line="240" w:lineRule="auto"/>
              <w:contextualSpacing/>
              <w:rPr>
                <w:rFonts w:ascii="Times New Roman" w:hAnsi="Times New Roman"/>
                <w:sz w:val="24"/>
                <w:szCs w:val="24"/>
              </w:rPr>
            </w:pPr>
            <w:r>
              <w:rPr>
                <w:rFonts w:ascii="Times New Roman" w:hAnsi="Times New Roman"/>
                <w:sz w:val="24"/>
                <w:szCs w:val="24"/>
              </w:rPr>
              <w:t>700</w:t>
            </w:r>
            <w:r w:rsidRPr="005554A7">
              <w:rPr>
                <w:rFonts w:ascii="Times New Roman" w:hAnsi="Times New Roman"/>
                <w:sz w:val="24"/>
                <w:szCs w:val="24"/>
              </w:rPr>
              <w:t>,000</w:t>
            </w:r>
          </w:p>
        </w:tc>
        <w:tc>
          <w:tcPr>
            <w:tcW w:w="1538" w:type="dxa"/>
          </w:tcPr>
          <w:p w:rsidR="007E3BC1" w:rsidRPr="00032626" w:rsidRDefault="007E3BC1" w:rsidP="00CB363C">
            <w:pPr>
              <w:autoSpaceDE w:val="0"/>
              <w:autoSpaceDN w:val="0"/>
              <w:adjustRightInd w:val="0"/>
              <w:spacing w:after="0" w:line="240" w:lineRule="auto"/>
              <w:jc w:val="center"/>
              <w:rPr>
                <w:rFonts w:ascii="Times New Roman" w:hAnsi="Times New Roman"/>
                <w:bCs/>
                <w:i/>
                <w:iCs/>
                <w:sz w:val="24"/>
                <w:szCs w:val="24"/>
                <w:lang w:eastAsia="uk-UA"/>
              </w:rPr>
            </w:pPr>
          </w:p>
        </w:tc>
        <w:tc>
          <w:tcPr>
            <w:tcW w:w="2145" w:type="dxa"/>
          </w:tcPr>
          <w:p w:rsidR="007E3BC1" w:rsidRPr="00032626" w:rsidRDefault="007E3BC1" w:rsidP="00CB363C">
            <w:pPr>
              <w:autoSpaceDE w:val="0"/>
              <w:autoSpaceDN w:val="0"/>
              <w:adjustRightInd w:val="0"/>
              <w:spacing w:after="0" w:line="240" w:lineRule="auto"/>
              <w:jc w:val="center"/>
              <w:rPr>
                <w:rFonts w:ascii="Times New Roman" w:hAnsi="Times New Roman"/>
                <w:bCs/>
                <w:i/>
                <w:iCs/>
                <w:sz w:val="24"/>
                <w:szCs w:val="24"/>
                <w:lang w:eastAsia="uk-UA"/>
              </w:rPr>
            </w:pPr>
          </w:p>
        </w:tc>
      </w:tr>
      <w:tr w:rsidR="007E3BC1" w:rsidRPr="00032626" w:rsidTr="005E36C7">
        <w:tc>
          <w:tcPr>
            <w:tcW w:w="844" w:type="dxa"/>
          </w:tcPr>
          <w:p w:rsidR="007E3BC1" w:rsidRPr="00032626" w:rsidRDefault="007E3BC1" w:rsidP="00CB363C">
            <w:pPr>
              <w:autoSpaceDE w:val="0"/>
              <w:autoSpaceDN w:val="0"/>
              <w:adjustRightInd w:val="0"/>
              <w:spacing w:after="0" w:line="240" w:lineRule="auto"/>
              <w:jc w:val="center"/>
              <w:rPr>
                <w:rFonts w:ascii="Times New Roman" w:hAnsi="Times New Roman"/>
                <w:bCs/>
                <w:iCs/>
                <w:sz w:val="24"/>
                <w:szCs w:val="24"/>
                <w:lang w:eastAsia="uk-UA"/>
              </w:rPr>
            </w:pPr>
            <w:r w:rsidRPr="00032626">
              <w:rPr>
                <w:rFonts w:ascii="Times New Roman" w:hAnsi="Times New Roman"/>
                <w:bCs/>
                <w:iCs/>
                <w:sz w:val="24"/>
                <w:szCs w:val="24"/>
                <w:lang w:eastAsia="uk-UA"/>
              </w:rPr>
              <w:t>2</w:t>
            </w:r>
          </w:p>
        </w:tc>
        <w:tc>
          <w:tcPr>
            <w:tcW w:w="2469" w:type="dxa"/>
            <w:vAlign w:val="center"/>
          </w:tcPr>
          <w:p w:rsidR="007E3BC1" w:rsidRPr="005554A7" w:rsidRDefault="007E3BC1" w:rsidP="00800430">
            <w:pPr>
              <w:widowControl w:val="0"/>
              <w:overflowPunct w:val="0"/>
              <w:autoSpaceDE w:val="0"/>
              <w:snapToGrid w:val="0"/>
              <w:spacing w:line="240" w:lineRule="auto"/>
              <w:contextualSpacing/>
              <w:textAlignment w:val="baseline"/>
              <w:rPr>
                <w:rFonts w:ascii="Times New Roman" w:hAnsi="Times New Roman"/>
                <w:sz w:val="24"/>
                <w:szCs w:val="24"/>
                <w:lang w:eastAsia="ar-SA"/>
              </w:rPr>
            </w:pPr>
            <w:r w:rsidRPr="005554A7">
              <w:rPr>
                <w:rFonts w:ascii="Times New Roman" w:hAnsi="Times New Roman"/>
                <w:sz w:val="24"/>
                <w:szCs w:val="24"/>
                <w:lang w:eastAsia="ar-SA"/>
              </w:rPr>
              <w:t>Цибуля ріпчаста</w:t>
            </w:r>
          </w:p>
        </w:tc>
        <w:tc>
          <w:tcPr>
            <w:tcW w:w="1206" w:type="dxa"/>
          </w:tcPr>
          <w:p w:rsidR="007E3BC1" w:rsidRPr="00032626" w:rsidRDefault="007E3BC1" w:rsidP="00CB363C">
            <w:pPr>
              <w:spacing w:after="0" w:line="240" w:lineRule="auto"/>
              <w:jc w:val="center"/>
              <w:rPr>
                <w:rFonts w:ascii="Times New Roman" w:hAnsi="Times New Roman"/>
                <w:i/>
                <w:sz w:val="24"/>
                <w:szCs w:val="24"/>
              </w:rPr>
            </w:pPr>
            <w:r w:rsidRPr="00032626">
              <w:rPr>
                <w:rFonts w:ascii="Times New Roman" w:hAnsi="Times New Roman"/>
                <w:bCs/>
                <w:iCs/>
                <w:sz w:val="24"/>
                <w:szCs w:val="24"/>
                <w:lang w:eastAsia="uk-UA"/>
              </w:rPr>
              <w:t>кг</w:t>
            </w:r>
          </w:p>
        </w:tc>
        <w:tc>
          <w:tcPr>
            <w:tcW w:w="1295" w:type="dxa"/>
          </w:tcPr>
          <w:p w:rsidR="007E3BC1" w:rsidRPr="005554A7" w:rsidRDefault="007E3BC1" w:rsidP="00800430">
            <w:pPr>
              <w:spacing w:line="240" w:lineRule="auto"/>
              <w:contextualSpacing/>
              <w:rPr>
                <w:rFonts w:ascii="Times New Roman" w:hAnsi="Times New Roman"/>
                <w:sz w:val="24"/>
                <w:szCs w:val="24"/>
              </w:rPr>
            </w:pPr>
            <w:r>
              <w:rPr>
                <w:rFonts w:ascii="Times New Roman" w:hAnsi="Times New Roman"/>
                <w:sz w:val="24"/>
                <w:szCs w:val="24"/>
              </w:rPr>
              <w:t>300</w:t>
            </w:r>
            <w:r w:rsidRPr="005554A7">
              <w:rPr>
                <w:rFonts w:ascii="Times New Roman" w:hAnsi="Times New Roman"/>
                <w:sz w:val="24"/>
                <w:szCs w:val="24"/>
              </w:rPr>
              <w:t>,000</w:t>
            </w:r>
          </w:p>
        </w:tc>
        <w:tc>
          <w:tcPr>
            <w:tcW w:w="1538" w:type="dxa"/>
          </w:tcPr>
          <w:p w:rsidR="007E3BC1" w:rsidRPr="00032626" w:rsidRDefault="007E3BC1" w:rsidP="00CB363C">
            <w:pPr>
              <w:autoSpaceDE w:val="0"/>
              <w:autoSpaceDN w:val="0"/>
              <w:adjustRightInd w:val="0"/>
              <w:spacing w:after="0" w:line="240" w:lineRule="auto"/>
              <w:jc w:val="center"/>
              <w:rPr>
                <w:rFonts w:ascii="Times New Roman" w:hAnsi="Times New Roman"/>
                <w:bCs/>
                <w:i/>
                <w:iCs/>
                <w:sz w:val="24"/>
                <w:szCs w:val="24"/>
                <w:lang w:eastAsia="uk-UA"/>
              </w:rPr>
            </w:pPr>
          </w:p>
        </w:tc>
        <w:tc>
          <w:tcPr>
            <w:tcW w:w="2145" w:type="dxa"/>
          </w:tcPr>
          <w:p w:rsidR="007E3BC1" w:rsidRPr="00032626" w:rsidRDefault="007E3BC1" w:rsidP="00CB363C">
            <w:pPr>
              <w:autoSpaceDE w:val="0"/>
              <w:autoSpaceDN w:val="0"/>
              <w:adjustRightInd w:val="0"/>
              <w:spacing w:after="0" w:line="240" w:lineRule="auto"/>
              <w:jc w:val="center"/>
              <w:rPr>
                <w:rFonts w:ascii="Times New Roman" w:hAnsi="Times New Roman"/>
                <w:bCs/>
                <w:i/>
                <w:iCs/>
                <w:sz w:val="24"/>
                <w:szCs w:val="24"/>
                <w:lang w:eastAsia="uk-UA"/>
              </w:rPr>
            </w:pPr>
          </w:p>
        </w:tc>
      </w:tr>
      <w:tr w:rsidR="007E3BC1" w:rsidRPr="00032626" w:rsidTr="005E36C7">
        <w:tc>
          <w:tcPr>
            <w:tcW w:w="844" w:type="dxa"/>
          </w:tcPr>
          <w:p w:rsidR="007E3BC1" w:rsidRPr="00032626" w:rsidRDefault="007E3BC1" w:rsidP="00CB363C">
            <w:pPr>
              <w:autoSpaceDE w:val="0"/>
              <w:autoSpaceDN w:val="0"/>
              <w:adjustRightInd w:val="0"/>
              <w:spacing w:after="0" w:line="240" w:lineRule="auto"/>
              <w:jc w:val="center"/>
              <w:rPr>
                <w:rFonts w:ascii="Times New Roman" w:hAnsi="Times New Roman"/>
                <w:bCs/>
                <w:iCs/>
                <w:sz w:val="24"/>
                <w:szCs w:val="24"/>
                <w:lang w:eastAsia="uk-UA"/>
              </w:rPr>
            </w:pPr>
            <w:r w:rsidRPr="00032626">
              <w:rPr>
                <w:rFonts w:ascii="Times New Roman" w:hAnsi="Times New Roman"/>
                <w:bCs/>
                <w:iCs/>
                <w:sz w:val="24"/>
                <w:szCs w:val="24"/>
                <w:lang w:eastAsia="uk-UA"/>
              </w:rPr>
              <w:t>3</w:t>
            </w:r>
          </w:p>
        </w:tc>
        <w:tc>
          <w:tcPr>
            <w:tcW w:w="2469" w:type="dxa"/>
            <w:vAlign w:val="center"/>
          </w:tcPr>
          <w:p w:rsidR="007E3BC1" w:rsidRPr="005554A7" w:rsidRDefault="007E3BC1" w:rsidP="00800430">
            <w:pPr>
              <w:widowControl w:val="0"/>
              <w:overflowPunct w:val="0"/>
              <w:autoSpaceDE w:val="0"/>
              <w:snapToGrid w:val="0"/>
              <w:spacing w:line="240" w:lineRule="auto"/>
              <w:contextualSpacing/>
              <w:textAlignment w:val="baseline"/>
              <w:rPr>
                <w:rFonts w:ascii="Times New Roman" w:hAnsi="Times New Roman"/>
                <w:sz w:val="24"/>
                <w:szCs w:val="24"/>
                <w:lang w:eastAsia="ar-SA"/>
              </w:rPr>
            </w:pPr>
            <w:r w:rsidRPr="005554A7">
              <w:rPr>
                <w:rFonts w:ascii="Times New Roman" w:hAnsi="Times New Roman"/>
                <w:sz w:val="24"/>
                <w:szCs w:val="24"/>
                <w:lang w:eastAsia="ar-SA"/>
              </w:rPr>
              <w:t>Морква</w:t>
            </w:r>
          </w:p>
        </w:tc>
        <w:tc>
          <w:tcPr>
            <w:tcW w:w="1206" w:type="dxa"/>
          </w:tcPr>
          <w:p w:rsidR="007E3BC1" w:rsidRPr="00032626" w:rsidRDefault="007E3BC1" w:rsidP="00CB363C">
            <w:pPr>
              <w:spacing w:after="0" w:line="240" w:lineRule="auto"/>
              <w:jc w:val="center"/>
              <w:rPr>
                <w:rFonts w:ascii="Times New Roman" w:hAnsi="Times New Roman"/>
                <w:i/>
                <w:sz w:val="24"/>
                <w:szCs w:val="24"/>
              </w:rPr>
            </w:pPr>
            <w:r w:rsidRPr="00032626">
              <w:rPr>
                <w:rFonts w:ascii="Times New Roman" w:hAnsi="Times New Roman"/>
                <w:bCs/>
                <w:iCs/>
                <w:sz w:val="24"/>
                <w:szCs w:val="24"/>
                <w:lang w:eastAsia="uk-UA"/>
              </w:rPr>
              <w:t>кг</w:t>
            </w:r>
          </w:p>
        </w:tc>
        <w:tc>
          <w:tcPr>
            <w:tcW w:w="1295" w:type="dxa"/>
          </w:tcPr>
          <w:p w:rsidR="007E3BC1" w:rsidRPr="005554A7" w:rsidRDefault="007E3BC1" w:rsidP="00800430">
            <w:pPr>
              <w:spacing w:line="240" w:lineRule="auto"/>
              <w:contextualSpacing/>
              <w:rPr>
                <w:rFonts w:ascii="Times New Roman" w:hAnsi="Times New Roman"/>
                <w:sz w:val="24"/>
                <w:szCs w:val="24"/>
              </w:rPr>
            </w:pPr>
            <w:r>
              <w:rPr>
                <w:rFonts w:ascii="Times New Roman" w:hAnsi="Times New Roman"/>
                <w:sz w:val="24"/>
                <w:szCs w:val="24"/>
              </w:rPr>
              <w:t>300</w:t>
            </w:r>
            <w:r w:rsidRPr="005554A7">
              <w:rPr>
                <w:rFonts w:ascii="Times New Roman" w:hAnsi="Times New Roman"/>
                <w:sz w:val="24"/>
                <w:szCs w:val="24"/>
              </w:rPr>
              <w:t>,000</w:t>
            </w:r>
          </w:p>
        </w:tc>
        <w:tc>
          <w:tcPr>
            <w:tcW w:w="1538" w:type="dxa"/>
          </w:tcPr>
          <w:p w:rsidR="007E3BC1" w:rsidRPr="00032626" w:rsidRDefault="007E3BC1" w:rsidP="00CB363C">
            <w:pPr>
              <w:autoSpaceDE w:val="0"/>
              <w:autoSpaceDN w:val="0"/>
              <w:adjustRightInd w:val="0"/>
              <w:spacing w:after="0" w:line="240" w:lineRule="auto"/>
              <w:jc w:val="center"/>
              <w:rPr>
                <w:rFonts w:ascii="Times New Roman" w:hAnsi="Times New Roman"/>
                <w:bCs/>
                <w:i/>
                <w:iCs/>
                <w:sz w:val="24"/>
                <w:szCs w:val="24"/>
                <w:lang w:eastAsia="uk-UA"/>
              </w:rPr>
            </w:pPr>
          </w:p>
        </w:tc>
        <w:tc>
          <w:tcPr>
            <w:tcW w:w="2145" w:type="dxa"/>
          </w:tcPr>
          <w:p w:rsidR="007E3BC1" w:rsidRPr="00032626" w:rsidRDefault="007E3BC1" w:rsidP="00CB363C">
            <w:pPr>
              <w:autoSpaceDE w:val="0"/>
              <w:autoSpaceDN w:val="0"/>
              <w:adjustRightInd w:val="0"/>
              <w:spacing w:after="0" w:line="240" w:lineRule="auto"/>
              <w:jc w:val="center"/>
              <w:rPr>
                <w:rFonts w:ascii="Times New Roman" w:hAnsi="Times New Roman"/>
                <w:bCs/>
                <w:i/>
                <w:iCs/>
                <w:sz w:val="24"/>
                <w:szCs w:val="24"/>
                <w:lang w:eastAsia="uk-UA"/>
              </w:rPr>
            </w:pPr>
          </w:p>
        </w:tc>
      </w:tr>
      <w:tr w:rsidR="007E3BC1" w:rsidRPr="00032626" w:rsidTr="005E36C7">
        <w:tc>
          <w:tcPr>
            <w:tcW w:w="844" w:type="dxa"/>
          </w:tcPr>
          <w:p w:rsidR="007E3BC1" w:rsidRPr="00032626" w:rsidRDefault="007E3BC1" w:rsidP="00CB363C">
            <w:pPr>
              <w:autoSpaceDE w:val="0"/>
              <w:autoSpaceDN w:val="0"/>
              <w:adjustRightInd w:val="0"/>
              <w:spacing w:after="0" w:line="240" w:lineRule="auto"/>
              <w:jc w:val="center"/>
              <w:rPr>
                <w:rFonts w:ascii="Times New Roman" w:hAnsi="Times New Roman"/>
                <w:bCs/>
                <w:iCs/>
                <w:sz w:val="24"/>
                <w:szCs w:val="24"/>
                <w:lang w:eastAsia="uk-UA"/>
              </w:rPr>
            </w:pPr>
            <w:r>
              <w:rPr>
                <w:rFonts w:ascii="Times New Roman" w:hAnsi="Times New Roman"/>
                <w:bCs/>
                <w:iCs/>
                <w:sz w:val="24"/>
                <w:szCs w:val="24"/>
                <w:lang w:eastAsia="uk-UA"/>
              </w:rPr>
              <w:t>4</w:t>
            </w:r>
          </w:p>
        </w:tc>
        <w:tc>
          <w:tcPr>
            <w:tcW w:w="2469" w:type="dxa"/>
            <w:vAlign w:val="center"/>
          </w:tcPr>
          <w:p w:rsidR="007E3BC1" w:rsidRPr="005554A7" w:rsidRDefault="007E3BC1" w:rsidP="00800430">
            <w:pPr>
              <w:widowControl w:val="0"/>
              <w:overflowPunct w:val="0"/>
              <w:autoSpaceDE w:val="0"/>
              <w:snapToGrid w:val="0"/>
              <w:spacing w:line="240" w:lineRule="auto"/>
              <w:contextualSpacing/>
              <w:textAlignment w:val="baseline"/>
              <w:rPr>
                <w:rFonts w:ascii="Times New Roman" w:hAnsi="Times New Roman"/>
                <w:sz w:val="24"/>
                <w:szCs w:val="24"/>
                <w:lang w:eastAsia="ar-SA"/>
              </w:rPr>
            </w:pPr>
            <w:r w:rsidRPr="005554A7">
              <w:rPr>
                <w:rFonts w:ascii="Times New Roman" w:hAnsi="Times New Roman"/>
                <w:sz w:val="24"/>
                <w:szCs w:val="24"/>
                <w:lang w:eastAsia="ar-SA"/>
              </w:rPr>
              <w:t>Буряк столовий</w:t>
            </w:r>
          </w:p>
        </w:tc>
        <w:tc>
          <w:tcPr>
            <w:tcW w:w="1206" w:type="dxa"/>
          </w:tcPr>
          <w:p w:rsidR="007E3BC1" w:rsidRPr="00032626" w:rsidRDefault="007E3BC1" w:rsidP="00CB363C">
            <w:pPr>
              <w:spacing w:after="0" w:line="240" w:lineRule="auto"/>
              <w:jc w:val="center"/>
              <w:rPr>
                <w:rFonts w:ascii="Times New Roman" w:hAnsi="Times New Roman"/>
                <w:i/>
                <w:sz w:val="24"/>
                <w:szCs w:val="24"/>
              </w:rPr>
            </w:pPr>
            <w:r w:rsidRPr="00032626">
              <w:rPr>
                <w:rFonts w:ascii="Times New Roman" w:hAnsi="Times New Roman"/>
                <w:bCs/>
                <w:iCs/>
                <w:sz w:val="24"/>
                <w:szCs w:val="24"/>
                <w:lang w:eastAsia="uk-UA"/>
              </w:rPr>
              <w:t>кг</w:t>
            </w:r>
          </w:p>
        </w:tc>
        <w:tc>
          <w:tcPr>
            <w:tcW w:w="1295" w:type="dxa"/>
          </w:tcPr>
          <w:p w:rsidR="007E3BC1" w:rsidRPr="005554A7" w:rsidRDefault="007E3BC1" w:rsidP="00800430">
            <w:pPr>
              <w:spacing w:line="240" w:lineRule="auto"/>
              <w:contextualSpacing/>
              <w:rPr>
                <w:rFonts w:ascii="Times New Roman" w:hAnsi="Times New Roman"/>
                <w:sz w:val="24"/>
                <w:szCs w:val="24"/>
              </w:rPr>
            </w:pPr>
            <w:r>
              <w:rPr>
                <w:rFonts w:ascii="Times New Roman" w:hAnsi="Times New Roman"/>
                <w:sz w:val="24"/>
                <w:szCs w:val="24"/>
              </w:rPr>
              <w:t>50</w:t>
            </w:r>
            <w:r w:rsidRPr="005554A7">
              <w:rPr>
                <w:rFonts w:ascii="Times New Roman" w:hAnsi="Times New Roman"/>
                <w:sz w:val="24"/>
                <w:szCs w:val="24"/>
              </w:rPr>
              <w:t>,000</w:t>
            </w:r>
          </w:p>
        </w:tc>
        <w:tc>
          <w:tcPr>
            <w:tcW w:w="1538" w:type="dxa"/>
          </w:tcPr>
          <w:p w:rsidR="007E3BC1" w:rsidRPr="00032626" w:rsidRDefault="007E3BC1" w:rsidP="00CB363C">
            <w:pPr>
              <w:autoSpaceDE w:val="0"/>
              <w:autoSpaceDN w:val="0"/>
              <w:adjustRightInd w:val="0"/>
              <w:spacing w:after="0" w:line="240" w:lineRule="auto"/>
              <w:jc w:val="center"/>
              <w:rPr>
                <w:rFonts w:ascii="Times New Roman" w:hAnsi="Times New Roman"/>
                <w:bCs/>
                <w:i/>
                <w:iCs/>
                <w:sz w:val="24"/>
                <w:szCs w:val="24"/>
                <w:lang w:eastAsia="uk-UA"/>
              </w:rPr>
            </w:pPr>
          </w:p>
        </w:tc>
        <w:tc>
          <w:tcPr>
            <w:tcW w:w="2145" w:type="dxa"/>
          </w:tcPr>
          <w:p w:rsidR="007E3BC1" w:rsidRPr="00032626" w:rsidRDefault="007E3BC1" w:rsidP="00CB363C">
            <w:pPr>
              <w:autoSpaceDE w:val="0"/>
              <w:autoSpaceDN w:val="0"/>
              <w:adjustRightInd w:val="0"/>
              <w:spacing w:after="0" w:line="240" w:lineRule="auto"/>
              <w:jc w:val="center"/>
              <w:rPr>
                <w:rFonts w:ascii="Times New Roman" w:hAnsi="Times New Roman"/>
                <w:bCs/>
                <w:i/>
                <w:iCs/>
                <w:sz w:val="24"/>
                <w:szCs w:val="24"/>
                <w:lang w:eastAsia="uk-UA"/>
              </w:rPr>
            </w:pPr>
          </w:p>
        </w:tc>
      </w:tr>
      <w:tr w:rsidR="007E3BC1" w:rsidRPr="00032626" w:rsidTr="005E36C7">
        <w:tc>
          <w:tcPr>
            <w:tcW w:w="844" w:type="dxa"/>
          </w:tcPr>
          <w:p w:rsidR="007E3BC1" w:rsidRPr="00032626" w:rsidRDefault="007E3BC1" w:rsidP="00CB363C">
            <w:pPr>
              <w:autoSpaceDE w:val="0"/>
              <w:autoSpaceDN w:val="0"/>
              <w:adjustRightInd w:val="0"/>
              <w:spacing w:after="0" w:line="240" w:lineRule="auto"/>
              <w:jc w:val="center"/>
              <w:rPr>
                <w:rFonts w:ascii="Times New Roman" w:hAnsi="Times New Roman"/>
                <w:bCs/>
                <w:iCs/>
                <w:sz w:val="24"/>
                <w:szCs w:val="24"/>
                <w:lang w:eastAsia="uk-UA"/>
              </w:rPr>
            </w:pPr>
            <w:r>
              <w:rPr>
                <w:rFonts w:ascii="Times New Roman" w:hAnsi="Times New Roman"/>
                <w:bCs/>
                <w:iCs/>
                <w:sz w:val="24"/>
                <w:szCs w:val="24"/>
                <w:lang w:eastAsia="uk-UA"/>
              </w:rPr>
              <w:t>5</w:t>
            </w:r>
          </w:p>
        </w:tc>
        <w:tc>
          <w:tcPr>
            <w:tcW w:w="2469" w:type="dxa"/>
            <w:vAlign w:val="center"/>
          </w:tcPr>
          <w:p w:rsidR="007E3BC1" w:rsidRPr="005554A7" w:rsidRDefault="007E3BC1" w:rsidP="00800430">
            <w:pPr>
              <w:widowControl w:val="0"/>
              <w:overflowPunct w:val="0"/>
              <w:autoSpaceDE w:val="0"/>
              <w:snapToGrid w:val="0"/>
              <w:spacing w:line="240" w:lineRule="auto"/>
              <w:contextualSpacing/>
              <w:textAlignment w:val="baseline"/>
              <w:rPr>
                <w:rFonts w:ascii="Times New Roman" w:hAnsi="Times New Roman"/>
                <w:sz w:val="24"/>
                <w:szCs w:val="24"/>
                <w:lang w:eastAsia="ar-SA"/>
              </w:rPr>
            </w:pPr>
            <w:r w:rsidRPr="005554A7">
              <w:rPr>
                <w:rFonts w:ascii="Times New Roman" w:hAnsi="Times New Roman"/>
                <w:sz w:val="24"/>
                <w:szCs w:val="24"/>
                <w:lang w:eastAsia="ar-SA"/>
              </w:rPr>
              <w:t>Банани</w:t>
            </w:r>
          </w:p>
        </w:tc>
        <w:tc>
          <w:tcPr>
            <w:tcW w:w="1206" w:type="dxa"/>
          </w:tcPr>
          <w:p w:rsidR="007E3BC1" w:rsidRPr="00032626" w:rsidRDefault="007E3BC1" w:rsidP="00CB363C">
            <w:pPr>
              <w:spacing w:after="0" w:line="240" w:lineRule="auto"/>
              <w:jc w:val="center"/>
              <w:rPr>
                <w:rFonts w:ascii="Times New Roman" w:hAnsi="Times New Roman"/>
                <w:i/>
                <w:sz w:val="24"/>
                <w:szCs w:val="24"/>
              </w:rPr>
            </w:pPr>
            <w:r w:rsidRPr="00032626">
              <w:rPr>
                <w:rFonts w:ascii="Times New Roman" w:hAnsi="Times New Roman"/>
                <w:bCs/>
                <w:iCs/>
                <w:sz w:val="24"/>
                <w:szCs w:val="24"/>
                <w:lang w:eastAsia="uk-UA"/>
              </w:rPr>
              <w:t>кг</w:t>
            </w:r>
          </w:p>
        </w:tc>
        <w:tc>
          <w:tcPr>
            <w:tcW w:w="1295" w:type="dxa"/>
          </w:tcPr>
          <w:p w:rsidR="007E3BC1" w:rsidRPr="005554A7" w:rsidRDefault="007E3BC1" w:rsidP="00800430">
            <w:pPr>
              <w:spacing w:line="240" w:lineRule="auto"/>
              <w:contextualSpacing/>
              <w:rPr>
                <w:rFonts w:ascii="Times New Roman" w:hAnsi="Times New Roman"/>
                <w:sz w:val="24"/>
                <w:szCs w:val="24"/>
              </w:rPr>
            </w:pPr>
            <w:r w:rsidRPr="005554A7">
              <w:rPr>
                <w:rFonts w:ascii="Times New Roman" w:hAnsi="Times New Roman"/>
                <w:sz w:val="24"/>
                <w:szCs w:val="24"/>
              </w:rPr>
              <w:t>500,000</w:t>
            </w:r>
          </w:p>
        </w:tc>
        <w:tc>
          <w:tcPr>
            <w:tcW w:w="1538" w:type="dxa"/>
          </w:tcPr>
          <w:p w:rsidR="007E3BC1" w:rsidRPr="00032626" w:rsidRDefault="007E3BC1" w:rsidP="00CB363C">
            <w:pPr>
              <w:autoSpaceDE w:val="0"/>
              <w:autoSpaceDN w:val="0"/>
              <w:adjustRightInd w:val="0"/>
              <w:spacing w:after="0" w:line="240" w:lineRule="auto"/>
              <w:jc w:val="center"/>
              <w:rPr>
                <w:rFonts w:ascii="Times New Roman" w:hAnsi="Times New Roman"/>
                <w:bCs/>
                <w:i/>
                <w:iCs/>
                <w:sz w:val="24"/>
                <w:szCs w:val="24"/>
                <w:lang w:eastAsia="uk-UA"/>
              </w:rPr>
            </w:pPr>
          </w:p>
        </w:tc>
        <w:tc>
          <w:tcPr>
            <w:tcW w:w="2145" w:type="dxa"/>
          </w:tcPr>
          <w:p w:rsidR="007E3BC1" w:rsidRPr="00032626" w:rsidRDefault="007E3BC1" w:rsidP="00CB363C">
            <w:pPr>
              <w:autoSpaceDE w:val="0"/>
              <w:autoSpaceDN w:val="0"/>
              <w:adjustRightInd w:val="0"/>
              <w:spacing w:after="0" w:line="240" w:lineRule="auto"/>
              <w:jc w:val="center"/>
              <w:rPr>
                <w:rFonts w:ascii="Times New Roman" w:hAnsi="Times New Roman"/>
                <w:bCs/>
                <w:i/>
                <w:iCs/>
                <w:sz w:val="24"/>
                <w:szCs w:val="24"/>
                <w:lang w:eastAsia="uk-UA"/>
              </w:rPr>
            </w:pPr>
          </w:p>
        </w:tc>
      </w:tr>
      <w:tr w:rsidR="007E3BC1" w:rsidRPr="00032626" w:rsidTr="005E36C7">
        <w:tc>
          <w:tcPr>
            <w:tcW w:w="844" w:type="dxa"/>
          </w:tcPr>
          <w:p w:rsidR="007E3BC1" w:rsidRPr="00032626" w:rsidRDefault="007E3BC1" w:rsidP="00CB363C">
            <w:pPr>
              <w:autoSpaceDE w:val="0"/>
              <w:autoSpaceDN w:val="0"/>
              <w:adjustRightInd w:val="0"/>
              <w:spacing w:after="0" w:line="240" w:lineRule="auto"/>
              <w:jc w:val="center"/>
              <w:rPr>
                <w:rFonts w:ascii="Times New Roman" w:hAnsi="Times New Roman"/>
                <w:bCs/>
                <w:iCs/>
                <w:sz w:val="24"/>
                <w:szCs w:val="24"/>
                <w:lang w:eastAsia="uk-UA"/>
              </w:rPr>
            </w:pPr>
            <w:r>
              <w:rPr>
                <w:rFonts w:ascii="Times New Roman" w:hAnsi="Times New Roman"/>
                <w:bCs/>
                <w:iCs/>
                <w:sz w:val="24"/>
                <w:szCs w:val="24"/>
                <w:lang w:eastAsia="uk-UA"/>
              </w:rPr>
              <w:t>6</w:t>
            </w:r>
          </w:p>
        </w:tc>
        <w:tc>
          <w:tcPr>
            <w:tcW w:w="2469" w:type="dxa"/>
            <w:vAlign w:val="center"/>
          </w:tcPr>
          <w:p w:rsidR="007E3BC1" w:rsidRPr="005554A7" w:rsidRDefault="007E3BC1" w:rsidP="00800430">
            <w:pPr>
              <w:widowControl w:val="0"/>
              <w:overflowPunct w:val="0"/>
              <w:autoSpaceDE w:val="0"/>
              <w:snapToGrid w:val="0"/>
              <w:spacing w:line="240" w:lineRule="auto"/>
              <w:contextualSpacing/>
              <w:textAlignment w:val="baseline"/>
              <w:rPr>
                <w:rFonts w:ascii="Times New Roman" w:hAnsi="Times New Roman"/>
                <w:sz w:val="24"/>
                <w:szCs w:val="24"/>
                <w:lang w:eastAsia="ar-SA"/>
              </w:rPr>
            </w:pPr>
            <w:r w:rsidRPr="005554A7">
              <w:rPr>
                <w:rFonts w:ascii="Times New Roman" w:hAnsi="Times New Roman"/>
                <w:sz w:val="24"/>
                <w:szCs w:val="24"/>
                <w:lang w:eastAsia="ar-SA"/>
              </w:rPr>
              <w:t>Апельсини</w:t>
            </w:r>
          </w:p>
        </w:tc>
        <w:tc>
          <w:tcPr>
            <w:tcW w:w="1206" w:type="dxa"/>
          </w:tcPr>
          <w:p w:rsidR="007E3BC1" w:rsidRPr="00032626" w:rsidRDefault="007E3BC1" w:rsidP="00CB363C">
            <w:pPr>
              <w:spacing w:after="0" w:line="240" w:lineRule="auto"/>
              <w:jc w:val="center"/>
              <w:rPr>
                <w:rFonts w:ascii="Times New Roman" w:hAnsi="Times New Roman"/>
                <w:i/>
                <w:sz w:val="24"/>
                <w:szCs w:val="24"/>
              </w:rPr>
            </w:pPr>
            <w:r w:rsidRPr="00032626">
              <w:rPr>
                <w:rFonts w:ascii="Times New Roman" w:hAnsi="Times New Roman"/>
                <w:bCs/>
                <w:iCs/>
                <w:sz w:val="24"/>
                <w:szCs w:val="24"/>
                <w:lang w:eastAsia="uk-UA"/>
              </w:rPr>
              <w:t>кг</w:t>
            </w:r>
          </w:p>
        </w:tc>
        <w:tc>
          <w:tcPr>
            <w:tcW w:w="1295" w:type="dxa"/>
          </w:tcPr>
          <w:p w:rsidR="007E3BC1" w:rsidRPr="005554A7" w:rsidRDefault="007E3BC1" w:rsidP="00800430">
            <w:pPr>
              <w:spacing w:line="240" w:lineRule="auto"/>
              <w:contextualSpacing/>
              <w:rPr>
                <w:rFonts w:ascii="Times New Roman" w:hAnsi="Times New Roman"/>
                <w:sz w:val="24"/>
                <w:szCs w:val="24"/>
              </w:rPr>
            </w:pPr>
            <w:r>
              <w:rPr>
                <w:rFonts w:ascii="Times New Roman" w:hAnsi="Times New Roman"/>
                <w:sz w:val="24"/>
                <w:szCs w:val="24"/>
              </w:rPr>
              <w:t>20</w:t>
            </w:r>
            <w:r w:rsidRPr="005554A7">
              <w:rPr>
                <w:rFonts w:ascii="Times New Roman" w:hAnsi="Times New Roman"/>
                <w:sz w:val="24"/>
                <w:szCs w:val="24"/>
              </w:rPr>
              <w:t>0,000</w:t>
            </w:r>
          </w:p>
        </w:tc>
        <w:tc>
          <w:tcPr>
            <w:tcW w:w="1538" w:type="dxa"/>
          </w:tcPr>
          <w:p w:rsidR="007E3BC1" w:rsidRPr="00032626" w:rsidRDefault="007E3BC1" w:rsidP="00CB363C">
            <w:pPr>
              <w:autoSpaceDE w:val="0"/>
              <w:autoSpaceDN w:val="0"/>
              <w:adjustRightInd w:val="0"/>
              <w:spacing w:after="0" w:line="240" w:lineRule="auto"/>
              <w:jc w:val="center"/>
              <w:rPr>
                <w:rFonts w:ascii="Times New Roman" w:hAnsi="Times New Roman"/>
                <w:bCs/>
                <w:i/>
                <w:iCs/>
                <w:sz w:val="24"/>
                <w:szCs w:val="24"/>
                <w:lang w:eastAsia="uk-UA"/>
              </w:rPr>
            </w:pPr>
          </w:p>
        </w:tc>
        <w:tc>
          <w:tcPr>
            <w:tcW w:w="2145" w:type="dxa"/>
          </w:tcPr>
          <w:p w:rsidR="007E3BC1" w:rsidRPr="00032626" w:rsidRDefault="007E3BC1" w:rsidP="00CB363C">
            <w:pPr>
              <w:autoSpaceDE w:val="0"/>
              <w:autoSpaceDN w:val="0"/>
              <w:adjustRightInd w:val="0"/>
              <w:spacing w:after="0" w:line="240" w:lineRule="auto"/>
              <w:jc w:val="center"/>
              <w:rPr>
                <w:rFonts w:ascii="Times New Roman" w:hAnsi="Times New Roman"/>
                <w:bCs/>
                <w:i/>
                <w:iCs/>
                <w:sz w:val="24"/>
                <w:szCs w:val="24"/>
                <w:lang w:eastAsia="uk-UA"/>
              </w:rPr>
            </w:pPr>
          </w:p>
        </w:tc>
      </w:tr>
      <w:tr w:rsidR="007E3BC1" w:rsidRPr="00032626" w:rsidTr="005E36C7">
        <w:tc>
          <w:tcPr>
            <w:tcW w:w="844" w:type="dxa"/>
          </w:tcPr>
          <w:p w:rsidR="007E3BC1" w:rsidRPr="00032626" w:rsidRDefault="007E3BC1" w:rsidP="00CB363C">
            <w:pPr>
              <w:autoSpaceDE w:val="0"/>
              <w:autoSpaceDN w:val="0"/>
              <w:adjustRightInd w:val="0"/>
              <w:spacing w:after="0" w:line="240" w:lineRule="auto"/>
              <w:jc w:val="center"/>
              <w:rPr>
                <w:rFonts w:ascii="Times New Roman" w:hAnsi="Times New Roman"/>
                <w:bCs/>
                <w:iCs/>
                <w:sz w:val="24"/>
                <w:szCs w:val="24"/>
                <w:lang w:eastAsia="uk-UA"/>
              </w:rPr>
            </w:pPr>
            <w:r>
              <w:rPr>
                <w:rFonts w:ascii="Times New Roman" w:hAnsi="Times New Roman"/>
                <w:bCs/>
                <w:iCs/>
                <w:sz w:val="24"/>
                <w:szCs w:val="24"/>
                <w:lang w:eastAsia="uk-UA"/>
              </w:rPr>
              <w:t>7</w:t>
            </w:r>
          </w:p>
        </w:tc>
        <w:tc>
          <w:tcPr>
            <w:tcW w:w="2469" w:type="dxa"/>
            <w:vAlign w:val="center"/>
          </w:tcPr>
          <w:p w:rsidR="007E3BC1" w:rsidRPr="005554A7" w:rsidRDefault="007E3BC1" w:rsidP="00800430">
            <w:pPr>
              <w:widowControl w:val="0"/>
              <w:overflowPunct w:val="0"/>
              <w:autoSpaceDE w:val="0"/>
              <w:snapToGrid w:val="0"/>
              <w:spacing w:line="240" w:lineRule="auto"/>
              <w:contextualSpacing/>
              <w:textAlignment w:val="baseline"/>
              <w:rPr>
                <w:rFonts w:ascii="Times New Roman" w:hAnsi="Times New Roman"/>
                <w:sz w:val="24"/>
                <w:szCs w:val="24"/>
                <w:lang w:eastAsia="ar-SA"/>
              </w:rPr>
            </w:pPr>
            <w:r w:rsidRPr="005554A7">
              <w:rPr>
                <w:rFonts w:ascii="Times New Roman" w:hAnsi="Times New Roman"/>
                <w:sz w:val="24"/>
                <w:szCs w:val="24"/>
                <w:lang w:eastAsia="ar-SA"/>
              </w:rPr>
              <w:t>Лимони</w:t>
            </w:r>
          </w:p>
        </w:tc>
        <w:tc>
          <w:tcPr>
            <w:tcW w:w="1206" w:type="dxa"/>
          </w:tcPr>
          <w:p w:rsidR="007E3BC1" w:rsidRPr="00032626" w:rsidRDefault="007E3BC1" w:rsidP="00CB363C">
            <w:pPr>
              <w:spacing w:after="0" w:line="240" w:lineRule="auto"/>
              <w:jc w:val="center"/>
              <w:rPr>
                <w:rFonts w:ascii="Times New Roman" w:hAnsi="Times New Roman"/>
                <w:i/>
                <w:sz w:val="24"/>
                <w:szCs w:val="24"/>
              </w:rPr>
            </w:pPr>
            <w:r w:rsidRPr="00032626">
              <w:rPr>
                <w:rFonts w:ascii="Times New Roman" w:hAnsi="Times New Roman"/>
                <w:bCs/>
                <w:iCs/>
                <w:sz w:val="24"/>
                <w:szCs w:val="24"/>
                <w:lang w:eastAsia="uk-UA"/>
              </w:rPr>
              <w:t>кг</w:t>
            </w:r>
          </w:p>
        </w:tc>
        <w:tc>
          <w:tcPr>
            <w:tcW w:w="1295" w:type="dxa"/>
          </w:tcPr>
          <w:p w:rsidR="007E3BC1" w:rsidRPr="005554A7" w:rsidRDefault="007E3BC1" w:rsidP="00800430">
            <w:pPr>
              <w:spacing w:line="240" w:lineRule="auto"/>
              <w:contextualSpacing/>
              <w:rPr>
                <w:rFonts w:ascii="Times New Roman" w:hAnsi="Times New Roman"/>
                <w:sz w:val="24"/>
                <w:szCs w:val="24"/>
              </w:rPr>
            </w:pPr>
            <w:r>
              <w:rPr>
                <w:rFonts w:ascii="Times New Roman" w:hAnsi="Times New Roman"/>
                <w:sz w:val="24"/>
                <w:szCs w:val="24"/>
              </w:rPr>
              <w:t>1</w:t>
            </w:r>
            <w:r w:rsidRPr="005554A7">
              <w:rPr>
                <w:rFonts w:ascii="Times New Roman" w:hAnsi="Times New Roman"/>
                <w:sz w:val="24"/>
                <w:szCs w:val="24"/>
              </w:rPr>
              <w:t>0,000</w:t>
            </w:r>
          </w:p>
        </w:tc>
        <w:tc>
          <w:tcPr>
            <w:tcW w:w="1538" w:type="dxa"/>
          </w:tcPr>
          <w:p w:rsidR="007E3BC1" w:rsidRPr="00032626" w:rsidRDefault="007E3BC1" w:rsidP="00CB363C">
            <w:pPr>
              <w:autoSpaceDE w:val="0"/>
              <w:autoSpaceDN w:val="0"/>
              <w:adjustRightInd w:val="0"/>
              <w:spacing w:after="0" w:line="240" w:lineRule="auto"/>
              <w:jc w:val="center"/>
              <w:rPr>
                <w:rFonts w:ascii="Times New Roman" w:hAnsi="Times New Roman"/>
                <w:bCs/>
                <w:i/>
                <w:iCs/>
                <w:sz w:val="24"/>
                <w:szCs w:val="24"/>
                <w:lang w:eastAsia="uk-UA"/>
              </w:rPr>
            </w:pPr>
          </w:p>
        </w:tc>
        <w:tc>
          <w:tcPr>
            <w:tcW w:w="2145" w:type="dxa"/>
          </w:tcPr>
          <w:p w:rsidR="007E3BC1" w:rsidRPr="00032626" w:rsidRDefault="007E3BC1" w:rsidP="00CB363C">
            <w:pPr>
              <w:autoSpaceDE w:val="0"/>
              <w:autoSpaceDN w:val="0"/>
              <w:adjustRightInd w:val="0"/>
              <w:spacing w:after="0" w:line="240" w:lineRule="auto"/>
              <w:jc w:val="center"/>
              <w:rPr>
                <w:rFonts w:ascii="Times New Roman" w:hAnsi="Times New Roman"/>
                <w:bCs/>
                <w:i/>
                <w:iCs/>
                <w:sz w:val="24"/>
                <w:szCs w:val="24"/>
                <w:lang w:eastAsia="uk-UA"/>
              </w:rPr>
            </w:pPr>
          </w:p>
        </w:tc>
      </w:tr>
      <w:tr w:rsidR="007E3BC1" w:rsidRPr="00032626" w:rsidTr="005E36C7">
        <w:tc>
          <w:tcPr>
            <w:tcW w:w="844" w:type="dxa"/>
          </w:tcPr>
          <w:p w:rsidR="007E3BC1" w:rsidRPr="00032626" w:rsidRDefault="007E3BC1" w:rsidP="00CB363C">
            <w:pPr>
              <w:autoSpaceDE w:val="0"/>
              <w:autoSpaceDN w:val="0"/>
              <w:adjustRightInd w:val="0"/>
              <w:spacing w:after="0" w:line="240" w:lineRule="auto"/>
              <w:jc w:val="center"/>
              <w:rPr>
                <w:rFonts w:ascii="Times New Roman" w:hAnsi="Times New Roman"/>
                <w:bCs/>
                <w:iCs/>
                <w:sz w:val="24"/>
                <w:szCs w:val="24"/>
                <w:lang w:eastAsia="uk-UA"/>
              </w:rPr>
            </w:pPr>
            <w:r>
              <w:rPr>
                <w:rFonts w:ascii="Times New Roman" w:hAnsi="Times New Roman"/>
                <w:bCs/>
                <w:iCs/>
                <w:sz w:val="24"/>
                <w:szCs w:val="24"/>
                <w:lang w:eastAsia="uk-UA"/>
              </w:rPr>
              <w:t>8</w:t>
            </w:r>
          </w:p>
        </w:tc>
        <w:tc>
          <w:tcPr>
            <w:tcW w:w="2469" w:type="dxa"/>
            <w:vAlign w:val="center"/>
          </w:tcPr>
          <w:p w:rsidR="007E3BC1" w:rsidRPr="005554A7" w:rsidRDefault="007E3BC1" w:rsidP="00800430">
            <w:pPr>
              <w:widowControl w:val="0"/>
              <w:overflowPunct w:val="0"/>
              <w:autoSpaceDE w:val="0"/>
              <w:snapToGrid w:val="0"/>
              <w:spacing w:line="240" w:lineRule="auto"/>
              <w:contextualSpacing/>
              <w:textAlignment w:val="baseline"/>
              <w:rPr>
                <w:rFonts w:ascii="Times New Roman" w:hAnsi="Times New Roman"/>
                <w:sz w:val="24"/>
                <w:szCs w:val="24"/>
                <w:lang w:eastAsia="ar-SA"/>
              </w:rPr>
            </w:pPr>
            <w:r w:rsidRPr="005554A7">
              <w:rPr>
                <w:rFonts w:ascii="Times New Roman" w:hAnsi="Times New Roman"/>
                <w:sz w:val="24"/>
                <w:szCs w:val="24"/>
                <w:lang w:eastAsia="ar-SA"/>
              </w:rPr>
              <w:t>Яблука</w:t>
            </w:r>
          </w:p>
        </w:tc>
        <w:tc>
          <w:tcPr>
            <w:tcW w:w="1206" w:type="dxa"/>
          </w:tcPr>
          <w:p w:rsidR="007E3BC1" w:rsidRPr="00032626" w:rsidRDefault="007E3BC1" w:rsidP="00CB363C">
            <w:pPr>
              <w:spacing w:after="0" w:line="240" w:lineRule="auto"/>
              <w:jc w:val="center"/>
              <w:rPr>
                <w:rFonts w:ascii="Times New Roman" w:hAnsi="Times New Roman"/>
                <w:i/>
                <w:sz w:val="24"/>
                <w:szCs w:val="24"/>
              </w:rPr>
            </w:pPr>
            <w:r w:rsidRPr="00032626">
              <w:rPr>
                <w:rFonts w:ascii="Times New Roman" w:hAnsi="Times New Roman"/>
                <w:bCs/>
                <w:iCs/>
                <w:sz w:val="24"/>
                <w:szCs w:val="24"/>
                <w:lang w:eastAsia="uk-UA"/>
              </w:rPr>
              <w:t>кг</w:t>
            </w:r>
          </w:p>
        </w:tc>
        <w:tc>
          <w:tcPr>
            <w:tcW w:w="1295" w:type="dxa"/>
          </w:tcPr>
          <w:p w:rsidR="007E3BC1" w:rsidRPr="005554A7" w:rsidRDefault="007E3BC1" w:rsidP="00800430">
            <w:pPr>
              <w:spacing w:line="240" w:lineRule="auto"/>
              <w:contextualSpacing/>
              <w:rPr>
                <w:rFonts w:ascii="Times New Roman" w:hAnsi="Times New Roman"/>
                <w:sz w:val="24"/>
                <w:szCs w:val="24"/>
              </w:rPr>
            </w:pPr>
            <w:r w:rsidRPr="005554A7">
              <w:rPr>
                <w:rFonts w:ascii="Times New Roman" w:hAnsi="Times New Roman"/>
                <w:sz w:val="24"/>
                <w:szCs w:val="24"/>
              </w:rPr>
              <w:t>500,000</w:t>
            </w:r>
          </w:p>
        </w:tc>
        <w:tc>
          <w:tcPr>
            <w:tcW w:w="1538" w:type="dxa"/>
          </w:tcPr>
          <w:p w:rsidR="007E3BC1" w:rsidRPr="00032626" w:rsidRDefault="007E3BC1" w:rsidP="00CB363C">
            <w:pPr>
              <w:autoSpaceDE w:val="0"/>
              <w:autoSpaceDN w:val="0"/>
              <w:adjustRightInd w:val="0"/>
              <w:spacing w:after="0" w:line="240" w:lineRule="auto"/>
              <w:jc w:val="center"/>
              <w:rPr>
                <w:rFonts w:ascii="Times New Roman" w:hAnsi="Times New Roman"/>
                <w:bCs/>
                <w:i/>
                <w:iCs/>
                <w:sz w:val="24"/>
                <w:szCs w:val="24"/>
                <w:lang w:eastAsia="uk-UA"/>
              </w:rPr>
            </w:pPr>
          </w:p>
        </w:tc>
        <w:tc>
          <w:tcPr>
            <w:tcW w:w="2145" w:type="dxa"/>
          </w:tcPr>
          <w:p w:rsidR="007E3BC1" w:rsidRPr="00032626" w:rsidRDefault="007E3BC1" w:rsidP="00CB363C">
            <w:pPr>
              <w:autoSpaceDE w:val="0"/>
              <w:autoSpaceDN w:val="0"/>
              <w:adjustRightInd w:val="0"/>
              <w:spacing w:after="0" w:line="240" w:lineRule="auto"/>
              <w:jc w:val="center"/>
              <w:rPr>
                <w:rFonts w:ascii="Times New Roman" w:hAnsi="Times New Roman"/>
                <w:bCs/>
                <w:i/>
                <w:iCs/>
                <w:sz w:val="24"/>
                <w:szCs w:val="24"/>
                <w:lang w:eastAsia="uk-UA"/>
              </w:rPr>
            </w:pPr>
          </w:p>
        </w:tc>
      </w:tr>
      <w:tr w:rsidR="007E3BC1" w:rsidRPr="00032626" w:rsidTr="00CB363C">
        <w:tc>
          <w:tcPr>
            <w:tcW w:w="7352" w:type="dxa"/>
            <w:gridSpan w:val="5"/>
          </w:tcPr>
          <w:p w:rsidR="007E3BC1" w:rsidRPr="00032626" w:rsidRDefault="007E3BC1" w:rsidP="00CB363C">
            <w:pPr>
              <w:autoSpaceDE w:val="0"/>
              <w:autoSpaceDN w:val="0"/>
              <w:adjustRightInd w:val="0"/>
              <w:spacing w:after="0" w:line="240" w:lineRule="auto"/>
              <w:jc w:val="right"/>
              <w:rPr>
                <w:rFonts w:ascii="Times New Roman" w:hAnsi="Times New Roman"/>
                <w:bCs/>
                <w:i/>
                <w:iCs/>
                <w:sz w:val="24"/>
                <w:szCs w:val="24"/>
                <w:lang w:eastAsia="uk-UA"/>
              </w:rPr>
            </w:pPr>
            <w:r w:rsidRPr="00AE490C">
              <w:rPr>
                <w:rFonts w:ascii="Times New Roman" w:hAnsi="Times New Roman"/>
                <w:b/>
                <w:bCs/>
                <w:i/>
                <w:iCs/>
                <w:sz w:val="24"/>
                <w:szCs w:val="24"/>
                <w:lang w:eastAsia="uk-UA"/>
              </w:rPr>
              <w:t>Сума договору  без ПДВ</w:t>
            </w:r>
          </w:p>
        </w:tc>
        <w:tc>
          <w:tcPr>
            <w:tcW w:w="2145" w:type="dxa"/>
          </w:tcPr>
          <w:p w:rsidR="007E3BC1" w:rsidRPr="00032626" w:rsidRDefault="007E3BC1" w:rsidP="00CB363C">
            <w:pPr>
              <w:autoSpaceDE w:val="0"/>
              <w:autoSpaceDN w:val="0"/>
              <w:adjustRightInd w:val="0"/>
              <w:spacing w:after="0" w:line="240" w:lineRule="auto"/>
              <w:jc w:val="center"/>
              <w:rPr>
                <w:rFonts w:ascii="Times New Roman" w:hAnsi="Times New Roman"/>
                <w:bCs/>
                <w:i/>
                <w:iCs/>
                <w:sz w:val="24"/>
                <w:szCs w:val="24"/>
                <w:lang w:eastAsia="uk-UA"/>
              </w:rPr>
            </w:pPr>
          </w:p>
        </w:tc>
      </w:tr>
      <w:tr w:rsidR="007E3BC1" w:rsidRPr="00032626" w:rsidTr="00CB363C">
        <w:tc>
          <w:tcPr>
            <w:tcW w:w="7352" w:type="dxa"/>
            <w:gridSpan w:val="5"/>
          </w:tcPr>
          <w:p w:rsidR="007E3BC1" w:rsidRPr="00032626" w:rsidRDefault="007E3BC1" w:rsidP="00CB363C">
            <w:pPr>
              <w:autoSpaceDE w:val="0"/>
              <w:autoSpaceDN w:val="0"/>
              <w:adjustRightInd w:val="0"/>
              <w:spacing w:after="0" w:line="240" w:lineRule="auto"/>
              <w:jc w:val="right"/>
              <w:rPr>
                <w:rFonts w:ascii="Times New Roman" w:hAnsi="Times New Roman"/>
                <w:bCs/>
                <w:i/>
                <w:iCs/>
                <w:sz w:val="24"/>
                <w:szCs w:val="24"/>
                <w:lang w:eastAsia="uk-UA"/>
              </w:rPr>
            </w:pPr>
            <w:r w:rsidRPr="00AE490C">
              <w:rPr>
                <w:rFonts w:ascii="Times New Roman" w:hAnsi="Times New Roman"/>
                <w:b/>
                <w:bCs/>
                <w:i/>
                <w:iCs/>
                <w:sz w:val="24"/>
                <w:szCs w:val="24"/>
                <w:lang w:eastAsia="uk-UA"/>
              </w:rPr>
              <w:t>ПДВ</w:t>
            </w:r>
          </w:p>
        </w:tc>
        <w:tc>
          <w:tcPr>
            <w:tcW w:w="2145" w:type="dxa"/>
          </w:tcPr>
          <w:p w:rsidR="007E3BC1" w:rsidRPr="00032626" w:rsidRDefault="007E3BC1" w:rsidP="00CB363C">
            <w:pPr>
              <w:autoSpaceDE w:val="0"/>
              <w:autoSpaceDN w:val="0"/>
              <w:adjustRightInd w:val="0"/>
              <w:spacing w:after="0" w:line="240" w:lineRule="auto"/>
              <w:jc w:val="center"/>
              <w:rPr>
                <w:rFonts w:ascii="Times New Roman" w:hAnsi="Times New Roman"/>
                <w:bCs/>
                <w:i/>
                <w:iCs/>
                <w:sz w:val="24"/>
                <w:szCs w:val="24"/>
                <w:lang w:eastAsia="uk-UA"/>
              </w:rPr>
            </w:pPr>
          </w:p>
        </w:tc>
      </w:tr>
      <w:tr w:rsidR="007E3BC1" w:rsidRPr="00032626" w:rsidTr="00CB363C">
        <w:tc>
          <w:tcPr>
            <w:tcW w:w="7352" w:type="dxa"/>
            <w:gridSpan w:val="5"/>
          </w:tcPr>
          <w:p w:rsidR="007E3BC1" w:rsidRPr="00032626" w:rsidRDefault="007E3BC1" w:rsidP="00CB363C">
            <w:pPr>
              <w:autoSpaceDE w:val="0"/>
              <w:autoSpaceDN w:val="0"/>
              <w:adjustRightInd w:val="0"/>
              <w:spacing w:after="0" w:line="240" w:lineRule="auto"/>
              <w:jc w:val="center"/>
              <w:rPr>
                <w:rFonts w:ascii="Times New Roman" w:hAnsi="Times New Roman"/>
                <w:bCs/>
                <w:i/>
                <w:iCs/>
                <w:sz w:val="24"/>
                <w:szCs w:val="24"/>
                <w:lang w:eastAsia="uk-UA"/>
              </w:rPr>
            </w:pPr>
            <w:r>
              <w:rPr>
                <w:rFonts w:ascii="Times New Roman" w:hAnsi="Times New Roman"/>
                <w:b/>
                <w:bCs/>
              </w:rPr>
              <w:t>Загальна сума договору без</w:t>
            </w:r>
            <w:r w:rsidRPr="0088764B">
              <w:rPr>
                <w:rFonts w:ascii="Times New Roman" w:hAnsi="Times New Roman"/>
                <w:b/>
                <w:bCs/>
              </w:rPr>
              <w:t xml:space="preserve"> ПДВ</w:t>
            </w:r>
          </w:p>
        </w:tc>
        <w:tc>
          <w:tcPr>
            <w:tcW w:w="2145" w:type="dxa"/>
          </w:tcPr>
          <w:p w:rsidR="007E3BC1" w:rsidRPr="00032626" w:rsidRDefault="007E3BC1" w:rsidP="00CB363C">
            <w:pPr>
              <w:autoSpaceDE w:val="0"/>
              <w:autoSpaceDN w:val="0"/>
              <w:adjustRightInd w:val="0"/>
              <w:spacing w:after="0" w:line="240" w:lineRule="auto"/>
              <w:jc w:val="center"/>
              <w:rPr>
                <w:rFonts w:ascii="Times New Roman" w:hAnsi="Times New Roman"/>
                <w:bCs/>
                <w:i/>
                <w:iCs/>
                <w:sz w:val="24"/>
                <w:szCs w:val="24"/>
                <w:lang w:eastAsia="uk-UA"/>
              </w:rPr>
            </w:pPr>
          </w:p>
        </w:tc>
      </w:tr>
    </w:tbl>
    <w:p w:rsidR="00A35495" w:rsidRPr="00030986" w:rsidRDefault="00A35495" w:rsidP="00A35495">
      <w:pPr>
        <w:autoSpaceDE w:val="0"/>
        <w:autoSpaceDN w:val="0"/>
        <w:adjustRightInd w:val="0"/>
        <w:spacing w:after="0" w:line="240" w:lineRule="auto"/>
        <w:ind w:left="5954"/>
        <w:rPr>
          <w:rFonts w:ascii="Times New Roman" w:hAnsi="Times New Roman"/>
          <w:b/>
          <w:bCs/>
          <w:sz w:val="20"/>
          <w:szCs w:val="20"/>
          <w:lang w:eastAsia="uk-UA"/>
        </w:rPr>
      </w:pPr>
    </w:p>
    <w:tbl>
      <w:tblPr>
        <w:tblpPr w:leftFromText="180" w:rightFromText="180" w:vertAnchor="text" w:horzAnchor="margin" w:tblpY="100"/>
        <w:tblW w:w="9993" w:type="dxa"/>
        <w:tblLayout w:type="fixed"/>
        <w:tblCellMar>
          <w:left w:w="70" w:type="dxa"/>
          <w:right w:w="70" w:type="dxa"/>
        </w:tblCellMar>
        <w:tblLook w:val="0000" w:firstRow="0" w:lastRow="0" w:firstColumn="0" w:lastColumn="0" w:noHBand="0" w:noVBand="0"/>
      </w:tblPr>
      <w:tblGrid>
        <w:gridCol w:w="4529"/>
        <w:gridCol w:w="5464"/>
      </w:tblGrid>
      <w:tr w:rsidR="00A35495" w:rsidRPr="00030986" w:rsidTr="00CB363C">
        <w:trPr>
          <w:trHeight w:val="3403"/>
        </w:trPr>
        <w:tc>
          <w:tcPr>
            <w:tcW w:w="4529" w:type="dxa"/>
          </w:tcPr>
          <w:p w:rsidR="00A35495" w:rsidRPr="00030986" w:rsidRDefault="00A35495" w:rsidP="00CB363C">
            <w:pPr>
              <w:tabs>
                <w:tab w:val="left" w:pos="0"/>
              </w:tabs>
              <w:spacing w:after="0" w:line="240" w:lineRule="auto"/>
              <w:jc w:val="both"/>
              <w:rPr>
                <w:rFonts w:ascii="Times New Roman" w:hAnsi="Times New Roman"/>
                <w:b/>
                <w:i/>
                <w:sz w:val="24"/>
                <w:szCs w:val="24"/>
                <w:u w:val="single"/>
                <w:lang w:eastAsia="ar-SA"/>
              </w:rPr>
            </w:pPr>
            <w:r w:rsidRPr="00032626">
              <w:rPr>
                <w:rFonts w:ascii="Times New Roman" w:hAnsi="Times New Roman"/>
                <w:sz w:val="24"/>
                <w:szCs w:val="24"/>
              </w:rPr>
              <w:t xml:space="preserve">  </w:t>
            </w:r>
            <w:r>
              <w:rPr>
                <w:rFonts w:ascii="Times New Roman" w:hAnsi="Times New Roman"/>
                <w:b/>
                <w:i/>
                <w:sz w:val="24"/>
                <w:szCs w:val="24"/>
                <w:u w:val="single"/>
              </w:rPr>
              <w:t>Покупець</w:t>
            </w:r>
            <w:r w:rsidRPr="00030986">
              <w:rPr>
                <w:rFonts w:ascii="Times New Roman" w:hAnsi="Times New Roman"/>
                <w:b/>
                <w:i/>
                <w:sz w:val="24"/>
                <w:szCs w:val="24"/>
                <w:u w:val="single"/>
              </w:rPr>
              <w:t xml:space="preserve">                        </w:t>
            </w:r>
          </w:p>
          <w:p w:rsidR="00A35495" w:rsidRPr="00030986" w:rsidRDefault="00A35495" w:rsidP="00CB363C">
            <w:pPr>
              <w:shd w:val="clear" w:color="auto" w:fill="FFFFFF"/>
              <w:spacing w:after="0" w:line="240" w:lineRule="auto"/>
              <w:rPr>
                <w:rFonts w:ascii="Times New Roman" w:hAnsi="Times New Roman"/>
                <w:color w:val="000000"/>
                <w:sz w:val="24"/>
                <w:szCs w:val="24"/>
              </w:rPr>
            </w:pPr>
            <w:r w:rsidRPr="00030986">
              <w:rPr>
                <w:rFonts w:ascii="Times New Roman" w:hAnsi="Times New Roman"/>
                <w:b/>
                <w:bCs/>
                <w:color w:val="000000"/>
                <w:sz w:val="24"/>
                <w:szCs w:val="24"/>
              </w:rPr>
              <w:t>Батуринська ЗОШ І-ІІІ ст.</w:t>
            </w:r>
          </w:p>
          <w:p w:rsidR="00A35495" w:rsidRPr="00030986" w:rsidRDefault="00A35495" w:rsidP="00CB363C">
            <w:pPr>
              <w:shd w:val="clear" w:color="auto" w:fill="FFFFFF"/>
              <w:spacing w:after="0" w:line="240" w:lineRule="auto"/>
              <w:rPr>
                <w:rFonts w:ascii="Times New Roman" w:hAnsi="Times New Roman"/>
                <w:color w:val="000000"/>
                <w:sz w:val="24"/>
                <w:szCs w:val="24"/>
              </w:rPr>
            </w:pPr>
            <w:r w:rsidRPr="00030986">
              <w:rPr>
                <w:rFonts w:ascii="Times New Roman" w:hAnsi="Times New Roman"/>
                <w:color w:val="000000"/>
                <w:sz w:val="24"/>
                <w:szCs w:val="24"/>
              </w:rPr>
              <w:t>16512, Чернігівська область,</w:t>
            </w:r>
          </w:p>
          <w:p w:rsidR="00A35495" w:rsidRPr="00030986" w:rsidRDefault="00A35495" w:rsidP="00CB363C">
            <w:pPr>
              <w:shd w:val="clear" w:color="auto" w:fill="FFFFFF"/>
              <w:spacing w:after="0" w:line="240" w:lineRule="auto"/>
              <w:rPr>
                <w:rFonts w:ascii="Times New Roman" w:hAnsi="Times New Roman"/>
                <w:color w:val="000000"/>
                <w:sz w:val="24"/>
                <w:szCs w:val="24"/>
              </w:rPr>
            </w:pPr>
            <w:r w:rsidRPr="00030986">
              <w:rPr>
                <w:rFonts w:ascii="Times New Roman" w:hAnsi="Times New Roman"/>
                <w:color w:val="000000"/>
                <w:sz w:val="24"/>
                <w:szCs w:val="24"/>
              </w:rPr>
              <w:t xml:space="preserve">м. Батурин </w:t>
            </w:r>
            <w:proofErr w:type="spellStart"/>
            <w:r w:rsidRPr="00030986">
              <w:rPr>
                <w:rFonts w:ascii="Times New Roman" w:hAnsi="Times New Roman"/>
                <w:color w:val="000000"/>
                <w:sz w:val="24"/>
                <w:szCs w:val="24"/>
              </w:rPr>
              <w:t>вул.ім</w:t>
            </w:r>
            <w:proofErr w:type="spellEnd"/>
            <w:r w:rsidRPr="00030986">
              <w:rPr>
                <w:rFonts w:ascii="Times New Roman" w:hAnsi="Times New Roman"/>
                <w:color w:val="000000"/>
                <w:sz w:val="24"/>
                <w:szCs w:val="24"/>
              </w:rPr>
              <w:t>. В. Ющенка, 47-В</w:t>
            </w:r>
          </w:p>
          <w:p w:rsidR="00A35495" w:rsidRPr="00030986" w:rsidRDefault="00A35495" w:rsidP="00CB363C">
            <w:pPr>
              <w:shd w:val="clear" w:color="auto" w:fill="FFFFFF"/>
              <w:spacing w:after="0" w:line="240" w:lineRule="auto"/>
              <w:rPr>
                <w:rFonts w:ascii="Times New Roman" w:hAnsi="Times New Roman"/>
                <w:color w:val="000000"/>
                <w:sz w:val="24"/>
                <w:szCs w:val="24"/>
              </w:rPr>
            </w:pPr>
            <w:r w:rsidRPr="00030986">
              <w:rPr>
                <w:rFonts w:ascii="Times New Roman" w:hAnsi="Times New Roman"/>
                <w:color w:val="000000"/>
                <w:sz w:val="24"/>
                <w:szCs w:val="24"/>
              </w:rPr>
              <w:t>код ЄДРПОУ 26407437</w:t>
            </w:r>
          </w:p>
          <w:p w:rsidR="00A35495" w:rsidRPr="00030986" w:rsidRDefault="00A35495" w:rsidP="00CB363C">
            <w:pPr>
              <w:shd w:val="clear" w:color="auto" w:fill="FFFFFF"/>
              <w:spacing w:after="0" w:line="240" w:lineRule="auto"/>
              <w:rPr>
                <w:rFonts w:ascii="Times New Roman" w:hAnsi="Times New Roman"/>
                <w:color w:val="000000"/>
                <w:sz w:val="24"/>
                <w:szCs w:val="24"/>
              </w:rPr>
            </w:pPr>
            <w:r w:rsidRPr="00030986">
              <w:rPr>
                <w:rFonts w:ascii="Times New Roman" w:hAnsi="Times New Roman"/>
                <w:color w:val="000000"/>
                <w:sz w:val="24"/>
                <w:szCs w:val="24"/>
              </w:rPr>
              <w:t>р/р UA488201720344240005000158408</w:t>
            </w:r>
          </w:p>
          <w:p w:rsidR="00A35495" w:rsidRPr="00030986" w:rsidRDefault="00A35495" w:rsidP="00CB363C">
            <w:pPr>
              <w:shd w:val="clear" w:color="auto" w:fill="FFFFFF"/>
              <w:spacing w:after="0" w:line="240" w:lineRule="auto"/>
              <w:rPr>
                <w:rFonts w:ascii="Times New Roman" w:hAnsi="Times New Roman"/>
                <w:color w:val="000000"/>
                <w:sz w:val="24"/>
                <w:szCs w:val="24"/>
              </w:rPr>
            </w:pPr>
            <w:r w:rsidRPr="00030986">
              <w:rPr>
                <w:rFonts w:ascii="Times New Roman" w:hAnsi="Times New Roman"/>
                <w:color w:val="000000"/>
                <w:sz w:val="24"/>
                <w:szCs w:val="24"/>
              </w:rPr>
              <w:t>Державна Казначейська Служба України,</w:t>
            </w:r>
          </w:p>
          <w:p w:rsidR="00A35495" w:rsidRPr="00030986" w:rsidRDefault="00A35495" w:rsidP="00CB363C">
            <w:pPr>
              <w:shd w:val="clear" w:color="auto" w:fill="FFFFFF"/>
              <w:spacing w:after="0" w:line="240" w:lineRule="auto"/>
              <w:rPr>
                <w:rFonts w:ascii="Times New Roman" w:hAnsi="Times New Roman"/>
                <w:color w:val="000000"/>
                <w:sz w:val="24"/>
                <w:szCs w:val="24"/>
              </w:rPr>
            </w:pPr>
            <w:r w:rsidRPr="00030986">
              <w:rPr>
                <w:rFonts w:ascii="Times New Roman" w:hAnsi="Times New Roman"/>
                <w:color w:val="000000"/>
                <w:sz w:val="24"/>
                <w:szCs w:val="24"/>
              </w:rPr>
              <w:t>м. Київ  МФО 820172</w:t>
            </w:r>
          </w:p>
          <w:p w:rsidR="00A35495" w:rsidRPr="00030986" w:rsidRDefault="00A35495" w:rsidP="00CB363C">
            <w:pPr>
              <w:widowControl w:val="0"/>
              <w:autoSpaceDE w:val="0"/>
              <w:autoSpaceDN w:val="0"/>
              <w:adjustRightInd w:val="0"/>
              <w:spacing w:after="0" w:line="240" w:lineRule="auto"/>
              <w:rPr>
                <w:rFonts w:ascii="Times New Roman" w:hAnsi="Times New Roman"/>
                <w:sz w:val="24"/>
                <w:szCs w:val="24"/>
                <w:lang w:eastAsia="ar-SA"/>
              </w:rPr>
            </w:pPr>
          </w:p>
          <w:p w:rsidR="00A35495" w:rsidRDefault="00A35495" w:rsidP="00CB363C">
            <w:pPr>
              <w:spacing w:after="0" w:line="240" w:lineRule="auto"/>
              <w:rPr>
                <w:rFonts w:ascii="Times New Roman" w:hAnsi="Times New Roman"/>
                <w:sz w:val="24"/>
                <w:szCs w:val="24"/>
                <w:lang w:eastAsia="ar-SA"/>
              </w:rPr>
            </w:pPr>
          </w:p>
          <w:p w:rsidR="00A35495" w:rsidRPr="00030986" w:rsidRDefault="00A35495" w:rsidP="00CB363C">
            <w:pPr>
              <w:spacing w:after="0" w:line="240" w:lineRule="auto"/>
              <w:rPr>
                <w:rFonts w:ascii="Times New Roman" w:hAnsi="Times New Roman"/>
                <w:sz w:val="24"/>
                <w:szCs w:val="24"/>
                <w:lang w:eastAsia="ar-SA"/>
              </w:rPr>
            </w:pPr>
          </w:p>
          <w:p w:rsidR="00A35495" w:rsidRPr="00030986" w:rsidRDefault="00A35495" w:rsidP="00CB363C">
            <w:pPr>
              <w:spacing w:after="0" w:line="240" w:lineRule="auto"/>
              <w:rPr>
                <w:rFonts w:ascii="Times New Roman" w:hAnsi="Times New Roman"/>
                <w:sz w:val="24"/>
                <w:szCs w:val="24"/>
              </w:rPr>
            </w:pPr>
            <w:r>
              <w:rPr>
                <w:rFonts w:ascii="Times New Roman" w:hAnsi="Times New Roman"/>
                <w:b/>
                <w:sz w:val="24"/>
                <w:szCs w:val="24"/>
                <w:lang w:eastAsia="ar-SA"/>
              </w:rPr>
              <w:t>Директор ___________</w:t>
            </w:r>
            <w:r w:rsidRPr="00030986">
              <w:rPr>
                <w:rFonts w:ascii="Times New Roman" w:hAnsi="Times New Roman"/>
                <w:b/>
                <w:sz w:val="24"/>
                <w:szCs w:val="24"/>
                <w:lang w:eastAsia="ar-SA"/>
              </w:rPr>
              <w:t>О. НАУМЕНКО</w:t>
            </w:r>
          </w:p>
          <w:p w:rsidR="00A35495" w:rsidRPr="00030986" w:rsidRDefault="00A35495" w:rsidP="00CB363C">
            <w:pPr>
              <w:spacing w:after="0" w:line="240" w:lineRule="auto"/>
              <w:rPr>
                <w:rFonts w:ascii="Times New Roman" w:hAnsi="Times New Roman"/>
                <w:sz w:val="24"/>
                <w:szCs w:val="24"/>
              </w:rPr>
            </w:pPr>
          </w:p>
        </w:tc>
        <w:tc>
          <w:tcPr>
            <w:tcW w:w="5464" w:type="dxa"/>
          </w:tcPr>
          <w:p w:rsidR="00A35495" w:rsidRDefault="00A35495" w:rsidP="00CB363C">
            <w:pPr>
              <w:spacing w:after="0"/>
              <w:jc w:val="both"/>
              <w:rPr>
                <w:rFonts w:ascii="Times New Roman" w:hAnsi="Times New Roman"/>
                <w:b/>
                <w:i/>
                <w:sz w:val="24"/>
                <w:szCs w:val="24"/>
                <w:lang w:eastAsia="ar-SA"/>
              </w:rPr>
            </w:pPr>
            <w:r w:rsidRPr="00030986">
              <w:rPr>
                <w:rFonts w:ascii="Times New Roman" w:hAnsi="Times New Roman"/>
                <w:b/>
                <w:i/>
                <w:sz w:val="24"/>
                <w:szCs w:val="24"/>
                <w:u w:val="single"/>
                <w:lang w:eastAsia="ar-SA"/>
              </w:rPr>
              <w:t>Постачальник</w:t>
            </w:r>
          </w:p>
          <w:p w:rsidR="00A35495" w:rsidRPr="00030986" w:rsidRDefault="00A35495" w:rsidP="00CB363C">
            <w:pPr>
              <w:spacing w:after="0" w:line="240" w:lineRule="auto"/>
              <w:rPr>
                <w:rFonts w:ascii="Times New Roman" w:hAnsi="Times New Roman"/>
                <w:sz w:val="24"/>
                <w:szCs w:val="24"/>
              </w:rPr>
            </w:pPr>
          </w:p>
        </w:tc>
      </w:tr>
      <w:bookmarkEnd w:id="10"/>
    </w:tbl>
    <w:p w:rsidR="00A35495" w:rsidRPr="00392E67" w:rsidRDefault="00A35495" w:rsidP="00A35495"/>
    <w:p w:rsidR="00A35495" w:rsidRPr="00A26BA6" w:rsidRDefault="00A35495">
      <w:pPr>
        <w:widowControl w:val="0"/>
        <w:spacing w:after="0" w:line="240" w:lineRule="auto"/>
        <w:jc w:val="both"/>
        <w:rPr>
          <w:rFonts w:ascii="Times New Roman" w:eastAsia="Times New Roman" w:hAnsi="Times New Roman" w:cs="Times New Roman"/>
          <w:sz w:val="24"/>
          <w:szCs w:val="24"/>
        </w:rPr>
      </w:pPr>
    </w:p>
    <w:sectPr w:rsidR="00A35495" w:rsidRPr="00A26BA6">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FCE" w:rsidRDefault="00526FCE">
      <w:pPr>
        <w:spacing w:after="0" w:line="240" w:lineRule="auto"/>
      </w:pPr>
      <w:r>
        <w:separator/>
      </w:r>
    </w:p>
  </w:endnote>
  <w:endnote w:type="continuationSeparator" w:id="0">
    <w:p w:rsidR="00526FCE" w:rsidRDefault="00526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67E" w:rsidRDefault="00AB067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6030E">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67E" w:rsidRDefault="00AB06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FCE" w:rsidRDefault="00526FCE">
      <w:pPr>
        <w:spacing w:after="0" w:line="240" w:lineRule="auto"/>
      </w:pPr>
      <w:r>
        <w:separator/>
      </w:r>
    </w:p>
  </w:footnote>
  <w:footnote w:type="continuationSeparator" w:id="0">
    <w:p w:rsidR="00526FCE" w:rsidRDefault="00526FCE">
      <w:pPr>
        <w:spacing w:after="0" w:line="240" w:lineRule="auto"/>
      </w:pPr>
      <w:r>
        <w:continuationSeparator/>
      </w:r>
    </w:p>
  </w:footnote>
  <w:footnote w:id="1">
    <w:p w:rsidR="00AB067E" w:rsidRDefault="00AB067E" w:rsidP="00321A70">
      <w:pPr>
        <w:pStyle w:val="aa"/>
        <w:spacing w:after="200" w:line="276" w:lineRule="auto"/>
        <w:rPr>
          <w:rFonts w:eastAsia="Calibri"/>
          <w:lang w:val="ru-RU" w:eastAsia="en-US"/>
        </w:rPr>
      </w:pPr>
      <w:r>
        <w:rPr>
          <w:rStyle w:val="ad"/>
          <w:lang w:eastAsia="en-US"/>
        </w:rPr>
        <w:footnoteRef/>
      </w:r>
      <w:r>
        <w:rPr>
          <w:lang w:eastAsia="en-US"/>
        </w:rPr>
        <w:t xml:space="preserve">  З метою уникнення арифметичних помилок учасники можуть зазначати ціни за одиницю товару із зазначенням більш ніж дві цифри після коми.</w:t>
      </w:r>
    </w:p>
    <w:p w:rsidR="00AB067E" w:rsidRDefault="00AB067E" w:rsidP="00321A70">
      <w:pPr>
        <w:pStyle w:val="aa"/>
        <w:spacing w:after="200" w:line="276" w:lineRule="auto"/>
        <w:rPr>
          <w:sz w:val="20"/>
          <w:szCs w:val="20"/>
          <w:lang w:val="x-none" w:eastAsia="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4B6D"/>
    <w:multiLevelType w:val="hybridMultilevel"/>
    <w:tmpl w:val="C05640A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0B296467"/>
    <w:multiLevelType w:val="multilevel"/>
    <w:tmpl w:val="0C9060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E77910"/>
    <w:multiLevelType w:val="hybridMultilevel"/>
    <w:tmpl w:val="1E7615F8"/>
    <w:lvl w:ilvl="0" w:tplc="C3E6FFB2">
      <w:start w:val="1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E4D59EA"/>
    <w:multiLevelType w:val="multilevel"/>
    <w:tmpl w:val="3FACF72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3485CFD"/>
    <w:multiLevelType w:val="hybridMultilevel"/>
    <w:tmpl w:val="2CDEB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622589"/>
    <w:multiLevelType w:val="multilevel"/>
    <w:tmpl w:val="A510CAC0"/>
    <w:lvl w:ilvl="0">
      <w:start w:val="1"/>
      <w:numFmt w:val="decimal"/>
      <w:lvlText w:val="%1."/>
      <w:lvlJc w:val="left"/>
      <w:pPr>
        <w:ind w:left="927" w:hanging="360"/>
      </w:pPr>
      <w:rPr>
        <w:rFonts w:hint="default"/>
        <w:b/>
      </w:rPr>
    </w:lvl>
    <w:lvl w:ilvl="1">
      <w:start w:val="1"/>
      <w:numFmt w:val="decimal"/>
      <w:isLgl/>
      <w:lvlText w:val="%1.%2."/>
      <w:lvlJc w:val="left"/>
      <w:pPr>
        <w:ind w:left="1146" w:hanging="720"/>
      </w:pPr>
      <w:rPr>
        <w:rFonts w:hint="default"/>
        <w:b w:val="0"/>
      </w:rPr>
    </w:lvl>
    <w:lvl w:ilvl="2">
      <w:start w:val="1"/>
      <w:numFmt w:val="decimal"/>
      <w:isLgl/>
      <w:lvlText w:val="%1.%2.%3."/>
      <w:lvlJc w:val="left"/>
      <w:pPr>
        <w:ind w:left="2007" w:hanging="720"/>
      </w:pPr>
      <w:rPr>
        <w:rFonts w:hint="default"/>
        <w:b w:val="0"/>
      </w:rPr>
    </w:lvl>
    <w:lvl w:ilvl="3">
      <w:start w:val="1"/>
      <w:numFmt w:val="decimal"/>
      <w:isLgl/>
      <w:lvlText w:val="%1.%2.%3.%4."/>
      <w:lvlJc w:val="left"/>
      <w:pPr>
        <w:ind w:left="2727" w:hanging="1080"/>
      </w:pPr>
      <w:rPr>
        <w:rFonts w:hint="default"/>
        <w:b w:val="0"/>
      </w:rPr>
    </w:lvl>
    <w:lvl w:ilvl="4">
      <w:start w:val="1"/>
      <w:numFmt w:val="decimal"/>
      <w:isLgl/>
      <w:lvlText w:val="%1.%2.%3.%4.%5."/>
      <w:lvlJc w:val="left"/>
      <w:pPr>
        <w:ind w:left="3087" w:hanging="1080"/>
      </w:pPr>
      <w:rPr>
        <w:rFonts w:hint="default"/>
        <w:b w:val="0"/>
      </w:rPr>
    </w:lvl>
    <w:lvl w:ilvl="5">
      <w:start w:val="1"/>
      <w:numFmt w:val="decimal"/>
      <w:isLgl/>
      <w:lvlText w:val="%1.%2.%3.%4.%5.%6."/>
      <w:lvlJc w:val="left"/>
      <w:pPr>
        <w:ind w:left="3807" w:hanging="1440"/>
      </w:pPr>
      <w:rPr>
        <w:rFonts w:hint="default"/>
        <w:b w:val="0"/>
      </w:rPr>
    </w:lvl>
    <w:lvl w:ilvl="6">
      <w:start w:val="1"/>
      <w:numFmt w:val="decimal"/>
      <w:isLgl/>
      <w:lvlText w:val="%1.%2.%3.%4.%5.%6.%7."/>
      <w:lvlJc w:val="left"/>
      <w:pPr>
        <w:ind w:left="4527" w:hanging="1800"/>
      </w:pPr>
      <w:rPr>
        <w:rFonts w:hint="default"/>
        <w:b w:val="0"/>
      </w:rPr>
    </w:lvl>
    <w:lvl w:ilvl="7">
      <w:start w:val="1"/>
      <w:numFmt w:val="decimal"/>
      <w:isLgl/>
      <w:lvlText w:val="%1.%2.%3.%4.%5.%6.%7.%8."/>
      <w:lvlJc w:val="left"/>
      <w:pPr>
        <w:ind w:left="4887" w:hanging="1800"/>
      </w:pPr>
      <w:rPr>
        <w:rFonts w:hint="default"/>
        <w:b w:val="0"/>
      </w:rPr>
    </w:lvl>
    <w:lvl w:ilvl="8">
      <w:start w:val="1"/>
      <w:numFmt w:val="decimal"/>
      <w:isLgl/>
      <w:lvlText w:val="%1.%2.%3.%4.%5.%6.%7.%8.%9."/>
      <w:lvlJc w:val="left"/>
      <w:pPr>
        <w:ind w:left="5607" w:hanging="2160"/>
      </w:pPr>
      <w:rPr>
        <w:rFonts w:hint="default"/>
        <w:b w:val="0"/>
      </w:rPr>
    </w:lvl>
  </w:abstractNum>
  <w:abstractNum w:abstractNumId="6">
    <w:nsid w:val="27CC7CF8"/>
    <w:multiLevelType w:val="multilevel"/>
    <w:tmpl w:val="0AA24B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BD3DBF"/>
    <w:multiLevelType w:val="multilevel"/>
    <w:tmpl w:val="317A6D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33306A91"/>
    <w:multiLevelType w:val="hybridMultilevel"/>
    <w:tmpl w:val="163654FE"/>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9">
    <w:nsid w:val="3E946E25"/>
    <w:multiLevelType w:val="multilevel"/>
    <w:tmpl w:val="AA62E7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5C3C46"/>
    <w:multiLevelType w:val="multilevel"/>
    <w:tmpl w:val="2DE4D4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2234250"/>
    <w:multiLevelType w:val="multilevel"/>
    <w:tmpl w:val="902669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nsid w:val="535821E3"/>
    <w:multiLevelType w:val="multilevel"/>
    <w:tmpl w:val="560A35F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4B71493"/>
    <w:multiLevelType w:val="multilevel"/>
    <w:tmpl w:val="DCE82C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1B21091"/>
    <w:multiLevelType w:val="multilevel"/>
    <w:tmpl w:val="5948A9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11"/>
  </w:num>
  <w:num w:numId="3">
    <w:abstractNumId w:val="3"/>
  </w:num>
  <w:num w:numId="4">
    <w:abstractNumId w:val="14"/>
  </w:num>
  <w:num w:numId="5">
    <w:abstractNumId w:val="13"/>
  </w:num>
  <w:num w:numId="6">
    <w:abstractNumId w:val="4"/>
  </w:num>
  <w:num w:numId="7">
    <w:abstractNumId w:val="8"/>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num>
  <w:num w:numId="12">
    <w:abstractNumId w:val="9"/>
  </w:num>
  <w:num w:numId="13">
    <w:abstractNumId w:val="10"/>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43C07"/>
    <w:rsid w:val="00043C07"/>
    <w:rsid w:val="00094E29"/>
    <w:rsid w:val="000C672A"/>
    <w:rsid w:val="000D5BC6"/>
    <w:rsid w:val="00156E06"/>
    <w:rsid w:val="0018707E"/>
    <w:rsid w:val="001D40F8"/>
    <w:rsid w:val="00233368"/>
    <w:rsid w:val="002448D0"/>
    <w:rsid w:val="002B4A7E"/>
    <w:rsid w:val="00321A70"/>
    <w:rsid w:val="00333698"/>
    <w:rsid w:val="00350CAB"/>
    <w:rsid w:val="003F5525"/>
    <w:rsid w:val="004501C0"/>
    <w:rsid w:val="00456FBB"/>
    <w:rsid w:val="00476D23"/>
    <w:rsid w:val="004F12B8"/>
    <w:rsid w:val="00523D06"/>
    <w:rsid w:val="0052442D"/>
    <w:rsid w:val="00526FCE"/>
    <w:rsid w:val="005350CA"/>
    <w:rsid w:val="00537489"/>
    <w:rsid w:val="0056334E"/>
    <w:rsid w:val="00565E4D"/>
    <w:rsid w:val="00625694"/>
    <w:rsid w:val="007422C8"/>
    <w:rsid w:val="00755701"/>
    <w:rsid w:val="007570AA"/>
    <w:rsid w:val="007A4C7C"/>
    <w:rsid w:val="007E3BC1"/>
    <w:rsid w:val="008816B2"/>
    <w:rsid w:val="008B278C"/>
    <w:rsid w:val="00915ABE"/>
    <w:rsid w:val="00941DC6"/>
    <w:rsid w:val="0096030E"/>
    <w:rsid w:val="009C15FF"/>
    <w:rsid w:val="009C2AC9"/>
    <w:rsid w:val="00A26BA6"/>
    <w:rsid w:val="00A317E4"/>
    <w:rsid w:val="00A35495"/>
    <w:rsid w:val="00A7665C"/>
    <w:rsid w:val="00A977F0"/>
    <w:rsid w:val="00AB067E"/>
    <w:rsid w:val="00C05DC1"/>
    <w:rsid w:val="00CA0239"/>
    <w:rsid w:val="00CD2CD5"/>
    <w:rsid w:val="00D4398D"/>
    <w:rsid w:val="00D54BCA"/>
    <w:rsid w:val="00D720BF"/>
    <w:rsid w:val="00DF0A07"/>
    <w:rsid w:val="00E32AE3"/>
    <w:rsid w:val="00F032DD"/>
    <w:rsid w:val="00F42F43"/>
    <w:rsid w:val="00F92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2,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Обычный (веб) Знак1 Знак Знак Знак Знак"/>
    <w:basedOn w:val="a"/>
    <w:link w:val="10"/>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0">
    <w:name w:val="2"/>
    <w:basedOn w:val="TableNormal1"/>
    <w:pPr>
      <w:spacing w:after="0" w:line="240" w:lineRule="auto"/>
    </w:pPr>
    <w:tblPr>
      <w:tblStyleRowBandSize w:val="1"/>
      <w:tblStyleColBandSize w:val="1"/>
      <w:tblCellMar>
        <w:left w:w="108" w:type="dxa"/>
        <w:right w:w="108" w:type="dxa"/>
      </w:tblCellMar>
    </w:tblPr>
  </w:style>
  <w:style w:type="table" w:customStyle="1" w:styleId="11">
    <w:name w:val="1"/>
    <w:basedOn w:val="TableNormal1"/>
    <w:pPr>
      <w:spacing w:after="0" w:line="240" w:lineRule="auto"/>
    </w:pPr>
    <w:tblPr>
      <w:tblStyleRowBandSize w:val="1"/>
      <w:tblStyleColBandSize w:val="1"/>
      <w:tblCellMar>
        <w:left w:w="108" w:type="dxa"/>
        <w:right w:w="108" w:type="dxa"/>
      </w:tblCellMar>
    </w:tblPr>
  </w:style>
  <w:style w:type="character" w:customStyle="1" w:styleId="10">
    <w:name w:val="Обычный (веб) Знак1"/>
    <w:aliases w:val="Знак2 Знак,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Обычный (веб) Знак Знак1 Знак Знак Знак1"/>
    <w:link w:val="aa"/>
    <w:locked/>
    <w:rsid w:val="009C2AC9"/>
    <w:rPr>
      <w:rFonts w:ascii="Times New Roman" w:eastAsia="Times New Roman" w:hAnsi="Times New Roman" w:cs="Times New Roman"/>
      <w:sz w:val="24"/>
      <w:szCs w:val="24"/>
      <w:lang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semiHidden/>
    <w:locked/>
    <w:rsid w:val="00321A70"/>
    <w:rPr>
      <w:sz w:val="24"/>
      <w:szCs w:val="24"/>
      <w:lang w:val="x-none" w:eastAsia="x-none"/>
    </w:rPr>
  </w:style>
  <w:style w:type="character" w:styleId="ad">
    <w:name w:val="footnote reference"/>
    <w:uiPriority w:val="99"/>
    <w:semiHidden/>
    <w:unhideWhenUsed/>
    <w:qFormat/>
    <w:rsid w:val="00321A70"/>
    <w:rPr>
      <w:vertAlign w:val="superscript"/>
    </w:rPr>
  </w:style>
  <w:style w:type="character" w:customStyle="1" w:styleId="a6">
    <w:name w:val="Абзац списка Знак"/>
    <w:link w:val="a5"/>
    <w:uiPriority w:val="34"/>
    <w:locked/>
    <w:rsid w:val="00A26BA6"/>
  </w:style>
  <w:style w:type="character" w:customStyle="1" w:styleId="21">
    <w:name w:val="Основний текст (2)_"/>
    <w:link w:val="22"/>
    <w:locked/>
    <w:rsid w:val="00A26BA6"/>
    <w:rPr>
      <w:sz w:val="28"/>
      <w:szCs w:val="28"/>
      <w:shd w:val="clear" w:color="auto" w:fill="FFFFFF"/>
    </w:rPr>
  </w:style>
  <w:style w:type="paragraph" w:customStyle="1" w:styleId="22">
    <w:name w:val="Основний текст (2)"/>
    <w:basedOn w:val="a"/>
    <w:link w:val="21"/>
    <w:rsid w:val="00A26BA6"/>
    <w:pPr>
      <w:widowControl w:val="0"/>
      <w:shd w:val="clear" w:color="auto" w:fill="FFFFFF"/>
      <w:spacing w:before="420" w:after="600" w:line="322" w:lineRule="exact"/>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2,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Обычный (веб) Знак1 Знак Знак Знак Знак"/>
    <w:basedOn w:val="a"/>
    <w:link w:val="10"/>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0">
    <w:name w:val="2"/>
    <w:basedOn w:val="TableNormal1"/>
    <w:pPr>
      <w:spacing w:after="0" w:line="240" w:lineRule="auto"/>
    </w:pPr>
    <w:tblPr>
      <w:tblStyleRowBandSize w:val="1"/>
      <w:tblStyleColBandSize w:val="1"/>
      <w:tblCellMar>
        <w:left w:w="108" w:type="dxa"/>
        <w:right w:w="108" w:type="dxa"/>
      </w:tblCellMar>
    </w:tblPr>
  </w:style>
  <w:style w:type="table" w:customStyle="1" w:styleId="11">
    <w:name w:val="1"/>
    <w:basedOn w:val="TableNormal1"/>
    <w:pPr>
      <w:spacing w:after="0" w:line="240" w:lineRule="auto"/>
    </w:pPr>
    <w:tblPr>
      <w:tblStyleRowBandSize w:val="1"/>
      <w:tblStyleColBandSize w:val="1"/>
      <w:tblCellMar>
        <w:left w:w="108" w:type="dxa"/>
        <w:right w:w="108" w:type="dxa"/>
      </w:tblCellMar>
    </w:tblPr>
  </w:style>
  <w:style w:type="character" w:customStyle="1" w:styleId="10">
    <w:name w:val="Обычный (веб) Знак1"/>
    <w:aliases w:val="Знак2 Знак,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Обычный (веб) Знак Знак1 Знак Знак Знак1"/>
    <w:link w:val="aa"/>
    <w:locked/>
    <w:rsid w:val="009C2AC9"/>
    <w:rPr>
      <w:rFonts w:ascii="Times New Roman" w:eastAsia="Times New Roman" w:hAnsi="Times New Roman" w:cs="Times New Roman"/>
      <w:sz w:val="24"/>
      <w:szCs w:val="24"/>
      <w:lang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semiHidden/>
    <w:locked/>
    <w:rsid w:val="00321A70"/>
    <w:rPr>
      <w:sz w:val="24"/>
      <w:szCs w:val="24"/>
      <w:lang w:val="x-none" w:eastAsia="x-none"/>
    </w:rPr>
  </w:style>
  <w:style w:type="character" w:styleId="ad">
    <w:name w:val="footnote reference"/>
    <w:uiPriority w:val="99"/>
    <w:semiHidden/>
    <w:unhideWhenUsed/>
    <w:qFormat/>
    <w:rsid w:val="00321A70"/>
    <w:rPr>
      <w:vertAlign w:val="superscript"/>
    </w:rPr>
  </w:style>
  <w:style w:type="character" w:customStyle="1" w:styleId="a6">
    <w:name w:val="Абзац списка Знак"/>
    <w:link w:val="a5"/>
    <w:uiPriority w:val="34"/>
    <w:locked/>
    <w:rsid w:val="00A26BA6"/>
  </w:style>
  <w:style w:type="character" w:customStyle="1" w:styleId="21">
    <w:name w:val="Основний текст (2)_"/>
    <w:link w:val="22"/>
    <w:locked/>
    <w:rsid w:val="00A26BA6"/>
    <w:rPr>
      <w:sz w:val="28"/>
      <w:szCs w:val="28"/>
      <w:shd w:val="clear" w:color="auto" w:fill="FFFFFF"/>
    </w:rPr>
  </w:style>
  <w:style w:type="paragraph" w:customStyle="1" w:styleId="22">
    <w:name w:val="Основний текст (2)"/>
    <w:basedOn w:val="a"/>
    <w:link w:val="21"/>
    <w:rsid w:val="00A26BA6"/>
    <w:pPr>
      <w:widowControl w:val="0"/>
      <w:shd w:val="clear" w:color="auto" w:fill="FFFFFF"/>
      <w:spacing w:before="420" w:after="600" w:line="322" w:lineRule="exact"/>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510088">
      <w:bodyDiv w:val="1"/>
      <w:marLeft w:val="0"/>
      <w:marRight w:val="0"/>
      <w:marTop w:val="0"/>
      <w:marBottom w:val="0"/>
      <w:divBdr>
        <w:top w:val="none" w:sz="0" w:space="0" w:color="auto"/>
        <w:left w:val="none" w:sz="0" w:space="0" w:color="auto"/>
        <w:bottom w:val="none" w:sz="0" w:space="0" w:color="auto"/>
        <w:right w:val="none" w:sz="0" w:space="0" w:color="auto"/>
      </w:divBdr>
    </w:div>
    <w:div w:id="933123327">
      <w:bodyDiv w:val="1"/>
      <w:marLeft w:val="0"/>
      <w:marRight w:val="0"/>
      <w:marTop w:val="0"/>
      <w:marBottom w:val="0"/>
      <w:divBdr>
        <w:top w:val="none" w:sz="0" w:space="0" w:color="auto"/>
        <w:left w:val="none" w:sz="0" w:space="0" w:color="auto"/>
        <w:bottom w:val="none" w:sz="0" w:space="0" w:color="auto"/>
        <w:right w:val="none" w:sz="0" w:space="0" w:color="auto"/>
      </w:divBdr>
    </w:div>
    <w:div w:id="1120345284">
      <w:bodyDiv w:val="1"/>
      <w:marLeft w:val="0"/>
      <w:marRight w:val="0"/>
      <w:marTop w:val="0"/>
      <w:marBottom w:val="0"/>
      <w:divBdr>
        <w:top w:val="none" w:sz="0" w:space="0" w:color="auto"/>
        <w:left w:val="none" w:sz="0" w:space="0" w:color="auto"/>
        <w:bottom w:val="none" w:sz="0" w:space="0" w:color="auto"/>
        <w:right w:val="none" w:sz="0" w:space="0" w:color="auto"/>
      </w:divBdr>
    </w:div>
    <w:div w:id="2102405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k21.dovidnyk.info/index.php?rozd=0322232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40</Pages>
  <Words>14395</Words>
  <Characters>82055</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25</cp:revision>
  <cp:lastPrinted>2022-11-14T18:21:00Z</cp:lastPrinted>
  <dcterms:created xsi:type="dcterms:W3CDTF">2020-04-14T07:28:00Z</dcterms:created>
  <dcterms:modified xsi:type="dcterms:W3CDTF">2022-11-15T13:28:00Z</dcterms:modified>
</cp:coreProperties>
</file>