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3F40B9">
        <w:rPr>
          <w:rFonts w:ascii="Times New Roman" w:hAnsi="Times New Roman" w:cs="Times New Roman"/>
          <w:sz w:val="28"/>
          <w:szCs w:val="28"/>
          <w:lang w:val="ru-RU"/>
        </w:rPr>
        <w:t>81</w:t>
      </w:r>
      <w:r w:rsidRPr="007E1F72">
        <w:rPr>
          <w:rFonts w:ascii="Times New Roman" w:hAnsi="Times New Roman" w:cs="Times New Roman"/>
          <w:sz w:val="28"/>
          <w:szCs w:val="28"/>
        </w:rPr>
        <w:t xml:space="preserve"> від </w:t>
      </w:r>
      <w:r w:rsidR="00271E5E" w:rsidRPr="00271E5E">
        <w:rPr>
          <w:rFonts w:ascii="Times New Roman" w:hAnsi="Times New Roman" w:cs="Times New Roman"/>
          <w:sz w:val="28"/>
          <w:szCs w:val="28"/>
          <w:lang w:val="ru-RU"/>
        </w:rPr>
        <w:t>0</w:t>
      </w:r>
      <w:r w:rsidR="003F40B9">
        <w:rPr>
          <w:rFonts w:ascii="Times New Roman" w:hAnsi="Times New Roman" w:cs="Times New Roman"/>
          <w:sz w:val="28"/>
          <w:szCs w:val="28"/>
          <w:lang w:val="ru-RU"/>
        </w:rPr>
        <w:t>8</w:t>
      </w:r>
      <w:r w:rsidRPr="007E1F72">
        <w:rPr>
          <w:rFonts w:ascii="Times New Roman" w:hAnsi="Times New Roman" w:cs="Times New Roman"/>
          <w:sz w:val="28"/>
          <w:szCs w:val="28"/>
        </w:rPr>
        <w:t>.</w:t>
      </w:r>
      <w:r w:rsidR="00426F6C">
        <w:rPr>
          <w:rFonts w:ascii="Times New Roman" w:hAnsi="Times New Roman" w:cs="Times New Roman"/>
          <w:sz w:val="28"/>
          <w:szCs w:val="28"/>
        </w:rPr>
        <w:t>03</w:t>
      </w:r>
      <w:r w:rsidRPr="007E1F72">
        <w:rPr>
          <w:rFonts w:ascii="Times New Roman" w:hAnsi="Times New Roman" w:cs="Times New Roman"/>
          <w:sz w:val="28"/>
          <w:szCs w:val="28"/>
        </w:rPr>
        <w:t>.202</w:t>
      </w:r>
      <w:r w:rsidR="00426F6C">
        <w:rPr>
          <w:rFonts w:ascii="Times New Roman" w:hAnsi="Times New Roman" w:cs="Times New Roman"/>
          <w:sz w:val="28"/>
          <w:szCs w:val="28"/>
        </w:rPr>
        <w:t>4</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М.М. Опанасько</w:t>
      </w: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9A1291" w:rsidRDefault="007E1F72" w:rsidP="007E1F72">
      <w:pPr>
        <w:spacing w:after="0" w:line="240" w:lineRule="auto"/>
        <w:jc w:val="center"/>
        <w:rPr>
          <w:rFonts w:ascii="Times New Roman" w:hAnsi="Times New Roman" w:cs="Times New Roman"/>
          <w:b/>
          <w:bCs/>
          <w:sz w:val="28"/>
          <w:szCs w:val="28"/>
        </w:rPr>
      </w:pPr>
    </w:p>
    <w:p w:rsidR="007E1F72" w:rsidRPr="00271E5E" w:rsidRDefault="007E1F72" w:rsidP="00271E5E">
      <w:pPr>
        <w:spacing w:after="0" w:line="240" w:lineRule="auto"/>
        <w:jc w:val="center"/>
        <w:rPr>
          <w:rFonts w:ascii="Times New Roman" w:hAnsi="Times New Roman" w:cs="Times New Roman"/>
          <w:b/>
          <w:bCs/>
          <w:sz w:val="32"/>
          <w:szCs w:val="32"/>
          <w:lang w:val="en-US"/>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EE0815" w:rsidRPr="00EE0815" w:rsidRDefault="00EE0815" w:rsidP="00EE0815">
      <w:pPr>
        <w:spacing w:after="0" w:line="240" w:lineRule="auto"/>
        <w:jc w:val="center"/>
        <w:rPr>
          <w:rStyle w:val="afff5"/>
          <w:rFonts w:ascii="Times New Roman" w:hAnsi="Times New Roman" w:cs="Times New Roman"/>
          <w:b/>
          <w:sz w:val="36"/>
          <w:szCs w:val="36"/>
        </w:rPr>
      </w:pPr>
      <w:r>
        <w:rPr>
          <w:rStyle w:val="afff5"/>
          <w:rFonts w:ascii="Times New Roman" w:hAnsi="Times New Roman" w:cs="Times New Roman"/>
          <w:b/>
          <w:sz w:val="36"/>
          <w:szCs w:val="36"/>
        </w:rPr>
        <w:t>Прилади</w:t>
      </w:r>
      <w:r w:rsidR="00094281">
        <w:rPr>
          <w:rStyle w:val="afff5"/>
          <w:rFonts w:ascii="Times New Roman" w:hAnsi="Times New Roman" w:cs="Times New Roman"/>
          <w:b/>
          <w:sz w:val="36"/>
          <w:szCs w:val="36"/>
        </w:rPr>
        <w:t xml:space="preserve"> охоронної</w:t>
      </w:r>
      <w:r w:rsidR="00F74262">
        <w:rPr>
          <w:rStyle w:val="afff5"/>
          <w:rFonts w:ascii="Times New Roman" w:hAnsi="Times New Roman" w:cs="Times New Roman"/>
          <w:b/>
          <w:sz w:val="36"/>
          <w:szCs w:val="36"/>
        </w:rPr>
        <w:t xml:space="preserve"> та пожежної</w:t>
      </w:r>
      <w:r w:rsidRPr="00EE0815">
        <w:rPr>
          <w:rStyle w:val="afff5"/>
          <w:rFonts w:ascii="Times New Roman" w:hAnsi="Times New Roman" w:cs="Times New Roman"/>
          <w:b/>
          <w:sz w:val="36"/>
          <w:szCs w:val="36"/>
        </w:rPr>
        <w:t xml:space="preserve"> сигналізації, запасні частини та приладдя» </w:t>
      </w:r>
    </w:p>
    <w:p w:rsidR="00EE0815" w:rsidRPr="00EE0815" w:rsidRDefault="00EE0815" w:rsidP="00EE0815">
      <w:pPr>
        <w:spacing w:after="0" w:line="240" w:lineRule="auto"/>
        <w:jc w:val="center"/>
        <w:rPr>
          <w:rStyle w:val="afff5"/>
          <w:rFonts w:ascii="Times New Roman" w:hAnsi="Times New Roman" w:cs="Times New Roman"/>
          <w:sz w:val="32"/>
          <w:szCs w:val="32"/>
        </w:rPr>
      </w:pPr>
      <w:r w:rsidRPr="00EE0815">
        <w:rPr>
          <w:rStyle w:val="afff5"/>
          <w:rFonts w:ascii="Times New Roman" w:hAnsi="Times New Roman" w:cs="Times New Roman"/>
          <w:sz w:val="32"/>
          <w:szCs w:val="32"/>
        </w:rPr>
        <w:t xml:space="preserve">(код за ДК 021:2015 31620000-8 </w:t>
      </w:r>
    </w:p>
    <w:p w:rsidR="007E1F72" w:rsidRPr="00EE0815" w:rsidRDefault="00EE0815" w:rsidP="00EE0815">
      <w:pPr>
        <w:spacing w:after="0" w:line="240" w:lineRule="auto"/>
        <w:jc w:val="center"/>
        <w:rPr>
          <w:rFonts w:ascii="Times New Roman" w:hAnsi="Times New Roman" w:cs="Times New Roman"/>
          <w:b/>
          <w:sz w:val="36"/>
          <w:szCs w:val="36"/>
        </w:rPr>
      </w:pPr>
      <w:r w:rsidRPr="00EE0815">
        <w:rPr>
          <w:rStyle w:val="afff5"/>
          <w:rFonts w:ascii="Times New Roman" w:hAnsi="Times New Roman" w:cs="Times New Roman"/>
          <w:sz w:val="32"/>
          <w:szCs w:val="32"/>
        </w:rPr>
        <w:t>Прилади звукової та візуальної сигналізації)</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lang w:val="en-US"/>
        </w:rPr>
      </w:pPr>
    </w:p>
    <w:p w:rsidR="00271E5E" w:rsidRPr="00271E5E" w:rsidRDefault="00271E5E" w:rsidP="007E1F72">
      <w:pPr>
        <w:spacing w:after="0" w:line="240" w:lineRule="auto"/>
        <w:rPr>
          <w:rFonts w:ascii="Times New Roman" w:hAnsi="Times New Roman" w:cs="Times New Roman"/>
          <w:b/>
          <w:bCs/>
          <w:sz w:val="32"/>
          <w:szCs w:val="32"/>
          <w:lang w:val="en-US"/>
        </w:rPr>
      </w:pPr>
    </w:p>
    <w:p w:rsidR="007E1F72" w:rsidRDefault="007E1F72" w:rsidP="007E1F72">
      <w:pPr>
        <w:spacing w:after="0" w:line="240" w:lineRule="auto"/>
        <w:rPr>
          <w:rFonts w:ascii="Times New Roman" w:hAnsi="Times New Roman" w:cs="Times New Roman"/>
          <w:b/>
          <w:bCs/>
          <w:sz w:val="32"/>
          <w:szCs w:val="32"/>
        </w:rPr>
      </w:pPr>
    </w:p>
    <w:p w:rsidR="00055D2A" w:rsidRPr="007E1F72" w:rsidRDefault="00055D2A"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426F6C">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A0530D" w:rsidRDefault="00A0530D" w:rsidP="00426F6C">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426F6C" w:rsidRPr="00A0530D" w:rsidRDefault="00426F6C" w:rsidP="00426F6C">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CB2487" w:rsidRDefault="00CB2487" w:rsidP="00CB2487">
            <w:pPr>
              <w:pStyle w:val="1c"/>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Тендерну документацію розроблено відповідно до вимог </w:t>
            </w:r>
            <w:hyperlink r:id="rId8" w:history="1">
              <w:r>
                <w:rPr>
                  <w:rStyle w:val="a6"/>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A0530D" w:rsidRPr="00A0530D" w:rsidRDefault="00CB2487" w:rsidP="00CB248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Терміни,</w:t>
            </w:r>
            <w:r>
              <w:rPr>
                <w:rFonts w:ascii="Times New Roman" w:hAnsi="Times New Roman" w:cs="Times New Roman"/>
                <w:sz w:val="24"/>
                <w:szCs w:val="24"/>
              </w:rPr>
              <w:t xml:space="preserve"> які використовуються в цій тендерній документації,</w:t>
            </w:r>
            <w:r>
              <w:rPr>
                <w:rFonts w:ascii="Times New Roman" w:eastAsia="Times New Roman" w:hAnsi="Times New Roman" w:cs="Times New Roman"/>
                <w:sz w:val="24"/>
                <w:szCs w:val="24"/>
              </w:rPr>
              <w:t xml:space="preserve"> вживаються у значенні, наведеному в </w:t>
            </w:r>
            <w:r>
              <w:rPr>
                <w:rFonts w:ascii="Times New Roman" w:eastAsia="Times New Roman" w:hAnsi="Times New Roman" w:cs="Times New Roman"/>
                <w:bCs/>
                <w:iCs/>
                <w:sz w:val="24"/>
                <w:szCs w:val="24"/>
              </w:rPr>
              <w:t>Законі,</w:t>
            </w:r>
            <w:r>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Pr>
                <w:rFonts w:ascii="Times New Roman" w:eastAsia="Times New Roman" w:hAnsi="Times New Roman"/>
                <w:sz w:val="24"/>
                <w:szCs w:val="24"/>
              </w:rPr>
              <w:t>.</w:t>
            </w:r>
            <w:r w:rsidR="006A0460" w:rsidRPr="006A0460">
              <w:rPr>
                <w:rFonts w:ascii="Times New Roman" w:eastAsia="Times New Roman" w:hAnsi="Times New Roman" w:cs="Times New Roman"/>
                <w:sz w:val="24"/>
                <w:szCs w:val="24"/>
                <w:lang w:eastAsia="ar-S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229" w:type="dxa"/>
            <w:shd w:val="clear" w:color="auto" w:fill="auto"/>
          </w:tcPr>
          <w:p w:rsidR="00A0530D" w:rsidRPr="00A0530D" w:rsidRDefault="00271E5E"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36014, м. Полтава, вул. Капітана Володимира Кісельова</w:t>
            </w:r>
            <w:r w:rsidR="007E1F72" w:rsidRPr="00F46710">
              <w:rPr>
                <w:rFonts w:ascii="Times New Roman" w:hAnsi="Times New Roman"/>
                <w:sz w:val="24"/>
                <w:szCs w:val="24"/>
              </w:rPr>
              <w:t>,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229"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Опанасько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w:t>
            </w:r>
            <w:r w:rsidR="00CB2487">
              <w:rPr>
                <w:rFonts w:ascii="Times New Roman" w:hAnsi="Times New Roman"/>
                <w:sz w:val="24"/>
                <w:szCs w:val="24"/>
              </w:rPr>
              <w:t xml:space="preserve"> 36014, м. Полтава, вул.</w:t>
            </w:r>
            <w:r w:rsidR="00271E5E">
              <w:rPr>
                <w:rFonts w:ascii="Times New Roman" w:hAnsi="Times New Roman"/>
                <w:sz w:val="24"/>
                <w:szCs w:val="24"/>
              </w:rPr>
              <w:t xml:space="preserve"> Капітана Володимира Кісельова</w:t>
            </w:r>
            <w:r w:rsidRPr="00F46710">
              <w:rPr>
                <w:rFonts w:ascii="Times New Roman" w:hAnsi="Times New Roman"/>
                <w:sz w:val="24"/>
                <w:szCs w:val="24"/>
              </w:rPr>
              <w:t xml:space="preserve"> 32А</w:t>
            </w:r>
            <w:r>
              <w:rPr>
                <w:rFonts w:ascii="Times New Roman" w:hAnsi="Times New Roman"/>
                <w:sz w:val="24"/>
                <w:szCs w:val="24"/>
              </w:rPr>
              <w:t>, каб.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 xml:space="preserve">e-mail: </w:t>
            </w:r>
            <w:hyperlink r:id="rId9" w:history="1">
              <w:r w:rsidR="00DF5315" w:rsidRPr="00CE1F31">
                <w:rPr>
                  <w:rStyle w:val="a6"/>
                  <w:rFonts w:ascii="Times New Roman" w:hAnsi="Times New Roman" w:cstheme="minorBidi"/>
                  <w:sz w:val="24"/>
                  <w:szCs w:val="24"/>
                  <w:lang w:val="en-US"/>
                </w:rPr>
                <w:t>poltavaupo</w:t>
              </w:r>
              <w:r w:rsidR="00DF5315" w:rsidRPr="00CE1F31">
                <w:rPr>
                  <w:rStyle w:val="a6"/>
                  <w:rFonts w:ascii="Times New Roman" w:hAnsi="Times New Roman" w:cstheme="minorBidi"/>
                  <w:sz w:val="24"/>
                  <w:szCs w:val="24"/>
                </w:rPr>
                <w:t>@ukr.net</w:t>
              </w:r>
            </w:hyperlink>
          </w:p>
          <w:p w:rsidR="00DF5315" w:rsidRPr="00EE0815" w:rsidRDefault="00EE08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EE0815">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«Рrozorro».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CB2487"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rPr>
              <w:t>Відкриті торги у порядку визначеному Особливостями.</w:t>
            </w:r>
          </w:p>
        </w:tc>
      </w:tr>
      <w:tr w:rsidR="00CB2487" w:rsidRPr="00A0530D" w:rsidTr="00691605">
        <w:trPr>
          <w:trHeight w:val="20"/>
        </w:trPr>
        <w:tc>
          <w:tcPr>
            <w:tcW w:w="567" w:type="dxa"/>
            <w:shd w:val="clear" w:color="auto" w:fill="auto"/>
          </w:tcPr>
          <w:p w:rsidR="00CB2487" w:rsidRDefault="00CB2487">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2977" w:type="dxa"/>
            <w:shd w:val="clear" w:color="auto" w:fill="auto"/>
          </w:tcPr>
          <w:p w:rsidR="00CB2487" w:rsidRDefault="00CB2487">
            <w:pPr>
              <w:pStyle w:val="2"/>
              <w:spacing w:before="0" w:line="276" w:lineRule="auto"/>
              <w:rPr>
                <w:rFonts w:cs="Times New Roman"/>
                <w:b w:val="0"/>
                <w:i/>
                <w:lang w:val="uk-UA" w:eastAsia="uk-UA"/>
              </w:rPr>
            </w:pPr>
            <w:r>
              <w:rPr>
                <w:rFonts w:cs="Times New Roman"/>
                <w:b w:val="0"/>
                <w:lang w:val="uk-UA" w:eastAsia="uk-UA"/>
              </w:rPr>
              <w:t>Джерело фінансування</w:t>
            </w:r>
          </w:p>
        </w:tc>
        <w:tc>
          <w:tcPr>
            <w:tcW w:w="7229" w:type="dxa"/>
            <w:shd w:val="clear" w:color="auto" w:fill="auto"/>
          </w:tcPr>
          <w:p w:rsidR="00CB2487" w:rsidRDefault="00CB2487">
            <w:pPr>
              <w:pStyle w:val="af5"/>
              <w:spacing w:line="254" w:lineRule="auto"/>
              <w:jc w:val="both"/>
              <w:rPr>
                <w:lang w:eastAsia="en-US"/>
              </w:rPr>
            </w:pPr>
            <w:r>
              <w:t>Власний бюджет(кошти від господарської діяльності підприємства)</w:t>
            </w:r>
          </w:p>
        </w:tc>
      </w:tr>
      <w:tr w:rsidR="00CB2487" w:rsidRPr="00A0530D" w:rsidTr="00691605">
        <w:trPr>
          <w:trHeight w:val="20"/>
        </w:trPr>
        <w:tc>
          <w:tcPr>
            <w:tcW w:w="567" w:type="dxa"/>
            <w:shd w:val="clear" w:color="auto" w:fill="auto"/>
          </w:tcPr>
          <w:p w:rsidR="00CB2487" w:rsidRDefault="00CB2487">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2977" w:type="dxa"/>
            <w:shd w:val="clear" w:color="auto" w:fill="auto"/>
          </w:tcPr>
          <w:p w:rsidR="00CB2487" w:rsidRDefault="00CB2487">
            <w:pPr>
              <w:pStyle w:val="2"/>
              <w:spacing w:before="0" w:line="276" w:lineRule="auto"/>
              <w:jc w:val="left"/>
              <w:rPr>
                <w:rFonts w:cs="Times New Roman"/>
                <w:b w:val="0"/>
                <w:i/>
                <w:lang w:val="uk-UA" w:eastAsia="uk-UA"/>
              </w:rPr>
            </w:pPr>
            <w:r>
              <w:rPr>
                <w:rFonts w:cs="Times New Roman"/>
                <w:b w:val="0"/>
                <w:lang w:val="uk-UA"/>
              </w:rPr>
              <w:t>Очікувана вартість предмету закупівлі</w:t>
            </w:r>
          </w:p>
        </w:tc>
        <w:tc>
          <w:tcPr>
            <w:tcW w:w="7229" w:type="dxa"/>
            <w:shd w:val="clear" w:color="auto" w:fill="auto"/>
          </w:tcPr>
          <w:p w:rsidR="00CB2487" w:rsidRDefault="00CB2487">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CB2487" w:rsidRDefault="00CB2487">
            <w:pPr>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7 504 000,00 грн. </w:t>
            </w:r>
            <w:r w:rsidRPr="00CB2487">
              <w:rPr>
                <w:rFonts w:ascii="Times New Roman" w:hAnsi="Times New Roman"/>
                <w:bCs/>
                <w:sz w:val="24"/>
                <w:szCs w:val="24"/>
              </w:rPr>
              <w:t xml:space="preserve">(сім мільйонів п’ятсот чотири тисячі грн. 00 коп.) </w:t>
            </w:r>
            <w:r w:rsidRPr="00FA1BBB">
              <w:rPr>
                <w:rFonts w:ascii="Times New Roman" w:hAnsi="Times New Roman"/>
                <w:b/>
                <w:bCs/>
                <w:sz w:val="24"/>
                <w:szCs w:val="24"/>
              </w:rPr>
              <w:t>з ПДВ</w:t>
            </w:r>
            <w:r>
              <w:rPr>
                <w:rFonts w:ascii="Times New Roman" w:hAnsi="Times New Roman" w:cs="Times New Roman"/>
                <w:b/>
                <w:sz w:val="24"/>
                <w:szCs w:val="24"/>
              </w:rPr>
              <w:t>.</w:t>
            </w:r>
          </w:p>
          <w:p w:rsidR="00CB2487" w:rsidRPr="00CB2487" w:rsidRDefault="00B30FEA">
            <w:pPr>
              <w:spacing w:after="0" w:line="240" w:lineRule="auto"/>
              <w:jc w:val="both"/>
              <w:rPr>
                <w:rFonts w:ascii="Times New Roman" w:hAnsi="Times New Roman" w:cs="Times New Roman"/>
                <w:sz w:val="24"/>
                <w:szCs w:val="24"/>
              </w:rPr>
            </w:pPr>
            <w:hyperlink r:id="rId10" w:tgtFrame="_blank" w:history="1">
              <w:r w:rsidR="00CB2487" w:rsidRPr="00CB2487">
                <w:rPr>
                  <w:rStyle w:val="a6"/>
                  <w:rFonts w:ascii="Times New Roman" w:hAnsi="Times New Roman"/>
                  <w:color w:val="auto"/>
                  <w:sz w:val="24"/>
                  <w:szCs w:val="24"/>
                  <w:u w:val="none"/>
                </w:rPr>
                <w:t xml:space="preserve">Очікувана вартість частин предмета </w:t>
              </w:r>
              <w:r w:rsidR="00CB2487">
                <w:rPr>
                  <w:rStyle w:val="a6"/>
                  <w:rFonts w:ascii="Times New Roman" w:hAnsi="Times New Roman"/>
                  <w:color w:val="auto"/>
                  <w:sz w:val="24"/>
                  <w:szCs w:val="24"/>
                  <w:u w:val="none"/>
                </w:rPr>
                <w:t>закупівлі (лотів)</w:t>
              </w:r>
              <w:r w:rsidR="00CB2487" w:rsidRPr="00CB2487">
                <w:rPr>
                  <w:rStyle w:val="a6"/>
                  <w:rFonts w:ascii="Times New Roman" w:hAnsi="Times New Roman"/>
                  <w:color w:val="auto"/>
                  <w:sz w:val="24"/>
                  <w:szCs w:val="24"/>
                  <w:u w:val="none"/>
                </w:rPr>
                <w:t>:</w:t>
              </w:r>
            </w:hyperlink>
            <w:r w:rsidR="00CB2487" w:rsidRPr="00CB2487">
              <w:rPr>
                <w:rFonts w:ascii="Times New Roman" w:hAnsi="Times New Roman" w:cs="Times New Roman"/>
                <w:b/>
                <w:sz w:val="24"/>
                <w:szCs w:val="24"/>
              </w:rPr>
              <w:t xml:space="preserve"> </w:t>
            </w:r>
            <w:r w:rsidR="00CB2487">
              <w:rPr>
                <w:rFonts w:ascii="Times New Roman" w:hAnsi="Times New Roman" w:cs="Times New Roman"/>
                <w:b/>
                <w:sz w:val="24"/>
                <w:szCs w:val="24"/>
              </w:rPr>
              <w:t>Лот № 1 – 3602</w:t>
            </w:r>
            <w:r w:rsidR="00CB2487" w:rsidRPr="00CB2487">
              <w:rPr>
                <w:rFonts w:ascii="Times New Roman" w:hAnsi="Times New Roman" w:cs="Times New Roman"/>
                <w:b/>
                <w:sz w:val="24"/>
                <w:szCs w:val="24"/>
              </w:rPr>
              <w:t>0</w:t>
            </w:r>
            <w:r w:rsidR="00CB2487">
              <w:rPr>
                <w:rFonts w:ascii="Times New Roman" w:hAnsi="Times New Roman" w:cs="Times New Roman"/>
                <w:b/>
                <w:sz w:val="24"/>
                <w:szCs w:val="24"/>
              </w:rPr>
              <w:t>00,00 грн. (з ПДВ); Лот № 2 – 3902</w:t>
            </w:r>
            <w:r w:rsidR="00CB2487" w:rsidRPr="00CB2487">
              <w:rPr>
                <w:rFonts w:ascii="Times New Roman" w:hAnsi="Times New Roman" w:cs="Times New Roman"/>
                <w:b/>
                <w:sz w:val="24"/>
                <w:szCs w:val="24"/>
              </w:rPr>
              <w:t>000,00 грн. (з ПДВ).</w:t>
            </w:r>
          </w:p>
          <w:p w:rsidR="00CB2487" w:rsidRDefault="00CB2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не бере до розгляду тендерну пропозицію учасника, ціна якої є вищою, ніж очікувана вартість предмета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229" w:type="dxa"/>
            <w:shd w:val="clear" w:color="auto" w:fill="auto"/>
          </w:tcPr>
          <w:p w:rsidR="00A0530D" w:rsidRPr="00F74262" w:rsidRDefault="00C6164A"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00094281">
              <w:rPr>
                <w:rStyle w:val="afff5"/>
                <w:rFonts w:ascii="Times New Roman" w:hAnsi="Times New Roman" w:cs="Times New Roman"/>
                <w:b/>
                <w:sz w:val="24"/>
                <w:szCs w:val="24"/>
              </w:rPr>
              <w:t xml:space="preserve"> охоронної</w:t>
            </w:r>
            <w:r w:rsidR="00F74262">
              <w:rPr>
                <w:rStyle w:val="afff5"/>
                <w:rFonts w:ascii="Times New Roman" w:hAnsi="Times New Roman" w:cs="Times New Roman"/>
                <w:b/>
                <w:sz w:val="24"/>
                <w:szCs w:val="24"/>
              </w:rPr>
              <w:t xml:space="preserve"> та пожежної</w:t>
            </w:r>
            <w:r w:rsidRPr="00C6164A">
              <w:rPr>
                <w:rStyle w:val="afff5"/>
                <w:rFonts w:ascii="Times New Roman" w:hAnsi="Times New Roman" w:cs="Times New Roman"/>
                <w:b/>
                <w:sz w:val="24"/>
                <w:szCs w:val="24"/>
              </w:rPr>
              <w:t xml:space="preserve"> сигналізації, запасні частини та приладдя»</w:t>
            </w:r>
            <w:r w:rsidRPr="00C6164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6164A">
              <w:rPr>
                <w:rFonts w:ascii="Times New Roman" w:hAnsi="Times New Roman" w:cs="Times New Roman"/>
                <w:sz w:val="24"/>
                <w:szCs w:val="24"/>
              </w:rPr>
              <w:t xml:space="preserve"> (далі скорочено – Товар).</w:t>
            </w:r>
          </w:p>
          <w:p w:rsidR="00F74262" w:rsidRPr="00C6164A" w:rsidRDefault="00F74262"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Pr="00F74262">
              <w:rPr>
                <w:rStyle w:val="afff5"/>
                <w:rFonts w:ascii="Times New Roman" w:eastAsiaTheme="majorEastAsia" w:hAnsi="Times New Roman"/>
                <w:sz w:val="24"/>
                <w:szCs w:val="24"/>
              </w:rPr>
              <w:t xml:space="preserve">31625000-3 </w:t>
            </w:r>
            <w:r>
              <w:rPr>
                <w:rStyle w:val="afff5"/>
                <w:rFonts w:ascii="Times New Roman" w:eastAsiaTheme="majorEastAsia" w:hAnsi="Times New Roman"/>
                <w:sz w:val="24"/>
                <w:szCs w:val="24"/>
              </w:rPr>
              <w:t>«</w:t>
            </w:r>
            <w:r w:rsidRPr="00F74262">
              <w:rPr>
                <w:rStyle w:val="afff5"/>
                <w:rFonts w:ascii="Times New Roman" w:eastAsiaTheme="majorEastAsia" w:hAnsi="Times New Roman"/>
                <w:sz w:val="24"/>
                <w:szCs w:val="24"/>
              </w:rPr>
              <w:t>Пристрої охоронної та пожежної сигналізації</w:t>
            </w:r>
            <w:r>
              <w:rPr>
                <w:rStyle w:val="afff5"/>
                <w:rFonts w:ascii="Times New Roman" w:eastAsiaTheme="majorEastAsia" w:hAnsi="Times New Roman"/>
                <w:sz w:val="24"/>
                <w:szCs w:val="24"/>
              </w:rPr>
              <w:t>».</w:t>
            </w:r>
          </w:p>
        </w:tc>
      </w:tr>
      <w:tr w:rsidR="00A0530D" w:rsidRPr="00A0530D" w:rsidTr="00F74262">
        <w:trPr>
          <w:trHeight w:val="145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p w:rsidR="00772E0F" w:rsidRPr="00A0530D" w:rsidRDefault="00772E0F" w:rsidP="00A0530D">
            <w:pPr>
              <w:suppressAutoHyphens/>
              <w:snapToGrid w:val="0"/>
              <w:spacing w:after="0" w:line="240" w:lineRule="auto"/>
              <w:rPr>
                <w:rFonts w:ascii="Times New Roman" w:eastAsia="Times New Roman" w:hAnsi="Times New Roman" w:cs="Times New Roman"/>
                <w:sz w:val="24"/>
                <w:szCs w:val="24"/>
                <w:lang w:eastAsia="ar-SA"/>
              </w:rPr>
            </w:pPr>
          </w:p>
        </w:tc>
        <w:tc>
          <w:tcPr>
            <w:tcW w:w="7229" w:type="dxa"/>
            <w:shd w:val="clear" w:color="auto" w:fill="auto"/>
          </w:tcPr>
          <w:p w:rsidR="00772E0F" w:rsidRPr="00772E0F" w:rsidRDefault="00772E0F" w:rsidP="00772E0F">
            <w:pPr>
              <w:spacing w:after="0" w:line="240" w:lineRule="auto"/>
              <w:ind w:right="142"/>
              <w:jc w:val="both"/>
              <w:outlineLvl w:val="0"/>
              <w:rPr>
                <w:rStyle w:val="afff5"/>
                <w:rFonts w:ascii="Times New Roman" w:eastAsiaTheme="majorEastAsia" w:hAnsi="Times New Roman"/>
                <w:sz w:val="24"/>
                <w:szCs w:val="24"/>
              </w:rPr>
            </w:pPr>
            <w:r w:rsidRPr="00772E0F">
              <w:rPr>
                <w:rStyle w:val="afff5"/>
                <w:rFonts w:ascii="Times New Roman" w:eastAsiaTheme="majorEastAsia" w:hAnsi="Times New Roman"/>
                <w:b/>
                <w:sz w:val="24"/>
                <w:szCs w:val="24"/>
              </w:rPr>
              <w:t>Лот № 1</w:t>
            </w:r>
            <w:r w:rsidRPr="00772E0F">
              <w:rPr>
                <w:rStyle w:val="afff5"/>
                <w:rFonts w:ascii="Times New Roman" w:eastAsiaTheme="majorEastAsia" w:hAnsi="Times New Roman"/>
                <w:sz w:val="24"/>
                <w:szCs w:val="24"/>
              </w:rPr>
              <w:t xml:space="preserve"> – Прилади охоронної сигналізації, запасні частини та приладдя. </w:t>
            </w:r>
          </w:p>
          <w:p w:rsidR="00A0530D" w:rsidRPr="00FA2A0C" w:rsidRDefault="00772E0F" w:rsidP="00772E0F">
            <w:pPr>
              <w:spacing w:after="0" w:line="240" w:lineRule="auto"/>
              <w:ind w:right="142"/>
              <w:jc w:val="both"/>
              <w:outlineLvl w:val="0"/>
              <w:rPr>
                <w:rFonts w:ascii="Times New Roman" w:hAnsi="Times New Roman" w:cs="Times New Roman"/>
                <w:sz w:val="24"/>
                <w:szCs w:val="24"/>
              </w:rPr>
            </w:pPr>
            <w:r w:rsidRPr="00772E0F">
              <w:rPr>
                <w:rStyle w:val="afff5"/>
                <w:rFonts w:ascii="Times New Roman" w:eastAsiaTheme="majorEastAsia" w:hAnsi="Times New Roman"/>
                <w:b/>
                <w:sz w:val="24"/>
                <w:szCs w:val="24"/>
              </w:rPr>
              <w:t>Лот № 2</w:t>
            </w:r>
            <w:r w:rsidRPr="00772E0F">
              <w:rPr>
                <w:rStyle w:val="afff5"/>
                <w:rFonts w:ascii="Times New Roman" w:eastAsiaTheme="majorEastAsia" w:hAnsi="Times New Roman"/>
                <w:sz w:val="24"/>
                <w:szCs w:val="24"/>
              </w:rPr>
              <w:t xml:space="preserve"> - Прилади охоронної та пожежної сигналізації, запасні частини та приладдя</w:t>
            </w:r>
            <w:r w:rsidRPr="00772E0F">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229" w:type="dxa"/>
            <w:shd w:val="clear" w:color="auto" w:fill="auto"/>
          </w:tcPr>
          <w:p w:rsidR="000C16CD" w:rsidRPr="003257BD" w:rsidRDefault="00E92BAF" w:rsidP="002F1CF1">
            <w:pPr>
              <w:spacing w:after="0" w:line="240" w:lineRule="auto"/>
              <w:ind w:right="113"/>
              <w:jc w:val="both"/>
              <w:rPr>
                <w:rFonts w:ascii="Times New Roman" w:hAnsi="Times New Roman"/>
                <w:sz w:val="24"/>
                <w:szCs w:val="24"/>
                <w:lang w:val="ru-RU"/>
              </w:rPr>
            </w:pPr>
            <w:r>
              <w:rPr>
                <w:rFonts w:ascii="Times New Roman" w:hAnsi="Times New Roman"/>
                <w:color w:val="000000"/>
                <w:sz w:val="24"/>
                <w:szCs w:val="24"/>
              </w:rPr>
              <w:t>*</w:t>
            </w:r>
            <w:r w:rsidR="00055D2A">
              <w:rPr>
                <w:rFonts w:ascii="Times New Roman" w:hAnsi="Times New Roman"/>
                <w:color w:val="000000"/>
                <w:sz w:val="24"/>
                <w:szCs w:val="24"/>
              </w:rPr>
              <w:t xml:space="preserve">Місце поставки: </w:t>
            </w:r>
            <w:r w:rsidR="00557FE3" w:rsidRPr="00FA2A0C">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Полтавської області</w:t>
            </w:r>
            <w:r w:rsidR="00363669" w:rsidRPr="00FA2A0C">
              <w:rPr>
                <w:rFonts w:ascii="Times New Roman" w:hAnsi="Times New Roman"/>
                <w:sz w:val="24"/>
                <w:szCs w:val="24"/>
              </w:rPr>
              <w:t>.</w:t>
            </w:r>
          </w:p>
          <w:p w:rsidR="00E92BAF" w:rsidRPr="00E92BAF" w:rsidRDefault="00E92BAF" w:rsidP="00F74262">
            <w:pPr>
              <w:widowControl w:val="0"/>
              <w:spacing w:after="0" w:line="240" w:lineRule="auto"/>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3E525C" w:rsidRDefault="003E525C" w:rsidP="003E525C">
            <w:pPr>
              <w:suppressAutoHyphens/>
              <w:snapToGrid w:val="0"/>
              <w:spacing w:after="0" w:line="240" w:lineRule="auto"/>
              <w:jc w:val="both"/>
              <w:rPr>
                <w:rFonts w:ascii="Times New Roman" w:hAnsi="Times New Roman"/>
                <w:spacing w:val="-3"/>
                <w:sz w:val="24"/>
                <w:szCs w:val="24"/>
              </w:rPr>
            </w:pPr>
            <w:r>
              <w:rPr>
                <w:rFonts w:ascii="Times New Roman" w:hAnsi="Times New Roman"/>
                <w:sz w:val="24"/>
                <w:szCs w:val="24"/>
              </w:rPr>
              <w:t xml:space="preserve">Кількість: </w:t>
            </w:r>
            <w:r w:rsidRPr="003E525C">
              <w:rPr>
                <w:rFonts w:ascii="Times New Roman" w:hAnsi="Times New Roman"/>
                <w:spacing w:val="-3"/>
                <w:sz w:val="24"/>
                <w:szCs w:val="24"/>
              </w:rPr>
              <w:t>15 433 одиниці</w:t>
            </w:r>
            <w:r>
              <w:rPr>
                <w:rFonts w:ascii="Times New Roman" w:hAnsi="Times New Roman"/>
                <w:spacing w:val="-3"/>
                <w:sz w:val="24"/>
                <w:szCs w:val="24"/>
              </w:rPr>
              <w:t>.</w:t>
            </w:r>
            <w:r w:rsidRPr="003E525C">
              <w:rPr>
                <w:rFonts w:ascii="Times New Roman" w:hAnsi="Times New Roman"/>
                <w:spacing w:val="-3"/>
                <w:sz w:val="24"/>
                <w:szCs w:val="24"/>
              </w:rPr>
              <w:t xml:space="preserve"> </w:t>
            </w:r>
          </w:p>
          <w:p w:rsidR="003E525C" w:rsidRDefault="003E525C" w:rsidP="003E525C">
            <w:pPr>
              <w:suppressAutoHyphens/>
              <w:snapToGrid w:val="0"/>
              <w:spacing w:after="0" w:line="240" w:lineRule="auto"/>
              <w:jc w:val="both"/>
              <w:rPr>
                <w:rFonts w:ascii="Times New Roman" w:hAnsi="Times New Roman"/>
                <w:spacing w:val="-3"/>
                <w:sz w:val="24"/>
                <w:szCs w:val="24"/>
              </w:rPr>
            </w:pPr>
            <w:r w:rsidRPr="003E525C">
              <w:rPr>
                <w:rFonts w:ascii="Times New Roman" w:hAnsi="Times New Roman"/>
                <w:spacing w:val="-3"/>
                <w:sz w:val="24"/>
                <w:szCs w:val="24"/>
              </w:rPr>
              <w:t>Лот № 1 – 1 032 одиниці, Лот № 2 – 14 401 одиниця.</w:t>
            </w:r>
            <w:r>
              <w:rPr>
                <w:rFonts w:ascii="Times New Roman" w:hAnsi="Times New Roman"/>
                <w:spacing w:val="-3"/>
                <w:sz w:val="24"/>
                <w:szCs w:val="24"/>
              </w:rPr>
              <w:t xml:space="preserve"> </w:t>
            </w:r>
          </w:p>
          <w:p w:rsidR="00A0530D" w:rsidRPr="002361C0" w:rsidRDefault="003E525C" w:rsidP="003E525C">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Pr>
                <w:rFonts w:ascii="Times New Roman" w:eastAsia="Calibri" w:hAnsi="Times New Roman" w:cs="Times New Roman"/>
                <w:b/>
                <w:sz w:val="24"/>
                <w:szCs w:val="24"/>
              </w:rPr>
              <w:t xml:space="preserve">Додатку № 3 </w:t>
            </w:r>
            <w:r>
              <w:rPr>
                <w:rFonts w:ascii="Times New Roman" w:eastAsia="Calibri" w:hAnsi="Times New Roman" w:cs="Times New Roman"/>
                <w:sz w:val="24"/>
                <w:szCs w:val="24"/>
              </w:rPr>
              <w:t>до тендерної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977" w:type="dxa"/>
            <w:shd w:val="clear" w:color="auto" w:fill="auto"/>
          </w:tcPr>
          <w:p w:rsidR="00A0530D" w:rsidRPr="00A0530D" w:rsidRDefault="00622BDE"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строк поставки товарів </w:t>
            </w:r>
          </w:p>
        </w:tc>
        <w:tc>
          <w:tcPr>
            <w:tcW w:w="7229" w:type="dxa"/>
            <w:shd w:val="clear" w:color="auto" w:fill="auto"/>
          </w:tcPr>
          <w:p w:rsidR="00F74262" w:rsidRPr="002F1CF1" w:rsidRDefault="00363669" w:rsidP="00A0530D">
            <w:pPr>
              <w:suppressAutoHyphens/>
              <w:snapToGrid w:val="0"/>
              <w:spacing w:after="0" w:line="240" w:lineRule="auto"/>
              <w:rPr>
                <w:rFonts w:ascii="Times New Roman" w:hAnsi="Times New Roman"/>
                <w:spacing w:val="1"/>
                <w:sz w:val="24"/>
                <w:szCs w:val="24"/>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C6164A">
              <w:rPr>
                <w:rFonts w:ascii="Times New Roman" w:hAnsi="Times New Roman"/>
                <w:spacing w:val="1"/>
                <w:sz w:val="24"/>
                <w:szCs w:val="24"/>
              </w:rPr>
              <w:t>підписання договору до 31.</w:t>
            </w:r>
            <w:r w:rsidR="00650C66">
              <w:rPr>
                <w:rFonts w:ascii="Times New Roman" w:hAnsi="Times New Roman"/>
                <w:spacing w:val="1"/>
                <w:sz w:val="24"/>
                <w:szCs w:val="24"/>
              </w:rPr>
              <w:t>1</w:t>
            </w:r>
            <w:r w:rsidR="00C6164A">
              <w:rPr>
                <w:rFonts w:ascii="Times New Roman" w:hAnsi="Times New Roman"/>
                <w:spacing w:val="1"/>
                <w:sz w:val="24"/>
                <w:szCs w:val="24"/>
              </w:rPr>
              <w:t>2</w:t>
            </w:r>
            <w:r w:rsidRPr="00F46710">
              <w:rPr>
                <w:rFonts w:ascii="Times New Roman" w:hAnsi="Times New Roman"/>
                <w:spacing w:val="1"/>
                <w:sz w:val="24"/>
                <w:szCs w:val="24"/>
              </w:rPr>
              <w:t>.20</w:t>
            </w:r>
            <w:r w:rsidR="006B66FB">
              <w:rPr>
                <w:rFonts w:ascii="Times New Roman" w:hAnsi="Times New Roman"/>
                <w:spacing w:val="1"/>
                <w:sz w:val="24"/>
                <w:szCs w:val="24"/>
              </w:rPr>
              <w:t>24</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7229" w:type="dxa"/>
            <w:shd w:val="clear" w:color="auto" w:fill="auto"/>
          </w:tcPr>
          <w:p w:rsidR="00A0530D" w:rsidRPr="00A0530D" w:rsidRDefault="0009428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E92BAF" w:rsidP="008A68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4281" w:rsidRDefault="00094281"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Pr>
                <w:rFonts w:ascii="Times New Roman" w:eastAsia="Times New Roman" w:hAnsi="Times New Roman" w:cs="Times New Roman"/>
                <w:sz w:val="24"/>
                <w:szCs w:val="24"/>
              </w:rPr>
              <w:lastRenderedPageBreak/>
              <w:t>якщо інший документ наданий іноземною мовою без перекладу.</w:t>
            </w:r>
          </w:p>
        </w:tc>
      </w:tr>
      <w:tr w:rsidR="00094281" w:rsidRPr="00A0530D" w:rsidTr="00691605">
        <w:trPr>
          <w:trHeight w:val="20"/>
        </w:trPr>
        <w:tc>
          <w:tcPr>
            <w:tcW w:w="567" w:type="dxa"/>
            <w:shd w:val="clear" w:color="auto" w:fill="auto"/>
          </w:tcPr>
          <w:p w:rsidR="00094281" w:rsidRPr="00A0530D" w:rsidRDefault="00094281"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8.</w:t>
            </w:r>
          </w:p>
        </w:tc>
        <w:tc>
          <w:tcPr>
            <w:tcW w:w="2977" w:type="dxa"/>
            <w:shd w:val="clear" w:color="auto" w:fill="auto"/>
          </w:tcPr>
          <w:p w:rsidR="00F74262" w:rsidRPr="00F74262" w:rsidRDefault="00976CE5"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29" w:type="dxa"/>
            <w:shd w:val="clear" w:color="auto" w:fill="auto"/>
          </w:tcPr>
          <w:p w:rsidR="006B66FB" w:rsidRDefault="006B66FB" w:rsidP="006B66F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4281" w:rsidRDefault="006B66FB" w:rsidP="006B66F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II. Порядок унесення змін та надання роз'яснень до тендерної документації</w:t>
            </w:r>
          </w:p>
        </w:tc>
      </w:tr>
      <w:tr w:rsidR="00A0530D" w:rsidRPr="00A0530D" w:rsidTr="00F74262">
        <w:trPr>
          <w:trHeight w:val="50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4F1004" w:rsidP="00F742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Default="004F1004" w:rsidP="00F7426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eastAsia="ru-RU"/>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E09AE" w:rsidRPr="00D85409" w:rsidRDefault="008E09AE" w:rsidP="00F74262">
            <w:pPr>
              <w:widowControl w:val="0"/>
              <w:spacing w:after="0" w:line="240" w:lineRule="auto"/>
              <w:jc w:val="both"/>
              <w:rPr>
                <w:rFonts w:ascii="Times New Roman" w:eastAsia="Times New Roman" w:hAnsi="Times New Roman" w:cs="Times New Roman"/>
                <w:sz w:val="24"/>
                <w:szCs w:val="24"/>
                <w:highlight w:val="white"/>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4F1004" w:rsidRPr="002F1CF1" w:rsidRDefault="004F1004" w:rsidP="00F74262">
            <w:pPr>
              <w:spacing w:after="0" w:line="240" w:lineRule="auto"/>
              <w:jc w:val="both"/>
              <w:rPr>
                <w:rFonts w:ascii="Times New Roman" w:eastAsia="Times New Roman" w:hAnsi="Times New Roman"/>
                <w:sz w:val="24"/>
                <w:szCs w:val="24"/>
                <w:lang w:eastAsia="ru-RU"/>
              </w:rPr>
            </w:pPr>
            <w:bookmarkStart w:id="1" w:name="n452"/>
            <w:bookmarkEnd w:id="1"/>
            <w:r>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w:t>
            </w:r>
            <w:r w:rsidRPr="002F1CF1">
              <w:rPr>
                <w:rFonts w:ascii="Times New Roman" w:eastAsia="Times New Roman" w:hAnsi="Times New Roman"/>
                <w:sz w:val="24"/>
                <w:szCs w:val="24"/>
                <w:lang w:eastAsia="ru-RU"/>
              </w:rPr>
              <w:t>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F1004" w:rsidRPr="002F1CF1" w:rsidRDefault="004F1004" w:rsidP="00F74262">
            <w:pPr>
              <w:pStyle w:val="afd"/>
              <w:numPr>
                <w:ilvl w:val="0"/>
                <w:numId w:val="5"/>
              </w:numPr>
              <w:ind w:hanging="403"/>
              <w:contextualSpacing/>
              <w:jc w:val="both"/>
              <w:rPr>
                <w:i/>
                <w:iCs/>
                <w:szCs w:val="24"/>
                <w:lang w:eastAsia="ru-RU"/>
              </w:rPr>
            </w:pPr>
            <w:r w:rsidRPr="002F1CF1">
              <w:rPr>
                <w:szCs w:val="24"/>
                <w:lang w:eastAsia="ru-RU"/>
              </w:rPr>
              <w:t xml:space="preserve">інформації та документи, які підтверджують відповідність учасника кваліфікаційним вимогам встановленим у </w:t>
            </w:r>
            <w:r w:rsidRPr="002F1CF1">
              <w:rPr>
                <w:b/>
                <w:szCs w:val="24"/>
                <w:lang w:eastAsia="ru-RU"/>
              </w:rPr>
              <w:t>Додатку № 1</w:t>
            </w:r>
            <w:r w:rsidRPr="002F1CF1">
              <w:rPr>
                <w:szCs w:val="24"/>
                <w:lang w:eastAsia="ru-RU"/>
              </w:rPr>
              <w:t xml:space="preserve"> до тендерної документації </w:t>
            </w:r>
          </w:p>
          <w:p w:rsidR="004F1004" w:rsidRDefault="004F1004" w:rsidP="00F74262">
            <w:pPr>
              <w:pStyle w:val="afd"/>
              <w:numPr>
                <w:ilvl w:val="0"/>
                <w:numId w:val="5"/>
              </w:numPr>
              <w:contextualSpacing/>
              <w:jc w:val="both"/>
              <w:rPr>
                <w:szCs w:val="24"/>
                <w:lang w:eastAsia="ru-RU"/>
              </w:rPr>
            </w:pPr>
            <w:r w:rsidRPr="002F1CF1">
              <w:rPr>
                <w:szCs w:val="24"/>
                <w:lang w:eastAsia="ru-RU"/>
              </w:rPr>
              <w:t>інформації про підтвердження відсутності підстав для відмови в участі у відкритих торгах</w:t>
            </w:r>
            <w:r>
              <w:rPr>
                <w:szCs w:val="24"/>
                <w:lang w:eastAsia="ru-RU"/>
              </w:rPr>
              <w:t>, встановлені пунктом 47 Особливостей</w:t>
            </w:r>
            <w:r>
              <w:t xml:space="preserve"> </w:t>
            </w:r>
            <w:r>
              <w:rPr>
                <w:szCs w:val="24"/>
                <w:lang w:eastAsia="ru-RU"/>
              </w:rPr>
              <w:t xml:space="preserve">у відповідності до вимог визначених у </w:t>
            </w:r>
            <w:r>
              <w:rPr>
                <w:b/>
                <w:szCs w:val="24"/>
                <w:lang w:eastAsia="ru-RU"/>
              </w:rPr>
              <w:t>Додатку № 2</w:t>
            </w:r>
            <w:r>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Pr>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b/>
                <w:szCs w:val="24"/>
                <w:lang w:eastAsia="ru-RU"/>
              </w:rPr>
              <w:t>Додатку № 3</w:t>
            </w:r>
            <w:r>
              <w:rPr>
                <w:szCs w:val="24"/>
                <w:lang w:eastAsia="ru-RU"/>
              </w:rPr>
              <w:t xml:space="preserve"> до тендерної документації;</w:t>
            </w:r>
          </w:p>
          <w:p w:rsidR="00A56ADA" w:rsidRDefault="00A56ADA" w:rsidP="00F74262">
            <w:pPr>
              <w:pStyle w:val="afd"/>
              <w:numPr>
                <w:ilvl w:val="0"/>
                <w:numId w:val="5"/>
              </w:numPr>
              <w:contextualSpacing/>
              <w:jc w:val="both"/>
              <w:rPr>
                <w:szCs w:val="24"/>
                <w:lang w:eastAsia="ru-RU"/>
              </w:rPr>
            </w:pPr>
            <w:r>
              <w:rPr>
                <w:szCs w:val="24"/>
                <w:lang w:eastAsia="ru-RU"/>
              </w:rPr>
              <w:t xml:space="preserve">тендерну пропозицію відповідно до вимог встановлених у </w:t>
            </w:r>
            <w:r>
              <w:rPr>
                <w:b/>
                <w:szCs w:val="24"/>
                <w:lang w:eastAsia="ru-RU"/>
              </w:rPr>
              <w:t>Додатку № 5</w:t>
            </w:r>
            <w:r>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4F1004" w:rsidRDefault="004F1004" w:rsidP="00F74262">
            <w:pPr>
              <w:pStyle w:val="afd"/>
              <w:numPr>
                <w:ilvl w:val="0"/>
                <w:numId w:val="5"/>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F1004" w:rsidRDefault="004F1004" w:rsidP="00F74262">
            <w:pPr>
              <w:pStyle w:val="afd"/>
              <w:numPr>
                <w:ilvl w:val="0"/>
                <w:numId w:val="5"/>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1004" w:rsidRDefault="004F1004" w:rsidP="00F7426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1004" w:rsidRDefault="004F1004" w:rsidP="00F74262">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великої літери;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4F1004" w:rsidRDefault="004F1004" w:rsidP="00F74262">
            <w:pPr>
              <w:pStyle w:val="afd"/>
              <w:numPr>
                <w:ilvl w:val="0"/>
                <w:numId w:val="6"/>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4F1004" w:rsidRDefault="004F1004" w:rsidP="00F74262">
            <w:pPr>
              <w:pStyle w:val="afd"/>
              <w:numPr>
                <w:ilvl w:val="0"/>
                <w:numId w:val="6"/>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1004" w:rsidRDefault="004F1004" w:rsidP="00F74262">
            <w:pPr>
              <w:pStyle w:val="afd"/>
              <w:numPr>
                <w:ilvl w:val="0"/>
                <w:numId w:val="6"/>
              </w:numPr>
              <w:contextualSpacing/>
              <w:jc w:val="both"/>
              <w:rPr>
                <w:szCs w:val="24"/>
                <w:lang w:eastAsia="ru-RU"/>
              </w:rPr>
            </w:pPr>
            <w:r>
              <w:rPr>
                <w:szCs w:val="24"/>
                <w:lang w:eastAsia="ru-RU"/>
              </w:rPr>
              <w:t xml:space="preserve">застосування правил переносу частини слова з рядка в </w:t>
            </w:r>
            <w:r>
              <w:rPr>
                <w:szCs w:val="24"/>
                <w:lang w:eastAsia="ru-RU"/>
              </w:rPr>
              <w:lastRenderedPageBreak/>
              <w:t xml:space="preserve">рядок; </w:t>
            </w:r>
          </w:p>
          <w:p w:rsidR="004F1004" w:rsidRDefault="004F1004" w:rsidP="00F74262">
            <w:pPr>
              <w:pStyle w:val="afd"/>
              <w:numPr>
                <w:ilvl w:val="0"/>
                <w:numId w:val="6"/>
              </w:numPr>
              <w:contextualSpacing/>
              <w:jc w:val="both"/>
              <w:rPr>
                <w:szCs w:val="24"/>
                <w:lang w:eastAsia="ru-RU"/>
              </w:rPr>
            </w:pPr>
            <w:r>
              <w:rPr>
                <w:szCs w:val="24"/>
                <w:lang w:eastAsia="ru-RU"/>
              </w:rPr>
              <w:t xml:space="preserve">написання слів разом та/або окремо, та/або через дефіс; </w:t>
            </w:r>
          </w:p>
          <w:p w:rsidR="004F1004" w:rsidRDefault="004F1004" w:rsidP="00F74262">
            <w:pPr>
              <w:pStyle w:val="afd"/>
              <w:numPr>
                <w:ilvl w:val="0"/>
                <w:numId w:val="6"/>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Подання документа (документів) учасником процедури </w:t>
            </w:r>
            <w:r>
              <w:rPr>
                <w:rFonts w:ascii="Times New Roman" w:eastAsia="Times New Roman" w:hAnsi="Times New Roman"/>
                <w:sz w:val="24"/>
                <w:szCs w:val="24"/>
                <w:lang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4F1004" w:rsidRDefault="004F1004" w:rsidP="00F74262">
            <w:pPr>
              <w:pStyle w:val="afd"/>
              <w:numPr>
                <w:ilvl w:val="0"/>
                <w:numId w:val="7"/>
              </w:numPr>
              <w:contextualSpacing/>
              <w:jc w:val="both"/>
              <w:rPr>
                <w:szCs w:val="24"/>
                <w:lang w:eastAsia="ru-RU"/>
              </w:rPr>
            </w:pPr>
            <w:r>
              <w:rPr>
                <w:szCs w:val="24"/>
                <w:lang w:eastAsia="ru-RU"/>
              </w:rPr>
              <w:t xml:space="preserve">«вінницька область» замість «Вінницька область» або «місто львів» замість «місто Львів»; </w:t>
            </w:r>
          </w:p>
          <w:p w:rsidR="004F1004" w:rsidRDefault="004F1004" w:rsidP="00F74262">
            <w:pPr>
              <w:pStyle w:val="afd"/>
              <w:numPr>
                <w:ilvl w:val="0"/>
                <w:numId w:val="7"/>
              </w:numPr>
              <w:contextualSpacing/>
              <w:jc w:val="both"/>
              <w:rPr>
                <w:szCs w:val="24"/>
                <w:lang w:eastAsia="ru-RU"/>
              </w:rPr>
            </w:pPr>
            <w:r>
              <w:rPr>
                <w:szCs w:val="24"/>
                <w:lang w:eastAsia="ru-RU"/>
              </w:rPr>
              <w:t>«у складі тендерна пропозиція» замість «у складі тендерної пропозиції»;</w:t>
            </w:r>
          </w:p>
          <w:p w:rsidR="004F1004" w:rsidRDefault="004F1004" w:rsidP="00F74262">
            <w:pPr>
              <w:pStyle w:val="afd"/>
              <w:numPr>
                <w:ilvl w:val="0"/>
                <w:numId w:val="7"/>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F1004" w:rsidRDefault="004F1004" w:rsidP="00F74262">
            <w:pPr>
              <w:pStyle w:val="afd"/>
              <w:numPr>
                <w:ilvl w:val="0"/>
                <w:numId w:val="7"/>
              </w:numPr>
              <w:contextualSpacing/>
              <w:jc w:val="both"/>
              <w:rPr>
                <w:szCs w:val="24"/>
                <w:lang w:eastAsia="ru-RU"/>
              </w:rPr>
            </w:pPr>
            <w:r>
              <w:rPr>
                <w:szCs w:val="24"/>
                <w:lang w:eastAsia="ru-RU"/>
              </w:rPr>
              <w:t>«тендернапропозиція» замість «тендерна пропозиція»;</w:t>
            </w:r>
          </w:p>
          <w:p w:rsidR="004F1004" w:rsidRDefault="004F1004" w:rsidP="00F74262">
            <w:pPr>
              <w:pStyle w:val="afd"/>
              <w:numPr>
                <w:ilvl w:val="0"/>
                <w:numId w:val="7"/>
              </w:numPr>
              <w:contextualSpacing/>
              <w:jc w:val="both"/>
              <w:rPr>
                <w:szCs w:val="24"/>
                <w:lang w:eastAsia="ru-RU"/>
              </w:rPr>
            </w:pPr>
            <w:r>
              <w:rPr>
                <w:szCs w:val="24"/>
                <w:lang w:eastAsia="ru-RU"/>
              </w:rPr>
              <w:t>«срток поставки» замість «строк поставки»;</w:t>
            </w:r>
          </w:p>
          <w:p w:rsidR="004F1004" w:rsidRDefault="004F1004" w:rsidP="00F74262">
            <w:pPr>
              <w:pStyle w:val="afd"/>
              <w:numPr>
                <w:ilvl w:val="0"/>
                <w:numId w:val="7"/>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A0530D" w:rsidRPr="008E09AE" w:rsidRDefault="004F1004" w:rsidP="008E09AE">
            <w:pPr>
              <w:pStyle w:val="afd"/>
              <w:numPr>
                <w:ilvl w:val="0"/>
                <w:numId w:val="7"/>
              </w:numPr>
              <w:contextualSpacing/>
              <w:jc w:val="both"/>
              <w:rPr>
                <w:szCs w:val="24"/>
                <w:lang w:eastAsia="ru-RU"/>
              </w:rPr>
            </w:pPr>
            <w:r w:rsidRPr="008E09AE">
              <w:rPr>
                <w:szCs w:val="24"/>
                <w:lang w:eastAsia="ru-RU"/>
              </w:rPr>
              <w:t>подання документа у форматі  «</w:t>
            </w:r>
            <w:r w:rsidRPr="008E09AE">
              <w:rPr>
                <w:szCs w:val="24"/>
                <w:lang w:val="en-US" w:eastAsia="ru-RU"/>
              </w:rPr>
              <w:t>PDF</w:t>
            </w:r>
            <w:r w:rsidRPr="008E09AE">
              <w:rPr>
                <w:szCs w:val="24"/>
                <w:lang w:eastAsia="ru-RU"/>
              </w:rPr>
              <w:t>» замість «JPEG», «JPEG» замість «</w:t>
            </w:r>
            <w:r w:rsidRPr="008E09AE">
              <w:rPr>
                <w:szCs w:val="24"/>
                <w:lang w:val="en-US" w:eastAsia="ru-RU"/>
              </w:rPr>
              <w:t>PDF</w:t>
            </w:r>
            <w:r w:rsidRPr="008E09AE">
              <w:rPr>
                <w:szCs w:val="24"/>
                <w:lang w:eastAsia="ru-RU"/>
              </w:rPr>
              <w:t>», «RAR» замість «</w:t>
            </w:r>
            <w:r w:rsidRPr="008E09AE">
              <w:rPr>
                <w:szCs w:val="24"/>
                <w:lang w:val="en-US" w:eastAsia="ru-RU"/>
              </w:rPr>
              <w:t>PDF</w:t>
            </w:r>
            <w:r w:rsidRPr="008E09AE">
              <w:rPr>
                <w:szCs w:val="24"/>
                <w:lang w:eastAsia="ru-RU"/>
              </w:rPr>
              <w:t>», «7z» замість «</w:t>
            </w:r>
            <w:r w:rsidRPr="008E09AE">
              <w:rPr>
                <w:szCs w:val="24"/>
                <w:lang w:val="en-US" w:eastAsia="ru-RU"/>
              </w:rPr>
              <w:t>PDF</w:t>
            </w:r>
            <w:r w:rsidRPr="008E09AE">
              <w:rPr>
                <w:szCs w:val="24"/>
                <w:lang w:eastAsia="ru-RU"/>
              </w:rPr>
              <w:t>» тощо.</w:t>
            </w:r>
          </w:p>
        </w:tc>
      </w:tr>
      <w:tr w:rsidR="00A0530D" w:rsidRPr="00A0530D" w:rsidTr="00691605">
        <w:trPr>
          <w:trHeight w:val="366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61701D" w:rsidRPr="00A56ADA" w:rsidRDefault="0061701D" w:rsidP="00A56ADA">
            <w:pPr>
              <w:spacing w:after="0" w:line="240" w:lineRule="auto"/>
              <w:jc w:val="both"/>
              <w:rPr>
                <w:rFonts w:ascii="Times New Roman" w:eastAsia="Times New Roman" w:hAnsi="Times New Roman" w:cs="Times New Roman"/>
                <w:i/>
                <w:iCs/>
                <w:sz w:val="24"/>
                <w:szCs w:val="24"/>
                <w:lang w:eastAsia="ru-RU"/>
              </w:rPr>
            </w:pPr>
            <w:r w:rsidRPr="00A56ADA">
              <w:rPr>
                <w:rFonts w:ascii="Times New Roman" w:eastAsia="Times New Roman" w:hAnsi="Times New Roman" w:cs="Times New Roman"/>
                <w:b/>
                <w:sz w:val="24"/>
                <w:szCs w:val="24"/>
                <w:lang w:eastAsia="ru-RU"/>
              </w:rPr>
              <w:t>Розмір забезпечення тендерної пропозиції:</w:t>
            </w:r>
            <w:r w:rsidRPr="00A56ADA">
              <w:rPr>
                <w:rFonts w:ascii="Times New Roman" w:eastAsia="Times New Roman" w:hAnsi="Times New Roman" w:cs="Times New Roman"/>
                <w:sz w:val="24"/>
                <w:szCs w:val="24"/>
                <w:lang w:eastAsia="ru-RU"/>
              </w:rPr>
              <w:t xml:space="preserve"> </w:t>
            </w:r>
            <w:r w:rsidR="00A56ADA" w:rsidRPr="00A56ADA">
              <w:rPr>
                <w:rFonts w:ascii="Times New Roman" w:hAnsi="Times New Roman" w:cs="Times New Roman"/>
                <w:b/>
                <w:sz w:val="24"/>
                <w:szCs w:val="24"/>
              </w:rPr>
              <w:t>Лот № 1 – 90 000,00 (дев’яносто тисяч) грн.; Лот № 2 – 90 000,00 (дев’яносто тисяч) грн.</w:t>
            </w:r>
            <w:r w:rsidRPr="00A56ADA">
              <w:rPr>
                <w:rFonts w:ascii="Times New Roman" w:eastAsia="Times New Roman" w:hAnsi="Times New Roman" w:cs="Times New Roman"/>
                <w:i/>
                <w:iCs/>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i/>
                <w:iCs/>
                <w:sz w:val="24"/>
                <w:szCs w:val="24"/>
                <w:lang w:eastAsia="ru-RU"/>
              </w:rPr>
            </w:pPr>
            <w:r w:rsidRPr="00A56ADA">
              <w:rPr>
                <w:rFonts w:ascii="Times New Roman" w:eastAsia="Times New Roman" w:hAnsi="Times New Roman" w:cs="Times New Roman"/>
                <w:b/>
                <w:sz w:val="24"/>
                <w:szCs w:val="24"/>
                <w:lang w:eastAsia="ru-RU"/>
              </w:rPr>
              <w:t>Вид забезпечення тендерної пропозиції:</w:t>
            </w:r>
            <w:r w:rsidRPr="00A56ADA">
              <w:rPr>
                <w:rFonts w:ascii="Times New Roman" w:eastAsia="Times New Roman" w:hAnsi="Times New Roman" w:cs="Times New Roman"/>
                <w:sz w:val="24"/>
                <w:szCs w:val="24"/>
                <w:lang w:eastAsia="ru-RU"/>
              </w:rPr>
              <w:t xml:space="preserve"> </w:t>
            </w:r>
            <w:r w:rsidRPr="00A56ADA">
              <w:rPr>
                <w:rFonts w:ascii="Times New Roman" w:hAnsi="Times New Roman" w:cs="Times New Roman"/>
                <w:b/>
                <w:sz w:val="24"/>
                <w:szCs w:val="24"/>
              </w:rPr>
              <w:t>електронна</w:t>
            </w:r>
            <w:r w:rsidRPr="00A56ADA">
              <w:rPr>
                <w:rFonts w:ascii="Times New Roman" w:hAnsi="Times New Roman" w:cs="Times New Roman"/>
                <w:b/>
                <w:color w:val="454545"/>
                <w:sz w:val="24"/>
                <w:szCs w:val="24"/>
              </w:rPr>
              <w:t xml:space="preserve"> </w:t>
            </w:r>
            <w:r w:rsidRPr="00A56ADA">
              <w:rPr>
                <w:rFonts w:ascii="Times New Roman" w:hAnsi="Times New Roman" w:cs="Times New Roman"/>
                <w:b/>
                <w:sz w:val="24"/>
                <w:szCs w:val="24"/>
              </w:rPr>
              <w:t>банківська гарантія.</w:t>
            </w:r>
            <w:r w:rsidRPr="00A56ADA">
              <w:rPr>
                <w:rFonts w:ascii="Times New Roman" w:eastAsia="Times New Roman" w:hAnsi="Times New Roman" w:cs="Times New Roman"/>
                <w:b/>
                <w:iCs/>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Строк дії забезпечення тендерної пропозиції: </w:t>
            </w:r>
            <w:r w:rsidRPr="00A56ADA">
              <w:rPr>
                <w:rFonts w:ascii="Times New Roman" w:eastAsia="Times New Roman" w:hAnsi="Times New Roman" w:cs="Times New Roman"/>
                <w:iCs/>
                <w:sz w:val="24"/>
                <w:szCs w:val="24"/>
                <w:lang w:eastAsia="ru-RU"/>
              </w:rPr>
              <w:t>дорівнює або перевищує 90 (дев’яносто) днів із дати кінцевого строку подання пропозицій включно.</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Умови надання забезпечення тендерної пропозиції: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w:t>
            </w:r>
            <w:r w:rsidR="00083539" w:rsidRPr="00A56ADA">
              <w:rPr>
                <w:rFonts w:ascii="Times New Roman" w:eastAsia="Times New Roman" w:hAnsi="Times New Roman" w:cs="Times New Roman"/>
                <w:sz w:val="24"/>
                <w:szCs w:val="24"/>
                <w:lang w:eastAsia="ru-RU"/>
              </w:rPr>
              <w:t xml:space="preserve"> (далі — гарантія), банками</w:t>
            </w:r>
            <w:r w:rsidRPr="00A56ADA">
              <w:rPr>
                <w:rFonts w:ascii="Times New Roman" w:eastAsia="Times New Roman" w:hAnsi="Times New Roman" w:cs="Times New Roman"/>
                <w:sz w:val="24"/>
                <w:szCs w:val="24"/>
                <w:lang w:eastAsia="ru-RU"/>
              </w:rPr>
              <w:t xml:space="preserve"> (далі — гарант).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3. Реквізити гарантії, визн</w:t>
            </w:r>
            <w:r w:rsidR="00083539" w:rsidRPr="00A56ADA">
              <w:rPr>
                <w:rFonts w:ascii="Times New Roman" w:eastAsia="Times New Roman" w:hAnsi="Times New Roman" w:cs="Times New Roman"/>
                <w:sz w:val="24"/>
                <w:szCs w:val="24"/>
                <w:lang w:eastAsia="ru-RU"/>
              </w:rPr>
              <w:t>ачені у формі, яка</w:t>
            </w:r>
            <w:r w:rsidRPr="00A56ADA">
              <w:rPr>
                <w:rFonts w:ascii="Times New Roman" w:eastAsia="Times New Roman" w:hAnsi="Times New Roman" w:cs="Times New Roman"/>
                <w:i/>
                <w:iCs/>
                <w:sz w:val="24"/>
                <w:szCs w:val="24"/>
                <w:lang w:eastAsia="ru-RU"/>
              </w:rPr>
              <w:t xml:space="preserve"> </w:t>
            </w:r>
            <w:r w:rsidR="00083539" w:rsidRPr="00A56ADA">
              <w:rPr>
                <w:rFonts w:ascii="Times New Roman" w:eastAsia="Times New Roman" w:hAnsi="Times New Roman" w:cs="Times New Roman"/>
                <w:b/>
                <w:iCs/>
                <w:sz w:val="24"/>
                <w:szCs w:val="24"/>
                <w:lang w:eastAsia="ru-RU"/>
              </w:rPr>
              <w:t>Д</w:t>
            </w:r>
            <w:r w:rsidRPr="00A56ADA">
              <w:rPr>
                <w:rFonts w:ascii="Times New Roman" w:eastAsia="Times New Roman" w:hAnsi="Times New Roman" w:cs="Times New Roman"/>
                <w:b/>
                <w:iCs/>
                <w:sz w:val="24"/>
                <w:szCs w:val="24"/>
                <w:lang w:eastAsia="ru-RU"/>
              </w:rPr>
              <w:t>одат</w:t>
            </w:r>
            <w:r w:rsidR="00083539" w:rsidRPr="00A56ADA">
              <w:rPr>
                <w:rFonts w:ascii="Times New Roman" w:eastAsia="Times New Roman" w:hAnsi="Times New Roman" w:cs="Times New Roman"/>
                <w:b/>
                <w:iCs/>
                <w:sz w:val="24"/>
                <w:szCs w:val="24"/>
                <w:lang w:eastAsia="ru-RU"/>
              </w:rPr>
              <w:t>ком</w:t>
            </w:r>
            <w:r w:rsidR="00020368" w:rsidRPr="00A56ADA">
              <w:rPr>
                <w:rFonts w:ascii="Times New Roman" w:eastAsia="Times New Roman" w:hAnsi="Times New Roman" w:cs="Times New Roman"/>
                <w:b/>
                <w:iCs/>
                <w:sz w:val="24"/>
                <w:szCs w:val="24"/>
                <w:lang w:eastAsia="ru-RU"/>
              </w:rPr>
              <w:t xml:space="preserve"> № 1</w:t>
            </w:r>
            <w:r w:rsidR="00083539" w:rsidRPr="00A56ADA">
              <w:rPr>
                <w:rFonts w:ascii="Times New Roman" w:eastAsia="Times New Roman" w:hAnsi="Times New Roman" w:cs="Times New Roman"/>
                <w:b/>
                <w:iCs/>
                <w:sz w:val="24"/>
                <w:szCs w:val="24"/>
                <w:lang w:eastAsia="ru-RU"/>
              </w:rPr>
              <w:t xml:space="preserve"> </w:t>
            </w:r>
            <w:r w:rsidR="00083539" w:rsidRPr="00A56ADA">
              <w:rPr>
                <w:rFonts w:ascii="Times New Roman" w:eastAsia="Times New Roman" w:hAnsi="Times New Roman" w:cs="Times New Roman"/>
                <w:iCs/>
                <w:sz w:val="24"/>
                <w:szCs w:val="24"/>
                <w:lang w:eastAsia="ru-RU"/>
              </w:rPr>
              <w:t>до тендерної документації</w:t>
            </w:r>
            <w:r w:rsidRPr="00A56ADA">
              <w:rPr>
                <w:rFonts w:ascii="Times New Roman" w:eastAsia="Times New Roman" w:hAnsi="Times New Roman" w:cs="Times New Roman"/>
                <w:iCs/>
                <w:sz w:val="24"/>
                <w:szCs w:val="24"/>
                <w:lang w:eastAsia="ru-RU"/>
              </w:rPr>
              <w:t>,</w:t>
            </w:r>
            <w:r w:rsidRPr="00A56ADA">
              <w:rPr>
                <w:rFonts w:ascii="Times New Roman" w:eastAsia="Times New Roman" w:hAnsi="Times New Roman" w:cs="Times New Roman"/>
                <w:sz w:val="24"/>
                <w:szCs w:val="24"/>
                <w:lang w:eastAsia="ru-RU"/>
              </w:rPr>
              <w:t xml:space="preserve"> є обов’язковими для складання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4. У реквізитах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1) щодо повного найменування гаранта зазначається інформація: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код банку (у разі наявності);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адреса місцезнаходження;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t xml:space="preserve">поштова адреса для листування; </w:t>
            </w:r>
          </w:p>
          <w:p w:rsidR="0061701D" w:rsidRPr="00A56ADA" w:rsidRDefault="0061701D" w:rsidP="00A56ADA">
            <w:pPr>
              <w:pStyle w:val="afd"/>
              <w:numPr>
                <w:ilvl w:val="0"/>
                <w:numId w:val="9"/>
              </w:numPr>
              <w:contextualSpacing/>
              <w:jc w:val="both"/>
              <w:rPr>
                <w:szCs w:val="24"/>
                <w:lang w:eastAsia="ru-RU"/>
              </w:rPr>
            </w:pPr>
            <w:r w:rsidRPr="00A56ADA">
              <w:rPr>
                <w:szCs w:val="24"/>
                <w:lang w:eastAsia="ru-RU"/>
              </w:rPr>
              <w:lastRenderedPageBreak/>
              <w:t xml:space="preserve">адреса електронної пошти гаранта, на яку отримуються документи; — SWIFT-адреса гаранта (у разі, якщо гарантом є банк);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повне найменування — для юридичної особи;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прізвище, ім’я та по батькові (у разі наявності) — для фізичної особи;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реєстраційний номер облікової картки платника податків — для принципала фізичної особи — резидента (у разі наявності);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1701D" w:rsidRPr="00A56ADA" w:rsidRDefault="0061701D" w:rsidP="00A56ADA">
            <w:pPr>
              <w:pStyle w:val="afd"/>
              <w:numPr>
                <w:ilvl w:val="0"/>
                <w:numId w:val="10"/>
              </w:numPr>
              <w:contextualSpacing/>
              <w:jc w:val="both"/>
              <w:rPr>
                <w:szCs w:val="24"/>
                <w:lang w:eastAsia="ru-RU"/>
              </w:rPr>
            </w:pPr>
            <w:r w:rsidRPr="00A56ADA">
              <w:rPr>
                <w:szCs w:val="24"/>
                <w:lang w:eastAsia="ru-RU"/>
              </w:rPr>
              <w:t xml:space="preserve">адреса місцезнаходження;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3) щодо повного найменування бенефіціара, яким є замовник, зазначається інформація: </w:t>
            </w:r>
          </w:p>
          <w:p w:rsidR="0061701D" w:rsidRPr="00A56ADA" w:rsidRDefault="0061701D" w:rsidP="00A56ADA">
            <w:pPr>
              <w:pStyle w:val="afd"/>
              <w:numPr>
                <w:ilvl w:val="0"/>
                <w:numId w:val="11"/>
              </w:numPr>
              <w:contextualSpacing/>
              <w:jc w:val="both"/>
              <w:rPr>
                <w:szCs w:val="24"/>
                <w:lang w:eastAsia="ru-RU"/>
              </w:rPr>
            </w:pPr>
            <w:r w:rsidRPr="00A56ADA">
              <w:rPr>
                <w:szCs w:val="24"/>
                <w:lang w:eastAsia="ru-RU"/>
              </w:rPr>
              <w:t xml:space="preserve">повне найменування юридичної особи; </w:t>
            </w:r>
          </w:p>
          <w:p w:rsidR="0061701D" w:rsidRPr="00A56ADA" w:rsidRDefault="0061701D" w:rsidP="00A56ADA">
            <w:pPr>
              <w:pStyle w:val="afd"/>
              <w:numPr>
                <w:ilvl w:val="0"/>
                <w:numId w:val="11"/>
              </w:numPr>
              <w:contextualSpacing/>
              <w:jc w:val="both"/>
              <w:rPr>
                <w:szCs w:val="24"/>
                <w:lang w:eastAsia="ru-RU"/>
              </w:rPr>
            </w:pPr>
            <w:r w:rsidRPr="00A56ADA">
              <w:rPr>
                <w:szCs w:val="24"/>
                <w:lang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61701D" w:rsidRPr="00A56ADA" w:rsidRDefault="0061701D" w:rsidP="00A56ADA">
            <w:pPr>
              <w:pStyle w:val="afd"/>
              <w:numPr>
                <w:ilvl w:val="0"/>
                <w:numId w:val="11"/>
              </w:numPr>
              <w:contextualSpacing/>
              <w:jc w:val="both"/>
              <w:rPr>
                <w:szCs w:val="24"/>
                <w:lang w:eastAsia="ru-RU"/>
              </w:rPr>
            </w:pPr>
            <w:r w:rsidRPr="00A56ADA">
              <w:rPr>
                <w:szCs w:val="24"/>
                <w:lang w:eastAsia="ru-RU"/>
              </w:rPr>
              <w:t xml:space="preserve">адреса місцезнаходження;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4) сума гарантії зазначається цифрами і словами, назва валюти — словами;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9) в інформації щодо тендерної документації зазначаються: </w:t>
            </w:r>
          </w:p>
          <w:p w:rsidR="0061701D" w:rsidRPr="00A56ADA" w:rsidRDefault="0061701D" w:rsidP="00A56ADA">
            <w:pPr>
              <w:pStyle w:val="afd"/>
              <w:numPr>
                <w:ilvl w:val="0"/>
                <w:numId w:val="12"/>
              </w:numPr>
              <w:contextualSpacing/>
              <w:jc w:val="both"/>
              <w:rPr>
                <w:szCs w:val="24"/>
                <w:lang w:eastAsia="ru-RU"/>
              </w:rPr>
            </w:pPr>
            <w:r w:rsidRPr="00A56ADA">
              <w:rPr>
                <w:szCs w:val="24"/>
                <w:lang w:eastAsia="ru-RU"/>
              </w:rPr>
              <w:t xml:space="preserve">дата рішення замовника, яким затверджена тендерна документація; </w:t>
            </w:r>
          </w:p>
          <w:p w:rsidR="0061701D" w:rsidRPr="00A56ADA" w:rsidRDefault="0061701D" w:rsidP="00A56ADA">
            <w:pPr>
              <w:pStyle w:val="afd"/>
              <w:numPr>
                <w:ilvl w:val="0"/>
                <w:numId w:val="12"/>
              </w:numPr>
              <w:contextualSpacing/>
              <w:jc w:val="both"/>
              <w:rPr>
                <w:szCs w:val="24"/>
                <w:lang w:eastAsia="ru-RU"/>
              </w:rPr>
            </w:pPr>
            <w:r w:rsidRPr="00A56ADA">
              <w:rPr>
                <w:szCs w:val="24"/>
                <w:lang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10) строк сплати коштів за гарантією зазначається в робочих або банківських днях;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61701D" w:rsidRPr="00A56ADA" w:rsidRDefault="0061701D" w:rsidP="00A56ADA">
            <w:pPr>
              <w:pStyle w:val="afd"/>
              <w:numPr>
                <w:ilvl w:val="0"/>
                <w:numId w:val="13"/>
              </w:numPr>
              <w:contextualSpacing/>
              <w:jc w:val="both"/>
              <w:rPr>
                <w:szCs w:val="24"/>
                <w:lang w:eastAsia="ru-RU"/>
              </w:rPr>
            </w:pPr>
            <w:r w:rsidRPr="00A56ADA">
              <w:rPr>
                <w:szCs w:val="24"/>
                <w:lang w:eastAsia="ru-RU"/>
              </w:rPr>
              <w:t xml:space="preserve">вимог надання принципалом листів або інших документів (крім випадків надання принципалом повідомлення гаранту </w:t>
            </w:r>
            <w:r w:rsidRPr="00A56ADA">
              <w:rPr>
                <w:szCs w:val="24"/>
                <w:lang w:eastAsia="ru-RU"/>
              </w:rPr>
              <w:lastRenderedPageBreak/>
              <w:t xml:space="preserve">про настання обставин, за яких строк дії гарантії вважається закінченим, зазначених у абзаці 4 пункту 4 форми, яка є </w:t>
            </w:r>
            <w:r w:rsidR="00083539" w:rsidRPr="00A56ADA">
              <w:rPr>
                <w:b/>
                <w:iCs/>
                <w:szCs w:val="24"/>
                <w:lang w:eastAsia="ru-RU"/>
              </w:rPr>
              <w:t>Додатком</w:t>
            </w:r>
            <w:r w:rsidR="00020368" w:rsidRPr="00A56ADA">
              <w:rPr>
                <w:b/>
                <w:iCs/>
                <w:szCs w:val="24"/>
                <w:lang w:eastAsia="ru-RU"/>
              </w:rPr>
              <w:t xml:space="preserve"> № 1</w:t>
            </w:r>
            <w:r w:rsidR="00083539" w:rsidRPr="00A56ADA">
              <w:rPr>
                <w:b/>
                <w:iCs/>
                <w:szCs w:val="24"/>
                <w:lang w:eastAsia="ru-RU"/>
              </w:rPr>
              <w:t xml:space="preserve"> </w:t>
            </w:r>
            <w:r w:rsidR="00083539" w:rsidRPr="00A56ADA">
              <w:rPr>
                <w:iCs/>
                <w:szCs w:val="24"/>
                <w:lang w:eastAsia="ru-RU"/>
              </w:rPr>
              <w:t>до тендерної документації</w:t>
            </w:r>
            <w:r w:rsidRPr="00A56ADA">
              <w:rPr>
                <w:i/>
                <w:iCs/>
                <w:szCs w:val="24"/>
                <w:lang w:eastAsia="ru-RU"/>
              </w:rPr>
              <w:t>;</w:t>
            </w:r>
            <w:r w:rsidRPr="00A56ADA">
              <w:rPr>
                <w:szCs w:val="24"/>
                <w:lang w:eastAsia="ru-RU"/>
              </w:rPr>
              <w:t xml:space="preserve"> </w:t>
            </w:r>
          </w:p>
          <w:p w:rsidR="0061701D" w:rsidRPr="00A56ADA" w:rsidRDefault="0061701D" w:rsidP="00A56ADA">
            <w:pPr>
              <w:pStyle w:val="afd"/>
              <w:numPr>
                <w:ilvl w:val="0"/>
                <w:numId w:val="13"/>
              </w:numPr>
              <w:contextualSpacing/>
              <w:jc w:val="both"/>
              <w:rPr>
                <w:szCs w:val="24"/>
                <w:lang w:eastAsia="ru-RU"/>
              </w:rPr>
            </w:pPr>
            <w:r w:rsidRPr="00A56ADA">
              <w:rPr>
                <w:szCs w:val="24"/>
                <w:lang w:eastAsia="ru-RU"/>
              </w:rPr>
              <w:t xml:space="preserve">вимог надання третіми особами листів або документів, що підтверджують факт настання гарантійного випадку; </w:t>
            </w:r>
          </w:p>
          <w:p w:rsidR="0061701D" w:rsidRPr="00A56ADA" w:rsidRDefault="0061701D" w:rsidP="00A56ADA">
            <w:pPr>
              <w:pStyle w:val="afd"/>
              <w:numPr>
                <w:ilvl w:val="0"/>
                <w:numId w:val="13"/>
              </w:numPr>
              <w:contextualSpacing/>
              <w:jc w:val="both"/>
              <w:rPr>
                <w:szCs w:val="24"/>
                <w:lang w:eastAsia="ru-RU"/>
              </w:rPr>
            </w:pPr>
            <w:r w:rsidRPr="00A56ADA">
              <w:rPr>
                <w:szCs w:val="24"/>
                <w:lang w:eastAsia="ru-RU"/>
              </w:rPr>
              <w:t xml:space="preserve">можливості часткової сплати суми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1) закінчення строку дії тендерної пропозиції та забезпечення т</w:t>
            </w:r>
            <w:r w:rsidR="00083539" w:rsidRPr="00A56ADA">
              <w:rPr>
                <w:rFonts w:ascii="Times New Roman" w:eastAsia="Times New Roman" w:hAnsi="Times New Roman" w:cs="Times New Roman"/>
                <w:sz w:val="24"/>
                <w:szCs w:val="24"/>
                <w:lang w:eastAsia="ru-RU"/>
              </w:rPr>
              <w:t>ендерної пропозиції</w:t>
            </w:r>
            <w:r w:rsidRPr="00A56ADA">
              <w:rPr>
                <w:rFonts w:ascii="Times New Roman" w:eastAsia="Times New Roman" w:hAnsi="Times New Roman" w:cs="Times New Roman"/>
                <w:sz w:val="24"/>
                <w:szCs w:val="24"/>
                <w:lang w:eastAsia="ru-RU"/>
              </w:rPr>
              <w:t>, зазначеного в тендерній до</w:t>
            </w:r>
            <w:r w:rsidR="00083539" w:rsidRPr="00A56ADA">
              <w:rPr>
                <w:rFonts w:ascii="Times New Roman" w:eastAsia="Times New Roman" w:hAnsi="Times New Roman" w:cs="Times New Roman"/>
                <w:sz w:val="24"/>
                <w:szCs w:val="24"/>
                <w:lang w:eastAsia="ru-RU"/>
              </w:rPr>
              <w:t>кументації</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2) укладення договору про закупівлю з учасником, який став переможцем процедури закупівлі (крім переговорної процедури </w:t>
            </w:r>
            <w:r w:rsidR="00083539" w:rsidRPr="00A56ADA">
              <w:rPr>
                <w:rFonts w:ascii="Times New Roman" w:eastAsia="Times New Roman" w:hAnsi="Times New Roman" w:cs="Times New Roman"/>
                <w:sz w:val="24"/>
                <w:szCs w:val="24"/>
                <w:lang w:eastAsia="ru-RU"/>
              </w:rPr>
              <w:t>закупівлі)</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3) відкликання т</w:t>
            </w:r>
            <w:r w:rsidR="00083539" w:rsidRPr="00A56ADA">
              <w:rPr>
                <w:rFonts w:ascii="Times New Roman" w:eastAsia="Times New Roman" w:hAnsi="Times New Roman" w:cs="Times New Roman"/>
                <w:sz w:val="24"/>
                <w:szCs w:val="24"/>
                <w:lang w:eastAsia="ru-RU"/>
              </w:rPr>
              <w:t>ендерної пропозиції</w:t>
            </w:r>
            <w:r w:rsidRPr="00A56ADA">
              <w:rPr>
                <w:rFonts w:ascii="Times New Roman" w:eastAsia="Times New Roman" w:hAnsi="Times New Roman" w:cs="Times New Roman"/>
                <w:sz w:val="24"/>
                <w:szCs w:val="24"/>
                <w:lang w:eastAsia="ru-RU"/>
              </w:rPr>
              <w:t xml:space="preserve"> до закінчення строку її подання;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4) закінчен</w:t>
            </w:r>
            <w:r w:rsidR="00083539" w:rsidRPr="00A56ADA">
              <w:rPr>
                <w:rFonts w:ascii="Times New Roman" w:eastAsia="Times New Roman" w:hAnsi="Times New Roman" w:cs="Times New Roman"/>
                <w:sz w:val="24"/>
                <w:szCs w:val="24"/>
                <w:lang w:eastAsia="ru-RU"/>
              </w:rPr>
              <w:t>ня тендеру</w:t>
            </w:r>
            <w:r w:rsidRPr="00A56ADA">
              <w:rPr>
                <w:rFonts w:ascii="Times New Roman" w:eastAsia="Times New Roman" w:hAnsi="Times New Roman" w:cs="Times New Roman"/>
                <w:sz w:val="24"/>
                <w:szCs w:val="24"/>
                <w:lang w:eastAsia="ru-RU"/>
              </w:rPr>
              <w:t xml:space="preserve"> в разі неукладення договору про закупівлю з жодним з учасників, які подали </w:t>
            </w:r>
            <w:r w:rsidR="00083539" w:rsidRPr="00A56ADA">
              <w:rPr>
                <w:rFonts w:ascii="Times New Roman" w:eastAsia="Times New Roman" w:hAnsi="Times New Roman" w:cs="Times New Roman"/>
                <w:sz w:val="24"/>
                <w:szCs w:val="24"/>
                <w:lang w:eastAsia="ru-RU"/>
              </w:rPr>
              <w:t>тендерні пропозиції</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Умови неповернення забезпечення тендерної пропозиції відповідно до частини 3 статті 25 Закону з урахуванням Особливостей: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1) відкликання т</w:t>
            </w:r>
            <w:r w:rsidR="00083539" w:rsidRPr="00A56ADA">
              <w:rPr>
                <w:rFonts w:ascii="Times New Roman" w:eastAsia="Times New Roman" w:hAnsi="Times New Roman" w:cs="Times New Roman"/>
                <w:sz w:val="24"/>
                <w:szCs w:val="24"/>
                <w:lang w:eastAsia="ru-RU"/>
              </w:rPr>
              <w:t>ендерної пропозиції</w:t>
            </w:r>
            <w:r w:rsidRPr="00A56ADA">
              <w:rPr>
                <w:rFonts w:ascii="Times New Roman" w:eastAsia="Times New Roman" w:hAnsi="Times New Roman" w:cs="Times New Roman"/>
                <w:sz w:val="24"/>
                <w:szCs w:val="24"/>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2) непідписання договору про закупівлю учасником, який став переможц</w:t>
            </w:r>
            <w:r w:rsidR="00083539" w:rsidRPr="00A56ADA">
              <w:rPr>
                <w:rFonts w:ascii="Times New Roman" w:eastAsia="Times New Roman" w:hAnsi="Times New Roman" w:cs="Times New Roman"/>
                <w:sz w:val="24"/>
                <w:szCs w:val="24"/>
                <w:lang w:eastAsia="ru-RU"/>
              </w:rPr>
              <w:t>ем тендеру</w:t>
            </w:r>
            <w:r w:rsidRPr="00A56ADA">
              <w:rPr>
                <w:rFonts w:ascii="Times New Roman" w:eastAsia="Times New Roman" w:hAnsi="Times New Roman" w:cs="Times New Roman"/>
                <w:sz w:val="24"/>
                <w:szCs w:val="24"/>
                <w:lang w:eastAsia="ru-RU"/>
              </w:rPr>
              <w:t xml:space="preserve">; </w:t>
            </w:r>
          </w:p>
          <w:p w:rsidR="0061701D" w:rsidRPr="00A56ADA" w:rsidRDefault="0061701D" w:rsidP="00A56ADA">
            <w:pPr>
              <w:spacing w:after="0" w:line="240" w:lineRule="auto"/>
              <w:jc w:val="both"/>
              <w:rPr>
                <w:rFonts w:ascii="Times New Roman" w:eastAsia="Times New Roman" w:hAnsi="Times New Roman" w:cs="Times New Roman"/>
                <w:sz w:val="24"/>
                <w:szCs w:val="24"/>
                <w:lang w:eastAsia="ru-RU"/>
              </w:rPr>
            </w:pPr>
            <w:r w:rsidRPr="00A56ADA">
              <w:rPr>
                <w:rFonts w:ascii="Times New Roman" w:eastAsia="Times New Roman" w:hAnsi="Times New Roman" w:cs="Times New Roman"/>
                <w:sz w:val="24"/>
                <w:szCs w:val="24"/>
                <w:lang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rsidR="005043F4" w:rsidRPr="00A56ADA" w:rsidRDefault="0061701D" w:rsidP="00A56ADA">
            <w:pPr>
              <w:widowControl w:val="0"/>
              <w:spacing w:after="0" w:line="240" w:lineRule="auto"/>
              <w:jc w:val="both"/>
              <w:rPr>
                <w:rFonts w:ascii="Times New Roman" w:eastAsia="Times New Roman" w:hAnsi="Times New Roman" w:cs="Times New Roman"/>
                <w:sz w:val="24"/>
                <w:szCs w:val="24"/>
              </w:rPr>
            </w:pPr>
            <w:r w:rsidRPr="00A56ADA">
              <w:rPr>
                <w:rFonts w:ascii="Times New Roman" w:eastAsia="Times New Roman" w:hAnsi="Times New Roman" w:cs="Times New Roman"/>
                <w:sz w:val="24"/>
                <w:szCs w:val="24"/>
                <w:lang w:eastAsia="ru-RU"/>
              </w:rPr>
              <w:t xml:space="preserve">4) ненадання переможцем процедури закупівлі (крім переговорної процедури </w:t>
            </w:r>
            <w:r w:rsidR="00083539" w:rsidRPr="00A56ADA">
              <w:rPr>
                <w:rFonts w:ascii="Times New Roman" w:eastAsia="Times New Roman" w:hAnsi="Times New Roman" w:cs="Times New Roman"/>
                <w:sz w:val="24"/>
                <w:szCs w:val="24"/>
                <w:lang w:eastAsia="ru-RU"/>
              </w:rPr>
              <w:t>закупівлі)</w:t>
            </w:r>
            <w:r w:rsidRPr="00A56ADA">
              <w:rPr>
                <w:rFonts w:ascii="Times New Roman" w:eastAsia="Times New Roman" w:hAnsi="Times New Roman" w:cs="Times New Roman"/>
                <w:sz w:val="24"/>
                <w:szCs w:val="24"/>
                <w:lang w:eastAsia="ru-RU"/>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w:t>
            </w:r>
            <w:r w:rsidR="00083539" w:rsidRPr="00A56ADA">
              <w:rPr>
                <w:rFonts w:ascii="Times New Roman" w:eastAsia="Times New Roman" w:hAnsi="Times New Roman" w:cs="Times New Roman"/>
                <w:sz w:val="24"/>
                <w:szCs w:val="24"/>
                <w:lang w:eastAsia="ru-RU"/>
              </w:rPr>
              <w:t>ю документацією</w:t>
            </w:r>
            <w:r w:rsidRPr="00A56ADA">
              <w:rPr>
                <w:rFonts w:ascii="Times New Roman" w:eastAsia="Times New Roman" w:hAnsi="Times New Roman" w:cs="Times New Roman"/>
                <w:sz w:val="24"/>
                <w:szCs w:val="24"/>
                <w:lang w:eastAsia="ru-RU"/>
              </w:rPr>
              <w:t>.</w:t>
            </w:r>
          </w:p>
          <w:p w:rsidR="002F1CF1" w:rsidRPr="00A56ADA" w:rsidRDefault="005043F4" w:rsidP="00A56ADA">
            <w:pPr>
              <w:widowControl w:val="0"/>
              <w:spacing w:after="0" w:line="240" w:lineRule="auto"/>
              <w:ind w:right="120"/>
              <w:rPr>
                <w:rFonts w:ascii="Times New Roman" w:hAnsi="Times New Roman" w:cs="Times New Roman"/>
                <w:b/>
                <w:sz w:val="24"/>
                <w:szCs w:val="24"/>
              </w:rPr>
            </w:pPr>
            <w:r w:rsidRPr="00A56ADA">
              <w:rPr>
                <w:rFonts w:ascii="Times New Roman" w:eastAsia="Times New Roman" w:hAnsi="Times New Roman" w:cs="Times New Roman"/>
                <w:b/>
                <w:i/>
                <w:color w:val="000000"/>
                <w:sz w:val="24"/>
                <w:szCs w:val="24"/>
              </w:rPr>
              <w:t>До уваги учасників інформація для оф</w:t>
            </w:r>
            <w:r w:rsidR="00F274B4" w:rsidRPr="00A56ADA">
              <w:rPr>
                <w:rFonts w:ascii="Times New Roman" w:eastAsia="Times New Roman" w:hAnsi="Times New Roman" w:cs="Times New Roman"/>
                <w:b/>
                <w:i/>
                <w:color w:val="000000"/>
                <w:sz w:val="24"/>
                <w:szCs w:val="24"/>
              </w:rPr>
              <w:t xml:space="preserve">ормлення банківської гарантії:                                                                                         </w:t>
            </w:r>
            <w:r w:rsidRPr="00A56ADA">
              <w:rPr>
                <w:rFonts w:ascii="Times New Roman" w:hAnsi="Times New Roman" w:cs="Times New Roman"/>
                <w:sz w:val="24"/>
                <w:szCs w:val="24"/>
              </w:rPr>
              <w:t xml:space="preserve">Повне найменування: </w:t>
            </w:r>
            <w:r w:rsidRPr="00A56ADA">
              <w:rPr>
                <w:rFonts w:ascii="Times New Roman" w:hAnsi="Times New Roman" w:cs="Times New Roman"/>
                <w:b/>
                <w:sz w:val="24"/>
                <w:szCs w:val="24"/>
              </w:rPr>
              <w:t>Управлі</w:t>
            </w:r>
            <w:r w:rsidR="002F1CF1" w:rsidRPr="00A56ADA">
              <w:rPr>
                <w:rFonts w:ascii="Times New Roman" w:hAnsi="Times New Roman" w:cs="Times New Roman"/>
                <w:b/>
                <w:sz w:val="24"/>
                <w:szCs w:val="24"/>
              </w:rPr>
              <w:t>ння поліції охорони в</w:t>
            </w:r>
            <w:r w:rsidR="00356E1C" w:rsidRPr="00A56ADA">
              <w:rPr>
                <w:rFonts w:ascii="Times New Roman" w:hAnsi="Times New Roman" w:cs="Times New Roman"/>
                <w:b/>
                <w:sz w:val="24"/>
                <w:szCs w:val="24"/>
              </w:rPr>
              <w:t xml:space="preserve"> Полтавській</w:t>
            </w:r>
            <w:r w:rsidRPr="00A56ADA">
              <w:rPr>
                <w:rFonts w:ascii="Times New Roman" w:hAnsi="Times New Roman" w:cs="Times New Roman"/>
                <w:b/>
                <w:sz w:val="24"/>
                <w:szCs w:val="24"/>
              </w:rPr>
              <w:t xml:space="preserve">  області;</w:t>
            </w:r>
          </w:p>
          <w:p w:rsidR="00A56ADA" w:rsidRDefault="00356E1C" w:rsidP="00A56ADA">
            <w:pPr>
              <w:pStyle w:val="aff1"/>
              <w:rPr>
                <w:rFonts w:ascii="Times New Roman" w:hAnsi="Times New Roman"/>
                <w:b/>
                <w:sz w:val="24"/>
                <w:szCs w:val="24"/>
              </w:rPr>
            </w:pPr>
            <w:r w:rsidRPr="00A56ADA">
              <w:rPr>
                <w:rFonts w:ascii="Times New Roman" w:hAnsi="Times New Roman"/>
                <w:sz w:val="24"/>
                <w:szCs w:val="24"/>
              </w:rPr>
              <w:t xml:space="preserve">Місцезнаходження: </w:t>
            </w:r>
            <w:r w:rsidRPr="00A56ADA">
              <w:rPr>
                <w:rFonts w:ascii="Times New Roman" w:hAnsi="Times New Roman"/>
                <w:b/>
                <w:sz w:val="24"/>
                <w:szCs w:val="24"/>
              </w:rPr>
              <w:t>36014</w:t>
            </w:r>
            <w:r w:rsidR="005043F4" w:rsidRPr="00A56ADA">
              <w:rPr>
                <w:rFonts w:ascii="Times New Roman" w:hAnsi="Times New Roman"/>
                <w:b/>
                <w:sz w:val="24"/>
                <w:szCs w:val="24"/>
              </w:rPr>
              <w:t>,</w:t>
            </w:r>
            <w:r w:rsidR="00D3101D" w:rsidRPr="00A56ADA">
              <w:rPr>
                <w:rFonts w:ascii="Times New Roman" w:hAnsi="Times New Roman"/>
                <w:b/>
                <w:sz w:val="24"/>
                <w:szCs w:val="24"/>
              </w:rPr>
              <w:t xml:space="preserve"> м. Полтава, </w:t>
            </w:r>
          </w:p>
          <w:p w:rsidR="005043F4" w:rsidRPr="00A56ADA" w:rsidRDefault="00D3101D" w:rsidP="00A56ADA">
            <w:pPr>
              <w:pStyle w:val="aff1"/>
              <w:rPr>
                <w:rFonts w:ascii="Times New Roman" w:hAnsi="Times New Roman"/>
                <w:sz w:val="24"/>
                <w:szCs w:val="24"/>
              </w:rPr>
            </w:pPr>
            <w:r w:rsidRPr="00A56ADA">
              <w:rPr>
                <w:rFonts w:ascii="Times New Roman" w:hAnsi="Times New Roman"/>
                <w:b/>
                <w:sz w:val="24"/>
                <w:szCs w:val="24"/>
              </w:rPr>
              <w:t>вул. Капітана Володимира Кісельова</w:t>
            </w:r>
            <w:r w:rsidR="00356E1C" w:rsidRPr="00A56ADA">
              <w:rPr>
                <w:rFonts w:ascii="Times New Roman" w:hAnsi="Times New Roman"/>
                <w:b/>
                <w:sz w:val="24"/>
                <w:szCs w:val="24"/>
              </w:rPr>
              <w:t>, буд. 32А</w:t>
            </w:r>
          </w:p>
          <w:p w:rsidR="005043F4" w:rsidRPr="00A56ADA" w:rsidRDefault="00356E1C" w:rsidP="00A56ADA">
            <w:pPr>
              <w:pStyle w:val="aff1"/>
              <w:rPr>
                <w:rFonts w:ascii="Times New Roman" w:hAnsi="Times New Roman"/>
                <w:sz w:val="24"/>
                <w:szCs w:val="24"/>
              </w:rPr>
            </w:pPr>
            <w:r w:rsidRPr="00A56ADA">
              <w:rPr>
                <w:rFonts w:ascii="Times New Roman" w:hAnsi="Times New Roman"/>
                <w:sz w:val="24"/>
                <w:szCs w:val="24"/>
              </w:rPr>
              <w:t xml:space="preserve">Код за ЄДРПОУ: </w:t>
            </w:r>
            <w:r w:rsidRPr="00A56ADA">
              <w:rPr>
                <w:rFonts w:ascii="Times New Roman" w:hAnsi="Times New Roman"/>
                <w:b/>
                <w:sz w:val="24"/>
                <w:szCs w:val="24"/>
              </w:rPr>
              <w:t>40109042</w:t>
            </w:r>
          </w:p>
          <w:p w:rsidR="00D3101D" w:rsidRPr="00A56ADA" w:rsidRDefault="005043F4" w:rsidP="00A56ADA">
            <w:pPr>
              <w:tabs>
                <w:tab w:val="left" w:pos="388"/>
                <w:tab w:val="left" w:pos="616"/>
                <w:tab w:val="left" w:pos="3600"/>
              </w:tabs>
              <w:suppressAutoHyphens/>
              <w:snapToGrid w:val="0"/>
              <w:spacing w:after="0" w:line="240" w:lineRule="auto"/>
              <w:jc w:val="both"/>
              <w:rPr>
                <w:rFonts w:ascii="Times New Roman" w:hAnsi="Times New Roman" w:cs="Times New Roman"/>
                <w:b/>
                <w:sz w:val="24"/>
                <w:szCs w:val="24"/>
              </w:rPr>
            </w:pPr>
            <w:r w:rsidRPr="00A56ADA">
              <w:rPr>
                <w:rFonts w:ascii="Times New Roman" w:hAnsi="Times New Roman" w:cs="Times New Roman"/>
                <w:sz w:val="24"/>
                <w:szCs w:val="24"/>
              </w:rPr>
              <w:t xml:space="preserve">IBAN:  </w:t>
            </w:r>
            <w:r w:rsidRPr="00A56ADA">
              <w:rPr>
                <w:rFonts w:ascii="Times New Roman" w:hAnsi="Times New Roman" w:cs="Times New Roman"/>
                <w:b/>
                <w:sz w:val="24"/>
                <w:szCs w:val="24"/>
                <w:lang w:val="en-US"/>
              </w:rPr>
              <w:t>UA</w:t>
            </w:r>
            <w:r w:rsidR="00343E92" w:rsidRPr="00A56ADA">
              <w:rPr>
                <w:rFonts w:ascii="Times New Roman" w:hAnsi="Times New Roman" w:cs="Times New Roman"/>
                <w:b/>
                <w:sz w:val="24"/>
                <w:szCs w:val="24"/>
              </w:rPr>
              <w:t>43</w:t>
            </w:r>
            <w:r w:rsidRPr="00A56ADA">
              <w:rPr>
                <w:rFonts w:ascii="Times New Roman" w:hAnsi="Times New Roman" w:cs="Times New Roman"/>
                <w:b/>
                <w:sz w:val="24"/>
                <w:szCs w:val="24"/>
              </w:rPr>
              <w:t>320478000002600</w:t>
            </w:r>
            <w:r w:rsidR="00343E92" w:rsidRPr="00A56ADA">
              <w:rPr>
                <w:rFonts w:ascii="Times New Roman" w:hAnsi="Times New Roman" w:cs="Times New Roman"/>
                <w:b/>
                <w:sz w:val="24"/>
                <w:szCs w:val="24"/>
              </w:rPr>
              <w:t>8</w:t>
            </w:r>
            <w:r w:rsidRPr="00A56ADA">
              <w:rPr>
                <w:rFonts w:ascii="Times New Roman" w:hAnsi="Times New Roman" w:cs="Times New Roman"/>
                <w:b/>
                <w:sz w:val="24"/>
                <w:szCs w:val="24"/>
              </w:rPr>
              <w:t>2</w:t>
            </w:r>
            <w:r w:rsidR="00343E92" w:rsidRPr="00A56ADA">
              <w:rPr>
                <w:rFonts w:ascii="Times New Roman" w:hAnsi="Times New Roman" w:cs="Times New Roman"/>
                <w:b/>
                <w:sz w:val="24"/>
                <w:szCs w:val="24"/>
              </w:rPr>
              <w:t>1</w:t>
            </w:r>
            <w:r w:rsidRPr="00A56ADA">
              <w:rPr>
                <w:rFonts w:ascii="Times New Roman" w:hAnsi="Times New Roman" w:cs="Times New Roman"/>
                <w:b/>
                <w:sz w:val="24"/>
                <w:szCs w:val="24"/>
              </w:rPr>
              <w:t>2</w:t>
            </w:r>
            <w:r w:rsidR="00343E92" w:rsidRPr="00A56ADA">
              <w:rPr>
                <w:rFonts w:ascii="Times New Roman" w:hAnsi="Times New Roman" w:cs="Times New Roman"/>
                <w:b/>
                <w:sz w:val="24"/>
                <w:szCs w:val="24"/>
              </w:rPr>
              <w:t>000007</w:t>
            </w:r>
            <w:r w:rsidR="00795E29" w:rsidRPr="00A56ADA">
              <w:rPr>
                <w:rFonts w:ascii="Times New Roman" w:hAnsi="Times New Roman" w:cs="Times New Roman"/>
                <w:b/>
                <w:sz w:val="24"/>
                <w:szCs w:val="24"/>
              </w:rPr>
              <w:t xml:space="preserve"> </w:t>
            </w:r>
          </w:p>
          <w:p w:rsidR="00A0530D" w:rsidRPr="00A56ADA" w:rsidRDefault="00795E29" w:rsidP="00A56AD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A56ADA">
              <w:rPr>
                <w:rFonts w:ascii="Times New Roman" w:hAnsi="Times New Roman" w:cs="Times New Roman"/>
                <w:b/>
                <w:color w:val="000000"/>
                <w:sz w:val="24"/>
                <w:szCs w:val="24"/>
              </w:rPr>
              <w:t>в АБ «УКРГАЗБАНК» в м. Київ.</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Умови повернення чи неповернення </w:t>
            </w:r>
            <w:r w:rsidRPr="00A0530D">
              <w:rPr>
                <w:rFonts w:ascii="Times New Roman" w:eastAsia="Times New Roman" w:hAnsi="Times New Roman" w:cs="Times New Roman"/>
                <w:b/>
                <w:bCs/>
                <w:sz w:val="24"/>
                <w:szCs w:val="24"/>
                <w:lang w:eastAsia="ar-SA"/>
              </w:rPr>
              <w:lastRenderedPageBreak/>
              <w:t>забезпечення тендерної пропозиції</w:t>
            </w:r>
          </w:p>
        </w:tc>
        <w:tc>
          <w:tcPr>
            <w:tcW w:w="7229" w:type="dxa"/>
            <w:shd w:val="clear" w:color="auto" w:fill="auto"/>
          </w:tcPr>
          <w:p w:rsidR="00CD2C9D" w:rsidRDefault="00CD2C9D" w:rsidP="00F74262">
            <w:pPr>
              <w:spacing w:after="0" w:line="240" w:lineRule="auto"/>
              <w:jc w:val="both"/>
              <w:rPr>
                <w:rFonts w:ascii="Times New Roman" w:eastAsia="Times New Roman" w:hAnsi="Times New Roman"/>
                <w:sz w:val="24"/>
                <w:szCs w:val="24"/>
                <w:lang w:eastAsia="ru-RU"/>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97BF9">
              <w:rPr>
                <w:rFonts w:ascii="Times New Roman" w:eastAsia="Times New Roman" w:hAnsi="Times New Roman"/>
                <w:sz w:val="24"/>
                <w:szCs w:val="24"/>
                <w:lang w:eastAsia="ru-RU"/>
              </w:rPr>
              <w:lastRenderedPageBreak/>
              <w:t xml:space="preserve">Умови повернення забезпечення тендерної пропозиції: </w:t>
            </w:r>
            <w:r>
              <w:rPr>
                <w:rFonts w:ascii="Times New Roman" w:eastAsia="Times New Roman" w:hAnsi="Times New Roman"/>
                <w:sz w:val="24"/>
                <w:szCs w:val="24"/>
                <w:lang w:eastAsia="ru-RU"/>
              </w:rPr>
              <w:t>відповідно до</w:t>
            </w:r>
            <w:r w:rsidRPr="00897BF9">
              <w:rPr>
                <w:rFonts w:ascii="Times New Roman" w:eastAsia="Times New Roman" w:hAnsi="Times New Roman"/>
                <w:sz w:val="24"/>
                <w:szCs w:val="24"/>
                <w:lang w:eastAsia="ru-RU"/>
              </w:rPr>
              <w:t xml:space="preserve"> частин</w:t>
            </w:r>
            <w:r>
              <w:rPr>
                <w:rFonts w:ascii="Times New Roman" w:eastAsia="Times New Roman" w:hAnsi="Times New Roman"/>
                <w:sz w:val="24"/>
                <w:szCs w:val="24"/>
                <w:lang w:eastAsia="ru-RU"/>
              </w:rPr>
              <w:t>и</w:t>
            </w:r>
            <w:r w:rsidRPr="00897BF9">
              <w:rPr>
                <w:rFonts w:ascii="Times New Roman" w:eastAsia="Times New Roman" w:hAnsi="Times New Roman"/>
                <w:sz w:val="24"/>
                <w:szCs w:val="24"/>
                <w:lang w:eastAsia="ru-RU"/>
              </w:rPr>
              <w:t xml:space="preserve"> 4 статті 25 Закону забезпечення тендерної пропозиції </w:t>
            </w:r>
            <w:r w:rsidRPr="00897BF9">
              <w:rPr>
                <w:rFonts w:ascii="Times New Roman" w:eastAsia="Times New Roman" w:hAnsi="Times New Roman"/>
                <w:sz w:val="24"/>
                <w:szCs w:val="24"/>
                <w:lang w:eastAsia="ru-RU"/>
              </w:rPr>
              <w:lastRenderedPageBreak/>
              <w:t xml:space="preserve">повертається учаснику в разі: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1) закінчення строку дії тендерної пропозиції та забезпечення т</w:t>
            </w:r>
            <w:r>
              <w:rPr>
                <w:rFonts w:ascii="Times New Roman" w:eastAsia="Times New Roman" w:hAnsi="Times New Roman"/>
                <w:sz w:val="24"/>
                <w:szCs w:val="24"/>
                <w:lang w:eastAsia="ru-RU"/>
              </w:rPr>
              <w:t>ендерної пропозиції</w:t>
            </w:r>
            <w:r w:rsidRPr="00897BF9">
              <w:rPr>
                <w:rFonts w:ascii="Times New Roman" w:eastAsia="Times New Roman" w:hAnsi="Times New Roman"/>
                <w:sz w:val="24"/>
                <w:szCs w:val="24"/>
                <w:lang w:eastAsia="ru-RU"/>
              </w:rPr>
              <w:t>, зазначеног</w:t>
            </w:r>
            <w:r>
              <w:rPr>
                <w:rFonts w:ascii="Times New Roman" w:eastAsia="Times New Roman" w:hAnsi="Times New Roman"/>
                <w:sz w:val="24"/>
                <w:szCs w:val="24"/>
                <w:lang w:eastAsia="ru-RU"/>
              </w:rPr>
              <w:t>о в тендерній документації</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2) укладення договору про закупівлю з учасником, який став переможцем процедури закупівлі (крім переговорної процедури </w:t>
            </w:r>
            <w:r>
              <w:rPr>
                <w:rFonts w:ascii="Times New Roman" w:eastAsia="Times New Roman" w:hAnsi="Times New Roman"/>
                <w:sz w:val="24"/>
                <w:szCs w:val="24"/>
                <w:lang w:eastAsia="ru-RU"/>
              </w:rPr>
              <w:t>закупівлі)</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3) відкликання т</w:t>
            </w:r>
            <w:r>
              <w:rPr>
                <w:rFonts w:ascii="Times New Roman" w:eastAsia="Times New Roman" w:hAnsi="Times New Roman"/>
                <w:sz w:val="24"/>
                <w:szCs w:val="24"/>
                <w:lang w:eastAsia="ru-RU"/>
              </w:rPr>
              <w:t>ендерної пропозиції</w:t>
            </w:r>
            <w:r w:rsidRPr="00897BF9">
              <w:rPr>
                <w:rFonts w:ascii="Times New Roman" w:eastAsia="Times New Roman" w:hAnsi="Times New Roman"/>
                <w:sz w:val="24"/>
                <w:szCs w:val="24"/>
                <w:lang w:eastAsia="ru-RU"/>
              </w:rPr>
              <w:t xml:space="preserve"> до закінчення строку її подання;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4) закінчен</w:t>
            </w:r>
            <w:r>
              <w:rPr>
                <w:rFonts w:ascii="Times New Roman" w:eastAsia="Times New Roman" w:hAnsi="Times New Roman"/>
                <w:sz w:val="24"/>
                <w:szCs w:val="24"/>
                <w:lang w:eastAsia="ru-RU"/>
              </w:rPr>
              <w:t>ня тендеру</w:t>
            </w:r>
            <w:r w:rsidRPr="00897BF9">
              <w:rPr>
                <w:rFonts w:ascii="Times New Roman" w:eastAsia="Times New Roman" w:hAnsi="Times New Roman"/>
                <w:sz w:val="24"/>
                <w:szCs w:val="24"/>
                <w:lang w:eastAsia="ru-RU"/>
              </w:rPr>
              <w:t xml:space="preserve"> в разі неукладення договору про закупівлю з жодним з учасників, які подали </w:t>
            </w:r>
            <w:r>
              <w:rPr>
                <w:rFonts w:ascii="Times New Roman" w:eastAsia="Times New Roman" w:hAnsi="Times New Roman"/>
                <w:sz w:val="24"/>
                <w:szCs w:val="24"/>
                <w:lang w:eastAsia="ru-RU"/>
              </w:rPr>
              <w:t>тендерні пропозиції</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Умови неповернення забезпечення тендерної пропозиції</w:t>
            </w:r>
            <w:r>
              <w:rPr>
                <w:rFonts w:ascii="Times New Roman" w:eastAsia="Times New Roman" w:hAnsi="Times New Roman"/>
                <w:sz w:val="24"/>
                <w:szCs w:val="24"/>
                <w:lang w:eastAsia="ru-RU"/>
              </w:rPr>
              <w:t xml:space="preserve"> відповідно до частини</w:t>
            </w:r>
            <w:r w:rsidRPr="00897BF9">
              <w:rPr>
                <w:rFonts w:ascii="Times New Roman" w:eastAsia="Times New Roman" w:hAnsi="Times New Roman"/>
                <w:sz w:val="24"/>
                <w:szCs w:val="24"/>
                <w:lang w:eastAsia="ru-RU"/>
              </w:rPr>
              <w:t xml:space="preserve"> 3 статті 25 Закону</w:t>
            </w:r>
            <w:r>
              <w:rPr>
                <w:rFonts w:ascii="Times New Roman" w:eastAsia="Times New Roman" w:hAnsi="Times New Roman"/>
                <w:sz w:val="24"/>
                <w:szCs w:val="24"/>
                <w:lang w:eastAsia="ru-RU"/>
              </w:rPr>
              <w:t xml:space="preserve"> з урахуванням Особливостей</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1) відкликання т</w:t>
            </w:r>
            <w:r>
              <w:rPr>
                <w:rFonts w:ascii="Times New Roman" w:eastAsia="Times New Roman" w:hAnsi="Times New Roman"/>
                <w:sz w:val="24"/>
                <w:szCs w:val="24"/>
                <w:lang w:eastAsia="ru-RU"/>
              </w:rPr>
              <w:t>ендерної пропозиції</w:t>
            </w:r>
            <w:r w:rsidRPr="00897BF9">
              <w:rPr>
                <w:rFonts w:ascii="Times New Roman" w:eastAsia="Times New Roman" w:hAnsi="Times New Roman"/>
                <w:sz w:val="24"/>
                <w:szCs w:val="24"/>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2) непідписання договору про закупівлю учасником, який став переможц</w:t>
            </w:r>
            <w:r w:rsidR="00B50EEB">
              <w:rPr>
                <w:rFonts w:ascii="Times New Roman" w:eastAsia="Times New Roman" w:hAnsi="Times New Roman"/>
                <w:sz w:val="24"/>
                <w:szCs w:val="24"/>
                <w:lang w:eastAsia="ru-RU"/>
              </w:rPr>
              <w:t>ем тендеру</w:t>
            </w:r>
            <w:r w:rsidRPr="00897BF9">
              <w:rPr>
                <w:rFonts w:ascii="Times New Roman" w:eastAsia="Times New Roman" w:hAnsi="Times New Roman"/>
                <w:sz w:val="24"/>
                <w:szCs w:val="24"/>
                <w:lang w:eastAsia="ru-RU"/>
              </w:rPr>
              <w:t xml:space="preserve">; </w:t>
            </w:r>
          </w:p>
          <w:p w:rsidR="00CD2C9D" w:rsidRDefault="00CD2C9D" w:rsidP="00F74262">
            <w:pPr>
              <w:spacing w:after="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3) </w:t>
            </w:r>
            <w:r w:rsidRPr="007A75D9">
              <w:rPr>
                <w:rFonts w:ascii="Times New Roman" w:eastAsia="Times New Roman" w:hAnsi="Times New Roman"/>
                <w:sz w:val="24"/>
                <w:szCs w:val="24"/>
                <w:lang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eastAsia="ru-RU"/>
              </w:rPr>
              <w:t xml:space="preserve"> </w:t>
            </w:r>
          </w:p>
          <w:p w:rsidR="00A0530D" w:rsidRPr="00A0530D" w:rsidRDefault="00CD2C9D" w:rsidP="00F74262">
            <w:pPr>
              <w:snapToGrid w:val="0"/>
              <w:spacing w:after="0" w:line="240" w:lineRule="auto"/>
              <w:jc w:val="both"/>
              <w:rPr>
                <w:rFonts w:ascii="Times New Roman" w:eastAsia="Times New Roman" w:hAnsi="Times New Roman" w:cs="Times New Roman"/>
                <w:sz w:val="24"/>
                <w:szCs w:val="24"/>
                <w:lang w:eastAsia="ar-SA"/>
              </w:rPr>
            </w:pPr>
            <w:r w:rsidRPr="00897BF9">
              <w:rPr>
                <w:rFonts w:ascii="Times New Roman" w:eastAsia="Times New Roman" w:hAnsi="Times New Roman"/>
                <w:sz w:val="24"/>
                <w:szCs w:val="24"/>
                <w:lang w:eastAsia="ru-RU"/>
              </w:rPr>
              <w:t xml:space="preserve">4) ненадання переможцем процедури закупівлі (крім переговорної процедури </w:t>
            </w:r>
            <w:r w:rsidR="00B50EEB">
              <w:rPr>
                <w:rFonts w:ascii="Times New Roman" w:eastAsia="Times New Roman" w:hAnsi="Times New Roman"/>
                <w:sz w:val="24"/>
                <w:szCs w:val="24"/>
                <w:lang w:eastAsia="ru-RU"/>
              </w:rPr>
              <w:t>закупівлі)</w:t>
            </w:r>
            <w:r w:rsidRPr="00897BF9">
              <w:rPr>
                <w:rFonts w:ascii="Times New Roman" w:eastAsia="Times New Roman" w:hAnsi="Times New Roman"/>
                <w:sz w:val="24"/>
                <w:szCs w:val="24"/>
                <w:lang w:eastAsia="ru-RU"/>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w:t>
            </w:r>
            <w:r w:rsidR="00B50EEB">
              <w:rPr>
                <w:rFonts w:ascii="Times New Roman" w:eastAsia="Times New Roman" w:hAnsi="Times New Roman"/>
                <w:sz w:val="24"/>
                <w:szCs w:val="24"/>
                <w:lang w:eastAsia="ru-RU"/>
              </w:rPr>
              <w:t>ю документацією</w:t>
            </w:r>
            <w:r w:rsidRPr="00897BF9">
              <w:rPr>
                <w:rFonts w:ascii="Times New Roman" w:eastAsia="Times New Roman" w:hAnsi="Times New Roman"/>
                <w:sz w:val="24"/>
                <w:szCs w:val="24"/>
                <w:lang w:eastAsia="ru-RU"/>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w:t>
            </w:r>
            <w:r>
              <w:rPr>
                <w:rFonts w:ascii="Times New Roman" w:eastAsia="Times New Roman" w:hAnsi="Times New Roman"/>
                <w:b/>
                <w:sz w:val="24"/>
                <w:szCs w:val="24"/>
                <w:lang w:eastAsia="ru-RU"/>
              </w:rPr>
              <w:t>дійсними протягом 90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EEB" w:rsidRDefault="00B50EEB" w:rsidP="00F74262">
            <w:pPr>
              <w:pStyle w:val="afd"/>
              <w:numPr>
                <w:ilvl w:val="0"/>
                <w:numId w:val="14"/>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B50EEB" w:rsidRDefault="00B50EEB" w:rsidP="00F74262">
            <w:pPr>
              <w:pStyle w:val="afd"/>
              <w:numPr>
                <w:ilvl w:val="0"/>
                <w:numId w:val="14"/>
              </w:numPr>
              <w:contextualSpacing/>
              <w:jc w:val="both"/>
              <w:rPr>
                <w:szCs w:val="24"/>
                <w:lang w:eastAsia="ru-RU"/>
              </w:rPr>
            </w:pPr>
            <w:r>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B50EEB" w:rsidP="00F742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B50EEB" w:rsidRDefault="00B50EEB" w:rsidP="00B50EEB">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Кваліфікаційні критерії до учасників та вимоги, встановлені </w:t>
            </w:r>
          </w:p>
          <w:p w:rsidR="00A0530D" w:rsidRPr="00A0530D" w:rsidRDefault="00B50EEB" w:rsidP="00B50EE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пунктом 47 Особливостей</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530D" w:rsidRPr="00D152C0" w:rsidRDefault="00B50EEB" w:rsidP="00F7426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lastRenderedPageBreak/>
              <w:t>Підстави для відмови в участі у процедурі закупівлі встановлені пунктом 47 Особливостей та спосіб пі</w:t>
            </w:r>
            <w:r w:rsidR="00D3101D">
              <w:rPr>
                <w:rFonts w:ascii="Times New Roman" w:eastAsia="Times New Roman" w:hAnsi="Times New Roman"/>
                <w:sz w:val="24"/>
                <w:szCs w:val="24"/>
                <w:lang w:eastAsia="ru-RU"/>
              </w:rPr>
              <w:t>дтвердження</w:t>
            </w:r>
            <w:r>
              <w:rPr>
                <w:rFonts w:ascii="Times New Roman" w:eastAsia="Times New Roman" w:hAnsi="Times New Roman"/>
                <w:sz w:val="24"/>
                <w:szCs w:val="24"/>
                <w:lang w:eastAsia="ru-RU"/>
              </w:rPr>
              <w:t xml:space="preserve"> відповідності учасників викладений у </w:t>
            </w:r>
            <w:r>
              <w:rPr>
                <w:rFonts w:ascii="Times New Roman" w:eastAsia="Times New Roman" w:hAnsi="Times New Roman"/>
                <w:b/>
                <w:sz w:val="24"/>
                <w:szCs w:val="24"/>
                <w:lang w:eastAsia="ru-RU"/>
              </w:rPr>
              <w:t>Додатку № 2.</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7B3785" w:rsidRDefault="007B3785" w:rsidP="00A0530D">
            <w:pPr>
              <w:suppressAutoHyphens/>
              <w:snapToGrid w:val="0"/>
              <w:spacing w:after="0" w:line="240" w:lineRule="auto"/>
              <w:rPr>
                <w:rFonts w:ascii="Times New Roman" w:eastAsia="Times New Roman" w:hAnsi="Times New Roman" w:cs="Times New Roman"/>
                <w:b/>
                <w:bCs/>
                <w:sz w:val="24"/>
                <w:szCs w:val="24"/>
                <w:lang w:eastAsia="ar-SA"/>
              </w:rPr>
            </w:pPr>
          </w:p>
          <w:p w:rsidR="007B3785" w:rsidRPr="007B3785" w:rsidRDefault="007B3785" w:rsidP="00A0530D">
            <w:pPr>
              <w:suppressAutoHyphens/>
              <w:snapToGrid w:val="0"/>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7229" w:type="dxa"/>
            <w:shd w:val="clear" w:color="auto" w:fill="auto"/>
          </w:tcPr>
          <w:p w:rsidR="007B3785" w:rsidRDefault="007B3785" w:rsidP="007B3785">
            <w:pPr>
              <w:pStyle w:val="2f1"/>
              <w:rPr>
                <w:rFonts w:ascii="Times New Roman" w:hAnsi="Times New Roman"/>
                <w:szCs w:val="24"/>
                <w:shd w:val="clear" w:color="auto" w:fill="FFFFFF"/>
              </w:rPr>
            </w:pPr>
            <w:r>
              <w:rPr>
                <w:rFonts w:ascii="Times New Roman" w:hAnsi="Times New Roman"/>
                <w:szCs w:val="24"/>
              </w:rPr>
              <w:t xml:space="preserve">Вимоги до предмета закупівлі (технічні, якісні та кількісні характеристики) зазначено в </w:t>
            </w:r>
            <w:r>
              <w:rPr>
                <w:rFonts w:ascii="Times New Roman" w:hAnsi="Times New Roman"/>
                <w:b/>
                <w:szCs w:val="24"/>
              </w:rPr>
              <w:t xml:space="preserve">Додатку № 3 </w:t>
            </w:r>
            <w:r>
              <w:rPr>
                <w:rFonts w:ascii="Times New Roman" w:hAnsi="Times New Roman"/>
                <w:szCs w:val="24"/>
              </w:rPr>
              <w:t xml:space="preserve">до цієї тендерної документації.                                                                                    </w:t>
            </w:r>
            <w:r>
              <w:rPr>
                <w:rFonts w:ascii="Times New Roman" w:hAnsi="Times New Roman"/>
                <w:szCs w:val="24"/>
                <w:lang w:eastAsia="ar-SA"/>
              </w:rPr>
              <w:t xml:space="preserve">Вимоги цієї тендерної документації </w:t>
            </w:r>
            <w:r>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7A768A" w:rsidRDefault="007B3785" w:rsidP="007B3785">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Pr>
                <w:color w:val="333333"/>
                <w:shd w:val="clear" w:color="auto" w:fill="FFFFFF"/>
              </w:rPr>
              <w:t xml:space="preserve"> </w:t>
            </w:r>
            <w:r>
              <w:rPr>
                <w:rFonts w:ascii="Times New Roman" w:eastAsia="Times New Roman" w:hAnsi="Times New Roman" w:cs="Times New Roman"/>
                <w:sz w:val="24"/>
                <w:szCs w:val="24"/>
              </w:rPr>
              <w:t xml:space="preserve">крім невідповідності в інформації та/або документах, що може бути усунена учасником процедури закупівлі відповідно </w:t>
            </w:r>
            <w:r w:rsidRPr="003F40B9">
              <w:rPr>
                <w:rFonts w:ascii="Times New Roman" w:eastAsia="Times New Roman" w:hAnsi="Times New Roman" w:cs="Times New Roman"/>
                <w:sz w:val="24"/>
                <w:szCs w:val="24"/>
              </w:rPr>
              <w:t>до </w:t>
            </w:r>
            <w:hyperlink r:id="rId11" w:anchor="n588" w:history="1">
              <w:r w:rsidRPr="003F40B9">
                <w:rPr>
                  <w:rStyle w:val="a6"/>
                  <w:rFonts w:ascii="Times New Roman" w:hAnsi="Times New Roman"/>
                  <w:sz w:val="24"/>
                  <w:szCs w:val="24"/>
                </w:rPr>
                <w:t>пункту 43</w:t>
              </w:r>
            </w:hyperlink>
            <w:r>
              <w:rPr>
                <w:rFonts w:ascii="Times New Roman" w:eastAsia="Times New Roman" w:hAnsi="Times New Roman" w:cs="Times New Roman"/>
                <w:sz w:val="24"/>
                <w:szCs w:val="24"/>
              </w:rPr>
              <w:t> Особливостей.</w:t>
            </w:r>
            <w:r w:rsidR="00A0530D" w:rsidRPr="000F0125">
              <w:rPr>
                <w:rFonts w:ascii="Times New Roman" w:eastAsia="Times New Roman" w:hAnsi="Times New Roman" w:cs="Times New Roman"/>
                <w:sz w:val="24"/>
                <w:szCs w:val="24"/>
                <w:shd w:val="clear" w:color="auto" w:fill="FFFFFF"/>
                <w:lang w:eastAsia="ru-RU"/>
              </w:rPr>
              <w:t xml:space="preserve">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621D55">
            <w:pPr>
              <w:widowControl w:val="0"/>
              <w:spacing w:after="0" w:line="240" w:lineRule="auto"/>
              <w:ind w:right="119"/>
              <w:jc w:val="both"/>
              <w:rPr>
                <w:rFonts w:ascii="Times New Roman" w:eastAsia="Times New Roman" w:hAnsi="Times New Roman" w:cs="Times New Roman"/>
                <w:sz w:val="24"/>
                <w:szCs w:val="24"/>
              </w:rPr>
            </w:pPr>
            <w:r w:rsidRPr="00072F9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2F97">
              <w:rPr>
                <w:rFonts w:ascii="Times New Roman" w:hAnsi="Times New Roman" w:cs="Times New Roman"/>
                <w:b/>
                <w:sz w:val="24"/>
                <w:szCs w:val="24"/>
              </w:rPr>
              <w:t xml:space="preserve">Додатку № </w:t>
            </w:r>
            <w:r w:rsidR="00B50EEB">
              <w:rPr>
                <w:rFonts w:ascii="Times New Roman" w:hAnsi="Times New Roman" w:cs="Times New Roman"/>
                <w:b/>
                <w:sz w:val="24"/>
                <w:szCs w:val="24"/>
                <w:lang w:val="ru-RU"/>
              </w:rPr>
              <w:t>3</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B50EEB" w:rsidP="00B50EEB">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C663A6">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B50EEB" w:rsidRPr="00A0530D" w:rsidTr="00691605">
        <w:trPr>
          <w:trHeight w:val="20"/>
        </w:trPr>
        <w:tc>
          <w:tcPr>
            <w:tcW w:w="567" w:type="dxa"/>
            <w:shd w:val="clear" w:color="auto" w:fill="auto"/>
          </w:tcPr>
          <w:p w:rsidR="00B50EEB" w:rsidRDefault="00B50EEB"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977" w:type="dxa"/>
            <w:shd w:val="clear" w:color="auto" w:fill="auto"/>
          </w:tcPr>
          <w:p w:rsidR="00B50EEB" w:rsidRPr="00A0530D" w:rsidRDefault="00B50EEB"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229" w:type="dxa"/>
            <w:shd w:val="clear" w:color="auto" w:fill="auto"/>
          </w:tcPr>
          <w:p w:rsidR="00B50EEB" w:rsidRDefault="00B50EEB" w:rsidP="00C663A6">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B50EEB" w:rsidRDefault="00B50EEB" w:rsidP="00621D55">
            <w:pPr>
              <w:widowControl w:val="0"/>
              <w:spacing w:after="0" w:line="240" w:lineRule="auto"/>
              <w:ind w:left="40"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40B9">
              <w:rPr>
                <w:rFonts w:ascii="Times New Roman" w:eastAsia="Times New Roman" w:hAnsi="Times New Roman" w:cs="Times New Roman"/>
                <w:b/>
                <w:color w:val="000000"/>
                <w:sz w:val="24"/>
                <w:szCs w:val="24"/>
                <w:lang w:val="ru-RU"/>
              </w:rPr>
              <w:t>16</w:t>
            </w:r>
            <w:r w:rsidR="007B3785">
              <w:rPr>
                <w:rFonts w:ascii="Times New Roman" w:eastAsia="Times New Roman" w:hAnsi="Times New Roman" w:cs="Times New Roman"/>
                <w:b/>
                <w:sz w:val="24"/>
                <w:szCs w:val="24"/>
              </w:rPr>
              <w:t xml:space="preserve"> березня 2024</w:t>
            </w:r>
            <w:r>
              <w:rPr>
                <w:rFonts w:ascii="Times New Roman" w:eastAsia="Times New Roman" w:hAnsi="Times New Roman" w:cs="Times New Roman"/>
                <w:b/>
                <w:sz w:val="24"/>
                <w:szCs w:val="24"/>
              </w:rPr>
              <w:t xml:space="preserve"> року до 10.00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2D19B6" w:rsidRDefault="00B50EEB" w:rsidP="00621D55">
            <w:pPr>
              <w:widowControl w:val="0"/>
              <w:spacing w:after="0" w:line="240"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w:t>
            </w:r>
            <w:r>
              <w:rPr>
                <w:rFonts w:ascii="Times New Roman" w:eastAsia="Times New Roman" w:hAnsi="Times New Roman" w:cs="Times New Roman"/>
                <w:sz w:val="24"/>
                <w:szCs w:val="24"/>
              </w:rPr>
              <w:lastRenderedPageBreak/>
              <w:t>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 xml:space="preserve">Перелік критеріїв та методика оцінки тендерної пропозиції із </w:t>
            </w:r>
            <w:r>
              <w:rPr>
                <w:rFonts w:ascii="Times New Roman" w:eastAsia="Times New Roman" w:hAnsi="Times New Roman" w:cs="Times New Roman"/>
                <w:b/>
                <w:sz w:val="24"/>
                <w:szCs w:val="24"/>
              </w:rPr>
              <w:lastRenderedPageBreak/>
              <w:t>зазначенням питомої ваги критерію:</w:t>
            </w:r>
          </w:p>
          <w:p w:rsidR="00B50EEB" w:rsidRDefault="00B50EEB" w:rsidP="00621D55">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B50EEB" w:rsidRDefault="00B50EEB" w:rsidP="00621D55">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Розмір мінімального кроку пониження ціни під час електронного аукціону – 0,5%.</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EEB" w:rsidRPr="007B3785" w:rsidRDefault="00B50EEB" w:rsidP="00621D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785">
              <w:rPr>
                <w:rFonts w:ascii="Times New Roman" w:eastAsia="Times New Roman" w:hAnsi="Times New Roman" w:cs="Times New Roman"/>
                <w:b/>
                <w:sz w:val="24"/>
                <w:szCs w:val="24"/>
              </w:rPr>
              <w:t>„Ціна”. Питома вага – 100 %.</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D221FA"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7B3785" w:rsidRDefault="007B3785" w:rsidP="007B3785">
            <w:pPr>
              <w:pStyle w:val="afd"/>
              <w:numPr>
                <w:ilvl w:val="0"/>
                <w:numId w:val="45"/>
              </w:numPr>
              <w:contextualSpacing/>
              <w:jc w:val="both"/>
              <w:rPr>
                <w:szCs w:val="24"/>
              </w:rPr>
            </w:pPr>
            <w:r>
              <w:rPr>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B3785" w:rsidRDefault="007B3785" w:rsidP="007B3785">
            <w:pPr>
              <w:pStyle w:val="afd"/>
              <w:numPr>
                <w:ilvl w:val="0"/>
                <w:numId w:val="45"/>
              </w:numPr>
              <w:contextualSpacing/>
              <w:jc w:val="both"/>
              <w:rPr>
                <w:szCs w:val="24"/>
              </w:rPr>
            </w:pPr>
            <w:r>
              <w:rPr>
                <w:szCs w:val="24"/>
              </w:rPr>
              <w:t>посвідку на постійне чи тимчасове проживання на території України</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B3785" w:rsidRDefault="007B3785" w:rsidP="007B3785">
            <w:pPr>
              <w:pStyle w:val="afd"/>
              <w:numPr>
                <w:ilvl w:val="0"/>
                <w:numId w:val="45"/>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B3785" w:rsidRDefault="007B3785" w:rsidP="007B3785">
            <w:pPr>
              <w:pStyle w:val="afd"/>
              <w:numPr>
                <w:ilvl w:val="0"/>
                <w:numId w:val="45"/>
              </w:numPr>
              <w:contextualSpacing/>
              <w:jc w:val="both"/>
              <w:rPr>
                <w:szCs w:val="24"/>
              </w:rPr>
            </w:pPr>
            <w:r>
              <w:rPr>
                <w:szCs w:val="24"/>
              </w:rPr>
              <w:t>посвідчення біженця чи документ, що підтверджує надання притулку в Україні.</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B3785" w:rsidRDefault="007B3785" w:rsidP="007B3785">
            <w:pPr>
              <w:pStyle w:val="afd"/>
              <w:numPr>
                <w:ilvl w:val="0"/>
                <w:numId w:val="45"/>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або </w:t>
            </w:r>
          </w:p>
          <w:p w:rsidR="007B3785" w:rsidRDefault="007B3785" w:rsidP="007B3785">
            <w:pPr>
              <w:pStyle w:val="afd"/>
              <w:numPr>
                <w:ilvl w:val="0"/>
                <w:numId w:val="45"/>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w:t>
            </w:r>
            <w:r>
              <w:rPr>
                <w:rFonts w:ascii="Times New Roman" w:eastAsia="Times New Roman" w:hAnsi="Times New Roman"/>
                <w:color w:val="000000" w:themeColor="text1"/>
                <w:sz w:val="24"/>
                <w:szCs w:val="24"/>
              </w:rPr>
              <w:lastRenderedPageBreak/>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sz w:val="24"/>
                <w:szCs w:val="24"/>
              </w:rPr>
              <w:t>/ Ісламська Республіка Іран</w:t>
            </w:r>
            <w:r>
              <w:rPr>
                <w:rFonts w:ascii="Times New Roman" w:eastAsia="Times New Roman" w:hAnsi="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замовник відхиляє такого учасника на підставі абзацу 8 підпункту 1 пункту 44 Особливостей.</w:t>
            </w:r>
          </w:p>
          <w:p w:rsidR="007B3785" w:rsidRDefault="007B3785" w:rsidP="007B378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який надав найбільш економічно вигідну тендерну </w:t>
            </w:r>
            <w:r>
              <w:rPr>
                <w:rFonts w:ascii="Times New Roman" w:eastAsia="Times New Roman" w:hAnsi="Times New Roman"/>
                <w:sz w:val="24"/>
                <w:szCs w:val="24"/>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7B3785" w:rsidRDefault="007B3785" w:rsidP="007B37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7B3785" w:rsidRDefault="007B3785" w:rsidP="007B3785">
            <w:pPr>
              <w:pStyle w:val="afd"/>
              <w:numPr>
                <w:ilvl w:val="0"/>
                <w:numId w:val="46"/>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3785" w:rsidRDefault="007B3785" w:rsidP="007B3785">
            <w:pPr>
              <w:pStyle w:val="afd"/>
              <w:numPr>
                <w:ilvl w:val="0"/>
                <w:numId w:val="46"/>
              </w:numPr>
              <w:contextualSpacing/>
              <w:jc w:val="both"/>
              <w:rPr>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B3785" w:rsidRDefault="007B3785" w:rsidP="007B3785">
            <w:pPr>
              <w:pStyle w:val="afd"/>
              <w:numPr>
                <w:ilvl w:val="0"/>
                <w:numId w:val="46"/>
              </w:numPr>
              <w:contextualSpacing/>
              <w:jc w:val="both"/>
              <w:rPr>
                <w:szCs w:val="24"/>
              </w:rPr>
            </w:pPr>
            <w:r>
              <w:rPr>
                <w:szCs w:val="24"/>
              </w:rPr>
              <w:t>отримання учасником процедури закупівлі державної допомоги згідно із законодавством.</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785" w:rsidRDefault="007B3785" w:rsidP="007B3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0530D" w:rsidRPr="00B50EEB" w:rsidRDefault="007B3785" w:rsidP="007B378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У разі отримання достовірної інформації про невідповідність </w:t>
            </w:r>
            <w:r>
              <w:rPr>
                <w:rFonts w:ascii="Times New Roman" w:eastAsia="Times New Roman" w:hAnsi="Times New Roman"/>
                <w:sz w:val="24"/>
                <w:szCs w:val="24"/>
                <w:lang w:eastAsia="ru-RU"/>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B50EEB" w:rsidRDefault="00B50EEB" w:rsidP="00621D55">
            <w:pPr>
              <w:spacing w:after="0" w:line="240" w:lineRule="auto"/>
              <w:jc w:val="both"/>
              <w:rPr>
                <w:rFonts w:ascii="Times New Roman" w:hAnsi="Times New Roman"/>
                <w:sz w:val="24"/>
                <w:szCs w:val="24"/>
              </w:rPr>
            </w:pPr>
            <w:r>
              <w:rPr>
                <w:rFonts w:ascii="Times New Roman" w:hAnsi="Times New Roman"/>
                <w:b/>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B50EEB" w:rsidRDefault="00B50EEB" w:rsidP="00621D55">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учасник процедури закупівлі:</w:t>
            </w:r>
          </w:p>
          <w:p w:rsidR="00B50EEB" w:rsidRDefault="00B50EEB" w:rsidP="00621D55">
            <w:pPr>
              <w:pStyle w:val="afd"/>
              <w:numPr>
                <w:ilvl w:val="0"/>
                <w:numId w:val="17"/>
              </w:numPr>
              <w:contextualSpacing/>
              <w:jc w:val="both"/>
              <w:rPr>
                <w:szCs w:val="24"/>
              </w:rPr>
            </w:pPr>
            <w:r>
              <w:rPr>
                <w:szCs w:val="24"/>
              </w:rPr>
              <w:t>підпадає під підстави, встановлені пунктом 47 цих особливостей;</w:t>
            </w:r>
          </w:p>
          <w:p w:rsidR="00B50EEB" w:rsidRDefault="00B50EEB" w:rsidP="00621D55">
            <w:pPr>
              <w:pStyle w:val="afd"/>
              <w:numPr>
                <w:ilvl w:val="0"/>
                <w:numId w:val="17"/>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0EEB" w:rsidRDefault="00B50EEB" w:rsidP="00621D55">
            <w:pPr>
              <w:pStyle w:val="afd"/>
              <w:numPr>
                <w:ilvl w:val="0"/>
                <w:numId w:val="17"/>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B50EEB" w:rsidRDefault="00B50EEB" w:rsidP="00621D55">
            <w:pPr>
              <w:pStyle w:val="afd"/>
              <w:numPr>
                <w:ilvl w:val="0"/>
                <w:numId w:val="17"/>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0EEB" w:rsidRDefault="00B50EEB" w:rsidP="00621D55">
            <w:pPr>
              <w:pStyle w:val="afd"/>
              <w:numPr>
                <w:ilvl w:val="0"/>
                <w:numId w:val="17"/>
              </w:numPr>
              <w:contextualSpacing/>
              <w:jc w:val="both"/>
              <w:rPr>
                <w:szCs w:val="24"/>
              </w:rPr>
            </w:pPr>
            <w:r>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0EEB" w:rsidRDefault="00B50EEB" w:rsidP="00621D55">
            <w:pPr>
              <w:pStyle w:val="afd"/>
              <w:numPr>
                <w:ilvl w:val="0"/>
                <w:numId w:val="17"/>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B50EEB" w:rsidRDefault="00B50EEB" w:rsidP="00621D55">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є громадянином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Ісламської Республіки Іран</w:t>
            </w:r>
            <w:r>
              <w:rPr>
                <w:rFonts w:ascii="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Республіка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Ісламська Республіка Іран</w:t>
            </w:r>
            <w:r>
              <w:rPr>
                <w:rFonts w:ascii="Times New Roman" w:hAnsi="Times New Roman"/>
                <w:sz w:val="24"/>
                <w:szCs w:val="24"/>
              </w:rPr>
              <w:t>, громадянин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xml:space="preserve">/ </w:t>
            </w:r>
            <w:r w:rsidR="007B3785">
              <w:rPr>
                <w:rFonts w:ascii="Times New Roman" w:eastAsia="Times New Roman" w:hAnsi="Times New Roman"/>
                <w:sz w:val="24"/>
                <w:szCs w:val="24"/>
              </w:rPr>
              <w:t>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7B3785">
              <w:rPr>
                <w:rFonts w:ascii="Times New Roman" w:hAnsi="Times New Roman"/>
                <w:sz w:val="24"/>
                <w:szCs w:val="24"/>
              </w:rPr>
              <w:t xml:space="preserve"> </w:t>
            </w:r>
            <w:r>
              <w:rPr>
                <w:rFonts w:ascii="Times New Roman" w:hAnsi="Times New Roman"/>
                <w:sz w:val="24"/>
                <w:szCs w:val="24"/>
              </w:rPr>
              <w:t>/</w:t>
            </w:r>
            <w:r w:rsidR="007B3785">
              <w:rPr>
                <w:rFonts w:ascii="Times New Roman" w:hAnsi="Times New Roman"/>
                <w:sz w:val="24"/>
                <w:szCs w:val="24"/>
              </w:rPr>
              <w:t xml:space="preserve"> </w:t>
            </w:r>
            <w:r>
              <w:rPr>
                <w:rFonts w:ascii="Times New Roman" w:hAnsi="Times New Roman"/>
                <w:sz w:val="24"/>
                <w:szCs w:val="24"/>
              </w:rPr>
              <w:t>Республіки Білорусь</w:t>
            </w:r>
            <w:r w:rsidR="007B3785">
              <w:rPr>
                <w:rFonts w:ascii="Times New Roman" w:hAnsi="Times New Roman"/>
                <w:sz w:val="24"/>
                <w:szCs w:val="24"/>
              </w:rPr>
              <w:t xml:space="preserve"> </w:t>
            </w:r>
            <w:r w:rsidR="007B3785">
              <w:rPr>
                <w:rFonts w:ascii="Times New Roman" w:eastAsia="Times New Roman" w:hAnsi="Times New Roman"/>
                <w:sz w:val="24"/>
                <w:szCs w:val="24"/>
              </w:rPr>
              <w:t>/ Ісламської Республіки Іран</w:t>
            </w:r>
            <w:r>
              <w:rPr>
                <w:rFonts w:ascii="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EA488F">
              <w:rPr>
                <w:rFonts w:ascii="Times New Roman" w:hAnsi="Times New Roman"/>
                <w:sz w:val="24"/>
                <w:szCs w:val="24"/>
              </w:rPr>
              <w:t xml:space="preserve"> </w:t>
            </w:r>
            <w:r>
              <w:rPr>
                <w:rFonts w:ascii="Times New Roman" w:hAnsi="Times New Roman"/>
                <w:sz w:val="24"/>
                <w:szCs w:val="24"/>
              </w:rPr>
              <w:t>/</w:t>
            </w:r>
            <w:r w:rsidR="00EA488F">
              <w:rPr>
                <w:rFonts w:ascii="Times New Roman" w:hAnsi="Times New Roman"/>
                <w:sz w:val="24"/>
                <w:szCs w:val="24"/>
              </w:rPr>
              <w:t xml:space="preserve"> </w:t>
            </w:r>
            <w:r>
              <w:rPr>
                <w:rFonts w:ascii="Times New Roman" w:hAnsi="Times New Roman"/>
                <w:sz w:val="24"/>
                <w:szCs w:val="24"/>
              </w:rPr>
              <w:t>Республіки Білорусь</w:t>
            </w:r>
            <w:r w:rsidR="00EA488F">
              <w:rPr>
                <w:rFonts w:ascii="Times New Roman" w:hAnsi="Times New Roman"/>
                <w:sz w:val="24"/>
                <w:szCs w:val="24"/>
              </w:rPr>
              <w:t xml:space="preserve"> </w:t>
            </w:r>
            <w:r w:rsidR="00EA488F">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(за винятком товарів, необхідних для ремонту та </w:t>
            </w:r>
            <w:r>
              <w:rPr>
                <w:rFonts w:ascii="Times New Roman" w:hAnsi="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0EEB" w:rsidRDefault="00B50EEB" w:rsidP="00621D55">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тендерна пропозиція:</w:t>
            </w:r>
          </w:p>
          <w:p w:rsidR="00B50EEB" w:rsidRDefault="00B50EEB" w:rsidP="00621D55">
            <w:pPr>
              <w:pStyle w:val="afd"/>
              <w:numPr>
                <w:ilvl w:val="0"/>
                <w:numId w:val="18"/>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50EEB" w:rsidRDefault="00B50EEB" w:rsidP="00621D55">
            <w:pPr>
              <w:pStyle w:val="afd"/>
              <w:numPr>
                <w:ilvl w:val="0"/>
                <w:numId w:val="18"/>
              </w:numPr>
              <w:contextualSpacing/>
              <w:jc w:val="both"/>
              <w:rPr>
                <w:szCs w:val="24"/>
              </w:rPr>
            </w:pPr>
            <w:r>
              <w:rPr>
                <w:szCs w:val="24"/>
              </w:rPr>
              <w:t>є такою, строк дії якої закінчився;</w:t>
            </w:r>
          </w:p>
          <w:p w:rsidR="00B50EEB" w:rsidRDefault="00B50EEB" w:rsidP="00621D55">
            <w:pPr>
              <w:pStyle w:val="afd"/>
              <w:numPr>
                <w:ilvl w:val="0"/>
                <w:numId w:val="18"/>
              </w:numPr>
              <w:contextualSpacing/>
              <w:jc w:val="both"/>
              <w:rPr>
                <w:szCs w:val="24"/>
              </w:rPr>
            </w:pPr>
            <w:r>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0EEB" w:rsidRDefault="00B50EEB" w:rsidP="00621D55">
            <w:pPr>
              <w:pStyle w:val="afd"/>
              <w:numPr>
                <w:ilvl w:val="0"/>
                <w:numId w:val="18"/>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B50EEB" w:rsidRDefault="00B50EEB" w:rsidP="00621D55">
            <w:pPr>
              <w:spacing w:after="0" w:line="240" w:lineRule="auto"/>
              <w:jc w:val="both"/>
              <w:rPr>
                <w:rFonts w:ascii="Times New Roman" w:hAnsi="Times New Roman"/>
                <w:b/>
                <w:sz w:val="24"/>
                <w:szCs w:val="24"/>
              </w:rPr>
            </w:pPr>
            <w:r>
              <w:rPr>
                <w:rFonts w:ascii="Times New Roman" w:hAnsi="Times New Roman"/>
                <w:sz w:val="24"/>
                <w:szCs w:val="24"/>
              </w:rPr>
              <w:t xml:space="preserve">3) </w:t>
            </w:r>
            <w:r>
              <w:rPr>
                <w:rFonts w:ascii="Times New Roman" w:hAnsi="Times New Roman"/>
                <w:b/>
                <w:sz w:val="24"/>
                <w:szCs w:val="24"/>
              </w:rPr>
              <w:t>переможець процедури закупівлі:</w:t>
            </w:r>
          </w:p>
          <w:p w:rsidR="00B50EEB" w:rsidRDefault="00B50EEB" w:rsidP="00621D55">
            <w:pPr>
              <w:pStyle w:val="afd"/>
              <w:numPr>
                <w:ilvl w:val="0"/>
                <w:numId w:val="19"/>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0EEB" w:rsidRDefault="00B50EEB" w:rsidP="00621D55">
            <w:pPr>
              <w:pStyle w:val="afd"/>
              <w:numPr>
                <w:ilvl w:val="0"/>
                <w:numId w:val="19"/>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0EEB" w:rsidRDefault="00B50EEB" w:rsidP="00621D55">
            <w:pPr>
              <w:pStyle w:val="afd"/>
              <w:numPr>
                <w:ilvl w:val="0"/>
                <w:numId w:val="19"/>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B50EEB" w:rsidRDefault="00B50EEB" w:rsidP="00621D55">
            <w:pPr>
              <w:pStyle w:val="afd"/>
              <w:numPr>
                <w:ilvl w:val="0"/>
                <w:numId w:val="19"/>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0EEB" w:rsidRDefault="00B50EEB" w:rsidP="00621D55">
            <w:pPr>
              <w:spacing w:after="0" w:line="240" w:lineRule="auto"/>
              <w:jc w:val="both"/>
              <w:rPr>
                <w:rFonts w:ascii="Times New Roman" w:hAnsi="Times New Roman"/>
                <w:sz w:val="24"/>
                <w:szCs w:val="24"/>
              </w:rPr>
            </w:pPr>
            <w:r>
              <w:rPr>
                <w:rFonts w:ascii="Times New Roman" w:hAnsi="Times New Roman"/>
                <w:b/>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B50EEB" w:rsidRDefault="00B50EEB" w:rsidP="00621D55">
            <w:pPr>
              <w:pStyle w:val="afd"/>
              <w:numPr>
                <w:ilvl w:val="0"/>
                <w:numId w:val="20"/>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0EEB" w:rsidRDefault="00B50EEB" w:rsidP="00621D55">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0EEB" w:rsidRDefault="00B50EEB" w:rsidP="00621D55">
            <w:pPr>
              <w:spacing w:after="0" w:line="240" w:lineRule="auto"/>
              <w:jc w:val="both"/>
              <w:rPr>
                <w:rFonts w:ascii="Times New Roman" w:hAnsi="Times New Roman"/>
                <w:sz w:val="24"/>
                <w:szCs w:val="24"/>
              </w:rPr>
            </w:pPr>
            <w:r>
              <w:rPr>
                <w:rFonts w:ascii="Times New Roman" w:hAnsi="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B50EEB"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Times New Roman" w:eastAsia="Times New Roman" w:hAnsi="Times New Roman"/>
                <w:sz w:val="24"/>
                <w:szCs w:val="24"/>
                <w:lang w:eastAsia="ru-RU"/>
              </w:rPr>
              <w:lastRenderedPageBreak/>
              <w:t xml:space="preserve">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5F6DB5"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229" w:type="dxa"/>
            <w:shd w:val="clear" w:color="auto" w:fill="auto"/>
          </w:tcPr>
          <w:p w:rsidR="009B57F0" w:rsidRPr="00E94B45" w:rsidRDefault="005F6DB5"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5F6DB5">
              <w:rPr>
                <w:rFonts w:ascii="Times New Roman" w:eastAsia="Times New Roman" w:hAnsi="Times New Roman"/>
                <w:b/>
                <w:sz w:val="24"/>
                <w:szCs w:val="24"/>
                <w:lang w:eastAsia="ru-RU"/>
              </w:rPr>
              <w:t>Умови укладання договору про закупівлю</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6DB5" w:rsidRDefault="005F6DB5" w:rsidP="00621D55">
            <w:pPr>
              <w:pStyle w:val="afd"/>
              <w:numPr>
                <w:ilvl w:val="0"/>
                <w:numId w:val="21"/>
              </w:numPr>
              <w:contextualSpacing/>
              <w:jc w:val="both"/>
              <w:rPr>
                <w:szCs w:val="24"/>
                <w:lang w:eastAsia="ru-RU"/>
              </w:rPr>
            </w:pPr>
            <w:r>
              <w:rPr>
                <w:szCs w:val="24"/>
                <w:lang w:eastAsia="ru-RU"/>
              </w:rPr>
              <w:t>визначення грошового еквівалента зобов’язання в іноземній валюті;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F1177" w:rsidRDefault="005F6DB5" w:rsidP="004F11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w:t>
            </w:r>
            <w:r w:rsidR="00EA488F">
              <w:rPr>
                <w:rFonts w:ascii="Times New Roman" w:eastAsia="Times New Roman" w:hAnsi="Times New Roman"/>
                <w:sz w:val="24"/>
                <w:szCs w:val="24"/>
                <w:lang w:eastAsia="ru-RU"/>
              </w:rPr>
              <w:t>влю.</w:t>
            </w:r>
          </w:p>
          <w:p w:rsidR="00C9517D" w:rsidRPr="00EA488F" w:rsidRDefault="005F6DB5" w:rsidP="004F11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772C8D"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r w:rsidR="00EA488F">
              <w:rPr>
                <w:rFonts w:ascii="Times New Roman" w:eastAsia="Times New Roman" w:hAnsi="Times New Roman" w:cs="Times New Roman"/>
                <w:sz w:val="24"/>
                <w:szCs w:val="24"/>
                <w:lang w:eastAsia="ar-SA"/>
              </w:rPr>
              <w:t>.</w:t>
            </w:r>
          </w:p>
        </w:tc>
      </w:tr>
    </w:tbl>
    <w:p w:rsidR="00175849" w:rsidRDefault="00175849">
      <w:pPr>
        <w:rPr>
          <w:rFonts w:ascii="Times New Roman" w:eastAsia="Times New Roman" w:hAnsi="Times New Roman" w:cs="Times New Roman"/>
          <w:sz w:val="24"/>
          <w:szCs w:val="24"/>
          <w:lang w:eastAsia="ru-RU"/>
        </w:rPr>
      </w:pPr>
    </w:p>
    <w:p w:rsidR="006756DF" w:rsidRPr="00621D55" w:rsidRDefault="006756DF"/>
    <w:p w:rsidR="006756DF" w:rsidRDefault="006756DF"/>
    <w:p w:rsidR="00EA488F" w:rsidRDefault="00EA488F"/>
    <w:p w:rsidR="00EA488F" w:rsidRDefault="00EA488F"/>
    <w:p w:rsidR="00EA488F" w:rsidRDefault="00EA488F"/>
    <w:p w:rsidR="00EA488F" w:rsidRPr="00EA488F" w:rsidRDefault="00EA488F"/>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772C8D" w:rsidRDefault="00772C8D" w:rsidP="00772C8D">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1C5B60">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1C5B60">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1C5B60" w:rsidRDefault="001C5B60">
            <w:pPr>
              <w:shd w:val="clear" w:color="auto" w:fill="FFFFFF"/>
              <w:spacing w:after="0" w:line="240" w:lineRule="auto"/>
              <w:jc w:val="both"/>
              <w:rPr>
                <w:rFonts w:ascii="Times New Roman" w:hAnsi="Times New Roman" w:cs="Times New Roman"/>
                <w:sz w:val="24"/>
                <w:szCs w:val="24"/>
              </w:rPr>
            </w:pPr>
            <w:r w:rsidRPr="001C5B60">
              <w:rPr>
                <w:rFonts w:ascii="Times New Roman" w:eastAsia="Times New Roman" w:hAnsi="Times New Roman" w:cs="Times New Roman"/>
                <w:color w:val="000000"/>
                <w:sz w:val="24"/>
                <w:szCs w:val="24"/>
              </w:rPr>
              <w:t xml:space="preserve">1.1. </w:t>
            </w:r>
            <w:r w:rsidRPr="001C5B60">
              <w:rPr>
                <w:rFonts w:ascii="Times New Roman" w:hAnsi="Times New Roman" w:cs="Times New Roman"/>
                <w:sz w:val="24"/>
                <w:szCs w:val="24"/>
              </w:rPr>
              <w:t>Інформаційна довідка, складена у довільній формі, про наявність у Учасника обладнання та матеріально-технічної бази необхідних для виконання Договору про закупівлю.</w:t>
            </w:r>
          </w:p>
          <w:p w:rsidR="001C5B60" w:rsidRDefault="001C5B60">
            <w:pPr>
              <w:pStyle w:val="28"/>
              <w:spacing w:after="0" w:line="240" w:lineRule="auto"/>
              <w:ind w:left="0"/>
              <w:jc w:val="both"/>
              <w:rPr>
                <w:lang w:val="uk-UA"/>
              </w:rPr>
            </w:pPr>
            <w:r w:rsidRPr="001C5B60">
              <w:rPr>
                <w:sz w:val="24"/>
                <w:szCs w:val="24"/>
                <w:lang w:val="uk-UA"/>
              </w:rPr>
              <w:t>1.2 Документи,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(копії документів, що підтверджують право власності чи користування, або копія договору на вантажоперевезення).</w:t>
            </w:r>
          </w:p>
        </w:tc>
      </w:tr>
      <w:tr w:rsidR="001C5B60" w:rsidTr="001C5B60">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1C5B60" w:rsidRDefault="001C5B60">
            <w:pPr>
              <w:spacing w:before="120" w:after="24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Довідка у довільній формі, що містить інформацію про наявність у учасника (в штаті/за трудовим договором/тощо) не менше 6 (шести) працівників з досвідом роботи за фахом. Обов’язкова наявність в учасника комірника та/або завідуючого складом, головного бухгалтера та/або</w:t>
            </w:r>
            <w:r w:rsidR="00A0698D">
              <w:rPr>
                <w:rFonts w:ascii="Times New Roman" w:eastAsia="Times New Roman" w:hAnsi="Times New Roman" w:cs="Times New Roman"/>
                <w:color w:val="000000"/>
                <w:sz w:val="24"/>
                <w:szCs w:val="24"/>
              </w:rPr>
              <w:t xml:space="preserve"> бухгалтера</w:t>
            </w:r>
            <w:r>
              <w:rPr>
                <w:rFonts w:ascii="Times New Roman" w:eastAsia="Times New Roman" w:hAnsi="Times New Roman" w:cs="Times New Roman"/>
                <w:color w:val="000000"/>
                <w:sz w:val="24"/>
                <w:szCs w:val="24"/>
              </w:rPr>
              <w:t xml:space="preserve">. Учасник має документально підтвердити наявність трудових відносин з працівниками, шляхом надання копій наказів про прийняття на роботу працівників разом з копією трудових книжок, або копій цивільно-правових договорів (контрактів, угод) тощо. У разі розкриття персональних даних вищезазначених працівників, учасник надає в складі тендерної пропозиції листи-згоди від кожного працівника на обробку, використання, поширення та доступ до персональних даних.  </w:t>
            </w:r>
          </w:p>
        </w:tc>
      </w:tr>
      <w:tr w:rsidR="001C5B60" w:rsidTr="00202DE2">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698D" w:rsidRP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(ами).</w:t>
            </w:r>
          </w:p>
          <w:p w:rsid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A0698D" w:rsidRP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1C5B60" w:rsidRPr="00A0698D" w:rsidRDefault="00A0698D" w:rsidP="00EA488F">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договору/ів).</w:t>
            </w:r>
          </w:p>
        </w:tc>
      </w:tr>
      <w:tr w:rsidR="001C5B60" w:rsidRPr="001C5B60" w:rsidTr="00202DE2">
        <w:trPr>
          <w:trHeight w:val="1766"/>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фінансової спроможності</w:t>
            </w:r>
          </w:p>
          <w:p w:rsidR="001C5B60" w:rsidRDefault="001C5B60">
            <w:pPr>
              <w:spacing w:after="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3257BD" w:rsidRDefault="001C5B60" w:rsidP="00621D55">
            <w:pPr>
              <w:tabs>
                <w:tab w:val="left" w:pos="10381"/>
              </w:tabs>
              <w:spacing w:after="0" w:line="240" w:lineRule="auto"/>
              <w:jc w:val="both"/>
              <w:rPr>
                <w:rFonts w:ascii="Times New Roman" w:hAnsi="Times New Roman" w:cs="Times New Roman"/>
                <w:sz w:val="24"/>
                <w:szCs w:val="24"/>
              </w:rPr>
            </w:pPr>
            <w:r w:rsidRPr="003257BD">
              <w:rPr>
                <w:rFonts w:ascii="Times New Roman" w:hAnsi="Times New Roman" w:cs="Times New Roman"/>
                <w:sz w:val="24"/>
                <w:szCs w:val="24"/>
              </w:rPr>
              <w:t>Наявність фінансової спроможності учасника:</w:t>
            </w:r>
          </w:p>
          <w:p w:rsidR="001C5B60" w:rsidRPr="00F74262" w:rsidRDefault="001C5B60" w:rsidP="00621D55">
            <w:pPr>
              <w:tabs>
                <w:tab w:val="left" w:pos="10381"/>
              </w:tabs>
              <w:spacing w:after="0" w:line="240" w:lineRule="auto"/>
              <w:jc w:val="both"/>
              <w:rPr>
                <w:rFonts w:ascii="Times New Roman" w:hAnsi="Times New Roman" w:cs="Times New Roman"/>
                <w:sz w:val="24"/>
                <w:szCs w:val="24"/>
              </w:rPr>
            </w:pPr>
            <w:r w:rsidRPr="003257BD">
              <w:rPr>
                <w:rFonts w:ascii="Times New Roman" w:hAnsi="Times New Roman" w:cs="Times New Roman"/>
                <w:sz w:val="24"/>
                <w:szCs w:val="24"/>
              </w:rPr>
              <w:t>Обсяг доходу (виручки) учасника за останній  звітній період має складати не менше ніж очікувана вартість закупівлі. Підтверджує дану вимогу учасник, шляхом надання фінансової звітності, зокрема звіту про фінансові результати.</w:t>
            </w:r>
          </w:p>
          <w:p w:rsidR="003257BD" w:rsidRPr="003F40B9" w:rsidRDefault="003257BD" w:rsidP="003F40B9">
            <w:pPr>
              <w:spacing w:after="0" w:line="240" w:lineRule="auto"/>
              <w:jc w:val="both"/>
              <w:rPr>
                <w:rFonts w:ascii="Times New Roman" w:hAnsi="Times New Roman" w:cs="Times New Roman"/>
                <w:sz w:val="24"/>
                <w:szCs w:val="24"/>
              </w:rPr>
            </w:pPr>
            <w:r w:rsidRPr="003257BD">
              <w:rPr>
                <w:rFonts w:ascii="Times New Roman" w:hAnsi="Times New Roman" w:cs="Times New Roman"/>
                <w:sz w:val="24"/>
                <w:szCs w:val="24"/>
              </w:rPr>
              <w:t>Надати оригінал довідки виданої державним органом, а саме Державною податковою службою України чи територіальними органами Державної податкової служби України про наявність відкритого (відкритих) рахунку (рахунків) в обслуговуючому (обслуговуючих) банку (банків), виданої станом не раніше 01.0</w:t>
            </w:r>
            <w:r w:rsidRPr="003257BD">
              <w:rPr>
                <w:rFonts w:ascii="Times New Roman" w:hAnsi="Times New Roman" w:cs="Times New Roman"/>
                <w:sz w:val="24"/>
                <w:szCs w:val="24"/>
                <w:lang w:val="ru-RU"/>
              </w:rPr>
              <w:t>1</w:t>
            </w:r>
            <w:r w:rsidR="003F40B9">
              <w:rPr>
                <w:rFonts w:ascii="Times New Roman" w:hAnsi="Times New Roman" w:cs="Times New Roman"/>
                <w:sz w:val="24"/>
                <w:szCs w:val="24"/>
              </w:rPr>
              <w:t>.2023 року.</w:t>
            </w:r>
          </w:p>
        </w:tc>
      </w:tr>
    </w:tbl>
    <w:p w:rsidR="001C5B60" w:rsidRPr="001C5B60" w:rsidRDefault="001C5B60" w:rsidP="00EA488F">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Default="00772C8D" w:rsidP="00772C8D">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1C5B60">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1C5B60">
        <w:rPr>
          <w:rFonts w:ascii="Times New Roman" w:eastAsia="Times New Roman" w:hAnsi="Times New Roman" w:cs="Times New Roman"/>
          <w:b/>
          <w:sz w:val="24"/>
          <w:szCs w:val="24"/>
        </w:rPr>
        <w:t>—</w:t>
      </w:r>
      <w:r w:rsidR="001C5B60">
        <w:rPr>
          <w:rFonts w:ascii="Times New Roman" w:eastAsia="Times New Roman" w:hAnsi="Times New Roman" w:cs="Times New Roman"/>
          <w:b/>
          <w:color w:val="000000"/>
          <w:sz w:val="24"/>
          <w:szCs w:val="24"/>
        </w:rPr>
        <w:t xml:space="preserve"> юридичних осіб, фізичних осіб та фізичних осіб</w:t>
      </w:r>
      <w:r w:rsidR="001C5B60">
        <w:rPr>
          <w:rFonts w:ascii="Times New Roman" w:eastAsia="Times New Roman" w:hAnsi="Times New Roman" w:cs="Times New Roman"/>
          <w:b/>
          <w:sz w:val="24"/>
          <w:szCs w:val="24"/>
        </w:rPr>
        <w:t xml:space="preserve"> — </w:t>
      </w:r>
      <w:r w:rsidR="001C5B60">
        <w:rPr>
          <w:rFonts w:ascii="Times New Roman" w:eastAsia="Times New Roman" w:hAnsi="Times New Roman" w:cs="Times New Roman"/>
          <w:b/>
          <w:color w:val="000000"/>
          <w:sz w:val="24"/>
          <w:szCs w:val="24"/>
        </w:rPr>
        <w:t>підприємців).</w:t>
      </w:r>
    </w:p>
    <w:p w:rsidR="00EA488F" w:rsidRDefault="00EA488F" w:rsidP="00772C8D">
      <w:pPr>
        <w:shd w:val="clear" w:color="auto" w:fill="FFFFFF"/>
        <w:spacing w:after="0" w:line="240" w:lineRule="auto"/>
        <w:jc w:val="both"/>
        <w:rPr>
          <w:rFonts w:ascii="Times New Roman" w:eastAsia="Times New Roman" w:hAnsi="Times New Roman" w:cs="Times New Roman"/>
          <w:sz w:val="24"/>
          <w:szCs w:val="24"/>
        </w:rPr>
      </w:pPr>
    </w:p>
    <w:tbl>
      <w:tblPr>
        <w:tblW w:w="10406" w:type="dxa"/>
        <w:tblInd w:w="-100" w:type="dxa"/>
        <w:tblLayout w:type="fixed"/>
        <w:tblLook w:val="0400" w:firstRow="0" w:lastRow="0" w:firstColumn="0" w:lastColumn="0" w:noHBand="0" w:noVBand="1"/>
      </w:tblPr>
      <w:tblGrid>
        <w:gridCol w:w="657"/>
        <w:gridCol w:w="9749"/>
      </w:tblGrid>
      <w:tr w:rsidR="001C5B60" w:rsidTr="00020368">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02036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rsidP="00A26EE0">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rsidP="00A26EE0">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1C5B60" w:rsidRPr="004347D0" w:rsidRDefault="001C5B60" w:rsidP="00A26EE0">
            <w:pPr>
              <w:spacing w:after="0" w:line="240" w:lineRule="auto"/>
              <w:ind w:left="102"/>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rsidP="00A26EE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 xml:space="preserve">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w:t>
            </w:r>
            <w:r w:rsidRPr="004347D0">
              <w:rPr>
                <w:rFonts w:ascii="Times New Roman" w:eastAsia="Times New Roman" w:hAnsi="Times New Roman" w:cs="Times New Roman"/>
                <w:color w:val="000000" w:themeColor="text1"/>
                <w:sz w:val="24"/>
                <w:szCs w:val="24"/>
              </w:rPr>
              <w:lastRenderedPageBreak/>
              <w:t>Учасника:</w:t>
            </w:r>
          </w:p>
          <w:p w:rsidR="001C5B60" w:rsidRPr="004347D0" w:rsidRDefault="001C5B60" w:rsidP="00A26EE0">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rsidP="00A26EE0">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rsidP="00A26EE0">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2"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3F40B9" w:rsidTr="003F40B9">
        <w:trPr>
          <w:trHeight w:val="5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0B9" w:rsidRDefault="003F40B9" w:rsidP="003F40B9">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0B9" w:rsidRPr="004347D0" w:rsidRDefault="003F40B9" w:rsidP="00A26EE0">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Pr>
                <w:rFonts w:ascii="Times New Roman" w:hAnsi="Times New Roman" w:cs="Times New Roman"/>
                <w:sz w:val="24"/>
                <w:szCs w:val="24"/>
              </w:rPr>
              <w:t>з ЄДРПОУ, виданий не раніше 2023</w:t>
            </w:r>
            <w:r w:rsidRPr="004347D0">
              <w:rPr>
                <w:rFonts w:ascii="Times New Roman" w:hAnsi="Times New Roman" w:cs="Times New Roman"/>
                <w:sz w:val="24"/>
                <w:szCs w:val="24"/>
              </w:rPr>
              <w:t xml:space="preserve"> року.</w:t>
            </w:r>
          </w:p>
        </w:tc>
      </w:tr>
      <w:tr w:rsidR="001C5B60" w:rsidTr="00020368">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Оригінал або завірену копію довідки з обслуговуючого банку про наявність рахунку (-ів) в учасника та відсутність простроченої заборгованості за кредитами станом не раніше дати оприлюднення оголошення.</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A26EE0">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00772C8D">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E90E42" w:rsidRPr="001C5B60" w:rsidTr="006F1A33">
        <w:trPr>
          <w:trHeight w:val="1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Default="004347D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Pr="006756DF" w:rsidRDefault="00A26EE0" w:rsidP="00A26EE0">
            <w:pPr>
              <w:spacing w:after="0" w:line="240" w:lineRule="auto"/>
              <w:contextualSpacing/>
              <w:jc w:val="both"/>
              <w:rPr>
                <w:rFonts w:ascii="Times New Roman" w:hAnsi="Times New Roman" w:cs="Times New Roman"/>
                <w:bCs/>
                <w:sz w:val="24"/>
                <w:szCs w:val="24"/>
                <w:highlight w:val="green"/>
              </w:rPr>
            </w:pPr>
            <w:r>
              <w:rPr>
                <w:rStyle w:val="fontstyle01"/>
              </w:rPr>
              <w:t xml:space="preserve">Надати інформаційну довідку на фірмовому бланку (у разі наявності), складену у довільній формі про те, що система екологічного управління учасника стосовно діяльності Учасника у сфері неспеціалізованої оптової торгівлі відповідає міжнародному стандарту ISO 14001:2015 «Система екологічного управління. </w:t>
            </w:r>
            <w:r>
              <w:rPr>
                <w:rFonts w:ascii="Times New Roman" w:hAnsi="Times New Roman" w:cs="Times New Roman"/>
                <w:sz w:val="24"/>
                <w:szCs w:val="24"/>
              </w:rPr>
              <w:t xml:space="preserve">Вимоги та настанови щодо застосування» та надати копію сертифіката </w:t>
            </w:r>
            <w:r>
              <w:rPr>
                <w:rStyle w:val="fontstyle01"/>
              </w:rPr>
              <w:t>ДСТУ ISO 14001:2015 (ISO 14001:2015, IDT). Даний сер</w:t>
            </w:r>
            <w:r w:rsidR="00426279">
              <w:rPr>
                <w:rStyle w:val="fontstyle01"/>
              </w:rPr>
              <w:t>тифікат повинен бути</w:t>
            </w:r>
            <w:r>
              <w:rPr>
                <w:rStyle w:val="fontstyle01"/>
              </w:rPr>
              <w:t xml:space="preserve"> чинний на момент подання пропозицій.</w:t>
            </w:r>
          </w:p>
        </w:tc>
      </w:tr>
      <w:tr w:rsidR="006756DF" w:rsidRPr="001C5B60" w:rsidTr="006F1A33">
        <w:trPr>
          <w:trHeight w:val="16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6756DF">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A26EE0" w:rsidRDefault="00A26EE0" w:rsidP="00A26EE0">
            <w:pPr>
              <w:spacing w:after="0" w:line="240" w:lineRule="auto"/>
              <w:contextualSpacing/>
              <w:jc w:val="both"/>
              <w:rPr>
                <w:color w:val="000000"/>
                <w:szCs w:val="24"/>
              </w:rPr>
            </w:pPr>
            <w:r>
              <w:rPr>
                <w:rStyle w:val="fontstyle01"/>
              </w:rPr>
              <w:t>Надати інформаційну довідку на фірмовому бланку (у разі наявності), складену у довільній формі про те, що система менеджменту якістю учасника стосовно діяльності Учасника у сфері неспеціалізованої оптової торгівлі відповідає міжнародному стандарту ISO 9001:2015 «Система управління якістю. Вимоги» та надати копію сертифіката ДСТУ ISO 9001:2015 (ISO 9001:2015, IDT). Даний сертифікат по</w:t>
            </w:r>
            <w:r w:rsidR="00426279">
              <w:rPr>
                <w:rStyle w:val="fontstyle01"/>
              </w:rPr>
              <w:t xml:space="preserve">винен бути </w:t>
            </w:r>
            <w:r>
              <w:rPr>
                <w:rStyle w:val="fontstyle01"/>
              </w:rPr>
              <w:t xml:space="preserve">чинний на момент подання пропозицій. </w:t>
            </w:r>
          </w:p>
        </w:tc>
      </w:tr>
      <w:tr w:rsidR="006756DF" w:rsidRPr="001C5B60" w:rsidTr="006756DF">
        <w:trPr>
          <w:trHeight w:val="20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6756DF">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D1202E" w:rsidP="00A26EE0">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Надати інформаційну довідку на фірмовому бланку (у разі наявності), складену у довільній формі про те, що система управління охороною здоров’я та безпекою праці </w:t>
            </w:r>
            <w:r>
              <w:rPr>
                <w:rStyle w:val="fontstyle01"/>
              </w:rPr>
              <w:t>стосовно діяльності Учасника у сфері неспеціалізованої оптової торгівлі</w:t>
            </w:r>
            <w:r>
              <w:rPr>
                <w:rFonts w:ascii="Times New Roman" w:hAnsi="Times New Roman" w:cs="Times New Roman"/>
                <w:sz w:val="24"/>
                <w:szCs w:val="24"/>
              </w:rPr>
              <w:t xml:space="preserve"> відповідає міжнародному стандарту ISO 45001:2018 «Система управління охороною здоров’я та безпекою праці. Вимоги та настанови щодо застосування» та надати копію сертифіката ДСТУ ISO 45001:2019 (ISO 45001:2018</w:t>
            </w:r>
            <w:r>
              <w:rPr>
                <w:rStyle w:val="fontstyle01"/>
              </w:rPr>
              <w:t>, IDT</w:t>
            </w:r>
            <w:r>
              <w:rPr>
                <w:rFonts w:ascii="Times New Roman" w:hAnsi="Times New Roman" w:cs="Times New Roman"/>
                <w:sz w:val="24"/>
                <w:szCs w:val="24"/>
              </w:rPr>
              <w:t xml:space="preserve">). </w:t>
            </w:r>
            <w:r w:rsidR="00426279">
              <w:rPr>
                <w:rStyle w:val="fontstyle01"/>
              </w:rPr>
              <w:t xml:space="preserve">Даний сертифікат повинен бути </w:t>
            </w:r>
            <w:r>
              <w:rPr>
                <w:rStyle w:val="fontstyle01"/>
              </w:rPr>
              <w:t>чинний на момент подання пропозицій.</w:t>
            </w:r>
          </w:p>
        </w:tc>
      </w:tr>
      <w:tr w:rsidR="00D1202E" w:rsidRPr="001C5B60" w:rsidTr="00426279">
        <w:trPr>
          <w:trHeight w:val="15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Default="00D1202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Pr="006756DF" w:rsidRDefault="00D1202E" w:rsidP="00A26EE0">
            <w:pPr>
              <w:spacing w:after="0" w:line="240" w:lineRule="auto"/>
              <w:contextualSpacing/>
              <w:jc w:val="both"/>
              <w:rPr>
                <w:rFonts w:ascii="Times New Roman" w:eastAsia="Times New Roman" w:hAnsi="Times New Roman" w:cs="Times New Roman"/>
                <w:bCs/>
                <w:sz w:val="24"/>
                <w:szCs w:val="20"/>
                <w:lang w:eastAsia="ar-SA"/>
              </w:rPr>
            </w:pPr>
            <w:r>
              <w:rPr>
                <w:rStyle w:val="fontstyle01"/>
              </w:rPr>
              <w:t>Надати інформаційну довідку на фірмовому бланку (у разі наявності), складену у довільній формі про те, що система управління щодо протидії корупції стосовно діяльності Учасника у сфері неспеціалізованої оптової торгівлі відповідає міжнародному стандарту ISO 37001:2016 «Система управління щодо протидії корупції.</w:t>
            </w:r>
            <w:r>
              <w:rPr>
                <w:rFonts w:ascii="Times New Roman" w:hAnsi="Times New Roman" w:cs="Times New Roman"/>
                <w:sz w:val="24"/>
                <w:szCs w:val="24"/>
              </w:rPr>
              <w:t xml:space="preserve"> Вимоги та настанови щодо застосування»</w:t>
            </w:r>
            <w:r>
              <w:rPr>
                <w:rStyle w:val="fontstyle01"/>
              </w:rPr>
              <w:t xml:space="preserve"> та надати копію сертифіката ДСТУ ISO 37001:2018 (ISO 37001:2016, IDT). Даний сертифікат по</w:t>
            </w:r>
            <w:r w:rsidR="00426279">
              <w:rPr>
                <w:rStyle w:val="fontstyle01"/>
              </w:rPr>
              <w:t xml:space="preserve">винен бути </w:t>
            </w:r>
            <w:r>
              <w:rPr>
                <w:rStyle w:val="fontstyle01"/>
              </w:rPr>
              <w:t>чинний на момент подання пропозицій.</w:t>
            </w:r>
          </w:p>
        </w:tc>
      </w:tr>
      <w:tr w:rsidR="00D1202E" w:rsidRPr="001C5B60" w:rsidTr="00426279">
        <w:trPr>
          <w:trHeight w:val="1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Pr="00D1202E" w:rsidRDefault="00D1202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2E" w:rsidRPr="006756DF" w:rsidRDefault="00D1202E" w:rsidP="00A26EE0">
            <w:pPr>
              <w:spacing w:after="0" w:line="240" w:lineRule="auto"/>
              <w:contextualSpacing/>
              <w:jc w:val="both"/>
              <w:rPr>
                <w:rFonts w:ascii="Times New Roman" w:eastAsia="Times New Roman" w:hAnsi="Times New Roman" w:cs="Times New Roman"/>
                <w:bCs/>
                <w:sz w:val="24"/>
                <w:szCs w:val="20"/>
                <w:lang w:eastAsia="ar-SA"/>
              </w:rPr>
            </w:pPr>
            <w:r>
              <w:rPr>
                <w:rStyle w:val="fontstyle01"/>
              </w:rPr>
              <w:t>Надати інформаційну довідку на фірмовому бланку (у разі наявності), складену у довільній формі про те, що система менеджменту безпеки ланцюга постачань стосовно діяльності Учасника у сфері неспеціалізованої оптової торгівлі відповідає міжнародному стандарту ISO 28000:2007 «Система управління безпекою ланцюга постачання. Вимоги» та надати копію сертифіката ДСТУ ISO 28000:2008 (ISO 28000:2007). Даний сертифікат по</w:t>
            </w:r>
            <w:r w:rsidR="00426279">
              <w:rPr>
                <w:rStyle w:val="fontstyle01"/>
              </w:rPr>
              <w:t xml:space="preserve">винен бути </w:t>
            </w:r>
            <w:r>
              <w:rPr>
                <w:rStyle w:val="fontstyle01"/>
              </w:rPr>
              <w:t>чинний на момент подання пропозицій.</w:t>
            </w:r>
          </w:p>
        </w:tc>
      </w:tr>
    </w:tbl>
    <w:p w:rsidR="001C5B60" w:rsidRDefault="001C5B60" w:rsidP="001C5B60">
      <w:pPr>
        <w:spacing w:after="0" w:line="240" w:lineRule="auto"/>
        <w:rPr>
          <w:rFonts w:ascii="Times New Roman" w:eastAsia="Times New Roman" w:hAnsi="Times New Roman" w:cs="Times New Roman"/>
          <w:sz w:val="24"/>
          <w:szCs w:val="24"/>
        </w:rPr>
      </w:pPr>
    </w:p>
    <w:p w:rsidR="00E90E42" w:rsidRDefault="00E90E42" w:rsidP="0002036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2235E8"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w:t>
      </w:r>
      <w:r w:rsidR="006756DF" w:rsidRPr="006756DF">
        <w:rPr>
          <w:rFonts w:ascii="Times New Roman" w:hAnsi="Times New Roman" w:cs="Times New Roman"/>
          <w:i/>
          <w:sz w:val="24"/>
          <w:szCs w:val="24"/>
        </w:rPr>
        <w:t>ДК 021:2015 31620000-8 «Прилади звукової та візуальної сигналізації»</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6756DF" w:rsidRDefault="002235E8" w:rsidP="00F50306">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F50306" w:rsidRPr="00F50306" w:rsidRDefault="00F50306" w:rsidP="00F50306">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p>
    <w:p w:rsidR="00730194" w:rsidRDefault="00020368" w:rsidP="00730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730194">
        <w:rPr>
          <w:rFonts w:ascii="Times New Roman" w:eastAsia="Times New Roman" w:hAnsi="Times New Roman" w:cs="Times New Roman"/>
          <w:b/>
          <w:color w:val="000000"/>
          <w:sz w:val="24"/>
          <w:szCs w:val="24"/>
        </w:rPr>
        <w:t>. Вимоги до оформлення забезпечення тендерної пропозиції</w:t>
      </w:r>
      <w:r w:rsidR="00730194">
        <w:rPr>
          <w:rFonts w:ascii="Times New Roman" w:eastAsia="Times New Roman" w:hAnsi="Times New Roman" w:cs="Times New Roman"/>
          <w:color w:val="000000"/>
          <w:sz w:val="24"/>
          <w:szCs w:val="24"/>
        </w:rPr>
        <w:t xml:space="preserve"> </w:t>
      </w:r>
      <w:r w:rsidR="00730194">
        <w:rPr>
          <w:rFonts w:ascii="Times New Roman" w:eastAsia="Times New Roman" w:hAnsi="Times New Roman" w:cs="Times New Roman"/>
          <w:b/>
          <w:color w:val="000000"/>
          <w:sz w:val="24"/>
          <w:szCs w:val="24"/>
        </w:rPr>
        <w:t xml:space="preserve">у вигляді банківської гарантії </w:t>
      </w:r>
    </w:p>
    <w:p w:rsidR="00730194" w:rsidRDefault="00730194" w:rsidP="00995705">
      <w:pPr>
        <w:shd w:val="clear" w:color="auto" w:fill="FFFFFF"/>
        <w:spacing w:after="0" w:line="240" w:lineRule="auto"/>
        <w:jc w:val="right"/>
        <w:rPr>
          <w:rFonts w:ascii="Times New Roman" w:eastAsia="Times New Roman" w:hAnsi="Times New Roman" w:cs="Times New Roman"/>
          <w:sz w:val="24"/>
          <w:szCs w:val="24"/>
        </w:rPr>
      </w:pPr>
    </w:p>
    <w:p w:rsidR="00020368" w:rsidRPr="00020368" w:rsidRDefault="00020368" w:rsidP="00020368">
      <w:pPr>
        <w:shd w:val="clear" w:color="auto" w:fill="FFFFFF"/>
        <w:spacing w:after="0" w:line="240" w:lineRule="auto"/>
        <w:jc w:val="center"/>
        <w:rPr>
          <w:rFonts w:ascii="Times New Roman" w:hAnsi="Times New Roman" w:cs="Times New Roman"/>
          <w:b/>
          <w:bCs/>
          <w:color w:val="000000"/>
          <w:sz w:val="24"/>
          <w:szCs w:val="24"/>
          <w:lang w:eastAsia="uk-UA"/>
        </w:rPr>
      </w:pPr>
      <w:r w:rsidRPr="00020368">
        <w:rPr>
          <w:rFonts w:ascii="Times New Roman" w:hAnsi="Times New Roman" w:cs="Times New Roman"/>
          <w:b/>
          <w:bCs/>
          <w:color w:val="000000"/>
          <w:sz w:val="24"/>
          <w:szCs w:val="24"/>
          <w:lang w:eastAsia="uk-UA"/>
        </w:rPr>
        <w:t xml:space="preserve">ФОРМА </w:t>
      </w:r>
      <w:r w:rsidRPr="00020368">
        <w:rPr>
          <w:rFonts w:ascii="Times New Roman" w:hAnsi="Times New Roman" w:cs="Times New Roman"/>
          <w:b/>
          <w:bCs/>
          <w:color w:val="000000"/>
          <w:sz w:val="24"/>
          <w:szCs w:val="24"/>
          <w:lang w:eastAsia="uk-UA"/>
        </w:rPr>
        <w:br/>
        <w:t>забезпечення т</w:t>
      </w:r>
      <w:r w:rsidR="00995705">
        <w:rPr>
          <w:rFonts w:ascii="Times New Roman" w:hAnsi="Times New Roman" w:cs="Times New Roman"/>
          <w:b/>
          <w:bCs/>
          <w:color w:val="000000"/>
          <w:sz w:val="24"/>
          <w:szCs w:val="24"/>
          <w:lang w:eastAsia="uk-UA"/>
        </w:rPr>
        <w:t>ендерної пропозиції</w:t>
      </w:r>
    </w:p>
    <w:p w:rsidR="00020368" w:rsidRPr="00020368" w:rsidRDefault="00020368" w:rsidP="00020368">
      <w:pPr>
        <w:shd w:val="clear" w:color="auto" w:fill="FFFFFF"/>
        <w:spacing w:after="0" w:line="240" w:lineRule="auto"/>
        <w:jc w:val="center"/>
        <w:rPr>
          <w:rFonts w:ascii="Times New Roman" w:hAnsi="Times New Roman" w:cs="Times New Roman"/>
          <w:b/>
          <w:bCs/>
          <w:color w:val="000000"/>
          <w:sz w:val="24"/>
          <w:szCs w:val="24"/>
          <w:lang w:eastAsia="uk-UA"/>
        </w:rPr>
      </w:pPr>
    </w:p>
    <w:p w:rsidR="00020368" w:rsidRPr="00995705" w:rsidRDefault="00020368" w:rsidP="00020368">
      <w:pPr>
        <w:shd w:val="clear" w:color="auto" w:fill="FFFFFF"/>
        <w:spacing w:after="0" w:line="240" w:lineRule="auto"/>
        <w:rPr>
          <w:rFonts w:ascii="Times New Roman" w:hAnsi="Times New Roman" w:cs="Times New Roman"/>
          <w:b/>
          <w:bCs/>
          <w:color w:val="000000"/>
          <w:sz w:val="24"/>
          <w:szCs w:val="24"/>
          <w:lang w:eastAsia="uk-UA"/>
        </w:rPr>
      </w:pPr>
      <w:r w:rsidRPr="00020368">
        <w:rPr>
          <w:rFonts w:ascii="Times New Roman" w:hAnsi="Times New Roman" w:cs="Times New Roman"/>
          <w:b/>
          <w:bCs/>
          <w:color w:val="000000"/>
          <w:sz w:val="24"/>
          <w:szCs w:val="24"/>
          <w:lang w:eastAsia="uk-UA"/>
        </w:rPr>
        <w:t>_____________________________</w:t>
      </w:r>
      <w:r w:rsidR="00995705">
        <w:rPr>
          <w:rFonts w:ascii="Times New Roman" w:hAnsi="Times New Roman" w:cs="Times New Roman"/>
          <w:b/>
          <w:bCs/>
          <w:color w:val="000000"/>
          <w:sz w:val="24"/>
          <w:szCs w:val="24"/>
          <w:lang w:eastAsia="uk-UA"/>
        </w:rPr>
        <w:t>___________ ГАРАНТІЯ № ________</w:t>
      </w:r>
    </w:p>
    <w:p w:rsidR="00020368" w:rsidRPr="00020368" w:rsidRDefault="00995705" w:rsidP="00020368">
      <w:pPr>
        <w:shd w:val="clear" w:color="auto" w:fill="FFFFFF"/>
        <w:spacing w:after="0" w:line="240" w:lineRule="auto"/>
        <w:ind w:left="1843" w:right="3210" w:firstLine="142"/>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  </w:t>
      </w:r>
      <w:r w:rsidR="00020368" w:rsidRPr="00020368">
        <w:rPr>
          <w:rFonts w:ascii="Times New Roman" w:hAnsi="Times New Roman" w:cs="Times New Roman"/>
          <w:color w:val="000000"/>
          <w:sz w:val="24"/>
          <w:szCs w:val="24"/>
          <w:lang w:eastAsia="uk-UA"/>
        </w:rPr>
        <w:t>(назва в разі необхідності)</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1. Реквізити</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Дата видачі 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Місце складання _______________________________________________________________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Повне найменування гаранта 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Повне найменування принципала 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Найменування бенефіціара 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Сума гарантії __________________________________________________________________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Назва валюти, у якій надається гарантія 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Дата початку строку дії гарантії (набрання чинності) 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rsidR="00020368" w:rsidRPr="00020368" w:rsidRDefault="00020368" w:rsidP="00020368">
      <w:pPr>
        <w:shd w:val="clear" w:color="auto" w:fill="FFFFFF"/>
        <w:spacing w:after="0" w:line="240" w:lineRule="auto"/>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Інформація щодо тендерної документації / оголошення про проведення спрощеної закупівлі _____________________________________________________________________________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Відомості про договір, відповідно до якого видається гарантія банком, страховою організацією, фінансовою установою (у разі наявності)</w:t>
      </w:r>
      <w:r w:rsidR="00995705">
        <w:rPr>
          <w:rFonts w:ascii="Times New Roman" w:hAnsi="Times New Roman" w:cs="Times New Roman"/>
          <w:color w:val="000000"/>
          <w:sz w:val="24"/>
          <w:szCs w:val="24"/>
          <w:lang w:eastAsia="uk-UA"/>
        </w:rPr>
        <w:t xml:space="preserve"> ______________________________</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w:t>
      </w:r>
      <w:r w:rsidRPr="00020368">
        <w:rPr>
          <w:rFonts w:ascii="Times New Roman" w:hAnsi="Times New Roman" w:cs="Times New Roman"/>
          <w:color w:val="000000"/>
          <w:sz w:val="24"/>
          <w:szCs w:val="24"/>
          <w:lang w:eastAsia="uk-UA"/>
        </w:rPr>
        <w:lastRenderedPageBreak/>
        <w:t>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w:t>
      </w:r>
      <w:r w:rsidR="00995705">
        <w:rPr>
          <w:rFonts w:ascii="Times New Roman" w:hAnsi="Times New Roman" w:cs="Times New Roman"/>
          <w:color w:val="000000"/>
          <w:sz w:val="24"/>
          <w:szCs w:val="24"/>
          <w:lang w:eastAsia="uk-UA"/>
        </w:rPr>
        <w:t xml:space="preserve"> змінами) (далі – Особливості).</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w:t>
      </w:r>
      <w:r w:rsidR="00995705">
        <w:rPr>
          <w:rFonts w:ascii="Times New Roman" w:hAnsi="Times New Roman" w:cs="Times New Roman"/>
          <w:color w:val="000000"/>
          <w:sz w:val="24"/>
          <w:szCs w:val="24"/>
          <w:lang w:eastAsia="uk-UA"/>
        </w:rPr>
        <w:t xml:space="preserve"> суми гарантії (далі - вимога).</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Вимога надається бенефіціаром на поштову адресу гаранта та повинна бути отримана ни</w:t>
      </w:r>
      <w:r w:rsidR="00995705">
        <w:rPr>
          <w:rFonts w:ascii="Times New Roman" w:hAnsi="Times New Roman" w:cs="Times New Roman"/>
          <w:color w:val="000000"/>
          <w:sz w:val="24"/>
          <w:szCs w:val="24"/>
          <w:lang w:eastAsia="uk-UA"/>
        </w:rPr>
        <w:t>м протягом строку дії гарантії.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w:t>
      </w:r>
      <w:r w:rsidR="00995705">
        <w:rPr>
          <w:rFonts w:ascii="Times New Roman" w:hAnsi="Times New Roman" w:cs="Times New Roman"/>
          <w:color w:val="000000"/>
          <w:sz w:val="24"/>
          <w:szCs w:val="24"/>
          <w:lang w:eastAsia="uk-UA"/>
        </w:rPr>
        <w:t>(у разі, якщо гарантом є банк).</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непідписання принципалом, який став переможцем тендеру / спрощеної закупівлі, договору про закупівлю;</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020368" w:rsidRPr="00020368" w:rsidRDefault="00020368" w:rsidP="00995705">
      <w:pPr>
        <w:pStyle w:val="afd"/>
        <w:numPr>
          <w:ilvl w:val="0"/>
          <w:numId w:val="22"/>
        </w:numPr>
        <w:shd w:val="clear" w:color="auto" w:fill="FFFFFF"/>
        <w:contextualSpacing/>
        <w:jc w:val="both"/>
        <w:rPr>
          <w:color w:val="000000"/>
          <w:szCs w:val="24"/>
          <w:lang w:eastAsia="uk-UA"/>
        </w:rPr>
      </w:pPr>
      <w:r w:rsidRPr="00020368">
        <w:rPr>
          <w:color w:val="000000"/>
          <w:szCs w:val="24"/>
          <w:lang w:eastAsia="uk-UA"/>
        </w:rPr>
        <w:t>ненадання принципалом, який став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pacing w:val="-2"/>
          <w:sz w:val="24"/>
          <w:szCs w:val="24"/>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20368" w:rsidRPr="00020368" w:rsidRDefault="00020368" w:rsidP="00995705">
      <w:pPr>
        <w:pStyle w:val="afd"/>
        <w:numPr>
          <w:ilvl w:val="0"/>
          <w:numId w:val="23"/>
        </w:numPr>
        <w:shd w:val="clear" w:color="auto" w:fill="FFFFFF"/>
        <w:contextualSpacing/>
        <w:jc w:val="both"/>
        <w:rPr>
          <w:color w:val="000000"/>
          <w:szCs w:val="24"/>
          <w:lang w:eastAsia="uk-UA"/>
        </w:rPr>
      </w:pPr>
      <w:r w:rsidRPr="00020368">
        <w:rPr>
          <w:color w:val="000000"/>
          <w:szCs w:val="24"/>
          <w:lang w:eastAsia="uk-UA"/>
        </w:rPr>
        <w:t>сплата бенефіціару суми гарантії;</w:t>
      </w:r>
    </w:p>
    <w:p w:rsidR="00020368" w:rsidRPr="00020368" w:rsidRDefault="00020368" w:rsidP="00995705">
      <w:pPr>
        <w:pStyle w:val="afd"/>
        <w:numPr>
          <w:ilvl w:val="0"/>
          <w:numId w:val="23"/>
        </w:numPr>
        <w:shd w:val="clear" w:color="auto" w:fill="FFFFFF"/>
        <w:contextualSpacing/>
        <w:jc w:val="both"/>
        <w:rPr>
          <w:color w:val="000000"/>
          <w:szCs w:val="24"/>
          <w:lang w:eastAsia="uk-UA"/>
        </w:rPr>
      </w:pPr>
      <w:r w:rsidRPr="00020368">
        <w:rPr>
          <w:color w:val="000000"/>
          <w:szCs w:val="24"/>
          <w:lang w:eastAsia="uk-UA"/>
        </w:rPr>
        <w:t>отримання гарантом письмової заяви бенефіціара про звільнення гаранта від зобов’язань за цією гарантією;</w:t>
      </w:r>
    </w:p>
    <w:p w:rsidR="00020368" w:rsidRPr="00020368" w:rsidRDefault="00020368" w:rsidP="00995705">
      <w:pPr>
        <w:pStyle w:val="afd"/>
        <w:numPr>
          <w:ilvl w:val="0"/>
          <w:numId w:val="23"/>
        </w:numPr>
        <w:shd w:val="clear" w:color="auto" w:fill="FFFFFF"/>
        <w:contextualSpacing/>
        <w:jc w:val="both"/>
        <w:rPr>
          <w:color w:val="000000"/>
          <w:szCs w:val="24"/>
          <w:lang w:eastAsia="uk-UA"/>
        </w:rPr>
      </w:pPr>
      <w:r w:rsidRPr="00020368">
        <w:rPr>
          <w:color w:val="000000"/>
          <w:szCs w:val="24"/>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20368" w:rsidRPr="00020368"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pacing w:val="-2"/>
          <w:szCs w:val="24"/>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020368" w:rsidRPr="00020368"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zCs w:val="24"/>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020368" w:rsidRPr="00020368"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zCs w:val="24"/>
          <w:lang w:eastAsia="uk-UA"/>
        </w:rPr>
        <w:t>відкликання принципалом тендерної пропозиції / пропозиції до закінчення строку її подання;</w:t>
      </w:r>
    </w:p>
    <w:p w:rsidR="00020368" w:rsidRPr="00995705" w:rsidRDefault="00020368" w:rsidP="00995705">
      <w:pPr>
        <w:pStyle w:val="afd"/>
        <w:numPr>
          <w:ilvl w:val="0"/>
          <w:numId w:val="24"/>
        </w:numPr>
        <w:shd w:val="clear" w:color="auto" w:fill="FFFFFF"/>
        <w:contextualSpacing/>
        <w:jc w:val="both"/>
        <w:rPr>
          <w:color w:val="000000"/>
          <w:szCs w:val="24"/>
          <w:lang w:eastAsia="uk-UA"/>
        </w:rPr>
      </w:pPr>
      <w:r w:rsidRPr="00020368">
        <w:rPr>
          <w:color w:val="000000"/>
          <w:szCs w:val="24"/>
          <w:lang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020368" w:rsidRPr="00020368" w:rsidRDefault="00020368" w:rsidP="00995705">
      <w:pPr>
        <w:pStyle w:val="afd"/>
        <w:numPr>
          <w:ilvl w:val="0"/>
          <w:numId w:val="25"/>
        </w:numPr>
        <w:shd w:val="clear" w:color="auto" w:fill="FFFFFF"/>
        <w:contextualSpacing/>
        <w:jc w:val="both"/>
        <w:rPr>
          <w:color w:val="000000"/>
          <w:szCs w:val="24"/>
          <w:lang w:eastAsia="uk-UA"/>
        </w:rPr>
      </w:pPr>
      <w:r w:rsidRPr="00020368">
        <w:rPr>
          <w:color w:val="000000"/>
          <w:szCs w:val="24"/>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20368" w:rsidRPr="00995705" w:rsidRDefault="00020368" w:rsidP="00995705">
      <w:pPr>
        <w:pStyle w:val="afd"/>
        <w:numPr>
          <w:ilvl w:val="0"/>
          <w:numId w:val="25"/>
        </w:numPr>
        <w:shd w:val="clear" w:color="auto" w:fill="FFFFFF"/>
        <w:contextualSpacing/>
        <w:jc w:val="both"/>
        <w:rPr>
          <w:color w:val="000000"/>
          <w:szCs w:val="24"/>
          <w:lang w:eastAsia="uk-UA"/>
        </w:rPr>
      </w:pPr>
      <w:r w:rsidRPr="00020368">
        <w:rPr>
          <w:color w:val="000000"/>
          <w:szCs w:val="24"/>
          <w:lang w:eastAsia="uk-UA"/>
        </w:rPr>
        <w:lastRenderedPageBreak/>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6. Зміни до цієї гарантії можуть бути внесені в установленому законодавством порядку, після чого вони стають неві</w:t>
      </w:r>
      <w:r w:rsidR="00995705">
        <w:rPr>
          <w:rFonts w:ascii="Times New Roman" w:hAnsi="Times New Roman" w:cs="Times New Roman"/>
          <w:color w:val="000000"/>
          <w:sz w:val="24"/>
          <w:szCs w:val="24"/>
          <w:lang w:eastAsia="uk-UA"/>
        </w:rPr>
        <w:t>д’ємною частиною цієї гарантії.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7. Ця гарантія надається виключно бенефіціару і не може бути переда</w:t>
      </w:r>
      <w:r w:rsidR="00995705">
        <w:rPr>
          <w:rFonts w:ascii="Times New Roman" w:hAnsi="Times New Roman" w:cs="Times New Roman"/>
          <w:color w:val="000000"/>
          <w:sz w:val="24"/>
          <w:szCs w:val="24"/>
          <w:lang w:eastAsia="uk-UA"/>
        </w:rPr>
        <w:t>на або переуступлена будь-кому.</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Відносини за цією гарантією регу</w:t>
      </w:r>
      <w:r w:rsidR="00995705">
        <w:rPr>
          <w:rFonts w:ascii="Times New Roman" w:hAnsi="Times New Roman" w:cs="Times New Roman"/>
          <w:color w:val="000000"/>
          <w:sz w:val="24"/>
          <w:szCs w:val="24"/>
          <w:lang w:eastAsia="uk-UA"/>
        </w:rPr>
        <w:t>люються законодавством України.</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Зобов’язання та відповідальність гаранта перед бенефіціа</w:t>
      </w:r>
      <w:r w:rsidR="00995705">
        <w:rPr>
          <w:rFonts w:ascii="Times New Roman" w:hAnsi="Times New Roman" w:cs="Times New Roman"/>
          <w:color w:val="000000"/>
          <w:sz w:val="24"/>
          <w:szCs w:val="24"/>
          <w:lang w:eastAsia="uk-UA"/>
        </w:rPr>
        <w:t>ром обмежуються сумою гарантії.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w:t>
      </w:r>
      <w:r w:rsidR="00995705">
        <w:rPr>
          <w:rFonts w:ascii="Times New Roman" w:hAnsi="Times New Roman" w:cs="Times New Roman"/>
          <w:color w:val="000000"/>
          <w:sz w:val="24"/>
          <w:szCs w:val="24"/>
          <w:lang w:eastAsia="uk-UA"/>
        </w:rPr>
        <w:t>надається в електронній формі).</w:t>
      </w:r>
    </w:p>
    <w:p w:rsidR="00020368" w:rsidRPr="00020368" w:rsidRDefault="00020368" w:rsidP="00995705">
      <w:pPr>
        <w:shd w:val="clear" w:color="auto" w:fill="FFFFFF"/>
        <w:spacing w:after="0" w:line="240" w:lineRule="auto"/>
        <w:jc w:val="center"/>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Уповноважена(ні) особа(и) (у разі складання гарантії на паперовому носії)</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_____________________________________________________________________________</w:t>
      </w:r>
    </w:p>
    <w:p w:rsidR="00020368" w:rsidRPr="00995705" w:rsidRDefault="00020368" w:rsidP="00995705">
      <w:pPr>
        <w:shd w:val="clear" w:color="auto" w:fill="FFFFFF"/>
        <w:spacing w:after="0" w:line="240" w:lineRule="auto"/>
        <w:jc w:val="center"/>
        <w:rPr>
          <w:rFonts w:ascii="Times New Roman" w:hAnsi="Times New Roman" w:cs="Times New Roman"/>
          <w:color w:val="000000"/>
          <w:sz w:val="20"/>
          <w:szCs w:val="20"/>
          <w:lang w:eastAsia="uk-UA"/>
        </w:rPr>
      </w:pPr>
      <w:r w:rsidRPr="00995705">
        <w:rPr>
          <w:rStyle w:val="st42"/>
          <w:rFonts w:ascii="Times New Roman" w:eastAsia="Times New Roman" w:hAnsi="Times New Roman" w:cs="Times New Roman"/>
          <w:sz w:val="20"/>
          <w:szCs w:val="20"/>
          <w:lang w:eastAsia="uk-UA"/>
        </w:rPr>
        <w:t>(посада, підпис, прізвище, ім’я, по батькові (за наявності) та печатка (у разі наявності))</w:t>
      </w:r>
    </w:p>
    <w:p w:rsidR="00020368" w:rsidRPr="00020368" w:rsidRDefault="00020368" w:rsidP="00995705">
      <w:pPr>
        <w:shd w:val="clear" w:color="auto" w:fill="FFFFFF"/>
        <w:spacing w:after="0" w:line="240" w:lineRule="auto"/>
        <w:ind w:firstLine="283"/>
        <w:jc w:val="center"/>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Уповноважена(ні) особа(и) (у разі надання в електронній формі)</w:t>
      </w:r>
    </w:p>
    <w:p w:rsidR="00020368" w:rsidRPr="00020368" w:rsidRDefault="00020368" w:rsidP="00020368">
      <w:pPr>
        <w:shd w:val="clear" w:color="auto" w:fill="FFFFFF"/>
        <w:spacing w:after="0" w:line="240" w:lineRule="auto"/>
        <w:jc w:val="both"/>
        <w:rPr>
          <w:rFonts w:ascii="Times New Roman" w:hAnsi="Times New Roman" w:cs="Times New Roman"/>
          <w:color w:val="000000"/>
          <w:sz w:val="24"/>
          <w:szCs w:val="24"/>
          <w:lang w:eastAsia="uk-UA"/>
        </w:rPr>
      </w:pPr>
      <w:r w:rsidRPr="00020368">
        <w:rPr>
          <w:rFonts w:ascii="Times New Roman" w:hAnsi="Times New Roman" w:cs="Times New Roman"/>
          <w:color w:val="000000"/>
          <w:sz w:val="24"/>
          <w:szCs w:val="24"/>
          <w:lang w:eastAsia="uk-UA"/>
        </w:rPr>
        <w:t>_____________________________________________________________________________</w:t>
      </w:r>
    </w:p>
    <w:p w:rsidR="00020368" w:rsidRPr="00995705" w:rsidRDefault="00020368" w:rsidP="00020368">
      <w:pPr>
        <w:shd w:val="clear" w:color="auto" w:fill="FFFFFF"/>
        <w:spacing w:after="0" w:line="240" w:lineRule="auto"/>
        <w:jc w:val="center"/>
        <w:rPr>
          <w:rFonts w:ascii="Times New Roman" w:hAnsi="Times New Roman" w:cs="Times New Roman"/>
          <w:color w:val="000000"/>
          <w:sz w:val="20"/>
          <w:szCs w:val="20"/>
          <w:lang w:eastAsia="uk-UA"/>
        </w:rPr>
      </w:pPr>
      <w:r w:rsidRPr="00995705">
        <w:rPr>
          <w:rFonts w:ascii="Times New Roman" w:hAnsi="Times New Roman" w:cs="Times New Roman"/>
          <w:color w:val="000000"/>
          <w:sz w:val="20"/>
          <w:szCs w:val="20"/>
          <w:lang w:eastAsia="uk-UA"/>
        </w:rPr>
        <w:t>(посада, підпис, прізвище, ім’я, по батькові (за наявності) та кваліфікований електронний підпис)</w:t>
      </w:r>
    </w:p>
    <w:p w:rsidR="006756DF" w:rsidRPr="00F74262" w:rsidRDefault="006756DF" w:rsidP="00995705">
      <w:pPr>
        <w:spacing w:after="0" w:line="240" w:lineRule="auto"/>
        <w:jc w:val="right"/>
        <w:rPr>
          <w:rFonts w:ascii="Times New Roman" w:eastAsia="Arial" w:hAnsi="Times New Roman" w:cs="Times New Roman"/>
          <w:b/>
          <w:color w:val="000000"/>
          <w:sz w:val="24"/>
          <w:szCs w:val="24"/>
          <w:lang w:val="ru-RU" w:eastAsia="ru-RU"/>
        </w:rPr>
      </w:pPr>
    </w:p>
    <w:p w:rsidR="006756DF" w:rsidRPr="00F74262" w:rsidRDefault="006756DF" w:rsidP="00995705">
      <w:pPr>
        <w:spacing w:after="0" w:line="240" w:lineRule="auto"/>
        <w:jc w:val="right"/>
        <w:rPr>
          <w:rFonts w:ascii="Times New Roman" w:eastAsia="Arial" w:hAnsi="Times New Roman" w:cs="Times New Roman"/>
          <w:b/>
          <w:color w:val="000000"/>
          <w:sz w:val="24"/>
          <w:szCs w:val="24"/>
          <w:lang w:val="ru-RU" w:eastAsia="ru-RU"/>
        </w:rPr>
      </w:pPr>
    </w:p>
    <w:p w:rsidR="00EA488F" w:rsidRPr="00F74262" w:rsidRDefault="00EA488F" w:rsidP="001E7968">
      <w:pPr>
        <w:spacing w:after="0" w:line="240" w:lineRule="auto"/>
        <w:rPr>
          <w:rFonts w:ascii="Times New Roman" w:eastAsia="Arial" w:hAnsi="Times New Roman" w:cs="Times New Roman"/>
          <w:b/>
          <w:color w:val="000000"/>
          <w:sz w:val="24"/>
          <w:szCs w:val="24"/>
          <w:lang w:val="ru-RU" w:eastAsia="ru-RU"/>
        </w:rPr>
      </w:pPr>
    </w:p>
    <w:p w:rsidR="006756DF" w:rsidRPr="00F74262" w:rsidRDefault="006756DF" w:rsidP="00995705">
      <w:pPr>
        <w:spacing w:after="0" w:line="240" w:lineRule="auto"/>
        <w:jc w:val="right"/>
        <w:rPr>
          <w:rFonts w:ascii="Times New Roman" w:eastAsia="Arial" w:hAnsi="Times New Roman" w:cs="Times New Roman"/>
          <w:b/>
          <w:color w:val="000000"/>
          <w:sz w:val="24"/>
          <w:szCs w:val="24"/>
          <w:lang w:val="ru-RU" w:eastAsia="ru-RU"/>
        </w:rPr>
      </w:pPr>
    </w:p>
    <w:p w:rsidR="00995705" w:rsidRDefault="00995705" w:rsidP="0099570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 2</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p>
    <w:p w:rsidR="00995705" w:rsidRDefault="00995705" w:rsidP="00995705">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995705" w:rsidRDefault="00995705" w:rsidP="00995705">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95705" w:rsidRDefault="00995705">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6F1A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995705" w:rsidRDefault="00995705" w:rsidP="00C9517D">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(лише якщо вартість закупівлі товару </w:t>
            </w:r>
            <w:r>
              <w:rPr>
                <w:rFonts w:ascii="Times New Roman" w:eastAsia="Times New Roman" w:hAnsi="Times New Roman"/>
                <w:i/>
                <w:iCs/>
                <w:sz w:val="24"/>
                <w:szCs w:val="24"/>
                <w:lang w:eastAsia="ru-RU"/>
              </w:rPr>
              <w:lastRenderedPageBreak/>
              <w:t>(товарів),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C9517D">
            <w:pPr>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w:t>
            </w:r>
            <w:r>
              <w:rPr>
                <w:rFonts w:ascii="Times New Roman" w:eastAsia="Times New Roman" w:hAnsi="Times New Roman"/>
                <w:sz w:val="24"/>
                <w:szCs w:val="24"/>
                <w:lang w:eastAsia="ru-RU"/>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C9517D">
            <w:pPr>
              <w:spacing w:after="0" w:line="240" w:lineRule="auto"/>
              <w:ind w:left="123" w:right="131"/>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Учасник процедури закупівлі має </w:t>
            </w:r>
            <w:r>
              <w:rPr>
                <w:rFonts w:ascii="Times New Roman" w:eastAsia="Times New Roman" w:hAnsi="Times New Roman"/>
                <w:sz w:val="24"/>
                <w:szCs w:val="24"/>
              </w:rPr>
              <w:t>надати:</w:t>
            </w:r>
          </w:p>
          <w:p w:rsidR="00995705" w:rsidRDefault="00995705" w:rsidP="00C9517D">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 xml:space="preserve">довідку в довільній </w:t>
            </w:r>
            <w:r>
              <w:rPr>
                <w:rFonts w:ascii="Times New Roman" w:eastAsia="Times New Roman" w:hAnsi="Times New Roman"/>
                <w:sz w:val="24"/>
                <w:szCs w:val="24"/>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5705" w:rsidRDefault="00995705" w:rsidP="00C9517D">
            <w:pPr>
              <w:spacing w:after="0" w:line="240" w:lineRule="auto"/>
              <w:ind w:left="50"/>
              <w:rPr>
                <w:rFonts w:ascii="Times New Roman" w:eastAsia="Times New Roman" w:hAnsi="Times New Roman"/>
                <w:sz w:val="24"/>
                <w:szCs w:val="24"/>
              </w:rPr>
            </w:pPr>
            <w:r>
              <w:rPr>
                <w:rFonts w:ascii="Times New Roman" w:eastAsia="Times New Roman" w:hAnsi="Times New Roman"/>
                <w:sz w:val="24"/>
                <w:szCs w:val="24"/>
              </w:rPr>
              <w:t xml:space="preserve">або </w:t>
            </w:r>
          </w:p>
          <w:p w:rsidR="00995705" w:rsidRDefault="00995705" w:rsidP="00C9517D">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w:t>
            </w:r>
            <w:r>
              <w:rPr>
                <w:rFonts w:ascii="Times New Roman" w:eastAsia="Times New Roman" w:hAnsi="Times New Roman"/>
                <w:sz w:val="24"/>
                <w:szCs w:val="24"/>
                <w:lang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5705" w:rsidRDefault="00995705" w:rsidP="00C9517D">
            <w:pPr>
              <w:spacing w:after="0" w:line="240" w:lineRule="auto"/>
              <w:rPr>
                <w:rFonts w:ascii="Times New Roman" w:eastAsia="Times New Roman" w:hAnsi="Times New Roman"/>
                <w:sz w:val="24"/>
                <w:szCs w:val="24"/>
                <w:lang w:eastAsia="ru-RU"/>
              </w:rPr>
            </w:pPr>
          </w:p>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995705" w:rsidRDefault="00995705" w:rsidP="00C9517D">
            <w:pPr>
              <w:spacing w:after="0" w:line="240" w:lineRule="auto"/>
              <w:rPr>
                <w:rFonts w:ascii="Times New Roman" w:eastAsia="Times New Roman" w:hAnsi="Times New Roman"/>
                <w:sz w:val="24"/>
                <w:szCs w:val="24"/>
                <w:lang w:eastAsia="ru-RU"/>
              </w:rPr>
            </w:pPr>
          </w:p>
          <w:p w:rsidR="00995705" w:rsidRDefault="00995705" w:rsidP="00C951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5705" w:rsidRDefault="00995705" w:rsidP="00995705">
      <w:pPr>
        <w:jc w:val="center"/>
        <w:rPr>
          <w:rFonts w:ascii="Times New Roman" w:hAnsi="Times New Roman"/>
          <w:b/>
          <w:bCs/>
          <w:sz w:val="24"/>
          <w:szCs w:val="24"/>
        </w:rPr>
      </w:pPr>
    </w:p>
    <w:p w:rsidR="00995705" w:rsidRDefault="00995705" w:rsidP="00995705">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5705" w:rsidRDefault="00995705" w:rsidP="00995705">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95705" w:rsidRDefault="00995705" w:rsidP="00995705">
      <w:pPr>
        <w:spacing w:after="0" w:line="240" w:lineRule="auto"/>
        <w:ind w:firstLine="708"/>
        <w:jc w:val="both"/>
        <w:rPr>
          <w:rFonts w:ascii="Times New Roman" w:hAnsi="Times New Roman"/>
          <w:b/>
          <w:bCs/>
          <w:sz w:val="24"/>
          <w:szCs w:val="24"/>
        </w:rPr>
      </w:pPr>
      <w:r>
        <w:rPr>
          <w:rFonts w:ascii="Times New Roman" w:hAnsi="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5705" w:rsidRDefault="00995705" w:rsidP="00995705">
      <w:pPr>
        <w:jc w:val="both"/>
        <w:rPr>
          <w:rFonts w:ascii="Times New Roman" w:hAnsi="Times New Roman"/>
          <w:b/>
          <w:bCs/>
          <w:sz w:val="24"/>
          <w:szCs w:val="24"/>
        </w:rPr>
      </w:pPr>
    </w:p>
    <w:p w:rsidR="00020368" w:rsidRPr="00020368" w:rsidRDefault="00020368" w:rsidP="00020368">
      <w:pPr>
        <w:spacing w:after="0" w:line="240" w:lineRule="auto"/>
        <w:jc w:val="center"/>
        <w:rPr>
          <w:rFonts w:ascii="Times New Roman" w:hAnsi="Times New Roman" w:cs="Times New Roman"/>
          <w:b/>
          <w:bCs/>
          <w:sz w:val="24"/>
          <w:szCs w:val="24"/>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103403" w:rsidRDefault="00103403" w:rsidP="001C5B60">
      <w:pPr>
        <w:spacing w:after="0" w:line="240" w:lineRule="auto"/>
        <w:jc w:val="both"/>
        <w:rPr>
          <w:rFonts w:ascii="Times New Roman" w:eastAsia="Times New Roman" w:hAnsi="Times New Roman" w:cs="Times New Roman"/>
          <w:b/>
          <w:color w:val="000000"/>
          <w:sz w:val="24"/>
          <w:szCs w:val="24"/>
          <w:highlight w:val="magenta"/>
        </w:rPr>
      </w:pPr>
    </w:p>
    <w:p w:rsidR="001E7968" w:rsidRDefault="001E7968" w:rsidP="001C5B60">
      <w:pPr>
        <w:spacing w:after="0" w:line="240" w:lineRule="auto"/>
        <w:jc w:val="both"/>
        <w:rPr>
          <w:rFonts w:ascii="Times New Roman" w:eastAsia="Times New Roman" w:hAnsi="Times New Roman" w:cs="Times New Roman"/>
          <w:b/>
          <w:color w:val="000000"/>
          <w:sz w:val="24"/>
          <w:szCs w:val="24"/>
          <w:highlight w:val="magenta"/>
        </w:rPr>
      </w:pPr>
    </w:p>
    <w:p w:rsidR="00085172" w:rsidRDefault="00085172" w:rsidP="001C5B60">
      <w:pPr>
        <w:spacing w:after="0" w:line="240" w:lineRule="auto"/>
        <w:jc w:val="both"/>
        <w:rPr>
          <w:rFonts w:ascii="Times New Roman" w:eastAsia="Times New Roman" w:hAnsi="Times New Roman" w:cs="Times New Roman"/>
          <w:b/>
          <w:color w:val="000000"/>
          <w:sz w:val="24"/>
          <w:szCs w:val="24"/>
          <w:highlight w:val="magenta"/>
        </w:rPr>
      </w:pPr>
    </w:p>
    <w:p w:rsidR="00A428C6" w:rsidRDefault="00995705" w:rsidP="00A428C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3</w:t>
      </w:r>
    </w:p>
    <w:p w:rsidR="00A428C6" w:rsidRDefault="00A428C6" w:rsidP="00A428C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428C6" w:rsidRPr="00A428C6" w:rsidRDefault="00A428C6" w:rsidP="00A428C6">
      <w:pPr>
        <w:spacing w:after="0" w:line="240" w:lineRule="auto"/>
        <w:ind w:left="5660"/>
        <w:jc w:val="right"/>
        <w:rPr>
          <w:rFonts w:ascii="Times New Roman" w:eastAsia="Times New Roman" w:hAnsi="Times New Roman" w:cs="Times New Roman"/>
          <w:color w:val="000000"/>
          <w:sz w:val="24"/>
          <w:szCs w:val="24"/>
        </w:rPr>
      </w:pPr>
    </w:p>
    <w:p w:rsidR="00A428C6" w:rsidRDefault="00A428C6" w:rsidP="00A428C6">
      <w:pPr>
        <w:rPr>
          <w:rFonts w:ascii="Times New Roman" w:hAnsi="Times New Roman" w:cs="Times New Roman"/>
          <w:i/>
          <w:iCs/>
          <w:sz w:val="20"/>
          <w:szCs w:val="20"/>
        </w:rPr>
      </w:pPr>
      <w:r>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428C6" w:rsidRPr="00A428C6" w:rsidRDefault="00A428C6" w:rsidP="00A428C6">
      <w:pPr>
        <w:spacing w:after="0" w:line="240" w:lineRule="auto"/>
        <w:jc w:val="center"/>
        <w:rPr>
          <w:rFonts w:ascii="Times New Roman" w:hAnsi="Times New Roman" w:cs="Times New Roman"/>
          <w:b/>
          <w:color w:val="000000"/>
          <w:sz w:val="24"/>
          <w:szCs w:val="24"/>
        </w:rPr>
      </w:pPr>
      <w:r w:rsidRPr="00A428C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A428C6" w:rsidRPr="00A428C6" w:rsidRDefault="00A428C6" w:rsidP="00A428C6">
      <w:pPr>
        <w:spacing w:after="0" w:line="240" w:lineRule="auto"/>
        <w:jc w:val="center"/>
        <w:rPr>
          <w:rFonts w:ascii="Times New Roman" w:eastAsia="Times New Roman" w:hAnsi="Times New Roman" w:cs="Times New Roman"/>
          <w:b/>
          <w:color w:val="000000"/>
          <w:sz w:val="24"/>
          <w:szCs w:val="24"/>
        </w:rPr>
      </w:pPr>
      <w:r w:rsidRPr="00A428C6">
        <w:rPr>
          <w:rFonts w:ascii="Times New Roman" w:eastAsia="Times New Roman" w:hAnsi="Times New Roman" w:cs="Times New Roman"/>
          <w:b/>
          <w:color w:val="000000"/>
          <w:sz w:val="24"/>
          <w:szCs w:val="24"/>
          <w:highlight w:val="white"/>
        </w:rPr>
        <w:t>— технічні вимоги до предмета закупівлі</w:t>
      </w:r>
    </w:p>
    <w:p w:rsidR="007F4CC0" w:rsidRPr="007F4CC0" w:rsidRDefault="00A428C6" w:rsidP="007F4CC0">
      <w:pPr>
        <w:pStyle w:val="af5"/>
        <w:ind w:firstLine="567"/>
        <w:jc w:val="both"/>
        <w:rPr>
          <w:sz w:val="22"/>
          <w:szCs w:val="22"/>
          <w:lang w:eastAsia="zh-CN"/>
        </w:rPr>
      </w:pPr>
      <w:r w:rsidRPr="007F4CC0">
        <w:rPr>
          <w:color w:val="000000"/>
          <w:sz w:val="22"/>
          <w:szCs w:val="22"/>
          <w:shd w:val="clear" w:color="auto" w:fill="FFFFFF"/>
        </w:rPr>
        <w:t xml:space="preserve">1. </w:t>
      </w:r>
      <w:r w:rsidR="007F4CC0" w:rsidRPr="007F4CC0">
        <w:rPr>
          <w:sz w:val="22"/>
          <w:szCs w:val="22"/>
        </w:rPr>
        <w:t xml:space="preserve">Предмет закупівлі: </w:t>
      </w:r>
      <w:r w:rsidR="00512583" w:rsidRPr="006F1A33">
        <w:rPr>
          <w:rStyle w:val="afff5"/>
          <w:b/>
          <w:sz w:val="22"/>
          <w:szCs w:val="22"/>
        </w:rPr>
        <w:t>Прилади охоронної</w:t>
      </w:r>
      <w:r w:rsidR="007F4CC0" w:rsidRPr="006F1A33">
        <w:rPr>
          <w:rStyle w:val="afff5"/>
          <w:b/>
          <w:sz w:val="22"/>
          <w:szCs w:val="22"/>
        </w:rPr>
        <w:t xml:space="preserve"> </w:t>
      </w:r>
      <w:r w:rsidR="006F1A33" w:rsidRPr="006F1A33">
        <w:rPr>
          <w:rStyle w:val="afff5"/>
          <w:b/>
          <w:sz w:val="22"/>
          <w:szCs w:val="22"/>
        </w:rPr>
        <w:t xml:space="preserve">та пожежної </w:t>
      </w:r>
      <w:r w:rsidR="007F4CC0" w:rsidRPr="006F1A33">
        <w:rPr>
          <w:rStyle w:val="afff5"/>
          <w:b/>
          <w:sz w:val="22"/>
          <w:szCs w:val="22"/>
        </w:rPr>
        <w:t xml:space="preserve">сигналізації, запасні частини та приладдя </w:t>
      </w:r>
      <w:r w:rsidR="007F4CC0" w:rsidRPr="007F4CC0">
        <w:rPr>
          <w:rStyle w:val="afff5"/>
          <w:sz w:val="22"/>
          <w:szCs w:val="22"/>
        </w:rPr>
        <w:t>(код за ДК 021:2015 31620000-8 Прилади звукової та візуальної сигналізації)</w:t>
      </w:r>
      <w:r w:rsidR="007F4CC0" w:rsidRPr="007F4CC0">
        <w:rPr>
          <w:sz w:val="22"/>
          <w:szCs w:val="22"/>
        </w:rPr>
        <w:t>, надалі – Товар</w:t>
      </w:r>
      <w:r w:rsidR="007F4CC0" w:rsidRPr="007F4CC0">
        <w:rPr>
          <w:sz w:val="22"/>
          <w:szCs w:val="22"/>
          <w:lang w:eastAsia="zh-CN"/>
        </w:rPr>
        <w:t>, зазначені в Таблиці 1 цього технічного завдання, повинні відповідати вимогам переліку засобів охоронного призначення, що пройшли сертифікацію в Державному центрі сертифікації України та “Переліку технічних засобів, рекомендованих для організації охорони об’єктів і діяльності підрозділів охорони”, який розробляється відповідно до отриманих сертифікатів від Державного центру сертифікації засобів охоронного призначення.</w:t>
      </w:r>
    </w:p>
    <w:p w:rsidR="00A428C6" w:rsidRPr="007F4CC0" w:rsidRDefault="007F4CC0" w:rsidP="007F4CC0">
      <w:pPr>
        <w:pStyle w:val="af5"/>
        <w:ind w:firstLine="567"/>
        <w:jc w:val="both"/>
        <w:rPr>
          <w:color w:val="000000"/>
          <w:sz w:val="22"/>
          <w:szCs w:val="22"/>
          <w:shd w:val="clear" w:color="auto" w:fill="FFFFFF"/>
        </w:rPr>
      </w:pPr>
      <w:r w:rsidRPr="007F4CC0">
        <w:rPr>
          <w:sz w:val="22"/>
          <w:szCs w:val="22"/>
          <w:lang w:eastAsia="zh-CN"/>
        </w:rPr>
        <w:t xml:space="preserve">2. </w:t>
      </w:r>
      <w:r w:rsidRPr="007F4CC0">
        <w:rPr>
          <w:sz w:val="22"/>
          <w:szCs w:val="22"/>
        </w:rPr>
        <w:t xml:space="preserve">Оскільки на час проведення торгів замовник не може визначити повний </w:t>
      </w:r>
      <w:r w:rsidRPr="007F4CC0">
        <w:rPr>
          <w:bCs/>
          <w:sz w:val="22"/>
          <w:szCs w:val="22"/>
        </w:rPr>
        <w:t>а</w:t>
      </w:r>
      <w:r w:rsidRPr="007F4CC0">
        <w:rPr>
          <w:sz w:val="22"/>
          <w:szCs w:val="22"/>
        </w:rPr>
        <w:t xml:space="preserve">сортимент і точний обсяг Товару, то зазначений у Специфікації перелік, є орієнтовним, який застосовується виключно </w:t>
      </w:r>
      <w:r w:rsidRPr="007F4CC0">
        <w:rPr>
          <w:bCs/>
          <w:sz w:val="22"/>
          <w:szCs w:val="22"/>
        </w:rPr>
        <w:t xml:space="preserve">для підготовки і оцінки тендерних </w:t>
      </w:r>
      <w:r w:rsidRPr="007F4CC0">
        <w:rPr>
          <w:sz w:val="22"/>
          <w:szCs w:val="22"/>
        </w:rPr>
        <w:t xml:space="preserve">пропозицій та визначення переможця. </w:t>
      </w:r>
      <w:r w:rsidRPr="007F4CC0">
        <w:rPr>
          <w:bCs/>
          <w:sz w:val="22"/>
          <w:szCs w:val="22"/>
        </w:rPr>
        <w:t xml:space="preserve">Товар буде закуповуватись </w:t>
      </w:r>
      <w:r w:rsidRPr="007F4CC0">
        <w:rPr>
          <w:sz w:val="22"/>
          <w:szCs w:val="22"/>
        </w:rPr>
        <w:t xml:space="preserve">окремими партіями </w:t>
      </w:r>
      <w:r w:rsidRPr="007F4CC0">
        <w:rPr>
          <w:bCs/>
          <w:sz w:val="22"/>
          <w:szCs w:val="22"/>
        </w:rPr>
        <w:t xml:space="preserve">в залежності від </w:t>
      </w:r>
      <w:r w:rsidRPr="007F4CC0">
        <w:rPr>
          <w:sz w:val="22"/>
          <w:szCs w:val="22"/>
        </w:rPr>
        <w:t>потреб з</w:t>
      </w:r>
      <w:r w:rsidRPr="007F4CC0">
        <w:rPr>
          <w:bCs/>
          <w:sz w:val="22"/>
          <w:szCs w:val="22"/>
        </w:rPr>
        <w:t xml:space="preserve">амовника, </w:t>
      </w:r>
      <w:r w:rsidRPr="007F4CC0">
        <w:rPr>
          <w:sz w:val="22"/>
          <w:szCs w:val="22"/>
        </w:rPr>
        <w:t>відповідно до направлених учаснику заявок. Фактичний обсяг та перелік Товару буде визначений в процесі виконання договору, відповідно до видаткових накладних на Товар.</w:t>
      </w:r>
      <w:r w:rsidR="00A428C6" w:rsidRPr="007F4CC0">
        <w:rPr>
          <w:color w:val="000000"/>
          <w:sz w:val="22"/>
          <w:szCs w:val="22"/>
          <w:shd w:val="clear" w:color="auto" w:fill="FFFFFF"/>
        </w:rPr>
        <w:t xml:space="preserve">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sidRPr="007F4CC0">
        <w:rPr>
          <w:rFonts w:ascii="Times New Roman" w:hAnsi="Times New Roman" w:cs="Times New Roman"/>
          <w:shd w:val="clear" w:color="auto" w:fill="FFFFFF"/>
        </w:rPr>
        <w:t>3</w:t>
      </w:r>
      <w:r w:rsidR="00A428C6" w:rsidRPr="007F4CC0">
        <w:rPr>
          <w:rFonts w:ascii="Times New Roman" w:hAnsi="Times New Roman" w:cs="Times New Roman"/>
          <w:shd w:val="clear" w:color="auto" w:fill="FFFFFF"/>
        </w:rPr>
        <w:t xml:space="preserve">.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4</w:t>
      </w:r>
      <w:r w:rsidR="00A428C6" w:rsidRPr="007F4CC0">
        <w:rPr>
          <w:rFonts w:ascii="Times New Roman" w:hAnsi="Times New Roman" w:cs="Times New Roman"/>
          <w:shd w:val="clear" w:color="auto" w:fill="FFFFFF"/>
        </w:rPr>
        <w:t>. У разі постачання неякісного Товару, Учасник забезпечує заміну неякісного Товару якісним за власний рахунок при пред’явлен</w:t>
      </w:r>
      <w:r>
        <w:rPr>
          <w:rFonts w:ascii="Times New Roman" w:hAnsi="Times New Roman" w:cs="Times New Roman"/>
          <w:shd w:val="clear" w:color="auto" w:fill="FFFFFF"/>
        </w:rPr>
        <w:t>і Замовником вимоги не пізніше 1 (одного) робочого дня</w:t>
      </w:r>
      <w:r w:rsidR="00A428C6" w:rsidRPr="007F4CC0">
        <w:rPr>
          <w:rFonts w:ascii="Times New Roman" w:hAnsi="Times New Roman" w:cs="Times New Roman"/>
          <w:shd w:val="clear" w:color="auto" w:fill="FFFFFF"/>
        </w:rPr>
        <w:t xml:space="preserve"> після отримання Товару.</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5</w:t>
      </w:r>
      <w:r w:rsidR="00A428C6" w:rsidRPr="007F4CC0">
        <w:rPr>
          <w:rFonts w:ascii="Times New Roman" w:hAnsi="Times New Roman" w:cs="Times New Roman"/>
          <w:shd w:val="clear" w:color="auto" w:fill="FFFFFF"/>
        </w:rPr>
        <w:t xml:space="preserve">. </w:t>
      </w:r>
      <w:r w:rsidRPr="007F4CC0">
        <w:rPr>
          <w:rFonts w:ascii="Times New Roman" w:eastAsia="Times New Roman" w:hAnsi="Times New Roman" w:cs="Times New Roman"/>
        </w:rPr>
        <w:t>Учасник повинен нести гарантійні зобов’язання по заміні та ремонту Товару протягом гарантійного періоду, встановленого підприємством-виробником, але не менше ніж 12 місяців від дати поставки Товару замовнику.</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6</w:t>
      </w:r>
      <w:r w:rsidR="00A428C6" w:rsidRPr="007F4CC0">
        <w:rPr>
          <w:rFonts w:ascii="Times New Roman" w:hAnsi="Times New Roman" w:cs="Times New Roman"/>
          <w:shd w:val="clear" w:color="auto" w:fill="FFFFFF"/>
        </w:rPr>
        <w:t xml:space="preserve">.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7</w:t>
      </w:r>
      <w:r w:rsidR="00A428C6" w:rsidRPr="007F4CC0">
        <w:rPr>
          <w:rFonts w:ascii="Times New Roman" w:hAnsi="Times New Roman" w:cs="Times New Roman"/>
          <w:shd w:val="clear" w:color="auto" w:fill="FFFFFF"/>
        </w:rPr>
        <w:t>.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rsidR="00A428C6"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8</w:t>
      </w:r>
      <w:r w:rsidR="00A428C6" w:rsidRPr="007F4CC0">
        <w:rPr>
          <w:rFonts w:ascii="Times New Roman" w:hAnsi="Times New Roman" w:cs="Times New Roman"/>
          <w:shd w:val="clear" w:color="auto" w:fill="FFFFFF"/>
        </w:rPr>
        <w:t>. Витрати за доставку товару здійснюються за рахунок Учасника (Постачальника).</w:t>
      </w:r>
    </w:p>
    <w:p w:rsidR="007F4CC0" w:rsidRDefault="007F4CC0" w:rsidP="007F4CC0">
      <w:pPr>
        <w:spacing w:after="0" w:line="240" w:lineRule="auto"/>
        <w:ind w:firstLine="567"/>
        <w:jc w:val="both"/>
        <w:rPr>
          <w:rFonts w:ascii="Times New Roman" w:eastAsia="Times New Roman" w:hAnsi="Times New Roman" w:cs="Times New Roman"/>
        </w:rPr>
      </w:pPr>
      <w:r>
        <w:rPr>
          <w:rFonts w:ascii="Times New Roman" w:hAnsi="Times New Roman" w:cs="Times New Roman"/>
          <w:shd w:val="clear" w:color="auto" w:fill="FFFFFF"/>
        </w:rPr>
        <w:t xml:space="preserve">9. </w:t>
      </w:r>
      <w:r w:rsidRPr="007F4CC0">
        <w:rPr>
          <w:rFonts w:ascii="Times New Roman" w:eastAsia="Times New Roman" w:hAnsi="Times New Roman" w:cs="Times New Roman"/>
        </w:rPr>
        <w:t>Учасник гарантує поставку Товару замовнику протягом 1-го (одного) дня з моменту отримання заявки від замовника, в якій зазначається необхідна кількість та асортимент Товару. Учасник забезпечує поставку Товару Замовнику протягом 7 (семи) днів на тиждень: у робочі та вихідні дні.</w:t>
      </w:r>
    </w:p>
    <w:p w:rsidR="007F4CC0" w:rsidRDefault="007F4CC0" w:rsidP="007F4CC0">
      <w:pPr>
        <w:spacing w:after="0" w:line="240" w:lineRule="auto"/>
        <w:ind w:firstLine="567"/>
        <w:jc w:val="both"/>
        <w:rPr>
          <w:rFonts w:ascii="Times New Roman" w:eastAsia="Times New Roman" w:hAnsi="Times New Roman" w:cs="Times New Roman"/>
        </w:rPr>
      </w:pPr>
      <w:r>
        <w:rPr>
          <w:rFonts w:ascii="Times New Roman" w:hAnsi="Times New Roman" w:cs="Times New Roman"/>
          <w:shd w:val="clear" w:color="auto" w:fill="FFFFFF"/>
        </w:rPr>
        <w:t xml:space="preserve">10. </w:t>
      </w:r>
      <w:r w:rsidRPr="007F4CC0">
        <w:rPr>
          <w:rFonts w:ascii="Times New Roman" w:eastAsia="Times New Roman" w:hAnsi="Times New Roman" w:cs="Times New Roman"/>
        </w:rPr>
        <w:t>Учасник гарантує наявність у себе, протягом дії договору, постійного «гарячого резерву» Товару в кількості не менше 10-ти ППКО та 20-ти сповіщувачів різних типів (з числа трьох найменувань ППКО та трьох найменувань сповіщувачів, найбільш затребуваних замовником) та надання необхідної кількості «гарячого резерву» не пізніше 3-х годин з моменту отримання заявки від замовника, у разі потреби термінового монтажу сигналізації.</w:t>
      </w:r>
    </w:p>
    <w:p w:rsidR="007F4CC0" w:rsidRDefault="007F4CC0" w:rsidP="007F4CC0">
      <w:pPr>
        <w:spacing w:after="0" w:line="240" w:lineRule="auto"/>
        <w:ind w:firstLine="567"/>
        <w:jc w:val="both"/>
        <w:rPr>
          <w:rFonts w:ascii="Times New Roman" w:hAnsi="Times New Roman" w:cs="Times New Roman"/>
          <w:lang w:eastAsia="zh-CN"/>
        </w:rPr>
      </w:pPr>
      <w:r>
        <w:rPr>
          <w:rFonts w:ascii="Times New Roman" w:eastAsia="Times New Roman" w:hAnsi="Times New Roman" w:cs="Times New Roman"/>
        </w:rPr>
        <w:t xml:space="preserve">11. </w:t>
      </w:r>
      <w:r w:rsidRPr="007F4CC0">
        <w:rPr>
          <w:rFonts w:ascii="Times New Roman" w:hAnsi="Times New Roman" w:cs="Times New Roman"/>
          <w:lang w:eastAsia="zh-CN"/>
        </w:rPr>
        <w:t>Розрахунок Покупцем за Товар здійснюється у національній валюті України шляхом перерахування коштів на розрахунковий рахунок Продавця протягом 90-ти календарних днів після отримання партії товару на склад Замовника. Порядок оплати: безготівковий.</w:t>
      </w:r>
    </w:p>
    <w:p w:rsidR="00A428C6" w:rsidRDefault="008734F9" w:rsidP="007F4CC0">
      <w:pPr>
        <w:pStyle w:val="afd"/>
        <w:ind w:left="0" w:firstLine="567"/>
        <w:jc w:val="both"/>
        <w:rPr>
          <w:b/>
          <w:sz w:val="22"/>
          <w:szCs w:val="22"/>
        </w:rPr>
      </w:pPr>
      <w:r>
        <w:rPr>
          <w:b/>
          <w:sz w:val="22"/>
          <w:szCs w:val="22"/>
        </w:rPr>
        <w:t>1</w:t>
      </w:r>
      <w:r>
        <w:rPr>
          <w:b/>
          <w:sz w:val="22"/>
          <w:szCs w:val="22"/>
          <w:lang w:val="ru-RU"/>
        </w:rPr>
        <w:t>2</w:t>
      </w:r>
      <w:r w:rsidR="00A428C6" w:rsidRPr="007F4CC0">
        <w:rPr>
          <w:b/>
          <w:sz w:val="22"/>
          <w:szCs w:val="22"/>
        </w:rPr>
        <w:t>. Товар не може бути вир</w:t>
      </w:r>
      <w:r w:rsidR="00D22332">
        <w:rPr>
          <w:b/>
          <w:sz w:val="22"/>
          <w:szCs w:val="22"/>
        </w:rPr>
        <w:t>обництва російської федерації,</w:t>
      </w:r>
      <w:r w:rsidR="00A428C6" w:rsidRPr="007F4CC0">
        <w:rPr>
          <w:b/>
          <w:sz w:val="22"/>
          <w:szCs w:val="22"/>
        </w:rPr>
        <w:t xml:space="preserve"> республіки білорусь</w:t>
      </w:r>
      <w:r w:rsidR="00D22332">
        <w:rPr>
          <w:b/>
          <w:sz w:val="22"/>
          <w:szCs w:val="22"/>
        </w:rPr>
        <w:t xml:space="preserve"> та ісламської республіки іран</w:t>
      </w:r>
      <w:r w:rsidR="00A428C6" w:rsidRPr="007F4CC0">
        <w:rPr>
          <w:b/>
          <w:sz w:val="22"/>
          <w:szCs w:val="22"/>
        </w:rPr>
        <w:t>.</w:t>
      </w:r>
    </w:p>
    <w:p w:rsidR="00103403" w:rsidRDefault="00103403" w:rsidP="00103403">
      <w:pPr>
        <w:pStyle w:val="afd"/>
        <w:ind w:left="0" w:firstLine="567"/>
        <w:jc w:val="both"/>
        <w:rPr>
          <w:rStyle w:val="fontstyle01"/>
          <w:sz w:val="22"/>
          <w:szCs w:val="22"/>
        </w:rPr>
      </w:pPr>
      <w:r w:rsidRPr="00103403">
        <w:rPr>
          <w:sz w:val="22"/>
          <w:szCs w:val="22"/>
        </w:rPr>
        <w:t xml:space="preserve">13. </w:t>
      </w:r>
      <w:r w:rsidRPr="00103403">
        <w:rPr>
          <w:rStyle w:val="fontstyle01"/>
          <w:sz w:val="22"/>
          <w:szCs w:val="22"/>
        </w:rPr>
        <w:t>З метою підтвердження поставки о</w:t>
      </w:r>
      <w:r w:rsidR="00CF2121">
        <w:rPr>
          <w:rStyle w:val="fontstyle01"/>
          <w:sz w:val="22"/>
          <w:szCs w:val="22"/>
        </w:rPr>
        <w:t>ригінального товару (</w:t>
      </w:r>
      <w:r w:rsidR="000B2F6C">
        <w:rPr>
          <w:rStyle w:val="fontstyle01"/>
          <w:sz w:val="22"/>
          <w:szCs w:val="22"/>
        </w:rPr>
        <w:t xml:space="preserve">визначеного пунктами 1-38 </w:t>
      </w:r>
      <w:r w:rsidR="00CF2121">
        <w:rPr>
          <w:rStyle w:val="fontstyle01"/>
          <w:sz w:val="22"/>
          <w:szCs w:val="22"/>
        </w:rPr>
        <w:t>Таблиц</w:t>
      </w:r>
      <w:r w:rsidR="000B2F6C">
        <w:rPr>
          <w:rStyle w:val="fontstyle01"/>
          <w:sz w:val="22"/>
          <w:szCs w:val="22"/>
        </w:rPr>
        <w:t>і</w:t>
      </w:r>
      <w:r w:rsidR="00CF2121">
        <w:rPr>
          <w:rStyle w:val="fontstyle01"/>
          <w:sz w:val="22"/>
          <w:szCs w:val="22"/>
        </w:rPr>
        <w:t xml:space="preserve"> 1.</w:t>
      </w:r>
      <w:r w:rsidR="000B2F6C">
        <w:rPr>
          <w:rStyle w:val="fontstyle01"/>
          <w:sz w:val="22"/>
          <w:szCs w:val="22"/>
        </w:rPr>
        <w:t xml:space="preserve"> </w:t>
      </w:r>
      <w:r w:rsidR="000B2F6C" w:rsidRPr="000B2F6C">
        <w:rPr>
          <w:rStyle w:val="fontstyle01"/>
          <w:b/>
          <w:sz w:val="22"/>
          <w:szCs w:val="22"/>
        </w:rPr>
        <w:t>Додатку № 3</w:t>
      </w:r>
      <w:r w:rsidRPr="00103403">
        <w:rPr>
          <w:rStyle w:val="fontstyle01"/>
          <w:sz w:val="22"/>
          <w:szCs w:val="22"/>
        </w:rPr>
        <w:t>)</w:t>
      </w:r>
      <w:r w:rsidR="000B2F6C">
        <w:rPr>
          <w:rStyle w:val="fontstyle01"/>
          <w:sz w:val="22"/>
          <w:szCs w:val="22"/>
        </w:rPr>
        <w:t xml:space="preserve">(визначеного пунктами 1-31, 47-51, 53, 60-62, 64-78, 80-89, 91-109, 114-118 Таблиці 2. </w:t>
      </w:r>
      <w:r w:rsidR="000B2F6C" w:rsidRPr="000B2F6C">
        <w:rPr>
          <w:rStyle w:val="fontstyle01"/>
          <w:b/>
          <w:sz w:val="22"/>
          <w:szCs w:val="22"/>
        </w:rPr>
        <w:t>Додатку № 3</w:t>
      </w:r>
      <w:r w:rsidR="000B2F6C">
        <w:rPr>
          <w:rStyle w:val="fontstyle01"/>
          <w:sz w:val="22"/>
          <w:szCs w:val="22"/>
        </w:rPr>
        <w:t>)</w:t>
      </w:r>
      <w:r w:rsidRPr="00103403">
        <w:rPr>
          <w:rStyle w:val="fontstyle01"/>
          <w:sz w:val="22"/>
          <w:szCs w:val="22"/>
        </w:rPr>
        <w:t>, та якщо учасник не є виробником продукції, такий учасник має надати підтверджуючі документи, що він є офіційним представником, дилером, дистриб’ютором вітчизняного виробника товару, що підтверджується сертифікатом дистриб’ютора, представника, дилера, тощо, або авторизаційним листом від виробника про представництво його інтересів та листи від вітчизняних виробників запропонованого товару з підтвердженням гарантій щодо поставки товару та гарантійних зобов’язань. Усі листи від виробників, повинні бути адресовані Замовнику даних торгів з зазначенням номеру оголошення в центральній базі даних системи Prozorro та мають бути дійсними на весь період поставки товару замовникові.</w:t>
      </w:r>
    </w:p>
    <w:p w:rsidR="000B2F6C" w:rsidRPr="00103403" w:rsidRDefault="000B2F6C" w:rsidP="00103403">
      <w:pPr>
        <w:pStyle w:val="afd"/>
        <w:ind w:left="0" w:firstLine="567"/>
        <w:jc w:val="both"/>
        <w:rPr>
          <w:sz w:val="22"/>
          <w:szCs w:val="22"/>
        </w:rPr>
      </w:pPr>
    </w:p>
    <w:p w:rsidR="00FB2F41" w:rsidRPr="00512583" w:rsidRDefault="005E1076" w:rsidP="005E1076">
      <w:pPr>
        <w:spacing w:after="0" w:line="240" w:lineRule="auto"/>
        <w:jc w:val="both"/>
        <w:rPr>
          <w:rFonts w:ascii="Times New Roman" w:hAnsi="Times New Roman" w:cs="Times New Roman"/>
          <w:b/>
          <w:sz w:val="24"/>
          <w:szCs w:val="24"/>
          <w:lang w:eastAsia="zh-CN"/>
        </w:rPr>
      </w:pPr>
      <w:r w:rsidRPr="00FB2F41">
        <w:rPr>
          <w:rFonts w:ascii="Times New Roman" w:hAnsi="Times New Roman" w:cs="Times New Roman"/>
          <w:sz w:val="24"/>
          <w:szCs w:val="24"/>
          <w:lang w:eastAsia="zh-CN"/>
        </w:rPr>
        <w:t>Таблиця 1</w:t>
      </w:r>
      <w:r w:rsidR="00FB2F41" w:rsidRPr="00FB2F41">
        <w:rPr>
          <w:rFonts w:ascii="Times New Roman" w:hAnsi="Times New Roman" w:cs="Times New Roman"/>
          <w:sz w:val="24"/>
          <w:szCs w:val="24"/>
          <w:lang w:eastAsia="zh-CN"/>
        </w:rPr>
        <w:t>.</w:t>
      </w:r>
      <w:r w:rsidR="00FB2F41" w:rsidRPr="00FB2F41">
        <w:rPr>
          <w:rFonts w:ascii="Times New Roman" w:hAnsi="Times New Roman" w:cs="Times New Roman"/>
          <w:b/>
          <w:sz w:val="24"/>
          <w:szCs w:val="24"/>
          <w:lang w:eastAsia="zh-CN"/>
        </w:rPr>
        <w:t xml:space="preserve"> </w:t>
      </w:r>
      <w:r w:rsidR="00D22332">
        <w:rPr>
          <w:rFonts w:ascii="Times New Roman" w:hAnsi="Times New Roman" w:cs="Times New Roman"/>
          <w:b/>
          <w:sz w:val="24"/>
          <w:szCs w:val="24"/>
          <w:lang w:eastAsia="zh-CN"/>
        </w:rPr>
        <w:t>Лот № 1 «</w:t>
      </w:r>
      <w:r w:rsidR="00D22332">
        <w:rPr>
          <w:rStyle w:val="afff5"/>
          <w:rFonts w:ascii="Times New Roman" w:hAnsi="Times New Roman" w:cs="Times New Roman"/>
          <w:b/>
          <w:sz w:val="24"/>
          <w:szCs w:val="24"/>
        </w:rPr>
        <w:t>Пристрої охоронної сигналізації, запасні частини та приладдя</w:t>
      </w:r>
      <w:r w:rsidR="00D22332">
        <w:rPr>
          <w:rFonts w:ascii="Times New Roman" w:hAnsi="Times New Roman" w:cs="Times New Roman"/>
          <w:b/>
          <w:sz w:val="24"/>
          <w:szCs w:val="24"/>
          <w:lang w:eastAsia="zh-CN"/>
        </w:rPr>
        <w:t>»</w:t>
      </w:r>
    </w:p>
    <w:tbl>
      <w:tblPr>
        <w:tblW w:w="10350" w:type="dxa"/>
        <w:tblInd w:w="-176" w:type="dxa"/>
        <w:tblLayout w:type="fixed"/>
        <w:tblLook w:val="04A0" w:firstRow="1" w:lastRow="0" w:firstColumn="1" w:lastColumn="0" w:noHBand="0" w:noVBand="1"/>
      </w:tblPr>
      <w:tblGrid>
        <w:gridCol w:w="568"/>
        <w:gridCol w:w="1420"/>
        <w:gridCol w:w="6943"/>
        <w:gridCol w:w="711"/>
        <w:gridCol w:w="708"/>
      </w:tblGrid>
      <w:tr w:rsidR="00AF4FE9" w:rsidRPr="00AF4FE9" w:rsidTr="00AF4FE9">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w:t>
            </w:r>
          </w:p>
        </w:tc>
        <w:tc>
          <w:tcPr>
            <w:tcW w:w="1420" w:type="dxa"/>
            <w:tcBorders>
              <w:top w:val="single" w:sz="4" w:space="0" w:color="auto"/>
              <w:left w:val="nil"/>
              <w:bottom w:val="single" w:sz="4" w:space="0" w:color="auto"/>
              <w:right w:val="nil"/>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товар</w:t>
            </w:r>
          </w:p>
        </w:tc>
        <w:tc>
          <w:tcPr>
            <w:tcW w:w="6943" w:type="dxa"/>
            <w:tcBorders>
              <w:top w:val="single" w:sz="4" w:space="0" w:color="auto"/>
              <w:left w:val="single" w:sz="4" w:space="0" w:color="auto"/>
              <w:bottom w:val="single" w:sz="4" w:space="0" w:color="auto"/>
              <w:right w:val="nil"/>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Характеристика*</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AF4FE9" w:rsidRPr="00AF4FE9" w:rsidRDefault="00AF4FE9" w:rsidP="00D114DD">
            <w:pPr>
              <w:spacing w:after="0" w:line="240" w:lineRule="auto"/>
              <w:jc w:val="center"/>
              <w:rPr>
                <w:rFonts w:ascii="Times New Roman" w:hAnsi="Times New Roman" w:cs="Times New Roman"/>
              </w:rPr>
            </w:pPr>
            <w:r w:rsidRPr="00AF4FE9">
              <w:rPr>
                <w:rFonts w:ascii="Times New Roman" w:hAnsi="Times New Roman" w:cs="Times New Roman"/>
              </w:rPr>
              <w:t>Кількість</w:t>
            </w:r>
          </w:p>
        </w:tc>
      </w:tr>
      <w:tr w:rsidR="004518F5" w:rsidTr="004518F5">
        <w:trPr>
          <w:trHeight w:val="1060"/>
        </w:trPr>
        <w:tc>
          <w:tcPr>
            <w:tcW w:w="568" w:type="dxa"/>
            <w:tcBorders>
              <w:top w:val="nil"/>
              <w:left w:val="single" w:sz="4" w:space="0" w:color="auto"/>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Ajax StarterKit (8</w:t>
            </w:r>
            <w:r>
              <w:rPr>
                <w:rFonts w:ascii="Times New Roman" w:eastAsia="Times New Roman" w:hAnsi="Times New Roman" w:cs="Times New Roman"/>
                <w:lang w:val="en-US"/>
              </w:rPr>
              <w:t>EU</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 xml:space="preserve"> white комплект охоронної сигналізації</w:t>
            </w:r>
          </w:p>
        </w:tc>
        <w:tc>
          <w:tcPr>
            <w:tcW w:w="6943" w:type="dxa"/>
            <w:tcBorders>
              <w:top w:val="nil"/>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 xml:space="preserve">До комплекту охоронної сигналізації має входити: інтелектуальна централь, безпровідний датчик руху, безпровідний датчик відкриття дверей/ вікна, брелок для управління охоронною системою, кабель живлення, Ethernet кабель, монтажний комплект. </w:t>
            </w:r>
          </w:p>
          <w:p w:rsidR="004518F5" w:rsidRPr="00D114DD" w:rsidRDefault="004518F5" w:rsidP="004518F5">
            <w:pPr>
              <w:spacing w:after="0" w:line="240" w:lineRule="auto"/>
              <w:jc w:val="both"/>
              <w:rPr>
                <w:rFonts w:ascii="Times New Roman" w:eastAsia="Times New Roman" w:hAnsi="Times New Roman" w:cs="Times New Roman"/>
                <w:bCs/>
                <w:sz w:val="20"/>
                <w:szCs w:val="20"/>
              </w:rPr>
            </w:pPr>
            <w:r w:rsidRPr="00D114DD">
              <w:rPr>
                <w:rFonts w:ascii="Times New Roman" w:eastAsia="Times New Roman" w:hAnsi="Times New Roman" w:cs="Times New Roman"/>
                <w:sz w:val="20"/>
                <w:szCs w:val="20"/>
              </w:rPr>
              <w:t xml:space="preserve">Колір: як  білі комплекти так і чорні комплекти. Вимоги до комплектуючих: </w:t>
            </w:r>
            <w:r w:rsidRPr="00D114DD">
              <w:rPr>
                <w:rFonts w:ascii="Times New Roman" w:eastAsia="Times New Roman" w:hAnsi="Times New Roman" w:cs="Times New Roman"/>
                <w:b/>
                <w:sz w:val="20"/>
                <w:szCs w:val="20"/>
              </w:rPr>
              <w:t>1.</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bCs/>
                <w:sz w:val="20"/>
                <w:szCs w:val="20"/>
              </w:rPr>
              <w:t xml:space="preserve">Централь (прилад приймально-контрольний бездротовий) </w:t>
            </w:r>
            <w:r w:rsidRPr="00D114DD">
              <w:rPr>
                <w:rFonts w:ascii="Times New Roman" w:eastAsia="Times New Roman" w:hAnsi="Times New Roman" w:cs="Times New Roman"/>
                <w:bCs/>
                <w:sz w:val="20"/>
                <w:szCs w:val="20"/>
              </w:rPr>
              <w:t>має</w:t>
            </w:r>
            <w:r w:rsidRPr="00D114DD">
              <w:rPr>
                <w:rFonts w:ascii="Times New Roman" w:eastAsia="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охоплення не менше 100 безпровідних пристроїв</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Частота безпровідних датчиків: не менше 868 МГц. Канали зв’язку: </w:t>
            </w:r>
            <w:r w:rsidRPr="00D114DD">
              <w:rPr>
                <w:rFonts w:ascii="Times New Roman" w:eastAsia="Times New Roman" w:hAnsi="Times New Roman" w:cs="Times New Roman"/>
                <w:bCs/>
                <w:sz w:val="20"/>
                <w:szCs w:val="20"/>
              </w:rPr>
              <w:t>GSM</w:t>
            </w:r>
            <w:r w:rsidRPr="00D114DD">
              <w:rPr>
                <w:rFonts w:ascii="Times New Roman" w:eastAsia="Times New Roman" w:hAnsi="Times New Roman" w:cs="Times New Roman"/>
                <w:sz w:val="20"/>
                <w:szCs w:val="20"/>
              </w:rPr>
              <w:t xml:space="preserve"> (850/900/1800/1900 МГц), Ethernet. Можливість підтримки відеонагляду – не менше 10 пристроїв.  Вбудований акумулятор: </w:t>
            </w:r>
            <w:r w:rsidRPr="00D114DD">
              <w:rPr>
                <w:rFonts w:ascii="Times New Roman" w:eastAsia="Times New Roman" w:hAnsi="Times New Roman" w:cs="Times New Roman"/>
                <w:bCs/>
                <w:sz w:val="20"/>
                <w:szCs w:val="20"/>
              </w:rPr>
              <w:t xml:space="preserve">Li-Pol або еквівалент. </w:t>
            </w:r>
            <w:r w:rsidRPr="00D114DD">
              <w:rPr>
                <w:rFonts w:ascii="Times New Roman" w:eastAsia="Times New Roman" w:hAnsi="Times New Roman" w:cs="Times New Roman"/>
                <w:sz w:val="20"/>
                <w:szCs w:val="20"/>
              </w:rPr>
              <w:t xml:space="preserve">Ємність вбудованого акумулятора: не менше </w:t>
            </w:r>
            <w:r w:rsidRPr="00D114DD">
              <w:rPr>
                <w:rFonts w:ascii="Times New Roman" w:eastAsia="Times New Roman" w:hAnsi="Times New Roman" w:cs="Times New Roman"/>
                <w:bCs/>
                <w:sz w:val="20"/>
                <w:szCs w:val="20"/>
              </w:rPr>
              <w:t>2 А/ч</w:t>
            </w:r>
            <w:r w:rsidRPr="00D114DD">
              <w:rPr>
                <w:rFonts w:ascii="Times New Roman" w:eastAsia="Times New Roman" w:hAnsi="Times New Roman" w:cs="Times New Roman"/>
                <w:sz w:val="20"/>
                <w:szCs w:val="20"/>
              </w:rPr>
              <w:t xml:space="preserve">. Проміжок часу роботи без електроживлення: </w:t>
            </w:r>
            <w:r w:rsidRPr="00D114DD">
              <w:rPr>
                <w:rFonts w:ascii="Times New Roman" w:eastAsia="Times New Roman" w:hAnsi="Times New Roman" w:cs="Times New Roman"/>
                <w:bCs/>
                <w:sz w:val="20"/>
                <w:szCs w:val="20"/>
              </w:rPr>
              <w:t>не менше 15 годин.</w:t>
            </w:r>
            <w:r w:rsidRPr="00D114DD">
              <w:rPr>
                <w:rFonts w:ascii="Times New Roman" w:eastAsia="Times New Roman" w:hAnsi="Times New Roman" w:cs="Times New Roman"/>
                <w:sz w:val="20"/>
                <w:szCs w:val="20"/>
              </w:rPr>
              <w:t xml:space="preserve">Живлення: </w:t>
            </w:r>
            <w:r w:rsidRPr="00D114DD">
              <w:rPr>
                <w:rFonts w:ascii="Times New Roman" w:eastAsia="Times New Roman" w:hAnsi="Times New Roman" w:cs="Times New Roman"/>
                <w:bCs/>
                <w:sz w:val="20"/>
                <w:szCs w:val="20"/>
              </w:rPr>
              <w:t xml:space="preserve">110 - 240В AC. </w:t>
            </w:r>
            <w:r w:rsidRPr="00D114DD">
              <w:rPr>
                <w:rFonts w:ascii="Times New Roman" w:eastAsia="Times New Roman" w:hAnsi="Times New Roman" w:cs="Times New Roman"/>
                <w:sz w:val="20"/>
                <w:szCs w:val="20"/>
              </w:rPr>
              <w:t>Діапазон робочих температур: - 1</w:t>
            </w:r>
            <w:r w:rsidRPr="00D114DD">
              <w:rPr>
                <w:rFonts w:ascii="Times New Roman" w:eastAsia="Times New Roman" w:hAnsi="Times New Roman" w:cs="Times New Roman"/>
                <w:bCs/>
                <w:sz w:val="20"/>
                <w:szCs w:val="20"/>
              </w:rPr>
              <w:t>0°С ~ + 40 °С.Інші параметри: клас довкілля II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2.</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bCs/>
                <w:sz w:val="20"/>
                <w:szCs w:val="20"/>
              </w:rPr>
              <w:t>Датчик руху (сповіщувач охоронний об’ємний оптико-електронний пасивний інфрачервоний бездротовий).</w:t>
            </w:r>
            <w:r w:rsidRPr="00D114DD">
              <w:rPr>
                <w:rFonts w:ascii="Times New Roman" w:eastAsia="Times New Roman" w:hAnsi="Times New Roman" w:cs="Times New Roman"/>
                <w:sz w:val="20"/>
                <w:szCs w:val="20"/>
              </w:rPr>
              <w:t xml:space="preserve"> Тип датчика: безпровідний. Тип сенсора: рух піроелектричний сенсор. Дальність детекції руху: не менше </w:t>
            </w:r>
            <w:r w:rsidRPr="00D114DD">
              <w:rPr>
                <w:rFonts w:ascii="Times New Roman" w:eastAsia="Times New Roman" w:hAnsi="Times New Roman" w:cs="Times New Roman"/>
                <w:bCs/>
                <w:sz w:val="20"/>
                <w:szCs w:val="20"/>
              </w:rPr>
              <w:t>12 метрів.</w:t>
            </w:r>
            <w:r w:rsidRPr="00D114DD">
              <w:rPr>
                <w:rFonts w:ascii="Times New Roman" w:eastAsia="Times New Roman" w:hAnsi="Times New Roman" w:cs="Times New Roman"/>
                <w:sz w:val="20"/>
                <w:szCs w:val="20"/>
              </w:rPr>
              <w:t xml:space="preserve"> Горизонтальний кут детекції руху: не менше </w:t>
            </w:r>
            <w:r w:rsidRPr="00D114DD">
              <w:rPr>
                <w:rFonts w:ascii="Times New Roman" w:eastAsia="Times New Roman" w:hAnsi="Times New Roman" w:cs="Times New Roman"/>
                <w:bCs/>
                <w:sz w:val="20"/>
                <w:szCs w:val="20"/>
              </w:rPr>
              <w:t>88,5°.</w:t>
            </w:r>
            <w:r w:rsidRPr="00D114DD">
              <w:rPr>
                <w:rFonts w:ascii="Times New Roman" w:eastAsia="Times New Roman" w:hAnsi="Times New Roman" w:cs="Times New Roman"/>
                <w:sz w:val="20"/>
                <w:szCs w:val="20"/>
              </w:rPr>
              <w:t xml:space="preserve"> Вертикальний кут детекції друху: не менше </w:t>
            </w:r>
            <w:r w:rsidRPr="00D114DD">
              <w:rPr>
                <w:rFonts w:ascii="Times New Roman" w:eastAsia="Times New Roman" w:hAnsi="Times New Roman" w:cs="Times New Roman"/>
                <w:bCs/>
                <w:sz w:val="20"/>
                <w:szCs w:val="20"/>
              </w:rPr>
              <w:t>80°.</w:t>
            </w:r>
            <w:r w:rsidRPr="00D114DD">
              <w:rPr>
                <w:rFonts w:ascii="Times New Roman" w:eastAsia="Times New Roman" w:hAnsi="Times New Roman" w:cs="Times New Roman"/>
                <w:sz w:val="20"/>
                <w:szCs w:val="20"/>
              </w:rPr>
              <w:t xml:space="preserve"> Імунітет від домашніх тварин: </w:t>
            </w:r>
            <w:r w:rsidRPr="00D114DD">
              <w:rPr>
                <w:rFonts w:ascii="Times New Roman" w:eastAsia="Times New Roman" w:hAnsi="Times New Roman" w:cs="Times New Roman"/>
                <w:bCs/>
                <w:sz w:val="20"/>
                <w:szCs w:val="20"/>
              </w:rPr>
              <w:t>до 20 кг.</w:t>
            </w:r>
            <w:r w:rsidRPr="00D114DD">
              <w:rPr>
                <w:rFonts w:ascii="Times New Roman" w:eastAsia="Times New Roman" w:hAnsi="Times New Roman" w:cs="Times New Roman"/>
                <w:sz w:val="20"/>
                <w:szCs w:val="20"/>
              </w:rPr>
              <w:t xml:space="preserve">Тип кріплення: на стіну. Висота інсталяції: від </w:t>
            </w:r>
            <w:r w:rsidRPr="00D114DD">
              <w:rPr>
                <w:rFonts w:ascii="Times New Roman" w:eastAsia="Times New Roman" w:hAnsi="Times New Roman" w:cs="Times New Roman"/>
                <w:bCs/>
                <w:sz w:val="20"/>
                <w:szCs w:val="20"/>
              </w:rPr>
              <w:t>1,8 м до 2,4 м</w:t>
            </w:r>
            <w:r w:rsidRPr="00D114DD">
              <w:rPr>
                <w:rFonts w:ascii="Times New Roman" w:eastAsia="Times New Roman" w:hAnsi="Times New Roman" w:cs="Times New Roman"/>
                <w:sz w:val="20"/>
                <w:szCs w:val="20"/>
              </w:rPr>
              <w:t xml:space="preserve"> (рекомендована 2,2 м). Наявний захист від взлому тампером-контактної пружини. Дальність передачі безпроводового сигналу: не менше </w:t>
            </w:r>
            <w:r w:rsidRPr="00D114DD">
              <w:rPr>
                <w:rFonts w:ascii="Times New Roman" w:eastAsia="Times New Roman" w:hAnsi="Times New Roman" w:cs="Times New Roman"/>
                <w:bCs/>
                <w:sz w:val="20"/>
                <w:szCs w:val="20"/>
              </w:rPr>
              <w:t>2000 м.</w:t>
            </w:r>
            <w:r w:rsidRPr="00D114DD">
              <w:rPr>
                <w:rFonts w:ascii="Times New Roman" w:eastAsia="Times New Roman" w:hAnsi="Times New Roman" w:cs="Times New Roman"/>
                <w:sz w:val="20"/>
                <w:szCs w:val="20"/>
              </w:rPr>
              <w:t xml:space="preserve"> 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датчика: </w:t>
            </w:r>
            <w:r w:rsidRPr="00D114DD">
              <w:rPr>
                <w:rFonts w:ascii="Times New Roman" w:eastAsia="Times New Roman" w:hAnsi="Times New Roman" w:cs="Times New Roman"/>
                <w:bCs/>
                <w:sz w:val="20"/>
                <w:szCs w:val="20"/>
              </w:rPr>
              <w:t>10 мВт</w:t>
            </w:r>
            <w:r w:rsid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Тип елемента живлення: батарея </w:t>
            </w:r>
            <w:r w:rsidRPr="00D114DD">
              <w:rPr>
                <w:rFonts w:ascii="Times New Roman" w:eastAsia="Times New Roman" w:hAnsi="Times New Roman" w:cs="Times New Roman"/>
                <w:bCs/>
                <w:sz w:val="20"/>
                <w:szCs w:val="20"/>
              </w:rPr>
              <w:t>CR123A або еквівалент</w:t>
            </w:r>
            <w:r w:rsidRPr="00D114DD">
              <w:rPr>
                <w:rFonts w:ascii="Times New Roman" w:eastAsia="Times New Roman" w:hAnsi="Times New Roman" w:cs="Times New Roman"/>
                <w:sz w:val="20"/>
                <w:szCs w:val="20"/>
              </w:rPr>
              <w:t xml:space="preserve"> Термін роботи датчика від одного елемента живлення: </w:t>
            </w:r>
            <w:r w:rsidRPr="00D114DD">
              <w:rPr>
                <w:rFonts w:ascii="Times New Roman" w:eastAsia="Times New Roman" w:hAnsi="Times New Roman" w:cs="Times New Roman"/>
                <w:bCs/>
                <w:sz w:val="20"/>
                <w:szCs w:val="20"/>
              </w:rPr>
              <w:t>не менше 5 років.</w:t>
            </w:r>
            <w:r w:rsidRPr="00D114DD">
              <w:rPr>
                <w:rFonts w:ascii="Times New Roman" w:eastAsia="Times New Roman" w:hAnsi="Times New Roman" w:cs="Times New Roman"/>
                <w:sz w:val="20"/>
                <w:szCs w:val="20"/>
              </w:rPr>
              <w:t xml:space="preserve"> Робоча напруга: на </w:t>
            </w:r>
            <w:r w:rsidRPr="00D114DD">
              <w:rPr>
                <w:rFonts w:ascii="Times New Roman" w:eastAsia="Times New Roman" w:hAnsi="Times New Roman" w:cs="Times New Roman"/>
                <w:bCs/>
                <w:sz w:val="20"/>
                <w:szCs w:val="20"/>
              </w:rPr>
              <w:t>3В</w:t>
            </w:r>
            <w:r w:rsidRPr="00D114DD">
              <w:rPr>
                <w:rFonts w:ascii="Times New Roman" w:eastAsia="Times New Roman" w:hAnsi="Times New Roman" w:cs="Times New Roman"/>
                <w:sz w:val="20"/>
                <w:szCs w:val="20"/>
              </w:rPr>
              <w:t>. Діапазон робочої температури: - 1</w:t>
            </w:r>
            <w:r w:rsidRPr="00D114DD">
              <w:rPr>
                <w:rFonts w:ascii="Times New Roman" w:eastAsia="Times New Roman" w:hAnsi="Times New Roman" w:cs="Times New Roman"/>
                <w:bCs/>
                <w:sz w:val="20"/>
                <w:szCs w:val="20"/>
              </w:rPr>
              <w:t>0°C – + 40°C</w:t>
            </w:r>
            <w:r w:rsidRPr="00D114DD">
              <w:rPr>
                <w:rFonts w:ascii="Times New Roman" w:eastAsia="Times New Roman" w:hAnsi="Times New Roman" w:cs="Times New Roman"/>
                <w:sz w:val="20"/>
                <w:szCs w:val="20"/>
              </w:rPr>
              <w:br/>
              <w:t xml:space="preserve">Робоча вологість: </w:t>
            </w:r>
            <w:r w:rsidRPr="00D114DD">
              <w:rPr>
                <w:rFonts w:ascii="Times New Roman" w:eastAsia="Times New Roman" w:hAnsi="Times New Roman" w:cs="Times New Roman"/>
                <w:bCs/>
                <w:sz w:val="20"/>
                <w:szCs w:val="20"/>
              </w:rPr>
              <w:t xml:space="preserve">до 75%.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110х65x50мм</w:t>
            </w:r>
            <w:r w:rsidRPr="00D114DD">
              <w:rPr>
                <w:rFonts w:ascii="Times New Roman" w:eastAsia="Times New Roman" w:hAnsi="Times New Roman" w:cs="Times New Roman"/>
                <w:sz w:val="20"/>
                <w:szCs w:val="20"/>
              </w:rPr>
              <w:t xml:space="preserve"> або запропоновані заводом-виробником. Інші параметри: клас </w:t>
            </w:r>
            <w:r w:rsidRPr="00D114DD">
              <w:rPr>
                <w:rFonts w:ascii="Times New Roman" w:eastAsia="Times New Roman" w:hAnsi="Times New Roman" w:cs="Times New Roman"/>
                <w:bCs/>
                <w:sz w:val="20"/>
                <w:szCs w:val="20"/>
              </w:rPr>
              <w:t>довкілля II (другий).</w:t>
            </w:r>
            <w:r w:rsid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3.</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Датчик відкриття </w:t>
            </w:r>
            <w:r w:rsidRPr="00D114DD">
              <w:rPr>
                <w:rFonts w:ascii="Times New Roman" w:eastAsia="Times New Roman" w:hAnsi="Times New Roman" w:cs="Times New Roman"/>
                <w:b/>
                <w:bCs/>
                <w:sz w:val="20"/>
                <w:szCs w:val="20"/>
              </w:rPr>
              <w:t xml:space="preserve">(сповіщувач охоронний точковий магнітоконтактний бездротовий).  </w:t>
            </w:r>
            <w:r w:rsidRPr="00D114DD">
              <w:rPr>
                <w:rFonts w:ascii="Times New Roman" w:eastAsia="Times New Roman" w:hAnsi="Times New Roman" w:cs="Times New Roman"/>
                <w:sz w:val="20"/>
                <w:szCs w:val="20"/>
              </w:rPr>
              <w:t xml:space="preserve">Тип датчика: безпровідний.Тип встановлення: накладний. Поріг спрацювання: </w:t>
            </w:r>
            <w:r w:rsidRPr="00D114DD">
              <w:rPr>
                <w:rFonts w:ascii="Times New Roman" w:eastAsia="Times New Roman" w:hAnsi="Times New Roman" w:cs="Times New Roman"/>
                <w:bCs/>
                <w:sz w:val="20"/>
                <w:szCs w:val="20"/>
              </w:rPr>
              <w:t xml:space="preserve">2 см. </w:t>
            </w:r>
            <w:r w:rsidRPr="00D114DD">
              <w:rPr>
                <w:rFonts w:ascii="Times New Roman" w:eastAsia="Times New Roman" w:hAnsi="Times New Roman" w:cs="Times New Roman"/>
                <w:sz w:val="20"/>
                <w:szCs w:val="20"/>
              </w:rPr>
              <w:t>Дальність передачі безпроводового сигналу: до 1</w:t>
            </w:r>
            <w:r w:rsidRPr="00D114DD">
              <w:rPr>
                <w:rFonts w:ascii="Times New Roman" w:eastAsia="Times New Roman" w:hAnsi="Times New Roman" w:cs="Times New Roman"/>
                <w:bCs/>
                <w:sz w:val="20"/>
                <w:szCs w:val="20"/>
              </w:rPr>
              <w:t xml:space="preserve">200 м. </w:t>
            </w:r>
            <w:r w:rsidRPr="00D114DD">
              <w:rPr>
                <w:rFonts w:ascii="Times New Roman" w:eastAsia="Times New Roman" w:hAnsi="Times New Roman" w:cs="Times New Roman"/>
                <w:sz w:val="20"/>
                <w:szCs w:val="20"/>
              </w:rPr>
              <w:t xml:space="preserve">Частота передачі: не менше </w:t>
            </w:r>
            <w:r w:rsidRPr="00D114DD">
              <w:rPr>
                <w:rFonts w:ascii="Times New Roman" w:eastAsia="Times New Roman" w:hAnsi="Times New Roman" w:cs="Times New Roman"/>
                <w:bCs/>
                <w:sz w:val="20"/>
                <w:szCs w:val="20"/>
              </w:rPr>
              <w:t xml:space="preserve">868 МГц. </w:t>
            </w:r>
            <w:r w:rsidRPr="00D114DD">
              <w:rPr>
                <w:rFonts w:ascii="Times New Roman" w:eastAsia="Times New Roman" w:hAnsi="Times New Roman" w:cs="Times New Roman"/>
                <w:sz w:val="20"/>
                <w:szCs w:val="20"/>
              </w:rPr>
              <w:t xml:space="preserve">Потужність радіопередачі датчика: </w:t>
            </w:r>
            <w:r w:rsidRPr="00D114DD">
              <w:rPr>
                <w:rFonts w:ascii="Times New Roman" w:eastAsia="Times New Roman" w:hAnsi="Times New Roman" w:cs="Times New Roman"/>
                <w:bCs/>
                <w:sz w:val="20"/>
                <w:szCs w:val="20"/>
              </w:rPr>
              <w:t xml:space="preserve">10 мВт. </w:t>
            </w:r>
            <w:r w:rsidRPr="00D114DD">
              <w:rPr>
                <w:rFonts w:ascii="Times New Roman" w:eastAsia="Times New Roman" w:hAnsi="Times New Roman" w:cs="Times New Roman"/>
                <w:sz w:val="20"/>
                <w:szCs w:val="20"/>
              </w:rPr>
              <w:t xml:space="preserve">Тип елемента живлення: батарея типа </w:t>
            </w:r>
            <w:r w:rsidRPr="00D114DD">
              <w:rPr>
                <w:rFonts w:ascii="Times New Roman" w:eastAsia="Times New Roman" w:hAnsi="Times New Roman" w:cs="Times New Roman"/>
                <w:bCs/>
                <w:sz w:val="20"/>
                <w:szCs w:val="20"/>
              </w:rPr>
              <w:t xml:space="preserve">CR123A або еквівалент. </w:t>
            </w:r>
            <w:r w:rsidRPr="00D114DD">
              <w:rPr>
                <w:rFonts w:ascii="Times New Roman" w:eastAsia="Times New Roman" w:hAnsi="Times New Roman" w:cs="Times New Roman"/>
                <w:sz w:val="20"/>
                <w:szCs w:val="20"/>
              </w:rPr>
              <w:t xml:space="preserve">Строк роботи датчика від одного елемента живлення: </w:t>
            </w:r>
            <w:r w:rsidRPr="00D114DD">
              <w:rPr>
                <w:rFonts w:ascii="Times New Roman" w:eastAsia="Times New Roman" w:hAnsi="Times New Roman" w:cs="Times New Roman"/>
                <w:bCs/>
                <w:sz w:val="20"/>
                <w:szCs w:val="20"/>
              </w:rPr>
              <w:t xml:space="preserve">не менше 7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Діапазон робочих температур: - 1</w:t>
            </w:r>
            <w:r w:rsidRPr="00D114DD">
              <w:rPr>
                <w:rFonts w:ascii="Times New Roman" w:eastAsia="Times New Roman" w:hAnsi="Times New Roman" w:cs="Times New Roman"/>
                <w:bCs/>
                <w:sz w:val="20"/>
                <w:szCs w:val="20"/>
              </w:rPr>
              <w:t>0°С~ + 40°С</w:t>
            </w:r>
            <w:r w:rsidRPr="00D114DD">
              <w:rPr>
                <w:rFonts w:ascii="Times New Roman" w:eastAsia="Times New Roman" w:hAnsi="Times New Roman" w:cs="Times New Roman"/>
                <w:sz w:val="20"/>
                <w:szCs w:val="20"/>
              </w:rPr>
              <w:t xml:space="preserve">  Робоча вологість: </w:t>
            </w:r>
            <w:r w:rsidRPr="00D114DD">
              <w:rPr>
                <w:rFonts w:ascii="Times New Roman" w:eastAsia="Times New Roman" w:hAnsi="Times New Roman" w:cs="Times New Roman"/>
                <w:bCs/>
                <w:sz w:val="20"/>
                <w:szCs w:val="20"/>
              </w:rPr>
              <w:t xml:space="preserve">до 75%. </w:t>
            </w:r>
            <w:r w:rsidRPr="00D114DD">
              <w:rPr>
                <w:rFonts w:ascii="Times New Roman" w:eastAsia="Times New Roman" w:hAnsi="Times New Roman" w:cs="Times New Roman"/>
                <w:sz w:val="20"/>
                <w:szCs w:val="20"/>
              </w:rPr>
              <w:lastRenderedPageBreak/>
              <w:t xml:space="preserve">Розміри: </w:t>
            </w:r>
            <w:r w:rsidRPr="00D114DD">
              <w:rPr>
                <w:rFonts w:ascii="Times New Roman" w:eastAsia="Times New Roman" w:hAnsi="Times New Roman" w:cs="Times New Roman"/>
                <w:bCs/>
                <w:sz w:val="20"/>
                <w:szCs w:val="20"/>
              </w:rPr>
              <w:t>20х90мм,</w:t>
            </w:r>
            <w:r w:rsidRPr="00D114DD">
              <w:rPr>
                <w:rFonts w:ascii="Times New Roman" w:eastAsia="Times New Roman" w:hAnsi="Times New Roman" w:cs="Times New Roman"/>
                <w:sz w:val="20"/>
                <w:szCs w:val="20"/>
              </w:rPr>
              <w:t xml:space="preserve"> або запропоновані заводом-виробником.</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Інші параметри: клас </w:t>
            </w:r>
            <w:r w:rsidR="00D114DD">
              <w:rPr>
                <w:rFonts w:ascii="Times New Roman" w:eastAsia="Times New Roman" w:hAnsi="Times New Roman" w:cs="Times New Roman"/>
                <w:bCs/>
                <w:sz w:val="20"/>
                <w:szCs w:val="20"/>
              </w:rPr>
              <w:t xml:space="preserve">довкілля II (другий). </w:t>
            </w:r>
            <w:r w:rsidRPr="00D114DD">
              <w:rPr>
                <w:rFonts w:ascii="Times New Roman" w:eastAsia="Times New Roman" w:hAnsi="Times New Roman" w:cs="Times New Roman"/>
                <w:b/>
                <w:bCs/>
                <w:sz w:val="20"/>
                <w:szCs w:val="20"/>
              </w:rPr>
              <w:t xml:space="preserve">4. </w:t>
            </w:r>
            <w:r w:rsidRPr="00D114DD">
              <w:rPr>
                <w:rFonts w:ascii="Times New Roman" w:eastAsia="Times New Roman" w:hAnsi="Times New Roman" w:cs="Times New Roman"/>
                <w:b/>
                <w:sz w:val="20"/>
                <w:szCs w:val="20"/>
              </w:rPr>
              <w:t xml:space="preserve">Пристрій керування (брелок) бездротовий. </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Кількість кнопок: </w:t>
            </w:r>
            <w:r w:rsidRPr="00D114DD">
              <w:rPr>
                <w:rFonts w:ascii="Times New Roman" w:eastAsia="Times New Roman" w:hAnsi="Times New Roman" w:cs="Times New Roman"/>
                <w:bCs/>
                <w:sz w:val="20"/>
                <w:szCs w:val="20"/>
              </w:rPr>
              <w:t xml:space="preserve">4. </w:t>
            </w:r>
            <w:r w:rsidRPr="00D114DD">
              <w:rPr>
                <w:rFonts w:ascii="Times New Roman" w:eastAsia="Times New Roman" w:hAnsi="Times New Roman" w:cs="Times New Roman"/>
                <w:sz w:val="20"/>
                <w:szCs w:val="20"/>
              </w:rPr>
              <w:t xml:space="preserve">Наявність тривожної кнопки: наявна. Дальність передачі безпровідного сигналу: не менше </w:t>
            </w:r>
            <w:r w:rsidRPr="00D114DD">
              <w:rPr>
                <w:rFonts w:ascii="Times New Roman" w:eastAsia="Times New Roman" w:hAnsi="Times New Roman" w:cs="Times New Roman"/>
                <w:bCs/>
                <w:sz w:val="20"/>
                <w:szCs w:val="20"/>
              </w:rPr>
              <w:t xml:space="preserve">2000 м. </w:t>
            </w:r>
            <w:r w:rsidRPr="00D114DD">
              <w:rPr>
                <w:rFonts w:ascii="Times New Roman" w:eastAsia="Times New Roman" w:hAnsi="Times New Roman" w:cs="Times New Roman"/>
                <w:sz w:val="20"/>
                <w:szCs w:val="20"/>
              </w:rPr>
              <w:t xml:space="preserve">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брелока: </w:t>
            </w:r>
            <w:r w:rsidRPr="00D114DD">
              <w:rPr>
                <w:rFonts w:ascii="Times New Roman" w:eastAsia="Times New Roman" w:hAnsi="Times New Roman" w:cs="Times New Roman"/>
                <w:bCs/>
                <w:sz w:val="20"/>
                <w:szCs w:val="20"/>
              </w:rPr>
              <w:t>10 мВт.</w:t>
            </w:r>
            <w:r w:rsid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sz w:val="20"/>
                <w:szCs w:val="20"/>
              </w:rPr>
              <w:t xml:space="preserve">Тип елемента живлення: батарея </w:t>
            </w:r>
            <w:r w:rsidRPr="00D114DD">
              <w:rPr>
                <w:rFonts w:ascii="Times New Roman" w:eastAsia="Times New Roman" w:hAnsi="Times New Roman" w:cs="Times New Roman"/>
                <w:bCs/>
                <w:sz w:val="20"/>
                <w:szCs w:val="20"/>
              </w:rPr>
              <w:t xml:space="preserve">CR2032 або еквівалент. </w:t>
            </w:r>
            <w:r w:rsidRPr="00D114DD">
              <w:rPr>
                <w:rFonts w:ascii="Times New Roman" w:eastAsia="Times New Roman" w:hAnsi="Times New Roman" w:cs="Times New Roman"/>
                <w:sz w:val="20"/>
                <w:szCs w:val="20"/>
              </w:rPr>
              <w:t xml:space="preserve">Строк роботи брелока від одного елемента живлення: </w:t>
            </w:r>
            <w:r w:rsidRPr="00D114DD">
              <w:rPr>
                <w:rFonts w:ascii="Times New Roman" w:eastAsia="Times New Roman" w:hAnsi="Times New Roman" w:cs="Times New Roman"/>
                <w:bCs/>
                <w:sz w:val="20"/>
                <w:szCs w:val="20"/>
              </w:rPr>
              <w:t xml:space="preserve">не менше 5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eastAsia="Times New Roman" w:hAnsi="Times New Roman" w:cs="Times New Roman"/>
                <w:bCs/>
                <w:sz w:val="20"/>
                <w:szCs w:val="20"/>
              </w:rPr>
              <w:t xml:space="preserve">- 25°С ~ +50°С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 xml:space="preserve">до 95%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65х37х10мм,</w:t>
            </w:r>
            <w:r w:rsidRPr="00D114DD">
              <w:rPr>
                <w:rFonts w:ascii="Times New Roman" w:eastAsia="Times New Roman" w:hAnsi="Times New Roman" w:cs="Times New Roman"/>
                <w:sz w:val="20"/>
                <w:szCs w:val="20"/>
              </w:rPr>
              <w:t xml:space="preserve"> або запропоновані заводом-виробником</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Інші параметри: клас довкілля II (другий).</w:t>
            </w:r>
          </w:p>
        </w:tc>
        <w:tc>
          <w:tcPr>
            <w:tcW w:w="711" w:type="dxa"/>
            <w:tcBorders>
              <w:top w:val="nil"/>
              <w:left w:val="single" w:sz="4" w:space="0" w:color="auto"/>
              <w:bottom w:val="single" w:sz="4" w:space="0" w:color="auto"/>
              <w:right w:val="single" w:sz="4" w:space="0" w:color="auto"/>
            </w:tcBorders>
            <w:noWrap/>
            <w:vAlign w:val="center"/>
            <w:hideMark/>
          </w:tcPr>
          <w:p w:rsidR="004518F5" w:rsidRDefault="00274B73">
            <w:pPr>
              <w:jc w:val="center"/>
              <w:rPr>
                <w:rFonts w:ascii="Times New Roman" w:eastAsia="Times New Roman" w:hAnsi="Times New Roman" w:cs="Times New Roman"/>
                <w:b/>
              </w:rPr>
            </w:pPr>
            <w:r>
              <w:rPr>
                <w:rFonts w:ascii="Times New Roman" w:eastAsia="Times New Roman" w:hAnsi="Times New Roman" w:cs="Times New Roman"/>
                <w:b/>
                <w:lang w:val="en-US"/>
              </w:rPr>
              <w:lastRenderedPageBreak/>
              <w:t>10</w:t>
            </w:r>
            <w:r w:rsidR="004518F5">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E3F11" w:rsidTr="004518F5">
        <w:trPr>
          <w:trHeight w:val="1060"/>
        </w:trPr>
        <w:tc>
          <w:tcPr>
            <w:tcW w:w="568" w:type="dxa"/>
            <w:tcBorders>
              <w:top w:val="nil"/>
              <w:left w:val="single" w:sz="4" w:space="0" w:color="auto"/>
              <w:bottom w:val="single" w:sz="4" w:space="0" w:color="auto"/>
              <w:right w:val="single" w:sz="4" w:space="0" w:color="auto"/>
            </w:tcBorders>
            <w:noWrap/>
            <w:vAlign w:val="center"/>
          </w:tcPr>
          <w:p w:rsidR="004E3F11" w:rsidRDefault="004E3F11">
            <w:pPr>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420" w:type="dxa"/>
            <w:tcBorders>
              <w:top w:val="nil"/>
              <w:left w:val="nil"/>
              <w:bottom w:val="single" w:sz="4" w:space="0" w:color="auto"/>
              <w:right w:val="nil"/>
            </w:tcBorders>
            <w:vAlign w:val="center"/>
          </w:tcPr>
          <w:p w:rsidR="004E3F11" w:rsidRDefault="004E3F11">
            <w:pPr>
              <w:jc w:val="center"/>
              <w:rPr>
                <w:rFonts w:ascii="Times New Roman" w:eastAsia="Times New Roman" w:hAnsi="Times New Roman" w:cs="Times New Roman"/>
              </w:rPr>
            </w:pPr>
            <w:r>
              <w:rPr>
                <w:rFonts w:ascii="Times New Roman" w:eastAsia="Times New Roman" w:hAnsi="Times New Roman" w:cs="Times New Roman"/>
              </w:rPr>
              <w:t xml:space="preserve">Ajax StarterKit </w:t>
            </w:r>
            <w:r w:rsidRPr="004E3F11">
              <w:rPr>
                <w:rFonts w:ascii="Times New Roman" w:eastAsia="Times New Roman" w:hAnsi="Times New Roman" w:cs="Times New Roman"/>
              </w:rPr>
              <w:t xml:space="preserve">2 </w:t>
            </w:r>
            <w:r>
              <w:rPr>
                <w:rFonts w:ascii="Times New Roman" w:eastAsia="Times New Roman" w:hAnsi="Times New Roman" w:cs="Times New Roman"/>
              </w:rPr>
              <w:t>(8</w:t>
            </w:r>
            <w:r>
              <w:rPr>
                <w:rFonts w:ascii="Times New Roman" w:eastAsia="Times New Roman" w:hAnsi="Times New Roman" w:cs="Times New Roman"/>
                <w:lang w:val="en-US"/>
              </w:rPr>
              <w:t>EU</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 xml:space="preserve"> white комплект охоронної сигналізації</w:t>
            </w:r>
          </w:p>
        </w:tc>
        <w:tc>
          <w:tcPr>
            <w:tcW w:w="6943" w:type="dxa"/>
            <w:tcBorders>
              <w:top w:val="nil"/>
              <w:left w:val="single" w:sz="4" w:space="0" w:color="auto"/>
              <w:bottom w:val="single" w:sz="4" w:space="0" w:color="auto"/>
              <w:right w:val="nil"/>
            </w:tcBorders>
            <w:vAlign w:val="center"/>
          </w:tcPr>
          <w:p w:rsidR="004E3F11" w:rsidRPr="00D114DD" w:rsidRDefault="004E3F11" w:rsidP="004E3F11">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До комплекту охоронної сигналізації має входити: інтелектуальна централь, безпровідний датчик руху, безпровідний датчик відкриття дверей/ вікна, брелок для управління охоронною системою, кабель живлення, Ethern</w:t>
            </w:r>
            <w:r w:rsidR="00D114DD">
              <w:rPr>
                <w:rFonts w:ascii="Times New Roman" w:eastAsia="Times New Roman" w:hAnsi="Times New Roman" w:cs="Times New Roman"/>
                <w:sz w:val="20"/>
                <w:szCs w:val="20"/>
              </w:rPr>
              <w:t xml:space="preserve">et кабель, монтажний комплект. </w:t>
            </w:r>
            <w:r w:rsidRPr="00D114DD">
              <w:rPr>
                <w:rFonts w:ascii="Times New Roman" w:eastAsia="Times New Roman" w:hAnsi="Times New Roman" w:cs="Times New Roman"/>
                <w:sz w:val="20"/>
                <w:szCs w:val="20"/>
              </w:rPr>
              <w:t>Колір: як  білі комплекти так і чорні комп</w:t>
            </w:r>
            <w:r w:rsidR="00D114DD">
              <w:rPr>
                <w:rFonts w:ascii="Times New Roman" w:eastAsia="Times New Roman" w:hAnsi="Times New Roman" w:cs="Times New Roman"/>
                <w:sz w:val="20"/>
                <w:szCs w:val="20"/>
              </w:rPr>
              <w:t xml:space="preserve">лекти. Вимоги до комплектуючих: </w:t>
            </w:r>
            <w:r w:rsidRPr="00D114DD">
              <w:rPr>
                <w:rFonts w:ascii="Times New Roman" w:eastAsia="Times New Roman" w:hAnsi="Times New Roman" w:cs="Times New Roman"/>
                <w:b/>
                <w:sz w:val="20"/>
                <w:szCs w:val="20"/>
              </w:rPr>
              <w:t>1.</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bCs/>
                <w:sz w:val="20"/>
                <w:szCs w:val="20"/>
              </w:rPr>
              <w:t xml:space="preserve">Централь (прилад приймально-контрольний бездротовий) </w:t>
            </w:r>
            <w:r w:rsidRPr="00D114DD">
              <w:rPr>
                <w:rFonts w:ascii="Times New Roman" w:eastAsia="Times New Roman" w:hAnsi="Times New Roman" w:cs="Times New Roman"/>
                <w:bCs/>
                <w:sz w:val="20"/>
                <w:szCs w:val="20"/>
              </w:rPr>
              <w:t>має</w:t>
            </w:r>
            <w:r w:rsidRPr="00D114DD">
              <w:rPr>
                <w:rFonts w:ascii="Times New Roman" w:eastAsia="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охоплення не менше 100 безпровідних пристроїв</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Частота безпровідних датчиків: не менше 868 МГц. Канали зв’язку: </w:t>
            </w:r>
            <w:r w:rsidRPr="00D114DD">
              <w:rPr>
                <w:rFonts w:ascii="Times New Roman" w:eastAsia="Times New Roman" w:hAnsi="Times New Roman" w:cs="Times New Roman"/>
                <w:bCs/>
                <w:sz w:val="20"/>
                <w:szCs w:val="20"/>
              </w:rPr>
              <w:t>GSM</w:t>
            </w:r>
            <w:r w:rsidRPr="00D114DD">
              <w:rPr>
                <w:rFonts w:ascii="Times New Roman" w:eastAsia="Times New Roman" w:hAnsi="Times New Roman" w:cs="Times New Roman"/>
                <w:sz w:val="20"/>
                <w:szCs w:val="20"/>
              </w:rPr>
              <w:t xml:space="preserve"> (850/900/1800/1900 МГц), Ethernet. Можливість підтримки відеонагляду – не менше 10 пристроїв.  Вбудований акумулятор: </w:t>
            </w:r>
            <w:r w:rsidRPr="00D114DD">
              <w:rPr>
                <w:rFonts w:ascii="Times New Roman" w:eastAsia="Times New Roman" w:hAnsi="Times New Roman" w:cs="Times New Roman"/>
                <w:bCs/>
                <w:sz w:val="20"/>
                <w:szCs w:val="20"/>
              </w:rPr>
              <w:t xml:space="preserve">Li-Pol або еквівалент. </w:t>
            </w:r>
            <w:r w:rsidRPr="00D114DD">
              <w:rPr>
                <w:rFonts w:ascii="Times New Roman" w:eastAsia="Times New Roman" w:hAnsi="Times New Roman" w:cs="Times New Roman"/>
                <w:sz w:val="20"/>
                <w:szCs w:val="20"/>
              </w:rPr>
              <w:t xml:space="preserve">Ємність вбудованого акумулятора: не менше </w:t>
            </w:r>
            <w:r w:rsidRPr="00D114DD">
              <w:rPr>
                <w:rFonts w:ascii="Times New Roman" w:eastAsia="Times New Roman" w:hAnsi="Times New Roman" w:cs="Times New Roman"/>
                <w:bCs/>
                <w:sz w:val="20"/>
                <w:szCs w:val="20"/>
              </w:rPr>
              <w:t>2 А/ч</w:t>
            </w:r>
            <w:r w:rsidRPr="00D114DD">
              <w:rPr>
                <w:rFonts w:ascii="Times New Roman" w:eastAsia="Times New Roman" w:hAnsi="Times New Roman" w:cs="Times New Roman"/>
                <w:sz w:val="20"/>
                <w:szCs w:val="20"/>
              </w:rPr>
              <w:t xml:space="preserve">. Проміжок часу роботи без електроживлення: </w:t>
            </w:r>
            <w:r w:rsidRPr="00D114DD">
              <w:rPr>
                <w:rFonts w:ascii="Times New Roman" w:eastAsia="Times New Roman" w:hAnsi="Times New Roman" w:cs="Times New Roman"/>
                <w:bCs/>
                <w:sz w:val="20"/>
                <w:szCs w:val="20"/>
              </w:rPr>
              <w:t>не менше 15 годин.</w:t>
            </w:r>
            <w:r w:rsidRPr="00D114DD">
              <w:rPr>
                <w:rFonts w:ascii="Times New Roman" w:eastAsia="Times New Roman" w:hAnsi="Times New Roman" w:cs="Times New Roman"/>
                <w:sz w:val="20"/>
                <w:szCs w:val="20"/>
              </w:rPr>
              <w:t xml:space="preserve">Живлення: </w:t>
            </w:r>
            <w:r w:rsidRPr="00D114DD">
              <w:rPr>
                <w:rFonts w:ascii="Times New Roman" w:eastAsia="Times New Roman" w:hAnsi="Times New Roman" w:cs="Times New Roman"/>
                <w:bCs/>
                <w:sz w:val="20"/>
                <w:szCs w:val="20"/>
              </w:rPr>
              <w:t xml:space="preserve">110 - 240В AC. </w:t>
            </w:r>
            <w:r w:rsidRPr="00D114DD">
              <w:rPr>
                <w:rFonts w:ascii="Times New Roman" w:eastAsia="Times New Roman" w:hAnsi="Times New Roman" w:cs="Times New Roman"/>
                <w:sz w:val="20"/>
                <w:szCs w:val="20"/>
              </w:rPr>
              <w:t>Діапазон робочих температур: - 1</w:t>
            </w:r>
            <w:r w:rsidRPr="00D114DD">
              <w:rPr>
                <w:rFonts w:ascii="Times New Roman" w:eastAsia="Times New Roman" w:hAnsi="Times New Roman" w:cs="Times New Roman"/>
                <w:bCs/>
                <w:sz w:val="20"/>
                <w:szCs w:val="20"/>
              </w:rPr>
              <w:t>0°С ~ + 40 °С.Інші параметри: клас довкілля II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2.</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bCs/>
                <w:sz w:val="20"/>
                <w:szCs w:val="20"/>
              </w:rPr>
              <w:t>Датчик руху (сповіщувач охоронний об’ємний оптико-електронний пасивний інфрачервоний бездротовий).</w:t>
            </w:r>
            <w:r w:rsidRPr="00D114DD">
              <w:rPr>
                <w:rFonts w:ascii="Times New Roman" w:eastAsia="Times New Roman" w:hAnsi="Times New Roman" w:cs="Times New Roman"/>
                <w:sz w:val="20"/>
                <w:szCs w:val="20"/>
              </w:rPr>
              <w:t xml:space="preserve"> Тип датчика: безпровідний. Тип сенсора: рух піроелектричний сенсор. Дальність детекції руху: не менше </w:t>
            </w:r>
            <w:r w:rsidRPr="00D114DD">
              <w:rPr>
                <w:rFonts w:ascii="Times New Roman" w:eastAsia="Times New Roman" w:hAnsi="Times New Roman" w:cs="Times New Roman"/>
                <w:bCs/>
                <w:sz w:val="20"/>
                <w:szCs w:val="20"/>
              </w:rPr>
              <w:t>12 метрів.</w:t>
            </w:r>
            <w:r w:rsidRPr="00D114DD">
              <w:rPr>
                <w:rFonts w:ascii="Times New Roman" w:eastAsia="Times New Roman" w:hAnsi="Times New Roman" w:cs="Times New Roman"/>
                <w:sz w:val="20"/>
                <w:szCs w:val="20"/>
              </w:rPr>
              <w:t xml:space="preserve"> Горизонтальний кут детекції руху: не менше </w:t>
            </w:r>
            <w:r w:rsidRPr="00D114DD">
              <w:rPr>
                <w:rFonts w:ascii="Times New Roman" w:eastAsia="Times New Roman" w:hAnsi="Times New Roman" w:cs="Times New Roman"/>
                <w:bCs/>
                <w:sz w:val="20"/>
                <w:szCs w:val="20"/>
              </w:rPr>
              <w:t>88,5°.</w:t>
            </w:r>
            <w:r w:rsidRPr="00D114DD">
              <w:rPr>
                <w:rFonts w:ascii="Times New Roman" w:eastAsia="Times New Roman" w:hAnsi="Times New Roman" w:cs="Times New Roman"/>
                <w:sz w:val="20"/>
                <w:szCs w:val="20"/>
              </w:rPr>
              <w:t xml:space="preserve"> Вертикальний кут детекції друху: не менше </w:t>
            </w:r>
            <w:r w:rsidRPr="00D114DD">
              <w:rPr>
                <w:rFonts w:ascii="Times New Roman" w:eastAsia="Times New Roman" w:hAnsi="Times New Roman" w:cs="Times New Roman"/>
                <w:bCs/>
                <w:sz w:val="20"/>
                <w:szCs w:val="20"/>
              </w:rPr>
              <w:t>80°.</w:t>
            </w:r>
            <w:r w:rsidRPr="00D114DD">
              <w:rPr>
                <w:rFonts w:ascii="Times New Roman" w:eastAsia="Times New Roman" w:hAnsi="Times New Roman" w:cs="Times New Roman"/>
                <w:sz w:val="20"/>
                <w:szCs w:val="20"/>
              </w:rPr>
              <w:t xml:space="preserve"> Імунітет від домашніх тварин: </w:t>
            </w:r>
            <w:r w:rsidRPr="00D114DD">
              <w:rPr>
                <w:rFonts w:ascii="Times New Roman" w:eastAsia="Times New Roman" w:hAnsi="Times New Roman" w:cs="Times New Roman"/>
                <w:bCs/>
                <w:sz w:val="20"/>
                <w:szCs w:val="20"/>
              </w:rPr>
              <w:t>до 20 кг.</w:t>
            </w:r>
            <w:r w:rsidRPr="00D114DD">
              <w:rPr>
                <w:rFonts w:ascii="Times New Roman" w:eastAsia="Times New Roman" w:hAnsi="Times New Roman" w:cs="Times New Roman"/>
                <w:sz w:val="20"/>
                <w:szCs w:val="20"/>
              </w:rPr>
              <w:t xml:space="preserve">Тип кріплення: на стіну. Висота інсталяції: від </w:t>
            </w:r>
            <w:r w:rsidRPr="00D114DD">
              <w:rPr>
                <w:rFonts w:ascii="Times New Roman" w:eastAsia="Times New Roman" w:hAnsi="Times New Roman" w:cs="Times New Roman"/>
                <w:bCs/>
                <w:sz w:val="20"/>
                <w:szCs w:val="20"/>
              </w:rPr>
              <w:t>1,8 м до 2,4 м</w:t>
            </w:r>
            <w:r w:rsidRPr="00D114DD">
              <w:rPr>
                <w:rFonts w:ascii="Times New Roman" w:eastAsia="Times New Roman" w:hAnsi="Times New Roman" w:cs="Times New Roman"/>
                <w:sz w:val="20"/>
                <w:szCs w:val="20"/>
              </w:rPr>
              <w:t xml:space="preserve"> (рекомендована 2,2 м). Наявний захист від взлому тампером-контактної пружини. Дальність передачі безпроводового сигналу: не менше </w:t>
            </w:r>
            <w:r w:rsidRPr="00D114DD">
              <w:rPr>
                <w:rFonts w:ascii="Times New Roman" w:eastAsia="Times New Roman" w:hAnsi="Times New Roman" w:cs="Times New Roman"/>
                <w:bCs/>
                <w:sz w:val="20"/>
                <w:szCs w:val="20"/>
              </w:rPr>
              <w:t>2000 м.</w:t>
            </w:r>
            <w:r w:rsidRPr="00D114DD">
              <w:rPr>
                <w:rFonts w:ascii="Times New Roman" w:eastAsia="Times New Roman" w:hAnsi="Times New Roman" w:cs="Times New Roman"/>
                <w:sz w:val="20"/>
                <w:szCs w:val="20"/>
              </w:rPr>
              <w:t xml:space="preserve"> 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датчика: </w:t>
            </w:r>
            <w:r w:rsidRPr="00D114DD">
              <w:rPr>
                <w:rFonts w:ascii="Times New Roman" w:eastAsia="Times New Roman" w:hAnsi="Times New Roman" w:cs="Times New Roman"/>
                <w:bCs/>
                <w:sz w:val="20"/>
                <w:szCs w:val="20"/>
              </w:rPr>
              <w:t>10 мВт</w:t>
            </w:r>
            <w:r w:rsidR="00D114DD">
              <w:rPr>
                <w:rFonts w:ascii="Times New Roman" w:eastAsia="Times New Roman" w:hAnsi="Times New Roman" w:cs="Times New Roman"/>
                <w:bCs/>
                <w:sz w:val="20"/>
                <w:szCs w:val="20"/>
              </w:rPr>
              <w:t>.</w:t>
            </w:r>
            <w:r w:rsid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sz w:val="20"/>
                <w:szCs w:val="20"/>
              </w:rPr>
              <w:t xml:space="preserve">Тип елемента живлення: батарея </w:t>
            </w:r>
            <w:r w:rsidRPr="00D114DD">
              <w:rPr>
                <w:rFonts w:ascii="Times New Roman" w:eastAsia="Times New Roman" w:hAnsi="Times New Roman" w:cs="Times New Roman"/>
                <w:bCs/>
                <w:sz w:val="20"/>
                <w:szCs w:val="20"/>
              </w:rPr>
              <w:t>CR123A або еквівалент</w:t>
            </w:r>
            <w:r w:rsidRPr="00D114DD">
              <w:rPr>
                <w:rFonts w:ascii="Times New Roman" w:eastAsia="Times New Roman" w:hAnsi="Times New Roman" w:cs="Times New Roman"/>
                <w:sz w:val="20"/>
                <w:szCs w:val="20"/>
              </w:rPr>
              <w:t xml:space="preserve"> Термін роботи датчика від одного елемента живлення: </w:t>
            </w:r>
            <w:r w:rsidRPr="00D114DD">
              <w:rPr>
                <w:rFonts w:ascii="Times New Roman" w:eastAsia="Times New Roman" w:hAnsi="Times New Roman" w:cs="Times New Roman"/>
                <w:bCs/>
                <w:sz w:val="20"/>
                <w:szCs w:val="20"/>
              </w:rPr>
              <w:t>не менше 5 років.</w:t>
            </w:r>
            <w:r w:rsidRPr="00D114DD">
              <w:rPr>
                <w:rFonts w:ascii="Times New Roman" w:eastAsia="Times New Roman" w:hAnsi="Times New Roman" w:cs="Times New Roman"/>
                <w:sz w:val="20"/>
                <w:szCs w:val="20"/>
              </w:rPr>
              <w:t xml:space="preserve"> Робоча напруга: на </w:t>
            </w:r>
            <w:r w:rsidRPr="00D114DD">
              <w:rPr>
                <w:rFonts w:ascii="Times New Roman" w:eastAsia="Times New Roman" w:hAnsi="Times New Roman" w:cs="Times New Roman"/>
                <w:bCs/>
                <w:sz w:val="20"/>
                <w:szCs w:val="20"/>
              </w:rPr>
              <w:t>3В</w:t>
            </w:r>
            <w:r w:rsidRPr="00D114DD">
              <w:rPr>
                <w:rFonts w:ascii="Times New Roman" w:eastAsia="Times New Roman" w:hAnsi="Times New Roman" w:cs="Times New Roman"/>
                <w:sz w:val="20"/>
                <w:szCs w:val="20"/>
              </w:rPr>
              <w:t>. Діапазон робочої температури: - 1</w:t>
            </w:r>
            <w:r w:rsidRPr="00D114DD">
              <w:rPr>
                <w:rFonts w:ascii="Times New Roman" w:eastAsia="Times New Roman" w:hAnsi="Times New Roman" w:cs="Times New Roman"/>
                <w:bCs/>
                <w:sz w:val="20"/>
                <w:szCs w:val="20"/>
              </w:rPr>
              <w:t>0°C – + 40°C</w:t>
            </w:r>
            <w:r w:rsidRPr="00D114DD">
              <w:rPr>
                <w:rFonts w:ascii="Times New Roman" w:eastAsia="Times New Roman" w:hAnsi="Times New Roman" w:cs="Times New Roman"/>
                <w:sz w:val="20"/>
                <w:szCs w:val="20"/>
              </w:rPr>
              <w:br/>
              <w:t xml:space="preserve">Робоча вологість: </w:t>
            </w:r>
            <w:r w:rsidRPr="00D114DD">
              <w:rPr>
                <w:rFonts w:ascii="Times New Roman" w:eastAsia="Times New Roman" w:hAnsi="Times New Roman" w:cs="Times New Roman"/>
                <w:bCs/>
                <w:sz w:val="20"/>
                <w:szCs w:val="20"/>
              </w:rPr>
              <w:t xml:space="preserve">до 75%.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110х65x50мм</w:t>
            </w:r>
            <w:r w:rsidRPr="00D114DD">
              <w:rPr>
                <w:rFonts w:ascii="Times New Roman" w:eastAsia="Times New Roman" w:hAnsi="Times New Roman" w:cs="Times New Roman"/>
                <w:sz w:val="20"/>
                <w:szCs w:val="20"/>
              </w:rPr>
              <w:t xml:space="preserve"> або запропоновані заводом-виробником. Інші параметри: клас </w:t>
            </w:r>
            <w:r w:rsidRPr="00D114DD">
              <w:rPr>
                <w:rFonts w:ascii="Times New Roman" w:eastAsia="Times New Roman" w:hAnsi="Times New Roman" w:cs="Times New Roman"/>
                <w:bCs/>
                <w:sz w:val="20"/>
                <w:szCs w:val="20"/>
              </w:rPr>
              <w:t>довкілля II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3.</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Датчик відкриття </w:t>
            </w:r>
            <w:r w:rsidRPr="00D114DD">
              <w:rPr>
                <w:rFonts w:ascii="Times New Roman" w:eastAsia="Times New Roman" w:hAnsi="Times New Roman" w:cs="Times New Roman"/>
                <w:b/>
                <w:bCs/>
                <w:sz w:val="20"/>
                <w:szCs w:val="20"/>
              </w:rPr>
              <w:t xml:space="preserve">(сповіщувач охоронний точковий магнітоконтактний бездротовий).  </w:t>
            </w:r>
            <w:r w:rsidRPr="00D114DD">
              <w:rPr>
                <w:rFonts w:ascii="Times New Roman" w:eastAsia="Times New Roman" w:hAnsi="Times New Roman" w:cs="Times New Roman"/>
                <w:sz w:val="20"/>
                <w:szCs w:val="20"/>
              </w:rPr>
              <w:t xml:space="preserve">Тип датчика: безпровідний.Тип встановлення: накладний. Поріг спрацювання: </w:t>
            </w:r>
            <w:r w:rsidRPr="00D114DD">
              <w:rPr>
                <w:rFonts w:ascii="Times New Roman" w:eastAsia="Times New Roman" w:hAnsi="Times New Roman" w:cs="Times New Roman"/>
                <w:bCs/>
                <w:sz w:val="20"/>
                <w:szCs w:val="20"/>
              </w:rPr>
              <w:t xml:space="preserve">2 см. </w:t>
            </w:r>
            <w:r w:rsidRPr="00D114DD">
              <w:rPr>
                <w:rFonts w:ascii="Times New Roman" w:eastAsia="Times New Roman" w:hAnsi="Times New Roman" w:cs="Times New Roman"/>
                <w:sz w:val="20"/>
                <w:szCs w:val="20"/>
              </w:rPr>
              <w:t>Дальність передачі безпроводового сигналу: до 1</w:t>
            </w:r>
            <w:r w:rsidRPr="00D114DD">
              <w:rPr>
                <w:rFonts w:ascii="Times New Roman" w:eastAsia="Times New Roman" w:hAnsi="Times New Roman" w:cs="Times New Roman"/>
                <w:bCs/>
                <w:sz w:val="20"/>
                <w:szCs w:val="20"/>
              </w:rPr>
              <w:t xml:space="preserve">200 м. </w:t>
            </w:r>
            <w:r w:rsidRPr="00D114DD">
              <w:rPr>
                <w:rFonts w:ascii="Times New Roman" w:eastAsia="Times New Roman" w:hAnsi="Times New Roman" w:cs="Times New Roman"/>
                <w:sz w:val="20"/>
                <w:szCs w:val="20"/>
              </w:rPr>
              <w:t xml:space="preserve">Частота передачі: не менше </w:t>
            </w:r>
            <w:r w:rsidRPr="00D114DD">
              <w:rPr>
                <w:rFonts w:ascii="Times New Roman" w:eastAsia="Times New Roman" w:hAnsi="Times New Roman" w:cs="Times New Roman"/>
                <w:bCs/>
                <w:sz w:val="20"/>
                <w:szCs w:val="20"/>
              </w:rPr>
              <w:t xml:space="preserve">868 МГц. </w:t>
            </w:r>
            <w:r w:rsidRPr="00D114DD">
              <w:rPr>
                <w:rFonts w:ascii="Times New Roman" w:eastAsia="Times New Roman" w:hAnsi="Times New Roman" w:cs="Times New Roman"/>
                <w:sz w:val="20"/>
                <w:szCs w:val="20"/>
              </w:rPr>
              <w:t xml:space="preserve">Потужність радіопередачі датчика: </w:t>
            </w:r>
            <w:r w:rsidRPr="00D114DD">
              <w:rPr>
                <w:rFonts w:ascii="Times New Roman" w:eastAsia="Times New Roman" w:hAnsi="Times New Roman" w:cs="Times New Roman"/>
                <w:bCs/>
                <w:sz w:val="20"/>
                <w:szCs w:val="20"/>
              </w:rPr>
              <w:t xml:space="preserve">10 мВт. </w:t>
            </w:r>
            <w:r w:rsidRPr="00D114DD">
              <w:rPr>
                <w:rFonts w:ascii="Times New Roman" w:eastAsia="Times New Roman" w:hAnsi="Times New Roman" w:cs="Times New Roman"/>
                <w:sz w:val="20"/>
                <w:szCs w:val="20"/>
              </w:rPr>
              <w:t xml:space="preserve">Тип елемента живлення: батарея типа </w:t>
            </w:r>
            <w:r w:rsidRPr="00D114DD">
              <w:rPr>
                <w:rFonts w:ascii="Times New Roman" w:eastAsia="Times New Roman" w:hAnsi="Times New Roman" w:cs="Times New Roman"/>
                <w:bCs/>
                <w:sz w:val="20"/>
                <w:szCs w:val="20"/>
              </w:rPr>
              <w:t xml:space="preserve">CR123A або еквівалент. </w:t>
            </w:r>
            <w:r w:rsidRPr="00D114DD">
              <w:rPr>
                <w:rFonts w:ascii="Times New Roman" w:eastAsia="Times New Roman" w:hAnsi="Times New Roman" w:cs="Times New Roman"/>
                <w:sz w:val="20"/>
                <w:szCs w:val="20"/>
              </w:rPr>
              <w:t xml:space="preserve">Строк роботи датчика від одного елемента живлення: </w:t>
            </w:r>
            <w:r w:rsidRPr="00D114DD">
              <w:rPr>
                <w:rFonts w:ascii="Times New Roman" w:eastAsia="Times New Roman" w:hAnsi="Times New Roman" w:cs="Times New Roman"/>
                <w:bCs/>
                <w:sz w:val="20"/>
                <w:szCs w:val="20"/>
              </w:rPr>
              <w:t xml:space="preserve">не менше 7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Діапазон робочих температур: - 1</w:t>
            </w:r>
            <w:r w:rsidRPr="00D114DD">
              <w:rPr>
                <w:rFonts w:ascii="Times New Roman" w:eastAsia="Times New Roman" w:hAnsi="Times New Roman" w:cs="Times New Roman"/>
                <w:bCs/>
                <w:sz w:val="20"/>
                <w:szCs w:val="20"/>
              </w:rPr>
              <w:t>0°С~ + 40°С</w:t>
            </w:r>
            <w:r w:rsidRPr="00D114DD">
              <w:rPr>
                <w:rFonts w:ascii="Times New Roman" w:eastAsia="Times New Roman" w:hAnsi="Times New Roman" w:cs="Times New Roman"/>
                <w:sz w:val="20"/>
                <w:szCs w:val="20"/>
              </w:rPr>
              <w:t xml:space="preserve">  Робоча вологість: </w:t>
            </w:r>
            <w:r w:rsidRPr="00D114DD">
              <w:rPr>
                <w:rFonts w:ascii="Times New Roman" w:eastAsia="Times New Roman" w:hAnsi="Times New Roman" w:cs="Times New Roman"/>
                <w:bCs/>
                <w:sz w:val="20"/>
                <w:szCs w:val="20"/>
              </w:rPr>
              <w:t xml:space="preserve">до 75%.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20х90мм,</w:t>
            </w:r>
            <w:r w:rsidRPr="00D114DD">
              <w:rPr>
                <w:rFonts w:ascii="Times New Roman" w:eastAsia="Times New Roman" w:hAnsi="Times New Roman" w:cs="Times New Roman"/>
                <w:sz w:val="20"/>
                <w:szCs w:val="20"/>
              </w:rPr>
              <w:t xml:space="preserve"> або запропоновані заводом-виробником.</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Інші параметри: клас </w:t>
            </w:r>
            <w:r w:rsidR="00D114DD">
              <w:rPr>
                <w:rFonts w:ascii="Times New Roman" w:eastAsia="Times New Roman" w:hAnsi="Times New Roman" w:cs="Times New Roman"/>
                <w:bCs/>
                <w:sz w:val="20"/>
                <w:szCs w:val="20"/>
              </w:rPr>
              <w:t xml:space="preserve">довкілля II (другий). </w:t>
            </w:r>
            <w:r w:rsidRPr="00D114DD">
              <w:rPr>
                <w:rFonts w:ascii="Times New Roman" w:eastAsia="Times New Roman" w:hAnsi="Times New Roman" w:cs="Times New Roman"/>
                <w:b/>
                <w:bCs/>
                <w:sz w:val="20"/>
                <w:szCs w:val="20"/>
              </w:rPr>
              <w:t xml:space="preserve">4. </w:t>
            </w:r>
            <w:r w:rsidRPr="00D114DD">
              <w:rPr>
                <w:rFonts w:ascii="Times New Roman" w:eastAsia="Times New Roman" w:hAnsi="Times New Roman" w:cs="Times New Roman"/>
                <w:b/>
                <w:sz w:val="20"/>
                <w:szCs w:val="20"/>
              </w:rPr>
              <w:t xml:space="preserve">Пристрій керування (брелок) бездротовий. </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Кількість кнопок: </w:t>
            </w:r>
            <w:r w:rsidRPr="00D114DD">
              <w:rPr>
                <w:rFonts w:ascii="Times New Roman" w:eastAsia="Times New Roman" w:hAnsi="Times New Roman" w:cs="Times New Roman"/>
                <w:bCs/>
                <w:sz w:val="20"/>
                <w:szCs w:val="20"/>
              </w:rPr>
              <w:t xml:space="preserve">4. </w:t>
            </w:r>
            <w:r w:rsidRPr="00D114DD">
              <w:rPr>
                <w:rFonts w:ascii="Times New Roman" w:eastAsia="Times New Roman" w:hAnsi="Times New Roman" w:cs="Times New Roman"/>
                <w:sz w:val="20"/>
                <w:szCs w:val="20"/>
              </w:rPr>
              <w:t xml:space="preserve">Наявність тривожної кнопки: наявна. Дальність передачі безпровідного сигналу: не менше </w:t>
            </w:r>
            <w:r w:rsidRPr="00D114DD">
              <w:rPr>
                <w:rFonts w:ascii="Times New Roman" w:eastAsia="Times New Roman" w:hAnsi="Times New Roman" w:cs="Times New Roman"/>
                <w:bCs/>
                <w:sz w:val="20"/>
                <w:szCs w:val="20"/>
              </w:rPr>
              <w:t xml:space="preserve">2000 м. </w:t>
            </w:r>
            <w:r w:rsidRPr="00D114DD">
              <w:rPr>
                <w:rFonts w:ascii="Times New Roman" w:eastAsia="Times New Roman" w:hAnsi="Times New Roman" w:cs="Times New Roman"/>
                <w:sz w:val="20"/>
                <w:szCs w:val="20"/>
              </w:rPr>
              <w:t xml:space="preserve">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брелока: </w:t>
            </w:r>
            <w:r w:rsidRPr="00D114DD">
              <w:rPr>
                <w:rFonts w:ascii="Times New Roman" w:eastAsia="Times New Roman" w:hAnsi="Times New Roman" w:cs="Times New Roman"/>
                <w:bCs/>
                <w:sz w:val="20"/>
                <w:szCs w:val="20"/>
              </w:rPr>
              <w:t>10 мВт.</w:t>
            </w:r>
            <w:r w:rsidRPr="00D114DD">
              <w:rPr>
                <w:rFonts w:ascii="Times New Roman" w:eastAsia="Times New Roman" w:hAnsi="Times New Roman" w:cs="Times New Roman"/>
                <w:sz w:val="20"/>
                <w:szCs w:val="20"/>
              </w:rPr>
              <w:br/>
              <w:t xml:space="preserve">Тип елемента живлення: батарея </w:t>
            </w:r>
            <w:r w:rsidRPr="00D114DD">
              <w:rPr>
                <w:rFonts w:ascii="Times New Roman" w:eastAsia="Times New Roman" w:hAnsi="Times New Roman" w:cs="Times New Roman"/>
                <w:bCs/>
                <w:sz w:val="20"/>
                <w:szCs w:val="20"/>
              </w:rPr>
              <w:t xml:space="preserve">CR2032 або еквівалент. </w:t>
            </w:r>
            <w:r w:rsidRPr="00D114DD">
              <w:rPr>
                <w:rFonts w:ascii="Times New Roman" w:eastAsia="Times New Roman" w:hAnsi="Times New Roman" w:cs="Times New Roman"/>
                <w:sz w:val="20"/>
                <w:szCs w:val="20"/>
              </w:rPr>
              <w:t xml:space="preserve">Строк роботи брелока від одного елемента живлення: </w:t>
            </w:r>
            <w:r w:rsidRPr="00D114DD">
              <w:rPr>
                <w:rFonts w:ascii="Times New Roman" w:eastAsia="Times New Roman" w:hAnsi="Times New Roman" w:cs="Times New Roman"/>
                <w:bCs/>
                <w:sz w:val="20"/>
                <w:szCs w:val="20"/>
              </w:rPr>
              <w:t xml:space="preserve">не менше 5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eastAsia="Times New Roman" w:hAnsi="Times New Roman" w:cs="Times New Roman"/>
                <w:bCs/>
                <w:sz w:val="20"/>
                <w:szCs w:val="20"/>
              </w:rPr>
              <w:t xml:space="preserve">- 25°С ~ +50°С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 xml:space="preserve">до 95%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65х37х10мм,</w:t>
            </w:r>
            <w:r w:rsidRPr="00D114DD">
              <w:rPr>
                <w:rFonts w:ascii="Times New Roman" w:eastAsia="Times New Roman" w:hAnsi="Times New Roman" w:cs="Times New Roman"/>
                <w:sz w:val="20"/>
                <w:szCs w:val="20"/>
              </w:rPr>
              <w:t xml:space="preserve"> або запропоновані заводом-виробником</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Інші параметри: клас довкілля II (другий).</w:t>
            </w:r>
          </w:p>
        </w:tc>
        <w:tc>
          <w:tcPr>
            <w:tcW w:w="711" w:type="dxa"/>
            <w:tcBorders>
              <w:top w:val="nil"/>
              <w:left w:val="single" w:sz="4" w:space="0" w:color="auto"/>
              <w:bottom w:val="single" w:sz="4" w:space="0" w:color="auto"/>
              <w:right w:val="single" w:sz="4" w:space="0" w:color="auto"/>
            </w:tcBorders>
            <w:noWrap/>
            <w:vAlign w:val="center"/>
          </w:tcPr>
          <w:p w:rsidR="004E3F11" w:rsidRPr="00274B73" w:rsidRDefault="004E3F11" w:rsidP="003F6247">
            <w:pPr>
              <w:jc w:val="center"/>
              <w:rPr>
                <w:rFonts w:ascii="Times New Roman" w:eastAsia="Times New Roman" w:hAnsi="Times New Roman" w:cs="Times New Roman"/>
                <w:b/>
                <w:lang w:val="en-US"/>
              </w:rPr>
            </w:pPr>
            <w:r>
              <w:rPr>
                <w:rFonts w:ascii="Times New Roman" w:eastAsia="Times New Roman" w:hAnsi="Times New Roman" w:cs="Times New Roman"/>
                <w:b/>
              </w:rPr>
              <w:t>4</w:t>
            </w:r>
            <w:r w:rsidR="00274B73">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tcPr>
          <w:p w:rsidR="004E3F11" w:rsidRDefault="004E3F11" w:rsidP="003F6247">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68"/>
        </w:trPr>
        <w:tc>
          <w:tcPr>
            <w:tcW w:w="568" w:type="dxa"/>
            <w:tcBorders>
              <w:top w:val="single" w:sz="4" w:space="0" w:color="auto"/>
              <w:left w:val="single" w:sz="4" w:space="0" w:color="auto"/>
              <w:bottom w:val="single" w:sz="4" w:space="0" w:color="auto"/>
              <w:right w:val="single" w:sz="4" w:space="0" w:color="auto"/>
            </w:tcBorders>
            <w:noWrap/>
            <w:vAlign w:val="center"/>
            <w:hideMark/>
          </w:tcPr>
          <w:p w:rsidR="004518F5" w:rsidRDefault="003F6247">
            <w:pPr>
              <w:jc w:val="center"/>
              <w:rPr>
                <w:rFonts w:ascii="Times New Roman" w:eastAsia="Times New Roman" w:hAnsi="Times New Roman" w:cs="Times New Roman"/>
                <w:b/>
                <w:lang w:val="en-US"/>
              </w:rPr>
            </w:pPr>
            <w:r>
              <w:rPr>
                <w:rFonts w:ascii="Times New Roman" w:eastAsia="Times New Roman" w:hAnsi="Times New Roman" w:cs="Times New Roman"/>
                <w:b/>
              </w:rPr>
              <w:t>3</w:t>
            </w:r>
          </w:p>
        </w:tc>
        <w:tc>
          <w:tcPr>
            <w:tcW w:w="1420" w:type="dxa"/>
            <w:tcBorders>
              <w:top w:val="single" w:sz="4" w:space="0" w:color="auto"/>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Ajax StarterKit Plus white EU  комплект охоронної сигналізації</w:t>
            </w:r>
          </w:p>
        </w:tc>
        <w:tc>
          <w:tcPr>
            <w:tcW w:w="6943" w:type="dxa"/>
            <w:tcBorders>
              <w:top w:val="single" w:sz="4" w:space="0" w:color="auto"/>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До комплекту охоронної сигналізації має входити: інтелектуальна централь, безпровідний датчик руху, безпровідний датчик відкриття дверей/ вікна, брелок для управління охоронною системою, кабель живлення, Ethern</w:t>
            </w:r>
            <w:r w:rsidR="00D114DD">
              <w:rPr>
                <w:rFonts w:ascii="Times New Roman" w:eastAsia="Times New Roman" w:hAnsi="Times New Roman" w:cs="Times New Roman"/>
                <w:sz w:val="20"/>
                <w:szCs w:val="20"/>
              </w:rPr>
              <w:t xml:space="preserve">et кабель, монтажний комплект. </w:t>
            </w:r>
            <w:r w:rsidRPr="00D114DD">
              <w:rPr>
                <w:rFonts w:ascii="Times New Roman" w:eastAsia="Times New Roman" w:hAnsi="Times New Roman" w:cs="Times New Roman"/>
                <w:sz w:val="20"/>
                <w:szCs w:val="20"/>
              </w:rPr>
              <w:t>Колір: як  білі комплекти так і чорні комп</w:t>
            </w:r>
            <w:r w:rsidR="00D114DD">
              <w:rPr>
                <w:rFonts w:ascii="Times New Roman" w:eastAsia="Times New Roman" w:hAnsi="Times New Roman" w:cs="Times New Roman"/>
                <w:sz w:val="20"/>
                <w:szCs w:val="20"/>
              </w:rPr>
              <w:t xml:space="preserve">лекти. Вимоги до комплектуючих: </w:t>
            </w:r>
            <w:r w:rsidRPr="00D114DD">
              <w:rPr>
                <w:rFonts w:ascii="Times New Roman" w:eastAsia="Times New Roman" w:hAnsi="Times New Roman" w:cs="Times New Roman"/>
                <w:b/>
                <w:sz w:val="20"/>
                <w:szCs w:val="20"/>
              </w:rPr>
              <w:t>1.</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bCs/>
                <w:sz w:val="20"/>
                <w:szCs w:val="20"/>
              </w:rPr>
              <w:t xml:space="preserve">Централь (прилад приймально-контрольний бездротовий) </w:t>
            </w:r>
            <w:r w:rsidRPr="00D114DD">
              <w:rPr>
                <w:rFonts w:ascii="Times New Roman" w:eastAsia="Times New Roman" w:hAnsi="Times New Roman" w:cs="Times New Roman"/>
                <w:bCs/>
                <w:sz w:val="20"/>
                <w:szCs w:val="20"/>
              </w:rPr>
              <w:t>має</w:t>
            </w:r>
            <w:r w:rsidRPr="00D114DD">
              <w:rPr>
                <w:rFonts w:ascii="Times New Roman" w:eastAsia="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охоплення не менше 150 безпровідних пристроїв</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Частота безпровідних датчиків: не менше 868 МГц. Не менше 2-х каналів зв’язку:</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bCs/>
                <w:sz w:val="20"/>
                <w:szCs w:val="20"/>
              </w:rPr>
              <w:lastRenderedPageBreak/>
              <w:t xml:space="preserve">GPRS (850/900/1800/1900 МГц), другий - 3G (WCDMA 900/2100 (B8/B1). </w:t>
            </w:r>
            <w:r w:rsidRPr="00D114DD">
              <w:rPr>
                <w:rFonts w:ascii="Times New Roman" w:eastAsia="Calibri" w:hAnsi="Times New Roman" w:cs="Times New Roman"/>
                <w:sz w:val="20"/>
                <w:szCs w:val="20"/>
              </w:rPr>
              <w:t xml:space="preserve">Наявний  Wi-Fi 2.4 GHz (802.11 b/g/n). </w:t>
            </w:r>
            <w:r w:rsidRPr="00D114DD">
              <w:rPr>
                <w:rFonts w:ascii="Times New Roman" w:eastAsia="Times New Roman" w:hAnsi="Times New Roman" w:cs="Times New Roman"/>
                <w:sz w:val="20"/>
                <w:szCs w:val="20"/>
              </w:rPr>
              <w:t xml:space="preserve"> Можливість підтримки відеонагляду – не менше 50 пристроїв.  Вбудований акумулятор: </w:t>
            </w:r>
            <w:r w:rsidRPr="00D114DD">
              <w:rPr>
                <w:rFonts w:ascii="Times New Roman" w:eastAsia="Times New Roman" w:hAnsi="Times New Roman" w:cs="Times New Roman"/>
                <w:bCs/>
                <w:sz w:val="20"/>
                <w:szCs w:val="20"/>
              </w:rPr>
              <w:t xml:space="preserve">Li-Pol або еквівалент. </w:t>
            </w:r>
            <w:r w:rsidRPr="00D114DD">
              <w:rPr>
                <w:rFonts w:ascii="Times New Roman" w:eastAsia="Times New Roman" w:hAnsi="Times New Roman" w:cs="Times New Roman"/>
                <w:sz w:val="20"/>
                <w:szCs w:val="20"/>
              </w:rPr>
              <w:t xml:space="preserve">Ємність вбудованого акумулятора: не менше </w:t>
            </w:r>
            <w:r w:rsidRPr="00D114DD">
              <w:rPr>
                <w:rFonts w:ascii="Times New Roman" w:eastAsia="Times New Roman" w:hAnsi="Times New Roman" w:cs="Times New Roman"/>
                <w:bCs/>
                <w:sz w:val="20"/>
                <w:szCs w:val="20"/>
              </w:rPr>
              <w:t>2 А/ч</w:t>
            </w:r>
            <w:r w:rsidRPr="00D114DD">
              <w:rPr>
                <w:rFonts w:ascii="Times New Roman" w:eastAsia="Times New Roman" w:hAnsi="Times New Roman" w:cs="Times New Roman"/>
                <w:sz w:val="20"/>
                <w:szCs w:val="20"/>
              </w:rPr>
              <w:t xml:space="preserve">. Проміжок часу роботи без електроживлення: </w:t>
            </w:r>
            <w:r w:rsidRPr="00D114DD">
              <w:rPr>
                <w:rFonts w:ascii="Times New Roman" w:eastAsia="Times New Roman" w:hAnsi="Times New Roman" w:cs="Times New Roman"/>
                <w:bCs/>
                <w:sz w:val="20"/>
                <w:szCs w:val="20"/>
              </w:rPr>
              <w:t xml:space="preserve">не менше 15 годин. </w:t>
            </w:r>
            <w:r w:rsidRPr="00D114DD">
              <w:rPr>
                <w:rFonts w:ascii="Times New Roman" w:eastAsia="Times New Roman" w:hAnsi="Times New Roman" w:cs="Times New Roman"/>
                <w:sz w:val="20"/>
                <w:szCs w:val="20"/>
              </w:rPr>
              <w:t xml:space="preserve">Живлення: </w:t>
            </w:r>
            <w:r w:rsidRPr="00D114DD">
              <w:rPr>
                <w:rFonts w:ascii="Times New Roman" w:hAnsi="Times New Roman" w:cs="Times New Roman"/>
                <w:color w:val="181818"/>
                <w:sz w:val="20"/>
                <w:szCs w:val="20"/>
                <w:shd w:val="clear" w:color="auto" w:fill="FFFFFF"/>
              </w:rPr>
              <w:t>110 – 240 В AC, 50/60 Гц</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eastAsia="Times New Roman" w:hAnsi="Times New Roman" w:cs="Times New Roman"/>
                <w:bCs/>
                <w:sz w:val="20"/>
                <w:szCs w:val="20"/>
              </w:rPr>
              <w:t>0°С ~ +40 °С. Інші параметри: клас довкілля II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2.</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bCs/>
                <w:sz w:val="20"/>
                <w:szCs w:val="20"/>
              </w:rPr>
              <w:t>Датчик руху (сповіщувач охоронний об’ємний оптико-електронний пасивний інфрачервоний бездротовий).</w:t>
            </w:r>
            <w:r w:rsidRPr="00D114DD">
              <w:rPr>
                <w:rFonts w:ascii="Times New Roman" w:eastAsia="Times New Roman" w:hAnsi="Times New Roman" w:cs="Times New Roman"/>
                <w:sz w:val="20"/>
                <w:szCs w:val="20"/>
              </w:rPr>
              <w:t xml:space="preserve"> Тип датчика: безпровідний. Тип сенсора: рух піроелектричний сенсор. Дальність детекції руху: не менше </w:t>
            </w:r>
            <w:r w:rsidRPr="00D114DD">
              <w:rPr>
                <w:rFonts w:ascii="Times New Roman" w:eastAsia="Times New Roman" w:hAnsi="Times New Roman" w:cs="Times New Roman"/>
                <w:bCs/>
                <w:sz w:val="20"/>
                <w:szCs w:val="20"/>
              </w:rPr>
              <w:t>12 метрів.</w:t>
            </w:r>
            <w:r w:rsidRPr="00D114DD">
              <w:rPr>
                <w:rFonts w:ascii="Times New Roman" w:eastAsia="Times New Roman" w:hAnsi="Times New Roman" w:cs="Times New Roman"/>
                <w:sz w:val="20"/>
                <w:szCs w:val="20"/>
              </w:rPr>
              <w:t xml:space="preserve"> Горизонтальний кут детекції руху: не менше </w:t>
            </w:r>
            <w:r w:rsidRPr="00D114DD">
              <w:rPr>
                <w:rFonts w:ascii="Times New Roman" w:eastAsia="Times New Roman" w:hAnsi="Times New Roman" w:cs="Times New Roman"/>
                <w:bCs/>
                <w:sz w:val="20"/>
                <w:szCs w:val="20"/>
              </w:rPr>
              <w:t>88,5°.</w:t>
            </w:r>
            <w:r w:rsidRPr="00D114DD">
              <w:rPr>
                <w:rFonts w:ascii="Times New Roman" w:eastAsia="Times New Roman" w:hAnsi="Times New Roman" w:cs="Times New Roman"/>
                <w:sz w:val="20"/>
                <w:szCs w:val="20"/>
              </w:rPr>
              <w:t xml:space="preserve"> Вертикальний кут детекції друху: не менше </w:t>
            </w:r>
            <w:r w:rsidRPr="00D114DD">
              <w:rPr>
                <w:rFonts w:ascii="Times New Roman" w:eastAsia="Times New Roman" w:hAnsi="Times New Roman" w:cs="Times New Roman"/>
                <w:bCs/>
                <w:sz w:val="20"/>
                <w:szCs w:val="20"/>
              </w:rPr>
              <w:t>80°.</w:t>
            </w:r>
            <w:r w:rsidRPr="00D114DD">
              <w:rPr>
                <w:rFonts w:ascii="Times New Roman" w:eastAsia="Times New Roman" w:hAnsi="Times New Roman" w:cs="Times New Roman"/>
                <w:sz w:val="20"/>
                <w:szCs w:val="20"/>
              </w:rPr>
              <w:t xml:space="preserve"> Імунітет від домашніх тварин: </w:t>
            </w:r>
            <w:r w:rsidRPr="00D114DD">
              <w:rPr>
                <w:rFonts w:ascii="Times New Roman" w:eastAsia="Times New Roman" w:hAnsi="Times New Roman" w:cs="Times New Roman"/>
                <w:bCs/>
                <w:sz w:val="20"/>
                <w:szCs w:val="20"/>
              </w:rPr>
              <w:t>до 20 кг.</w:t>
            </w:r>
            <w:r w:rsidRPr="00D114DD">
              <w:rPr>
                <w:rFonts w:ascii="Times New Roman" w:eastAsia="Times New Roman" w:hAnsi="Times New Roman" w:cs="Times New Roman"/>
                <w:sz w:val="20"/>
                <w:szCs w:val="20"/>
              </w:rPr>
              <w:t xml:space="preserve">Тип кріплення: на стіну. Висота інсталяції: від </w:t>
            </w:r>
            <w:r w:rsidRPr="00D114DD">
              <w:rPr>
                <w:rFonts w:ascii="Times New Roman" w:eastAsia="Times New Roman" w:hAnsi="Times New Roman" w:cs="Times New Roman"/>
                <w:bCs/>
                <w:sz w:val="20"/>
                <w:szCs w:val="20"/>
              </w:rPr>
              <w:t>1,8 м до 2,4 м</w:t>
            </w:r>
            <w:r w:rsidRPr="00D114DD">
              <w:rPr>
                <w:rFonts w:ascii="Times New Roman" w:eastAsia="Times New Roman" w:hAnsi="Times New Roman" w:cs="Times New Roman"/>
                <w:sz w:val="20"/>
                <w:szCs w:val="20"/>
              </w:rPr>
              <w:t xml:space="preserve"> (рекомендована 2,2 м). Наявний захист від взлому тампером-контактної пружини. Дальність передачі безпроводового сигналу: не менше </w:t>
            </w:r>
            <w:r w:rsidRPr="00D114DD">
              <w:rPr>
                <w:rFonts w:ascii="Times New Roman" w:eastAsia="Times New Roman" w:hAnsi="Times New Roman" w:cs="Times New Roman"/>
                <w:bCs/>
                <w:sz w:val="20"/>
                <w:szCs w:val="20"/>
              </w:rPr>
              <w:t>2000 м.</w:t>
            </w:r>
            <w:r w:rsidRPr="00D114DD">
              <w:rPr>
                <w:rFonts w:ascii="Times New Roman" w:eastAsia="Times New Roman" w:hAnsi="Times New Roman" w:cs="Times New Roman"/>
                <w:sz w:val="20"/>
                <w:szCs w:val="20"/>
              </w:rPr>
              <w:t xml:space="preserve"> 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датчика: </w:t>
            </w:r>
            <w:r w:rsidRPr="00D114DD">
              <w:rPr>
                <w:rFonts w:ascii="Times New Roman" w:eastAsia="Times New Roman" w:hAnsi="Times New Roman" w:cs="Times New Roman"/>
                <w:bCs/>
                <w:sz w:val="20"/>
                <w:szCs w:val="20"/>
              </w:rPr>
              <w:t>10 мВт.</w:t>
            </w:r>
            <w:r w:rsidRPr="00D114DD">
              <w:rPr>
                <w:rFonts w:ascii="Times New Roman" w:eastAsia="Times New Roman" w:hAnsi="Times New Roman" w:cs="Times New Roman"/>
                <w:sz w:val="20"/>
                <w:szCs w:val="20"/>
              </w:rPr>
              <w:t xml:space="preserve"> Тип елемента живлення: батарея CR123A або еквівалент Термін роботи датчика від одного елемента живлення: не менше 5 років. Робоча напруга: на 3В. Діапазон робочої температури: 0°C – + 40°C Робоча вологість: до 75%. Розміри: 110х65x50мм або запропоновані заводом-виробником. Інші параметри: клас </w:t>
            </w:r>
            <w:r w:rsidRPr="00D114DD">
              <w:rPr>
                <w:rFonts w:ascii="Times New Roman" w:eastAsia="Times New Roman" w:hAnsi="Times New Roman" w:cs="Times New Roman"/>
                <w:bCs/>
                <w:sz w:val="20"/>
                <w:szCs w:val="20"/>
              </w:rPr>
              <w:t>довкілля II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3.</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Датчик відкриття </w:t>
            </w:r>
            <w:r w:rsidRPr="00D114DD">
              <w:rPr>
                <w:rFonts w:ascii="Times New Roman" w:eastAsia="Times New Roman" w:hAnsi="Times New Roman" w:cs="Times New Roman"/>
                <w:b/>
                <w:bCs/>
                <w:sz w:val="20"/>
                <w:szCs w:val="20"/>
              </w:rPr>
              <w:t xml:space="preserve">(сповіщувач охоронний точковий магнітоконтактний бездротовий).  </w:t>
            </w:r>
            <w:r w:rsidRPr="00D114DD">
              <w:rPr>
                <w:rFonts w:ascii="Times New Roman" w:eastAsia="Times New Roman" w:hAnsi="Times New Roman" w:cs="Times New Roman"/>
                <w:sz w:val="20"/>
                <w:szCs w:val="20"/>
              </w:rPr>
              <w:t>Тип датчика: безпровідни</w:t>
            </w:r>
            <w:r w:rsidR="00D114DD">
              <w:rPr>
                <w:rFonts w:ascii="Times New Roman" w:eastAsia="Times New Roman" w:hAnsi="Times New Roman" w:cs="Times New Roman"/>
                <w:sz w:val="20"/>
                <w:szCs w:val="20"/>
              </w:rPr>
              <w:t xml:space="preserve">й. Тип встановлення: накладний. </w:t>
            </w:r>
            <w:r w:rsidRPr="00D114DD">
              <w:rPr>
                <w:rFonts w:ascii="Times New Roman" w:hAnsi="Times New Roman" w:cs="Times New Roman"/>
                <w:sz w:val="20"/>
                <w:szCs w:val="20"/>
              </w:rPr>
              <w:t xml:space="preserve">Поріг спрацювання: </w:t>
            </w:r>
            <w:r w:rsidRPr="00D114DD">
              <w:rPr>
                <w:rFonts w:ascii="Times New Roman" w:hAnsi="Times New Roman" w:cs="Times New Roman"/>
                <w:bCs/>
                <w:sz w:val="20"/>
                <w:szCs w:val="20"/>
              </w:rPr>
              <w:t xml:space="preserve">2 см. </w:t>
            </w:r>
            <w:r w:rsidRPr="00D114DD">
              <w:rPr>
                <w:rFonts w:ascii="Times New Roman" w:hAnsi="Times New Roman" w:cs="Times New Roman"/>
                <w:sz w:val="20"/>
                <w:szCs w:val="20"/>
              </w:rPr>
              <w:t xml:space="preserve">Дальність передачі безпроводового сигналу: не  менше </w:t>
            </w:r>
            <w:r w:rsidRPr="00D114DD">
              <w:rPr>
                <w:rFonts w:ascii="Times New Roman" w:hAnsi="Times New Roman" w:cs="Times New Roman"/>
                <w:bCs/>
                <w:sz w:val="20"/>
                <w:szCs w:val="20"/>
              </w:rPr>
              <w:t xml:space="preserve">1700 м. </w:t>
            </w:r>
            <w:r w:rsidRPr="00D114DD">
              <w:rPr>
                <w:rFonts w:ascii="Times New Roman" w:hAnsi="Times New Roman" w:cs="Times New Roman"/>
                <w:sz w:val="20"/>
                <w:szCs w:val="20"/>
              </w:rPr>
              <w:t xml:space="preserve">Частота передачі: не менше </w:t>
            </w:r>
            <w:r w:rsidRPr="00D114DD">
              <w:rPr>
                <w:rFonts w:ascii="Times New Roman" w:hAnsi="Times New Roman" w:cs="Times New Roman"/>
                <w:bCs/>
                <w:sz w:val="20"/>
                <w:szCs w:val="20"/>
              </w:rPr>
              <w:t xml:space="preserve">868 МГц. </w:t>
            </w:r>
            <w:r w:rsidRPr="00D114DD">
              <w:rPr>
                <w:rFonts w:ascii="Times New Roman" w:hAnsi="Times New Roman" w:cs="Times New Roman"/>
                <w:sz w:val="20"/>
                <w:szCs w:val="20"/>
              </w:rPr>
              <w:t xml:space="preserve">Потужність радіопередачі датчика: </w:t>
            </w:r>
            <w:r w:rsidRPr="00D114DD">
              <w:rPr>
                <w:rFonts w:ascii="Times New Roman" w:hAnsi="Times New Roman" w:cs="Times New Roman"/>
                <w:bCs/>
                <w:sz w:val="20"/>
                <w:szCs w:val="20"/>
              </w:rPr>
              <w:t xml:space="preserve">10 мВт. </w:t>
            </w:r>
            <w:r w:rsidRPr="00D114DD">
              <w:rPr>
                <w:rFonts w:ascii="Times New Roman" w:hAnsi="Times New Roman" w:cs="Times New Roman"/>
                <w:sz w:val="20"/>
                <w:szCs w:val="20"/>
              </w:rPr>
              <w:t xml:space="preserve">Тип елемента живлення: батарея типа </w:t>
            </w:r>
            <w:r w:rsidRPr="00D114DD">
              <w:rPr>
                <w:rFonts w:ascii="Times New Roman" w:hAnsi="Times New Roman" w:cs="Times New Roman"/>
                <w:bCs/>
                <w:sz w:val="20"/>
                <w:szCs w:val="20"/>
              </w:rPr>
              <w:t xml:space="preserve">CR123A або еквівалент. </w:t>
            </w:r>
            <w:r w:rsidRPr="00D114DD">
              <w:rPr>
                <w:rFonts w:ascii="Times New Roman" w:hAnsi="Times New Roman" w:cs="Times New Roman"/>
                <w:sz w:val="20"/>
                <w:szCs w:val="20"/>
              </w:rPr>
              <w:t xml:space="preserve">Строк роботи датчика від одного елемента живлення: </w:t>
            </w:r>
            <w:r w:rsidRPr="00D114DD">
              <w:rPr>
                <w:rFonts w:ascii="Times New Roman" w:hAnsi="Times New Roman" w:cs="Times New Roman"/>
                <w:bCs/>
                <w:sz w:val="20"/>
                <w:szCs w:val="20"/>
              </w:rPr>
              <w:t xml:space="preserve">не менше 7 років. </w:t>
            </w:r>
            <w:r w:rsidRPr="00D114DD">
              <w:rPr>
                <w:rFonts w:ascii="Times New Roman" w:hAnsi="Times New Roman" w:cs="Times New Roman"/>
                <w:sz w:val="20"/>
                <w:szCs w:val="20"/>
              </w:rPr>
              <w:t xml:space="preserve">Робоча напруга: на </w:t>
            </w:r>
            <w:r w:rsidRPr="00D114DD">
              <w:rPr>
                <w:rFonts w:ascii="Times New Roman" w:hAnsi="Times New Roman" w:cs="Times New Roman"/>
                <w:bCs/>
                <w:sz w:val="20"/>
                <w:szCs w:val="20"/>
              </w:rPr>
              <w:t xml:space="preserve">3 В. </w:t>
            </w:r>
            <w:r w:rsidRPr="00D114DD">
              <w:rPr>
                <w:rFonts w:ascii="Times New Roman" w:hAnsi="Times New Roman" w:cs="Times New Roman"/>
                <w:sz w:val="20"/>
                <w:szCs w:val="20"/>
              </w:rPr>
              <w:t xml:space="preserve">Діапазон робочих температур: </w:t>
            </w:r>
            <w:r w:rsidRPr="00D114DD">
              <w:rPr>
                <w:rFonts w:ascii="Times New Roman" w:hAnsi="Times New Roman" w:cs="Times New Roman"/>
                <w:bCs/>
                <w:sz w:val="20"/>
                <w:szCs w:val="20"/>
              </w:rPr>
              <w:t>0°С~ +40°С</w:t>
            </w:r>
            <w:r w:rsidRPr="00D114DD">
              <w:rPr>
                <w:rFonts w:ascii="Times New Roman" w:hAnsi="Times New Roman" w:cs="Times New Roman"/>
                <w:sz w:val="20"/>
                <w:szCs w:val="20"/>
              </w:rPr>
              <w:t xml:space="preserve">  Робоча вологість: до 7</w:t>
            </w:r>
            <w:r w:rsidRPr="00D114DD">
              <w:rPr>
                <w:rFonts w:ascii="Times New Roman" w:hAnsi="Times New Roman" w:cs="Times New Roman"/>
                <w:bCs/>
                <w:sz w:val="20"/>
                <w:szCs w:val="20"/>
              </w:rPr>
              <w:t xml:space="preserve">5%. </w:t>
            </w:r>
            <w:r w:rsidRPr="00D114DD">
              <w:rPr>
                <w:rFonts w:ascii="Times New Roman" w:hAnsi="Times New Roman" w:cs="Times New Roman"/>
                <w:sz w:val="20"/>
                <w:szCs w:val="20"/>
              </w:rPr>
              <w:t xml:space="preserve">Розміри: </w:t>
            </w:r>
            <w:r w:rsidRPr="00D114DD">
              <w:rPr>
                <w:rFonts w:ascii="Times New Roman" w:hAnsi="Times New Roman" w:cs="Times New Roman"/>
                <w:bCs/>
                <w:sz w:val="20"/>
                <w:szCs w:val="20"/>
              </w:rPr>
              <w:t>20х90мм,</w:t>
            </w:r>
            <w:r w:rsidRPr="00D114DD">
              <w:rPr>
                <w:rFonts w:ascii="Times New Roman" w:hAnsi="Times New Roman" w:cs="Times New Roman"/>
                <w:sz w:val="20"/>
                <w:szCs w:val="20"/>
              </w:rPr>
              <w:t xml:space="preserve"> або запропоновані заводом-виробником.</w:t>
            </w:r>
            <w:r w:rsidRPr="00D114DD">
              <w:rPr>
                <w:rFonts w:ascii="Times New Roman" w:hAnsi="Times New Roman" w:cs="Times New Roman"/>
                <w:bCs/>
                <w:sz w:val="20"/>
                <w:szCs w:val="20"/>
              </w:rPr>
              <w:t xml:space="preserve"> </w:t>
            </w:r>
            <w:r w:rsidRPr="00D114DD">
              <w:rPr>
                <w:rFonts w:ascii="Times New Roman" w:hAnsi="Times New Roman" w:cs="Times New Roman"/>
                <w:sz w:val="20"/>
                <w:szCs w:val="20"/>
              </w:rPr>
              <w:t xml:space="preserve">Інші параметри: клас </w:t>
            </w:r>
            <w:r w:rsidRPr="00D114DD">
              <w:rPr>
                <w:rFonts w:ascii="Times New Roman" w:hAnsi="Times New Roman" w:cs="Times New Roman"/>
                <w:bCs/>
                <w:sz w:val="20"/>
                <w:szCs w:val="20"/>
              </w:rPr>
              <w:t xml:space="preserve">довкілля II (другий). </w:t>
            </w:r>
            <w:r w:rsidRPr="00D114DD">
              <w:rPr>
                <w:rFonts w:ascii="Times New Roman" w:hAnsi="Times New Roman" w:cs="Times New Roman"/>
                <w:b/>
                <w:bCs/>
                <w:sz w:val="20"/>
                <w:szCs w:val="20"/>
              </w:rPr>
              <w:t xml:space="preserve">4. </w:t>
            </w:r>
            <w:r w:rsidRPr="00D114DD">
              <w:rPr>
                <w:rFonts w:ascii="Times New Roman" w:hAnsi="Times New Roman" w:cs="Times New Roman"/>
                <w:b/>
                <w:sz w:val="20"/>
                <w:szCs w:val="20"/>
              </w:rPr>
              <w:t xml:space="preserve">Пристрій керування (брелок) бездротовий. </w:t>
            </w:r>
            <w:r w:rsidRPr="00D114DD">
              <w:rPr>
                <w:rFonts w:ascii="Times New Roman" w:hAnsi="Times New Roman" w:cs="Times New Roman"/>
                <w:bCs/>
                <w:sz w:val="20"/>
                <w:szCs w:val="20"/>
              </w:rPr>
              <w:t xml:space="preserve"> </w:t>
            </w:r>
            <w:r w:rsidRPr="00D114DD">
              <w:rPr>
                <w:rFonts w:ascii="Times New Roman" w:hAnsi="Times New Roman" w:cs="Times New Roman"/>
                <w:sz w:val="20"/>
                <w:szCs w:val="20"/>
              </w:rPr>
              <w:t xml:space="preserve">Кількість кнопок: </w:t>
            </w:r>
            <w:r w:rsidRPr="00D114DD">
              <w:rPr>
                <w:rFonts w:ascii="Times New Roman" w:hAnsi="Times New Roman" w:cs="Times New Roman"/>
                <w:bCs/>
                <w:sz w:val="20"/>
                <w:szCs w:val="20"/>
              </w:rPr>
              <w:t xml:space="preserve">4. </w:t>
            </w:r>
            <w:r w:rsidRPr="00D114DD">
              <w:rPr>
                <w:rFonts w:ascii="Times New Roman" w:hAnsi="Times New Roman" w:cs="Times New Roman"/>
                <w:sz w:val="20"/>
                <w:szCs w:val="20"/>
              </w:rPr>
              <w:t xml:space="preserve">Наявність тривожної кнопки: наявна. Дальність передачі безпровідного сигналу: не менше </w:t>
            </w:r>
            <w:r w:rsidRPr="00D114DD">
              <w:rPr>
                <w:rFonts w:ascii="Times New Roman" w:hAnsi="Times New Roman" w:cs="Times New Roman"/>
                <w:bCs/>
                <w:sz w:val="20"/>
                <w:szCs w:val="20"/>
              </w:rPr>
              <w:t>2000 м.</w:t>
            </w:r>
            <w:r w:rsidRPr="00D114DD">
              <w:rPr>
                <w:rFonts w:ascii="Times New Roman" w:hAnsi="Times New Roman" w:cs="Times New Roman"/>
                <w:sz w:val="20"/>
                <w:szCs w:val="20"/>
              </w:rPr>
              <w:t xml:space="preserve">Частота передачі: не менше </w:t>
            </w:r>
            <w:r w:rsidRPr="00D114DD">
              <w:rPr>
                <w:rFonts w:ascii="Times New Roman" w:hAnsi="Times New Roman" w:cs="Times New Roman"/>
                <w:bCs/>
                <w:sz w:val="20"/>
                <w:szCs w:val="20"/>
              </w:rPr>
              <w:t>868 МГц</w:t>
            </w:r>
            <w:r w:rsidRPr="00D114DD">
              <w:rPr>
                <w:rFonts w:ascii="Times New Roman" w:hAnsi="Times New Roman" w:cs="Times New Roman"/>
                <w:sz w:val="20"/>
                <w:szCs w:val="20"/>
              </w:rPr>
              <w:t xml:space="preserve"> Потужніст</w:t>
            </w:r>
            <w:r w:rsidR="00D114DD">
              <w:rPr>
                <w:rFonts w:ascii="Times New Roman" w:hAnsi="Times New Roman" w:cs="Times New Roman"/>
                <w:sz w:val="20"/>
                <w:szCs w:val="20"/>
              </w:rPr>
              <w:t xml:space="preserve">ь радіопередачі брелока: 10 мВт. </w:t>
            </w:r>
            <w:r w:rsidRPr="00D114DD">
              <w:rPr>
                <w:rFonts w:ascii="Times New Roman" w:hAnsi="Times New Roman" w:cs="Times New Roman"/>
                <w:sz w:val="20"/>
                <w:szCs w:val="20"/>
              </w:rPr>
              <w:t xml:space="preserve">Тип елемента живлення: </w:t>
            </w:r>
            <w:r w:rsidR="00D114DD">
              <w:rPr>
                <w:rFonts w:ascii="Times New Roman" w:hAnsi="Times New Roman" w:cs="Times New Roman"/>
                <w:sz w:val="20"/>
                <w:szCs w:val="20"/>
              </w:rPr>
              <w:t xml:space="preserve">батарея CR2032 або еквівалент. </w:t>
            </w:r>
            <w:r w:rsidRPr="00D114DD">
              <w:rPr>
                <w:rFonts w:ascii="Times New Roman" w:hAnsi="Times New Roman" w:cs="Times New Roman"/>
                <w:sz w:val="20"/>
                <w:szCs w:val="20"/>
              </w:rPr>
              <w:t>Строк роботи брелока від одного елемента живлення: не менше 5 років. Робоча напруга: на 3 В. Діапазон робочих температур: від −25°С до +50°С  Робоча вологість: до 95% Розміри: 65х37х10мм, або запропоновані заводом-виробником Інші параметри: клас довкілля II (другий).</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10</w:t>
            </w:r>
          </w:p>
        </w:tc>
        <w:tc>
          <w:tcPr>
            <w:tcW w:w="708" w:type="dxa"/>
            <w:tcBorders>
              <w:top w:val="single" w:sz="4" w:space="0" w:color="auto"/>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655"/>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4</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rPr>
            </w:pPr>
            <w:r>
              <w:rPr>
                <w:rFonts w:ascii="Times New Roman" w:hAnsi="Times New Roman" w:cs="Times New Roman"/>
              </w:rPr>
              <w:t>Ajax StarterKit Cam white EU комплект охранной сигнализации</w:t>
            </w:r>
          </w:p>
        </w:tc>
        <w:tc>
          <w:tcPr>
            <w:tcW w:w="6943" w:type="dxa"/>
            <w:tcBorders>
              <w:top w:val="nil"/>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До комплекту охоронної сигналізації має входити: інтелектуальна централь, безпровідний датчик руху з фотофіксацією, безпровідний датчик відкриття дверей/ вікна, брелок для управління охоронною системою, кабель живлення, Ethern</w:t>
            </w:r>
            <w:r w:rsidR="00D114DD">
              <w:rPr>
                <w:rFonts w:ascii="Times New Roman" w:eastAsia="Times New Roman" w:hAnsi="Times New Roman" w:cs="Times New Roman"/>
                <w:sz w:val="20"/>
                <w:szCs w:val="20"/>
              </w:rPr>
              <w:t xml:space="preserve">et кабель, монтажний комплект. </w:t>
            </w:r>
            <w:r w:rsidRPr="00D114DD">
              <w:rPr>
                <w:rFonts w:ascii="Times New Roman" w:eastAsia="Times New Roman" w:hAnsi="Times New Roman" w:cs="Times New Roman"/>
                <w:sz w:val="20"/>
                <w:szCs w:val="20"/>
              </w:rPr>
              <w:t xml:space="preserve">Колір: як  білі комплекти так і чорні комплекти. Вимоги до комплектуючих: </w:t>
            </w:r>
            <w:r w:rsidRPr="00D114DD">
              <w:rPr>
                <w:rFonts w:ascii="Times New Roman" w:eastAsia="Times New Roman" w:hAnsi="Times New Roman" w:cs="Times New Roman"/>
                <w:b/>
                <w:sz w:val="20"/>
                <w:szCs w:val="20"/>
              </w:rPr>
              <w:t xml:space="preserve">1. </w:t>
            </w:r>
            <w:r w:rsidRPr="00D114DD">
              <w:rPr>
                <w:rFonts w:ascii="Times New Roman" w:eastAsia="Times New Roman" w:hAnsi="Times New Roman" w:cs="Times New Roman"/>
                <w:b/>
                <w:bCs/>
                <w:sz w:val="20"/>
                <w:szCs w:val="20"/>
              </w:rPr>
              <w:t xml:space="preserve">Централь (прилад приймально-контрольний бездротовий) </w:t>
            </w:r>
            <w:r w:rsidRPr="00D114DD">
              <w:rPr>
                <w:rFonts w:ascii="Times New Roman" w:eastAsia="Times New Roman" w:hAnsi="Times New Roman" w:cs="Times New Roman"/>
                <w:bCs/>
                <w:sz w:val="20"/>
                <w:szCs w:val="20"/>
              </w:rPr>
              <w:t>має</w:t>
            </w:r>
            <w:r w:rsidRPr="00D114DD">
              <w:rPr>
                <w:rFonts w:ascii="Times New Roman" w:eastAsia="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w:t>
            </w:r>
            <w:r w:rsidRPr="00D114DD">
              <w:rPr>
                <w:rFonts w:ascii="Times New Roman" w:hAnsi="Times New Roman" w:cs="Times New Roman"/>
                <w:sz w:val="20"/>
                <w:szCs w:val="20"/>
              </w:rPr>
              <w:t xml:space="preserve">підтримка датчиків руху з фотофіксацією, </w:t>
            </w:r>
            <w:r w:rsidRPr="00D114DD">
              <w:rPr>
                <w:rFonts w:ascii="Times New Roman" w:eastAsia="Times New Roman" w:hAnsi="Times New Roman" w:cs="Times New Roman"/>
                <w:sz w:val="20"/>
                <w:szCs w:val="20"/>
              </w:rPr>
              <w:t>охоплення не менше 1</w:t>
            </w:r>
            <w:r w:rsidRPr="00D114DD">
              <w:rPr>
                <w:rFonts w:ascii="Times New Roman" w:hAnsi="Times New Roman" w:cs="Times New Roman"/>
                <w:sz w:val="20"/>
                <w:szCs w:val="20"/>
              </w:rPr>
              <w:t>0</w:t>
            </w:r>
            <w:r w:rsidRPr="00D114DD">
              <w:rPr>
                <w:rFonts w:ascii="Times New Roman" w:eastAsia="Times New Roman" w:hAnsi="Times New Roman" w:cs="Times New Roman"/>
                <w:sz w:val="20"/>
                <w:szCs w:val="20"/>
              </w:rPr>
              <w:t>0 безпровідних пристроїв</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Частота безпровідних датчиків: не менше 868 МГц. Не менше 2-х каналів зв’язку:</w:t>
            </w:r>
            <w:r w:rsidRPr="00D114DD">
              <w:rPr>
                <w:rFonts w:ascii="Times New Roman" w:eastAsia="Times New Roman" w:hAnsi="Times New Roman" w:cs="Times New Roman"/>
                <w:bCs/>
                <w:sz w:val="20"/>
                <w:szCs w:val="20"/>
              </w:rPr>
              <w:t xml:space="preserve"> GPRS (850/900/1800/1900 МГц), другий - 3G (WCDMA 900/2100 (B8/B1). </w:t>
            </w:r>
            <w:r w:rsidRPr="00D114DD">
              <w:rPr>
                <w:rFonts w:ascii="Times New Roman" w:eastAsia="Times New Roman" w:hAnsi="Times New Roman" w:cs="Times New Roman"/>
                <w:sz w:val="20"/>
                <w:szCs w:val="20"/>
              </w:rPr>
              <w:t xml:space="preserve">Можливість підтримки відеонагляду – не менше </w:t>
            </w:r>
            <w:r w:rsidRPr="00D114DD">
              <w:rPr>
                <w:rFonts w:ascii="Times New Roman" w:hAnsi="Times New Roman" w:cs="Times New Roman"/>
                <w:sz w:val="20"/>
                <w:szCs w:val="20"/>
              </w:rPr>
              <w:t>25</w:t>
            </w:r>
            <w:r w:rsidRPr="00D114DD">
              <w:rPr>
                <w:rFonts w:ascii="Times New Roman" w:eastAsia="Times New Roman" w:hAnsi="Times New Roman" w:cs="Times New Roman"/>
                <w:sz w:val="20"/>
                <w:szCs w:val="20"/>
              </w:rPr>
              <w:t xml:space="preserve"> пристроїв.  Вбудований акумулятор: </w:t>
            </w:r>
            <w:r w:rsidRPr="00D114DD">
              <w:rPr>
                <w:rFonts w:ascii="Times New Roman" w:eastAsia="Times New Roman" w:hAnsi="Times New Roman" w:cs="Times New Roman"/>
                <w:bCs/>
                <w:sz w:val="20"/>
                <w:szCs w:val="20"/>
              </w:rPr>
              <w:t xml:space="preserve">Li-Pol або еквівалент. </w:t>
            </w:r>
            <w:r w:rsidRPr="00D114DD">
              <w:rPr>
                <w:rFonts w:ascii="Times New Roman" w:eastAsia="Times New Roman" w:hAnsi="Times New Roman" w:cs="Times New Roman"/>
                <w:sz w:val="20"/>
                <w:szCs w:val="20"/>
              </w:rPr>
              <w:t xml:space="preserve">Ємність вбудованого акумулятора: не менше </w:t>
            </w:r>
            <w:r w:rsidRPr="00D114DD">
              <w:rPr>
                <w:rFonts w:ascii="Times New Roman" w:eastAsia="Times New Roman" w:hAnsi="Times New Roman" w:cs="Times New Roman"/>
                <w:bCs/>
                <w:sz w:val="20"/>
                <w:szCs w:val="20"/>
              </w:rPr>
              <w:t>2 А/ч</w:t>
            </w:r>
            <w:r w:rsidRPr="00D114DD">
              <w:rPr>
                <w:rFonts w:ascii="Times New Roman" w:eastAsia="Times New Roman" w:hAnsi="Times New Roman" w:cs="Times New Roman"/>
                <w:sz w:val="20"/>
                <w:szCs w:val="20"/>
              </w:rPr>
              <w:t xml:space="preserve">. Проміжок часу роботи без електроживлення: </w:t>
            </w:r>
            <w:r w:rsidRPr="00D114DD">
              <w:rPr>
                <w:rFonts w:ascii="Times New Roman" w:eastAsia="Times New Roman" w:hAnsi="Times New Roman" w:cs="Times New Roman"/>
                <w:bCs/>
                <w:sz w:val="20"/>
                <w:szCs w:val="20"/>
              </w:rPr>
              <w:t xml:space="preserve">не менше 15 годин. </w:t>
            </w:r>
            <w:r w:rsidRPr="00D114DD">
              <w:rPr>
                <w:rFonts w:ascii="Times New Roman" w:eastAsia="Times New Roman" w:hAnsi="Times New Roman" w:cs="Times New Roman"/>
                <w:sz w:val="20"/>
                <w:szCs w:val="20"/>
              </w:rPr>
              <w:t xml:space="preserve">Живлення: </w:t>
            </w:r>
            <w:r w:rsidRPr="00D114DD">
              <w:rPr>
                <w:rFonts w:ascii="Times New Roman" w:eastAsia="Times New Roman" w:hAnsi="Times New Roman" w:cs="Times New Roman"/>
                <w:bCs/>
                <w:sz w:val="20"/>
                <w:szCs w:val="20"/>
              </w:rPr>
              <w:t xml:space="preserve">110 - 250В AC.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hAnsi="Times New Roman" w:cs="Times New Roman"/>
                <w:sz w:val="20"/>
                <w:szCs w:val="20"/>
              </w:rPr>
              <w:t>-10</w:t>
            </w:r>
            <w:r w:rsidRPr="00D114DD">
              <w:rPr>
                <w:rFonts w:ascii="Times New Roman" w:eastAsia="Times New Roman" w:hAnsi="Times New Roman" w:cs="Times New Roman"/>
                <w:bCs/>
                <w:sz w:val="20"/>
                <w:szCs w:val="20"/>
              </w:rPr>
              <w:t>°С ~ +</w:t>
            </w:r>
            <w:r w:rsidRPr="00D114DD">
              <w:rPr>
                <w:rFonts w:ascii="Times New Roman" w:hAnsi="Times New Roman" w:cs="Times New Roman"/>
                <w:bCs/>
                <w:sz w:val="20"/>
                <w:szCs w:val="20"/>
              </w:rPr>
              <w:t>4</w:t>
            </w:r>
            <w:r w:rsidRPr="00D114DD">
              <w:rPr>
                <w:rFonts w:ascii="Times New Roman" w:eastAsia="Times New Roman" w:hAnsi="Times New Roman" w:cs="Times New Roman"/>
                <w:bCs/>
                <w:sz w:val="20"/>
                <w:szCs w:val="20"/>
              </w:rPr>
              <w:t>0 °С. Інші параметри: клас 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2. </w:t>
            </w:r>
            <w:r w:rsidRPr="00D114DD">
              <w:rPr>
                <w:rFonts w:ascii="Times New Roman" w:eastAsia="Times New Roman" w:hAnsi="Times New Roman" w:cs="Times New Roman"/>
                <w:b/>
                <w:bCs/>
                <w:sz w:val="20"/>
                <w:szCs w:val="20"/>
              </w:rPr>
              <w:t>Датчик руху (сповіщувач охоронний об’ємний оптико-електронний пасивний інфрачервоний бездротовий).</w:t>
            </w:r>
            <w:r w:rsidRPr="00D114DD">
              <w:rPr>
                <w:rFonts w:ascii="Times New Roman" w:eastAsia="Times New Roman" w:hAnsi="Times New Roman" w:cs="Times New Roman"/>
                <w:sz w:val="20"/>
                <w:szCs w:val="20"/>
              </w:rPr>
              <w:t xml:space="preserve"> Тип датчика: </w:t>
            </w:r>
            <w:r w:rsidRPr="00D114DD">
              <w:rPr>
                <w:rFonts w:ascii="Times New Roman" w:hAnsi="Times New Roman" w:cs="Times New Roman"/>
                <w:sz w:val="20"/>
                <w:szCs w:val="20"/>
              </w:rPr>
              <w:t>бездротовий датчик руху з підтримкою фотоверифікації тривог</w:t>
            </w:r>
            <w:r w:rsidRPr="00D114DD">
              <w:rPr>
                <w:rFonts w:ascii="Times New Roman" w:eastAsia="Times New Roman" w:hAnsi="Times New Roman" w:cs="Times New Roman"/>
                <w:sz w:val="20"/>
                <w:szCs w:val="20"/>
              </w:rPr>
              <w:t xml:space="preserve">. </w:t>
            </w:r>
            <w:r w:rsidRPr="00D114DD">
              <w:rPr>
                <w:rFonts w:ascii="Times New Roman" w:hAnsi="Times New Roman" w:cs="Times New Roman"/>
                <w:sz w:val="20"/>
                <w:szCs w:val="20"/>
              </w:rPr>
              <w:t xml:space="preserve">Чутливий елемент </w:t>
            </w:r>
            <w:r w:rsidRPr="00D114DD">
              <w:rPr>
                <w:rFonts w:ascii="Times New Roman" w:eastAsia="Times New Roman" w:hAnsi="Times New Roman" w:cs="Times New Roman"/>
                <w:sz w:val="20"/>
                <w:szCs w:val="20"/>
              </w:rPr>
              <w:t xml:space="preserve">сенсора: </w:t>
            </w:r>
            <w:r w:rsidRPr="00D114DD">
              <w:rPr>
                <w:rFonts w:ascii="Times New Roman" w:hAnsi="Times New Roman" w:cs="Times New Roman"/>
                <w:sz w:val="20"/>
                <w:szCs w:val="20"/>
              </w:rPr>
              <w:t>ІЧ-сенсор</w:t>
            </w:r>
            <w:r w:rsidRPr="00D114DD">
              <w:rPr>
                <w:rFonts w:ascii="Times New Roman" w:eastAsia="Times New Roman" w:hAnsi="Times New Roman" w:cs="Times New Roman"/>
                <w:sz w:val="20"/>
                <w:szCs w:val="20"/>
              </w:rPr>
              <w:t xml:space="preserve">. </w:t>
            </w:r>
            <w:r w:rsidRPr="00D114DD">
              <w:rPr>
                <w:rFonts w:ascii="Times New Roman" w:hAnsi="Times New Roman" w:cs="Times New Roman"/>
                <w:color w:val="181818"/>
                <w:sz w:val="20"/>
                <w:szCs w:val="20"/>
                <w:shd w:val="clear" w:color="auto" w:fill="FFFFFF"/>
              </w:rPr>
              <w:t>Роздільна здатність фото: До 640 × 480 пікселів. Кількість фото за тривогою:</w:t>
            </w:r>
            <w:r w:rsidRPr="00D114DD">
              <w:rPr>
                <w:rFonts w:ascii="Times New Roman" w:eastAsia="Times New Roman" w:hAnsi="Times New Roman" w:cs="Times New Roman"/>
                <w:color w:val="181818"/>
                <w:sz w:val="20"/>
                <w:szCs w:val="20"/>
              </w:rPr>
              <w:t xml:space="preserve"> до 5 за одну тривогу. Наявність </w:t>
            </w:r>
            <w:r w:rsidRPr="00D114DD">
              <w:rPr>
                <w:rFonts w:ascii="Times New Roman" w:hAnsi="Times New Roman" w:cs="Times New Roman"/>
                <w:color w:val="181818"/>
                <w:sz w:val="20"/>
                <w:szCs w:val="20"/>
                <w:shd w:val="clear" w:color="auto" w:fill="FFFFFF"/>
              </w:rPr>
              <w:t>Інфрачервоного підсвічування для знімання в темряві.</w:t>
            </w:r>
            <w:r w:rsidRPr="00D114DD">
              <w:rPr>
                <w:rFonts w:ascii="Times New Roman" w:hAnsi="Times New Roman" w:cs="Times New Roman"/>
                <w:sz w:val="20"/>
                <w:szCs w:val="20"/>
              </w:rPr>
              <w:t xml:space="preserve"> Дальність детекції руху: не менше 12 метрів. Горизонтальний кут детекції руху: не менше </w:t>
            </w:r>
            <w:r w:rsidRPr="00D114DD">
              <w:rPr>
                <w:rFonts w:ascii="Times New Roman" w:hAnsi="Times New Roman" w:cs="Times New Roman"/>
                <w:bCs/>
                <w:sz w:val="20"/>
                <w:szCs w:val="20"/>
              </w:rPr>
              <w:t>88,5°.</w:t>
            </w:r>
            <w:r w:rsidRPr="00D114DD">
              <w:rPr>
                <w:rFonts w:ascii="Times New Roman" w:hAnsi="Times New Roman" w:cs="Times New Roman"/>
                <w:sz w:val="20"/>
                <w:szCs w:val="20"/>
              </w:rPr>
              <w:br/>
              <w:t xml:space="preserve">Вертикальний кут детекції друху: не менше </w:t>
            </w:r>
            <w:r w:rsidRPr="00D114DD">
              <w:rPr>
                <w:rFonts w:ascii="Times New Roman" w:hAnsi="Times New Roman" w:cs="Times New Roman"/>
                <w:bCs/>
                <w:sz w:val="20"/>
                <w:szCs w:val="20"/>
              </w:rPr>
              <w:t xml:space="preserve">80°. </w:t>
            </w:r>
            <w:r w:rsidRPr="00D114DD">
              <w:rPr>
                <w:rFonts w:ascii="Times New Roman" w:hAnsi="Times New Roman" w:cs="Times New Roman"/>
                <w:sz w:val="20"/>
                <w:szCs w:val="20"/>
              </w:rPr>
              <w:t xml:space="preserve">Імунітет від домашніх тварин: </w:t>
            </w:r>
            <w:r w:rsidRPr="00D114DD">
              <w:rPr>
                <w:rFonts w:ascii="Times New Roman" w:hAnsi="Times New Roman" w:cs="Times New Roman"/>
                <w:bCs/>
                <w:sz w:val="20"/>
                <w:szCs w:val="20"/>
              </w:rPr>
              <w:t xml:space="preserve">до 20 кг. </w:t>
            </w:r>
            <w:r w:rsidRPr="00D114DD">
              <w:rPr>
                <w:rFonts w:ascii="Times New Roman" w:hAnsi="Times New Roman" w:cs="Times New Roman"/>
                <w:sz w:val="20"/>
                <w:szCs w:val="20"/>
              </w:rPr>
              <w:t xml:space="preserve">Тип кріплення: на стіну. Висота інсталяції: від </w:t>
            </w:r>
            <w:r w:rsidRPr="00D114DD">
              <w:rPr>
                <w:rFonts w:ascii="Times New Roman" w:hAnsi="Times New Roman" w:cs="Times New Roman"/>
                <w:bCs/>
                <w:sz w:val="20"/>
                <w:szCs w:val="20"/>
              </w:rPr>
              <w:t>1,8 м до 2,4 м</w:t>
            </w:r>
            <w:r w:rsidRPr="00D114DD">
              <w:rPr>
                <w:rFonts w:ascii="Times New Roman" w:hAnsi="Times New Roman" w:cs="Times New Roman"/>
                <w:sz w:val="20"/>
                <w:szCs w:val="20"/>
              </w:rPr>
              <w:t xml:space="preserve"> (рекомендована 2,2 м). Наявний захист від взлому тампером-контактної пружини. Дальність передачі безпроводового сигналу: не менше </w:t>
            </w:r>
            <w:r w:rsidRPr="00D114DD">
              <w:rPr>
                <w:rFonts w:ascii="Times New Roman" w:hAnsi="Times New Roman" w:cs="Times New Roman"/>
                <w:bCs/>
                <w:sz w:val="20"/>
                <w:szCs w:val="20"/>
              </w:rPr>
              <w:t>1700 м.</w:t>
            </w:r>
            <w:r w:rsidRPr="00D114DD">
              <w:rPr>
                <w:rFonts w:ascii="Times New Roman" w:hAnsi="Times New Roman" w:cs="Times New Roman"/>
                <w:sz w:val="20"/>
                <w:szCs w:val="20"/>
              </w:rPr>
              <w:t xml:space="preserve"> Частота передачі: не менше </w:t>
            </w:r>
            <w:r w:rsidRPr="00D114DD">
              <w:rPr>
                <w:rFonts w:ascii="Times New Roman" w:hAnsi="Times New Roman" w:cs="Times New Roman"/>
                <w:bCs/>
                <w:sz w:val="20"/>
                <w:szCs w:val="20"/>
              </w:rPr>
              <w:t>868 МГц</w:t>
            </w:r>
            <w:r w:rsidR="00D114DD">
              <w:rPr>
                <w:rFonts w:ascii="Times New Roman" w:hAnsi="Times New Roman" w:cs="Times New Roman"/>
                <w:bCs/>
                <w:sz w:val="20"/>
                <w:szCs w:val="20"/>
              </w:rPr>
              <w:t>.</w:t>
            </w:r>
            <w:r w:rsidR="00D114DD">
              <w:rPr>
                <w:rFonts w:ascii="Times New Roman" w:hAnsi="Times New Roman" w:cs="Times New Roman"/>
                <w:sz w:val="20"/>
                <w:szCs w:val="20"/>
              </w:rPr>
              <w:t xml:space="preserve"> </w:t>
            </w:r>
            <w:r w:rsidRPr="00D114DD">
              <w:rPr>
                <w:rFonts w:ascii="Times New Roman" w:hAnsi="Times New Roman" w:cs="Times New Roman"/>
                <w:sz w:val="20"/>
                <w:szCs w:val="20"/>
              </w:rPr>
              <w:t xml:space="preserve">Потужність радіопередачі датчика: </w:t>
            </w:r>
            <w:r w:rsidRPr="00D114DD">
              <w:rPr>
                <w:rFonts w:ascii="Times New Roman" w:hAnsi="Times New Roman" w:cs="Times New Roman"/>
                <w:bCs/>
                <w:sz w:val="20"/>
                <w:szCs w:val="20"/>
              </w:rPr>
              <w:t>10 мВт</w:t>
            </w:r>
            <w:r w:rsidRPr="00D114DD">
              <w:rPr>
                <w:rFonts w:ascii="Times New Roman" w:hAnsi="Times New Roman" w:cs="Times New Roman"/>
                <w:sz w:val="20"/>
                <w:szCs w:val="20"/>
              </w:rPr>
              <w:t xml:space="preserve"> Тип елемента живлення: батарея </w:t>
            </w:r>
            <w:r w:rsidRPr="00D114DD">
              <w:rPr>
                <w:rFonts w:ascii="Times New Roman" w:hAnsi="Times New Roman" w:cs="Times New Roman"/>
                <w:bCs/>
                <w:sz w:val="20"/>
                <w:szCs w:val="20"/>
              </w:rPr>
              <w:t>CR123A або еквівалент</w:t>
            </w:r>
            <w:r w:rsidRPr="00D114DD">
              <w:rPr>
                <w:rFonts w:ascii="Times New Roman" w:hAnsi="Times New Roman" w:cs="Times New Roman"/>
                <w:sz w:val="20"/>
                <w:szCs w:val="20"/>
              </w:rPr>
              <w:t xml:space="preserve"> Термін роботи датчика від одного елемента живлення: </w:t>
            </w:r>
            <w:r w:rsidRPr="00D114DD">
              <w:rPr>
                <w:rFonts w:ascii="Times New Roman" w:hAnsi="Times New Roman" w:cs="Times New Roman"/>
                <w:bCs/>
                <w:sz w:val="20"/>
                <w:szCs w:val="20"/>
              </w:rPr>
              <w:t>не менше 4 років.</w:t>
            </w:r>
            <w:r w:rsidRPr="00D114DD">
              <w:rPr>
                <w:rFonts w:ascii="Times New Roman" w:hAnsi="Times New Roman" w:cs="Times New Roman"/>
                <w:sz w:val="20"/>
                <w:szCs w:val="20"/>
              </w:rPr>
              <w:t xml:space="preserve"> Робоча напруга: на </w:t>
            </w:r>
            <w:r w:rsidRPr="00D114DD">
              <w:rPr>
                <w:rFonts w:ascii="Times New Roman" w:hAnsi="Times New Roman" w:cs="Times New Roman"/>
                <w:bCs/>
                <w:sz w:val="20"/>
                <w:szCs w:val="20"/>
              </w:rPr>
              <w:lastRenderedPageBreak/>
              <w:t>3В</w:t>
            </w:r>
            <w:r w:rsidRPr="00D114DD">
              <w:rPr>
                <w:rFonts w:ascii="Times New Roman" w:hAnsi="Times New Roman" w:cs="Times New Roman"/>
                <w:sz w:val="20"/>
                <w:szCs w:val="20"/>
              </w:rPr>
              <w:t>. Діапазон робочої температури:  -10</w:t>
            </w:r>
            <w:r w:rsidRPr="00D114DD">
              <w:rPr>
                <w:rFonts w:ascii="Times New Roman" w:hAnsi="Times New Roman" w:cs="Times New Roman"/>
                <w:bCs/>
                <w:sz w:val="20"/>
                <w:szCs w:val="20"/>
              </w:rPr>
              <w:t>°C – + 40°C</w:t>
            </w:r>
            <w:r w:rsidRPr="00D114DD">
              <w:rPr>
                <w:rFonts w:ascii="Times New Roman" w:hAnsi="Times New Roman" w:cs="Times New Roman"/>
                <w:sz w:val="20"/>
                <w:szCs w:val="20"/>
              </w:rPr>
              <w:t xml:space="preserve"> Робоча вологість: </w:t>
            </w:r>
            <w:r w:rsidRPr="00D114DD">
              <w:rPr>
                <w:rFonts w:ascii="Times New Roman" w:hAnsi="Times New Roman" w:cs="Times New Roman"/>
                <w:bCs/>
                <w:sz w:val="20"/>
                <w:szCs w:val="20"/>
              </w:rPr>
              <w:t xml:space="preserve">до 75%. </w:t>
            </w:r>
            <w:r w:rsidRPr="00D114DD">
              <w:rPr>
                <w:rFonts w:ascii="Times New Roman" w:hAnsi="Times New Roman" w:cs="Times New Roman"/>
                <w:sz w:val="20"/>
                <w:szCs w:val="20"/>
              </w:rPr>
              <w:t xml:space="preserve">Розміри: </w:t>
            </w:r>
            <w:r w:rsidRPr="00D114DD">
              <w:rPr>
                <w:rFonts w:ascii="Times New Roman" w:hAnsi="Times New Roman" w:cs="Times New Roman"/>
                <w:bCs/>
                <w:sz w:val="20"/>
                <w:szCs w:val="20"/>
              </w:rPr>
              <w:t>110х65x50мм</w:t>
            </w:r>
            <w:r w:rsidRPr="00D114DD">
              <w:rPr>
                <w:rFonts w:ascii="Times New Roman" w:hAnsi="Times New Roman" w:cs="Times New Roman"/>
                <w:sz w:val="20"/>
                <w:szCs w:val="20"/>
              </w:rPr>
              <w:t xml:space="preserve"> або запропоновані заводом-виробником. Інші параметри: клас </w:t>
            </w:r>
            <w:r w:rsidRPr="00D114DD">
              <w:rPr>
                <w:rFonts w:ascii="Times New Roman" w:hAnsi="Times New Roman" w:cs="Times New Roman"/>
                <w:bCs/>
                <w:sz w:val="20"/>
                <w:szCs w:val="20"/>
              </w:rPr>
              <w:t>довкілля I</w:t>
            </w:r>
            <w:r w:rsidRPr="00D114DD">
              <w:rPr>
                <w:rFonts w:ascii="Times New Roman" w:hAnsi="Times New Roman" w:cs="Times New Roman"/>
                <w:bCs/>
                <w:sz w:val="20"/>
                <w:szCs w:val="20"/>
                <w:lang w:val="en-US"/>
              </w:rPr>
              <w:t>I</w:t>
            </w:r>
            <w:r w:rsidRPr="00D114DD">
              <w:rPr>
                <w:rFonts w:ascii="Times New Roman" w:hAnsi="Times New Roman" w:cs="Times New Roman"/>
                <w:bCs/>
                <w:sz w:val="20"/>
                <w:szCs w:val="20"/>
              </w:rPr>
              <w:t xml:space="preserve"> (другий).</w:t>
            </w:r>
            <w:r w:rsidRPr="00D114DD">
              <w:rPr>
                <w:rFonts w:ascii="Times New Roman" w:hAnsi="Times New Roman" w:cs="Times New Roman"/>
                <w:sz w:val="20"/>
                <w:szCs w:val="20"/>
              </w:rPr>
              <w:t xml:space="preserve"> </w:t>
            </w:r>
            <w:r w:rsidRPr="00D114DD">
              <w:rPr>
                <w:rFonts w:ascii="Times New Roman" w:hAnsi="Times New Roman" w:cs="Times New Roman"/>
                <w:b/>
                <w:sz w:val="20"/>
                <w:szCs w:val="20"/>
              </w:rPr>
              <w:t xml:space="preserve">3. Датчик відкриття </w:t>
            </w:r>
            <w:r w:rsidRPr="00D114DD">
              <w:rPr>
                <w:rFonts w:ascii="Times New Roman" w:hAnsi="Times New Roman" w:cs="Times New Roman"/>
                <w:b/>
                <w:bCs/>
                <w:sz w:val="20"/>
                <w:szCs w:val="20"/>
              </w:rPr>
              <w:t xml:space="preserve">(сповіщувач охоронний точковий магнітоконтактний бездротовий).  </w:t>
            </w:r>
            <w:r w:rsidRPr="00D114DD">
              <w:rPr>
                <w:rFonts w:ascii="Times New Roman" w:hAnsi="Times New Roman" w:cs="Times New Roman"/>
                <w:sz w:val="20"/>
                <w:szCs w:val="20"/>
              </w:rPr>
              <w:t xml:space="preserve">Тип датчика: безпровідний. Тип встановлення: накладний. Поріг спрацювання: </w:t>
            </w:r>
            <w:r w:rsidRPr="00D114DD">
              <w:rPr>
                <w:rFonts w:ascii="Times New Roman" w:hAnsi="Times New Roman" w:cs="Times New Roman"/>
                <w:bCs/>
                <w:sz w:val="20"/>
                <w:szCs w:val="20"/>
              </w:rPr>
              <w:t xml:space="preserve">2 см. </w:t>
            </w:r>
            <w:r w:rsidRPr="00D114DD">
              <w:rPr>
                <w:rFonts w:ascii="Times New Roman" w:hAnsi="Times New Roman" w:cs="Times New Roman"/>
                <w:sz w:val="20"/>
                <w:szCs w:val="20"/>
              </w:rPr>
              <w:t xml:space="preserve">Дальність передачі безпроводового сигналу: не  менше </w:t>
            </w:r>
            <w:r w:rsidRPr="00D114DD">
              <w:rPr>
                <w:rFonts w:ascii="Times New Roman" w:hAnsi="Times New Roman" w:cs="Times New Roman"/>
                <w:bCs/>
                <w:sz w:val="20"/>
                <w:szCs w:val="20"/>
              </w:rPr>
              <w:t xml:space="preserve">1200 м. </w:t>
            </w:r>
            <w:r w:rsidRPr="00D114DD">
              <w:rPr>
                <w:rFonts w:ascii="Times New Roman" w:hAnsi="Times New Roman" w:cs="Times New Roman"/>
                <w:sz w:val="20"/>
                <w:szCs w:val="20"/>
              </w:rPr>
              <w:t xml:space="preserve">Частота передачі: не менше </w:t>
            </w:r>
            <w:r w:rsidRPr="00D114DD">
              <w:rPr>
                <w:rFonts w:ascii="Times New Roman" w:hAnsi="Times New Roman" w:cs="Times New Roman"/>
                <w:bCs/>
                <w:sz w:val="20"/>
                <w:szCs w:val="20"/>
              </w:rPr>
              <w:t>868 МГц.</w:t>
            </w:r>
            <w:r w:rsidRPr="00D114DD">
              <w:rPr>
                <w:rFonts w:ascii="Times New Roman" w:hAnsi="Times New Roman" w:cs="Times New Roman"/>
                <w:sz w:val="20"/>
                <w:szCs w:val="20"/>
              </w:rPr>
              <w:t xml:space="preserve"> Потужність радіопередачі датчика: </w:t>
            </w:r>
            <w:r w:rsidRPr="00D114DD">
              <w:rPr>
                <w:rFonts w:ascii="Times New Roman" w:hAnsi="Times New Roman" w:cs="Times New Roman"/>
                <w:bCs/>
                <w:sz w:val="20"/>
                <w:szCs w:val="20"/>
              </w:rPr>
              <w:t xml:space="preserve">10 мВт. </w:t>
            </w:r>
            <w:r w:rsidRPr="00D114DD">
              <w:rPr>
                <w:rFonts w:ascii="Times New Roman" w:hAnsi="Times New Roman" w:cs="Times New Roman"/>
                <w:sz w:val="20"/>
                <w:szCs w:val="20"/>
              </w:rPr>
              <w:t xml:space="preserve">Тип елемента живлення: батарея типа </w:t>
            </w:r>
            <w:r w:rsidRPr="00D114DD">
              <w:rPr>
                <w:rFonts w:ascii="Times New Roman" w:hAnsi="Times New Roman" w:cs="Times New Roman"/>
                <w:bCs/>
                <w:sz w:val="20"/>
                <w:szCs w:val="20"/>
              </w:rPr>
              <w:t xml:space="preserve">CR123A або еквівалент. </w:t>
            </w:r>
            <w:r w:rsidRPr="00D114DD">
              <w:rPr>
                <w:rFonts w:ascii="Times New Roman" w:hAnsi="Times New Roman" w:cs="Times New Roman"/>
                <w:sz w:val="20"/>
                <w:szCs w:val="20"/>
              </w:rPr>
              <w:t xml:space="preserve">Строк роботи датчика від одного елемента живлення: </w:t>
            </w:r>
            <w:r w:rsidRPr="00D114DD">
              <w:rPr>
                <w:rFonts w:ascii="Times New Roman" w:hAnsi="Times New Roman" w:cs="Times New Roman"/>
                <w:bCs/>
                <w:sz w:val="20"/>
                <w:szCs w:val="20"/>
              </w:rPr>
              <w:t xml:space="preserve">не менше 7 років. </w:t>
            </w:r>
            <w:r w:rsidRPr="00D114DD">
              <w:rPr>
                <w:rFonts w:ascii="Times New Roman" w:hAnsi="Times New Roman" w:cs="Times New Roman"/>
                <w:sz w:val="20"/>
                <w:szCs w:val="20"/>
              </w:rPr>
              <w:t xml:space="preserve">Робоча напруга: на </w:t>
            </w:r>
            <w:r w:rsidRPr="00D114DD">
              <w:rPr>
                <w:rFonts w:ascii="Times New Roman" w:hAnsi="Times New Roman" w:cs="Times New Roman"/>
                <w:bCs/>
                <w:sz w:val="20"/>
                <w:szCs w:val="20"/>
              </w:rPr>
              <w:t xml:space="preserve">3 В. </w:t>
            </w:r>
            <w:r w:rsidRPr="00D114DD">
              <w:rPr>
                <w:rFonts w:ascii="Times New Roman" w:hAnsi="Times New Roman" w:cs="Times New Roman"/>
                <w:sz w:val="20"/>
                <w:szCs w:val="20"/>
              </w:rPr>
              <w:t>Діапазон робочих температур: -10</w:t>
            </w:r>
            <w:r w:rsidRPr="00D114DD">
              <w:rPr>
                <w:rFonts w:ascii="Times New Roman" w:hAnsi="Times New Roman" w:cs="Times New Roman"/>
                <w:bCs/>
                <w:sz w:val="20"/>
                <w:szCs w:val="20"/>
              </w:rPr>
              <w:t>0°С~ +40°С</w:t>
            </w:r>
            <w:r w:rsidRPr="00D114DD">
              <w:rPr>
                <w:rFonts w:ascii="Times New Roman" w:hAnsi="Times New Roman" w:cs="Times New Roman"/>
                <w:sz w:val="20"/>
                <w:szCs w:val="20"/>
              </w:rPr>
              <w:t xml:space="preserve"> Робоча вологість: </w:t>
            </w:r>
            <w:r w:rsidRPr="00D114DD">
              <w:rPr>
                <w:rFonts w:ascii="Times New Roman" w:hAnsi="Times New Roman" w:cs="Times New Roman"/>
                <w:bCs/>
                <w:sz w:val="20"/>
                <w:szCs w:val="20"/>
              </w:rPr>
              <w:t xml:space="preserve">до 75%. </w:t>
            </w:r>
            <w:r w:rsidRPr="00D114DD">
              <w:rPr>
                <w:rFonts w:ascii="Times New Roman" w:hAnsi="Times New Roman" w:cs="Times New Roman"/>
                <w:sz w:val="20"/>
                <w:szCs w:val="20"/>
              </w:rPr>
              <w:t xml:space="preserve">Розміри: </w:t>
            </w:r>
            <w:r w:rsidRPr="00D114DD">
              <w:rPr>
                <w:rFonts w:ascii="Times New Roman" w:hAnsi="Times New Roman" w:cs="Times New Roman"/>
                <w:bCs/>
                <w:sz w:val="20"/>
                <w:szCs w:val="20"/>
              </w:rPr>
              <w:t>20х90мм,</w:t>
            </w:r>
            <w:r w:rsidRPr="00D114DD">
              <w:rPr>
                <w:rFonts w:ascii="Times New Roman" w:hAnsi="Times New Roman" w:cs="Times New Roman"/>
                <w:sz w:val="20"/>
                <w:szCs w:val="20"/>
              </w:rPr>
              <w:t xml:space="preserve"> або запропоновані заводом-виробником.</w:t>
            </w:r>
            <w:r w:rsidRPr="00D114DD">
              <w:rPr>
                <w:rFonts w:ascii="Times New Roman" w:hAnsi="Times New Roman" w:cs="Times New Roman"/>
                <w:bCs/>
                <w:sz w:val="20"/>
                <w:szCs w:val="20"/>
              </w:rPr>
              <w:t xml:space="preserve"> </w:t>
            </w:r>
            <w:r w:rsidRPr="00D114DD">
              <w:rPr>
                <w:rFonts w:ascii="Times New Roman" w:hAnsi="Times New Roman" w:cs="Times New Roman"/>
                <w:sz w:val="20"/>
                <w:szCs w:val="20"/>
              </w:rPr>
              <w:t xml:space="preserve">Інші параметри: клас </w:t>
            </w:r>
            <w:r w:rsidRPr="00D114DD">
              <w:rPr>
                <w:rFonts w:ascii="Times New Roman" w:hAnsi="Times New Roman" w:cs="Times New Roman"/>
                <w:bCs/>
                <w:sz w:val="20"/>
                <w:szCs w:val="20"/>
              </w:rPr>
              <w:t>довкілля I</w:t>
            </w:r>
            <w:r w:rsidRPr="00D114DD">
              <w:rPr>
                <w:rFonts w:ascii="Times New Roman" w:hAnsi="Times New Roman" w:cs="Times New Roman"/>
                <w:bCs/>
                <w:sz w:val="20"/>
                <w:szCs w:val="20"/>
                <w:lang w:val="en-US"/>
              </w:rPr>
              <w:t>I</w:t>
            </w:r>
            <w:r w:rsidRPr="00D114DD">
              <w:rPr>
                <w:rFonts w:ascii="Times New Roman" w:hAnsi="Times New Roman" w:cs="Times New Roman"/>
                <w:bCs/>
                <w:sz w:val="20"/>
                <w:szCs w:val="20"/>
              </w:rPr>
              <w:t xml:space="preserve"> (другий).</w:t>
            </w:r>
            <w:r w:rsidRPr="00D114DD">
              <w:rPr>
                <w:rFonts w:ascii="Times New Roman" w:hAnsi="Times New Roman" w:cs="Times New Roman"/>
                <w:sz w:val="20"/>
                <w:szCs w:val="20"/>
              </w:rPr>
              <w:t xml:space="preserve"> </w:t>
            </w:r>
            <w:r w:rsidRPr="00D114DD">
              <w:rPr>
                <w:rFonts w:ascii="Times New Roman" w:hAnsi="Times New Roman" w:cs="Times New Roman"/>
                <w:b/>
                <w:sz w:val="20"/>
                <w:szCs w:val="20"/>
              </w:rPr>
              <w:t xml:space="preserve">4. Пристрій керування (брелок) бездротовий. </w:t>
            </w:r>
            <w:r w:rsidRPr="00D114DD">
              <w:rPr>
                <w:rFonts w:ascii="Times New Roman" w:hAnsi="Times New Roman" w:cs="Times New Roman"/>
                <w:sz w:val="20"/>
                <w:szCs w:val="20"/>
              </w:rPr>
              <w:t xml:space="preserve">Кількість кнопок: </w:t>
            </w:r>
            <w:r w:rsidRPr="00D114DD">
              <w:rPr>
                <w:rFonts w:ascii="Times New Roman" w:hAnsi="Times New Roman" w:cs="Times New Roman"/>
                <w:bCs/>
                <w:sz w:val="20"/>
                <w:szCs w:val="20"/>
              </w:rPr>
              <w:t xml:space="preserve">4. </w:t>
            </w:r>
            <w:r w:rsidRPr="00D114DD">
              <w:rPr>
                <w:rFonts w:ascii="Times New Roman" w:hAnsi="Times New Roman" w:cs="Times New Roman"/>
                <w:sz w:val="20"/>
                <w:szCs w:val="20"/>
              </w:rPr>
              <w:t xml:space="preserve">Наявність тривожної кнопки: наявна. Дальність передачі безпровідного сигналу: не менше </w:t>
            </w:r>
            <w:r w:rsidRPr="00D114DD">
              <w:rPr>
                <w:rFonts w:ascii="Times New Roman" w:hAnsi="Times New Roman" w:cs="Times New Roman"/>
                <w:bCs/>
                <w:sz w:val="20"/>
                <w:szCs w:val="20"/>
              </w:rPr>
              <w:t xml:space="preserve">2000 м. </w:t>
            </w:r>
            <w:r w:rsidRPr="00D114DD">
              <w:rPr>
                <w:rFonts w:ascii="Times New Roman" w:hAnsi="Times New Roman" w:cs="Times New Roman"/>
                <w:sz w:val="20"/>
                <w:szCs w:val="20"/>
              </w:rPr>
              <w:t xml:space="preserve">Частота передачі: не менше </w:t>
            </w:r>
            <w:r w:rsidRPr="00D114DD">
              <w:rPr>
                <w:rFonts w:ascii="Times New Roman" w:hAnsi="Times New Roman" w:cs="Times New Roman"/>
                <w:bCs/>
                <w:sz w:val="20"/>
                <w:szCs w:val="20"/>
              </w:rPr>
              <w:t>868 МГц</w:t>
            </w:r>
            <w:r w:rsidRPr="00D114DD">
              <w:rPr>
                <w:rFonts w:ascii="Times New Roman" w:hAnsi="Times New Roman" w:cs="Times New Roman"/>
                <w:sz w:val="20"/>
                <w:szCs w:val="20"/>
              </w:rPr>
              <w:t xml:space="preserve"> Потужність радіопередачі брелока: </w:t>
            </w:r>
            <w:r w:rsidRPr="00D114DD">
              <w:rPr>
                <w:rFonts w:ascii="Times New Roman" w:hAnsi="Times New Roman" w:cs="Times New Roman"/>
                <w:bCs/>
                <w:sz w:val="20"/>
                <w:szCs w:val="20"/>
              </w:rPr>
              <w:t>10 мВт</w:t>
            </w:r>
            <w:r w:rsidRPr="00D114DD">
              <w:rPr>
                <w:rFonts w:ascii="Times New Roman" w:hAnsi="Times New Roman" w:cs="Times New Roman"/>
                <w:sz w:val="20"/>
                <w:szCs w:val="20"/>
              </w:rPr>
              <w:t xml:space="preserve"> Тип елемента живлення: батарея </w:t>
            </w:r>
            <w:r w:rsidRPr="00D114DD">
              <w:rPr>
                <w:rFonts w:ascii="Times New Roman" w:hAnsi="Times New Roman" w:cs="Times New Roman"/>
                <w:bCs/>
                <w:sz w:val="20"/>
                <w:szCs w:val="20"/>
              </w:rPr>
              <w:t xml:space="preserve">CR2032 або еквівалент. </w:t>
            </w:r>
            <w:r w:rsidRPr="00D114DD">
              <w:rPr>
                <w:rFonts w:ascii="Times New Roman" w:hAnsi="Times New Roman" w:cs="Times New Roman"/>
                <w:sz w:val="20"/>
                <w:szCs w:val="20"/>
              </w:rPr>
              <w:t xml:space="preserve">Строк роботи брелока від одного елемента живлення: </w:t>
            </w:r>
            <w:r w:rsidRPr="00D114DD">
              <w:rPr>
                <w:rFonts w:ascii="Times New Roman" w:hAnsi="Times New Roman" w:cs="Times New Roman"/>
                <w:bCs/>
                <w:sz w:val="20"/>
                <w:szCs w:val="20"/>
              </w:rPr>
              <w:t xml:space="preserve">не менше 5 років. </w:t>
            </w:r>
            <w:r w:rsidRPr="00D114DD">
              <w:rPr>
                <w:rFonts w:ascii="Times New Roman" w:hAnsi="Times New Roman" w:cs="Times New Roman"/>
                <w:sz w:val="20"/>
                <w:szCs w:val="20"/>
              </w:rPr>
              <w:t xml:space="preserve">Робоча напруга: на </w:t>
            </w:r>
            <w:r w:rsidRPr="00D114DD">
              <w:rPr>
                <w:rFonts w:ascii="Times New Roman" w:hAnsi="Times New Roman" w:cs="Times New Roman"/>
                <w:bCs/>
                <w:sz w:val="20"/>
                <w:szCs w:val="20"/>
              </w:rPr>
              <w:t xml:space="preserve">3 В.  </w:t>
            </w:r>
            <w:r w:rsidRPr="00D114DD">
              <w:rPr>
                <w:rFonts w:ascii="Times New Roman" w:hAnsi="Times New Roman" w:cs="Times New Roman"/>
                <w:sz w:val="20"/>
                <w:szCs w:val="20"/>
              </w:rPr>
              <w:t xml:space="preserve">Діапазон робочих температур: </w:t>
            </w:r>
            <w:r w:rsidRPr="00D114DD">
              <w:rPr>
                <w:rFonts w:ascii="Times New Roman" w:hAnsi="Times New Roman" w:cs="Times New Roman"/>
                <w:bCs/>
                <w:sz w:val="20"/>
                <w:szCs w:val="20"/>
              </w:rPr>
              <w:t xml:space="preserve">-20°С ~ +50°С  </w:t>
            </w:r>
            <w:r w:rsidRPr="00D114DD">
              <w:rPr>
                <w:rFonts w:ascii="Times New Roman" w:hAnsi="Times New Roman" w:cs="Times New Roman"/>
                <w:sz w:val="20"/>
                <w:szCs w:val="20"/>
              </w:rPr>
              <w:t xml:space="preserve">Робоча вологість: </w:t>
            </w:r>
            <w:r w:rsidRPr="00D114DD">
              <w:rPr>
                <w:rFonts w:ascii="Times New Roman" w:hAnsi="Times New Roman" w:cs="Times New Roman"/>
                <w:bCs/>
                <w:sz w:val="20"/>
                <w:szCs w:val="20"/>
              </w:rPr>
              <w:t xml:space="preserve">при 90% </w:t>
            </w:r>
            <w:r w:rsidRPr="00D114DD">
              <w:rPr>
                <w:rFonts w:ascii="Times New Roman" w:hAnsi="Times New Roman" w:cs="Times New Roman"/>
                <w:sz w:val="20"/>
                <w:szCs w:val="20"/>
              </w:rPr>
              <w:t xml:space="preserve">Розміри: </w:t>
            </w:r>
            <w:r w:rsidRPr="00D114DD">
              <w:rPr>
                <w:rFonts w:ascii="Times New Roman" w:hAnsi="Times New Roman" w:cs="Times New Roman"/>
                <w:bCs/>
                <w:sz w:val="20"/>
                <w:szCs w:val="20"/>
              </w:rPr>
              <w:t>65х37х10мм,</w:t>
            </w:r>
            <w:r w:rsidRPr="00D114DD">
              <w:rPr>
                <w:rFonts w:ascii="Times New Roman" w:hAnsi="Times New Roman" w:cs="Times New Roman"/>
                <w:sz w:val="20"/>
                <w:szCs w:val="20"/>
              </w:rPr>
              <w:t xml:space="preserve"> або запропоновані заводом-виробником. Інші параметри: клас довкілля </w:t>
            </w:r>
            <w:r w:rsidRPr="00D114DD">
              <w:rPr>
                <w:rFonts w:ascii="Times New Roman" w:hAnsi="Times New Roman" w:cs="Times New Roman"/>
                <w:sz w:val="20"/>
                <w:szCs w:val="20"/>
                <w:lang w:val="en-US"/>
              </w:rPr>
              <w:t>II</w:t>
            </w:r>
            <w:r w:rsidRPr="00D114DD">
              <w:rPr>
                <w:rFonts w:ascii="Times New Roman" w:hAnsi="Times New Roman" w:cs="Times New Roman"/>
                <w:sz w:val="20"/>
                <w:szCs w:val="20"/>
                <w:lang w:val="ru-RU"/>
              </w:rPr>
              <w:t xml:space="preserve"> </w:t>
            </w:r>
            <w:r w:rsidRPr="00D114DD">
              <w:rPr>
                <w:rFonts w:ascii="Times New Roman" w:hAnsi="Times New Roman" w:cs="Times New Roman"/>
                <w:sz w:val="20"/>
                <w:szCs w:val="20"/>
              </w:rPr>
              <w:t>(другий).</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30</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124"/>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hAnsi="Times New Roman" w:cs="Times New Roman"/>
                <w:color w:val="000000"/>
                <w:shd w:val="clear" w:color="auto" w:fill="F6F8F9"/>
              </w:rPr>
            </w:pPr>
            <w:r>
              <w:rPr>
                <w:rFonts w:ascii="Times New Roman" w:hAnsi="Times New Roman" w:cs="Times New Roman"/>
                <w:color w:val="000000"/>
                <w:shd w:val="clear" w:color="auto" w:fill="F6F8F9"/>
              </w:rPr>
              <w:t>Ajax      Starter Kit Cam</w:t>
            </w:r>
            <w:r>
              <w:rPr>
                <w:rFonts w:ascii="Times New Roman" w:eastAsia="Times New Roman" w:hAnsi="Times New Roman" w:cs="Times New Roman"/>
                <w:bCs/>
              </w:rPr>
              <w:t xml:space="preserve">  </w:t>
            </w:r>
            <w:r>
              <w:rPr>
                <w:rFonts w:ascii="Times New Roman" w:eastAsia="Times New Roman" w:hAnsi="Times New Roman" w:cs="Times New Roman"/>
                <w:bCs/>
                <w:lang w:val="en-US"/>
              </w:rPr>
              <w:t>Plus</w:t>
            </w:r>
            <w:r>
              <w:rPr>
                <w:rFonts w:ascii="Times New Roman" w:eastAsia="Times New Roman" w:hAnsi="Times New Roman" w:cs="Times New Roman"/>
                <w:bCs/>
              </w:rPr>
              <w:t xml:space="preserve"> (8</w:t>
            </w:r>
            <w:r>
              <w:rPr>
                <w:rFonts w:ascii="Times New Roman" w:eastAsia="Times New Roman" w:hAnsi="Times New Roman" w:cs="Times New Roman"/>
                <w:bCs/>
                <w:lang w:val="en-US"/>
              </w:rPr>
              <w:t>EU</w:t>
            </w:r>
            <w:r>
              <w:rPr>
                <w:rFonts w:ascii="Times New Roman" w:eastAsia="Times New Roman" w:hAnsi="Times New Roman" w:cs="Times New Roman"/>
                <w:bCs/>
              </w:rPr>
              <w:t xml:space="preserve">) </w:t>
            </w:r>
            <w:r>
              <w:rPr>
                <w:rFonts w:ascii="Times New Roman" w:eastAsia="Times New Roman" w:hAnsi="Times New Roman" w:cs="Times New Roman"/>
                <w:bCs/>
                <w:lang w:val="en-US"/>
              </w:rPr>
              <w:t>UA</w:t>
            </w:r>
            <w:r>
              <w:rPr>
                <w:rFonts w:ascii="Times New Roman" w:eastAsia="Times New Roman" w:hAnsi="Times New Roman" w:cs="Times New Roman"/>
                <w:bCs/>
              </w:rPr>
              <w:t xml:space="preserve"> white  комплект охоронної сигналізації</w:t>
            </w:r>
          </w:p>
        </w:tc>
        <w:tc>
          <w:tcPr>
            <w:tcW w:w="6943" w:type="dxa"/>
            <w:tcBorders>
              <w:top w:val="nil"/>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До комплекту охоронної сигналізації має входити: інтелектуальна централь, безпровідний датчик руху з фотофіксацією, безпровідний датчик відкриття дверей/ вікна, брелок для управління охоронною системою, кабель живлення, Ethern</w:t>
            </w:r>
            <w:r w:rsidR="00D114DD">
              <w:rPr>
                <w:rFonts w:ascii="Times New Roman" w:eastAsia="Times New Roman" w:hAnsi="Times New Roman" w:cs="Times New Roman"/>
                <w:sz w:val="20"/>
                <w:szCs w:val="20"/>
              </w:rPr>
              <w:t xml:space="preserve">et кабель, монтажний комплект. </w:t>
            </w:r>
            <w:r w:rsidRPr="00D114DD">
              <w:rPr>
                <w:rFonts w:ascii="Times New Roman" w:eastAsia="Times New Roman" w:hAnsi="Times New Roman" w:cs="Times New Roman"/>
                <w:sz w:val="20"/>
                <w:szCs w:val="20"/>
              </w:rPr>
              <w:t xml:space="preserve">Колір: як  білі комплекти так і чорні комплекти. Вимоги до комплектуючих: </w:t>
            </w:r>
            <w:r w:rsidRPr="00D114DD">
              <w:rPr>
                <w:rFonts w:ascii="Times New Roman" w:eastAsia="Times New Roman" w:hAnsi="Times New Roman" w:cs="Times New Roman"/>
                <w:b/>
                <w:sz w:val="20"/>
                <w:szCs w:val="20"/>
              </w:rPr>
              <w:t xml:space="preserve">1. </w:t>
            </w:r>
            <w:r w:rsidRPr="00D114DD">
              <w:rPr>
                <w:rFonts w:ascii="Times New Roman" w:eastAsia="Times New Roman" w:hAnsi="Times New Roman" w:cs="Times New Roman"/>
                <w:b/>
                <w:bCs/>
                <w:sz w:val="20"/>
                <w:szCs w:val="20"/>
              </w:rPr>
              <w:t xml:space="preserve">Централь (прилад приймально-контрольний бездротовий) </w:t>
            </w:r>
            <w:r w:rsidRPr="00D114DD">
              <w:rPr>
                <w:rFonts w:ascii="Times New Roman" w:eastAsia="Times New Roman" w:hAnsi="Times New Roman" w:cs="Times New Roman"/>
                <w:bCs/>
                <w:sz w:val="20"/>
                <w:szCs w:val="20"/>
              </w:rPr>
              <w:t>має</w:t>
            </w:r>
            <w:r w:rsidRPr="00D114DD">
              <w:rPr>
                <w:rFonts w:ascii="Times New Roman" w:eastAsia="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w:t>
            </w:r>
            <w:r w:rsidRPr="00D114DD">
              <w:rPr>
                <w:rFonts w:ascii="Times New Roman" w:eastAsia="Times New Roman" w:hAnsi="Times New Roman" w:cs="Times New Roman"/>
                <w:bCs/>
                <w:sz w:val="20"/>
                <w:szCs w:val="20"/>
              </w:rPr>
              <w:t xml:space="preserve">Централь (прилад приймально-контрольний бездротовий) має </w:t>
            </w:r>
            <w:r w:rsidRPr="00D114DD">
              <w:rPr>
                <w:rFonts w:ascii="Times New Roman" w:hAnsi="Times New Roman" w:cs="Times New Roman"/>
                <w:color w:val="181818"/>
                <w:sz w:val="20"/>
                <w:szCs w:val="20"/>
              </w:rPr>
              <w:t>використовувати  4-ри  незалежні канали зв’язку: Ethernet,</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sz w:val="20"/>
                <w:szCs w:val="20"/>
                <w:lang w:val="en-US"/>
              </w:rPr>
              <w:t>WiFi</w:t>
            </w:r>
            <w:r w:rsidRPr="00D114DD">
              <w:rPr>
                <w:rFonts w:ascii="Times New Roman" w:eastAsia="Times New Roman" w:hAnsi="Times New Roman" w:cs="Times New Roman"/>
                <w:sz w:val="20"/>
                <w:szCs w:val="20"/>
              </w:rPr>
              <w:t>,</w:t>
            </w:r>
            <w:r w:rsidRPr="00D114DD">
              <w:rPr>
                <w:rFonts w:ascii="Times New Roman" w:hAnsi="Times New Roman" w:cs="Times New Roman"/>
                <w:color w:val="181818"/>
                <w:sz w:val="20"/>
                <w:szCs w:val="20"/>
              </w:rPr>
              <w:t xml:space="preserve"> дві сім-карти, 2G та 3G.</w:t>
            </w:r>
            <w:r w:rsidRPr="00D114DD">
              <w:rPr>
                <w:rFonts w:ascii="Times New Roman" w:eastAsia="Times New Roman" w:hAnsi="Times New Roman" w:cs="Times New Roman"/>
                <w:sz w:val="20"/>
                <w:szCs w:val="20"/>
              </w:rPr>
              <w:t xml:space="preserve"> Технічні вимоги до централі: </w:t>
            </w:r>
            <w:r w:rsidRPr="00D114DD">
              <w:rPr>
                <w:rFonts w:ascii="Times New Roman" w:hAnsi="Times New Roman" w:cs="Times New Roman"/>
                <w:sz w:val="20"/>
                <w:szCs w:val="20"/>
              </w:rPr>
              <w:t xml:space="preserve">підтримка датчиків руху з фотофіксацією, </w:t>
            </w:r>
            <w:r w:rsidRPr="00D114DD">
              <w:rPr>
                <w:rFonts w:ascii="Times New Roman" w:eastAsia="Times New Roman" w:hAnsi="Times New Roman" w:cs="Times New Roman"/>
                <w:sz w:val="20"/>
                <w:szCs w:val="20"/>
              </w:rPr>
              <w:t>охоплення не менше 2</w:t>
            </w:r>
            <w:r w:rsidRPr="00D114DD">
              <w:rPr>
                <w:rFonts w:ascii="Times New Roman" w:hAnsi="Times New Roman" w:cs="Times New Roman"/>
                <w:sz w:val="20"/>
                <w:szCs w:val="20"/>
              </w:rPr>
              <w:t>0</w:t>
            </w:r>
            <w:r w:rsidRPr="00D114DD">
              <w:rPr>
                <w:rFonts w:ascii="Times New Roman" w:eastAsia="Times New Roman" w:hAnsi="Times New Roman" w:cs="Times New Roman"/>
                <w:sz w:val="20"/>
                <w:szCs w:val="20"/>
              </w:rPr>
              <w:t>0 безпровідних пристроїв</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Частота безпровідних датчиків: не менше 868 МГц. Не менше 4-х каналів зв’язку:</w:t>
            </w:r>
            <w:r w:rsidRPr="00D114DD">
              <w:rPr>
                <w:rFonts w:ascii="Times New Roman" w:eastAsia="Times New Roman" w:hAnsi="Times New Roman" w:cs="Times New Roman"/>
                <w:bCs/>
                <w:sz w:val="20"/>
                <w:szCs w:val="20"/>
              </w:rPr>
              <w:t xml:space="preserve"> </w:t>
            </w:r>
            <w:r w:rsidRPr="00D114DD">
              <w:rPr>
                <w:rFonts w:ascii="Times New Roman" w:hAnsi="Times New Roman" w:cs="Times New Roman"/>
                <w:color w:val="181818"/>
                <w:sz w:val="20"/>
                <w:szCs w:val="20"/>
                <w:shd w:val="clear" w:color="auto" w:fill="F7F7F7"/>
              </w:rPr>
              <w:t>2 SIM-карти 2G,3G та 4G, Wi-Fi (802.11 b/g/n), Ethernet</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Можливість підтримки відеонагляду – не менше </w:t>
            </w:r>
            <w:r w:rsidRPr="00D114DD">
              <w:rPr>
                <w:rFonts w:ascii="Times New Roman" w:hAnsi="Times New Roman" w:cs="Times New Roman"/>
                <w:sz w:val="20"/>
                <w:szCs w:val="20"/>
              </w:rPr>
              <w:t>100</w:t>
            </w:r>
            <w:r w:rsidRPr="00D114DD">
              <w:rPr>
                <w:rFonts w:ascii="Times New Roman" w:eastAsia="Times New Roman" w:hAnsi="Times New Roman" w:cs="Times New Roman"/>
                <w:sz w:val="20"/>
                <w:szCs w:val="20"/>
              </w:rPr>
              <w:t xml:space="preserve"> пристроїв.  Вбудований акумулятор: </w:t>
            </w:r>
            <w:r w:rsidRPr="00D114DD">
              <w:rPr>
                <w:rFonts w:ascii="Times New Roman" w:eastAsia="Times New Roman" w:hAnsi="Times New Roman" w:cs="Times New Roman"/>
                <w:bCs/>
                <w:sz w:val="20"/>
                <w:szCs w:val="20"/>
              </w:rPr>
              <w:t xml:space="preserve">Li-Pol або еквівалент. </w:t>
            </w:r>
            <w:r w:rsidRPr="00D114DD">
              <w:rPr>
                <w:rFonts w:ascii="Times New Roman" w:eastAsia="Times New Roman" w:hAnsi="Times New Roman" w:cs="Times New Roman"/>
                <w:sz w:val="20"/>
                <w:szCs w:val="20"/>
              </w:rPr>
              <w:t xml:space="preserve">Ємність вбудованого акумулятора: не менше </w:t>
            </w:r>
            <w:r w:rsidRPr="00D114DD">
              <w:rPr>
                <w:rFonts w:ascii="Times New Roman" w:eastAsia="Times New Roman" w:hAnsi="Times New Roman" w:cs="Times New Roman"/>
                <w:bCs/>
                <w:sz w:val="20"/>
                <w:szCs w:val="20"/>
              </w:rPr>
              <w:t>3 А/ч</w:t>
            </w:r>
            <w:r w:rsidRPr="00D114DD">
              <w:rPr>
                <w:rFonts w:ascii="Times New Roman" w:eastAsia="Times New Roman" w:hAnsi="Times New Roman" w:cs="Times New Roman"/>
                <w:sz w:val="20"/>
                <w:szCs w:val="20"/>
              </w:rPr>
              <w:t xml:space="preserve">. Проміжок часу роботи без електроживлення: </w:t>
            </w:r>
            <w:r w:rsidRPr="00D114DD">
              <w:rPr>
                <w:rFonts w:ascii="Times New Roman" w:eastAsia="Times New Roman" w:hAnsi="Times New Roman" w:cs="Times New Roman"/>
                <w:bCs/>
                <w:sz w:val="20"/>
                <w:szCs w:val="20"/>
              </w:rPr>
              <w:t xml:space="preserve">не менше 15 годин. </w:t>
            </w:r>
            <w:r w:rsidRPr="00D114DD">
              <w:rPr>
                <w:rFonts w:ascii="Times New Roman" w:eastAsia="Times New Roman" w:hAnsi="Times New Roman" w:cs="Times New Roman"/>
                <w:sz w:val="20"/>
                <w:szCs w:val="20"/>
              </w:rPr>
              <w:t xml:space="preserve">Живлення: </w:t>
            </w:r>
            <w:r w:rsidRPr="00D114DD">
              <w:rPr>
                <w:rFonts w:ascii="Times New Roman" w:hAnsi="Times New Roman" w:cs="Times New Roman"/>
                <w:color w:val="181818"/>
                <w:sz w:val="20"/>
                <w:szCs w:val="20"/>
                <w:shd w:val="clear" w:color="auto" w:fill="F7F7F7"/>
              </w:rPr>
              <w:t>110-240 В</w:t>
            </w:r>
            <w:r w:rsidRPr="00D114DD">
              <w:rPr>
                <w:rFonts w:ascii="Times New Roman" w:eastAsia="Times New Roman" w:hAnsi="Times New Roman" w:cs="Times New Roman"/>
                <w:bCs/>
                <w:sz w:val="20"/>
                <w:szCs w:val="20"/>
              </w:rPr>
              <w:t xml:space="preserve"> AC.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hAnsi="Times New Roman" w:cs="Times New Roman"/>
                <w:sz w:val="20"/>
                <w:szCs w:val="20"/>
              </w:rPr>
              <w:t>-10</w:t>
            </w:r>
            <w:r w:rsidRPr="00D114DD">
              <w:rPr>
                <w:rFonts w:ascii="Times New Roman" w:eastAsia="Times New Roman" w:hAnsi="Times New Roman" w:cs="Times New Roman"/>
                <w:bCs/>
                <w:sz w:val="20"/>
                <w:szCs w:val="20"/>
              </w:rPr>
              <w:t>°С ~ +</w:t>
            </w:r>
            <w:r w:rsidRPr="00D114DD">
              <w:rPr>
                <w:rFonts w:ascii="Times New Roman" w:hAnsi="Times New Roman" w:cs="Times New Roman"/>
                <w:bCs/>
                <w:sz w:val="20"/>
                <w:szCs w:val="20"/>
              </w:rPr>
              <w:t>4</w:t>
            </w:r>
            <w:r w:rsidRPr="00D114DD">
              <w:rPr>
                <w:rFonts w:ascii="Times New Roman" w:eastAsia="Times New Roman" w:hAnsi="Times New Roman" w:cs="Times New Roman"/>
                <w:bCs/>
                <w:sz w:val="20"/>
                <w:szCs w:val="20"/>
              </w:rPr>
              <w:t>0 °С. Інші параметри: клас 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2. </w:t>
            </w:r>
            <w:r w:rsidRPr="00D114DD">
              <w:rPr>
                <w:rFonts w:ascii="Times New Roman" w:eastAsia="Times New Roman" w:hAnsi="Times New Roman" w:cs="Times New Roman"/>
                <w:b/>
                <w:bCs/>
                <w:sz w:val="20"/>
                <w:szCs w:val="20"/>
              </w:rPr>
              <w:t>Датчик руху (сповіщувач охоронний об’ємний оптико-електронний пасивний інфрачервоний бездротовий).</w:t>
            </w:r>
            <w:r w:rsidRPr="00D114DD">
              <w:rPr>
                <w:rFonts w:ascii="Times New Roman" w:eastAsia="Times New Roman" w:hAnsi="Times New Roman" w:cs="Times New Roman"/>
                <w:sz w:val="20"/>
                <w:szCs w:val="20"/>
              </w:rPr>
              <w:t xml:space="preserve"> </w:t>
            </w:r>
            <w:r w:rsidRPr="00D114DD">
              <w:rPr>
                <w:rFonts w:ascii="Times New Roman" w:hAnsi="Times New Roman" w:cs="Times New Roman"/>
                <w:color w:val="181818"/>
                <w:sz w:val="20"/>
                <w:szCs w:val="20"/>
              </w:rPr>
              <w:t>Тип датчика: бездротовий датчик руху з підтримкою фотоверифікації тривог. Чутливий елемент сенсора: ІЧ-сенсор. Роздільна здатність фото: До 640 × 480 пікселів. Кількість фото за тривогою: до 5 за одну тривогу. Наявність Інфрачервоного підсвічування для знімання в темряві. Дальність детекції руху: не менше 12 метрів. Горизонтальний кут д</w:t>
            </w:r>
            <w:r w:rsidR="00D114DD">
              <w:rPr>
                <w:rFonts w:ascii="Times New Roman" w:hAnsi="Times New Roman" w:cs="Times New Roman"/>
                <w:color w:val="181818"/>
                <w:sz w:val="20"/>
                <w:szCs w:val="20"/>
              </w:rPr>
              <w:t xml:space="preserve">етекції руху: не менше 88,5°. </w:t>
            </w:r>
            <w:r w:rsidRPr="00D114DD">
              <w:rPr>
                <w:rFonts w:ascii="Times New Roman" w:hAnsi="Times New Roman" w:cs="Times New Roman"/>
                <w:color w:val="181818"/>
                <w:sz w:val="20"/>
                <w:szCs w:val="20"/>
              </w:rPr>
              <w:t>Вертикальний кут детекції друху: не менше 80°. Імунітет від домашніх тварин: до 20 кг. Тип кріплення: на стіну. Висота інсталяції: від 1,8 м до 2,4 м (рекомендована 2,2 м). Наявний захист від взлому тампером-контактної пружини. Дальність передачі безпроводового сигналу: не менше 1700 м. Частота передачі: не менше 868</w:t>
            </w:r>
            <w:r w:rsidRPr="00D114DD">
              <w:rPr>
                <w:rFonts w:ascii="Times New Roman" w:eastAsia="Times New Roman" w:hAnsi="Times New Roman" w:cs="Times New Roman"/>
                <w:bCs/>
                <w:sz w:val="20"/>
                <w:szCs w:val="20"/>
              </w:rPr>
              <w:t xml:space="preserve"> МГц</w:t>
            </w:r>
            <w:r w:rsidRPr="00D114DD">
              <w:rPr>
                <w:rFonts w:ascii="Times New Roman" w:eastAsia="Times New Roman" w:hAnsi="Times New Roman" w:cs="Times New Roman"/>
                <w:sz w:val="20"/>
                <w:szCs w:val="20"/>
              </w:rPr>
              <w:t xml:space="preserve"> Потужність радіопередачі датчика: </w:t>
            </w:r>
            <w:r w:rsidRPr="00D114DD">
              <w:rPr>
                <w:rFonts w:ascii="Times New Roman" w:eastAsia="Times New Roman" w:hAnsi="Times New Roman" w:cs="Times New Roman"/>
                <w:bCs/>
                <w:sz w:val="20"/>
                <w:szCs w:val="20"/>
              </w:rPr>
              <w:t>10 мВт</w:t>
            </w:r>
            <w:r w:rsidRPr="00D114DD">
              <w:rPr>
                <w:rFonts w:ascii="Times New Roman" w:eastAsia="Times New Roman" w:hAnsi="Times New Roman" w:cs="Times New Roman"/>
                <w:sz w:val="20"/>
                <w:szCs w:val="20"/>
              </w:rPr>
              <w:t xml:space="preserve"> Тип елемента живлення: батарея </w:t>
            </w:r>
            <w:r w:rsidRPr="00D114DD">
              <w:rPr>
                <w:rFonts w:ascii="Times New Roman" w:eastAsia="Times New Roman" w:hAnsi="Times New Roman" w:cs="Times New Roman"/>
                <w:bCs/>
                <w:sz w:val="20"/>
                <w:szCs w:val="20"/>
              </w:rPr>
              <w:t>CR123A або еквівалент</w:t>
            </w:r>
            <w:r w:rsidRPr="00D114DD">
              <w:rPr>
                <w:rFonts w:ascii="Times New Roman" w:eastAsia="Times New Roman" w:hAnsi="Times New Roman" w:cs="Times New Roman"/>
                <w:sz w:val="20"/>
                <w:szCs w:val="20"/>
              </w:rPr>
              <w:t xml:space="preserve"> Термін роботи датчика від одного елемента живлення: </w:t>
            </w:r>
            <w:r w:rsidRPr="00D114DD">
              <w:rPr>
                <w:rFonts w:ascii="Times New Roman" w:eastAsia="Times New Roman" w:hAnsi="Times New Roman" w:cs="Times New Roman"/>
                <w:bCs/>
                <w:sz w:val="20"/>
                <w:szCs w:val="20"/>
              </w:rPr>
              <w:t xml:space="preserve">не менше </w:t>
            </w:r>
            <w:r w:rsidRPr="00D114DD">
              <w:rPr>
                <w:rFonts w:ascii="Times New Roman" w:hAnsi="Times New Roman" w:cs="Times New Roman"/>
                <w:bCs/>
                <w:sz w:val="20"/>
                <w:szCs w:val="20"/>
              </w:rPr>
              <w:t>4</w:t>
            </w:r>
            <w:r w:rsidRPr="00D114DD">
              <w:rPr>
                <w:rFonts w:ascii="Times New Roman" w:eastAsia="Times New Roman" w:hAnsi="Times New Roman" w:cs="Times New Roman"/>
                <w:bCs/>
                <w:sz w:val="20"/>
                <w:szCs w:val="20"/>
              </w:rPr>
              <w:t xml:space="preserve"> років.</w:t>
            </w:r>
            <w:r w:rsidRPr="00D114DD">
              <w:rPr>
                <w:rFonts w:ascii="Times New Roman" w:eastAsia="Times New Roman" w:hAnsi="Times New Roman" w:cs="Times New Roman"/>
                <w:sz w:val="20"/>
                <w:szCs w:val="20"/>
              </w:rPr>
              <w:t xml:space="preserve"> Робоча напруга: на </w:t>
            </w:r>
            <w:r w:rsidRPr="00D114DD">
              <w:rPr>
                <w:rFonts w:ascii="Times New Roman" w:eastAsia="Times New Roman" w:hAnsi="Times New Roman" w:cs="Times New Roman"/>
                <w:bCs/>
                <w:sz w:val="20"/>
                <w:szCs w:val="20"/>
              </w:rPr>
              <w:t>3В</w:t>
            </w:r>
            <w:r w:rsidRPr="00D114DD">
              <w:rPr>
                <w:rFonts w:ascii="Times New Roman" w:eastAsia="Times New Roman" w:hAnsi="Times New Roman" w:cs="Times New Roman"/>
                <w:sz w:val="20"/>
                <w:szCs w:val="20"/>
              </w:rPr>
              <w:t xml:space="preserve">. Діапазон робочої температури: </w:t>
            </w:r>
            <w:r w:rsidRPr="00D114DD">
              <w:rPr>
                <w:rFonts w:ascii="Times New Roman" w:hAnsi="Times New Roman" w:cs="Times New Roman"/>
                <w:sz w:val="20"/>
                <w:szCs w:val="20"/>
              </w:rPr>
              <w:t xml:space="preserve"> -10</w:t>
            </w:r>
            <w:r w:rsidRPr="00D114DD">
              <w:rPr>
                <w:rFonts w:ascii="Times New Roman" w:eastAsia="Times New Roman" w:hAnsi="Times New Roman" w:cs="Times New Roman"/>
                <w:bCs/>
                <w:sz w:val="20"/>
                <w:szCs w:val="20"/>
              </w:rPr>
              <w:t xml:space="preserve">°C – + </w:t>
            </w:r>
            <w:r w:rsidRPr="00D114DD">
              <w:rPr>
                <w:rFonts w:ascii="Times New Roman" w:hAnsi="Times New Roman" w:cs="Times New Roman"/>
                <w:bCs/>
                <w:sz w:val="20"/>
                <w:szCs w:val="20"/>
              </w:rPr>
              <w:t>4</w:t>
            </w:r>
            <w:r w:rsidRPr="00D114DD">
              <w:rPr>
                <w:rFonts w:ascii="Times New Roman" w:eastAsia="Times New Roman" w:hAnsi="Times New Roman" w:cs="Times New Roman"/>
                <w:bCs/>
                <w:sz w:val="20"/>
                <w:szCs w:val="20"/>
              </w:rPr>
              <w:t>0°C</w:t>
            </w:r>
            <w:r w:rsidRPr="00D114DD">
              <w:rPr>
                <w:rFonts w:ascii="Times New Roman" w:eastAsia="Times New Roman" w:hAnsi="Times New Roman" w:cs="Times New Roman"/>
                <w:sz w:val="20"/>
                <w:szCs w:val="20"/>
              </w:rPr>
              <w:t xml:space="preserve"> Робоча вологість: </w:t>
            </w:r>
            <w:r w:rsidRPr="00D114DD">
              <w:rPr>
                <w:rFonts w:ascii="Times New Roman" w:hAnsi="Times New Roman" w:cs="Times New Roman"/>
                <w:bCs/>
                <w:sz w:val="20"/>
                <w:szCs w:val="20"/>
              </w:rPr>
              <w:t>до 75</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110х65x50мм</w:t>
            </w:r>
            <w:r w:rsidRPr="00D114DD">
              <w:rPr>
                <w:rFonts w:ascii="Times New Roman" w:eastAsia="Times New Roman" w:hAnsi="Times New Roman" w:cs="Times New Roman"/>
                <w:sz w:val="20"/>
                <w:szCs w:val="20"/>
              </w:rPr>
              <w:t xml:space="preserve"> або запропоновані заводом-виробником. 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3. Датчик відкриття </w:t>
            </w:r>
            <w:r w:rsidRPr="00D114DD">
              <w:rPr>
                <w:rFonts w:ascii="Times New Roman" w:eastAsia="Times New Roman" w:hAnsi="Times New Roman" w:cs="Times New Roman"/>
                <w:b/>
                <w:bCs/>
                <w:sz w:val="20"/>
                <w:szCs w:val="20"/>
              </w:rPr>
              <w:t xml:space="preserve">(сповіщувач охоронний точковий магнітоконтактний бездротовий).  </w:t>
            </w:r>
            <w:r w:rsidRPr="00D114DD">
              <w:rPr>
                <w:rFonts w:ascii="Times New Roman" w:eastAsia="Times New Roman" w:hAnsi="Times New Roman" w:cs="Times New Roman"/>
                <w:sz w:val="20"/>
                <w:szCs w:val="20"/>
              </w:rPr>
              <w:t xml:space="preserve">Тип датчика: безпровідний. Тип встановлення: накладний. Поріг спрацювання: </w:t>
            </w:r>
            <w:r w:rsidRPr="00D114DD">
              <w:rPr>
                <w:rFonts w:ascii="Times New Roman" w:eastAsia="Times New Roman" w:hAnsi="Times New Roman" w:cs="Times New Roman"/>
                <w:bCs/>
                <w:sz w:val="20"/>
                <w:szCs w:val="20"/>
              </w:rPr>
              <w:t xml:space="preserve">2 см. </w:t>
            </w:r>
            <w:r w:rsidRPr="00D114DD">
              <w:rPr>
                <w:rFonts w:ascii="Times New Roman" w:eastAsia="Times New Roman" w:hAnsi="Times New Roman" w:cs="Times New Roman"/>
                <w:sz w:val="20"/>
                <w:szCs w:val="20"/>
              </w:rPr>
              <w:t xml:space="preserve">Дальність передачі безпроводового сигналу: не  менше </w:t>
            </w:r>
            <w:r w:rsidRPr="00D114DD">
              <w:rPr>
                <w:rFonts w:ascii="Times New Roman" w:hAnsi="Times New Roman" w:cs="Times New Roman"/>
                <w:bCs/>
                <w:sz w:val="20"/>
                <w:szCs w:val="20"/>
              </w:rPr>
              <w:t>12</w:t>
            </w:r>
            <w:r w:rsidRPr="00D114DD">
              <w:rPr>
                <w:rFonts w:ascii="Times New Roman" w:eastAsia="Times New Roman" w:hAnsi="Times New Roman" w:cs="Times New Roman"/>
                <w:bCs/>
                <w:sz w:val="20"/>
                <w:szCs w:val="20"/>
              </w:rPr>
              <w:t xml:space="preserve">00 м. </w:t>
            </w:r>
            <w:r w:rsidRPr="00D114DD">
              <w:rPr>
                <w:rFonts w:ascii="Times New Roman" w:eastAsia="Times New Roman" w:hAnsi="Times New Roman" w:cs="Times New Roman"/>
                <w:sz w:val="20"/>
                <w:szCs w:val="20"/>
              </w:rPr>
              <w:t xml:space="preserve">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датчика: </w:t>
            </w:r>
            <w:r w:rsidRPr="00D114DD">
              <w:rPr>
                <w:rFonts w:ascii="Times New Roman" w:eastAsia="Times New Roman" w:hAnsi="Times New Roman" w:cs="Times New Roman"/>
                <w:bCs/>
                <w:sz w:val="20"/>
                <w:szCs w:val="20"/>
              </w:rPr>
              <w:t xml:space="preserve">10 мВт. </w:t>
            </w:r>
            <w:r w:rsidRPr="00D114DD">
              <w:rPr>
                <w:rFonts w:ascii="Times New Roman" w:eastAsia="Times New Roman" w:hAnsi="Times New Roman" w:cs="Times New Roman"/>
                <w:sz w:val="20"/>
                <w:szCs w:val="20"/>
              </w:rPr>
              <w:t xml:space="preserve">Тип елемента живлення: батарея типа </w:t>
            </w:r>
            <w:r w:rsidRPr="00D114DD">
              <w:rPr>
                <w:rFonts w:ascii="Times New Roman" w:eastAsia="Times New Roman" w:hAnsi="Times New Roman" w:cs="Times New Roman"/>
                <w:bCs/>
                <w:sz w:val="20"/>
                <w:szCs w:val="20"/>
              </w:rPr>
              <w:t xml:space="preserve">CR123A або еквівалент. </w:t>
            </w:r>
            <w:r w:rsidRPr="00D114DD">
              <w:rPr>
                <w:rFonts w:ascii="Times New Roman" w:eastAsia="Times New Roman" w:hAnsi="Times New Roman" w:cs="Times New Roman"/>
                <w:sz w:val="20"/>
                <w:szCs w:val="20"/>
              </w:rPr>
              <w:t xml:space="preserve">Строк роботи датчика від одного елемента живлення: </w:t>
            </w:r>
            <w:r w:rsidRPr="00D114DD">
              <w:rPr>
                <w:rFonts w:ascii="Times New Roman" w:eastAsia="Times New Roman" w:hAnsi="Times New Roman" w:cs="Times New Roman"/>
                <w:bCs/>
                <w:sz w:val="20"/>
                <w:szCs w:val="20"/>
              </w:rPr>
              <w:t xml:space="preserve">не менше 7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hAnsi="Times New Roman" w:cs="Times New Roman"/>
                <w:sz w:val="20"/>
                <w:szCs w:val="20"/>
              </w:rPr>
              <w:t>-10</w:t>
            </w:r>
            <w:r w:rsidRPr="00D114DD">
              <w:rPr>
                <w:rFonts w:ascii="Times New Roman" w:eastAsia="Times New Roman" w:hAnsi="Times New Roman" w:cs="Times New Roman"/>
                <w:bCs/>
                <w:sz w:val="20"/>
                <w:szCs w:val="20"/>
              </w:rPr>
              <w:t>0°С~ +</w:t>
            </w:r>
            <w:r w:rsidRPr="00D114DD">
              <w:rPr>
                <w:rFonts w:ascii="Times New Roman" w:hAnsi="Times New Roman" w:cs="Times New Roman"/>
                <w:bCs/>
                <w:sz w:val="20"/>
                <w:szCs w:val="20"/>
              </w:rPr>
              <w:t>4</w:t>
            </w:r>
            <w:r w:rsidRPr="00D114DD">
              <w:rPr>
                <w:rFonts w:ascii="Times New Roman" w:eastAsia="Times New Roman" w:hAnsi="Times New Roman" w:cs="Times New Roman"/>
                <w:bCs/>
                <w:sz w:val="20"/>
                <w:szCs w:val="20"/>
              </w:rPr>
              <w:t>0°С</w:t>
            </w:r>
            <w:r w:rsidRPr="00D114DD">
              <w:rPr>
                <w:rFonts w:ascii="Times New Roman" w:eastAsia="Times New Roman" w:hAnsi="Times New Roman" w:cs="Times New Roman"/>
                <w:sz w:val="20"/>
                <w:szCs w:val="20"/>
              </w:rPr>
              <w:t xml:space="preserve"> Робоча вологість: </w:t>
            </w:r>
            <w:r w:rsidRPr="00D114DD">
              <w:rPr>
                <w:rFonts w:ascii="Times New Roman" w:hAnsi="Times New Roman" w:cs="Times New Roman"/>
                <w:bCs/>
                <w:sz w:val="20"/>
                <w:szCs w:val="20"/>
              </w:rPr>
              <w:t>до 75</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20х90мм,</w:t>
            </w:r>
            <w:r w:rsidRPr="00D114DD">
              <w:rPr>
                <w:rFonts w:ascii="Times New Roman" w:eastAsia="Times New Roman" w:hAnsi="Times New Roman" w:cs="Times New Roman"/>
                <w:sz w:val="20"/>
                <w:szCs w:val="20"/>
              </w:rPr>
              <w:t xml:space="preserve"> або запропоновані заводом-виробником.</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
                <w:sz w:val="20"/>
                <w:szCs w:val="20"/>
              </w:rPr>
              <w:t xml:space="preserve">4. Пристрій керування (брелок) бездротовий. </w:t>
            </w:r>
            <w:r w:rsidRPr="00D114DD">
              <w:rPr>
                <w:rFonts w:ascii="Times New Roman" w:eastAsia="Times New Roman" w:hAnsi="Times New Roman" w:cs="Times New Roman"/>
                <w:sz w:val="20"/>
                <w:szCs w:val="20"/>
              </w:rPr>
              <w:t xml:space="preserve">Кількість кнопок: </w:t>
            </w:r>
            <w:r w:rsidRPr="00D114DD">
              <w:rPr>
                <w:rFonts w:ascii="Times New Roman" w:eastAsia="Times New Roman" w:hAnsi="Times New Roman" w:cs="Times New Roman"/>
                <w:bCs/>
                <w:sz w:val="20"/>
                <w:szCs w:val="20"/>
              </w:rPr>
              <w:t xml:space="preserve">4. </w:t>
            </w:r>
            <w:r w:rsidRPr="00D114DD">
              <w:rPr>
                <w:rFonts w:ascii="Times New Roman" w:eastAsia="Times New Roman" w:hAnsi="Times New Roman" w:cs="Times New Roman"/>
                <w:sz w:val="20"/>
                <w:szCs w:val="20"/>
              </w:rPr>
              <w:t xml:space="preserve">Наявність тривожної кнопки: наявна. Дальність передачі безпровідного сигналу: не менше </w:t>
            </w:r>
            <w:r w:rsidRPr="00D114DD">
              <w:rPr>
                <w:rFonts w:ascii="Times New Roman" w:eastAsia="Times New Roman" w:hAnsi="Times New Roman" w:cs="Times New Roman"/>
                <w:bCs/>
                <w:sz w:val="20"/>
                <w:szCs w:val="20"/>
              </w:rPr>
              <w:t xml:space="preserve">2000 м. </w:t>
            </w:r>
            <w:r w:rsidRPr="00D114DD">
              <w:rPr>
                <w:rFonts w:ascii="Times New Roman" w:eastAsia="Times New Roman" w:hAnsi="Times New Roman" w:cs="Times New Roman"/>
                <w:sz w:val="20"/>
                <w:szCs w:val="20"/>
              </w:rPr>
              <w:t xml:space="preserve">Частота передачі: не менше </w:t>
            </w:r>
            <w:r w:rsidRPr="00D114DD">
              <w:rPr>
                <w:rFonts w:ascii="Times New Roman" w:eastAsia="Times New Roman" w:hAnsi="Times New Roman" w:cs="Times New Roman"/>
                <w:bCs/>
                <w:sz w:val="20"/>
                <w:szCs w:val="20"/>
              </w:rPr>
              <w:t>868 МГц</w:t>
            </w:r>
            <w:r w:rsidRPr="00D114DD">
              <w:rPr>
                <w:rFonts w:ascii="Times New Roman" w:eastAsia="Times New Roman" w:hAnsi="Times New Roman" w:cs="Times New Roman"/>
                <w:sz w:val="20"/>
                <w:szCs w:val="20"/>
              </w:rPr>
              <w:t xml:space="preserve"> Потужність радіопередачі брелока: </w:t>
            </w:r>
            <w:r w:rsidRPr="00D114DD">
              <w:rPr>
                <w:rFonts w:ascii="Times New Roman" w:eastAsia="Times New Roman" w:hAnsi="Times New Roman" w:cs="Times New Roman"/>
                <w:bCs/>
                <w:sz w:val="20"/>
                <w:szCs w:val="20"/>
              </w:rPr>
              <w:t>10 мВт</w:t>
            </w:r>
            <w:r w:rsidRPr="00D114DD">
              <w:rPr>
                <w:rFonts w:ascii="Times New Roman" w:eastAsia="Times New Roman" w:hAnsi="Times New Roman" w:cs="Times New Roman"/>
                <w:sz w:val="20"/>
                <w:szCs w:val="20"/>
              </w:rPr>
              <w:t xml:space="preserve"> Тип елемента живлення: батарея </w:t>
            </w:r>
            <w:r w:rsidRPr="00D114DD">
              <w:rPr>
                <w:rFonts w:ascii="Times New Roman" w:eastAsia="Times New Roman" w:hAnsi="Times New Roman" w:cs="Times New Roman"/>
                <w:bCs/>
                <w:sz w:val="20"/>
                <w:szCs w:val="20"/>
              </w:rPr>
              <w:t xml:space="preserve">CR2032 або еквівалент. </w:t>
            </w:r>
            <w:r w:rsidRPr="00D114DD">
              <w:rPr>
                <w:rFonts w:ascii="Times New Roman" w:eastAsia="Times New Roman" w:hAnsi="Times New Roman" w:cs="Times New Roman"/>
                <w:sz w:val="20"/>
                <w:szCs w:val="20"/>
              </w:rPr>
              <w:t xml:space="preserve">Строк роботи брелока від одного елемента живлення: </w:t>
            </w:r>
            <w:r w:rsidRPr="00D114DD">
              <w:rPr>
                <w:rFonts w:ascii="Times New Roman" w:eastAsia="Times New Roman" w:hAnsi="Times New Roman" w:cs="Times New Roman"/>
                <w:bCs/>
                <w:sz w:val="20"/>
                <w:szCs w:val="20"/>
              </w:rPr>
              <w:t xml:space="preserve">не менше 5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eastAsia="Times New Roman" w:hAnsi="Times New Roman" w:cs="Times New Roman"/>
                <w:bCs/>
                <w:sz w:val="20"/>
                <w:szCs w:val="20"/>
              </w:rPr>
              <w:t xml:space="preserve">-20°С ~ +50°С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 xml:space="preserve">при 90%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65х37х10мм,</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sz w:val="20"/>
                <w:szCs w:val="20"/>
              </w:rPr>
              <w:lastRenderedPageBreak/>
              <w:t xml:space="preserve">або запропоновані заводом-виробникомІнші параметри: клас довкілля </w:t>
            </w:r>
            <w:r w:rsidRPr="00D114DD">
              <w:rPr>
                <w:rFonts w:ascii="Times New Roman" w:eastAsia="Times New Roman" w:hAnsi="Times New Roman" w:cs="Times New Roman"/>
                <w:sz w:val="20"/>
                <w:szCs w:val="20"/>
                <w:lang w:val="en-US"/>
              </w:rPr>
              <w:t>II</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(другий).</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10</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lang w:val="en-US"/>
              </w:rPr>
            </w:pPr>
            <w:r>
              <w:rPr>
                <w:rFonts w:ascii="Times New Roman" w:eastAsia="Times New Roman" w:hAnsi="Times New Roman" w:cs="Times New Roman"/>
              </w:rPr>
              <w:t>шт.</w:t>
            </w:r>
          </w:p>
        </w:tc>
      </w:tr>
      <w:tr w:rsidR="004518F5" w:rsidTr="004518F5">
        <w:trPr>
          <w:trHeight w:val="1137"/>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6</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 xml:space="preserve">Ajax Hub </w:t>
            </w:r>
            <w:r>
              <w:rPr>
                <w:rFonts w:ascii="Times New Roman" w:eastAsia="Times New Roman" w:hAnsi="Times New Roman" w:cs="Times New Roman"/>
                <w:lang w:val="en-US"/>
              </w:rPr>
              <w:t>(8EU) UA</w:t>
            </w:r>
            <w:r>
              <w:rPr>
                <w:rFonts w:ascii="Times New Roman" w:eastAsia="Times New Roman" w:hAnsi="Times New Roman" w:cs="Times New Roman"/>
              </w:rPr>
              <w:t xml:space="preserve">  white охоронна централь</w:t>
            </w:r>
          </w:p>
        </w:tc>
        <w:tc>
          <w:tcPr>
            <w:tcW w:w="6943" w:type="dxa"/>
            <w:tcBorders>
              <w:top w:val="nil"/>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b/>
                <w:bCs/>
                <w:sz w:val="20"/>
                <w:szCs w:val="20"/>
              </w:rPr>
              <w:t xml:space="preserve">Централь (прилад приймально-контрольний бездротовий) </w:t>
            </w:r>
            <w:r w:rsidRPr="00D114DD">
              <w:rPr>
                <w:rFonts w:ascii="Times New Roman" w:eastAsia="Times New Roman" w:hAnsi="Times New Roman" w:cs="Times New Roman"/>
                <w:bCs/>
                <w:sz w:val="20"/>
                <w:szCs w:val="20"/>
              </w:rPr>
              <w:t>має</w:t>
            </w:r>
            <w:r w:rsidRPr="00D114DD">
              <w:rPr>
                <w:rFonts w:ascii="Times New Roman" w:eastAsia="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основний Ethernet і резервний GSM (мережа мобільного оператора GPRS). Технічні вимоги до централі: охоплення не менше 100 бездротових пристроїв, блочне шифрування радіосигналу. Кількість бездротових груп – не менше 9. Робоча радіочастота бездротових датчиків: 868,0-868,6 МГц. Канали зв’язку: </w:t>
            </w:r>
            <w:r w:rsidRPr="00D114DD">
              <w:rPr>
                <w:rFonts w:ascii="Times New Roman" w:eastAsia="Times New Roman" w:hAnsi="Times New Roman" w:cs="Times New Roman"/>
                <w:bCs/>
                <w:sz w:val="20"/>
                <w:szCs w:val="20"/>
              </w:rPr>
              <w:t>GSM</w:t>
            </w:r>
            <w:r w:rsidRPr="00D114DD">
              <w:rPr>
                <w:rFonts w:ascii="Times New Roman" w:eastAsia="Times New Roman" w:hAnsi="Times New Roman" w:cs="Times New Roman"/>
                <w:sz w:val="20"/>
                <w:szCs w:val="20"/>
              </w:rPr>
              <w:t xml:space="preserve"> (850/900/1800/1900 МГц), Ethernet. Вбудований акумулятор: </w:t>
            </w:r>
            <w:r w:rsidRPr="00D114DD">
              <w:rPr>
                <w:rFonts w:ascii="Times New Roman" w:eastAsia="Times New Roman" w:hAnsi="Times New Roman" w:cs="Times New Roman"/>
                <w:bCs/>
                <w:sz w:val="20"/>
                <w:szCs w:val="20"/>
              </w:rPr>
              <w:t xml:space="preserve">Li-Pol або еквівалент. </w:t>
            </w:r>
            <w:r w:rsidRPr="00D114DD">
              <w:rPr>
                <w:rFonts w:ascii="Times New Roman" w:eastAsia="Times New Roman" w:hAnsi="Times New Roman" w:cs="Times New Roman"/>
                <w:sz w:val="20"/>
                <w:szCs w:val="20"/>
              </w:rPr>
              <w:t xml:space="preserve">Ємність вбудованого акумулятора: не менше </w:t>
            </w:r>
            <w:r w:rsidRPr="00D114DD">
              <w:rPr>
                <w:rFonts w:ascii="Times New Roman" w:eastAsia="Times New Roman" w:hAnsi="Times New Roman" w:cs="Times New Roman"/>
                <w:bCs/>
                <w:sz w:val="20"/>
                <w:szCs w:val="20"/>
              </w:rPr>
              <w:t>2 А/ч</w:t>
            </w:r>
            <w:r w:rsidRPr="00D114DD">
              <w:rPr>
                <w:rFonts w:ascii="Times New Roman" w:eastAsia="Times New Roman" w:hAnsi="Times New Roman" w:cs="Times New Roman"/>
                <w:sz w:val="20"/>
                <w:szCs w:val="20"/>
              </w:rPr>
              <w:t xml:space="preserve">. Проміжок часу роботи без електроживлення: </w:t>
            </w:r>
            <w:r w:rsidRPr="00D114DD">
              <w:rPr>
                <w:rFonts w:ascii="Times New Roman" w:eastAsia="Times New Roman" w:hAnsi="Times New Roman" w:cs="Times New Roman"/>
                <w:bCs/>
                <w:sz w:val="20"/>
                <w:szCs w:val="20"/>
              </w:rPr>
              <w:t xml:space="preserve">не менше 15 годин. </w:t>
            </w:r>
            <w:r w:rsidRPr="00D114DD">
              <w:rPr>
                <w:rFonts w:ascii="Times New Roman" w:eastAsia="Times New Roman" w:hAnsi="Times New Roman" w:cs="Times New Roman"/>
                <w:sz w:val="20"/>
                <w:szCs w:val="20"/>
              </w:rPr>
              <w:t xml:space="preserve">Живлення: </w:t>
            </w:r>
            <w:r w:rsidRPr="00D114DD">
              <w:rPr>
                <w:rFonts w:ascii="Times New Roman" w:eastAsia="Times New Roman" w:hAnsi="Times New Roman" w:cs="Times New Roman"/>
                <w:bCs/>
                <w:sz w:val="20"/>
                <w:szCs w:val="20"/>
              </w:rPr>
              <w:t xml:space="preserve">110 - 250В AC. </w:t>
            </w:r>
            <w:r w:rsidRPr="00D114DD">
              <w:rPr>
                <w:rFonts w:ascii="Times New Roman" w:eastAsia="Times New Roman" w:hAnsi="Times New Roman" w:cs="Times New Roman"/>
                <w:sz w:val="20"/>
                <w:szCs w:val="20"/>
              </w:rPr>
              <w:t>Діапазон робочих температур: - 1</w:t>
            </w:r>
            <w:r w:rsidRPr="00D114DD">
              <w:rPr>
                <w:rFonts w:ascii="Times New Roman" w:eastAsia="Times New Roman" w:hAnsi="Times New Roman" w:cs="Times New Roman"/>
                <w:bCs/>
                <w:sz w:val="20"/>
                <w:szCs w:val="20"/>
              </w:rPr>
              <w:t>0°С ~ + 40 °С. Підтримка протоколів Contact ID та SIA. Інші параметри: клас 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 Колір: білий/чорний.</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rPr>
              <w:t>1</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D114DD">
        <w:trPr>
          <w:trHeight w:val="704"/>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t>7</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lang w:val="en-US"/>
              </w:rPr>
              <w:t>Hub</w:t>
            </w:r>
            <w:r>
              <w:rPr>
                <w:rFonts w:ascii="Times New Roman" w:eastAsia="Times New Roman" w:hAnsi="Times New Roman" w:cs="Times New Roman"/>
                <w:lang w:val="ru-RU"/>
              </w:rPr>
              <w:t xml:space="preserve"> 2 (8</w:t>
            </w:r>
            <w:r>
              <w:rPr>
                <w:rFonts w:ascii="Times New Roman" w:eastAsia="Times New Roman" w:hAnsi="Times New Roman" w:cs="Times New Roman"/>
                <w:lang w:val="en-US"/>
              </w:rPr>
              <w:t>EU</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UA</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white</w:t>
            </w:r>
            <w:r>
              <w:rPr>
                <w:rFonts w:ascii="Times New Roman" w:eastAsia="Times New Roman" w:hAnsi="Times New Roman" w:cs="Times New Roman"/>
                <w:lang w:val="ru-RU"/>
              </w:rPr>
              <w:t xml:space="preserve"> </w:t>
            </w:r>
            <w:r>
              <w:rPr>
                <w:rFonts w:ascii="Times New Roman" w:eastAsia="Times New Roman" w:hAnsi="Times New Roman" w:cs="Times New Roman"/>
              </w:rPr>
              <w:t>охоронна централь</w:t>
            </w:r>
          </w:p>
        </w:tc>
        <w:tc>
          <w:tcPr>
            <w:tcW w:w="6943" w:type="dxa"/>
            <w:tcBorders>
              <w:top w:val="nil"/>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hAnsi="Times New Roman" w:cs="Times New Roman"/>
                <w:color w:val="000000"/>
                <w:sz w:val="20"/>
                <w:szCs w:val="20"/>
              </w:rPr>
            </w:pPr>
            <w:r w:rsidRPr="00D114DD">
              <w:rPr>
                <w:rFonts w:ascii="Times New Roman" w:hAnsi="Times New Roman" w:cs="Times New Roman"/>
                <w:b/>
                <w:bCs/>
                <w:sz w:val="20"/>
                <w:szCs w:val="20"/>
              </w:rPr>
              <w:t xml:space="preserve">Централь (прилад приймально-контрольний бездротовий) </w:t>
            </w:r>
            <w:r w:rsidRPr="00D114DD">
              <w:rPr>
                <w:rFonts w:ascii="Times New Roman" w:hAnsi="Times New Roman" w:cs="Times New Roman"/>
                <w:bCs/>
                <w:sz w:val="20"/>
                <w:szCs w:val="20"/>
              </w:rPr>
              <w:t>має</w:t>
            </w:r>
            <w:r w:rsidRPr="00D114DD">
              <w:rPr>
                <w:rFonts w:ascii="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основний Ethernet і резервний GSM, 2 сім-карти 2G (GSM 900/DCS 1800), 3G (WCDMA 900/2100, B8/B1) (мережа мобільного оператора GPRS). Технічні вимоги до централі: охоплення не менше 100 бездротових пристроїв, блочне шифрування радіосигналу. Кількість бездротових груп – не менше 9. </w:t>
            </w:r>
            <w:hyperlink r:id="rId13" w:tgtFrame="_blank" w:history="1">
              <w:r w:rsidRPr="00D114DD">
                <w:rPr>
                  <w:rStyle w:val="compare-step2body-item-name"/>
                  <w:rFonts w:ascii="Times New Roman" w:hAnsi="Times New Roman" w:cs="Times New Roman"/>
                  <w:color w:val="181818"/>
                  <w:sz w:val="20"/>
                  <w:szCs w:val="20"/>
                  <w:shd w:val="clear" w:color="auto" w:fill="FFFFFF"/>
                </w:rPr>
                <w:t>Пристроїв відеоспостереження</w:t>
              </w:r>
            </w:hyperlink>
            <w:r w:rsidRPr="00D114DD">
              <w:rPr>
                <w:rFonts w:ascii="Times New Roman" w:hAnsi="Times New Roman" w:cs="Times New Roman"/>
                <w:sz w:val="20"/>
                <w:szCs w:val="20"/>
              </w:rPr>
              <w:t xml:space="preserve"> – 25. Робоча радіочастота бездротових датчиків: 868,0-868,6 МГц. Канали зв’язку: GSM (850/900/1800/1900 МГц), Ethernet. Вбудований акумулятор: </w:t>
            </w:r>
            <w:r w:rsidRPr="00D114DD">
              <w:rPr>
                <w:rFonts w:ascii="Times New Roman" w:hAnsi="Times New Roman" w:cs="Times New Roman"/>
                <w:bCs/>
                <w:sz w:val="20"/>
                <w:szCs w:val="20"/>
              </w:rPr>
              <w:t xml:space="preserve">Li-Pol або еквівалент. </w:t>
            </w:r>
            <w:r w:rsidRPr="00D114DD">
              <w:rPr>
                <w:rFonts w:ascii="Times New Roman" w:hAnsi="Times New Roman" w:cs="Times New Roman"/>
                <w:sz w:val="20"/>
                <w:szCs w:val="20"/>
              </w:rPr>
              <w:t xml:space="preserve">Ємність вбудованого акумулятора: не менше </w:t>
            </w:r>
            <w:r w:rsidRPr="00D114DD">
              <w:rPr>
                <w:rFonts w:ascii="Times New Roman" w:hAnsi="Times New Roman" w:cs="Times New Roman"/>
                <w:bCs/>
                <w:sz w:val="20"/>
                <w:szCs w:val="20"/>
              </w:rPr>
              <w:t>2 А/ч</w:t>
            </w:r>
            <w:r w:rsidRPr="00D114DD">
              <w:rPr>
                <w:rFonts w:ascii="Times New Roman" w:hAnsi="Times New Roman" w:cs="Times New Roman"/>
                <w:sz w:val="20"/>
                <w:szCs w:val="20"/>
              </w:rPr>
              <w:t xml:space="preserve">. Проміжок часу роботи без електроживлення: </w:t>
            </w:r>
            <w:r w:rsidRPr="00D114DD">
              <w:rPr>
                <w:rFonts w:ascii="Times New Roman" w:hAnsi="Times New Roman" w:cs="Times New Roman"/>
                <w:bCs/>
                <w:sz w:val="20"/>
                <w:szCs w:val="20"/>
              </w:rPr>
              <w:t xml:space="preserve">не менше 15 годин. </w:t>
            </w:r>
            <w:r w:rsidRPr="00D114DD">
              <w:rPr>
                <w:rFonts w:ascii="Times New Roman" w:hAnsi="Times New Roman" w:cs="Times New Roman"/>
                <w:sz w:val="20"/>
                <w:szCs w:val="20"/>
              </w:rPr>
              <w:t xml:space="preserve">Живлення: </w:t>
            </w:r>
            <w:r w:rsidRPr="00D114DD">
              <w:rPr>
                <w:rFonts w:ascii="Times New Roman" w:hAnsi="Times New Roman" w:cs="Times New Roman"/>
                <w:bCs/>
                <w:sz w:val="20"/>
                <w:szCs w:val="20"/>
              </w:rPr>
              <w:t xml:space="preserve">110 - 240В AC. </w:t>
            </w:r>
            <w:r w:rsidRPr="00D114DD">
              <w:rPr>
                <w:rFonts w:ascii="Times New Roman" w:hAnsi="Times New Roman" w:cs="Times New Roman"/>
                <w:sz w:val="20"/>
                <w:szCs w:val="20"/>
              </w:rPr>
              <w:t>Діапазон робочих температур: -1</w:t>
            </w:r>
            <w:r w:rsidRPr="00D114DD">
              <w:rPr>
                <w:rFonts w:ascii="Times New Roman" w:hAnsi="Times New Roman" w:cs="Times New Roman"/>
                <w:bCs/>
                <w:sz w:val="20"/>
                <w:szCs w:val="20"/>
              </w:rPr>
              <w:t>0°С ~ +50 °С. Підтримка протоколів Contact ID та SIA. Інші параметри: клас довкілля I</w:t>
            </w:r>
            <w:r w:rsidRPr="00D114DD">
              <w:rPr>
                <w:rFonts w:ascii="Times New Roman" w:hAnsi="Times New Roman" w:cs="Times New Roman"/>
                <w:bCs/>
                <w:sz w:val="20"/>
                <w:szCs w:val="20"/>
                <w:lang w:val="en-US"/>
              </w:rPr>
              <w:t>I</w:t>
            </w:r>
            <w:r w:rsidRPr="00D114DD">
              <w:rPr>
                <w:rFonts w:ascii="Times New Roman" w:hAnsi="Times New Roman" w:cs="Times New Roman"/>
                <w:bCs/>
                <w:sz w:val="20"/>
                <w:szCs w:val="20"/>
              </w:rPr>
              <w:t xml:space="preserve"> (другий). Колір: білий/чорний.</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405"/>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bCs/>
                <w:lang w:val="en-US"/>
              </w:rPr>
            </w:pPr>
            <w:r>
              <w:rPr>
                <w:rFonts w:ascii="Times New Roman" w:eastAsia="Times New Roman" w:hAnsi="Times New Roman" w:cs="Times New Roman"/>
                <w:b/>
                <w:bCs/>
              </w:rPr>
              <w:t>8</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bCs/>
              </w:rPr>
            </w:pPr>
            <w:r w:rsidRPr="004518F5">
              <w:rPr>
                <w:rFonts w:ascii="Times New Roman" w:hAnsi="Times New Roman" w:cs="Times New Roman"/>
                <w:color w:val="000000"/>
              </w:rPr>
              <w:t>uartBridge</w:t>
            </w:r>
            <w:r>
              <w:rPr>
                <w:rFonts w:ascii="Times New Roman" w:hAnsi="Times New Roman" w:cs="Times New Roman"/>
                <w:color w:val="000000"/>
              </w:rPr>
              <w:t xml:space="preserve"> EU, модуль iнтеграцiї датчиків</w:t>
            </w:r>
          </w:p>
        </w:tc>
        <w:tc>
          <w:tcPr>
            <w:tcW w:w="6943" w:type="dxa"/>
            <w:tcBorders>
              <w:top w:val="nil"/>
              <w:left w:val="single" w:sz="4" w:space="0" w:color="auto"/>
              <w:bottom w:val="single" w:sz="4" w:space="0" w:color="auto"/>
              <w:right w:val="nil"/>
            </w:tcBorders>
            <w:vAlign w:val="center"/>
            <w:hideMark/>
          </w:tcPr>
          <w:p w:rsidR="004518F5" w:rsidRPr="00740505" w:rsidRDefault="004518F5" w:rsidP="00740505">
            <w:pPr>
              <w:pStyle w:val="affd"/>
              <w:jc w:val="both"/>
              <w:rPr>
                <w:color w:val="000000"/>
                <w:shd w:val="clear" w:color="auto" w:fill="F6F8F9"/>
                <w:lang w:eastAsia="en-US"/>
              </w:rPr>
            </w:pPr>
            <w:r w:rsidRPr="00D114DD">
              <w:rPr>
                <w:color w:val="000000"/>
                <w:shd w:val="clear" w:color="auto" w:fill="F6F8F9"/>
                <w:lang w:eastAsia="en-US"/>
              </w:rPr>
              <w:t xml:space="preserve">Приймач бездротових датчиків Ajax uartBridge дозволяє інтегрувати бездротові датчики Ajax з </w:t>
            </w:r>
            <w:r w:rsidR="00740505">
              <w:rPr>
                <w:color w:val="000000"/>
                <w:shd w:val="clear" w:color="auto" w:fill="F6F8F9"/>
                <w:lang w:eastAsia="en-US"/>
              </w:rPr>
              <w:t>централями інших виробників.</w:t>
            </w:r>
            <w:r w:rsidR="00740505">
              <w:rPr>
                <w:color w:val="000000"/>
                <w:shd w:val="clear" w:color="auto" w:fill="F6F8F9"/>
                <w:lang w:val="uk-UA" w:eastAsia="en-US"/>
              </w:rPr>
              <w:t xml:space="preserve"> </w:t>
            </w:r>
            <w:r w:rsidRPr="00D114DD">
              <w:rPr>
                <w:color w:val="000000"/>
                <w:shd w:val="clear" w:color="auto" w:fill="F6F8F9"/>
                <w:lang w:eastAsia="en-US"/>
              </w:rPr>
              <w:t>Інтерфейс зв’язку з централлю - UART (швидкість 57600 бод). Потужність радіосигналу 25 мВт. Максимальна відстань між бездротовим датчиком і приймачем uartBridge - 2000 м (на відкритому просторі). Максимальна кількість підключених пристроїв – 85. Виявлення глушіння радіоканалу. К</w:t>
            </w:r>
            <w:r w:rsidR="00740505">
              <w:rPr>
                <w:color w:val="000000"/>
                <w:shd w:val="clear" w:color="auto" w:fill="F6F8F9"/>
                <w:lang w:eastAsia="en-US"/>
              </w:rPr>
              <w:t>онтроль працездатності датчиків</w:t>
            </w:r>
            <w:r w:rsidR="00740505">
              <w:rPr>
                <w:color w:val="000000"/>
                <w:shd w:val="clear" w:color="auto" w:fill="F6F8F9"/>
                <w:lang w:val="uk-UA" w:eastAsia="en-US"/>
              </w:rPr>
              <w:t xml:space="preserve">. </w:t>
            </w:r>
            <w:r w:rsidRPr="00D114DD">
              <w:rPr>
                <w:color w:val="000000"/>
                <w:shd w:val="clear" w:color="auto" w:fill="F6F8F9"/>
                <w:lang w:eastAsia="en-US"/>
              </w:rPr>
              <w:t>Напруга живлення</w:t>
            </w:r>
            <w:r w:rsidR="00740505">
              <w:rPr>
                <w:color w:val="000000"/>
                <w:shd w:val="clear" w:color="auto" w:fill="F6F8F9"/>
                <w:lang w:eastAsia="en-US"/>
              </w:rPr>
              <w:t xml:space="preserve"> - DC 5 В (від інтерфейсу UART)</w:t>
            </w:r>
            <w:r w:rsidR="00740505">
              <w:rPr>
                <w:color w:val="000000"/>
                <w:shd w:val="clear" w:color="auto" w:fill="F6F8F9"/>
                <w:lang w:val="uk-UA" w:eastAsia="en-US"/>
              </w:rPr>
              <w:t xml:space="preserve">. </w:t>
            </w:r>
            <w:r w:rsidRPr="00D114DD">
              <w:rPr>
                <w:color w:val="000000"/>
                <w:shd w:val="clear" w:color="auto" w:fill="F6F8F9"/>
                <w:lang w:eastAsia="en-US"/>
              </w:rPr>
              <w:t>Діапазон робочих те</w:t>
            </w:r>
            <w:r w:rsidR="00740505">
              <w:rPr>
                <w:color w:val="000000"/>
                <w:shd w:val="clear" w:color="auto" w:fill="F6F8F9"/>
                <w:lang w:eastAsia="en-US"/>
              </w:rPr>
              <w:t>мператур - від − 10°С до + 40°С</w:t>
            </w:r>
            <w:r w:rsidR="00740505">
              <w:rPr>
                <w:color w:val="000000"/>
                <w:shd w:val="clear" w:color="auto" w:fill="F6F8F9"/>
                <w:lang w:val="uk-UA" w:eastAsia="en-US"/>
              </w:rPr>
              <w:t xml:space="preserve">. </w:t>
            </w:r>
            <w:r w:rsidRPr="00D114DD">
              <w:rPr>
                <w:color w:val="000000"/>
                <w:shd w:val="clear" w:color="auto" w:fill="F6F8F9"/>
              </w:rPr>
              <w:t>Допустима вологість До 90%. Розміри - 64 × 55 × 13 мм (без антен), 110 × 58 × 13 мм (з антенами)</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1405"/>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t>9</w:t>
            </w:r>
          </w:p>
        </w:tc>
        <w:tc>
          <w:tcPr>
            <w:tcW w:w="1420" w:type="dxa"/>
            <w:tcBorders>
              <w:top w:val="nil"/>
              <w:left w:val="nil"/>
              <w:bottom w:val="single" w:sz="4" w:space="0" w:color="auto"/>
              <w:right w:val="nil"/>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Ajax Hub 2</w:t>
            </w:r>
            <w:r>
              <w:rPr>
                <w:rFonts w:ascii="Times New Roman" w:eastAsia="Times New Roman" w:hAnsi="Times New Roman" w:cs="Times New Roman"/>
                <w:bCs/>
              </w:rPr>
              <w:t xml:space="preserve"> Plus (8</w:t>
            </w:r>
            <w:r>
              <w:rPr>
                <w:rFonts w:ascii="Times New Roman" w:eastAsia="Times New Roman" w:hAnsi="Times New Roman" w:cs="Times New Roman"/>
                <w:bCs/>
                <w:lang w:val="en-US"/>
              </w:rPr>
              <w:t>EU</w:t>
            </w:r>
            <w:r>
              <w:rPr>
                <w:rFonts w:ascii="Times New Roman" w:eastAsia="Times New Roman" w:hAnsi="Times New Roman" w:cs="Times New Roman"/>
                <w:bCs/>
              </w:rPr>
              <w:t>/</w:t>
            </w:r>
            <w:r>
              <w:rPr>
                <w:rFonts w:ascii="Times New Roman" w:eastAsia="Times New Roman" w:hAnsi="Times New Roman" w:cs="Times New Roman"/>
                <w:bCs/>
                <w:lang w:val="en-US"/>
              </w:rPr>
              <w:t>ECG</w:t>
            </w:r>
            <w:r>
              <w:rPr>
                <w:rFonts w:ascii="Times New Roman" w:eastAsia="Times New Roman" w:hAnsi="Times New Roman" w:cs="Times New Roman"/>
                <w:bCs/>
              </w:rPr>
              <w:t xml:space="preserve">) </w:t>
            </w:r>
            <w:r>
              <w:rPr>
                <w:rFonts w:ascii="Times New Roman" w:eastAsia="Times New Roman" w:hAnsi="Times New Roman" w:cs="Times New Roman"/>
                <w:bCs/>
                <w:lang w:val="en-US"/>
              </w:rPr>
              <w:t>UA</w:t>
            </w:r>
            <w:r>
              <w:rPr>
                <w:rFonts w:ascii="Times New Roman" w:eastAsia="Times New Roman" w:hAnsi="Times New Roman" w:cs="Times New Roman"/>
                <w:bCs/>
              </w:rPr>
              <w:t xml:space="preserve"> white охоронна централь</w:t>
            </w:r>
          </w:p>
        </w:tc>
        <w:tc>
          <w:tcPr>
            <w:tcW w:w="6943" w:type="dxa"/>
            <w:tcBorders>
              <w:top w:val="nil"/>
              <w:left w:val="single" w:sz="4" w:space="0" w:color="auto"/>
              <w:bottom w:val="single" w:sz="4" w:space="0" w:color="auto"/>
              <w:right w:val="nil"/>
            </w:tcBorders>
            <w:vAlign w:val="center"/>
            <w:hideMark/>
          </w:tcPr>
          <w:p w:rsidR="004518F5" w:rsidRPr="00D114DD" w:rsidRDefault="004518F5" w:rsidP="004518F5">
            <w:pPr>
              <w:spacing w:after="0" w:line="240" w:lineRule="auto"/>
              <w:jc w:val="both"/>
              <w:rPr>
                <w:rFonts w:ascii="Times New Roman" w:eastAsia="Times New Roman" w:hAnsi="Times New Roman" w:cs="Times New Roman"/>
                <w:sz w:val="20"/>
                <w:szCs w:val="20"/>
                <w:shd w:val="clear" w:color="auto" w:fill="F6F8F9"/>
              </w:rPr>
            </w:pPr>
            <w:r w:rsidRPr="00D114DD">
              <w:rPr>
                <w:rFonts w:ascii="Times New Roman" w:hAnsi="Times New Roman" w:cs="Times New Roman"/>
                <w:b/>
                <w:bCs/>
                <w:sz w:val="20"/>
                <w:szCs w:val="20"/>
              </w:rPr>
              <w:t xml:space="preserve">Централь (прилад приймально-контрольний бездротовий) </w:t>
            </w:r>
            <w:r w:rsidRPr="00D114DD">
              <w:rPr>
                <w:rFonts w:ascii="Times New Roman" w:hAnsi="Times New Roman" w:cs="Times New Roman"/>
                <w:bCs/>
                <w:sz w:val="20"/>
                <w:szCs w:val="20"/>
              </w:rPr>
              <w:t>має</w:t>
            </w:r>
            <w:r w:rsidRPr="00D114DD">
              <w:rPr>
                <w:rFonts w:ascii="Times New Roman" w:hAnsi="Times New Roman" w:cs="Times New Roman"/>
                <w:sz w:val="20"/>
                <w:szCs w:val="20"/>
              </w:rPr>
              <w:t xml:space="preserve"> контролювати роботу датчиків і збирати та поєднувати дані за допомогою безпровідної технології. </w:t>
            </w:r>
            <w:r w:rsidRPr="00D114DD">
              <w:rPr>
                <w:rFonts w:ascii="Times New Roman" w:hAnsi="Times New Roman" w:cs="Times New Roman"/>
                <w:bCs/>
                <w:sz w:val="20"/>
                <w:szCs w:val="20"/>
              </w:rPr>
              <w:t xml:space="preserve">Централь (прилад приймально-контрольний бездротовий) має </w:t>
            </w:r>
            <w:r w:rsidRPr="00D114DD">
              <w:rPr>
                <w:rFonts w:ascii="Times New Roman" w:hAnsi="Times New Roman" w:cs="Times New Roman"/>
                <w:color w:val="181818"/>
                <w:sz w:val="20"/>
                <w:szCs w:val="20"/>
              </w:rPr>
              <w:t>використовувати  4-ри  незалежні канали зв’язку: Ethernet,</w:t>
            </w:r>
            <w:r w:rsidRPr="00D114DD">
              <w:rPr>
                <w:rFonts w:ascii="Times New Roman" w:hAnsi="Times New Roman" w:cs="Times New Roman"/>
                <w:sz w:val="20"/>
                <w:szCs w:val="20"/>
              </w:rPr>
              <w:t xml:space="preserve"> </w:t>
            </w:r>
            <w:r w:rsidRPr="00D114DD">
              <w:rPr>
                <w:rFonts w:ascii="Times New Roman" w:hAnsi="Times New Roman" w:cs="Times New Roman"/>
                <w:sz w:val="20"/>
                <w:szCs w:val="20"/>
                <w:lang w:val="en-US"/>
              </w:rPr>
              <w:t>WiFi</w:t>
            </w:r>
            <w:r w:rsidRPr="00D114DD">
              <w:rPr>
                <w:rFonts w:ascii="Times New Roman" w:hAnsi="Times New Roman" w:cs="Times New Roman"/>
                <w:sz w:val="20"/>
                <w:szCs w:val="20"/>
              </w:rPr>
              <w:t>,</w:t>
            </w:r>
            <w:r w:rsidRPr="00D114DD">
              <w:rPr>
                <w:rFonts w:ascii="Times New Roman" w:hAnsi="Times New Roman" w:cs="Times New Roman"/>
                <w:color w:val="181818"/>
                <w:sz w:val="20"/>
                <w:szCs w:val="20"/>
              </w:rPr>
              <w:t xml:space="preserve"> дві сім-карти, 2G та 3G.</w:t>
            </w:r>
            <w:r w:rsidRPr="00D114DD">
              <w:rPr>
                <w:rFonts w:ascii="Times New Roman" w:hAnsi="Times New Roman" w:cs="Times New Roman"/>
                <w:sz w:val="20"/>
                <w:szCs w:val="20"/>
              </w:rPr>
              <w:t xml:space="preserve"> Технічні вимоги до централі: підтримка датчиків руху з фотофіксацією, охоплення не менше 200 безпровідних пристроїв</w:t>
            </w:r>
            <w:r w:rsidRPr="00D114DD">
              <w:rPr>
                <w:rFonts w:ascii="Times New Roman" w:hAnsi="Times New Roman" w:cs="Times New Roman"/>
                <w:bCs/>
                <w:sz w:val="20"/>
                <w:szCs w:val="20"/>
              </w:rPr>
              <w:t>.</w:t>
            </w:r>
            <w:r w:rsidRPr="00D114DD">
              <w:rPr>
                <w:rFonts w:ascii="Times New Roman" w:hAnsi="Times New Roman" w:cs="Times New Roman"/>
                <w:sz w:val="20"/>
                <w:szCs w:val="20"/>
              </w:rPr>
              <w:t xml:space="preserve"> Частота безпровідних датчиків: не менше 868 МГц. Не менше 4-х каналів зв’язку:</w:t>
            </w:r>
            <w:r w:rsidRPr="00D114DD">
              <w:rPr>
                <w:rFonts w:ascii="Times New Roman" w:hAnsi="Times New Roman" w:cs="Times New Roman"/>
                <w:bCs/>
                <w:sz w:val="20"/>
                <w:szCs w:val="20"/>
              </w:rPr>
              <w:t xml:space="preserve"> </w:t>
            </w:r>
            <w:r w:rsidRPr="00D114DD">
              <w:rPr>
                <w:rFonts w:ascii="Times New Roman" w:hAnsi="Times New Roman" w:cs="Times New Roman"/>
                <w:color w:val="181818"/>
                <w:sz w:val="20"/>
                <w:szCs w:val="20"/>
                <w:shd w:val="clear" w:color="auto" w:fill="F7F7F7"/>
              </w:rPr>
              <w:t>2 SIM-карти 2G,3G та 4G, Wi-Fi (802.11 b/g/n), Ethernet</w:t>
            </w:r>
            <w:r w:rsidRPr="00D114DD">
              <w:rPr>
                <w:rFonts w:ascii="Times New Roman" w:hAnsi="Times New Roman" w:cs="Times New Roman"/>
                <w:bCs/>
                <w:sz w:val="20"/>
                <w:szCs w:val="20"/>
              </w:rPr>
              <w:t xml:space="preserve">. </w:t>
            </w:r>
            <w:r w:rsidRPr="00D114DD">
              <w:rPr>
                <w:rFonts w:ascii="Times New Roman" w:hAnsi="Times New Roman" w:cs="Times New Roman"/>
                <w:sz w:val="20"/>
                <w:szCs w:val="20"/>
              </w:rPr>
              <w:t xml:space="preserve">Можливість підтримки відеонагляду – не менше 100 пристроїв.  Вбудований акумулятор: </w:t>
            </w:r>
            <w:r w:rsidRPr="00D114DD">
              <w:rPr>
                <w:rFonts w:ascii="Times New Roman" w:hAnsi="Times New Roman" w:cs="Times New Roman"/>
                <w:bCs/>
                <w:sz w:val="20"/>
                <w:szCs w:val="20"/>
              </w:rPr>
              <w:t xml:space="preserve">Li-Pol або еквівалент. </w:t>
            </w:r>
            <w:r w:rsidRPr="00D114DD">
              <w:rPr>
                <w:rFonts w:ascii="Times New Roman" w:hAnsi="Times New Roman" w:cs="Times New Roman"/>
                <w:sz w:val="20"/>
                <w:szCs w:val="20"/>
              </w:rPr>
              <w:t xml:space="preserve">Ємність вбудованого акумулятора: не менше </w:t>
            </w:r>
            <w:r w:rsidRPr="00D114DD">
              <w:rPr>
                <w:rFonts w:ascii="Times New Roman" w:hAnsi="Times New Roman" w:cs="Times New Roman"/>
                <w:bCs/>
                <w:sz w:val="20"/>
                <w:szCs w:val="20"/>
              </w:rPr>
              <w:t>3 А/ч</w:t>
            </w:r>
            <w:r w:rsidRPr="00D114DD">
              <w:rPr>
                <w:rFonts w:ascii="Times New Roman" w:hAnsi="Times New Roman" w:cs="Times New Roman"/>
                <w:sz w:val="20"/>
                <w:szCs w:val="20"/>
              </w:rPr>
              <w:t xml:space="preserve">. Проміжок часу роботи без електроживлення: </w:t>
            </w:r>
            <w:r w:rsidRPr="00D114DD">
              <w:rPr>
                <w:rFonts w:ascii="Times New Roman" w:hAnsi="Times New Roman" w:cs="Times New Roman"/>
                <w:bCs/>
                <w:sz w:val="20"/>
                <w:szCs w:val="20"/>
              </w:rPr>
              <w:t xml:space="preserve">не менше 15 годин. </w:t>
            </w:r>
            <w:r w:rsidRPr="00D114DD">
              <w:rPr>
                <w:rFonts w:ascii="Times New Roman" w:hAnsi="Times New Roman" w:cs="Times New Roman"/>
                <w:sz w:val="20"/>
                <w:szCs w:val="20"/>
              </w:rPr>
              <w:t xml:space="preserve">Живлення: </w:t>
            </w:r>
            <w:r w:rsidRPr="00D114DD">
              <w:rPr>
                <w:rFonts w:ascii="Times New Roman" w:hAnsi="Times New Roman" w:cs="Times New Roman"/>
                <w:color w:val="181818"/>
                <w:sz w:val="20"/>
                <w:szCs w:val="20"/>
                <w:shd w:val="clear" w:color="auto" w:fill="F7F7F7"/>
              </w:rPr>
              <w:t>110-240 В</w:t>
            </w:r>
            <w:r w:rsidRPr="00D114DD">
              <w:rPr>
                <w:rFonts w:ascii="Times New Roman" w:hAnsi="Times New Roman" w:cs="Times New Roman"/>
                <w:bCs/>
                <w:sz w:val="20"/>
                <w:szCs w:val="20"/>
              </w:rPr>
              <w:t xml:space="preserve"> AC. </w:t>
            </w:r>
            <w:r w:rsidRPr="00D114DD">
              <w:rPr>
                <w:rFonts w:ascii="Times New Roman" w:hAnsi="Times New Roman" w:cs="Times New Roman"/>
                <w:sz w:val="20"/>
                <w:szCs w:val="20"/>
              </w:rPr>
              <w:t>Діапазон робочих температур: -10</w:t>
            </w:r>
            <w:r w:rsidRPr="00D114DD">
              <w:rPr>
                <w:rFonts w:ascii="Times New Roman" w:hAnsi="Times New Roman" w:cs="Times New Roman"/>
                <w:bCs/>
                <w:sz w:val="20"/>
                <w:szCs w:val="20"/>
              </w:rPr>
              <w:t>°С ~ +40 °С. Інші параметри: клас довкілля I</w:t>
            </w:r>
            <w:r w:rsidRPr="00D114DD">
              <w:rPr>
                <w:rFonts w:ascii="Times New Roman" w:hAnsi="Times New Roman" w:cs="Times New Roman"/>
                <w:bCs/>
                <w:sz w:val="20"/>
                <w:szCs w:val="20"/>
                <w:lang w:val="en-US"/>
              </w:rPr>
              <w:t>I</w:t>
            </w:r>
            <w:r w:rsidRPr="00D114DD">
              <w:rPr>
                <w:rFonts w:ascii="Times New Roman" w:hAnsi="Times New Roman" w:cs="Times New Roman"/>
                <w:bCs/>
                <w:sz w:val="20"/>
                <w:szCs w:val="20"/>
              </w:rPr>
              <w:t xml:space="preserve"> (другий).</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510"/>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lang w:val="en-US"/>
              </w:rPr>
            </w:pPr>
            <w:r>
              <w:rPr>
                <w:rFonts w:ascii="Times New Roman" w:eastAsia="Times New Roman" w:hAnsi="Times New Roman" w:cs="Times New Roman"/>
                <w:b/>
              </w:rPr>
              <w:t>10</w:t>
            </w:r>
          </w:p>
        </w:tc>
        <w:tc>
          <w:tcPr>
            <w:tcW w:w="1420" w:type="dxa"/>
            <w:tcBorders>
              <w:top w:val="nil"/>
              <w:left w:val="nil"/>
              <w:bottom w:val="single" w:sz="4" w:space="0" w:color="auto"/>
              <w:right w:val="single" w:sz="4" w:space="0" w:color="auto"/>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 xml:space="preserve">Ajax Rex white </w:t>
            </w:r>
            <w:r>
              <w:rPr>
                <w:rFonts w:ascii="Times New Roman" w:eastAsia="Times New Roman" w:hAnsi="Times New Roman" w:cs="Times New Roman"/>
                <w:lang w:val="en-US"/>
              </w:rPr>
              <w:t xml:space="preserve">EU </w:t>
            </w:r>
            <w:r>
              <w:rPr>
                <w:rFonts w:ascii="Times New Roman" w:eastAsia="Times New Roman" w:hAnsi="Times New Roman" w:cs="Times New Roman"/>
              </w:rPr>
              <w:t>ретранслятор сигналу</w:t>
            </w:r>
          </w:p>
        </w:tc>
        <w:tc>
          <w:tcPr>
            <w:tcW w:w="6943" w:type="dxa"/>
            <w:tcBorders>
              <w:top w:val="nil"/>
              <w:left w:val="nil"/>
              <w:bottom w:val="single" w:sz="4" w:space="0" w:color="auto"/>
              <w:right w:val="nil"/>
            </w:tcBorders>
            <w:vAlign w:val="center"/>
            <w:hideMark/>
          </w:tcPr>
          <w:p w:rsidR="004518F5" w:rsidRPr="00D114DD" w:rsidRDefault="004518F5" w:rsidP="004518F5">
            <w:pPr>
              <w:pStyle w:val="affd"/>
              <w:jc w:val="both"/>
              <w:rPr>
                <w:color w:val="181818"/>
                <w:shd w:val="clear" w:color="auto" w:fill="FFFFFF"/>
                <w:lang w:eastAsia="en-US"/>
              </w:rPr>
            </w:pPr>
            <w:r w:rsidRPr="00D114DD">
              <w:rPr>
                <w:color w:val="181818"/>
                <w:shd w:val="clear" w:color="auto" w:fill="FFFFFF"/>
                <w:lang w:eastAsia="en-US"/>
              </w:rPr>
              <w:t xml:space="preserve">Ретранслятор радіосигналу системи безпеки, що збільшує дальність радіозв’язку пристроїв Ajax із хабом до 2 разів. Встановлюється всередині приміщень. Живлення - </w:t>
            </w:r>
            <w:r w:rsidRPr="00D114DD">
              <w:rPr>
                <w:color w:val="181818"/>
                <w:lang w:eastAsia="en-US"/>
              </w:rPr>
              <w:t xml:space="preserve">110 – 240 В AC, 50 / 60 Гц. </w:t>
            </w:r>
            <w:r w:rsidRPr="00D114DD">
              <w:rPr>
                <w:color w:val="181818"/>
                <w:shd w:val="clear" w:color="auto" w:fill="FFFFFF"/>
                <w:lang w:eastAsia="en-US"/>
              </w:rPr>
              <w:t xml:space="preserve">Акумулятор- </w:t>
            </w:r>
            <w:r w:rsidRPr="00D114DD">
              <w:rPr>
                <w:color w:val="181818"/>
                <w:lang w:eastAsia="en-US"/>
              </w:rPr>
              <w:t>Li-Ion 2 А</w:t>
            </w:r>
            <w:r w:rsidRPr="00D114DD">
              <w:rPr>
                <w:rFonts w:ascii="Cambria Math" w:hAnsi="Cambria Math" w:cs="Cambria Math"/>
                <w:color w:val="181818"/>
                <w:lang w:eastAsia="en-US"/>
              </w:rPr>
              <w:t>⋅</w:t>
            </w:r>
            <w:r w:rsidRPr="00D114DD">
              <w:rPr>
                <w:color w:val="181818"/>
                <w:lang w:eastAsia="en-US"/>
              </w:rPr>
              <w:t xml:space="preserve">год (до 35 годин автономної роботи). </w:t>
            </w:r>
            <w:r w:rsidRPr="00D114DD">
              <w:rPr>
                <w:color w:val="181818"/>
                <w:shd w:val="clear" w:color="auto" w:fill="FFFFFF"/>
                <w:lang w:eastAsia="en-US"/>
              </w:rPr>
              <w:t xml:space="preserve">Захист тампером. Дальність радіосигналу- </w:t>
            </w:r>
            <w:r w:rsidRPr="00D114DD">
              <w:rPr>
                <w:color w:val="181818"/>
                <w:lang w:eastAsia="en-US"/>
              </w:rPr>
              <w:t xml:space="preserve">До 1800 м (за відсутності перешкод). </w:t>
            </w:r>
            <w:r w:rsidRPr="00D114DD">
              <w:rPr>
                <w:color w:val="181818"/>
                <w:shd w:val="clear" w:color="auto" w:fill="FFFFFF"/>
                <w:lang w:eastAsia="en-US"/>
              </w:rPr>
              <w:t>Діапазон робочих температур</w:t>
            </w:r>
            <w:r w:rsidRPr="00D114DD">
              <w:rPr>
                <w:b/>
                <w:bCs/>
                <w:color w:val="181818"/>
                <w:shd w:val="clear" w:color="auto" w:fill="FFFFFF"/>
                <w:lang w:eastAsia="en-US"/>
              </w:rPr>
              <w:t xml:space="preserve">- </w:t>
            </w:r>
            <w:r w:rsidRPr="00D114DD">
              <w:rPr>
                <w:color w:val="181818"/>
                <w:lang w:eastAsia="en-US"/>
              </w:rPr>
              <w:t xml:space="preserve">Від -10°C до +40°C. </w:t>
            </w:r>
            <w:r w:rsidRPr="00D114DD">
              <w:rPr>
                <w:color w:val="181818"/>
                <w:shd w:val="clear" w:color="auto" w:fill="FFFFFF"/>
                <w:lang w:eastAsia="en-US"/>
              </w:rPr>
              <w:t>Робоча вологість- д</w:t>
            </w:r>
            <w:r w:rsidRPr="00D114DD">
              <w:rPr>
                <w:color w:val="181818"/>
                <w:lang w:eastAsia="en-US"/>
              </w:rPr>
              <w:t xml:space="preserve">о 75%. </w:t>
            </w:r>
            <w:r w:rsidRPr="00D114DD">
              <w:rPr>
                <w:color w:val="181818"/>
                <w:shd w:val="clear" w:color="auto" w:fill="FFFFFF"/>
                <w:lang w:eastAsia="en-US"/>
              </w:rPr>
              <w:t>Розмір - 163 × 163 × 36 мм. Вага - 330 г.</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4518F5" w:rsidTr="004518F5">
        <w:trPr>
          <w:trHeight w:val="510"/>
        </w:trPr>
        <w:tc>
          <w:tcPr>
            <w:tcW w:w="568" w:type="dxa"/>
            <w:tcBorders>
              <w:top w:val="nil"/>
              <w:left w:val="single" w:sz="4" w:space="0" w:color="auto"/>
              <w:bottom w:val="single" w:sz="4" w:space="0" w:color="auto"/>
              <w:right w:val="single" w:sz="4" w:space="0" w:color="auto"/>
            </w:tcBorders>
            <w:noWrap/>
            <w:vAlign w:val="center"/>
            <w:hideMark/>
          </w:tcPr>
          <w:p w:rsidR="004518F5" w:rsidRDefault="00DD0446">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1420" w:type="dxa"/>
            <w:tcBorders>
              <w:top w:val="nil"/>
              <w:left w:val="nil"/>
              <w:bottom w:val="single" w:sz="4" w:space="0" w:color="auto"/>
              <w:right w:val="single" w:sz="4" w:space="0" w:color="auto"/>
            </w:tcBorders>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Ajax Rex 2 (8</w:t>
            </w:r>
            <w:r>
              <w:rPr>
                <w:rFonts w:ascii="Times New Roman" w:eastAsia="Times New Roman" w:hAnsi="Times New Roman" w:cs="Times New Roman"/>
                <w:lang w:val="en-US"/>
              </w:rPr>
              <w:t>EU</w:t>
            </w:r>
            <w:r>
              <w:rPr>
                <w:rFonts w:ascii="Times New Roman" w:eastAsia="Times New Roman" w:hAnsi="Times New Roman" w:cs="Times New Roman"/>
              </w:rPr>
              <w:t>) white ретранслятор сигналу</w:t>
            </w:r>
          </w:p>
        </w:tc>
        <w:tc>
          <w:tcPr>
            <w:tcW w:w="6943" w:type="dxa"/>
            <w:tcBorders>
              <w:top w:val="nil"/>
              <w:left w:val="nil"/>
              <w:bottom w:val="single" w:sz="4" w:space="0" w:color="auto"/>
              <w:right w:val="nil"/>
            </w:tcBorders>
            <w:vAlign w:val="center"/>
            <w:hideMark/>
          </w:tcPr>
          <w:p w:rsidR="004518F5" w:rsidRPr="00D114DD" w:rsidRDefault="004518F5" w:rsidP="004518F5">
            <w:pPr>
              <w:pStyle w:val="affd"/>
              <w:jc w:val="both"/>
              <w:rPr>
                <w:rFonts w:eastAsiaTheme="minorHAnsi"/>
                <w:color w:val="181818"/>
                <w:shd w:val="clear" w:color="auto" w:fill="FFFFFF"/>
                <w:lang w:val="uk-UA" w:eastAsia="en-US"/>
              </w:rPr>
            </w:pPr>
            <w:r w:rsidRPr="00D114DD">
              <w:rPr>
                <w:rFonts w:eastAsiaTheme="minorHAnsi"/>
                <w:b/>
                <w:bCs/>
                <w:color w:val="181818"/>
                <w:shd w:val="clear" w:color="auto" w:fill="FFFFFF"/>
                <w:lang w:val="uk-UA" w:eastAsia="en-US"/>
              </w:rPr>
              <w:t>Р</w:t>
            </w:r>
            <w:r w:rsidRPr="00D114DD">
              <w:rPr>
                <w:rFonts w:eastAsiaTheme="minorHAnsi"/>
                <w:color w:val="181818"/>
                <w:shd w:val="clear" w:color="auto" w:fill="FFFFFF"/>
                <w:lang w:val="uk-UA" w:eastAsia="en-US"/>
              </w:rPr>
              <w:t xml:space="preserve">етранслятор радіосигналу системи безпеки з підтримкою фотоверифікації тривог. Зв’язується з хабом за допомогою радіозв’язку та Ethernet. Сумісність із хабами - </w:t>
            </w:r>
            <w:hyperlink r:id="rId14" w:history="1">
              <w:r w:rsidRPr="00D114DD">
                <w:rPr>
                  <w:rStyle w:val="a6"/>
                  <w:rFonts w:eastAsiaTheme="minorHAnsi"/>
                  <w:color w:val="181818"/>
                  <w:lang w:val="uk-UA" w:eastAsia="en-US"/>
                </w:rPr>
                <w:t>Hub 2</w:t>
              </w:r>
            </w:hyperlink>
            <w:r w:rsidRPr="00D114DD">
              <w:rPr>
                <w:rFonts w:eastAsiaTheme="minorHAnsi"/>
                <w:color w:val="181818"/>
                <w:shd w:val="clear" w:color="auto" w:fill="FFFFFF"/>
                <w:lang w:val="uk-UA" w:eastAsia="en-US"/>
              </w:rPr>
              <w:t xml:space="preserve">, </w:t>
            </w:r>
            <w:hyperlink r:id="rId15" w:history="1">
              <w:r w:rsidRPr="00D114DD">
                <w:rPr>
                  <w:rStyle w:val="a6"/>
                  <w:rFonts w:eastAsiaTheme="minorHAnsi"/>
                  <w:shd w:val="clear" w:color="auto" w:fill="FFFFFF"/>
                  <w:lang w:val="uk-UA" w:eastAsia="en-US"/>
                </w:rPr>
                <w:t>Hub 2 Plus</w:t>
              </w:r>
            </w:hyperlink>
            <w:r w:rsidRPr="00D114DD">
              <w:rPr>
                <w:rFonts w:eastAsiaTheme="minorHAnsi"/>
                <w:color w:val="181818"/>
                <w:shd w:val="clear" w:color="auto" w:fill="FFFFFF"/>
                <w:lang w:val="uk-UA" w:eastAsia="en-US"/>
              </w:rPr>
              <w:t xml:space="preserve">, </w:t>
            </w:r>
            <w:hyperlink r:id="rId16" w:history="1">
              <w:r w:rsidRPr="00D114DD">
                <w:rPr>
                  <w:rStyle w:val="a6"/>
                  <w:rFonts w:eastAsiaTheme="minorHAnsi"/>
                  <w:color w:val="181818"/>
                  <w:lang w:val="uk-UA" w:eastAsia="en-US"/>
                </w:rPr>
                <w:t>Hub Hybrid </w:t>
              </w:r>
            </w:hyperlink>
            <w:r w:rsidRPr="00D114DD">
              <w:rPr>
                <w:rFonts w:eastAsiaTheme="minorHAnsi"/>
                <w:color w:val="181818"/>
                <w:shd w:val="clear" w:color="auto" w:fill="FFFFFF"/>
                <w:lang w:val="uk-UA" w:eastAsia="en-US"/>
              </w:rPr>
              <w:t>.</w:t>
            </w:r>
          </w:p>
          <w:p w:rsidR="004518F5" w:rsidRPr="00D114DD" w:rsidRDefault="004518F5" w:rsidP="004518F5">
            <w:pPr>
              <w:spacing w:after="0" w:line="240" w:lineRule="auto"/>
              <w:jc w:val="both"/>
              <w:rPr>
                <w:rFonts w:ascii="Times New Roman" w:eastAsia="Times New Roman" w:hAnsi="Times New Roman" w:cs="Times New Roman"/>
                <w:sz w:val="20"/>
                <w:szCs w:val="20"/>
              </w:rPr>
            </w:pPr>
            <w:r w:rsidRPr="00D114DD">
              <w:rPr>
                <w:rFonts w:ascii="Times New Roman" w:hAnsi="Times New Roman" w:cs="Times New Roman"/>
                <w:color w:val="181818"/>
                <w:sz w:val="20"/>
                <w:szCs w:val="20"/>
                <w:shd w:val="clear" w:color="auto" w:fill="FFFFFF"/>
              </w:rPr>
              <w:t xml:space="preserve">Живлення - </w:t>
            </w:r>
            <w:r w:rsidRPr="00D114DD">
              <w:rPr>
                <w:rFonts w:ascii="Times New Roman" w:eastAsia="Times New Roman" w:hAnsi="Times New Roman" w:cs="Times New Roman"/>
                <w:color w:val="181818"/>
                <w:sz w:val="20"/>
                <w:szCs w:val="20"/>
              </w:rPr>
              <w:t xml:space="preserve">110 – 240 В AC, 50 / 60 Гц. </w:t>
            </w:r>
            <w:r w:rsidRPr="00D114DD">
              <w:rPr>
                <w:rFonts w:ascii="Times New Roman" w:hAnsi="Times New Roman" w:cs="Times New Roman"/>
                <w:color w:val="181818"/>
                <w:sz w:val="20"/>
                <w:szCs w:val="20"/>
                <w:shd w:val="clear" w:color="auto" w:fill="FFFFFF"/>
              </w:rPr>
              <w:t xml:space="preserve">Акумулятор- </w:t>
            </w:r>
            <w:r w:rsidRPr="00D114DD">
              <w:rPr>
                <w:rFonts w:ascii="Times New Roman" w:eastAsia="Times New Roman" w:hAnsi="Times New Roman" w:cs="Times New Roman"/>
                <w:color w:val="181818"/>
                <w:sz w:val="20"/>
                <w:szCs w:val="20"/>
              </w:rPr>
              <w:t>Li-Ion 2 А</w:t>
            </w:r>
            <w:r w:rsidRPr="00D114DD">
              <w:rPr>
                <w:rFonts w:ascii="Cambria Math" w:eastAsia="Times New Roman" w:hAnsi="Cambria Math" w:cs="Cambria Math"/>
                <w:color w:val="181818"/>
                <w:sz w:val="20"/>
                <w:szCs w:val="20"/>
              </w:rPr>
              <w:t>⋅</w:t>
            </w:r>
            <w:r w:rsidRPr="00D114DD">
              <w:rPr>
                <w:rFonts w:ascii="Times New Roman" w:eastAsia="Times New Roman" w:hAnsi="Times New Roman" w:cs="Times New Roman"/>
                <w:color w:val="181818"/>
                <w:sz w:val="20"/>
                <w:szCs w:val="20"/>
              </w:rPr>
              <w:t xml:space="preserve">год (до 35 годин автономної роботи). </w:t>
            </w:r>
            <w:r w:rsidRPr="00D114DD">
              <w:rPr>
                <w:rFonts w:ascii="Times New Roman" w:hAnsi="Times New Roman" w:cs="Times New Roman"/>
                <w:color w:val="181818"/>
                <w:sz w:val="20"/>
                <w:szCs w:val="20"/>
                <w:shd w:val="clear" w:color="auto" w:fill="FFFFFF"/>
              </w:rPr>
              <w:t xml:space="preserve">Захист тампером. Дальність радіосигналу - </w:t>
            </w:r>
            <w:r w:rsidRPr="00D114DD">
              <w:rPr>
                <w:rFonts w:ascii="Times New Roman" w:hAnsi="Times New Roman" w:cs="Times New Roman"/>
                <w:color w:val="181818"/>
                <w:sz w:val="20"/>
                <w:szCs w:val="20"/>
              </w:rPr>
              <w:t xml:space="preserve">До 1700 м (за відсутності перешкод). </w:t>
            </w:r>
            <w:r w:rsidRPr="00D114DD">
              <w:rPr>
                <w:rFonts w:ascii="Times New Roman" w:hAnsi="Times New Roman" w:cs="Times New Roman"/>
                <w:color w:val="181818"/>
                <w:sz w:val="20"/>
                <w:szCs w:val="20"/>
                <w:shd w:val="clear" w:color="auto" w:fill="FFFFFF"/>
              </w:rPr>
              <w:t>Діапазон робочих температур</w:t>
            </w:r>
            <w:r w:rsidRPr="00D114DD">
              <w:rPr>
                <w:rFonts w:ascii="Times New Roman" w:hAnsi="Times New Roman" w:cs="Times New Roman"/>
                <w:b/>
                <w:bCs/>
                <w:color w:val="181818"/>
                <w:sz w:val="20"/>
                <w:szCs w:val="20"/>
                <w:shd w:val="clear" w:color="auto" w:fill="FFFFFF"/>
              </w:rPr>
              <w:t xml:space="preserve">- </w:t>
            </w:r>
            <w:r w:rsidRPr="00D114DD">
              <w:rPr>
                <w:rFonts w:ascii="Times New Roman" w:eastAsia="Times New Roman" w:hAnsi="Times New Roman" w:cs="Times New Roman"/>
                <w:color w:val="181818"/>
                <w:sz w:val="20"/>
                <w:szCs w:val="20"/>
              </w:rPr>
              <w:t xml:space="preserve">Від -10°C до </w:t>
            </w:r>
            <w:r w:rsidRPr="00D114DD">
              <w:rPr>
                <w:rFonts w:ascii="Times New Roman" w:eastAsia="Times New Roman" w:hAnsi="Times New Roman" w:cs="Times New Roman"/>
                <w:color w:val="181818"/>
                <w:sz w:val="20"/>
                <w:szCs w:val="20"/>
              </w:rPr>
              <w:lastRenderedPageBreak/>
              <w:t xml:space="preserve">+40°C. </w:t>
            </w:r>
            <w:r w:rsidRPr="00D114DD">
              <w:rPr>
                <w:rFonts w:ascii="Times New Roman" w:hAnsi="Times New Roman" w:cs="Times New Roman"/>
                <w:color w:val="181818"/>
                <w:sz w:val="20"/>
                <w:szCs w:val="20"/>
                <w:shd w:val="clear" w:color="auto" w:fill="FFFFFF"/>
              </w:rPr>
              <w:t>Робоча вологість - д</w:t>
            </w:r>
            <w:r w:rsidRPr="00D114DD">
              <w:rPr>
                <w:rFonts w:ascii="Times New Roman" w:eastAsia="Times New Roman" w:hAnsi="Times New Roman" w:cs="Times New Roman"/>
                <w:color w:val="181818"/>
                <w:sz w:val="20"/>
                <w:szCs w:val="20"/>
              </w:rPr>
              <w:t xml:space="preserve">о 75%. </w:t>
            </w:r>
            <w:r w:rsidRPr="00D114DD">
              <w:rPr>
                <w:rFonts w:ascii="Times New Roman" w:hAnsi="Times New Roman" w:cs="Times New Roman"/>
                <w:color w:val="181818"/>
                <w:sz w:val="20"/>
                <w:szCs w:val="20"/>
                <w:shd w:val="clear" w:color="auto" w:fill="FFFFFF"/>
              </w:rPr>
              <w:t>Розмір - 163 × 163 × 36 мм. Вага - 410 г.</w:t>
            </w:r>
          </w:p>
        </w:tc>
        <w:tc>
          <w:tcPr>
            <w:tcW w:w="711" w:type="dxa"/>
            <w:tcBorders>
              <w:top w:val="nil"/>
              <w:left w:val="single" w:sz="4" w:space="0" w:color="auto"/>
              <w:bottom w:val="single" w:sz="4" w:space="0" w:color="auto"/>
              <w:right w:val="single" w:sz="4" w:space="0" w:color="auto"/>
            </w:tcBorders>
            <w:noWrap/>
            <w:vAlign w:val="center"/>
            <w:hideMark/>
          </w:tcPr>
          <w:p w:rsidR="004518F5" w:rsidRPr="00274B73" w:rsidRDefault="00274B73">
            <w:pPr>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5</w:t>
            </w:r>
          </w:p>
        </w:tc>
        <w:tc>
          <w:tcPr>
            <w:tcW w:w="708" w:type="dxa"/>
            <w:tcBorders>
              <w:top w:val="nil"/>
              <w:left w:val="nil"/>
              <w:bottom w:val="single" w:sz="4" w:space="0" w:color="auto"/>
              <w:right w:val="single" w:sz="4" w:space="0" w:color="auto"/>
            </w:tcBorders>
            <w:noWrap/>
            <w:vAlign w:val="center"/>
            <w:hideMark/>
          </w:tcPr>
          <w:p w:rsidR="004518F5" w:rsidRDefault="004518F5">
            <w:pPr>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DD044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Keypad white EU клавіатура</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center"/>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Клавіатура сенсорна бездротова (пристрій керування централлю).</w:t>
            </w:r>
          </w:p>
          <w:p w:rsidR="00A13364" w:rsidRPr="00740505" w:rsidRDefault="00A13364" w:rsidP="00A13364">
            <w:pPr>
              <w:spacing w:after="0" w:line="240" w:lineRule="auto"/>
              <w:jc w:val="both"/>
              <w:rPr>
                <w:rFonts w:ascii="Times New Roman" w:eastAsia="Times New Roman" w:hAnsi="Times New Roman" w:cs="Times New Roman"/>
                <w:sz w:val="20"/>
                <w:szCs w:val="20"/>
                <w:lang w:val="ru-RU"/>
              </w:rPr>
            </w:pPr>
            <w:r w:rsidRPr="00D114DD">
              <w:rPr>
                <w:rFonts w:ascii="Times New Roman" w:eastAsia="Times New Roman" w:hAnsi="Times New Roman" w:cs="Times New Roman"/>
                <w:sz w:val="20"/>
                <w:szCs w:val="20"/>
              </w:rPr>
              <w:t>Тип клавіатури: бездротова, сенсорна</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Спосіб встановлення: </w:t>
            </w:r>
            <w:r w:rsidRPr="00D114DD">
              <w:rPr>
                <w:rFonts w:ascii="Times New Roman" w:eastAsia="Times New Roman" w:hAnsi="Times New Roman" w:cs="Times New Roman"/>
                <w:bCs/>
                <w:sz w:val="20"/>
                <w:szCs w:val="20"/>
              </w:rPr>
              <w:t>усередині приміщення.</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Дальність передачі бездротового сигналу: не менше 1700</w:t>
            </w:r>
            <w:r w:rsidRPr="00D114DD">
              <w:rPr>
                <w:rFonts w:ascii="Times New Roman" w:eastAsia="Times New Roman" w:hAnsi="Times New Roman" w:cs="Times New Roman"/>
                <w:bCs/>
                <w:sz w:val="20"/>
                <w:szCs w:val="20"/>
              </w:rPr>
              <w:t xml:space="preserve"> м.</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20 мВт.</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 .</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Тип елемента живлення: 4 батареї типу </w:t>
            </w:r>
            <w:r w:rsidRPr="00D114DD">
              <w:rPr>
                <w:rFonts w:ascii="Times New Roman" w:eastAsia="Times New Roman" w:hAnsi="Times New Roman" w:cs="Times New Roman"/>
                <w:bCs/>
                <w:sz w:val="20"/>
                <w:szCs w:val="20"/>
              </w:rPr>
              <w:t>AAA або еквівалент.</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Строк роботи клавіатури від одного комплекту елементів живлення: </w:t>
            </w:r>
            <w:r w:rsidRPr="00D114DD">
              <w:rPr>
                <w:rFonts w:ascii="Times New Roman" w:eastAsia="Times New Roman" w:hAnsi="Times New Roman" w:cs="Times New Roman"/>
                <w:bCs/>
                <w:sz w:val="20"/>
                <w:szCs w:val="20"/>
              </w:rPr>
              <w:t>не менше 2 років.</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3 В.</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Діапазон робочих температур: -1</w:t>
            </w:r>
            <w:r w:rsidRPr="00D114DD">
              <w:rPr>
                <w:rFonts w:ascii="Times New Roman" w:eastAsia="Times New Roman" w:hAnsi="Times New Roman" w:cs="Times New Roman"/>
                <w:bCs/>
                <w:sz w:val="20"/>
                <w:szCs w:val="20"/>
              </w:rPr>
              <w:t>0°С до +40°С.</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до 75%.</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bCs/>
                <w:sz w:val="20"/>
                <w:szCs w:val="20"/>
              </w:rPr>
              <w:t>Колір: білий/чорний.</w:t>
            </w:r>
            <w:r w:rsidR="00740505">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bCs/>
                <w:sz w:val="20"/>
                <w:szCs w:val="20"/>
              </w:rPr>
              <w:t xml:space="preserve">Має бути сумісний з приладом прийомо-приймальним. </w:t>
            </w:r>
          </w:p>
        </w:tc>
        <w:tc>
          <w:tcPr>
            <w:tcW w:w="711" w:type="dxa"/>
            <w:tcBorders>
              <w:top w:val="nil"/>
              <w:left w:val="nil"/>
              <w:bottom w:val="single" w:sz="4" w:space="0" w:color="auto"/>
              <w:right w:val="single" w:sz="4" w:space="0" w:color="auto"/>
            </w:tcBorders>
            <w:noWrap/>
            <w:vAlign w:val="center"/>
            <w:hideMark/>
          </w:tcPr>
          <w:p w:rsidR="00A13364" w:rsidRPr="00274B73" w:rsidRDefault="00274B7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DD044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LeaksProtect white EU датчик затоплення</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center"/>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Датчик затоплення (оповіщувач витоку води бездротовий).</w:t>
            </w:r>
          </w:p>
          <w:p w:rsidR="00A13364" w:rsidRPr="00D114DD" w:rsidRDefault="00A13364" w:rsidP="00A13364">
            <w:pPr>
              <w:spacing w:after="0" w:line="240" w:lineRule="auto"/>
              <w:jc w:val="both"/>
              <w:rPr>
                <w:rFonts w:ascii="Times New Roman" w:eastAsia="Times New Roman" w:hAnsi="Times New Roman" w:cs="Times New Roman"/>
                <w:sz w:val="20"/>
                <w:szCs w:val="20"/>
                <w:lang w:val="ru-RU"/>
              </w:rPr>
            </w:pPr>
            <w:r w:rsidRPr="00D114DD">
              <w:rPr>
                <w:rFonts w:ascii="Times New Roman" w:eastAsia="Times New Roman" w:hAnsi="Times New Roman" w:cs="Times New Roman"/>
                <w:sz w:val="20"/>
                <w:szCs w:val="20"/>
              </w:rPr>
              <w:t>Тип датчика: бездротовий</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Спосіб встановлення: </w:t>
            </w:r>
            <w:r w:rsidRPr="00D114DD">
              <w:rPr>
                <w:rFonts w:ascii="Times New Roman" w:eastAsia="Times New Roman" w:hAnsi="Times New Roman" w:cs="Times New Roman"/>
                <w:bCs/>
                <w:sz w:val="20"/>
                <w:szCs w:val="20"/>
              </w:rPr>
              <w:t>усередині приміщення</w:t>
            </w:r>
            <w:r w:rsidRPr="00D114DD">
              <w:rPr>
                <w:rFonts w:ascii="Times New Roman" w:eastAsia="Times New Roman" w:hAnsi="Times New Roman" w:cs="Times New Roman"/>
                <w:bCs/>
                <w:sz w:val="20"/>
                <w:szCs w:val="20"/>
                <w:lang w:val="ru-RU"/>
              </w:rPr>
              <w:t>.</w:t>
            </w:r>
          </w:p>
          <w:p w:rsidR="00A13364" w:rsidRPr="00D114DD" w:rsidRDefault="00A13364" w:rsidP="00A13364">
            <w:pPr>
              <w:spacing w:after="0" w:line="240" w:lineRule="auto"/>
              <w:jc w:val="both"/>
              <w:rPr>
                <w:rFonts w:ascii="Times New Roman" w:eastAsia="Times New Roman" w:hAnsi="Times New Roman" w:cs="Times New Roman"/>
                <w:bCs/>
                <w:sz w:val="20"/>
                <w:szCs w:val="20"/>
              </w:rPr>
            </w:pPr>
            <w:r w:rsidRPr="00D114DD">
              <w:rPr>
                <w:rFonts w:ascii="Times New Roman" w:eastAsia="Times New Roman" w:hAnsi="Times New Roman" w:cs="Times New Roman"/>
                <w:sz w:val="20"/>
                <w:szCs w:val="20"/>
              </w:rPr>
              <w:t xml:space="preserve">Дальність передачі бездротового сигналу: не  менше </w:t>
            </w:r>
            <w:r w:rsidRPr="00D114DD">
              <w:rPr>
                <w:rFonts w:ascii="Times New Roman" w:eastAsia="Times New Roman" w:hAnsi="Times New Roman" w:cs="Times New Roman"/>
                <w:bCs/>
                <w:sz w:val="20"/>
                <w:szCs w:val="20"/>
              </w:rPr>
              <w:t xml:space="preserve">1300 м.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00740505">
              <w:rPr>
                <w:rFonts w:ascii="Times New Roman" w:eastAsia="Times New Roman" w:hAnsi="Times New Roman" w:cs="Times New Roman"/>
                <w:bCs/>
                <w:sz w:val="20"/>
                <w:szCs w:val="20"/>
              </w:rPr>
              <w:t xml:space="preserve">10 до 20 мВт. </w:t>
            </w:r>
            <w:r w:rsidRPr="00D114DD">
              <w:rPr>
                <w:rFonts w:ascii="Times New Roman" w:eastAsia="Times New Roman" w:hAnsi="Times New Roman" w:cs="Times New Roman"/>
                <w:bCs/>
                <w:sz w:val="20"/>
                <w:szCs w:val="20"/>
              </w:rPr>
              <w:t xml:space="preserve">Радіопротокол: блочне шифрування, двосторонній зв'язок з  приймальними пристроями. </w:t>
            </w:r>
            <w:r w:rsidRPr="00D114DD">
              <w:rPr>
                <w:rFonts w:ascii="Times New Roman" w:eastAsia="Times New Roman" w:hAnsi="Times New Roman" w:cs="Times New Roman"/>
                <w:sz w:val="20"/>
                <w:szCs w:val="20"/>
              </w:rPr>
              <w:t xml:space="preserve">Тип елемента живлення: 2 батареї типу </w:t>
            </w:r>
            <w:r w:rsidRPr="00D114DD">
              <w:rPr>
                <w:rFonts w:ascii="Times New Roman" w:eastAsia="Times New Roman" w:hAnsi="Times New Roman" w:cs="Times New Roman"/>
                <w:bCs/>
                <w:sz w:val="20"/>
                <w:szCs w:val="20"/>
              </w:rPr>
              <w:t xml:space="preserve">AAA або еквівалент. </w:t>
            </w:r>
            <w:r w:rsidRPr="00D114DD">
              <w:rPr>
                <w:rFonts w:ascii="Times New Roman" w:eastAsia="Times New Roman" w:hAnsi="Times New Roman" w:cs="Times New Roman"/>
                <w:sz w:val="20"/>
                <w:szCs w:val="20"/>
              </w:rPr>
              <w:t xml:space="preserve">Строк роботи клавіатури від одного комплекту елементів живлення: </w:t>
            </w:r>
            <w:r w:rsidRPr="00D114DD">
              <w:rPr>
                <w:rFonts w:ascii="Times New Roman" w:eastAsia="Times New Roman" w:hAnsi="Times New Roman" w:cs="Times New Roman"/>
                <w:bCs/>
                <w:sz w:val="20"/>
                <w:szCs w:val="20"/>
              </w:rPr>
              <w:t xml:space="preserve">не менше 5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 xml:space="preserve">Діапазон робочих температур: </w:t>
            </w:r>
            <w:r w:rsidRPr="00D114DD">
              <w:rPr>
                <w:rFonts w:ascii="Times New Roman" w:eastAsia="Times New Roman" w:hAnsi="Times New Roman" w:cs="Times New Roman"/>
                <w:bCs/>
                <w:sz w:val="20"/>
                <w:szCs w:val="20"/>
              </w:rPr>
              <w:t xml:space="preserve">0°С до +50°С.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при 100%.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274B73" w:rsidRDefault="00274B7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740505">
        <w:trPr>
          <w:trHeight w:val="988"/>
        </w:trPr>
        <w:tc>
          <w:tcPr>
            <w:tcW w:w="568" w:type="dxa"/>
            <w:tcBorders>
              <w:top w:val="nil"/>
              <w:left w:val="single" w:sz="4" w:space="0" w:color="auto"/>
              <w:bottom w:val="single" w:sz="4" w:space="0" w:color="auto"/>
              <w:right w:val="single" w:sz="4" w:space="0" w:color="auto"/>
            </w:tcBorders>
            <w:noWrap/>
            <w:vAlign w:val="center"/>
          </w:tcPr>
          <w:p w:rsidR="00A13364" w:rsidRDefault="00DD0446"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1420" w:type="dxa"/>
            <w:tcBorders>
              <w:top w:val="nil"/>
              <w:left w:val="nil"/>
              <w:bottom w:val="single" w:sz="4" w:space="0" w:color="auto"/>
              <w:right w:val="nil"/>
            </w:tcBorders>
            <w:vAlign w:val="center"/>
          </w:tcPr>
          <w:p w:rsidR="00274B73" w:rsidRDefault="00A13364" w:rsidP="00A13364">
            <w:pPr>
              <w:spacing w:after="0" w:line="240" w:lineRule="auto"/>
              <w:jc w:val="center"/>
              <w:rPr>
                <w:rFonts w:ascii="Times New Roman" w:eastAsia="Times New Roman" w:hAnsi="Times New Roman" w:cs="Times New Roman"/>
                <w:bCs/>
                <w:lang w:val="en-US"/>
              </w:rPr>
            </w:pPr>
            <w:r>
              <w:rPr>
                <w:rFonts w:ascii="Times New Roman" w:eastAsia="Times New Roman" w:hAnsi="Times New Roman" w:cs="Times New Roman"/>
                <w:bCs/>
              </w:rPr>
              <w:t xml:space="preserve">Ajax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Motion</w:t>
            </w:r>
            <w:r w:rsidR="00274B73">
              <w:rPr>
                <w:rFonts w:ascii="Times New Roman" w:eastAsia="Times New Roman" w:hAnsi="Times New Roman" w:cs="Times New Roman"/>
                <w:bCs/>
                <w:lang w:val="en-US"/>
              </w:rPr>
              <w:t xml:space="preserve"> </w:t>
            </w:r>
            <w:r>
              <w:rPr>
                <w:rFonts w:ascii="Times New Roman" w:eastAsia="Times New Roman" w:hAnsi="Times New Roman" w:cs="Times New Roman"/>
                <w:bCs/>
              </w:rPr>
              <w:t>Protect white EU датчик руху</w:t>
            </w:r>
          </w:p>
        </w:tc>
        <w:tc>
          <w:tcPr>
            <w:tcW w:w="6943" w:type="dxa"/>
            <w:tcBorders>
              <w:top w:val="nil"/>
              <w:left w:val="single" w:sz="4" w:space="0" w:color="auto"/>
              <w:bottom w:val="single" w:sz="4" w:space="0" w:color="auto"/>
              <w:right w:val="single" w:sz="4" w:space="0" w:color="auto"/>
            </w:tcBorders>
            <w:vAlign w:val="center"/>
          </w:tcPr>
          <w:p w:rsidR="00A13364" w:rsidRPr="00D114DD" w:rsidRDefault="00A13364" w:rsidP="00A13364">
            <w:pPr>
              <w:spacing w:after="0" w:line="240" w:lineRule="auto"/>
              <w:jc w:val="center"/>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Датчик руху  (оповіщувач охоронний оптико-електронний бездротовий).</w:t>
            </w:r>
          </w:p>
          <w:p w:rsidR="00A13364" w:rsidRPr="00D114DD" w:rsidRDefault="00A13364" w:rsidP="00A13364">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 xml:space="preserve">Тип датчика: бездротовий. Спосіб встановлення: </w:t>
            </w:r>
            <w:r w:rsidRPr="00D114DD">
              <w:rPr>
                <w:rFonts w:ascii="Times New Roman" w:eastAsia="Times New Roman" w:hAnsi="Times New Roman" w:cs="Times New Roman"/>
                <w:bCs/>
                <w:sz w:val="20"/>
                <w:szCs w:val="20"/>
              </w:rPr>
              <w:t>всередині приміщення.</w:t>
            </w:r>
            <w:r w:rsidRPr="00D114DD">
              <w:rPr>
                <w:rFonts w:ascii="Times New Roman" w:eastAsia="Times New Roman" w:hAnsi="Times New Roman" w:cs="Times New Roman"/>
                <w:sz w:val="20"/>
                <w:szCs w:val="20"/>
              </w:rPr>
              <w:t xml:space="preserve"> Дальність передачі бездротового сигналу: не менше ніж </w:t>
            </w:r>
            <w:r w:rsidRPr="00D114DD">
              <w:rPr>
                <w:rFonts w:ascii="Times New Roman" w:eastAsia="Times New Roman" w:hAnsi="Times New Roman" w:cs="Times New Roman"/>
                <w:bCs/>
                <w:sz w:val="20"/>
                <w:szCs w:val="20"/>
              </w:rPr>
              <w:t xml:space="preserve">1700 м.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20 мВт.</w:t>
            </w:r>
          </w:p>
          <w:p w:rsidR="00A13364" w:rsidRPr="00D114DD" w:rsidRDefault="00A13364" w:rsidP="00A13364">
            <w:pPr>
              <w:spacing w:after="0" w:line="240" w:lineRule="auto"/>
              <w:jc w:val="both"/>
              <w:rPr>
                <w:rFonts w:ascii="Times New Roman" w:eastAsia="Times New Roman" w:hAnsi="Times New Roman" w:cs="Times New Roman"/>
                <w:bCs/>
                <w:sz w:val="20"/>
                <w:szCs w:val="20"/>
              </w:rPr>
            </w:pPr>
            <w:r w:rsidRPr="00D114DD">
              <w:rPr>
                <w:rFonts w:ascii="Times New Roman" w:eastAsia="Times New Roman" w:hAnsi="Times New Roman" w:cs="Times New Roman"/>
                <w:bCs/>
                <w:sz w:val="20"/>
                <w:szCs w:val="20"/>
              </w:rPr>
              <w:t xml:space="preserve">Радіопротокол: блочне шифрування, двосторонній зв'язок з  приймальними пристроями. Тип сенсору: PIR-сенсор. Імунітет до тварин: до 20 кг (до 50 см). Дальність виявлення руху: не менше 12 м. Кути виявлення руху:  не менше по горизонталі – 88,5° та не менше по горизонталі - 80° </w:t>
            </w:r>
            <w:r w:rsidRPr="00D114DD">
              <w:rPr>
                <w:rFonts w:ascii="Times New Roman" w:eastAsia="Times New Roman" w:hAnsi="Times New Roman" w:cs="Times New Roman"/>
                <w:sz w:val="20"/>
                <w:szCs w:val="20"/>
              </w:rPr>
              <w:t xml:space="preserve">Тип елемента живлення: батарея типу </w:t>
            </w:r>
            <w:r w:rsidRPr="00D114DD">
              <w:rPr>
                <w:rFonts w:ascii="Times New Roman" w:eastAsia="Times New Roman" w:hAnsi="Times New Roman" w:cs="Times New Roman"/>
                <w:bCs/>
                <w:sz w:val="20"/>
                <w:szCs w:val="20"/>
              </w:rPr>
              <w:t xml:space="preserve">CR123A або еквівалент. </w:t>
            </w:r>
            <w:r w:rsidRPr="00D114DD">
              <w:rPr>
                <w:rFonts w:ascii="Times New Roman" w:eastAsia="Times New Roman" w:hAnsi="Times New Roman" w:cs="Times New Roman"/>
                <w:sz w:val="20"/>
                <w:szCs w:val="20"/>
              </w:rPr>
              <w:t xml:space="preserve">Строк роботи клавіатури від одного комплекту елементів живлення: </w:t>
            </w:r>
            <w:r w:rsidRPr="00D114DD">
              <w:rPr>
                <w:rFonts w:ascii="Times New Roman" w:eastAsia="Times New Roman" w:hAnsi="Times New Roman" w:cs="Times New Roman"/>
                <w:bCs/>
                <w:sz w:val="20"/>
                <w:szCs w:val="20"/>
              </w:rPr>
              <w:t xml:space="preserve">не менше 7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Діапазон робочих температур: -1</w:t>
            </w:r>
            <w:r w:rsidRPr="00D114DD">
              <w:rPr>
                <w:rFonts w:ascii="Times New Roman" w:eastAsia="Times New Roman" w:hAnsi="Times New Roman" w:cs="Times New Roman"/>
                <w:bCs/>
                <w:sz w:val="20"/>
                <w:szCs w:val="20"/>
              </w:rPr>
              <w:t xml:space="preserve">0°С до +40°С.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при 75%.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tcPr>
          <w:p w:rsidR="00A13364" w:rsidRDefault="00274B7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10</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Button white </w:t>
            </w:r>
            <w:r>
              <w:rPr>
                <w:rFonts w:ascii="Times New Roman" w:eastAsia="Times New Roman" w:hAnsi="Times New Roman" w:cs="Times New Roman"/>
                <w:lang w:val="en-US"/>
              </w:rPr>
              <w:t>EU</w:t>
            </w:r>
            <w:r>
              <w:rPr>
                <w:rFonts w:ascii="Times New Roman" w:eastAsia="Times New Roman" w:hAnsi="Times New Roman" w:cs="Times New Roman"/>
              </w:rPr>
              <w:t xml:space="preserve"> тривожна кнопка</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pStyle w:val="affd"/>
              <w:jc w:val="both"/>
              <w:rPr>
                <w:color w:val="181818"/>
                <w:shd w:val="clear" w:color="auto" w:fill="FFFFFF"/>
                <w:lang w:eastAsia="en-US"/>
              </w:rPr>
            </w:pPr>
            <w:r w:rsidRPr="00D114DD">
              <w:rPr>
                <w:color w:val="181818"/>
                <w:shd w:val="clear" w:color="auto" w:fill="FFFFFF"/>
                <w:lang w:val="uk-UA" w:eastAsia="en-US"/>
              </w:rPr>
              <w:t>Б</w:t>
            </w:r>
            <w:r w:rsidRPr="00D114DD">
              <w:rPr>
                <w:color w:val="181818"/>
                <w:shd w:val="clear" w:color="auto" w:fill="FFFFFF"/>
                <w:lang w:eastAsia="en-US"/>
              </w:rPr>
              <w:t>ездротова тривожна кнопка із захистом від випадкових натискань та додатковим режимом керування </w:t>
            </w:r>
            <w:hyperlink r:id="rId17" w:history="1">
              <w:r w:rsidRPr="00D114DD">
                <w:rPr>
                  <w:rStyle w:val="a6"/>
                  <w:lang w:eastAsia="en-US"/>
                </w:rPr>
                <w:t>пристроями автоматизації</w:t>
              </w:r>
            </w:hyperlink>
            <w:r w:rsidRPr="00D114DD">
              <w:rPr>
                <w:color w:val="181818"/>
                <w:shd w:val="clear" w:color="auto" w:fill="FFFFFF"/>
                <w:lang w:eastAsia="en-US"/>
              </w:rPr>
              <w:t>.</w:t>
            </w:r>
          </w:p>
          <w:p w:rsidR="00A13364" w:rsidRPr="00D114DD" w:rsidRDefault="00A13364" w:rsidP="00A13364">
            <w:pPr>
              <w:spacing w:after="0" w:line="240" w:lineRule="auto"/>
              <w:jc w:val="both"/>
              <w:rPr>
                <w:rFonts w:ascii="Times New Roman" w:eastAsia="Times New Roman" w:hAnsi="Times New Roman" w:cs="Times New Roman"/>
                <w:color w:val="181818"/>
                <w:sz w:val="20"/>
                <w:szCs w:val="20"/>
              </w:rPr>
            </w:pPr>
            <w:r w:rsidRPr="00D114DD">
              <w:rPr>
                <w:rFonts w:ascii="Times New Roman" w:hAnsi="Times New Roman" w:cs="Times New Roman"/>
                <w:color w:val="181818"/>
                <w:sz w:val="20"/>
                <w:szCs w:val="20"/>
                <w:shd w:val="clear" w:color="auto" w:fill="FFFFFF"/>
              </w:rPr>
              <w:t xml:space="preserve">Дальність радіосигналу - </w:t>
            </w:r>
            <w:r w:rsidRPr="00D114DD">
              <w:rPr>
                <w:rFonts w:ascii="Times New Roman" w:eastAsia="Times New Roman" w:hAnsi="Times New Roman" w:cs="Times New Roman"/>
                <w:color w:val="181818"/>
                <w:sz w:val="20"/>
                <w:szCs w:val="20"/>
              </w:rPr>
              <w:t xml:space="preserve">До 1300 м (за відсутності перешкод). </w:t>
            </w:r>
            <w:r w:rsidRPr="00D114DD">
              <w:rPr>
                <w:rFonts w:ascii="Times New Roman" w:hAnsi="Times New Roman" w:cs="Times New Roman"/>
                <w:color w:val="181818"/>
                <w:sz w:val="20"/>
                <w:szCs w:val="20"/>
                <w:shd w:val="clear" w:color="auto" w:fill="FFFFFF"/>
              </w:rPr>
              <w:t>Живлення - 1 батарея CR2032, 3 В. Термін роботи від елементів живлення - До 5 років</w:t>
            </w:r>
            <w:r w:rsidRPr="00D114DD">
              <w:rPr>
                <w:rFonts w:ascii="Times New Roman" w:eastAsia="Times New Roman" w:hAnsi="Times New Roman" w:cs="Times New Roman"/>
                <w:color w:val="181818"/>
                <w:sz w:val="20"/>
                <w:szCs w:val="20"/>
              </w:rPr>
              <w:t xml:space="preserve"> </w:t>
            </w:r>
            <w:r w:rsidRPr="00D114DD">
              <w:rPr>
                <w:rFonts w:ascii="Times New Roman" w:hAnsi="Times New Roman" w:cs="Times New Roman"/>
                <w:color w:val="181818"/>
                <w:sz w:val="20"/>
                <w:szCs w:val="20"/>
                <w:shd w:val="clear" w:color="auto" w:fill="FFFFFF"/>
              </w:rPr>
              <w:t xml:space="preserve">Діапазон робочих температур - від -10°С до +40°С. Допустима вологість - До 75%. Розміри - 47 × 35 × 13 мм. Вага - </w:t>
            </w:r>
            <w:r w:rsidRPr="00D114DD">
              <w:rPr>
                <w:rFonts w:ascii="Times New Roman" w:eastAsia="Times New Roman" w:hAnsi="Times New Roman" w:cs="Times New Roman"/>
                <w:color w:val="181818"/>
                <w:sz w:val="20"/>
                <w:szCs w:val="20"/>
              </w:rPr>
              <w:t>16 г</w:t>
            </w:r>
          </w:p>
        </w:tc>
        <w:tc>
          <w:tcPr>
            <w:tcW w:w="711" w:type="dxa"/>
            <w:tcBorders>
              <w:top w:val="nil"/>
              <w:left w:val="nil"/>
              <w:bottom w:val="single" w:sz="4" w:space="0" w:color="auto"/>
              <w:right w:val="single" w:sz="4" w:space="0" w:color="auto"/>
            </w:tcBorders>
            <w:noWrap/>
            <w:vAlign w:val="center"/>
            <w:hideMark/>
          </w:tcPr>
          <w:p w:rsidR="00A13364" w:rsidRDefault="00274B7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5</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MotionСАМ  white EU датчик руху з камерою</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hAnsi="Times New Roman" w:cs="Times New Roman"/>
                <w:sz w:val="20"/>
                <w:szCs w:val="20"/>
              </w:rPr>
            </w:pPr>
            <w:r w:rsidRPr="00D114DD">
              <w:rPr>
                <w:rFonts w:ascii="Times New Roman" w:eastAsia="Times New Roman" w:hAnsi="Times New Roman" w:cs="Times New Roman"/>
                <w:b/>
                <w:bCs/>
                <w:sz w:val="20"/>
                <w:szCs w:val="20"/>
              </w:rPr>
              <w:t>Датчик руху (сповіщувач охоронний об’ємний оптико-електронний пасивний інфрачервоний бездротовий).</w:t>
            </w:r>
            <w:r w:rsidRPr="00D114DD">
              <w:rPr>
                <w:rFonts w:ascii="Times New Roman" w:eastAsia="Times New Roman" w:hAnsi="Times New Roman" w:cs="Times New Roman"/>
                <w:sz w:val="20"/>
                <w:szCs w:val="20"/>
              </w:rPr>
              <w:t xml:space="preserve"> Тип датчика: </w:t>
            </w:r>
            <w:r w:rsidRPr="00D114DD">
              <w:rPr>
                <w:rFonts w:ascii="Times New Roman" w:hAnsi="Times New Roman" w:cs="Times New Roman"/>
                <w:sz w:val="20"/>
                <w:szCs w:val="20"/>
              </w:rPr>
              <w:t>бездротовий датчик руху з підтримкою фотоверифікації тривог</w:t>
            </w:r>
            <w:r w:rsidRPr="00D114DD">
              <w:rPr>
                <w:rFonts w:ascii="Times New Roman" w:eastAsia="Times New Roman" w:hAnsi="Times New Roman" w:cs="Times New Roman"/>
                <w:sz w:val="20"/>
                <w:szCs w:val="20"/>
              </w:rPr>
              <w:t xml:space="preserve">. </w:t>
            </w:r>
            <w:r w:rsidRPr="00D114DD">
              <w:rPr>
                <w:rFonts w:ascii="Times New Roman" w:hAnsi="Times New Roman" w:cs="Times New Roman"/>
                <w:sz w:val="20"/>
                <w:szCs w:val="20"/>
              </w:rPr>
              <w:t xml:space="preserve">Чутливий елемент </w:t>
            </w:r>
            <w:r w:rsidRPr="00D114DD">
              <w:rPr>
                <w:rFonts w:ascii="Times New Roman" w:eastAsia="Times New Roman" w:hAnsi="Times New Roman" w:cs="Times New Roman"/>
                <w:sz w:val="20"/>
                <w:szCs w:val="20"/>
              </w:rPr>
              <w:t xml:space="preserve">сенсора: </w:t>
            </w:r>
            <w:r w:rsidRPr="00D114DD">
              <w:rPr>
                <w:rFonts w:ascii="Times New Roman" w:hAnsi="Times New Roman" w:cs="Times New Roman"/>
                <w:sz w:val="20"/>
                <w:szCs w:val="20"/>
              </w:rPr>
              <w:t>ІЧ-сенсор</w:t>
            </w:r>
            <w:r w:rsidRPr="00D114DD">
              <w:rPr>
                <w:rFonts w:ascii="Times New Roman" w:eastAsia="Times New Roman" w:hAnsi="Times New Roman" w:cs="Times New Roman"/>
                <w:sz w:val="20"/>
                <w:szCs w:val="20"/>
              </w:rPr>
              <w:t xml:space="preserve">. </w:t>
            </w:r>
            <w:r w:rsidRPr="00D114DD">
              <w:rPr>
                <w:rFonts w:ascii="Times New Roman" w:hAnsi="Times New Roman" w:cs="Times New Roman"/>
                <w:color w:val="181818"/>
                <w:sz w:val="20"/>
                <w:szCs w:val="20"/>
                <w:shd w:val="clear" w:color="auto" w:fill="FFFFFF"/>
              </w:rPr>
              <w:t>Роздільна здатність фото: До 640 × 480 пікселів. Кількість фото за тривогою:</w:t>
            </w:r>
            <w:r w:rsidRPr="00D114DD">
              <w:rPr>
                <w:rFonts w:ascii="Times New Roman" w:eastAsia="Times New Roman" w:hAnsi="Times New Roman" w:cs="Times New Roman"/>
                <w:color w:val="181818"/>
                <w:sz w:val="20"/>
                <w:szCs w:val="20"/>
              </w:rPr>
              <w:t xml:space="preserve"> до 5 за одну тривогу. Наявність </w:t>
            </w:r>
            <w:r w:rsidRPr="00D114DD">
              <w:rPr>
                <w:rFonts w:ascii="Times New Roman" w:hAnsi="Times New Roman" w:cs="Times New Roman"/>
                <w:color w:val="181818"/>
                <w:sz w:val="20"/>
                <w:szCs w:val="20"/>
                <w:shd w:val="clear" w:color="auto" w:fill="FFFFFF"/>
              </w:rPr>
              <w:t>Інфрачервоного підсвічування для знімання в темряві.</w:t>
            </w:r>
            <w:r w:rsidRPr="00D114DD">
              <w:rPr>
                <w:rFonts w:ascii="Times New Roman" w:hAnsi="Times New Roman" w:cs="Times New Roman"/>
                <w:sz w:val="20"/>
                <w:szCs w:val="20"/>
              </w:rPr>
              <w:t xml:space="preserve"> Дальність детекції руху: не менше 12 метрів. Горизонтальний кут детекції руху: не менше </w:t>
            </w:r>
            <w:r w:rsidRPr="00D114DD">
              <w:rPr>
                <w:rFonts w:ascii="Times New Roman" w:hAnsi="Times New Roman" w:cs="Times New Roman"/>
                <w:bCs/>
                <w:sz w:val="20"/>
                <w:szCs w:val="20"/>
              </w:rPr>
              <w:t>88,5°.</w:t>
            </w:r>
            <w:r w:rsidRPr="00D114DD">
              <w:rPr>
                <w:rFonts w:ascii="Times New Roman" w:hAnsi="Times New Roman" w:cs="Times New Roman"/>
                <w:sz w:val="20"/>
                <w:szCs w:val="20"/>
              </w:rPr>
              <w:t xml:space="preserve"> Вертикальний кут детекції друху: не менше </w:t>
            </w:r>
            <w:r w:rsidRPr="00D114DD">
              <w:rPr>
                <w:rFonts w:ascii="Times New Roman" w:hAnsi="Times New Roman" w:cs="Times New Roman"/>
                <w:bCs/>
                <w:sz w:val="20"/>
                <w:szCs w:val="20"/>
              </w:rPr>
              <w:t xml:space="preserve">80°. </w:t>
            </w:r>
            <w:r w:rsidRPr="00D114DD">
              <w:rPr>
                <w:rFonts w:ascii="Times New Roman" w:hAnsi="Times New Roman" w:cs="Times New Roman"/>
                <w:sz w:val="20"/>
                <w:szCs w:val="20"/>
              </w:rPr>
              <w:t xml:space="preserve">Імунітет від домашніх тварин: </w:t>
            </w:r>
            <w:r w:rsidRPr="00D114DD">
              <w:rPr>
                <w:rFonts w:ascii="Times New Roman" w:hAnsi="Times New Roman" w:cs="Times New Roman"/>
                <w:bCs/>
                <w:sz w:val="20"/>
                <w:szCs w:val="20"/>
              </w:rPr>
              <w:t xml:space="preserve">до 20 кг. </w:t>
            </w:r>
            <w:r w:rsidRPr="00D114DD">
              <w:rPr>
                <w:rFonts w:ascii="Times New Roman" w:hAnsi="Times New Roman" w:cs="Times New Roman"/>
                <w:sz w:val="20"/>
                <w:szCs w:val="20"/>
              </w:rPr>
              <w:t xml:space="preserve">Тип кріплення: на стіну. Висота інсталяції: від </w:t>
            </w:r>
            <w:r w:rsidRPr="00D114DD">
              <w:rPr>
                <w:rFonts w:ascii="Times New Roman" w:hAnsi="Times New Roman" w:cs="Times New Roman"/>
                <w:bCs/>
                <w:sz w:val="20"/>
                <w:szCs w:val="20"/>
              </w:rPr>
              <w:t>1,8 м до 2,4 м</w:t>
            </w:r>
            <w:r w:rsidRPr="00D114DD">
              <w:rPr>
                <w:rFonts w:ascii="Times New Roman" w:hAnsi="Times New Roman" w:cs="Times New Roman"/>
                <w:sz w:val="20"/>
                <w:szCs w:val="20"/>
              </w:rPr>
              <w:t xml:space="preserve"> (рекомендована 2,2 м). Наявний захист від взлому тампером-контактної пружини. Дальність передачі безпроводового сигналу: не менше </w:t>
            </w:r>
            <w:r w:rsidRPr="00D114DD">
              <w:rPr>
                <w:rFonts w:ascii="Times New Roman" w:hAnsi="Times New Roman" w:cs="Times New Roman"/>
                <w:bCs/>
                <w:sz w:val="20"/>
                <w:szCs w:val="20"/>
              </w:rPr>
              <w:t>1700 м.</w:t>
            </w:r>
            <w:r w:rsidRPr="00D114DD">
              <w:rPr>
                <w:rFonts w:ascii="Times New Roman" w:hAnsi="Times New Roman" w:cs="Times New Roman"/>
                <w:sz w:val="20"/>
                <w:szCs w:val="20"/>
              </w:rPr>
              <w:t xml:space="preserve"> Частота передачі: не менше </w:t>
            </w:r>
            <w:r w:rsidRPr="00D114DD">
              <w:rPr>
                <w:rFonts w:ascii="Times New Roman" w:hAnsi="Times New Roman" w:cs="Times New Roman"/>
                <w:bCs/>
                <w:sz w:val="20"/>
                <w:szCs w:val="20"/>
              </w:rPr>
              <w:t>868 МГц</w:t>
            </w:r>
            <w:r w:rsidRPr="00D114DD">
              <w:rPr>
                <w:rFonts w:ascii="Times New Roman" w:hAnsi="Times New Roman" w:cs="Times New Roman"/>
                <w:sz w:val="20"/>
                <w:szCs w:val="20"/>
              </w:rPr>
              <w:t xml:space="preserve"> Потужність радіопередачі датчика: </w:t>
            </w:r>
            <w:r w:rsidRPr="00D114DD">
              <w:rPr>
                <w:rFonts w:ascii="Times New Roman" w:hAnsi="Times New Roman" w:cs="Times New Roman"/>
                <w:bCs/>
                <w:sz w:val="20"/>
                <w:szCs w:val="20"/>
              </w:rPr>
              <w:t>10 мВт</w:t>
            </w:r>
            <w:r w:rsidRPr="00D114DD">
              <w:rPr>
                <w:rFonts w:ascii="Times New Roman" w:hAnsi="Times New Roman" w:cs="Times New Roman"/>
                <w:sz w:val="20"/>
                <w:szCs w:val="20"/>
              </w:rPr>
              <w:t xml:space="preserve"> Тип елемента живлення: батарея </w:t>
            </w:r>
            <w:r w:rsidRPr="00D114DD">
              <w:rPr>
                <w:rFonts w:ascii="Times New Roman" w:hAnsi="Times New Roman" w:cs="Times New Roman"/>
                <w:bCs/>
                <w:sz w:val="20"/>
                <w:szCs w:val="20"/>
              </w:rPr>
              <w:t>CR123A або еквівалент</w:t>
            </w:r>
            <w:r w:rsidRPr="00D114DD">
              <w:rPr>
                <w:rFonts w:ascii="Times New Roman" w:hAnsi="Times New Roman" w:cs="Times New Roman"/>
                <w:sz w:val="20"/>
                <w:szCs w:val="20"/>
              </w:rPr>
              <w:t xml:space="preserve"> Термін роботи датчика від одного елемента живлення: </w:t>
            </w:r>
            <w:r w:rsidRPr="00D114DD">
              <w:rPr>
                <w:rFonts w:ascii="Times New Roman" w:hAnsi="Times New Roman" w:cs="Times New Roman"/>
                <w:bCs/>
                <w:sz w:val="20"/>
                <w:szCs w:val="20"/>
              </w:rPr>
              <w:t>не менше 4 років.</w:t>
            </w:r>
            <w:r w:rsidRPr="00D114DD">
              <w:rPr>
                <w:rFonts w:ascii="Times New Roman" w:hAnsi="Times New Roman" w:cs="Times New Roman"/>
                <w:sz w:val="20"/>
                <w:szCs w:val="20"/>
              </w:rPr>
              <w:t xml:space="preserve"> Робоча напруга: на </w:t>
            </w:r>
            <w:r w:rsidRPr="00D114DD">
              <w:rPr>
                <w:rFonts w:ascii="Times New Roman" w:hAnsi="Times New Roman" w:cs="Times New Roman"/>
                <w:bCs/>
                <w:sz w:val="20"/>
                <w:szCs w:val="20"/>
              </w:rPr>
              <w:t>3В</w:t>
            </w:r>
            <w:r w:rsidRPr="00D114DD">
              <w:rPr>
                <w:rFonts w:ascii="Times New Roman" w:hAnsi="Times New Roman" w:cs="Times New Roman"/>
                <w:sz w:val="20"/>
                <w:szCs w:val="20"/>
              </w:rPr>
              <w:t>. Діапазон робочої температури:  -10</w:t>
            </w:r>
            <w:r w:rsidRPr="00D114DD">
              <w:rPr>
                <w:rFonts w:ascii="Times New Roman" w:hAnsi="Times New Roman" w:cs="Times New Roman"/>
                <w:bCs/>
                <w:sz w:val="20"/>
                <w:szCs w:val="20"/>
              </w:rPr>
              <w:t>°C – + 40°C</w:t>
            </w:r>
            <w:r w:rsidRPr="00D114DD">
              <w:rPr>
                <w:rFonts w:ascii="Times New Roman" w:hAnsi="Times New Roman" w:cs="Times New Roman"/>
                <w:sz w:val="20"/>
                <w:szCs w:val="20"/>
              </w:rPr>
              <w:t xml:space="preserve"> Робоча вологість: </w:t>
            </w:r>
            <w:r w:rsidRPr="00D114DD">
              <w:rPr>
                <w:rFonts w:ascii="Times New Roman" w:hAnsi="Times New Roman" w:cs="Times New Roman"/>
                <w:bCs/>
                <w:sz w:val="20"/>
                <w:szCs w:val="20"/>
              </w:rPr>
              <w:t xml:space="preserve">до 75%. </w:t>
            </w:r>
            <w:r w:rsidRPr="00D114DD">
              <w:rPr>
                <w:rFonts w:ascii="Times New Roman" w:hAnsi="Times New Roman" w:cs="Times New Roman"/>
                <w:sz w:val="20"/>
                <w:szCs w:val="20"/>
              </w:rPr>
              <w:t xml:space="preserve">Розміри: </w:t>
            </w:r>
            <w:r w:rsidRPr="00D114DD">
              <w:rPr>
                <w:rFonts w:ascii="Times New Roman" w:hAnsi="Times New Roman" w:cs="Times New Roman"/>
                <w:bCs/>
                <w:sz w:val="20"/>
                <w:szCs w:val="20"/>
              </w:rPr>
              <w:t>110х65x50мм</w:t>
            </w:r>
            <w:r w:rsidRPr="00D114DD">
              <w:rPr>
                <w:rFonts w:ascii="Times New Roman" w:hAnsi="Times New Roman" w:cs="Times New Roman"/>
                <w:sz w:val="20"/>
                <w:szCs w:val="20"/>
              </w:rPr>
              <w:t xml:space="preserve"> або запропоновані заводом-виробником. Інші параметри: клас </w:t>
            </w:r>
            <w:r w:rsidRPr="00D114DD">
              <w:rPr>
                <w:rFonts w:ascii="Times New Roman" w:hAnsi="Times New Roman" w:cs="Times New Roman"/>
                <w:bCs/>
                <w:sz w:val="20"/>
                <w:szCs w:val="20"/>
              </w:rPr>
              <w:t>довкілля I</w:t>
            </w:r>
            <w:r w:rsidRPr="00D114DD">
              <w:rPr>
                <w:rFonts w:ascii="Times New Roman" w:hAnsi="Times New Roman" w:cs="Times New Roman"/>
                <w:bCs/>
                <w:sz w:val="20"/>
                <w:szCs w:val="20"/>
                <w:lang w:val="en-US"/>
              </w:rPr>
              <w:t>I</w:t>
            </w:r>
            <w:r w:rsidRPr="00D114DD">
              <w:rPr>
                <w:rFonts w:ascii="Times New Roman" w:hAnsi="Times New Roman" w:cs="Times New Roman"/>
                <w:bCs/>
                <w:sz w:val="20"/>
                <w:szCs w:val="20"/>
              </w:rPr>
              <w:t xml:space="preserve"> (другий).</w:t>
            </w:r>
          </w:p>
        </w:tc>
        <w:tc>
          <w:tcPr>
            <w:tcW w:w="711"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ocBridge Plus EU приймач датчиків</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sz w:val="20"/>
                <w:szCs w:val="20"/>
                <w:shd w:val="clear" w:color="auto" w:fill="FFFFFF"/>
              </w:rPr>
            </w:pPr>
            <w:r w:rsidRPr="00D114DD">
              <w:rPr>
                <w:rFonts w:ascii="Times New Roman" w:eastAsia="Times New Roman" w:hAnsi="Times New Roman" w:cs="Times New Roman"/>
                <w:b/>
                <w:sz w:val="20"/>
                <w:szCs w:val="20"/>
              </w:rPr>
              <w:t>Модуль-приймач для підключення бездротових датчиків до дротових і гібридних систем безпеки.</w:t>
            </w:r>
            <w:r w:rsidR="00740505">
              <w:rPr>
                <w:rFonts w:ascii="Times New Roman" w:eastAsia="Times New Roman" w:hAnsi="Times New Roman" w:cs="Times New Roman"/>
                <w:sz w:val="20"/>
                <w:szCs w:val="20"/>
                <w:shd w:val="clear" w:color="auto" w:fill="FFFFFF"/>
              </w:rPr>
              <w:t xml:space="preserve"> </w:t>
            </w:r>
            <w:r w:rsidRPr="00D114DD">
              <w:rPr>
                <w:rFonts w:ascii="Times New Roman" w:eastAsia="Times New Roman" w:hAnsi="Times New Roman" w:cs="Times New Roman"/>
                <w:sz w:val="20"/>
                <w:szCs w:val="20"/>
                <w:shd w:val="clear" w:color="auto" w:fill="FFFFFF"/>
              </w:rPr>
              <w:t xml:space="preserve">Інтегрується в будь-яку дротову централь з охоронними дротовими зонами. </w:t>
            </w:r>
            <w:r w:rsidRPr="00D114DD">
              <w:rPr>
                <w:rFonts w:ascii="Times New Roman" w:eastAsia="Times New Roman" w:hAnsi="Times New Roman" w:cs="Times New Roman"/>
                <w:sz w:val="20"/>
                <w:szCs w:val="20"/>
              </w:rPr>
              <w:t>Спосіб встановлення: Усередині приміщень</w:t>
            </w:r>
            <w:r w:rsidRPr="00D114DD">
              <w:rPr>
                <w:rFonts w:ascii="Times New Roman" w:eastAsia="Times New Roman" w:hAnsi="Times New Roman" w:cs="Times New Roman"/>
                <w:sz w:val="20"/>
                <w:szCs w:val="20"/>
                <w:shd w:val="clear" w:color="auto" w:fill="FFFFFF"/>
              </w:rPr>
              <w:t xml:space="preserve"> </w:t>
            </w:r>
            <w:r w:rsidRPr="00D114DD">
              <w:rPr>
                <w:rFonts w:ascii="Times New Roman" w:eastAsia="Times New Roman" w:hAnsi="Times New Roman" w:cs="Times New Roman"/>
                <w:sz w:val="20"/>
                <w:szCs w:val="20"/>
              </w:rPr>
              <w:t>Сумісність: Дротові та гібридні системи безпеки</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shd w:val="clear" w:color="auto" w:fill="FFFFFF"/>
              </w:rPr>
              <w:t xml:space="preserve"> </w:t>
            </w:r>
            <w:r w:rsidRPr="00D114DD">
              <w:rPr>
                <w:rFonts w:ascii="Times New Roman" w:eastAsia="Times New Roman" w:hAnsi="Times New Roman" w:cs="Times New Roman"/>
                <w:sz w:val="20"/>
                <w:szCs w:val="20"/>
              </w:rPr>
              <w:t>Кількість зон: 8  охоронних та 4  сервісних.</w:t>
            </w:r>
            <w:r w:rsidRPr="00D114DD">
              <w:rPr>
                <w:rFonts w:ascii="Times New Roman" w:eastAsia="Times New Roman" w:hAnsi="Times New Roman" w:cs="Times New Roman"/>
                <w:sz w:val="20"/>
                <w:szCs w:val="20"/>
                <w:shd w:val="clear" w:color="auto" w:fill="FFFFFF"/>
              </w:rPr>
              <w:t xml:space="preserve"> </w:t>
            </w:r>
            <w:r w:rsidRPr="00D114DD">
              <w:rPr>
                <w:rFonts w:ascii="Times New Roman" w:eastAsia="Times New Roman" w:hAnsi="Times New Roman" w:cs="Times New Roman"/>
                <w:sz w:val="20"/>
                <w:szCs w:val="20"/>
              </w:rPr>
              <w:t>Шлейфи: NO/NC, EOL, 2EOL. Максимальна кількість датчиків: 99.</w:t>
            </w:r>
            <w:r w:rsidRPr="00D114DD">
              <w:rPr>
                <w:rFonts w:ascii="Times New Roman" w:eastAsia="Times New Roman" w:hAnsi="Times New Roman" w:cs="Times New Roman"/>
                <w:sz w:val="20"/>
                <w:szCs w:val="20"/>
                <w:shd w:val="clear" w:color="auto" w:fill="FFFFFF"/>
              </w:rPr>
              <w:t xml:space="preserve"> </w:t>
            </w:r>
            <w:r w:rsidRPr="00D114DD">
              <w:rPr>
                <w:rFonts w:ascii="Times New Roman" w:eastAsia="Times New Roman" w:hAnsi="Times New Roman" w:cs="Times New Roman"/>
                <w:sz w:val="20"/>
                <w:szCs w:val="20"/>
              </w:rPr>
              <w:t xml:space="preserve">Напруга живлення: 8—14 В DC. </w:t>
            </w:r>
            <w:r w:rsidRPr="00D114DD">
              <w:rPr>
                <w:rFonts w:ascii="Times New Roman" w:eastAsia="Times New Roman" w:hAnsi="Times New Roman" w:cs="Times New Roman"/>
                <w:bCs/>
                <w:sz w:val="20"/>
                <w:szCs w:val="20"/>
              </w:rPr>
              <w:t>Радіопротокол: блочне шифрування, двосторонній зв'язок з бездротовими датчиками</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Робочі частоти — 868,0-868,6 МГц</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Потужність радіосигналу — від 10 до 20 мВт</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Функція опитування датчика — період 12−300 с</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Діапазон робочих температур: Від –20°С до +50°С Допустима вологість: при 90%</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Інші параметри: клас довкілля </w:t>
            </w:r>
            <w:r w:rsidRPr="00D114DD">
              <w:rPr>
                <w:rFonts w:ascii="Times New Roman" w:eastAsia="Times New Roman" w:hAnsi="Times New Roman" w:cs="Times New Roman"/>
                <w:bCs/>
                <w:sz w:val="20"/>
                <w:szCs w:val="20"/>
              </w:rPr>
              <w:lastRenderedPageBreak/>
              <w:t>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p>
        </w:tc>
        <w:tc>
          <w:tcPr>
            <w:tcW w:w="711" w:type="dxa"/>
            <w:tcBorders>
              <w:top w:val="nil"/>
              <w:left w:val="nil"/>
              <w:bottom w:val="single" w:sz="4" w:space="0" w:color="auto"/>
              <w:right w:val="single" w:sz="4" w:space="0" w:color="auto"/>
            </w:tcBorders>
            <w:noWrap/>
            <w:vAlign w:val="center"/>
            <w:hideMark/>
          </w:tcPr>
          <w:p w:rsidR="00A13364" w:rsidRPr="00274B73" w:rsidRDefault="00274B7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5</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00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18</w:t>
            </w:r>
          </w:p>
        </w:tc>
        <w:tc>
          <w:tcPr>
            <w:tcW w:w="1420" w:type="dxa"/>
            <w:tcBorders>
              <w:top w:val="nil"/>
              <w:left w:val="nil"/>
              <w:bottom w:val="single" w:sz="4" w:space="0" w:color="auto"/>
              <w:right w:val="nil"/>
            </w:tcBorders>
            <w:vAlign w:val="center"/>
            <w:hideMark/>
          </w:tcPr>
          <w:p w:rsidR="00274B73" w:rsidRDefault="00A13364" w:rsidP="00A1336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Ajax</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Combi</w:t>
            </w:r>
            <w:r w:rsidR="00274B73">
              <w:rPr>
                <w:rFonts w:ascii="Times New Roman" w:eastAsia="Times New Roman" w:hAnsi="Times New Roman" w:cs="Times New Roman"/>
                <w:lang w:val="en-US"/>
              </w:rPr>
              <w:t xml:space="preserve"> </w:t>
            </w:r>
            <w:r>
              <w:rPr>
                <w:rFonts w:ascii="Times New Roman" w:eastAsia="Times New Roman" w:hAnsi="Times New Roman" w:cs="Times New Roman"/>
              </w:rPr>
              <w:t>Protect white EU датчик руху та розбиття</w:t>
            </w:r>
          </w:p>
        </w:tc>
        <w:tc>
          <w:tcPr>
            <w:tcW w:w="6943" w:type="dxa"/>
            <w:tcBorders>
              <w:top w:val="nil"/>
              <w:left w:val="single" w:sz="4" w:space="0" w:color="auto"/>
              <w:bottom w:val="single" w:sz="4" w:space="0" w:color="auto"/>
              <w:right w:val="single" w:sz="4" w:space="0" w:color="auto"/>
            </w:tcBorders>
            <w:vAlign w:val="center"/>
            <w:hideMark/>
          </w:tcPr>
          <w:p w:rsidR="00A13364" w:rsidRPr="00740505" w:rsidRDefault="00A13364" w:rsidP="00740505">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Датчик руху та розбиття ск</w:t>
            </w:r>
            <w:r w:rsidR="00740505">
              <w:rPr>
                <w:rFonts w:ascii="Times New Roman" w:eastAsia="Times New Roman" w:hAnsi="Times New Roman" w:cs="Times New Roman"/>
                <w:b/>
                <w:sz w:val="20"/>
                <w:szCs w:val="20"/>
              </w:rPr>
              <w:t xml:space="preserve">ла (оповіщувач охоронний оптико </w:t>
            </w:r>
            <w:r w:rsidRPr="00D114DD">
              <w:rPr>
                <w:rFonts w:ascii="Times New Roman" w:eastAsia="Times New Roman" w:hAnsi="Times New Roman" w:cs="Times New Roman"/>
                <w:b/>
                <w:sz w:val="20"/>
                <w:szCs w:val="20"/>
              </w:rPr>
              <w:t>електронний комбінований  радіоканальний).</w:t>
            </w:r>
            <w:r w:rsidR="00740505">
              <w:rPr>
                <w:rFonts w:ascii="Times New Roman" w:eastAsia="Times New Roman" w:hAnsi="Times New Roman" w:cs="Times New Roman"/>
                <w:b/>
                <w:sz w:val="20"/>
                <w:szCs w:val="20"/>
              </w:rPr>
              <w:t xml:space="preserve"> </w:t>
            </w:r>
            <w:r w:rsidRPr="00D114DD">
              <w:rPr>
                <w:rFonts w:ascii="Times New Roman" w:eastAsia="Times New Roman" w:hAnsi="Times New Roman" w:cs="Times New Roman"/>
                <w:sz w:val="20"/>
                <w:szCs w:val="20"/>
              </w:rPr>
              <w:t xml:space="preserve">Тип датчика: бездротовий. Спосіб встановлення: </w:t>
            </w:r>
            <w:r w:rsidRPr="00D114DD">
              <w:rPr>
                <w:rFonts w:ascii="Times New Roman" w:eastAsia="Times New Roman" w:hAnsi="Times New Roman" w:cs="Times New Roman"/>
                <w:bCs/>
                <w:sz w:val="20"/>
                <w:szCs w:val="20"/>
              </w:rPr>
              <w:t>усередині приміщення.</w:t>
            </w:r>
            <w:r w:rsidRPr="00D114DD">
              <w:rPr>
                <w:rFonts w:ascii="Times New Roman" w:eastAsia="Times New Roman" w:hAnsi="Times New Roman" w:cs="Times New Roman"/>
                <w:sz w:val="20"/>
                <w:szCs w:val="20"/>
              </w:rPr>
              <w:t xml:space="preserve"> Дальність передачі бездротового сигналу: не менше ніж 12</w:t>
            </w:r>
            <w:r w:rsidRPr="00D114DD">
              <w:rPr>
                <w:rFonts w:ascii="Times New Roman" w:eastAsia="Times New Roman" w:hAnsi="Times New Roman" w:cs="Times New Roman"/>
                <w:bCs/>
                <w:sz w:val="20"/>
                <w:szCs w:val="20"/>
              </w:rPr>
              <w:t>00 м.</w:t>
            </w:r>
            <w:r w:rsidRPr="00D114DD">
              <w:rPr>
                <w:rFonts w:ascii="Times New Roman" w:eastAsia="Times New Roman" w:hAnsi="Times New Roman" w:cs="Times New Roman"/>
                <w:sz w:val="20"/>
                <w:szCs w:val="20"/>
              </w:rPr>
              <w:t xml:space="preserve"> Робочі частоти: 868,0-868,6 МГц</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20 мВт. Радіопротокол: блочне шифрування, двосторонній зв'язок з  приймальними пристроями . Тип сенсору: PIR-сенсор, електретний мікрофон. Імунітет до тварин: до 20 кг (до 50 см). Дальність виявлення руху: не менше ніж 12 м. Кути виявлення руху: не менше по горизонталі – 88,5° та не менше по горизонталі - 80°</w:t>
            </w:r>
            <w:r w:rsidRPr="00D114DD">
              <w:rPr>
                <w:rFonts w:ascii="Times New Roman" w:eastAsia="Times New Roman" w:hAnsi="Times New Roman" w:cs="Times New Roman"/>
                <w:bCs/>
                <w:sz w:val="20"/>
                <w:szCs w:val="20"/>
                <w:lang w:val="ru-RU"/>
              </w:rPr>
              <w:t>.</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Тип елемента живлення: батарея типу </w:t>
            </w:r>
            <w:r w:rsidRPr="00D114DD">
              <w:rPr>
                <w:rFonts w:ascii="Times New Roman" w:eastAsia="Times New Roman" w:hAnsi="Times New Roman" w:cs="Times New Roman"/>
                <w:bCs/>
                <w:sz w:val="20"/>
                <w:szCs w:val="20"/>
              </w:rPr>
              <w:t xml:space="preserve">CR123A або еквівалент. </w:t>
            </w:r>
            <w:r w:rsidRPr="00D114DD">
              <w:rPr>
                <w:rFonts w:ascii="Times New Roman" w:eastAsia="Times New Roman" w:hAnsi="Times New Roman" w:cs="Times New Roman"/>
                <w:sz w:val="20"/>
                <w:szCs w:val="20"/>
              </w:rPr>
              <w:t xml:space="preserve">Строк роботи клавіатури від одного комплекту елементів живлення: </w:t>
            </w:r>
            <w:r w:rsidRPr="00D114DD">
              <w:rPr>
                <w:rFonts w:ascii="Times New Roman" w:eastAsia="Times New Roman" w:hAnsi="Times New Roman" w:cs="Times New Roman"/>
                <w:bCs/>
                <w:sz w:val="20"/>
                <w:szCs w:val="20"/>
              </w:rPr>
              <w:t xml:space="preserve">не менше ніж 5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Діапазон робочих температур: -1</w:t>
            </w:r>
            <w:r w:rsidRPr="00D114DD">
              <w:rPr>
                <w:rFonts w:ascii="Times New Roman" w:eastAsia="Times New Roman" w:hAnsi="Times New Roman" w:cs="Times New Roman"/>
                <w:bCs/>
                <w:sz w:val="20"/>
                <w:szCs w:val="20"/>
              </w:rPr>
              <w:t xml:space="preserve">0°С до +40°С.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 xml:space="preserve">при 75%.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 Колір: білий/чорний.</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3</w:t>
            </w:r>
            <w:r>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FireProtect white EU датчик диму</w:t>
            </w:r>
          </w:p>
        </w:tc>
        <w:tc>
          <w:tcPr>
            <w:tcW w:w="6943" w:type="dxa"/>
            <w:tcBorders>
              <w:top w:val="nil"/>
              <w:left w:val="single" w:sz="4" w:space="0" w:color="auto"/>
              <w:bottom w:val="single" w:sz="4" w:space="0" w:color="auto"/>
              <w:right w:val="single" w:sz="4" w:space="0" w:color="auto"/>
            </w:tcBorders>
            <w:vAlign w:val="center"/>
            <w:hideMark/>
          </w:tcPr>
          <w:p w:rsidR="00A13364" w:rsidRPr="00740505" w:rsidRDefault="00A13364" w:rsidP="00A13364">
            <w:pPr>
              <w:spacing w:after="0" w:line="240" w:lineRule="auto"/>
              <w:jc w:val="both"/>
              <w:rPr>
                <w:rFonts w:ascii="Times New Roman" w:eastAsia="Times New Roman" w:hAnsi="Times New Roman" w:cs="Times New Roman"/>
                <w:b/>
                <w:sz w:val="20"/>
                <w:szCs w:val="20"/>
                <w:lang w:val="ru-RU"/>
              </w:rPr>
            </w:pPr>
            <w:r w:rsidRPr="00D114DD">
              <w:rPr>
                <w:rFonts w:ascii="Times New Roman" w:eastAsia="Times New Roman" w:hAnsi="Times New Roman" w:cs="Times New Roman"/>
                <w:b/>
                <w:sz w:val="20"/>
                <w:szCs w:val="20"/>
              </w:rPr>
              <w:t>Датчик пожежний (оповіщувач пожежний димо-тепловий радіоканальний із вбудованою сиреною)</w:t>
            </w:r>
            <w:r w:rsidR="00740505">
              <w:rPr>
                <w:rFonts w:ascii="Times New Roman" w:eastAsia="Times New Roman" w:hAnsi="Times New Roman" w:cs="Times New Roman"/>
                <w:b/>
                <w:sz w:val="20"/>
                <w:szCs w:val="20"/>
                <w:lang w:val="ru-RU"/>
              </w:rPr>
              <w:t xml:space="preserve">. </w:t>
            </w:r>
            <w:r w:rsidRPr="00D114DD">
              <w:rPr>
                <w:rFonts w:ascii="Times New Roman" w:eastAsia="Times New Roman" w:hAnsi="Times New Roman" w:cs="Times New Roman"/>
                <w:sz w:val="20"/>
                <w:szCs w:val="20"/>
              </w:rPr>
              <w:t>Тип датчика: бездротовий</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Спосіб встановлення: усередині приміщень</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bCs/>
                <w:sz w:val="20"/>
                <w:szCs w:val="20"/>
              </w:rPr>
              <w:t>Тип сенсору</w:t>
            </w:r>
            <w:r w:rsidRPr="00D114DD">
              <w:rPr>
                <w:rFonts w:ascii="Times New Roman" w:eastAsia="Times New Roman" w:hAnsi="Times New Roman" w:cs="Times New Roman"/>
                <w:sz w:val="20"/>
                <w:szCs w:val="20"/>
              </w:rPr>
              <w:t>: фотоелектричний і температурний сенсори</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Поріг спрацьовування температурного сенсору: від +54°С до +65°С</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Тип сповіщення: світлозвуковий.</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Гучність вбудованої сирени: не менше 85 дБ.</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Час доставляння сигналу тривоги: не більше 0,15 с</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Фільтр хибних тривог: наявний</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Живлення: елемент живлення: 2 батареї CR2 або еквівалент</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Напруга живлення: 3 В</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Строк роботи від батареї: не менше ніж 4 роки.</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Наявність резервного живлення: наявне</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Дальність зв’язку із централлю: підтримка не менше ніж 1300 м.</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 xml:space="preserve">10 до 20 мВт. Радіопротокол: блочне шифрування, двосторонній зв'язок з приймальними пристроями. </w:t>
            </w:r>
            <w:r w:rsidRPr="00D114DD">
              <w:rPr>
                <w:rFonts w:ascii="Times New Roman" w:eastAsia="Times New Roman" w:hAnsi="Times New Roman" w:cs="Times New Roman"/>
                <w:sz w:val="20"/>
                <w:szCs w:val="20"/>
              </w:rPr>
              <w:t>Діапазон робочих температур: від 0°С до +65°С</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Допустима вологість: при 80%</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bCs/>
                <w:sz w:val="20"/>
                <w:szCs w:val="20"/>
              </w:rPr>
              <w:t>Колір: білий/чорний. Має бути сумісний з приладом прийомо-приймальним</w:t>
            </w:r>
            <w:r w:rsidRPr="00D114DD">
              <w:rPr>
                <w:rFonts w:ascii="Times New Roman" w:eastAsia="Times New Roman" w:hAnsi="Times New Roman" w:cs="Times New Roman"/>
                <w:bCs/>
                <w:sz w:val="20"/>
                <w:szCs w:val="20"/>
                <w:lang w:val="ru-RU"/>
              </w:rPr>
              <w:t>.</w:t>
            </w:r>
          </w:p>
        </w:tc>
        <w:tc>
          <w:tcPr>
            <w:tcW w:w="711" w:type="dxa"/>
            <w:tcBorders>
              <w:top w:val="nil"/>
              <w:left w:val="nil"/>
              <w:bottom w:val="single" w:sz="4" w:space="0" w:color="auto"/>
              <w:right w:val="single" w:sz="4" w:space="0" w:color="auto"/>
            </w:tcBorders>
            <w:noWrap/>
            <w:vAlign w:val="center"/>
            <w:hideMark/>
          </w:tcPr>
          <w:p w:rsidR="00A13364" w:rsidRDefault="00274B7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5</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20</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Ajax FireProtect Plus</w:t>
            </w:r>
          </w:p>
          <w:p w:rsidR="00A13364" w:rsidRDefault="00A13364" w:rsidP="00A13364">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xml:space="preserve"> White</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 xml:space="preserve"> (with CO)</w:t>
            </w:r>
            <w:r>
              <w:rPr>
                <w:rFonts w:ascii="Times New Roman" w:eastAsia="Times New Roman" w:hAnsi="Times New Roman" w:cs="Times New Roman"/>
              </w:rPr>
              <w:t xml:space="preserve"> EU датчик диму та чадного газу</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b/>
                <w:sz w:val="20"/>
                <w:szCs w:val="20"/>
                <w:shd w:val="clear" w:color="auto" w:fill="FFFFFF"/>
                <w:lang w:val="ru-RU"/>
              </w:rPr>
            </w:pPr>
            <w:r w:rsidRPr="00D114DD">
              <w:rPr>
                <w:rFonts w:ascii="Times New Roman" w:eastAsia="Times New Roman" w:hAnsi="Times New Roman" w:cs="Times New Roman"/>
                <w:b/>
                <w:sz w:val="20"/>
                <w:szCs w:val="20"/>
                <w:shd w:val="clear" w:color="auto" w:fill="FFFFFF"/>
              </w:rPr>
              <w:t>Датчик  пожежний із сенсором температури та чадного газу</w:t>
            </w:r>
            <w:r w:rsidRPr="00D114DD">
              <w:rPr>
                <w:rFonts w:ascii="Times New Roman" w:eastAsia="Times New Roman" w:hAnsi="Times New Roman" w:cs="Times New Roman"/>
                <w:b/>
                <w:sz w:val="20"/>
                <w:szCs w:val="20"/>
                <w:shd w:val="clear" w:color="auto" w:fill="FFFFFF"/>
                <w:lang w:val="ru-RU"/>
              </w:rPr>
              <w:t xml:space="preserve"> (</w:t>
            </w:r>
            <w:r w:rsidRPr="00D114DD">
              <w:rPr>
                <w:rFonts w:ascii="Times New Roman" w:eastAsia="Times New Roman" w:hAnsi="Times New Roman" w:cs="Times New Roman"/>
                <w:b/>
                <w:sz w:val="20"/>
                <w:szCs w:val="20"/>
                <w:shd w:val="clear" w:color="auto" w:fill="FFFFFF"/>
              </w:rPr>
              <w:t>оповіщувач пожежний димо-тепловий радіоканальний із вбудованою сиреною</w:t>
            </w:r>
            <w:r w:rsidRPr="00D114DD">
              <w:rPr>
                <w:rFonts w:ascii="Times New Roman" w:eastAsia="Times New Roman" w:hAnsi="Times New Roman" w:cs="Times New Roman"/>
                <w:b/>
                <w:sz w:val="20"/>
                <w:szCs w:val="20"/>
                <w:shd w:val="clear" w:color="auto" w:fill="FFFFFF"/>
                <w:lang w:val="ru-RU"/>
              </w:rPr>
              <w:t>).</w:t>
            </w:r>
          </w:p>
          <w:p w:rsidR="00A13364" w:rsidRPr="00D114DD" w:rsidRDefault="00A13364" w:rsidP="00A13364">
            <w:pPr>
              <w:spacing w:after="0" w:line="240" w:lineRule="auto"/>
              <w:jc w:val="both"/>
              <w:rPr>
                <w:rFonts w:ascii="Times New Roman" w:eastAsia="Times New Roman" w:hAnsi="Times New Roman" w:cs="Times New Roman"/>
                <w:sz w:val="20"/>
                <w:szCs w:val="20"/>
                <w:lang w:val="ru-RU"/>
              </w:rPr>
            </w:pPr>
            <w:r w:rsidRPr="00D114DD">
              <w:rPr>
                <w:rFonts w:ascii="Times New Roman" w:eastAsia="Times New Roman" w:hAnsi="Times New Roman" w:cs="Times New Roman"/>
                <w:sz w:val="20"/>
                <w:szCs w:val="20"/>
              </w:rPr>
              <w:t>Тип датчика: бездротовий</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Спосіб встановлення: усередині приміщень</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 xml:space="preserve">Чутливий елемент: </w:t>
            </w:r>
            <w:r w:rsidRPr="00D114DD">
              <w:rPr>
                <w:rFonts w:ascii="Times New Roman" w:eastAsia="Times New Roman" w:hAnsi="Times New Roman" w:cs="Times New Roman"/>
                <w:sz w:val="20"/>
                <w:szCs w:val="20"/>
                <w:lang w:val="ru-RU"/>
              </w:rPr>
              <w:t xml:space="preserve">Фотоелектричний, СО і температурний сенсори. </w:t>
            </w:r>
            <w:r w:rsidRPr="00D114DD">
              <w:rPr>
                <w:rFonts w:ascii="Times New Roman" w:eastAsia="Times New Roman" w:hAnsi="Times New Roman" w:cs="Times New Roman"/>
                <w:sz w:val="20"/>
                <w:szCs w:val="20"/>
              </w:rPr>
              <w:t>Поріг спрацьовування температурного сенсору: від +54°С до +65°С</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sz w:val="20"/>
                <w:szCs w:val="20"/>
              </w:rPr>
              <w:t>Тип сповіщення: світлозвуковий. Гучність вбудованої сирени: не менше 85 дБ</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Час доставляння сигналу тривоги: не більше 0,15 с</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Фільтр хибних тривог: наявний</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Живлення: елемент живлення: 2 батареї CR2 або еквівалент</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Напруга живлення: 3 В</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Строк роботи від батареї: не менше 4 роки</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Наявність резервного живлення: наявне</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Дальність зв’язку із централлю: підтримка не менше ніж 1300 м. Робочі частоти: 868,0-868,6 МГц</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Потужність радіопередачі: від </w:t>
            </w:r>
            <w:r w:rsidRPr="00D114DD">
              <w:rPr>
                <w:rFonts w:ascii="Times New Roman" w:eastAsia="Times New Roman" w:hAnsi="Times New Roman" w:cs="Times New Roman"/>
                <w:bCs/>
                <w:sz w:val="20"/>
                <w:szCs w:val="20"/>
              </w:rPr>
              <w:t>10 до 20 мВт.</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w:t>
            </w:r>
            <w:r w:rsidRPr="00D114DD">
              <w:rPr>
                <w:rFonts w:ascii="Times New Roman" w:eastAsia="Times New Roman" w:hAnsi="Times New Roman" w:cs="Times New Roman"/>
                <w:bCs/>
                <w:sz w:val="20"/>
                <w:szCs w:val="20"/>
                <w:lang w:val="ru-RU"/>
              </w:rPr>
              <w:t>.</w:t>
            </w:r>
            <w:r w:rsidRPr="00D114DD">
              <w:rPr>
                <w:rFonts w:ascii="Times New Roman" w:eastAsia="Times New Roman" w:hAnsi="Times New Roman" w:cs="Times New Roman"/>
                <w:sz w:val="20"/>
                <w:szCs w:val="20"/>
              </w:rPr>
              <w:t xml:space="preserve"> Діапазон робочих температур: від 0°С до +65°С</w:t>
            </w:r>
            <w:r w:rsidRPr="00D114DD">
              <w:rPr>
                <w:rFonts w:ascii="Times New Roman" w:eastAsia="Times New Roman" w:hAnsi="Times New Roman" w:cs="Times New Roman"/>
                <w:sz w:val="20"/>
                <w:szCs w:val="20"/>
                <w:lang w:val="ru-RU"/>
              </w:rPr>
              <w:t>.</w:t>
            </w:r>
            <w:r w:rsidRPr="00D114DD">
              <w:rPr>
                <w:rFonts w:ascii="Times New Roman" w:eastAsia="Times New Roman" w:hAnsi="Times New Roman" w:cs="Times New Roman"/>
                <w:sz w:val="20"/>
                <w:szCs w:val="20"/>
              </w:rPr>
              <w:t xml:space="preserve"> Допустима вологість: при 80%</w:t>
            </w:r>
            <w:r w:rsidRPr="00D114DD">
              <w:rPr>
                <w:rFonts w:ascii="Times New Roman" w:eastAsia="Times New Roman" w:hAnsi="Times New Roman" w:cs="Times New Roman"/>
                <w:sz w:val="20"/>
                <w:szCs w:val="20"/>
                <w:lang w:val="ru-RU"/>
              </w:rPr>
              <w:t xml:space="preserve">. </w:t>
            </w:r>
            <w:r w:rsidRPr="00D114DD">
              <w:rPr>
                <w:rFonts w:ascii="Times New Roman" w:eastAsia="Times New Roman" w:hAnsi="Times New Roman" w:cs="Times New Roman"/>
                <w:bCs/>
                <w:sz w:val="20"/>
                <w:szCs w:val="20"/>
              </w:rPr>
              <w:t>Колір: білий/чорний. Має бути сумісний з приладом прийомо-приймальним</w:t>
            </w:r>
            <w:r w:rsidRPr="00D114DD">
              <w:rPr>
                <w:rFonts w:ascii="Times New Roman" w:eastAsia="Times New Roman" w:hAnsi="Times New Roman" w:cs="Times New Roman"/>
                <w:bCs/>
                <w:sz w:val="20"/>
                <w:szCs w:val="20"/>
                <w:lang w:val="ru-RU"/>
              </w:rPr>
              <w:t>.</w:t>
            </w:r>
          </w:p>
        </w:tc>
        <w:tc>
          <w:tcPr>
            <w:tcW w:w="711" w:type="dxa"/>
            <w:tcBorders>
              <w:top w:val="nil"/>
              <w:left w:val="nil"/>
              <w:bottom w:val="single" w:sz="4" w:space="0" w:color="auto"/>
              <w:right w:val="single" w:sz="4" w:space="0" w:color="auto"/>
            </w:tcBorders>
            <w:noWrap/>
            <w:vAlign w:val="center"/>
            <w:hideMark/>
          </w:tcPr>
          <w:p w:rsidR="00A13364" w:rsidRDefault="00274B7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3</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274B73">
        <w:trPr>
          <w:trHeight w:val="699"/>
        </w:trPr>
        <w:tc>
          <w:tcPr>
            <w:tcW w:w="568" w:type="dxa"/>
            <w:tcBorders>
              <w:top w:val="nil"/>
              <w:left w:val="single" w:sz="4" w:space="0" w:color="auto"/>
              <w:bottom w:val="single" w:sz="4" w:space="0" w:color="auto"/>
              <w:right w:val="single" w:sz="4" w:space="0" w:color="auto"/>
            </w:tcBorders>
            <w:noWrap/>
            <w:vAlign w:val="center"/>
            <w:hideMark/>
          </w:tcPr>
          <w:p w:rsidR="00A13364" w:rsidRDefault="00A13364" w:rsidP="001F294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w:t>
            </w:r>
            <w:r w:rsidR="001F2948">
              <w:rPr>
                <w:rFonts w:ascii="Times New Roman" w:eastAsia="Times New Roman" w:hAnsi="Times New Roman" w:cs="Times New Roman"/>
                <w:b/>
              </w:rPr>
              <w:t>1</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GlassProtect white EU датчик розбиття скла</w:t>
            </w:r>
          </w:p>
        </w:tc>
        <w:tc>
          <w:tcPr>
            <w:tcW w:w="6943" w:type="dxa"/>
            <w:tcBorders>
              <w:top w:val="nil"/>
              <w:left w:val="single" w:sz="4" w:space="0" w:color="auto"/>
              <w:bottom w:val="single" w:sz="4" w:space="0" w:color="auto"/>
              <w:right w:val="single" w:sz="4" w:space="0" w:color="auto"/>
            </w:tcBorders>
            <w:vAlign w:val="center"/>
            <w:hideMark/>
          </w:tcPr>
          <w:p w:rsidR="00A13364" w:rsidRPr="00740505"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Датчик розбиття скла (оповіщувач охоронний поверх</w:t>
            </w:r>
            <w:r w:rsidR="00740505">
              <w:rPr>
                <w:rFonts w:ascii="Times New Roman" w:eastAsia="Times New Roman" w:hAnsi="Times New Roman" w:cs="Times New Roman"/>
                <w:b/>
                <w:sz w:val="20"/>
                <w:szCs w:val="20"/>
              </w:rPr>
              <w:t xml:space="preserve">невий звуковий радіоканальний). </w:t>
            </w:r>
            <w:r w:rsidRPr="00D114DD">
              <w:rPr>
                <w:rFonts w:ascii="Times New Roman" w:eastAsia="Calibri" w:hAnsi="Times New Roman" w:cs="Times New Roman"/>
                <w:sz w:val="20"/>
                <w:szCs w:val="20"/>
              </w:rPr>
              <w:t xml:space="preserve">Тип датчика: </w:t>
            </w:r>
            <w:r w:rsidRPr="00D114DD">
              <w:rPr>
                <w:rFonts w:ascii="Times New Roman" w:eastAsia="Times New Roman" w:hAnsi="Times New Roman" w:cs="Times New Roman"/>
                <w:sz w:val="20"/>
                <w:szCs w:val="20"/>
              </w:rPr>
              <w:t>бездротовий</w:t>
            </w:r>
            <w:r w:rsidRPr="00D114DD">
              <w:rPr>
                <w:rFonts w:ascii="Times New Roman" w:eastAsia="Times New Roman" w:hAnsi="Times New Roman" w:cs="Times New Roman"/>
                <w:sz w:val="20"/>
                <w:szCs w:val="20"/>
                <w:lang w:val="ru-RU"/>
              </w:rPr>
              <w:t>.</w:t>
            </w:r>
            <w:r w:rsidRPr="00D114DD">
              <w:rPr>
                <w:rFonts w:ascii="Times New Roman" w:eastAsia="Calibri" w:hAnsi="Times New Roman" w:cs="Times New Roman"/>
                <w:sz w:val="20"/>
                <w:szCs w:val="20"/>
              </w:rPr>
              <w:t xml:space="preserve"> Спосіб встановлення: </w:t>
            </w:r>
            <w:r w:rsidRPr="00D114DD">
              <w:rPr>
                <w:rFonts w:ascii="Times New Roman" w:eastAsia="Calibri" w:hAnsi="Times New Roman" w:cs="Times New Roman"/>
                <w:sz w:val="20"/>
                <w:szCs w:val="20"/>
                <w:lang w:val="ru-RU"/>
              </w:rPr>
              <w:t>у</w:t>
            </w:r>
            <w:r w:rsidRPr="00D114DD">
              <w:rPr>
                <w:rFonts w:ascii="Times New Roman" w:eastAsia="Calibri" w:hAnsi="Times New Roman" w:cs="Times New Roman"/>
                <w:sz w:val="20"/>
                <w:szCs w:val="20"/>
              </w:rPr>
              <w:t>середині приміщень</w:t>
            </w:r>
            <w:r w:rsidRPr="00D114DD">
              <w:rPr>
                <w:rFonts w:ascii="Times New Roman" w:eastAsia="Calibri" w:hAnsi="Times New Roman" w:cs="Times New Roman"/>
                <w:sz w:val="20"/>
                <w:szCs w:val="20"/>
                <w:lang w:val="ru-RU"/>
              </w:rPr>
              <w:t>.</w:t>
            </w:r>
            <w:r w:rsidRPr="00D114DD">
              <w:rPr>
                <w:rFonts w:ascii="Times New Roman" w:eastAsia="Calibri" w:hAnsi="Times New Roman" w:cs="Times New Roman"/>
                <w:sz w:val="20"/>
                <w:szCs w:val="20"/>
              </w:rPr>
              <w:t xml:space="preserve"> Чутливий елемент: електретний мікрофон</w:t>
            </w:r>
            <w:r w:rsidRPr="00D114DD">
              <w:rPr>
                <w:rFonts w:ascii="Times New Roman" w:eastAsia="Calibri" w:hAnsi="Times New Roman" w:cs="Times New Roman"/>
                <w:sz w:val="20"/>
                <w:szCs w:val="20"/>
                <w:lang w:val="ru-RU"/>
              </w:rPr>
              <w:t xml:space="preserve">. </w:t>
            </w:r>
            <w:r w:rsidRPr="00D114DD">
              <w:rPr>
                <w:rFonts w:ascii="Times New Roman" w:eastAsia="Calibri" w:hAnsi="Times New Roman" w:cs="Times New Roman"/>
                <w:sz w:val="20"/>
                <w:szCs w:val="20"/>
              </w:rPr>
              <w:t>Дальність виявлення розбиття: не менше 9 м</w:t>
            </w:r>
            <w:r w:rsidRPr="00D114DD">
              <w:rPr>
                <w:rFonts w:ascii="Times New Roman" w:eastAsia="Calibri" w:hAnsi="Times New Roman" w:cs="Times New Roman"/>
                <w:sz w:val="20"/>
                <w:szCs w:val="20"/>
                <w:lang w:val="ru-RU"/>
              </w:rPr>
              <w:t xml:space="preserve">. </w:t>
            </w:r>
            <w:r w:rsidRPr="00D114DD">
              <w:rPr>
                <w:rFonts w:ascii="Times New Roman" w:eastAsia="Calibri" w:hAnsi="Times New Roman" w:cs="Times New Roman"/>
                <w:sz w:val="20"/>
                <w:szCs w:val="20"/>
              </w:rPr>
              <w:t>Кут виявлення розбиття: не менше 180°</w:t>
            </w:r>
            <w:r w:rsidRPr="00D114DD">
              <w:rPr>
                <w:rFonts w:ascii="Times New Roman" w:eastAsia="Calibri" w:hAnsi="Times New Roman" w:cs="Times New Roman"/>
                <w:sz w:val="20"/>
                <w:szCs w:val="20"/>
                <w:lang w:val="ru-RU"/>
              </w:rPr>
              <w:t xml:space="preserve">. </w:t>
            </w:r>
            <w:r w:rsidRPr="00D114DD">
              <w:rPr>
                <w:rFonts w:ascii="Times New Roman" w:eastAsia="Calibri" w:hAnsi="Times New Roman" w:cs="Times New Roman"/>
                <w:sz w:val="20"/>
                <w:szCs w:val="20"/>
              </w:rPr>
              <w:t xml:space="preserve">Наявність входу для підключення додаткових дротових сповіщувачів магнітно-контактних.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 xml:space="preserve">10 до 20 мВт. Радіопротокол: блочне шифрування, двосторонній зв'язок з приймальними пристроями. </w:t>
            </w:r>
            <w:r w:rsidRPr="00D114DD">
              <w:rPr>
                <w:rFonts w:ascii="Times New Roman" w:eastAsia="Calibri" w:hAnsi="Times New Roman" w:cs="Times New Roman"/>
                <w:sz w:val="20"/>
                <w:szCs w:val="20"/>
              </w:rPr>
              <w:t>Живлення: Елемент живлення: батарея CR123A або еквівалент</w:t>
            </w:r>
            <w:r w:rsidRPr="00D114DD">
              <w:rPr>
                <w:rFonts w:ascii="Times New Roman" w:eastAsia="Calibri" w:hAnsi="Times New Roman" w:cs="Times New Roman"/>
                <w:sz w:val="20"/>
                <w:szCs w:val="20"/>
                <w:lang w:val="ru-RU"/>
              </w:rPr>
              <w:t>.</w:t>
            </w:r>
            <w:r w:rsidRPr="00D114DD">
              <w:rPr>
                <w:rFonts w:ascii="Times New Roman" w:eastAsia="Calibri" w:hAnsi="Times New Roman" w:cs="Times New Roman"/>
                <w:sz w:val="20"/>
                <w:szCs w:val="20"/>
              </w:rPr>
              <w:t xml:space="preserve"> Напруга живлення: 3 В</w:t>
            </w:r>
            <w:r w:rsidRPr="00D114DD">
              <w:rPr>
                <w:rFonts w:ascii="Times New Roman" w:eastAsia="Calibri" w:hAnsi="Times New Roman" w:cs="Times New Roman"/>
                <w:sz w:val="20"/>
                <w:szCs w:val="20"/>
                <w:lang w:val="ru-RU"/>
              </w:rPr>
              <w:t>.</w:t>
            </w:r>
            <w:r w:rsidR="00740505">
              <w:rPr>
                <w:rFonts w:ascii="Times New Roman" w:eastAsia="Calibri" w:hAnsi="Times New Roman" w:cs="Times New Roman"/>
                <w:sz w:val="20"/>
                <w:szCs w:val="20"/>
              </w:rPr>
              <w:t xml:space="preserve"> </w:t>
            </w:r>
            <w:r w:rsidRPr="00D114DD">
              <w:rPr>
                <w:rFonts w:ascii="Times New Roman" w:eastAsia="Calibri" w:hAnsi="Times New Roman" w:cs="Times New Roman"/>
                <w:sz w:val="20"/>
                <w:szCs w:val="20"/>
              </w:rPr>
              <w:t>Строк роботи від батареї: не менше ніж 7 років</w:t>
            </w:r>
            <w:r w:rsidRPr="00D114DD">
              <w:rPr>
                <w:rFonts w:ascii="Times New Roman" w:eastAsia="Calibri" w:hAnsi="Times New Roman" w:cs="Times New Roman"/>
                <w:sz w:val="20"/>
                <w:szCs w:val="20"/>
                <w:lang w:val="ru-RU"/>
              </w:rPr>
              <w:t>.</w:t>
            </w:r>
            <w:r w:rsidRPr="00D114DD">
              <w:rPr>
                <w:rFonts w:ascii="Times New Roman" w:eastAsia="Times New Roman" w:hAnsi="Times New Roman" w:cs="Times New Roman"/>
                <w:bCs/>
                <w:sz w:val="20"/>
                <w:szCs w:val="20"/>
              </w:rPr>
              <w:t xml:space="preserve"> </w:t>
            </w:r>
            <w:r w:rsidRPr="00D114DD">
              <w:rPr>
                <w:rFonts w:ascii="Times New Roman" w:eastAsia="Calibri" w:hAnsi="Times New Roman" w:cs="Times New Roman"/>
                <w:sz w:val="20"/>
                <w:szCs w:val="20"/>
              </w:rPr>
              <w:t>Діапазон робочих температур: Від -10°С до +40°С</w:t>
            </w:r>
            <w:r w:rsidRPr="00D114DD">
              <w:rPr>
                <w:rFonts w:ascii="Times New Roman" w:eastAsia="Calibri" w:hAnsi="Times New Roman" w:cs="Times New Roman"/>
                <w:sz w:val="20"/>
                <w:szCs w:val="20"/>
                <w:lang w:val="ru-RU"/>
              </w:rPr>
              <w:t>.</w:t>
            </w:r>
            <w:r w:rsidRPr="00D114DD">
              <w:rPr>
                <w:rFonts w:ascii="Times New Roman" w:eastAsia="Times New Roman" w:hAnsi="Times New Roman" w:cs="Times New Roman"/>
                <w:bCs/>
                <w:sz w:val="20"/>
                <w:szCs w:val="20"/>
              </w:rPr>
              <w:t xml:space="preserve"> </w:t>
            </w:r>
            <w:r w:rsidRPr="00D114DD">
              <w:rPr>
                <w:rFonts w:ascii="Times New Roman" w:eastAsia="Calibri" w:hAnsi="Times New Roman" w:cs="Times New Roman"/>
                <w:sz w:val="20"/>
                <w:szCs w:val="20"/>
              </w:rPr>
              <w:t>Допустима вологість: при 75%</w:t>
            </w:r>
            <w:r w:rsidRPr="00D114DD">
              <w:rPr>
                <w:rFonts w:ascii="Times New Roman" w:eastAsia="Calibri" w:hAnsi="Times New Roman" w:cs="Times New Roman"/>
                <w:sz w:val="20"/>
                <w:szCs w:val="20"/>
                <w:lang w:val="ru-RU"/>
              </w:rPr>
              <w:t>.</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 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r w:rsidRPr="00D114DD">
              <w:rPr>
                <w:rFonts w:ascii="Times New Roman" w:eastAsia="Times New Roman" w:hAnsi="Times New Roman" w:cs="Times New Roman"/>
                <w:bCs/>
                <w:sz w:val="20"/>
                <w:szCs w:val="20"/>
                <w:lang w:val="ru-RU"/>
              </w:rPr>
              <w:t>.</w:t>
            </w:r>
          </w:p>
        </w:tc>
        <w:tc>
          <w:tcPr>
            <w:tcW w:w="711" w:type="dxa"/>
            <w:tcBorders>
              <w:top w:val="nil"/>
              <w:left w:val="nil"/>
              <w:bottom w:val="single" w:sz="4" w:space="0" w:color="auto"/>
              <w:right w:val="single" w:sz="4" w:space="0" w:color="auto"/>
            </w:tcBorders>
            <w:noWrap/>
            <w:vAlign w:val="center"/>
            <w:hideMark/>
          </w:tcPr>
          <w:p w:rsidR="00A13364" w:rsidRPr="00274B73" w:rsidRDefault="00A13364"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w:t>
            </w:r>
            <w:r w:rsidR="00274B73">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22</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HomeSiren white EU сирена</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Сирена внутрішня (оповіщувач звуковий радіоканальний)</w:t>
            </w:r>
          </w:p>
          <w:p w:rsidR="00A13364" w:rsidRPr="00D114DD" w:rsidRDefault="00A13364" w:rsidP="00A13364">
            <w:pPr>
              <w:spacing w:after="0" w:line="240" w:lineRule="auto"/>
              <w:jc w:val="both"/>
              <w:rPr>
                <w:rFonts w:ascii="Times New Roman" w:eastAsia="Calibri" w:hAnsi="Times New Roman" w:cs="Times New Roman"/>
                <w:sz w:val="20"/>
                <w:szCs w:val="20"/>
              </w:rPr>
            </w:pPr>
            <w:r w:rsidRPr="00D114DD">
              <w:rPr>
                <w:rFonts w:ascii="Times New Roman" w:eastAsia="Calibri" w:hAnsi="Times New Roman" w:cs="Times New Roman"/>
                <w:sz w:val="20"/>
                <w:szCs w:val="20"/>
              </w:rPr>
              <w:t xml:space="preserve">Тип сирени: </w:t>
            </w:r>
            <w:r w:rsidRPr="00D114DD">
              <w:rPr>
                <w:rFonts w:ascii="Times New Roman" w:eastAsia="Times New Roman" w:hAnsi="Times New Roman" w:cs="Times New Roman"/>
                <w:sz w:val="20"/>
                <w:szCs w:val="20"/>
              </w:rPr>
              <w:t xml:space="preserve"> бездротовий.</w:t>
            </w:r>
            <w:r w:rsidRPr="00D114DD">
              <w:rPr>
                <w:rFonts w:ascii="Times New Roman" w:eastAsia="Calibri" w:hAnsi="Times New Roman" w:cs="Times New Roman"/>
                <w:sz w:val="20"/>
                <w:szCs w:val="20"/>
              </w:rPr>
              <w:t xml:space="preserve"> Спосіб встановлення: усередині приміщень Тип сповіщення: звуковий Роз’єм для підключення зовнішнього світлодіода: наявний. Рівень гучності звуку: 81−105</w:t>
            </w:r>
            <w:r w:rsidRPr="00D114DD">
              <w:rPr>
                <w:rFonts w:ascii="Times New Roman" w:eastAsia="Calibri" w:hAnsi="Times New Roman" w:cs="Times New Roman"/>
                <w:sz w:val="20"/>
                <w:szCs w:val="20"/>
                <w:lang w:val="ru-RU"/>
              </w:rPr>
              <w:t xml:space="preserve"> дБ .</w:t>
            </w:r>
            <w:r w:rsidRPr="00D114DD">
              <w:rPr>
                <w:rFonts w:ascii="Times New Roman" w:eastAsia="Calibri" w:hAnsi="Times New Roman" w:cs="Times New Roman"/>
                <w:sz w:val="20"/>
                <w:szCs w:val="20"/>
              </w:rPr>
              <w:t xml:space="preserve"> Індикація станів постановки/зняття з-під охорони: наявна.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 xml:space="preserve">10 до 20 мВт. Радіопротокол: блочне шифрування, двосторонній зв'язок з приймальними пристроями. </w:t>
            </w:r>
            <w:r w:rsidRPr="00D114DD">
              <w:rPr>
                <w:rFonts w:ascii="Times New Roman" w:eastAsia="Calibri" w:hAnsi="Times New Roman" w:cs="Times New Roman"/>
                <w:sz w:val="20"/>
                <w:szCs w:val="20"/>
              </w:rPr>
              <w:t xml:space="preserve">Живлення: Елемент живлення: 2 батареї CR123A або еквівалент. Напруга живлення: 3 В. </w:t>
            </w:r>
            <w:r w:rsidRPr="00D114DD">
              <w:rPr>
                <w:rFonts w:ascii="Times New Roman" w:eastAsia="Calibri" w:hAnsi="Times New Roman" w:cs="Times New Roman"/>
                <w:sz w:val="20"/>
                <w:szCs w:val="20"/>
              </w:rPr>
              <w:lastRenderedPageBreak/>
              <w:t xml:space="preserve">Строк роботи від батареї: не менше ніж 5 років. Діапазон робочих температур: Від -10°С до +40°С. Допустима вологість: при 75%. Клас захисту корпусу: IP50.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80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23</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StreetSiren white EU вулична сирена</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Сирена вулична (оповіщувач світлозвуковий радіоканальний)</w:t>
            </w:r>
          </w:p>
          <w:p w:rsidR="00A13364" w:rsidRPr="00D114DD" w:rsidRDefault="00A13364" w:rsidP="00A13364">
            <w:pPr>
              <w:spacing w:after="0" w:line="240" w:lineRule="auto"/>
              <w:jc w:val="both"/>
              <w:rPr>
                <w:rFonts w:ascii="Times New Roman" w:eastAsia="Calibri" w:hAnsi="Times New Roman" w:cs="Times New Roman"/>
                <w:sz w:val="20"/>
                <w:szCs w:val="20"/>
              </w:rPr>
            </w:pPr>
            <w:r w:rsidRPr="00D114DD">
              <w:rPr>
                <w:rFonts w:ascii="Times New Roman" w:eastAsia="Calibri" w:hAnsi="Times New Roman" w:cs="Times New Roman"/>
                <w:sz w:val="20"/>
                <w:szCs w:val="20"/>
              </w:rPr>
              <w:t xml:space="preserve">Тип сирени: </w:t>
            </w:r>
            <w:r w:rsidRPr="00D114DD">
              <w:rPr>
                <w:rFonts w:ascii="Times New Roman" w:eastAsia="Times New Roman" w:hAnsi="Times New Roman" w:cs="Times New Roman"/>
                <w:sz w:val="20"/>
                <w:szCs w:val="20"/>
              </w:rPr>
              <w:t xml:space="preserve"> бездротовий</w:t>
            </w:r>
            <w:r w:rsidRPr="00D114DD">
              <w:rPr>
                <w:rFonts w:ascii="Times New Roman" w:eastAsia="Times New Roman" w:hAnsi="Times New Roman" w:cs="Times New Roman"/>
                <w:sz w:val="20"/>
                <w:szCs w:val="20"/>
                <w:lang w:val="ru-RU"/>
              </w:rPr>
              <w:t>.</w:t>
            </w:r>
            <w:r w:rsidRPr="00D114DD">
              <w:rPr>
                <w:rFonts w:ascii="Times New Roman" w:eastAsia="Calibri" w:hAnsi="Times New Roman" w:cs="Times New Roman"/>
                <w:sz w:val="20"/>
                <w:szCs w:val="20"/>
              </w:rPr>
              <w:t xml:space="preserve"> Спосіб встановлення: усередині приміщень / зовнішня  Тип сповіщення: світлозвуковий. Рівень гучності звуку: Налаштовується, 85−113 дБ на дистанції 1 м. Індикація станів постановки/зняття з-під охорони: наявна. Живлення: елемент живлення: 4 батареї CR123A або еквівалент. Напруга живлення: 3 В. Строк роботи від батареї: не менше ніж 5 років. Можливість живлення від мережі: є (DC 12 В ± 20%).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25 мВт.</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w:t>
            </w:r>
            <w:r w:rsidRPr="00D114DD">
              <w:rPr>
                <w:rFonts w:ascii="Times New Roman" w:eastAsia="Calibri" w:hAnsi="Times New Roman" w:cs="Times New Roman"/>
                <w:sz w:val="20"/>
                <w:szCs w:val="20"/>
              </w:rPr>
              <w:t xml:space="preserve"> Діапазон робочих температур: від −25°С до +50°С. Допустима вологість: при 95%. Клас захисту корпусу: IP54. </w:t>
            </w:r>
            <w:r w:rsidRPr="00D114DD">
              <w:rPr>
                <w:rFonts w:ascii="Times New Roman" w:eastAsia="Times New Roman" w:hAnsi="Times New Roman" w:cs="Times New Roman"/>
                <w:sz w:val="20"/>
                <w:szCs w:val="20"/>
              </w:rPr>
              <w:t>Інші параметри: клас довкілля I</w:t>
            </w:r>
            <w:r w:rsidRPr="00D114DD">
              <w:rPr>
                <w:rFonts w:ascii="Times New Roman" w:eastAsia="Times New Roman" w:hAnsi="Times New Roman" w:cs="Times New Roman"/>
                <w:sz w:val="20"/>
                <w:szCs w:val="20"/>
                <w:lang w:val="en-US"/>
              </w:rPr>
              <w:t>II</w:t>
            </w:r>
            <w:r w:rsidRPr="00D114DD">
              <w:rPr>
                <w:rFonts w:ascii="Times New Roman" w:eastAsia="Times New Roman" w:hAnsi="Times New Roman" w:cs="Times New Roman"/>
                <w:sz w:val="20"/>
                <w:szCs w:val="20"/>
              </w:rPr>
              <w:t xml:space="preserve"> (третій). </w:t>
            </w:r>
            <w:r w:rsidRPr="00D114DD">
              <w:rPr>
                <w:rFonts w:ascii="Times New Roman" w:eastAsia="Times New Roman" w:hAnsi="Times New Roman" w:cs="Times New Roman"/>
                <w:bCs/>
                <w:sz w:val="20"/>
                <w:szCs w:val="20"/>
              </w:rPr>
              <w:t>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554920" w:rsidRDefault="00A13364"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w:t>
            </w:r>
            <w:r w:rsidR="00554920">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1F2948"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Ajax DoorProtect white EU датчик відкриття</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sz w:val="20"/>
                <w:szCs w:val="20"/>
              </w:rPr>
            </w:pPr>
            <w:r w:rsidRPr="00D114DD">
              <w:rPr>
                <w:rFonts w:ascii="Times New Roman" w:eastAsia="Times New Roman" w:hAnsi="Times New Roman" w:cs="Times New Roman"/>
                <w:sz w:val="20"/>
                <w:szCs w:val="20"/>
              </w:rPr>
              <w:t xml:space="preserve">Датчик відкриття (сповіщувач охоронний точковий магнітоконтактний бездротовий).  Тип датчика:  бездротовий. Спосіб встановлення: усередині приміщень. Чутливий елемент: геркон. Поріг спрацювання:  малий магніт – 1см, великий магніт - 2 см. Дальність передачі бездротового сигналу:  не менше ніж 1200 м. Робочі частоти: 868,0-868,6 МГц. Потужність радіопередачі: від 10 до 20 мВт. Радіопротокол: блочне шифрування, двосторонній зв'язок з приймальними пристроями. Тип елемента живлення: батарея типу CR123A або еквівалент. Строк роботи датчика від одного елемента живлення: до 7 років. Робоча напруга: на 3 В. Діапазон робочих температур: від -10°С  до +40°С Робоча вологість: при 75%. Розміри: 20х90мм, або запропоновані заводом-виробником. 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Times New Roman" w:hAnsi="Times New Roman" w:cs="Times New Roman"/>
                <w:sz w:val="20"/>
                <w:szCs w:val="20"/>
              </w:rPr>
              <w:t xml:space="preserve">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Default="00554920"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9</w:t>
            </w:r>
            <w:r w:rsidR="00A13364">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3A02E4"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25</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DoorProtect Plus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white EU датчик відкриття</w:t>
            </w:r>
          </w:p>
        </w:tc>
        <w:tc>
          <w:tcPr>
            <w:tcW w:w="6943" w:type="dxa"/>
            <w:tcBorders>
              <w:top w:val="nil"/>
              <w:left w:val="single" w:sz="4" w:space="0" w:color="auto"/>
              <w:bottom w:val="single" w:sz="4" w:space="0" w:color="auto"/>
              <w:right w:val="single" w:sz="4" w:space="0" w:color="auto"/>
            </w:tcBorders>
            <w:vAlign w:val="center"/>
            <w:hideMark/>
          </w:tcPr>
          <w:p w:rsidR="00A13364" w:rsidRPr="00330F0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Датчик відкриття  (</w:t>
            </w:r>
            <w:r w:rsidRPr="00D114DD">
              <w:rPr>
                <w:rFonts w:ascii="Times New Roman" w:eastAsia="Times New Roman" w:hAnsi="Times New Roman" w:cs="Times New Roman"/>
                <w:sz w:val="20"/>
                <w:szCs w:val="20"/>
                <w:shd w:val="clear" w:color="auto" w:fill="F7F7F7"/>
              </w:rPr>
              <w:t xml:space="preserve"> </w:t>
            </w:r>
            <w:r w:rsidRPr="00D114DD">
              <w:rPr>
                <w:rFonts w:ascii="Times New Roman" w:eastAsia="Times New Roman" w:hAnsi="Times New Roman" w:cs="Times New Roman"/>
                <w:b/>
                <w:sz w:val="20"/>
                <w:szCs w:val="20"/>
              </w:rPr>
              <w:t>Оповіщувач охоронний комбінований точковий магнітоконтактни</w:t>
            </w:r>
            <w:r w:rsidR="00330F0D">
              <w:rPr>
                <w:rFonts w:ascii="Times New Roman" w:eastAsia="Times New Roman" w:hAnsi="Times New Roman" w:cs="Times New Roman"/>
                <w:b/>
                <w:sz w:val="20"/>
                <w:szCs w:val="20"/>
              </w:rPr>
              <w:t xml:space="preserve">й і вібраційний радіоканальний) </w:t>
            </w:r>
            <w:r w:rsidRPr="00D114DD">
              <w:rPr>
                <w:rFonts w:ascii="Times New Roman" w:eastAsia="Times New Roman" w:hAnsi="Times New Roman" w:cs="Times New Roman"/>
                <w:sz w:val="20"/>
                <w:szCs w:val="20"/>
              </w:rPr>
              <w:t xml:space="preserve">Тип датчика: бездротовий. Спосіб встановлення: усередині приміщень. </w:t>
            </w:r>
            <w:r w:rsidRPr="00D114DD">
              <w:rPr>
                <w:rFonts w:ascii="Times New Roman" w:eastAsia="Calibri" w:hAnsi="Times New Roman" w:cs="Times New Roman"/>
                <w:sz w:val="20"/>
                <w:szCs w:val="20"/>
              </w:rPr>
              <w:t xml:space="preserve">Чутливий елемент: геркон, акселерометр. </w:t>
            </w:r>
            <w:r w:rsidRPr="00D114DD">
              <w:rPr>
                <w:rFonts w:ascii="Times New Roman" w:eastAsia="Times New Roman" w:hAnsi="Times New Roman" w:cs="Times New Roman"/>
                <w:sz w:val="20"/>
                <w:szCs w:val="20"/>
              </w:rPr>
              <w:t xml:space="preserve">Поріг спрацювання: малий магніт – 1см, великий магніт - </w:t>
            </w:r>
            <w:r w:rsidRPr="00D114DD">
              <w:rPr>
                <w:rFonts w:ascii="Times New Roman" w:eastAsia="Times New Roman" w:hAnsi="Times New Roman" w:cs="Times New Roman"/>
                <w:bCs/>
                <w:sz w:val="20"/>
                <w:szCs w:val="20"/>
              </w:rPr>
              <w:t>2 см.</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Дальність передачі бездротового сигналу: не менше ніж </w:t>
            </w:r>
            <w:r w:rsidRPr="00D114DD">
              <w:rPr>
                <w:rFonts w:ascii="Times New Roman" w:eastAsia="Times New Roman" w:hAnsi="Times New Roman" w:cs="Times New Roman"/>
                <w:bCs/>
                <w:sz w:val="20"/>
                <w:szCs w:val="20"/>
              </w:rPr>
              <w:t>1200 м.</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Times New Roman" w:hAnsi="Times New Roman" w:cs="Times New Roman"/>
                <w:sz w:val="20"/>
                <w:szCs w:val="20"/>
              </w:rPr>
              <w:t xml:space="preserve"> Потужність радіопередачі: від </w:t>
            </w:r>
            <w:r w:rsidRPr="00D114DD">
              <w:rPr>
                <w:rFonts w:ascii="Times New Roman" w:eastAsia="Times New Roman" w:hAnsi="Times New Roman" w:cs="Times New Roman"/>
                <w:bCs/>
                <w:sz w:val="20"/>
                <w:szCs w:val="20"/>
              </w:rPr>
              <w:t xml:space="preserve">10 до 25 мВт. Радіопротокол: блочне шифрування, двосторонній зв'язок з приймальними пристроями. </w:t>
            </w:r>
            <w:r w:rsidRPr="00D114DD">
              <w:rPr>
                <w:rFonts w:ascii="Times New Roman" w:eastAsia="Times New Roman" w:hAnsi="Times New Roman" w:cs="Times New Roman"/>
                <w:sz w:val="20"/>
                <w:szCs w:val="20"/>
              </w:rPr>
              <w:t xml:space="preserve">Тип елемента живлення: батарея типу </w:t>
            </w:r>
            <w:r w:rsidRPr="00D114DD">
              <w:rPr>
                <w:rFonts w:ascii="Times New Roman" w:eastAsia="Times New Roman" w:hAnsi="Times New Roman" w:cs="Times New Roman"/>
                <w:bCs/>
                <w:sz w:val="20"/>
                <w:szCs w:val="20"/>
              </w:rPr>
              <w:t xml:space="preserve">CR123A або еквівалент. </w:t>
            </w:r>
            <w:r w:rsidRPr="00D114DD">
              <w:rPr>
                <w:rFonts w:ascii="Times New Roman" w:eastAsia="Times New Roman" w:hAnsi="Times New Roman" w:cs="Times New Roman"/>
                <w:sz w:val="20"/>
                <w:szCs w:val="20"/>
              </w:rPr>
              <w:t xml:space="preserve">Строк роботи датчика від одного елемента живлення: </w:t>
            </w:r>
            <w:r w:rsidRPr="00D114DD">
              <w:rPr>
                <w:rFonts w:ascii="Times New Roman" w:eastAsia="Times New Roman" w:hAnsi="Times New Roman" w:cs="Times New Roman"/>
                <w:bCs/>
                <w:sz w:val="20"/>
                <w:szCs w:val="20"/>
              </w:rPr>
              <w:t xml:space="preserve">не менше 5 років. </w:t>
            </w:r>
            <w:r w:rsidRPr="00D114DD">
              <w:rPr>
                <w:rFonts w:ascii="Times New Roman" w:eastAsia="Times New Roman" w:hAnsi="Times New Roman" w:cs="Times New Roman"/>
                <w:sz w:val="20"/>
                <w:szCs w:val="20"/>
              </w:rPr>
              <w:t xml:space="preserve">Робоча напруга: на </w:t>
            </w:r>
            <w:r w:rsidRPr="00D114DD">
              <w:rPr>
                <w:rFonts w:ascii="Times New Roman" w:eastAsia="Times New Roman" w:hAnsi="Times New Roman" w:cs="Times New Roman"/>
                <w:bCs/>
                <w:sz w:val="20"/>
                <w:szCs w:val="20"/>
              </w:rPr>
              <w:t xml:space="preserve">3 В. </w:t>
            </w:r>
            <w:r w:rsidRPr="00D114DD">
              <w:rPr>
                <w:rFonts w:ascii="Times New Roman" w:eastAsia="Times New Roman" w:hAnsi="Times New Roman" w:cs="Times New Roman"/>
                <w:sz w:val="20"/>
                <w:szCs w:val="20"/>
              </w:rPr>
              <w:t>Діапазон робочих температур:  від -10</w:t>
            </w:r>
            <w:r w:rsidRPr="00D114DD">
              <w:rPr>
                <w:rFonts w:ascii="Times New Roman" w:eastAsia="Calibri" w:hAnsi="Times New Roman" w:cs="Times New Roman"/>
                <w:sz w:val="20"/>
                <w:szCs w:val="20"/>
              </w:rPr>
              <w:t>°С</w:t>
            </w:r>
            <w:r w:rsidRPr="00D114DD">
              <w:rPr>
                <w:rFonts w:ascii="Times New Roman" w:eastAsia="Times New Roman" w:hAnsi="Times New Roman" w:cs="Times New Roman"/>
                <w:sz w:val="20"/>
                <w:szCs w:val="20"/>
              </w:rPr>
              <w:t xml:space="preserve">  до +40</w:t>
            </w:r>
            <w:r w:rsidRPr="00D114DD">
              <w:rPr>
                <w:rFonts w:ascii="Times New Roman" w:eastAsia="Calibri" w:hAnsi="Times New Roman" w:cs="Times New Roman"/>
                <w:sz w:val="20"/>
                <w:szCs w:val="20"/>
              </w:rPr>
              <w:t>°С</w:t>
            </w:r>
            <w:r w:rsidRPr="00D114DD">
              <w:rPr>
                <w:rFonts w:ascii="Times New Roman" w:eastAsia="Times New Roman" w:hAnsi="Times New Roman" w:cs="Times New Roman"/>
                <w:sz w:val="20"/>
                <w:szCs w:val="20"/>
              </w:rPr>
              <w:t xml:space="preserve"> .</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Робоча вологість: </w:t>
            </w:r>
            <w:r w:rsidRPr="00D114DD">
              <w:rPr>
                <w:rFonts w:ascii="Times New Roman" w:eastAsia="Times New Roman" w:hAnsi="Times New Roman" w:cs="Times New Roman"/>
                <w:bCs/>
                <w:sz w:val="20"/>
                <w:szCs w:val="20"/>
              </w:rPr>
              <w:t xml:space="preserve"> при 75%. </w:t>
            </w:r>
            <w:r w:rsidRPr="00D114DD">
              <w:rPr>
                <w:rFonts w:ascii="Times New Roman" w:eastAsia="Times New Roman" w:hAnsi="Times New Roman" w:cs="Times New Roman"/>
                <w:sz w:val="20"/>
                <w:szCs w:val="20"/>
              </w:rPr>
              <w:t xml:space="preserve">Розміри: </w:t>
            </w:r>
            <w:r w:rsidRPr="00D114DD">
              <w:rPr>
                <w:rFonts w:ascii="Times New Roman" w:eastAsia="Times New Roman" w:hAnsi="Times New Roman" w:cs="Times New Roman"/>
                <w:bCs/>
                <w:sz w:val="20"/>
                <w:szCs w:val="20"/>
              </w:rPr>
              <w:t>20х90мм,</w:t>
            </w:r>
            <w:r w:rsidRPr="00D114DD">
              <w:rPr>
                <w:rFonts w:ascii="Times New Roman" w:eastAsia="Times New Roman" w:hAnsi="Times New Roman" w:cs="Times New Roman"/>
                <w:sz w:val="20"/>
                <w:szCs w:val="20"/>
              </w:rPr>
              <w:t xml:space="preserve"> або запропоновані заводом-виробником.</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3A02E4"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SpaceControl white EU брелок</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 xml:space="preserve">Брелок (Брелок чотирикнопковий зі зворотним зв’язком) </w:t>
            </w:r>
            <w:r w:rsidRPr="00D114DD">
              <w:rPr>
                <w:rFonts w:ascii="Times New Roman" w:eastAsia="Calibri" w:hAnsi="Times New Roman" w:cs="Times New Roman"/>
                <w:sz w:val="20"/>
                <w:szCs w:val="20"/>
              </w:rPr>
              <w:t xml:space="preserve">Кількість кнопок: 4. Програмне відключення тривожної кнопки: наявне. </w:t>
            </w:r>
            <w:r w:rsidRPr="00D114DD">
              <w:rPr>
                <w:rFonts w:ascii="Times New Roman" w:eastAsia="Times New Roman" w:hAnsi="Times New Roman" w:cs="Times New Roman"/>
                <w:sz w:val="20"/>
                <w:szCs w:val="20"/>
              </w:rPr>
              <w:t xml:space="preserve">Тип елемента живлення: </w:t>
            </w:r>
            <w:r w:rsidRPr="00D114DD">
              <w:rPr>
                <w:rFonts w:ascii="Times New Roman" w:eastAsia="Calibri" w:hAnsi="Times New Roman" w:cs="Times New Roman"/>
                <w:sz w:val="20"/>
                <w:szCs w:val="20"/>
              </w:rPr>
              <w:t xml:space="preserve">батарея CR2032 або еквівалент. Напруга живлення: 3 В. Строк роботи від батареї: до 3 років. Дальність зв’язку із централлю: не менше ніж 1300 м на відкритому просторі.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20 мВт.</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II (другий).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80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3A02E4"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27</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w:t>
            </w:r>
            <w:r>
              <w:rPr>
                <w:rFonts w:ascii="Times New Roman" w:eastAsia="Calibri" w:hAnsi="Times New Roman" w:cs="Times New Roman"/>
              </w:rPr>
              <w:t xml:space="preserve"> </w:t>
            </w:r>
            <w:r>
              <w:rPr>
                <w:rFonts w:ascii="Times New Roman" w:eastAsia="Times New Roman" w:hAnsi="Times New Roman" w:cs="Times New Roman"/>
              </w:rPr>
              <w:t>Motion</w:t>
            </w:r>
            <w:r w:rsidR="003A02E4">
              <w:rPr>
                <w:rFonts w:ascii="Times New Roman" w:eastAsia="Times New Roman" w:hAnsi="Times New Roman" w:cs="Times New Roman"/>
              </w:rPr>
              <w:t xml:space="preserve"> </w:t>
            </w:r>
            <w:r>
              <w:rPr>
                <w:rFonts w:ascii="Times New Roman" w:eastAsia="Times New Roman" w:hAnsi="Times New Roman" w:cs="Times New Roman"/>
              </w:rPr>
              <w:t xml:space="preserve">Protect Outdoor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датчик руху</w:t>
            </w:r>
          </w:p>
        </w:tc>
        <w:tc>
          <w:tcPr>
            <w:tcW w:w="6943" w:type="dxa"/>
            <w:tcBorders>
              <w:top w:val="nil"/>
              <w:left w:val="single" w:sz="4" w:space="0" w:color="auto"/>
              <w:bottom w:val="single" w:sz="4" w:space="0" w:color="auto"/>
              <w:right w:val="single" w:sz="4" w:space="0" w:color="auto"/>
            </w:tcBorders>
            <w:vAlign w:val="center"/>
            <w:hideMark/>
          </w:tcPr>
          <w:p w:rsidR="00A13364" w:rsidRPr="00330F0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Датчик руху зовнішний (оповіщувач охоронний опти</w:t>
            </w:r>
            <w:r w:rsidR="00330F0D">
              <w:rPr>
                <w:rFonts w:ascii="Times New Roman" w:eastAsia="Times New Roman" w:hAnsi="Times New Roman" w:cs="Times New Roman"/>
                <w:b/>
                <w:sz w:val="20"/>
                <w:szCs w:val="20"/>
              </w:rPr>
              <w:t xml:space="preserve">ко-електронний радіоканальний). </w:t>
            </w:r>
            <w:r w:rsidRPr="00D114DD">
              <w:rPr>
                <w:rFonts w:ascii="Times New Roman" w:eastAsia="Calibri" w:hAnsi="Times New Roman" w:cs="Times New Roman"/>
                <w:sz w:val="20"/>
                <w:szCs w:val="20"/>
              </w:rPr>
              <w:t xml:space="preserve">Тип датчика: бездротовий. Спосіб встановлення: зовні та усередині приміщень. Чутливий елемент: два PIR-сенсори. Дальність виявлення руху: налаштовується, не менше ніж на 15 м Кут огляду: по горизонталі не менше ніж 90° Чутливість: налаштовується, 3 рівні Імунітет до тварин: є, до 80 см, вага не має значення. </w:t>
            </w:r>
            <w:r w:rsidRPr="00D114DD">
              <w:rPr>
                <w:rFonts w:ascii="Times New Roman" w:eastAsia="Times New Roman" w:hAnsi="Times New Roman" w:cs="Times New Roman"/>
                <w:sz w:val="20"/>
                <w:szCs w:val="20"/>
              </w:rPr>
              <w:t>Тип елемента живлення</w:t>
            </w:r>
            <w:r w:rsidRPr="00D114DD">
              <w:rPr>
                <w:rFonts w:ascii="Times New Roman" w:eastAsia="Calibri" w:hAnsi="Times New Roman" w:cs="Times New Roman"/>
                <w:sz w:val="20"/>
                <w:szCs w:val="20"/>
              </w:rPr>
              <w:t xml:space="preserve">: батарея CR123A х 2 шт або еквівалент. Напруга живлення: 3 В. Строк роботи від батареї: не менше 5 років. Зовнішнє живлення: наявне (DC 12 В±20%). Дальність зв’язку із централлю: не менше ніж 1200 м на відкритому просторі.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20 мВт.</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Інші параметри: клас </w:t>
            </w:r>
            <w:r w:rsidRPr="00D114DD">
              <w:rPr>
                <w:rFonts w:ascii="Times New Roman" w:eastAsia="Times New Roman" w:hAnsi="Times New Roman" w:cs="Times New Roman"/>
                <w:bCs/>
                <w:sz w:val="20"/>
                <w:szCs w:val="20"/>
              </w:rPr>
              <w:t>довкілля I</w:t>
            </w:r>
            <w:r w:rsidRPr="00D114DD">
              <w:rPr>
                <w:rFonts w:ascii="Times New Roman" w:eastAsia="Times New Roman" w:hAnsi="Times New Roman" w:cs="Times New Roman"/>
                <w:bCs/>
                <w:sz w:val="20"/>
                <w:szCs w:val="20"/>
                <w:lang w:val="en-US"/>
              </w:rPr>
              <w:t>I</w:t>
            </w:r>
            <w:r w:rsidRPr="00D114DD">
              <w:rPr>
                <w:rFonts w:ascii="Times New Roman" w:eastAsia="Times New Roman" w:hAnsi="Times New Roman" w:cs="Times New Roman"/>
                <w:bCs/>
                <w:sz w:val="20"/>
                <w:szCs w:val="20"/>
              </w:rPr>
              <w:t xml:space="preserve"> (другий).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2</w:t>
            </w:r>
            <w:r w:rsidR="00554920">
              <w:rPr>
                <w:rFonts w:ascii="Times New Roman" w:eastAsia="Times New Roman" w:hAnsi="Times New Roman" w:cs="Times New Roman"/>
                <w:b/>
                <w:lang w:val="en-US"/>
              </w:rPr>
              <w:t>0</w:t>
            </w:r>
            <w:r>
              <w:rPr>
                <w:rFonts w:ascii="Times New Roman" w:eastAsia="Times New Roman" w:hAnsi="Times New Roman" w:cs="Times New Roman"/>
                <w:b/>
              </w:rPr>
              <w:br/>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3A02E4" w:rsidRPr="00951A82" w:rsidTr="00AF4FE9">
        <w:trPr>
          <w:trHeight w:val="1125"/>
        </w:trPr>
        <w:tc>
          <w:tcPr>
            <w:tcW w:w="568" w:type="dxa"/>
            <w:tcBorders>
              <w:top w:val="nil"/>
              <w:left w:val="single" w:sz="4" w:space="0" w:color="auto"/>
              <w:bottom w:val="single" w:sz="4" w:space="0" w:color="auto"/>
              <w:right w:val="single" w:sz="4" w:space="0" w:color="auto"/>
            </w:tcBorders>
            <w:noWrap/>
            <w:vAlign w:val="center"/>
          </w:tcPr>
          <w:p w:rsidR="003A02E4" w:rsidRDefault="003A02E4"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28</w:t>
            </w:r>
          </w:p>
        </w:tc>
        <w:tc>
          <w:tcPr>
            <w:tcW w:w="1420" w:type="dxa"/>
            <w:tcBorders>
              <w:top w:val="nil"/>
              <w:left w:val="nil"/>
              <w:bottom w:val="single" w:sz="4" w:space="0" w:color="auto"/>
              <w:right w:val="nil"/>
            </w:tcBorders>
            <w:vAlign w:val="center"/>
          </w:tcPr>
          <w:p w:rsidR="003A02E4" w:rsidRDefault="003A02E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w:t>
            </w:r>
            <w:r>
              <w:rPr>
                <w:rFonts w:ascii="Times New Roman" w:eastAsia="Calibri" w:hAnsi="Times New Roman" w:cs="Times New Roman"/>
              </w:rPr>
              <w:t xml:space="preserve"> </w:t>
            </w:r>
            <w:r>
              <w:rPr>
                <w:rFonts w:ascii="Times New Roman" w:eastAsia="Times New Roman" w:hAnsi="Times New Roman" w:cs="Times New Roman"/>
              </w:rPr>
              <w:t xml:space="preserve">MotionCam Outdoor (PhOD) white </w:t>
            </w:r>
            <w:r>
              <w:rPr>
                <w:rFonts w:ascii="Times New Roman" w:eastAsia="Times New Roman" w:hAnsi="Times New Roman" w:cs="Times New Roman"/>
                <w:lang w:val="en-US"/>
              </w:rPr>
              <w:t>EU</w:t>
            </w:r>
            <w:r>
              <w:rPr>
                <w:rFonts w:ascii="Times New Roman" w:eastAsia="Times New Roman" w:hAnsi="Times New Roman" w:cs="Times New Roman"/>
              </w:rPr>
              <w:t xml:space="preserve"> датчик руху з камерою</w:t>
            </w:r>
          </w:p>
        </w:tc>
        <w:tc>
          <w:tcPr>
            <w:tcW w:w="6943" w:type="dxa"/>
            <w:tcBorders>
              <w:top w:val="nil"/>
              <w:left w:val="single" w:sz="4" w:space="0" w:color="auto"/>
              <w:bottom w:val="single" w:sz="4" w:space="0" w:color="auto"/>
              <w:right w:val="single" w:sz="4" w:space="0" w:color="auto"/>
            </w:tcBorders>
            <w:vAlign w:val="center"/>
          </w:tcPr>
          <w:p w:rsidR="003A02E4" w:rsidRPr="00D114DD" w:rsidRDefault="003A02E4" w:rsidP="00330F0D">
            <w:pPr>
              <w:pStyle w:val="af5"/>
              <w:shd w:val="clear" w:color="auto" w:fill="FFFFFF"/>
              <w:jc w:val="both"/>
              <w:rPr>
                <w:sz w:val="20"/>
                <w:lang w:eastAsia="en-US"/>
              </w:rPr>
            </w:pPr>
            <w:r w:rsidRPr="00D114DD">
              <w:rPr>
                <w:b/>
                <w:sz w:val="20"/>
                <w:lang w:eastAsia="en-US"/>
              </w:rPr>
              <w:t>Бездротовий вуличний датчик руху з фотокамерою Ajax MotionCam Outdoor (PhOD)</w:t>
            </w:r>
            <w:r w:rsidRPr="00D114DD">
              <w:rPr>
                <w:sz w:val="20"/>
                <w:lang w:eastAsia="en-US"/>
              </w:rPr>
              <w:t> дозволяє виявити вторгнення на територію, що охороняється. Датчик має імунітет до тварин зростанням до 80 см, не реагує на погойдування гілок або листя, присутність птахів або комах не викликає помилкових спрацьовувань. Також датчик захищений від несанкціонованого впливу (завішування, зафарбовування, покриття лаком), працює при температурі нижче 0 ° C, захищений від бризок і пилу, да</w:t>
            </w:r>
            <w:r w:rsidR="00330F0D">
              <w:rPr>
                <w:sz w:val="20"/>
                <w:lang w:eastAsia="en-US"/>
              </w:rPr>
              <w:t>льність роботи налаштовується. </w:t>
            </w:r>
            <w:r w:rsidRPr="00D114DD">
              <w:rPr>
                <w:sz w:val="20"/>
                <w:lang w:eastAsia="en-US"/>
              </w:rPr>
              <w:t>Принцип дії</w:t>
            </w:r>
            <w:r w:rsidRPr="00D114DD">
              <w:rPr>
                <w:b/>
                <w:sz w:val="20"/>
                <w:lang w:eastAsia="en-US"/>
              </w:rPr>
              <w:t> Ajax MotionCam Outdoor (PhOD)</w:t>
            </w:r>
            <w:r w:rsidRPr="00D114DD">
              <w:rPr>
                <w:sz w:val="20"/>
                <w:lang w:eastAsia="en-US"/>
              </w:rPr>
              <w:t> заснований на визначенні інфрачервоного (ІЧ) випромінювання від живої істоти. Кожна жива істота, в тому числі осіб - джерело ІЧ випромінювання. Датчик оснащений двома незалежними пасивними ІЧ-сенсорами. Отримані дані перевіряються за допомогою двухфакторного алгоритму LISA: виявлення подібності між сигналами з обох сенсорів, а також перевірка спектральних образів. Це дає можливість уникнути помилкових спрацьовувань, а також дозволяє регулювати дальність роботи датчика (3-15 м).Коли обидва ІК-сенсора фіксують рух - хаб активує тривогу. Також MotionCam Outdoor (PhOD) зробить від 1 до 5 фото (320 × 176, за замовчуванням), вони будуть передані на пульт охоронної компанії і всім користувачам системи. Датчик легко встановлюється і налаштовується без спеціальних знань: монтаж на кріплення SmartBracket зручний і не зашкодить ремонт, підключення до центрального блоку проводиться через мобільний додаток буквально в один клік. Пристрій готовий до роботи з короб</w:t>
            </w:r>
            <w:r w:rsidR="00330F0D">
              <w:rPr>
                <w:sz w:val="20"/>
                <w:lang w:eastAsia="en-US"/>
              </w:rPr>
              <w:t xml:space="preserve">ки, навіть батарея встановлена. </w:t>
            </w:r>
            <w:r w:rsidRPr="00D114DD">
              <w:rPr>
                <w:sz w:val="20"/>
                <w:lang w:eastAsia="en-US"/>
              </w:rPr>
              <w:t>Функціональні особливості:</w:t>
            </w:r>
            <w:r w:rsidR="00330F0D">
              <w:rPr>
                <w:sz w:val="20"/>
                <w:lang w:eastAsia="en-US"/>
              </w:rPr>
              <w:t xml:space="preserve"> </w:t>
            </w:r>
            <w:r w:rsidRPr="00D114DD">
              <w:rPr>
                <w:sz w:val="20"/>
              </w:rPr>
              <w:t>Фото за тривогою; Фото за запитом; Фото за сценарієм; Система антимаскування; Датчик легко встановлюється і налаштовується без спеціальних знань; Монтаж датчика за допомогою смарт-кріплень зручний і не зашкодить ремонт; Датчик регулярно передає сигнали тестування на центральний блок, причому період опитування датчиків можна регулювати за власним розсудом в діапазоні 12-300 секунд. У разі, якщо датчик спробують вкрасти або зламати, централь охоронної системи негайно дізнається про це і видасть сигнал тривоги; Для надійного контролю роботи систем сигналізації датчик регулярно передає сигнал про розряд своєї батареї на центральний блок, користувач буде своєчасно сповіщений про необхідність замінити батарею в датчику; Передана датчиком інформація захищена від перехоплення і спроби підміни; Максимальна відстань між датчиком і центральним блоком становить 1700 м в умовах прямої видимості; Датчик використовує для передачі сигналу частоту загального призначення 868,0-868,6 МГц або 868,7-869,2 МГц, яка не вимагає ліцензії на використання; Датчик визначає рух на відстані до 15 м, горизонтальний кут огляду - 90°; Ігнорує тварин висотою до 80 см і будь-якої ваги; Датчик не спрацьовує на випадкові руху неживих предметів; Чутливість датчика регулюється (3 рівні); Корпус датчика захищений від розтину тампер; Завдяки спеціальним алгоритмом енергоощадження датчик працює від 4-x батарей типу CR123 до 3 років; Датчик працює тільки з Hub 2, Hub 2 Plus, Hub Hybrid.</w:t>
            </w:r>
          </w:p>
        </w:tc>
        <w:tc>
          <w:tcPr>
            <w:tcW w:w="711" w:type="dxa"/>
            <w:tcBorders>
              <w:top w:val="nil"/>
              <w:left w:val="nil"/>
              <w:bottom w:val="single" w:sz="4" w:space="0" w:color="auto"/>
              <w:right w:val="single" w:sz="4" w:space="0" w:color="auto"/>
            </w:tcBorders>
            <w:noWrap/>
            <w:vAlign w:val="center"/>
          </w:tcPr>
          <w:p w:rsidR="003A02E4" w:rsidRPr="00554920" w:rsidRDefault="00554920" w:rsidP="00120E72">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tcPr>
          <w:p w:rsidR="003A02E4" w:rsidRDefault="003A02E4" w:rsidP="00120E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3A02E4"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Hood (MPO)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навіс для датчика</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rPr>
                <w:rFonts w:ascii="Times New Roman" w:eastAsia="Times New Roman" w:hAnsi="Times New Roman" w:cs="Times New Roman"/>
                <w:b/>
                <w:sz w:val="20"/>
                <w:szCs w:val="20"/>
              </w:rPr>
            </w:pPr>
            <w:r w:rsidRPr="00D114DD">
              <w:rPr>
                <w:rFonts w:ascii="Times New Roman" w:eastAsia="Times New Roman" w:hAnsi="Times New Roman" w:cs="Times New Roman"/>
                <w:sz w:val="20"/>
                <w:szCs w:val="20"/>
              </w:rPr>
              <w:t>навіс для MotionProtect Outdoor</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1125"/>
        </w:trPr>
        <w:tc>
          <w:tcPr>
            <w:tcW w:w="568" w:type="dxa"/>
            <w:tcBorders>
              <w:top w:val="nil"/>
              <w:left w:val="single" w:sz="4" w:space="0" w:color="auto"/>
              <w:bottom w:val="single" w:sz="4" w:space="0" w:color="auto"/>
              <w:right w:val="single" w:sz="4" w:space="0" w:color="auto"/>
            </w:tcBorders>
            <w:noWrap/>
            <w:vAlign w:val="center"/>
            <w:hideMark/>
          </w:tcPr>
          <w:p w:rsidR="00A13364" w:rsidRDefault="00CD7CE3" w:rsidP="00A13364">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30</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Motion</w:t>
            </w:r>
            <w:r w:rsidR="00554920">
              <w:rPr>
                <w:rFonts w:ascii="Times New Roman" w:eastAsia="Times New Roman" w:hAnsi="Times New Roman" w:cs="Times New Roman"/>
                <w:lang w:val="en-US"/>
              </w:rPr>
              <w:t xml:space="preserve"> </w:t>
            </w:r>
            <w:r>
              <w:rPr>
                <w:rFonts w:ascii="Times New Roman" w:eastAsia="Times New Roman" w:hAnsi="Times New Roman" w:cs="Times New Roman"/>
              </w:rPr>
              <w:t xml:space="preserve">Protect Curtain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датчик-штора</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color w:val="181818"/>
                <w:sz w:val="20"/>
                <w:szCs w:val="20"/>
              </w:rPr>
            </w:pPr>
            <w:r w:rsidRPr="00D114DD">
              <w:rPr>
                <w:rFonts w:ascii="Times New Roman" w:eastAsia="Times New Roman" w:hAnsi="Times New Roman" w:cs="Times New Roman"/>
                <w:bCs/>
                <w:sz w:val="20"/>
                <w:szCs w:val="20"/>
              </w:rPr>
              <w:t>Бездротовий охоронний оптико-електронний радіо канальний датчик</w:t>
            </w:r>
            <w:r w:rsidRPr="00D114DD">
              <w:rPr>
                <w:rFonts w:ascii="Times New Roman" w:hAnsi="Times New Roman" w:cs="Times New Roman"/>
                <w:bCs/>
                <w:sz w:val="20"/>
                <w:szCs w:val="20"/>
              </w:rPr>
              <w:t xml:space="preserve">. </w:t>
            </w:r>
            <w:r w:rsidRPr="00D114DD">
              <w:rPr>
                <w:rFonts w:ascii="Times New Roman" w:hAnsi="Times New Roman" w:cs="Times New Roman"/>
                <w:color w:val="181818"/>
                <w:sz w:val="20"/>
                <w:szCs w:val="20"/>
                <w:shd w:val="clear" w:color="auto" w:fill="FFFFFF"/>
              </w:rPr>
              <w:t>Чутливий елемент- PIR-сенсор, 2 шт. Кути огляду датчика руху - г</w:t>
            </w:r>
            <w:r w:rsidRPr="00D114DD">
              <w:rPr>
                <w:rFonts w:ascii="Times New Roman" w:eastAsia="Times New Roman" w:hAnsi="Times New Roman" w:cs="Times New Roman"/>
                <w:color w:val="181818"/>
                <w:sz w:val="20"/>
                <w:szCs w:val="20"/>
              </w:rPr>
              <w:t xml:space="preserve">оризонтальний — 6°; вертикальний — 90°. </w:t>
            </w:r>
            <w:r w:rsidRPr="00D114DD">
              <w:rPr>
                <w:rFonts w:ascii="Times New Roman" w:hAnsi="Times New Roman" w:cs="Times New Roman"/>
                <w:color w:val="181818"/>
                <w:sz w:val="20"/>
                <w:szCs w:val="20"/>
                <w:shd w:val="clear" w:color="auto" w:fill="FFFFFF"/>
              </w:rPr>
              <w:t xml:space="preserve">Швидкість виявлення руху - від 0,3 до 2 м/c. Дальність виявлення руху </w:t>
            </w:r>
            <w:r w:rsidRPr="00D114DD">
              <w:rPr>
                <w:rFonts w:ascii="Times New Roman" w:eastAsia="Times New Roman" w:hAnsi="Times New Roman" w:cs="Times New Roman"/>
                <w:color w:val="181818"/>
                <w:sz w:val="20"/>
                <w:szCs w:val="20"/>
              </w:rPr>
              <w:t xml:space="preserve">до 15/13/11 м (з активною функцією кореляційної обробки сигналу — до 8/7/6 м залежно від налаштувань чутливості). </w:t>
            </w:r>
            <w:r w:rsidRPr="00D114DD">
              <w:rPr>
                <w:rFonts w:ascii="Times New Roman" w:hAnsi="Times New Roman" w:cs="Times New Roman"/>
                <w:color w:val="181818"/>
                <w:sz w:val="20"/>
                <w:szCs w:val="20"/>
                <w:shd w:val="clear" w:color="auto" w:fill="FFFFFF"/>
              </w:rPr>
              <w:t xml:space="preserve">Захист від помилкових спрацьовувань. Захист тампером . Дальність радіосигналу - До 1700 м (за відсутності перешкод). Живлення - 1 батарея CR123A, 3В. Термін роботи від елемента живлення - До 3 років. Діапазон робочих температур - </w:t>
            </w:r>
            <w:r w:rsidRPr="00D114DD">
              <w:rPr>
                <w:rFonts w:ascii="Times New Roman" w:eastAsia="Times New Roman" w:hAnsi="Times New Roman" w:cs="Times New Roman"/>
                <w:color w:val="181818"/>
                <w:sz w:val="20"/>
                <w:szCs w:val="20"/>
              </w:rPr>
              <w:t xml:space="preserve">Від -10°С до +40°С. </w:t>
            </w:r>
            <w:r w:rsidRPr="00D114DD">
              <w:rPr>
                <w:rFonts w:ascii="Times New Roman" w:hAnsi="Times New Roman" w:cs="Times New Roman"/>
                <w:color w:val="181818"/>
                <w:sz w:val="20"/>
                <w:szCs w:val="20"/>
                <w:shd w:val="clear" w:color="auto" w:fill="FFFFFF"/>
              </w:rPr>
              <w:t xml:space="preserve">Розміри - 134 × 44 × 34 мм. Вага - </w:t>
            </w:r>
            <w:r w:rsidRPr="00D114DD">
              <w:rPr>
                <w:rFonts w:ascii="Times New Roman" w:eastAsia="Times New Roman" w:hAnsi="Times New Roman" w:cs="Times New Roman"/>
                <w:color w:val="181818"/>
                <w:sz w:val="20"/>
                <w:szCs w:val="20"/>
              </w:rPr>
              <w:t>118 г</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1</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416"/>
        </w:trPr>
        <w:tc>
          <w:tcPr>
            <w:tcW w:w="568" w:type="dxa"/>
            <w:tcBorders>
              <w:top w:val="nil"/>
              <w:left w:val="single" w:sz="4" w:space="0" w:color="auto"/>
              <w:bottom w:val="single" w:sz="4" w:space="0" w:color="auto"/>
              <w:right w:val="single" w:sz="4" w:space="0" w:color="auto"/>
            </w:tcBorders>
            <w:noWrap/>
            <w:vAlign w:val="center"/>
            <w:hideMark/>
          </w:tcPr>
          <w:p w:rsidR="00A13364" w:rsidRDefault="00CD7CE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31</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 xml:space="preserve">Ajax  Socket </w:t>
            </w: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розетка</w:t>
            </w:r>
          </w:p>
        </w:tc>
        <w:tc>
          <w:tcPr>
            <w:tcW w:w="6943" w:type="dxa"/>
            <w:tcBorders>
              <w:top w:val="nil"/>
              <w:left w:val="single" w:sz="4" w:space="0" w:color="auto"/>
              <w:bottom w:val="single" w:sz="4" w:space="0" w:color="auto"/>
              <w:right w:val="single" w:sz="4" w:space="0" w:color="auto"/>
            </w:tcBorders>
            <w:vAlign w:val="center"/>
            <w:hideMark/>
          </w:tcPr>
          <w:p w:rsidR="00A13364" w:rsidRPr="00330F0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Розетка</w:t>
            </w:r>
            <w:r w:rsidR="00330F0D">
              <w:rPr>
                <w:rFonts w:ascii="Times New Roman" w:eastAsia="Times New Roman" w:hAnsi="Times New Roman" w:cs="Times New Roman"/>
                <w:b/>
                <w:sz w:val="20"/>
                <w:szCs w:val="20"/>
              </w:rPr>
              <w:t xml:space="preserve"> (блок релейний радіоканальний) </w:t>
            </w:r>
            <w:r w:rsidRPr="00D114DD">
              <w:rPr>
                <w:rFonts w:ascii="Times New Roman" w:eastAsia="Calibri" w:hAnsi="Times New Roman" w:cs="Times New Roman"/>
                <w:sz w:val="20"/>
                <w:szCs w:val="20"/>
              </w:rPr>
              <w:t xml:space="preserve">Тип пристрою: бездротовий. Спосіб встановлення: у розетку. Виконавчий елемент: електромагнітне реле. Живлення: 230 В ± 10 % AC 50 Гц. Захист щодо напруги для мереж 230 В: є (184–253 В). Строк служби реле: не менше 200 000 вмикань. Максимальний струм навантаження: 11 А (тривало), 13 А (до 5 секунд). Захист щодо максимального струму: наявний. Захист щодо максимальної температури: наявний (не менше ніж +85 °С). Клас захисту від ураження електрострумом: Клас I (із заземлювальним контактом). Функція лічильника електроенергії: наявна. Контроль параметрів енергоспоживання: струм, напруга, споживана потужність. Індикація навантаження: наявна. Вихідна потужність (резистивне </w:t>
            </w:r>
            <w:r w:rsidRPr="00D114DD">
              <w:rPr>
                <w:rFonts w:ascii="Times New Roman" w:eastAsia="Calibri" w:hAnsi="Times New Roman" w:cs="Times New Roman"/>
                <w:sz w:val="20"/>
                <w:szCs w:val="20"/>
              </w:rPr>
              <w:lastRenderedPageBreak/>
              <w:t xml:space="preserve">навантаження за 230 В): до 2,5 кВт. Середнє енергоспоживання в режимі очікування: менше 1 Вт. Діапазон робочих температур: від 0°С до + 64°С. Допустима вологість: при 75%. Клас захисту корпусу: IP20.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не менше ніж 25 мВт.</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20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777"/>
        </w:trPr>
        <w:tc>
          <w:tcPr>
            <w:tcW w:w="568" w:type="dxa"/>
            <w:tcBorders>
              <w:top w:val="nil"/>
              <w:left w:val="single" w:sz="4" w:space="0" w:color="auto"/>
              <w:bottom w:val="single" w:sz="4" w:space="0" w:color="auto"/>
              <w:right w:val="single" w:sz="4" w:space="0" w:color="auto"/>
            </w:tcBorders>
            <w:noWrap/>
            <w:vAlign w:val="center"/>
            <w:hideMark/>
          </w:tcPr>
          <w:p w:rsidR="00A13364" w:rsidRDefault="00CD7CE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32</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WallSwitch </w:t>
            </w:r>
            <w:r>
              <w:rPr>
                <w:rFonts w:ascii="Times New Roman" w:eastAsia="Times New Roman" w:hAnsi="Times New Roman" w:cs="Times New Roman"/>
                <w:lang w:val="en-US"/>
              </w:rPr>
              <w:t xml:space="preserve">black EU </w:t>
            </w:r>
            <w:r>
              <w:rPr>
                <w:rFonts w:ascii="Times New Roman" w:eastAsia="Times New Roman" w:hAnsi="Times New Roman" w:cs="Times New Roman"/>
              </w:rPr>
              <w:t>контролер дистанційного керування</w:t>
            </w:r>
          </w:p>
        </w:tc>
        <w:tc>
          <w:tcPr>
            <w:tcW w:w="6943" w:type="dxa"/>
            <w:tcBorders>
              <w:top w:val="nil"/>
              <w:left w:val="single" w:sz="4" w:space="0" w:color="auto"/>
              <w:bottom w:val="single" w:sz="4" w:space="0" w:color="auto"/>
              <w:right w:val="single" w:sz="4" w:space="0" w:color="auto"/>
            </w:tcBorders>
            <w:vAlign w:val="center"/>
            <w:hideMark/>
          </w:tcPr>
          <w:p w:rsidR="00A13364" w:rsidRPr="00330F0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Радіоканальний контролер (блок релейний раді</w:t>
            </w:r>
            <w:r w:rsidR="00330F0D">
              <w:rPr>
                <w:rFonts w:ascii="Times New Roman" w:eastAsia="Times New Roman" w:hAnsi="Times New Roman" w:cs="Times New Roman"/>
                <w:b/>
                <w:sz w:val="20"/>
                <w:szCs w:val="20"/>
              </w:rPr>
              <w:t xml:space="preserve">оканальний) </w:t>
            </w:r>
            <w:r w:rsidRPr="00D114DD">
              <w:rPr>
                <w:rFonts w:ascii="Times New Roman" w:eastAsia="Calibri" w:hAnsi="Times New Roman" w:cs="Times New Roman"/>
                <w:sz w:val="20"/>
                <w:szCs w:val="20"/>
              </w:rPr>
              <w:t xml:space="preserve">Тип пристрою: бездротовий. Спосіб встановлення: у підрозетник. Виконавчий елемент: реле. Строк служби реле: не менше ніж 200 000 вмикань. Захист щодо напруги:  Для мережі 230 В: макс.  - 264 В, мін. - 161 В, Для мережі 110 В: макс. - 126 В, мін. - 77 В. Макс. струм навантаження: 13 А. Захист щодо максимального струму: наявний (13 А). Захист щодо максимальної температури: при 65°C у підрозетнику. Допустима потужність: Резистивне навантаження при 230 В — до 3 кВт, Резистивне навантаження при 110 В — до 1,5 кВт. Функція лічильника електроенергії: наявна. Контроль параметрів енергоспоживання: струм, напруга, споживана потужність. Живлення: 110−230 В ± 10%, 50/60 Гц. Дальність зв’язку із централлю: не менше ніж 1000 м на відкритому просторі.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25 мВт.</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Радіопротокол: блочне шифрування, двосторонній зв'язок з приймальними пристроями.</w:t>
            </w:r>
            <w:r w:rsidRPr="00D114DD">
              <w:rPr>
                <w:rFonts w:ascii="Times New Roman" w:eastAsia="Calibri" w:hAnsi="Times New Roman" w:cs="Times New Roman"/>
                <w:sz w:val="20"/>
                <w:szCs w:val="20"/>
              </w:rPr>
              <w:t xml:space="preserve"> Діапазон робочих температур: Від 0°С до +64°С. Допустима вологість: при 75%. Клас захисту корпусу: IP20. </w:t>
            </w:r>
            <w:r w:rsidRPr="00D114DD">
              <w:rPr>
                <w:rFonts w:ascii="Times New Roman" w:eastAsia="Times New Roman" w:hAnsi="Times New Roman" w:cs="Times New Roman"/>
                <w:bCs/>
                <w:sz w:val="20"/>
                <w:szCs w:val="20"/>
              </w:rPr>
              <w:t>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330F0D">
        <w:trPr>
          <w:trHeight w:val="421"/>
        </w:trPr>
        <w:tc>
          <w:tcPr>
            <w:tcW w:w="568" w:type="dxa"/>
            <w:tcBorders>
              <w:top w:val="nil"/>
              <w:left w:val="single" w:sz="4" w:space="0" w:color="auto"/>
              <w:bottom w:val="single" w:sz="4" w:space="0" w:color="auto"/>
              <w:right w:val="single" w:sz="4" w:space="0" w:color="auto"/>
            </w:tcBorders>
            <w:noWrap/>
            <w:vAlign w:val="center"/>
            <w:hideMark/>
          </w:tcPr>
          <w:p w:rsidR="00A13364" w:rsidRDefault="00CD7CE3"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33</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Ajax  Relay </w:t>
            </w:r>
            <w:r>
              <w:rPr>
                <w:rFonts w:ascii="Times New Roman" w:eastAsia="Times New Roman" w:hAnsi="Times New Roman" w:cs="Times New Roman"/>
                <w:lang w:val="en-US"/>
              </w:rPr>
              <w:t>EU</w:t>
            </w:r>
            <w:r>
              <w:rPr>
                <w:rFonts w:ascii="Times New Roman" w:eastAsia="Times New Roman" w:hAnsi="Times New Roman" w:cs="Times New Roman"/>
                <w:lang w:val="ru-RU"/>
              </w:rPr>
              <w:t xml:space="preserve">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контролер дистанційного керування</w:t>
            </w:r>
          </w:p>
        </w:tc>
        <w:tc>
          <w:tcPr>
            <w:tcW w:w="6943" w:type="dxa"/>
            <w:tcBorders>
              <w:top w:val="nil"/>
              <w:left w:val="single" w:sz="4" w:space="0" w:color="auto"/>
              <w:bottom w:val="single" w:sz="4" w:space="0" w:color="auto"/>
              <w:right w:val="single" w:sz="4" w:space="0" w:color="auto"/>
            </w:tcBorders>
            <w:vAlign w:val="center"/>
            <w:hideMark/>
          </w:tcPr>
          <w:p w:rsidR="00A13364" w:rsidRPr="00D114D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eastAsia="Times New Roman" w:hAnsi="Times New Roman" w:cs="Times New Roman"/>
                <w:b/>
                <w:sz w:val="20"/>
                <w:szCs w:val="20"/>
              </w:rPr>
              <w:t>Радіоканальний контролер (блок релейний радіоканальний)</w:t>
            </w:r>
          </w:p>
          <w:p w:rsidR="00A13364" w:rsidRPr="00D114DD" w:rsidRDefault="00A13364" w:rsidP="00A13364">
            <w:pPr>
              <w:spacing w:after="0" w:line="240" w:lineRule="auto"/>
              <w:jc w:val="both"/>
              <w:rPr>
                <w:rFonts w:ascii="Times New Roman" w:eastAsia="Calibri" w:hAnsi="Times New Roman" w:cs="Times New Roman"/>
                <w:sz w:val="20"/>
                <w:szCs w:val="20"/>
              </w:rPr>
            </w:pPr>
            <w:r w:rsidRPr="00D114DD">
              <w:rPr>
                <w:rFonts w:ascii="Times New Roman" w:eastAsia="Calibri" w:hAnsi="Times New Roman" w:cs="Times New Roman"/>
                <w:sz w:val="20"/>
                <w:szCs w:val="20"/>
              </w:rPr>
              <w:t xml:space="preserve">Тип пристрою: бездротовий. Спосіб встановлення: в щит, з’єднувальну коробку. Виконавчий елемент: електромагнітне реле. Строк служби реле: не менше 200 000 вмикань. Захист щодо напруги:  Макс. — 36.5 В, мін. — 6.5 В. Максимальний струм навантаження: 5 A за 36 В DC, 13 A за 230 В AC. Захист щодо максимальної температури: більше 65°C. Живлення: 7-24 В (тільки DC). </w:t>
            </w:r>
            <w:r w:rsidRPr="00D114DD">
              <w:rPr>
                <w:rFonts w:ascii="Times New Roman" w:eastAsia="Times New Roman" w:hAnsi="Times New Roman" w:cs="Times New Roman"/>
                <w:sz w:val="20"/>
                <w:szCs w:val="20"/>
              </w:rPr>
              <w:t>Робочі частоти: 868,0-868,6 МГц</w:t>
            </w:r>
            <w:r w:rsidRPr="00D114DD">
              <w:rPr>
                <w:rFonts w:ascii="Times New Roman" w:eastAsia="Times New Roman" w:hAnsi="Times New Roman" w:cs="Times New Roman"/>
                <w:bCs/>
                <w:sz w:val="20"/>
                <w:szCs w:val="20"/>
              </w:rPr>
              <w:t xml:space="preserve">. </w:t>
            </w:r>
            <w:r w:rsidRPr="00D114DD">
              <w:rPr>
                <w:rFonts w:ascii="Times New Roman" w:eastAsia="Times New Roman" w:hAnsi="Times New Roman" w:cs="Times New Roman"/>
                <w:sz w:val="20"/>
                <w:szCs w:val="20"/>
              </w:rPr>
              <w:t xml:space="preserve">Потужність радіопередачі: від </w:t>
            </w:r>
            <w:r w:rsidRPr="00D114DD">
              <w:rPr>
                <w:rFonts w:ascii="Times New Roman" w:eastAsia="Times New Roman" w:hAnsi="Times New Roman" w:cs="Times New Roman"/>
                <w:bCs/>
                <w:sz w:val="20"/>
                <w:szCs w:val="20"/>
              </w:rPr>
              <w:t>10 до 25 мВт.</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 xml:space="preserve">Радіопротокол: блочне шифрування, двосторонній зв'язок з приймальними пристроями. </w:t>
            </w:r>
            <w:r w:rsidRPr="00D114DD">
              <w:rPr>
                <w:rFonts w:ascii="Times New Roman" w:eastAsia="Calibri" w:hAnsi="Times New Roman" w:cs="Times New Roman"/>
                <w:sz w:val="20"/>
                <w:szCs w:val="20"/>
              </w:rPr>
              <w:t>Діапазон робочих температур: від 0°С до +64°С.</w:t>
            </w:r>
            <w:r w:rsidRPr="00D114DD">
              <w:rPr>
                <w:rFonts w:ascii="Times New Roman" w:eastAsia="Times New Roman" w:hAnsi="Times New Roman" w:cs="Times New Roman"/>
                <w:bCs/>
                <w:sz w:val="20"/>
                <w:szCs w:val="20"/>
              </w:rPr>
              <w:t xml:space="preserve"> </w:t>
            </w:r>
            <w:r w:rsidRPr="00D114DD">
              <w:rPr>
                <w:rFonts w:ascii="Times New Roman" w:eastAsia="Calibri" w:hAnsi="Times New Roman" w:cs="Times New Roman"/>
                <w:sz w:val="20"/>
                <w:szCs w:val="20"/>
              </w:rPr>
              <w:t>Допустима вологість: при 75%.</w:t>
            </w:r>
            <w:r w:rsidRPr="00D114DD">
              <w:rPr>
                <w:rFonts w:ascii="Times New Roman" w:eastAsia="Times New Roman" w:hAnsi="Times New Roman" w:cs="Times New Roman"/>
                <w:bCs/>
                <w:sz w:val="20"/>
                <w:szCs w:val="20"/>
              </w:rPr>
              <w:t xml:space="preserve"> </w:t>
            </w:r>
            <w:r w:rsidRPr="00D114DD">
              <w:rPr>
                <w:rFonts w:ascii="Times New Roman" w:eastAsia="Calibri" w:hAnsi="Times New Roman" w:cs="Times New Roman"/>
                <w:sz w:val="20"/>
                <w:szCs w:val="20"/>
              </w:rPr>
              <w:t>Клас захисту корпусу: IP20.</w:t>
            </w:r>
            <w:r w:rsidRPr="00D114DD">
              <w:rPr>
                <w:rFonts w:ascii="Times New Roman" w:eastAsia="Times New Roman" w:hAnsi="Times New Roman" w:cs="Times New Roman"/>
                <w:bCs/>
                <w:sz w:val="20"/>
                <w:szCs w:val="20"/>
              </w:rPr>
              <w:t xml:space="preserve"> Колір: білий/чорний.</w:t>
            </w:r>
            <w:r w:rsidRPr="00D114DD">
              <w:rPr>
                <w:rFonts w:ascii="Times New Roman" w:eastAsia="Calibri" w:hAnsi="Times New Roman" w:cs="Times New Roman"/>
                <w:sz w:val="20"/>
                <w:szCs w:val="20"/>
              </w:rPr>
              <w:t xml:space="preserve"> </w:t>
            </w:r>
            <w:r w:rsidRPr="00D114DD">
              <w:rPr>
                <w:rFonts w:ascii="Times New Roman" w:eastAsia="Times New Roman" w:hAnsi="Times New Roman" w:cs="Times New Roman"/>
                <w:bCs/>
                <w:sz w:val="20"/>
                <w:szCs w:val="20"/>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1393"/>
        </w:trPr>
        <w:tc>
          <w:tcPr>
            <w:tcW w:w="568" w:type="dxa"/>
            <w:tcBorders>
              <w:top w:val="nil"/>
              <w:left w:val="single" w:sz="4" w:space="0" w:color="auto"/>
              <w:bottom w:val="single" w:sz="4" w:space="0" w:color="auto"/>
              <w:right w:val="single" w:sz="4" w:space="0" w:color="auto"/>
            </w:tcBorders>
            <w:noWrap/>
            <w:vAlign w:val="center"/>
            <w:hideMark/>
          </w:tcPr>
          <w:p w:rsidR="00A13364" w:rsidRDefault="00CD7CE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Calibri" w:hAnsi="Times New Roman" w:cs="Times New Roman"/>
              </w:rPr>
            </w:pPr>
            <w:r>
              <w:rPr>
                <w:rFonts w:ascii="Times New Roman" w:eastAsia="Calibri" w:hAnsi="Times New Roman" w:cs="Times New Roman"/>
                <w:lang w:val="ru-RU"/>
              </w:rPr>
              <w:t xml:space="preserve">Ajax Transmitter </w:t>
            </w:r>
            <w:r>
              <w:rPr>
                <w:rFonts w:ascii="Times New Roman" w:eastAsia="Times New Roman" w:hAnsi="Times New Roman" w:cs="Times New Roman"/>
                <w:lang w:val="en-US"/>
              </w:rPr>
              <w:t>EU</w:t>
            </w:r>
            <w:r>
              <w:rPr>
                <w:rFonts w:ascii="Times New Roman" w:eastAsia="Times New Roman" w:hAnsi="Times New Roman" w:cs="Times New Roman"/>
              </w:rPr>
              <w:t xml:space="preserve"> трансміттер</w:t>
            </w:r>
          </w:p>
        </w:tc>
        <w:tc>
          <w:tcPr>
            <w:tcW w:w="6943" w:type="dxa"/>
            <w:tcBorders>
              <w:top w:val="nil"/>
              <w:left w:val="single" w:sz="4" w:space="0" w:color="auto"/>
              <w:bottom w:val="single" w:sz="4" w:space="0" w:color="auto"/>
              <w:right w:val="nil"/>
            </w:tcBorders>
            <w:vAlign w:val="center"/>
            <w:hideMark/>
          </w:tcPr>
          <w:p w:rsidR="00A13364" w:rsidRPr="00D114DD" w:rsidRDefault="00A13364" w:rsidP="00A13364">
            <w:pPr>
              <w:spacing w:after="0" w:line="240" w:lineRule="auto"/>
              <w:jc w:val="both"/>
              <w:rPr>
                <w:rFonts w:ascii="Times New Roman" w:eastAsia="Times New Roman" w:hAnsi="Times New Roman" w:cs="Times New Roman"/>
                <w:b/>
                <w:sz w:val="20"/>
                <w:szCs w:val="20"/>
              </w:rPr>
            </w:pPr>
            <w:r w:rsidRPr="00D114DD">
              <w:rPr>
                <w:rFonts w:ascii="Times New Roman" w:hAnsi="Times New Roman" w:cs="Times New Roman"/>
                <w:color w:val="181818"/>
                <w:sz w:val="20"/>
                <w:szCs w:val="20"/>
                <w:shd w:val="clear" w:color="auto" w:fill="FFFFFF"/>
              </w:rPr>
              <w:t xml:space="preserve">Модуль підключення датчиків сторонніх виробників до системи безпеки Ajax. Передає тривоги і попереджає про спрацьовування тампера зовнішнього датчика, обладнаний власним акселерометром, що захищає пристрій від демонтажу. </w:t>
            </w:r>
            <w:r w:rsidRPr="00D114DD">
              <w:rPr>
                <w:rFonts w:ascii="Times New Roman" w:eastAsia="Times New Roman" w:hAnsi="Times New Roman" w:cs="Times New Roman"/>
                <w:color w:val="181818"/>
                <w:sz w:val="20"/>
                <w:szCs w:val="20"/>
              </w:rPr>
              <w:t xml:space="preserve">Підключення датчика - </w:t>
            </w:r>
            <w:r w:rsidRPr="00D114DD">
              <w:rPr>
                <w:rFonts w:ascii="Times New Roman" w:hAnsi="Times New Roman" w:cs="Times New Roman"/>
                <w:color w:val="181818"/>
                <w:sz w:val="20"/>
                <w:szCs w:val="20"/>
                <w:shd w:val="clear" w:color="auto" w:fill="FFFFFF"/>
              </w:rPr>
              <w:t xml:space="preserve">Клеми ALARM і TAMPER (NO/NC). Режим обробки сигналів тривоги датчика - Імпульсний або бістабільний. Живлення - </w:t>
            </w:r>
            <w:r w:rsidRPr="00D114DD">
              <w:rPr>
                <w:rFonts w:ascii="Times New Roman" w:eastAsia="Times New Roman" w:hAnsi="Times New Roman" w:cs="Times New Roman"/>
                <w:color w:val="181818"/>
                <w:sz w:val="20"/>
                <w:szCs w:val="20"/>
              </w:rPr>
              <w:t>3 батареї CR123A, 3 В. Наявність м</w:t>
            </w:r>
            <w:r w:rsidRPr="00D114DD">
              <w:rPr>
                <w:rFonts w:ascii="Times New Roman" w:hAnsi="Times New Roman" w:cs="Times New Roman"/>
                <w:color w:val="181818"/>
                <w:sz w:val="20"/>
                <w:szCs w:val="20"/>
                <w:shd w:val="clear" w:color="auto" w:fill="FFFFFF"/>
              </w:rPr>
              <w:t xml:space="preserve">ожливісті живлення підключеного датчика - Є, 3,3 В. Захист від демонтажу – Акселерометр. Дальність радіосигналу - До 1600 м за відсутності перешкод (без корпуса). Період опитування пристроїв хабом - </w:t>
            </w:r>
            <w:r w:rsidRPr="00D114DD">
              <w:rPr>
                <w:rFonts w:ascii="Times New Roman" w:eastAsia="Times New Roman" w:hAnsi="Times New Roman" w:cs="Times New Roman"/>
                <w:color w:val="181818"/>
                <w:sz w:val="20"/>
                <w:szCs w:val="20"/>
              </w:rPr>
              <w:t xml:space="preserve">12 – 300 с. </w:t>
            </w:r>
            <w:r w:rsidRPr="00D114DD">
              <w:rPr>
                <w:rFonts w:ascii="Times New Roman" w:hAnsi="Times New Roman" w:cs="Times New Roman"/>
                <w:color w:val="181818"/>
                <w:sz w:val="20"/>
                <w:szCs w:val="20"/>
                <w:shd w:val="clear" w:color="auto" w:fill="FFFFFF"/>
              </w:rPr>
              <w:t xml:space="preserve">Діапазон робочих температур - Від –25°С до +50°С. Допустима вологість - До 75%. Розміри </w:t>
            </w:r>
            <w:r w:rsidRPr="00D114DD">
              <w:rPr>
                <w:rFonts w:ascii="Times New Roman" w:eastAsia="Times New Roman" w:hAnsi="Times New Roman" w:cs="Times New Roman"/>
                <w:color w:val="181818"/>
                <w:sz w:val="20"/>
                <w:szCs w:val="20"/>
              </w:rPr>
              <w:t xml:space="preserve">100 × 39 × 22 мм. </w:t>
            </w:r>
            <w:r w:rsidRPr="00D114DD">
              <w:rPr>
                <w:rFonts w:ascii="Times New Roman" w:hAnsi="Times New Roman" w:cs="Times New Roman"/>
                <w:color w:val="181818"/>
                <w:sz w:val="20"/>
                <w:szCs w:val="20"/>
                <w:shd w:val="clear" w:color="auto" w:fill="FFFFFF"/>
              </w:rPr>
              <w:t>Вага 74 г</w:t>
            </w:r>
          </w:p>
        </w:tc>
        <w:tc>
          <w:tcPr>
            <w:tcW w:w="711" w:type="dxa"/>
            <w:tcBorders>
              <w:top w:val="nil"/>
              <w:left w:val="single" w:sz="4" w:space="0" w:color="auto"/>
              <w:bottom w:val="single" w:sz="4" w:space="0" w:color="auto"/>
              <w:right w:val="single" w:sz="4" w:space="0" w:color="auto"/>
            </w:tcBorders>
            <w:noWrap/>
            <w:vAlign w:val="center"/>
            <w:hideMark/>
          </w:tcPr>
          <w:p w:rsidR="00A13364"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986"/>
        </w:trPr>
        <w:tc>
          <w:tcPr>
            <w:tcW w:w="568" w:type="dxa"/>
            <w:tcBorders>
              <w:top w:val="nil"/>
              <w:left w:val="single" w:sz="4" w:space="0" w:color="auto"/>
              <w:bottom w:val="single" w:sz="4" w:space="0" w:color="auto"/>
              <w:right w:val="single" w:sz="4" w:space="0" w:color="auto"/>
            </w:tcBorders>
            <w:noWrap/>
            <w:vAlign w:val="center"/>
            <w:hideMark/>
          </w:tcPr>
          <w:p w:rsidR="00A13364" w:rsidRDefault="00CD7CE3" w:rsidP="00A133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Ajax</w:t>
            </w:r>
          </w:p>
          <w:p w:rsidR="00A13364" w:rsidRDefault="00A13364" w:rsidP="00A13364">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Multi Transmitter </w:t>
            </w:r>
            <w:r>
              <w:rPr>
                <w:rFonts w:ascii="Times New Roman" w:eastAsia="Times New Roman" w:hAnsi="Times New Roman" w:cs="Times New Roman"/>
                <w:lang w:val="en-US"/>
              </w:rPr>
              <w:t>EU</w:t>
            </w:r>
            <w:r>
              <w:rPr>
                <w:rFonts w:ascii="Times New Roman" w:eastAsia="Times New Roman" w:hAnsi="Times New Roman" w:cs="Times New Roman"/>
              </w:rPr>
              <w:t xml:space="preserve"> трансміттер</w:t>
            </w:r>
          </w:p>
        </w:tc>
        <w:tc>
          <w:tcPr>
            <w:tcW w:w="6943" w:type="dxa"/>
            <w:tcBorders>
              <w:top w:val="nil"/>
              <w:left w:val="single" w:sz="4" w:space="0" w:color="auto"/>
              <w:bottom w:val="single" w:sz="4" w:space="0" w:color="auto"/>
              <w:right w:val="nil"/>
            </w:tcBorders>
            <w:vAlign w:val="center"/>
            <w:hideMark/>
          </w:tcPr>
          <w:p w:rsidR="00A13364" w:rsidRPr="00D114DD" w:rsidRDefault="00A13364" w:rsidP="00A13364">
            <w:pPr>
              <w:spacing w:after="0" w:line="240" w:lineRule="auto"/>
              <w:jc w:val="both"/>
              <w:rPr>
                <w:rFonts w:ascii="Times New Roman" w:hAnsi="Times New Roman" w:cs="Times New Roman"/>
                <w:color w:val="181818"/>
                <w:sz w:val="20"/>
                <w:szCs w:val="20"/>
                <w:shd w:val="clear" w:color="auto" w:fill="FFFFFF"/>
              </w:rPr>
            </w:pPr>
            <w:r w:rsidRPr="00D114DD">
              <w:rPr>
                <w:rFonts w:ascii="Times New Roman" w:hAnsi="Times New Roman" w:cs="Times New Roman"/>
                <w:color w:val="181818"/>
                <w:sz w:val="20"/>
                <w:szCs w:val="20"/>
                <w:shd w:val="clear" w:color="auto" w:fill="FFFFFF"/>
              </w:rPr>
              <w:t xml:space="preserve">Модуль підключення датчиків сторонніх виробників до системи безпеки Ajax. Передає тривоги і попереджає про спрацьовування тампера зовнішнього датчика, обладнаний власним акселерометром, що захищає пристрій від демонтажу. </w:t>
            </w:r>
            <w:r w:rsidRPr="00D114DD">
              <w:rPr>
                <w:rFonts w:ascii="Times New Roman" w:eastAsia="Times New Roman" w:hAnsi="Times New Roman" w:cs="Times New Roman"/>
                <w:color w:val="181818"/>
                <w:sz w:val="20"/>
                <w:szCs w:val="20"/>
              </w:rPr>
              <w:t xml:space="preserve">Підключення датчика - </w:t>
            </w:r>
            <w:r w:rsidRPr="00D114DD">
              <w:rPr>
                <w:rFonts w:ascii="Times New Roman" w:hAnsi="Times New Roman" w:cs="Times New Roman"/>
                <w:color w:val="181818"/>
                <w:sz w:val="20"/>
                <w:szCs w:val="20"/>
                <w:shd w:val="clear" w:color="auto" w:fill="FFFFFF"/>
              </w:rPr>
              <w:t>Клеми ALARM і TAMPER (NO/NC). Режим обробки сигналів тривоги датчика - Імпульсний або бістабільний.</w:t>
            </w:r>
          </w:p>
        </w:tc>
        <w:tc>
          <w:tcPr>
            <w:tcW w:w="711" w:type="dxa"/>
            <w:tcBorders>
              <w:top w:val="nil"/>
              <w:left w:val="single" w:sz="4" w:space="0" w:color="auto"/>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554920" w:rsidRPr="000A71C1" w:rsidTr="00AF4FE9">
        <w:trPr>
          <w:trHeight w:val="986"/>
        </w:trPr>
        <w:tc>
          <w:tcPr>
            <w:tcW w:w="568" w:type="dxa"/>
            <w:tcBorders>
              <w:top w:val="nil"/>
              <w:left w:val="single" w:sz="4" w:space="0" w:color="auto"/>
              <w:bottom w:val="single" w:sz="4" w:space="0" w:color="auto"/>
              <w:right w:val="single" w:sz="4" w:space="0" w:color="auto"/>
            </w:tcBorders>
            <w:noWrap/>
            <w:vAlign w:val="center"/>
          </w:tcPr>
          <w:p w:rsidR="00554920" w:rsidRPr="00554920"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36</w:t>
            </w:r>
          </w:p>
        </w:tc>
        <w:tc>
          <w:tcPr>
            <w:tcW w:w="1420" w:type="dxa"/>
            <w:tcBorders>
              <w:top w:val="nil"/>
              <w:left w:val="nil"/>
              <w:bottom w:val="single" w:sz="4" w:space="0" w:color="auto"/>
              <w:right w:val="nil"/>
            </w:tcBorders>
            <w:vAlign w:val="center"/>
          </w:tcPr>
          <w:p w:rsidR="00554920" w:rsidRPr="00304667" w:rsidRDefault="00304667" w:rsidP="00A13364">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Ajax </w:t>
            </w:r>
            <w:r>
              <w:rPr>
                <w:rFonts w:ascii="Times New Roman" w:eastAsia="Calibri" w:hAnsi="Times New Roman" w:cs="Times New Roman"/>
              </w:rPr>
              <w:t xml:space="preserve">Адаптер </w:t>
            </w:r>
            <w:r>
              <w:rPr>
                <w:rFonts w:ascii="Times New Roman" w:eastAsia="Calibri" w:hAnsi="Times New Roman" w:cs="Times New Roman"/>
                <w:lang w:val="en-US"/>
              </w:rPr>
              <w:t>RR-108</w:t>
            </w:r>
          </w:p>
        </w:tc>
        <w:tc>
          <w:tcPr>
            <w:tcW w:w="6943" w:type="dxa"/>
            <w:tcBorders>
              <w:top w:val="nil"/>
              <w:left w:val="single" w:sz="4" w:space="0" w:color="auto"/>
              <w:bottom w:val="single" w:sz="4" w:space="0" w:color="auto"/>
              <w:right w:val="nil"/>
            </w:tcBorders>
            <w:vAlign w:val="center"/>
          </w:tcPr>
          <w:p w:rsidR="00554920" w:rsidRPr="00D114DD" w:rsidRDefault="00304667" w:rsidP="00A13364">
            <w:pPr>
              <w:spacing w:after="0" w:line="240" w:lineRule="auto"/>
              <w:jc w:val="both"/>
              <w:rPr>
                <w:rFonts w:ascii="Times New Roman" w:hAnsi="Times New Roman" w:cs="Times New Roman"/>
                <w:color w:val="181818"/>
                <w:sz w:val="20"/>
                <w:szCs w:val="20"/>
                <w:shd w:val="clear" w:color="auto" w:fill="FFFFFF"/>
              </w:rPr>
            </w:pPr>
            <w:r w:rsidRPr="00D114DD">
              <w:rPr>
                <w:rFonts w:ascii="Times New Roman" w:hAnsi="Times New Roman" w:cs="Times New Roman"/>
                <w:color w:val="000000"/>
                <w:sz w:val="20"/>
                <w:szCs w:val="20"/>
                <w:shd w:val="clear" w:color="auto" w:fill="FFFFFF"/>
              </w:rPr>
              <w:t>Адаптер являє собою відрізок кабелю, основним і єдиним призначенням якого є передача сигналу від радіоприймача системи Ajax до ППКО Лунь-11.</w:t>
            </w:r>
          </w:p>
        </w:tc>
        <w:tc>
          <w:tcPr>
            <w:tcW w:w="711" w:type="dxa"/>
            <w:tcBorders>
              <w:top w:val="nil"/>
              <w:left w:val="single" w:sz="4" w:space="0" w:color="auto"/>
              <w:bottom w:val="single" w:sz="4" w:space="0" w:color="auto"/>
              <w:right w:val="single" w:sz="4" w:space="0" w:color="auto"/>
            </w:tcBorders>
            <w:noWrap/>
            <w:vAlign w:val="center"/>
          </w:tcPr>
          <w:p w:rsidR="00554920" w:rsidRDefault="00554920" w:rsidP="00554920">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tcPr>
          <w:p w:rsidR="00554920" w:rsidRDefault="00554920" w:rsidP="0055492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13364" w:rsidRPr="000A71C1" w:rsidTr="00AF4FE9">
        <w:trPr>
          <w:trHeight w:val="1393"/>
        </w:trPr>
        <w:tc>
          <w:tcPr>
            <w:tcW w:w="568" w:type="dxa"/>
            <w:tcBorders>
              <w:top w:val="nil"/>
              <w:left w:val="single" w:sz="4" w:space="0" w:color="auto"/>
              <w:bottom w:val="single" w:sz="4" w:space="0" w:color="auto"/>
              <w:right w:val="single" w:sz="4" w:space="0" w:color="auto"/>
            </w:tcBorders>
            <w:noWrap/>
            <w:vAlign w:val="center"/>
            <w:hideMark/>
          </w:tcPr>
          <w:p w:rsidR="00A13364" w:rsidRPr="00554920" w:rsidRDefault="00CD7CE3" w:rsidP="00A13364">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3</w:t>
            </w:r>
            <w:r w:rsidR="00554920">
              <w:rPr>
                <w:rFonts w:ascii="Times New Roman" w:eastAsia="Times New Roman" w:hAnsi="Times New Roman" w:cs="Times New Roman"/>
                <w:b/>
                <w:lang w:val="en-US"/>
              </w:rPr>
              <w:t>7</w:t>
            </w:r>
          </w:p>
        </w:tc>
        <w:tc>
          <w:tcPr>
            <w:tcW w:w="1420" w:type="dxa"/>
            <w:tcBorders>
              <w:top w:val="nil"/>
              <w:left w:val="nil"/>
              <w:bottom w:val="single" w:sz="4" w:space="0" w:color="auto"/>
              <w:right w:val="nil"/>
            </w:tcBorders>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Motion</w:t>
            </w:r>
            <w:r w:rsidR="00554920">
              <w:rPr>
                <w:rFonts w:ascii="Times New Roman" w:eastAsia="Times New Roman" w:hAnsi="Times New Roman" w:cs="Times New Roman"/>
                <w:lang w:val="en-US"/>
              </w:rPr>
              <w:t xml:space="preserve"> </w:t>
            </w:r>
            <w:r>
              <w:rPr>
                <w:rFonts w:ascii="Times New Roman" w:eastAsia="Times New Roman" w:hAnsi="Times New Roman" w:cs="Times New Roman"/>
              </w:rPr>
              <w:t xml:space="preserve">Protect </w:t>
            </w:r>
            <w:r>
              <w:rPr>
                <w:rFonts w:ascii="Times New Roman" w:eastAsia="Times New Roman" w:hAnsi="Times New Roman" w:cs="Times New Roman"/>
                <w:lang w:val="en-US"/>
              </w:rPr>
              <w:t xml:space="preserve">Dual </w:t>
            </w:r>
            <w:r>
              <w:rPr>
                <w:rFonts w:ascii="Times New Roman" w:eastAsia="Times New Roman" w:hAnsi="Times New Roman" w:cs="Times New Roman"/>
              </w:rPr>
              <w:t>Curtain</w:t>
            </w:r>
            <w:r>
              <w:rPr>
                <w:rFonts w:ascii="Times New Roman" w:eastAsia="Times New Roman" w:hAnsi="Times New Roman" w:cs="Times New Roman"/>
                <w:lang w:val="en-US"/>
              </w:rPr>
              <w:t xml:space="preserve"> Outdoor</w:t>
            </w:r>
            <w:r>
              <w:rPr>
                <w:rFonts w:ascii="Times New Roman" w:eastAsia="Times New Roman" w:hAnsi="Times New Roman" w:cs="Times New Roman"/>
              </w:rPr>
              <w:t xml:space="preserve"> </w:t>
            </w:r>
          </w:p>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датчик-штора</w:t>
            </w:r>
          </w:p>
        </w:tc>
        <w:tc>
          <w:tcPr>
            <w:tcW w:w="6943" w:type="dxa"/>
            <w:tcBorders>
              <w:top w:val="nil"/>
              <w:left w:val="single" w:sz="4" w:space="0" w:color="auto"/>
              <w:bottom w:val="single" w:sz="4" w:space="0" w:color="auto"/>
              <w:right w:val="nil"/>
            </w:tcBorders>
            <w:vAlign w:val="center"/>
            <w:hideMark/>
          </w:tcPr>
          <w:p w:rsidR="00A13364" w:rsidRPr="00D114DD" w:rsidRDefault="00A13364" w:rsidP="00A13364">
            <w:pPr>
              <w:spacing w:after="0" w:line="240" w:lineRule="auto"/>
              <w:jc w:val="both"/>
              <w:rPr>
                <w:rFonts w:ascii="Times New Roman" w:eastAsia="Times New Roman" w:hAnsi="Times New Roman" w:cs="Times New Roman"/>
                <w:color w:val="181818"/>
                <w:sz w:val="20"/>
                <w:szCs w:val="20"/>
              </w:rPr>
            </w:pPr>
            <w:r w:rsidRPr="00D114DD">
              <w:rPr>
                <w:rFonts w:ascii="Times New Roman" w:eastAsia="Times New Roman" w:hAnsi="Times New Roman" w:cs="Times New Roman"/>
                <w:bCs/>
                <w:sz w:val="20"/>
                <w:szCs w:val="20"/>
              </w:rPr>
              <w:t>Бездротовий охоронний оптико-електронний радіо канальний датчик</w:t>
            </w:r>
            <w:r w:rsidRPr="00D114DD">
              <w:rPr>
                <w:rFonts w:ascii="Times New Roman" w:hAnsi="Times New Roman" w:cs="Times New Roman"/>
                <w:bCs/>
                <w:sz w:val="20"/>
                <w:szCs w:val="20"/>
              </w:rPr>
              <w:t xml:space="preserve">. </w:t>
            </w:r>
            <w:r w:rsidRPr="00D114DD">
              <w:rPr>
                <w:rFonts w:ascii="Times New Roman" w:hAnsi="Times New Roman" w:cs="Times New Roman"/>
                <w:color w:val="181818"/>
                <w:sz w:val="20"/>
                <w:szCs w:val="20"/>
                <w:shd w:val="clear" w:color="auto" w:fill="FFFFFF"/>
              </w:rPr>
              <w:t>Чутливий елемент- PIR-сенсор, 2 шт. Кути огляду датчика руху - г</w:t>
            </w:r>
            <w:r w:rsidRPr="00D114DD">
              <w:rPr>
                <w:rFonts w:ascii="Times New Roman" w:eastAsia="Times New Roman" w:hAnsi="Times New Roman" w:cs="Times New Roman"/>
                <w:color w:val="181818"/>
                <w:sz w:val="20"/>
                <w:szCs w:val="20"/>
              </w:rPr>
              <w:t xml:space="preserve">оризонтальний — 6°; вертикальний — 90°. </w:t>
            </w:r>
            <w:r w:rsidRPr="00D114DD">
              <w:rPr>
                <w:rFonts w:ascii="Times New Roman" w:hAnsi="Times New Roman" w:cs="Times New Roman"/>
                <w:color w:val="181818"/>
                <w:sz w:val="20"/>
                <w:szCs w:val="20"/>
                <w:shd w:val="clear" w:color="auto" w:fill="FFFFFF"/>
              </w:rPr>
              <w:t xml:space="preserve">Швидкість виявлення руху - від 0,3 до 2 м/c. Дальність виявлення руху </w:t>
            </w:r>
            <w:r w:rsidRPr="00D114DD">
              <w:rPr>
                <w:rFonts w:ascii="Times New Roman" w:eastAsia="Times New Roman" w:hAnsi="Times New Roman" w:cs="Times New Roman"/>
                <w:color w:val="181818"/>
                <w:sz w:val="20"/>
                <w:szCs w:val="20"/>
              </w:rPr>
              <w:t xml:space="preserve">до 15/13/11 м (з активною функцією кореляційної обробки сигналу — до 8/7/6 м залежно від налаштувань чутливості). </w:t>
            </w:r>
            <w:r w:rsidRPr="00D114DD">
              <w:rPr>
                <w:rFonts w:ascii="Times New Roman" w:hAnsi="Times New Roman" w:cs="Times New Roman"/>
                <w:color w:val="181818"/>
                <w:sz w:val="20"/>
                <w:szCs w:val="20"/>
                <w:shd w:val="clear" w:color="auto" w:fill="FFFFFF"/>
              </w:rPr>
              <w:t xml:space="preserve">Захист від помилкових спрацьовувань. Захист тампером . Дальність радіосигналу - До 1700 м (за відсутності перешкод). Живлення - 1 батарея CR123A, 3В. Термін роботи від елемента живлення - До 3 років. Діапазон робочих температур - </w:t>
            </w:r>
            <w:r w:rsidRPr="00D114DD">
              <w:rPr>
                <w:rFonts w:ascii="Times New Roman" w:eastAsia="Times New Roman" w:hAnsi="Times New Roman" w:cs="Times New Roman"/>
                <w:color w:val="181818"/>
                <w:sz w:val="20"/>
                <w:szCs w:val="20"/>
              </w:rPr>
              <w:t xml:space="preserve">Від -10°С до +40°С. </w:t>
            </w:r>
            <w:r w:rsidRPr="00D114DD">
              <w:rPr>
                <w:rFonts w:ascii="Times New Roman" w:hAnsi="Times New Roman" w:cs="Times New Roman"/>
                <w:color w:val="181818"/>
                <w:sz w:val="20"/>
                <w:szCs w:val="20"/>
                <w:shd w:val="clear" w:color="auto" w:fill="FFFFFF"/>
              </w:rPr>
              <w:t xml:space="preserve">Розміри - 134 × 44 × 34 мм. Вага - </w:t>
            </w:r>
            <w:r w:rsidRPr="00D114DD">
              <w:rPr>
                <w:rFonts w:ascii="Times New Roman" w:eastAsia="Times New Roman" w:hAnsi="Times New Roman" w:cs="Times New Roman"/>
                <w:color w:val="181818"/>
                <w:sz w:val="20"/>
                <w:szCs w:val="20"/>
              </w:rPr>
              <w:t>118 г</w:t>
            </w:r>
          </w:p>
        </w:tc>
        <w:tc>
          <w:tcPr>
            <w:tcW w:w="711" w:type="dxa"/>
            <w:tcBorders>
              <w:top w:val="nil"/>
              <w:left w:val="single" w:sz="4" w:space="0" w:color="auto"/>
              <w:bottom w:val="single" w:sz="4" w:space="0" w:color="auto"/>
              <w:right w:val="single" w:sz="4" w:space="0" w:color="auto"/>
            </w:tcBorders>
            <w:noWrap/>
            <w:vAlign w:val="center"/>
            <w:hideMark/>
          </w:tcPr>
          <w:p w:rsidR="00A13364" w:rsidRPr="00A13364" w:rsidRDefault="00554920" w:rsidP="00A1336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A13364" w:rsidRDefault="00A13364" w:rsidP="00A133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r>
      <w:tr w:rsidR="00AF4FE9" w:rsidRPr="000A71C1" w:rsidTr="00AF4FE9">
        <w:trPr>
          <w:trHeight w:val="1393"/>
        </w:trPr>
        <w:tc>
          <w:tcPr>
            <w:tcW w:w="568" w:type="dxa"/>
            <w:tcBorders>
              <w:top w:val="nil"/>
              <w:left w:val="single" w:sz="4" w:space="0" w:color="auto"/>
              <w:bottom w:val="single" w:sz="4" w:space="0" w:color="auto"/>
              <w:right w:val="single" w:sz="4" w:space="0" w:color="auto"/>
            </w:tcBorders>
            <w:noWrap/>
            <w:vAlign w:val="center"/>
            <w:hideMark/>
          </w:tcPr>
          <w:p w:rsidR="00AF4FE9" w:rsidRPr="00554920" w:rsidRDefault="00A13364" w:rsidP="00630CC7">
            <w:pPr>
              <w:spacing w:after="0" w:line="240" w:lineRule="auto"/>
              <w:rPr>
                <w:rFonts w:ascii="Times New Roman" w:hAnsi="Times New Roman" w:cs="Times New Roman"/>
                <w:b/>
                <w:lang w:val="en-US"/>
              </w:rPr>
            </w:pPr>
            <w:r>
              <w:rPr>
                <w:rFonts w:ascii="Times New Roman" w:hAnsi="Times New Roman" w:cs="Times New Roman"/>
                <w:b/>
                <w:lang w:val="en-US"/>
              </w:rPr>
              <w:lastRenderedPageBreak/>
              <w:t>3</w:t>
            </w:r>
            <w:r w:rsidR="00554920">
              <w:rPr>
                <w:rFonts w:ascii="Times New Roman" w:hAnsi="Times New Roman" w:cs="Times New Roman"/>
                <w:b/>
                <w:lang w:val="en-US"/>
              </w:rPr>
              <w:t>8</w:t>
            </w:r>
          </w:p>
        </w:tc>
        <w:tc>
          <w:tcPr>
            <w:tcW w:w="1420" w:type="dxa"/>
            <w:tcBorders>
              <w:top w:val="nil"/>
              <w:left w:val="nil"/>
              <w:bottom w:val="single" w:sz="4" w:space="0" w:color="auto"/>
              <w:right w:val="nil"/>
            </w:tcBorders>
            <w:vAlign w:val="center"/>
            <w:hideMark/>
          </w:tcPr>
          <w:p w:rsidR="00AF4FE9" w:rsidRPr="00A13364" w:rsidRDefault="00A13364" w:rsidP="005A356A">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Holder </w:t>
            </w:r>
            <w:r w:rsidR="005A356A">
              <w:rPr>
                <w:rFonts w:ascii="Times New Roman" w:hAnsi="Times New Roman" w:cs="Times New Roman"/>
                <w:lang w:val="en-US"/>
              </w:rPr>
              <w:t>for Button</w:t>
            </w:r>
          </w:p>
        </w:tc>
        <w:tc>
          <w:tcPr>
            <w:tcW w:w="6943" w:type="dxa"/>
            <w:tcBorders>
              <w:top w:val="nil"/>
              <w:left w:val="single" w:sz="4" w:space="0" w:color="auto"/>
              <w:bottom w:val="single" w:sz="4" w:space="0" w:color="auto"/>
              <w:right w:val="nil"/>
            </w:tcBorders>
            <w:vAlign w:val="center"/>
            <w:hideMark/>
          </w:tcPr>
          <w:p w:rsidR="00AF4FE9" w:rsidRPr="00D114DD" w:rsidRDefault="005A356A" w:rsidP="005A356A">
            <w:pPr>
              <w:spacing w:after="0" w:line="240" w:lineRule="auto"/>
              <w:jc w:val="both"/>
              <w:rPr>
                <w:rFonts w:ascii="Times New Roman" w:hAnsi="Times New Roman" w:cs="Times New Roman"/>
                <w:sz w:val="20"/>
                <w:szCs w:val="20"/>
              </w:rPr>
            </w:pPr>
            <w:r w:rsidRPr="00D114DD">
              <w:rPr>
                <w:rFonts w:ascii="Times New Roman" w:hAnsi="Times New Roman" w:cs="Times New Roman"/>
                <w:color w:val="181818"/>
                <w:sz w:val="20"/>
                <w:szCs w:val="20"/>
                <w:shd w:val="clear" w:color="auto" w:fill="FFFFFF"/>
              </w:rPr>
              <w:t>Holder дозволяє закріпити тривожну кнопку в місці, де вона буде легко доступна в екстреній ситуації. І зробити використання пульта керування сценаріями ще зручнішим. Водночас бездротовий пристрій залишиться мобільним — кнопку можна швидко зняти з тримача і використовувати як брелок.</w:t>
            </w:r>
          </w:p>
        </w:tc>
        <w:tc>
          <w:tcPr>
            <w:tcW w:w="711" w:type="dxa"/>
            <w:tcBorders>
              <w:top w:val="nil"/>
              <w:left w:val="single" w:sz="4" w:space="0" w:color="auto"/>
              <w:bottom w:val="single" w:sz="4" w:space="0" w:color="auto"/>
              <w:right w:val="single" w:sz="4" w:space="0" w:color="auto"/>
            </w:tcBorders>
            <w:noWrap/>
            <w:vAlign w:val="center"/>
            <w:hideMark/>
          </w:tcPr>
          <w:p w:rsidR="00AF4FE9" w:rsidRPr="005A356A" w:rsidRDefault="005A356A" w:rsidP="00630CC7">
            <w:pPr>
              <w:spacing w:after="0" w:line="240" w:lineRule="auto"/>
              <w:jc w:val="center"/>
              <w:rPr>
                <w:rFonts w:ascii="Times New Roman" w:hAnsi="Times New Roman" w:cs="Times New Roman"/>
                <w:b/>
                <w:lang w:val="en-US"/>
              </w:rPr>
            </w:pPr>
            <w:r w:rsidRPr="005A356A">
              <w:rPr>
                <w:rFonts w:ascii="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AF4FE9" w:rsidRPr="00630CC7" w:rsidRDefault="00AF4FE9" w:rsidP="00630CC7">
            <w:pPr>
              <w:spacing w:after="0" w:line="240" w:lineRule="auto"/>
              <w:jc w:val="center"/>
              <w:rPr>
                <w:rFonts w:ascii="Times New Roman" w:hAnsi="Times New Roman" w:cs="Times New Roman"/>
              </w:rPr>
            </w:pPr>
            <w:r w:rsidRPr="00630CC7">
              <w:rPr>
                <w:rFonts w:ascii="Times New Roman" w:hAnsi="Times New Roman" w:cs="Times New Roman"/>
              </w:rPr>
              <w:t>шт.</w:t>
            </w:r>
          </w:p>
        </w:tc>
      </w:tr>
    </w:tbl>
    <w:p w:rsidR="000B2F6C" w:rsidRDefault="000B2F6C" w:rsidP="00175849">
      <w:pPr>
        <w:spacing w:after="0" w:line="240" w:lineRule="auto"/>
        <w:jc w:val="both"/>
        <w:rPr>
          <w:rFonts w:ascii="Times New Roman" w:hAnsi="Times New Roman" w:cs="Times New Roman"/>
          <w:sz w:val="24"/>
          <w:szCs w:val="24"/>
          <w:lang w:eastAsia="x-none"/>
        </w:rPr>
      </w:pPr>
    </w:p>
    <w:p w:rsidR="00605E9A" w:rsidRPr="00EF2DC5" w:rsidRDefault="00605E9A" w:rsidP="00605E9A">
      <w:pPr>
        <w:spacing w:after="0" w:line="240" w:lineRule="auto"/>
        <w:rPr>
          <w:rFonts w:ascii="Times New Roman" w:hAnsi="Times New Roman" w:cs="Times New Roman"/>
          <w:b/>
          <w:sz w:val="24"/>
          <w:szCs w:val="24"/>
          <w:lang w:eastAsia="zh-CN"/>
        </w:rPr>
      </w:pPr>
      <w:r w:rsidRPr="00EF2DC5">
        <w:rPr>
          <w:rFonts w:ascii="Times New Roman" w:hAnsi="Times New Roman" w:cs="Times New Roman"/>
          <w:sz w:val="24"/>
          <w:szCs w:val="24"/>
        </w:rPr>
        <w:t xml:space="preserve">Таблиця 2. </w:t>
      </w:r>
      <w:r w:rsidRPr="00EF2DC5">
        <w:rPr>
          <w:rFonts w:ascii="Times New Roman" w:hAnsi="Times New Roman" w:cs="Times New Roman"/>
          <w:b/>
          <w:sz w:val="24"/>
          <w:szCs w:val="24"/>
        </w:rPr>
        <w:t>Лот № 2 «Пристрої охоронної та пожежної сигналізації, запасні частини та приладдя»</w:t>
      </w:r>
    </w:p>
    <w:tbl>
      <w:tblPr>
        <w:tblW w:w="10350" w:type="dxa"/>
        <w:tblInd w:w="-176" w:type="dxa"/>
        <w:tblLayout w:type="fixed"/>
        <w:tblLook w:val="04A0" w:firstRow="1" w:lastRow="0" w:firstColumn="1" w:lastColumn="0" w:noHBand="0" w:noVBand="1"/>
      </w:tblPr>
      <w:tblGrid>
        <w:gridCol w:w="561"/>
        <w:gridCol w:w="7"/>
        <w:gridCol w:w="1420"/>
        <w:gridCol w:w="6943"/>
        <w:gridCol w:w="711"/>
        <w:gridCol w:w="708"/>
      </w:tblGrid>
      <w:tr w:rsidR="00605E9A" w:rsidRPr="00605E9A" w:rsidTr="0012044F">
        <w:trPr>
          <w:trHeight w:val="664"/>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605E9A" w:rsidRPr="00605E9A" w:rsidRDefault="00605E9A" w:rsidP="00D114DD">
            <w:pPr>
              <w:spacing w:after="0" w:line="240" w:lineRule="auto"/>
              <w:jc w:val="center"/>
              <w:rPr>
                <w:rFonts w:ascii="Times New Roman" w:hAnsi="Times New Roman" w:cs="Times New Roman"/>
              </w:rPr>
            </w:pPr>
            <w:r w:rsidRPr="00605E9A">
              <w:rPr>
                <w:rFonts w:ascii="Times New Roman" w:hAnsi="Times New Roman" w:cs="Times New Roman"/>
              </w:rPr>
              <w:t>№</w:t>
            </w:r>
          </w:p>
        </w:tc>
        <w:tc>
          <w:tcPr>
            <w:tcW w:w="1420" w:type="dxa"/>
            <w:tcBorders>
              <w:top w:val="single" w:sz="4" w:space="0" w:color="auto"/>
              <w:left w:val="nil"/>
              <w:bottom w:val="single" w:sz="4" w:space="0" w:color="auto"/>
              <w:right w:val="nil"/>
            </w:tcBorders>
            <w:vAlign w:val="center"/>
            <w:hideMark/>
          </w:tcPr>
          <w:p w:rsidR="00605E9A" w:rsidRPr="00605E9A" w:rsidRDefault="00605E9A" w:rsidP="00D114DD">
            <w:pPr>
              <w:spacing w:after="0" w:line="240" w:lineRule="auto"/>
              <w:jc w:val="center"/>
              <w:rPr>
                <w:rFonts w:ascii="Times New Roman" w:hAnsi="Times New Roman" w:cs="Times New Roman"/>
              </w:rPr>
            </w:pPr>
            <w:r w:rsidRPr="00605E9A">
              <w:rPr>
                <w:rFonts w:ascii="Times New Roman" w:hAnsi="Times New Roman" w:cs="Times New Roman"/>
              </w:rPr>
              <w:t>товар</w:t>
            </w:r>
          </w:p>
        </w:tc>
        <w:tc>
          <w:tcPr>
            <w:tcW w:w="6943" w:type="dxa"/>
            <w:tcBorders>
              <w:top w:val="single" w:sz="4" w:space="0" w:color="auto"/>
              <w:left w:val="single" w:sz="4" w:space="0" w:color="auto"/>
              <w:bottom w:val="single" w:sz="4" w:space="0" w:color="auto"/>
              <w:right w:val="nil"/>
            </w:tcBorders>
            <w:vAlign w:val="center"/>
            <w:hideMark/>
          </w:tcPr>
          <w:p w:rsidR="00605E9A" w:rsidRPr="00605E9A" w:rsidRDefault="00605E9A" w:rsidP="00D114DD">
            <w:pPr>
              <w:spacing w:after="0" w:line="240" w:lineRule="auto"/>
              <w:jc w:val="center"/>
              <w:rPr>
                <w:rFonts w:ascii="Times New Roman" w:hAnsi="Times New Roman" w:cs="Times New Roman"/>
              </w:rPr>
            </w:pPr>
            <w:r w:rsidRPr="00605E9A">
              <w:rPr>
                <w:rFonts w:ascii="Times New Roman" w:hAnsi="Times New Roman" w:cs="Times New Roman"/>
              </w:rPr>
              <w:t>Характеристика*</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605E9A" w:rsidRPr="00605E9A" w:rsidRDefault="00605E9A" w:rsidP="00D114DD">
            <w:pPr>
              <w:spacing w:after="0" w:line="240" w:lineRule="auto"/>
              <w:jc w:val="center"/>
              <w:rPr>
                <w:rFonts w:ascii="Times New Roman" w:hAnsi="Times New Roman" w:cs="Times New Roman"/>
              </w:rPr>
            </w:pPr>
            <w:r w:rsidRPr="00605E9A">
              <w:rPr>
                <w:rFonts w:ascii="Times New Roman" w:hAnsi="Times New Roman" w:cs="Times New Roman"/>
              </w:rPr>
              <w:t>Кількість</w:t>
            </w:r>
          </w:p>
        </w:tc>
      </w:tr>
      <w:tr w:rsidR="00605E9A" w:rsidRPr="00605E9A" w:rsidTr="00605E9A">
        <w:trPr>
          <w:trHeight w:val="492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1</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Оріон</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NOVA XS</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Зони: 2 базові зони сигналізації з можливістю розширення до 6 (при використанні клавіатурних зон); 2 групи; Напруга в ШС: 8 — 12 В; Опір кінцевого резистора: -3±1 % кОМ. Інтерфейси для підключення клавіатур: Шина зв’язку: RS-485; Максимальна довжина шини  зв’язку: 1000 м. Виходи/входи:  1 сигнальний транзисторний вихід; 1 силовий транзисторний вихід. Параметри зв’язку з ПЦС: Канал зв’язку  GPRS; Протоколи роботи (режими роботи) – протокол «NOVA» Вбудований GSM(GPRS)-модуль – Так. ПЗ Управління: Сontrol NOVA ІІ (ОС Android, iOS); Програмування: oLoader II ( Windows 7/8/10), oLoader ІІ (Android v 4.4 і вище з підтримкою OTG). Максимальна кількість клавіатур -  2 шт (K-LED4, K-LED8, K-LED16, K-LCD, K-GLCD). Ідентифікатори доступу:  Інтерфейс Touch Memory. Джерело живлення. Основне джерело живлення та струм споживання:  220 В; Максимальний струм  для живлення сповіщувачів ( + 12V, POUT): 200 мA; Максимальний струм живлення сирени по виходу SIR: 200 мA; Резервне живлення, тип/ємність: Cвинцево-кислотний акумулятор – 1.2 або 2.2 А*год, 12 В; Максимальний струм споживання від АКБ: 100 мА. Загальні характеристики: Діапазон робочих температур: від -10°С до +40°С;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9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2</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Оріон</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NOVA S</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Зони: 4 базові зони сигналізації з можливістю розширення до 32 (провідні + безпровідні); 16 груп; Напруга в ШС: 8 - 12 В; Опір кінцевого резистора: 3±1 % кОМ. Інтерфейси для підключення клавіатур: Шина зв’язку: RS-485. Максимальна довжина шини  зв’язку: 1000 м. Виходи/входи: 2 сигнальних транзисторних виходи; 2 силових транзисторних виходи. Параметри зв’язку з ПЦС:  канали зв’язку – GPRS, Ethernet / Wi-Fi; протоколи роботи (режими роботи)- протокол «NOVA»; вбудований GSM(GPRS)-модуль – Так. ПЗ Управління: Сontrol NOVA ІІ (ОС Android, iOS); Програмування: oLoader II ( Windows 7/8/10), oLoader ІІ (Android v 4.4 і вище з підтримкою OTG). Максимальна кількість клавіатур – 4 шт (K-LED4, K-LED8, K-LED16, K-LCD, K-GLCD).Ідентифікатори доступу: Інтерфейс Touch Memory. Основне джерело живлення та струм споживання 220 В (+22 В, -33 В)/ 50 Гц; Максимальний струм  для живлення сповіщувачів ( + 12V, POUT): 350 мA; Максимальний струм живлення сирени по виходу SIR: 350 мA; Резервне живлення ,тип/ємність: Cвинцево-кислотний акумулятор – 2.2 А*год, 12 В; Максимальний струм споживання від АКБ: 150 мА. Загальні характеристики: Діапазон робочих температур: від -10°С до +40°С;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1E7968">
        <w:trPr>
          <w:trHeight w:val="704"/>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3</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Оріон</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NOVA М</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Зони: 8 базових зон сигналізації з можливістю розширення до 32 (провідні + безпровідні); 16 груп; Напруга в ШС: 8 - 12 В; Опір кінцевого резистора: 3±1 % кОМ. Інтерфейси для підключення клавіатур:  Шина зв’язку: RS-485; Максимальна довжина шини  зв’язку: 1000 м. Виходи/входи: 2 сигнальних транзисторних виходи; 2 силових транзисторних виходи. Параметри зв’язку з ПЦС: канали зв’язку – GPRS, Ethernet / Wi-Fi; Протоколи роботи (режими роботи)- протокол «NOVA» Вбудований GSM(GPRS)-модуль – Так. ПЗ Управління: Сontrol NOVA ІІ (ОС Android, iOS); Програмування: oLoader II ( Windows 7/8/10), oLoader ІІ (Android v 4.4 і вище з підтримкою OTG). Максимальна кількість клавіатур – 4 шт (K-LED4, K-LED8, K-LED16, K-LCD, K-GLCD). Ідентифікатори доступу: Інтерфейс Touch Memory.  Основне джерело живлення та струм споживання 220 В (+22 В, -33 В)/ 50 Гц; Максимальний струм  для живлення сповіщувачів ( + 12V, POUT): 500 мA; Максимальний струм живлення сирени по виходу SIR: 350 мA; Резервне живлення ,тип/ємність: Cвинцево-кислотний акумулятор – 7 або 9 А*год, 12 В; Максимальний струм споживання від АКБ: 200 мА. Загальні </w:t>
            </w:r>
            <w:r w:rsidRPr="0012044F">
              <w:rPr>
                <w:rFonts w:ascii="Times New Roman" w:hAnsi="Times New Roman" w:cs="Times New Roman"/>
                <w:sz w:val="20"/>
                <w:szCs w:val="20"/>
              </w:rPr>
              <w:lastRenderedPageBreak/>
              <w:t>характеристики: Діапазон робочих температур: від -10°С до +40°С; Габаритні розміри, 280х280х80 мм;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lastRenderedPageBreak/>
              <w:t>2</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9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lastRenderedPageBreak/>
              <w:t>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Оріон</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NOVA L</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Зони: 16 базових зон сигналізації з можливістю розширення до 64 (провідні + безпровідні); 32 групи; Напруга в ШС: 8 - 12 В; Опір кінцевого резистора: -3±1 % кОМ. Інтерфейси для підключення клавіатур та виносних пристроїв розширення:  2 шини зв’язку: RS-485; Максимальна довжина кожної шини зв’язку: 1000 м. Виходи/входи:  2 релейні виходи; 2 сигнальних транзисторних виходи; 2 силових транзисторних виходи. Параметри зв’язку з ПЦС: Канали зв’язку – GPRS, Ethernet / Wi-Fi; Протоколи роботи (режими роботи)- протокол «NOVA»; Вбудований GSM(GPRS)-модуль – Так. ПЗ Управління: Сontrol NOVA ІІ (ОС Android, iOS); Програмування: oLoader II ( Windows 7/8/10), oLoader ІІ (Android v 4.4 і вище з підтримкою OTG). Максимальна кількість клавіатур – 8 шт (K-LED4, K-LED8, K-LED16, K-LCD, K-GLCD). Ідентифікатори доступу: Інтерфейс Touch Memory. Основне джерело живлення та струм споживання 220 В (+22 В, -33 В)/ 50 Гц; Максимальний струм  для живлення сповіщувачів (+ 12V, POUT): 850 мA; Максимальний струм живлення сирени по виходу SIR: 350 мA; Резервне живлення, тип/ємність: Cвинцево-кислотний акумулятор – 7 або 9 А*год, 12 В; Максимальний струм споживання від АКБ: 200 мА. Загальні характеристики: Діапазон робочих температур: від -10°С до +40°С;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0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5</w:t>
            </w:r>
          </w:p>
        </w:tc>
        <w:tc>
          <w:tcPr>
            <w:tcW w:w="1420" w:type="dxa"/>
            <w:tcBorders>
              <w:top w:val="nil"/>
              <w:left w:val="nil"/>
              <w:bottom w:val="single" w:sz="4" w:space="0" w:color="auto"/>
              <w:right w:val="nil"/>
            </w:tcBorders>
            <w:vAlign w:val="center"/>
            <w:hideMark/>
          </w:tcPr>
          <w:p w:rsidR="0012044F"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 xml:space="preserve">Модуль підключення до мережі WiFi </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М-WiFi</w:t>
            </w:r>
          </w:p>
        </w:tc>
        <w:tc>
          <w:tcPr>
            <w:tcW w:w="6943" w:type="dxa"/>
            <w:tcBorders>
              <w:top w:val="nil"/>
              <w:left w:val="single" w:sz="4" w:space="0" w:color="auto"/>
              <w:bottom w:val="single" w:sz="4" w:space="0" w:color="auto"/>
              <w:right w:val="nil"/>
            </w:tcBorders>
            <w:vAlign w:val="center"/>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Комунікатор, призначений для реалізації Wi-Fi-каналу зв’язку.  Підтримка DHCP – протоколу  та ручних налаштувань мережевого з’єднання. Встановлення  на базову плату ППК в універсальний слот</w:t>
            </w:r>
          </w:p>
          <w:p w:rsidR="00605E9A" w:rsidRPr="0012044F" w:rsidRDefault="00605E9A" w:rsidP="0012044F">
            <w:pPr>
              <w:spacing w:after="0" w:line="240" w:lineRule="auto"/>
              <w:jc w:val="both"/>
              <w:rPr>
                <w:rFonts w:ascii="Times New Roman" w:hAnsi="Times New Roman" w:cs="Times New Roman"/>
                <w:sz w:val="20"/>
                <w:szCs w:val="20"/>
              </w:rPr>
            </w:pP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w:t>
            </w:r>
            <w:r w:rsid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83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6</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Модуль підключення до мережі Ethernet</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M-NET</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Комунікатор, призначений  для реалізації  Ethernet-каналу зв'язку. Підтримка DHCP – протоколу  та ручних налаштувань мережевого з’єднання. Встановлення  в слот на базовую плату ППК</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00"/>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7</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Модуль підключення безпровідних зон</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M-WRL (A)</w:t>
            </w:r>
          </w:p>
        </w:tc>
        <w:tc>
          <w:tcPr>
            <w:tcW w:w="6943" w:type="dxa"/>
            <w:tcBorders>
              <w:top w:val="nil"/>
              <w:left w:val="single" w:sz="4" w:space="0" w:color="auto"/>
              <w:bottom w:val="single" w:sz="4" w:space="0" w:color="auto"/>
              <w:right w:val="nil"/>
            </w:tcBorders>
            <w:vAlign w:val="center"/>
          </w:tcPr>
          <w:p w:rsidR="00605E9A" w:rsidRPr="0012044F" w:rsidRDefault="00605E9A" w:rsidP="0012044F">
            <w:pPr>
              <w:spacing w:after="0" w:line="240" w:lineRule="auto"/>
              <w:jc w:val="both"/>
              <w:rPr>
                <w:rFonts w:ascii="Times New Roman" w:hAnsi="Times New Roman" w:cs="Times New Roman"/>
                <w:sz w:val="20"/>
                <w:szCs w:val="20"/>
                <w:lang w:val="ru-RU"/>
              </w:rPr>
            </w:pPr>
            <w:r w:rsidRPr="0012044F">
              <w:rPr>
                <w:rFonts w:ascii="Times New Roman" w:hAnsi="Times New Roman" w:cs="Times New Roman"/>
                <w:sz w:val="20"/>
                <w:szCs w:val="20"/>
              </w:rPr>
              <w:t>Модуль розширення для інтеграції до 32-х бездротових компонентів Ajax.  Встановлення на базову плату ППК в універсальний слот.</w:t>
            </w:r>
          </w:p>
          <w:p w:rsidR="00605E9A" w:rsidRPr="0012044F" w:rsidRDefault="00605E9A" w:rsidP="0012044F">
            <w:pPr>
              <w:spacing w:after="0" w:line="240" w:lineRule="auto"/>
              <w:jc w:val="both"/>
              <w:rPr>
                <w:rFonts w:ascii="Times New Roman" w:hAnsi="Times New Roman" w:cs="Times New Roman"/>
                <w:sz w:val="20"/>
                <w:szCs w:val="20"/>
              </w:rPr>
            </w:pP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828"/>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8</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Клавіатура</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K-LED 4</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Доступна світлодіодна клавіатура для керування системою- 4 індикатори зон;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2</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56"/>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9</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Клавіатура</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K-LED 8</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Доступна світлодіодна клавіатура для керування системою- 8 індикаторів зон; 2 власні зони, 1 транзисторний вихід, 1 вхід для підключення зчитувачів Touch Memory; підключення по системній шині RS-485 з довжина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2</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70"/>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10</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Клавіатура</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K-LED 16</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Доступна світлодіодна клавіатура для керування системою- 16 індикаторів зон; 2 власні зони, 1 транзисторний вихід, 1 вхід для підключення зчитувачів Touch Memory;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2044F" w:rsidRPr="00605E9A" w:rsidTr="00605E9A">
        <w:trPr>
          <w:trHeight w:val="1070"/>
        </w:trPr>
        <w:tc>
          <w:tcPr>
            <w:tcW w:w="568" w:type="dxa"/>
            <w:gridSpan w:val="2"/>
            <w:tcBorders>
              <w:top w:val="nil"/>
              <w:left w:val="single" w:sz="4" w:space="0" w:color="auto"/>
              <w:bottom w:val="single" w:sz="4" w:space="0" w:color="auto"/>
              <w:right w:val="single" w:sz="4" w:space="0" w:color="auto"/>
            </w:tcBorders>
            <w:noWrap/>
            <w:vAlign w:val="center"/>
          </w:tcPr>
          <w:p w:rsidR="0012044F" w:rsidRPr="0012044F" w:rsidRDefault="0012044F" w:rsidP="0012044F">
            <w:pPr>
              <w:spacing w:after="0" w:line="240" w:lineRule="auto"/>
              <w:jc w:val="center"/>
              <w:rPr>
                <w:rFonts w:ascii="Times New Roman" w:hAnsi="Times New Roman" w:cs="Times New Roman"/>
                <w:b/>
              </w:rPr>
            </w:pPr>
            <w:r>
              <w:rPr>
                <w:rFonts w:ascii="Times New Roman" w:hAnsi="Times New Roman" w:cs="Times New Roman"/>
                <w:b/>
              </w:rPr>
              <w:t>11</w:t>
            </w:r>
          </w:p>
        </w:tc>
        <w:tc>
          <w:tcPr>
            <w:tcW w:w="1420" w:type="dxa"/>
            <w:tcBorders>
              <w:top w:val="nil"/>
              <w:left w:val="nil"/>
              <w:bottom w:val="single" w:sz="4" w:space="0" w:color="auto"/>
              <w:right w:val="nil"/>
            </w:tcBorders>
            <w:vAlign w:val="center"/>
          </w:tcPr>
          <w:p w:rsidR="0012044F" w:rsidRPr="0012044F" w:rsidRDefault="0012044F" w:rsidP="0012044F">
            <w:pPr>
              <w:spacing w:after="0" w:line="240" w:lineRule="auto"/>
              <w:jc w:val="center"/>
              <w:rPr>
                <w:rFonts w:ascii="Times New Roman" w:hAnsi="Times New Roman" w:cs="Times New Roman"/>
                <w:lang w:val="en-US"/>
              </w:rPr>
            </w:pPr>
            <w:r>
              <w:rPr>
                <w:rFonts w:ascii="Times New Roman" w:hAnsi="Times New Roman" w:cs="Times New Roman"/>
                <w:lang w:val="en-US"/>
              </w:rPr>
              <w:t>K-PAD OLED (white)</w:t>
            </w:r>
          </w:p>
        </w:tc>
        <w:tc>
          <w:tcPr>
            <w:tcW w:w="6943" w:type="dxa"/>
            <w:tcBorders>
              <w:top w:val="nil"/>
              <w:left w:val="single" w:sz="4" w:space="0" w:color="auto"/>
              <w:bottom w:val="single" w:sz="4" w:space="0" w:color="auto"/>
              <w:right w:val="nil"/>
            </w:tcBorders>
            <w:vAlign w:val="center"/>
          </w:tcPr>
          <w:p w:rsidR="0012044F" w:rsidRPr="0012044F" w:rsidRDefault="0012044F"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Дротова сенсорна клавіатура з контрастним OLED-дисплеєм для керування охоронними системами Orion NOVA від українського виробника TIRAS Technologies. Призначена для постановки/зняття з охорони, перегляду стану та налаштування системи. Має банківський рівень захисту GRADE 3; підключається через RS-485 з криптозахищеним обміном; зовнішнє живлення 12В; колір білий.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12044F" w:rsidRPr="0012044F" w:rsidRDefault="0012044F"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tcPr>
          <w:p w:rsidR="0012044F" w:rsidRPr="00605E9A" w:rsidRDefault="0012044F"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287"/>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2</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Клавіатура  K-GLCD (white)</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"Преміум" клавіатура для керування, адміністрування та налаштування системи; - скляна поверхня та сенсорне клавішне поле; - інформативний та контрастний OLED-екран; - 2 Власні зони, 1 транзисторний вихід. -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9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lastRenderedPageBreak/>
              <w:t>1</w:t>
            </w:r>
            <w:r>
              <w:rPr>
                <w:rFonts w:ascii="Times New Roman" w:hAnsi="Times New Roman" w:cs="Times New Roman"/>
                <w:b/>
                <w:lang w:val="en-US"/>
              </w:rPr>
              <w:t>3</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Пристрій MZ модуль нарощування шлейфів (зон)</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Модуль Розширення зон- 8 зон сигналізації; - встановлення на базову плату будь-якого ППК Серії "Оріон NOVA" та модуля M-ZP box.</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84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Пристрій MZ BOX модуль нарощування шлейфів (зон)</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Виносний модуль Розширення зон - 8 зон сигналізації; - розміщується у компактному пластиковому корпусі; -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541"/>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5</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Пристрій    M-ZP mBOX модуль нарощування шлейфів</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Виносний модуль для розширення зон та виходів систем охоронної сигналізації на базі ППК Orion NOVA L. 8 базових зон сигналізації.  2 транзисторних сигнальних вихода. 2 транзисторних силових вихода. Можливість установки модуля «M-Z» и «M-OUT2R» Інтерфейс Touch Memory. Розміри: 280х280х85 мм. </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98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6</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Модуль релейних виходів       M-OUT2R</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Виносний модуль розширення виходів- 2 потужного реле для управління автоматикою; - розміщується у ергономічному корпусі; -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12044F"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35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AD0731" w:rsidRDefault="00AD0731"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7</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МРЛ-2.1 BOX модуль релейних лiнiй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Основне призначення – розширення релейних виходів ППКП серії «Тірас-П» на 2 релейні виходи. На відміну від класичного МРЛ-2.1, який підключається через спеціальний роз’їм та розміщується в корпусі ППКП, МРЛ-2.1 BOX підключається до транзисторних виходів будь якого ППКП серії «Тірас-П» або СПСА «Тірас-А» та має власний корпус.</w:t>
            </w:r>
          </w:p>
        </w:tc>
        <w:tc>
          <w:tcPr>
            <w:tcW w:w="711" w:type="dxa"/>
            <w:tcBorders>
              <w:top w:val="nil"/>
              <w:left w:val="single" w:sz="4" w:space="0" w:color="auto"/>
              <w:bottom w:val="single" w:sz="4" w:space="0" w:color="auto"/>
              <w:right w:val="single" w:sz="4" w:space="0" w:color="auto"/>
            </w:tcBorders>
            <w:noWrap/>
            <w:vAlign w:val="center"/>
            <w:hideMark/>
          </w:tcPr>
          <w:p w:rsidR="00605E9A" w:rsidRPr="00AD0731" w:rsidRDefault="00AD0731"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35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AD0731" w:rsidRDefault="00AD0731"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8</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МРЛ-2.1 модуль релейних лiнiй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Модуль МРЛ-2.1 на 2 релейні виходи з перекидними контактами реле, призначений для керування АСПЗ, наприклад відключення вентиляції або інших допоміжних приладів. Встановлюються в ППКП серії Тірас-П, -П.1.</w:t>
            </w:r>
          </w:p>
        </w:tc>
        <w:tc>
          <w:tcPr>
            <w:tcW w:w="711" w:type="dxa"/>
            <w:tcBorders>
              <w:top w:val="nil"/>
              <w:left w:val="single" w:sz="4" w:space="0" w:color="auto"/>
              <w:bottom w:val="single" w:sz="4" w:space="0" w:color="auto"/>
              <w:right w:val="single" w:sz="4" w:space="0" w:color="auto"/>
            </w:tcBorders>
            <w:noWrap/>
            <w:vAlign w:val="center"/>
            <w:hideMark/>
          </w:tcPr>
          <w:p w:rsidR="00605E9A" w:rsidRPr="00AD0731" w:rsidRDefault="00AD0731"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35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704F49" w:rsidRDefault="00704F49"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9</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МРЛ-2.2 модуль релейних лiнiй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МРЛ-2.2, під час спільної роботи з ППКП серії «Тірас-П», дає можливість реалізації до трьох незалежних зон (направлень) оповіщень, що дозволяє значно зменшити кількість необхідної кабельної продукції, що знижує вартість системи пожежної сигналізації в цілому.</w:t>
            </w:r>
          </w:p>
        </w:tc>
        <w:tc>
          <w:tcPr>
            <w:tcW w:w="711" w:type="dxa"/>
            <w:tcBorders>
              <w:top w:val="nil"/>
              <w:left w:val="single" w:sz="4" w:space="0" w:color="auto"/>
              <w:bottom w:val="single" w:sz="4" w:space="0" w:color="auto"/>
              <w:right w:val="single" w:sz="4" w:space="0" w:color="auto"/>
            </w:tcBorders>
            <w:noWrap/>
            <w:vAlign w:val="center"/>
            <w:hideMark/>
          </w:tcPr>
          <w:p w:rsidR="00605E9A" w:rsidRPr="00704F49" w:rsidRDefault="00704F49"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704F49" w:rsidRPr="00605E9A" w:rsidTr="00704F49">
        <w:trPr>
          <w:trHeight w:val="1177"/>
        </w:trPr>
        <w:tc>
          <w:tcPr>
            <w:tcW w:w="568" w:type="dxa"/>
            <w:gridSpan w:val="2"/>
            <w:tcBorders>
              <w:top w:val="nil"/>
              <w:left w:val="single" w:sz="4" w:space="0" w:color="auto"/>
              <w:bottom w:val="single" w:sz="4" w:space="0" w:color="auto"/>
              <w:right w:val="single" w:sz="4" w:space="0" w:color="auto"/>
            </w:tcBorders>
            <w:noWrap/>
            <w:vAlign w:val="center"/>
          </w:tcPr>
          <w:p w:rsidR="00704F49" w:rsidRPr="00704F49" w:rsidRDefault="00704F49"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20</w:t>
            </w:r>
          </w:p>
        </w:tc>
        <w:tc>
          <w:tcPr>
            <w:tcW w:w="1420" w:type="dxa"/>
            <w:tcBorders>
              <w:top w:val="nil"/>
              <w:left w:val="nil"/>
              <w:bottom w:val="single" w:sz="4" w:space="0" w:color="auto"/>
              <w:right w:val="nil"/>
            </w:tcBorders>
            <w:vAlign w:val="center"/>
          </w:tcPr>
          <w:p w:rsidR="00704F49" w:rsidRDefault="00704F49" w:rsidP="0012044F">
            <w:pPr>
              <w:spacing w:after="0" w:line="240" w:lineRule="auto"/>
              <w:jc w:val="center"/>
              <w:rPr>
                <w:rFonts w:ascii="Times New Roman" w:hAnsi="Times New Roman" w:cs="Times New Roman"/>
              </w:rPr>
            </w:pPr>
            <w:r>
              <w:rPr>
                <w:rFonts w:ascii="Times New Roman" w:hAnsi="Times New Roman" w:cs="Times New Roman"/>
              </w:rPr>
              <w:t xml:space="preserve">Панель індикації </w:t>
            </w:r>
          </w:p>
          <w:p w:rsidR="00704F49" w:rsidRPr="00704F49" w:rsidRDefault="00704F49" w:rsidP="0012044F">
            <w:pPr>
              <w:spacing w:after="0" w:line="240" w:lineRule="auto"/>
              <w:jc w:val="center"/>
              <w:rPr>
                <w:rFonts w:ascii="Times New Roman" w:hAnsi="Times New Roman" w:cs="Times New Roman"/>
              </w:rPr>
            </w:pPr>
            <w:r>
              <w:rPr>
                <w:rFonts w:ascii="Times New Roman" w:hAnsi="Times New Roman" w:cs="Times New Roman"/>
                <w:lang w:val="en-US"/>
              </w:rPr>
              <w:t>P-IND32</w:t>
            </w:r>
          </w:p>
        </w:tc>
        <w:tc>
          <w:tcPr>
            <w:tcW w:w="6943" w:type="dxa"/>
            <w:tcBorders>
              <w:top w:val="nil"/>
              <w:left w:val="single" w:sz="4" w:space="0" w:color="auto"/>
              <w:bottom w:val="single" w:sz="4" w:space="0" w:color="auto"/>
              <w:right w:val="nil"/>
            </w:tcBorders>
            <w:vAlign w:val="center"/>
          </w:tcPr>
          <w:p w:rsidR="00704F49" w:rsidRPr="00704F49" w:rsidRDefault="00704F49" w:rsidP="00704F49">
            <w:pPr>
              <w:pStyle w:val="af5"/>
              <w:shd w:val="clear" w:color="auto" w:fill="FFFFFF"/>
              <w:jc w:val="both"/>
              <w:rPr>
                <w:color w:val="000000"/>
                <w:sz w:val="20"/>
              </w:rPr>
            </w:pPr>
            <w:r w:rsidRPr="00704F49">
              <w:rPr>
                <w:color w:val="000000"/>
                <w:sz w:val="20"/>
              </w:rPr>
              <w:t>Виносна індикаторна панель ОРІОН P-IND32 призначена для відображення стану системи ППК «Оріон NOVA 8+.</w:t>
            </w:r>
            <w:r>
              <w:rPr>
                <w:color w:val="000000"/>
                <w:sz w:val="20"/>
              </w:rPr>
              <w:t xml:space="preserve"> </w:t>
            </w:r>
            <w:r w:rsidRPr="00704F49">
              <w:rPr>
                <w:color w:val="000000"/>
                <w:sz w:val="20"/>
              </w:rPr>
              <w:t>Основні характеристики</w:t>
            </w:r>
            <w:r>
              <w:rPr>
                <w:color w:val="000000"/>
                <w:sz w:val="20"/>
              </w:rPr>
              <w:t>:</w:t>
            </w:r>
          </w:p>
          <w:p w:rsidR="00704F49" w:rsidRPr="00704F49" w:rsidRDefault="00704F49" w:rsidP="00704F49">
            <w:pPr>
              <w:numPr>
                <w:ilvl w:val="0"/>
                <w:numId w:val="44"/>
              </w:numPr>
              <w:shd w:val="clear" w:color="auto" w:fill="FFFFFF"/>
              <w:spacing w:after="0" w:line="240" w:lineRule="auto"/>
              <w:ind w:left="0"/>
              <w:jc w:val="both"/>
              <w:rPr>
                <w:rFonts w:ascii="Times New Roman" w:hAnsi="Times New Roman" w:cs="Times New Roman"/>
                <w:color w:val="000000"/>
                <w:sz w:val="20"/>
                <w:szCs w:val="20"/>
              </w:rPr>
            </w:pPr>
            <w:r w:rsidRPr="00704F49">
              <w:rPr>
                <w:rFonts w:ascii="Times New Roman" w:hAnsi="Times New Roman" w:cs="Times New Roman"/>
                <w:color w:val="000000"/>
                <w:sz w:val="20"/>
                <w:szCs w:val="20"/>
              </w:rPr>
              <w:t>Індикація стану 32 зон або груп системи;</w:t>
            </w:r>
            <w:r>
              <w:rPr>
                <w:rFonts w:ascii="Times New Roman" w:hAnsi="Times New Roman" w:cs="Times New Roman"/>
                <w:color w:val="000000"/>
                <w:sz w:val="20"/>
                <w:szCs w:val="20"/>
              </w:rPr>
              <w:t xml:space="preserve"> </w:t>
            </w:r>
            <w:r w:rsidRPr="00704F49">
              <w:rPr>
                <w:rFonts w:ascii="Times New Roman" w:hAnsi="Times New Roman" w:cs="Times New Roman"/>
                <w:color w:val="000000"/>
                <w:sz w:val="20"/>
                <w:szCs w:val="20"/>
              </w:rPr>
              <w:t>Можливість підписи індикаторів;</w:t>
            </w:r>
          </w:p>
          <w:p w:rsidR="00704F49" w:rsidRPr="00704F49" w:rsidRDefault="00704F49" w:rsidP="0012044F">
            <w:pPr>
              <w:numPr>
                <w:ilvl w:val="0"/>
                <w:numId w:val="44"/>
              </w:numPr>
              <w:shd w:val="clear" w:color="auto" w:fill="FFFFFF"/>
              <w:spacing w:after="0" w:line="240" w:lineRule="auto"/>
              <w:ind w:left="0"/>
              <w:jc w:val="both"/>
              <w:rPr>
                <w:rFonts w:ascii="Times New Roman" w:hAnsi="Times New Roman" w:cs="Times New Roman"/>
                <w:color w:val="000000"/>
                <w:sz w:val="20"/>
                <w:szCs w:val="20"/>
              </w:rPr>
            </w:pPr>
            <w:r w:rsidRPr="00704F49">
              <w:rPr>
                <w:rFonts w:ascii="Times New Roman" w:hAnsi="Times New Roman" w:cs="Times New Roman"/>
                <w:color w:val="000000"/>
                <w:sz w:val="20"/>
                <w:szCs w:val="20"/>
              </w:rPr>
              <w:t>Підключення модуля до ППК по системної шині RS-485 з довжиною лінії до 1000 м;</w:t>
            </w:r>
            <w:r>
              <w:rPr>
                <w:rFonts w:ascii="Times New Roman" w:hAnsi="Times New Roman" w:cs="Times New Roman"/>
                <w:color w:val="000000"/>
                <w:sz w:val="20"/>
                <w:szCs w:val="20"/>
              </w:rPr>
              <w:t xml:space="preserve"> </w:t>
            </w:r>
            <w:r w:rsidRPr="00704F49">
              <w:rPr>
                <w:rFonts w:ascii="Times New Roman" w:hAnsi="Times New Roman" w:cs="Times New Roman"/>
                <w:color w:val="000000"/>
                <w:sz w:val="20"/>
                <w:szCs w:val="20"/>
              </w:rPr>
              <w:t>Пластиковий корпус.</w:t>
            </w:r>
          </w:p>
        </w:tc>
        <w:tc>
          <w:tcPr>
            <w:tcW w:w="711" w:type="dxa"/>
            <w:tcBorders>
              <w:top w:val="nil"/>
              <w:left w:val="single" w:sz="4" w:space="0" w:color="auto"/>
              <w:bottom w:val="single" w:sz="4" w:space="0" w:color="auto"/>
              <w:right w:val="single" w:sz="4" w:space="0" w:color="auto"/>
            </w:tcBorders>
            <w:noWrap/>
            <w:vAlign w:val="center"/>
          </w:tcPr>
          <w:p w:rsidR="00704F49" w:rsidRPr="00704F49" w:rsidRDefault="00704F49" w:rsidP="00CD6BB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tcPr>
          <w:p w:rsidR="00704F49" w:rsidRPr="00605E9A" w:rsidRDefault="00704F49" w:rsidP="00CD6BB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46"/>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21</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USB програматор</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USB-програматор для налаштування охоронних систем - первинна налаштування ППК; - налаштування ППК в автономному режимі; - зчитування налаштування з ППК; - оновлення версії мікропрограми.</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lang w:val="en-US"/>
              </w:rPr>
            </w:pPr>
            <w:r>
              <w:rPr>
                <w:rFonts w:ascii="Times New Roman" w:hAnsi="Times New Roman" w:cs="Times New Roman"/>
                <w:b/>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6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22</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«Лунь-9Р»    прилад приймально контрольний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Пристрій приймально-контрольний охоронно-пожежної сигналізації, що використовується як самостійний об’єктовий пристрій. Три 24-х годинних шлейфів; пам'ять на 24 події; напруга від джерела безперебійного живлення 10-14 В;</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1E7968">
        <w:trPr>
          <w:trHeight w:val="421"/>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23</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«Лунь 25» прилад приймально контрольний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Пристрій приймально-контрольний охоронно-пожежної сигналізації, що використовується як самостійний об’єктовий пристрій  для об’єктів  типу "тривожна кнопка" і "загальна охорона". Працює по бездротовому каналу зв’язку  GSM (GPRS  абоVoice) і WiFi (с наступним виходом  в Internet). Контролює роботу шлейфів ОПС, керує роботою світло-звукових сповіщувачів і передає дані на ПЦС. Може використовуватися в комплекті з пристроями індикайії та управління: «Линд-7», «Линд-11ТМ», «Линд-EM» и «Линд-9М3». Має місце під АКБ.  Забезпечує підтримку до  17 проводових зон  (5 в наявності на платі, 12 зон можна активувати з модуля «АМ-11»). При необхідності зони  можуть бути подовжені на 2 группы, кожна з яких може керуватися за допомогою 16 ключів і 7  мобільними номерами. Можливість </w:t>
            </w:r>
            <w:r w:rsidRPr="0012044F">
              <w:rPr>
                <w:rFonts w:ascii="Times New Roman" w:hAnsi="Times New Roman" w:cs="Times New Roman"/>
                <w:sz w:val="20"/>
                <w:szCs w:val="20"/>
              </w:rPr>
              <w:lastRenderedPageBreak/>
              <w:t>роботи з 30 бездротовими зонами/брелоками при наявності додаткового радіоприймача.</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lastRenderedPageBreak/>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9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lastRenderedPageBreak/>
              <w:t>24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«Лунь-11» прилад приймально контрольний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Об'єктовий прилад охоронно-пожежної сигналізації. Призначений для цілодобової пультової (технічної) охорони об'єктів будь-якої складності: як найменших (торговий павільйон, кіоск), середніх (квартири, магазини, ресторани), так і складних (торгові центри, офісні будівлі). Збільшення надійності передачі даних за допомогою резервування каналів зв'язку. Можлива робота з бездротовими датчиками і управління з мобільного телефону.</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25</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«Лунь-11Н» модуль розширення</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Розширювач, що підключається до  ППК Лунь-11 і дозволяє доповнити ППК необхідною кількістю зон або організувати окрему охоронну групу. Характеристики: кількість проводових зон:10; кількість керуючих виходів: 2; кількість підключаємих сирен: 1; кількість тамперів: 1; типи зон: охоронна, 24-годинна, затримана, прохідна, постановочна, пожежна, «залишаюсь вдома». Має вбудований контролер АКБ.</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26</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Лунь-11Е модуль розширення</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Розширювач «Лунь-11Е» підключається до ППК «Лунь-11» і дозволяє доповнити ППК необхідною кількістю зон або організувати окрему охоронну групу.</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914"/>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27</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«Лінд-9М3» (клавіатура) пристрій індикації та управління</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Виносний модуль індикації та управління. Суміщений з клавіатурою. Має світлодіодну індикацію 16 зон. Ппрацює з  Лунь-11, Лунь-21, Лунь-23 і Лунь-25. Дозволяє записувати радіо датчики в пристрої  Лунь-11, Лунь-25.</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28</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«Лінд 11ТМ» (комплект) пристрій індикації та управління</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Виносний модуль індикації та управління, суміщений зі зчитувачем електронних ключів. Слугує для роботи з пристроями Лунь-11, Лунь-11mod.2.</w:t>
            </w:r>
            <w:r w:rsidRPr="0012044F">
              <w:rPr>
                <w:rFonts w:ascii="Times New Roman" w:hAnsi="Times New Roman" w:cs="Times New Roman"/>
                <w:sz w:val="20"/>
                <w:szCs w:val="20"/>
              </w:rPr>
              <w:br/>
              <w:t>Комплектується трьома електронними ключами Touch Memory.</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704F49" w:rsidP="0012044F">
            <w:pPr>
              <w:spacing w:after="0" w:line="240" w:lineRule="auto"/>
              <w:jc w:val="center"/>
              <w:rPr>
                <w:rFonts w:ascii="Times New Roman" w:hAnsi="Times New Roman" w:cs="Times New Roman"/>
                <w:b/>
              </w:rPr>
            </w:pPr>
            <w:r>
              <w:rPr>
                <w:rFonts w:ascii="Times New Roman" w:hAnsi="Times New Roman" w:cs="Times New Roman"/>
                <w:b/>
              </w:rPr>
              <w:t>29</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«Лунь-ТК» прилад приймально контрольний</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lang w:eastAsia="uk-UA"/>
              </w:rPr>
            </w:pPr>
            <w:r w:rsidRPr="0012044F">
              <w:rPr>
                <w:rFonts w:ascii="Times New Roman" w:hAnsi="Times New Roman" w:cs="Times New Roman"/>
                <w:sz w:val="20"/>
                <w:szCs w:val="20"/>
              </w:rPr>
              <w:t>Кнопка тривоги з GSM модулем; Повідомлення передається на ПЦН GSM каналу. АКБ у комплекті. Вбудована антена. Вбудована кнопка. Можливість підключити дод. зону. Вібро та аудіопідтвердження. Заряджається через PowerBank.</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CD6BBF"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tcPr>
          <w:p w:rsidR="00CD6BBF" w:rsidRDefault="00CD6BBF" w:rsidP="0012044F">
            <w:pPr>
              <w:spacing w:after="0" w:line="240" w:lineRule="auto"/>
              <w:jc w:val="center"/>
              <w:rPr>
                <w:rFonts w:ascii="Times New Roman" w:hAnsi="Times New Roman" w:cs="Times New Roman"/>
                <w:b/>
              </w:rPr>
            </w:pPr>
            <w:r>
              <w:rPr>
                <w:rFonts w:ascii="Times New Roman" w:hAnsi="Times New Roman" w:cs="Times New Roman"/>
                <w:b/>
              </w:rPr>
              <w:t>30</w:t>
            </w:r>
          </w:p>
        </w:tc>
        <w:tc>
          <w:tcPr>
            <w:tcW w:w="1420" w:type="dxa"/>
            <w:tcBorders>
              <w:top w:val="nil"/>
              <w:left w:val="nil"/>
              <w:bottom w:val="single" w:sz="4" w:space="0" w:color="auto"/>
              <w:right w:val="nil"/>
            </w:tcBorders>
            <w:vAlign w:val="center"/>
          </w:tcPr>
          <w:p w:rsidR="00CD6BBF" w:rsidRPr="00CD6BBF" w:rsidRDefault="00CD6BBF" w:rsidP="0012044F">
            <w:pPr>
              <w:spacing w:after="0" w:line="240" w:lineRule="auto"/>
              <w:jc w:val="center"/>
              <w:rPr>
                <w:rFonts w:ascii="Times New Roman" w:hAnsi="Times New Roman" w:cs="Times New Roman"/>
              </w:rPr>
            </w:pPr>
            <w:r>
              <w:rPr>
                <w:rFonts w:ascii="Times New Roman" w:hAnsi="Times New Roman" w:cs="Times New Roman"/>
              </w:rPr>
              <w:t xml:space="preserve">Блок живлення </w:t>
            </w:r>
            <w:r>
              <w:rPr>
                <w:rFonts w:ascii="Times New Roman" w:hAnsi="Times New Roman" w:cs="Times New Roman"/>
                <w:lang w:val="en-US"/>
              </w:rPr>
              <w:t>USB</w:t>
            </w:r>
            <w:r>
              <w:rPr>
                <w:rFonts w:ascii="Times New Roman" w:hAnsi="Times New Roman" w:cs="Times New Roman"/>
              </w:rPr>
              <w:t xml:space="preserve"> для Лунь-ТК</w:t>
            </w:r>
          </w:p>
        </w:tc>
        <w:tc>
          <w:tcPr>
            <w:tcW w:w="6943" w:type="dxa"/>
            <w:tcBorders>
              <w:top w:val="nil"/>
              <w:left w:val="single" w:sz="4" w:space="0" w:color="auto"/>
              <w:bottom w:val="single" w:sz="4" w:space="0" w:color="auto"/>
              <w:right w:val="single" w:sz="4" w:space="0" w:color="auto"/>
            </w:tcBorders>
            <w:vAlign w:val="center"/>
          </w:tcPr>
          <w:p w:rsidR="00CD6BBF" w:rsidRPr="00CD6BBF" w:rsidRDefault="00CD6BBF" w:rsidP="00CD6BB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D6BBF">
              <w:rPr>
                <w:rFonts w:ascii="Times New Roman" w:eastAsia="Times New Roman" w:hAnsi="Times New Roman" w:cs="Times New Roman"/>
                <w:color w:val="000000"/>
                <w:sz w:val="20"/>
                <w:szCs w:val="20"/>
                <w:lang w:eastAsia="ru-RU"/>
              </w:rPr>
              <w:t>Лунь блок живлення USB - це AC/DC адаптер живлення з вихідною напругою 5В, 1А. Призначений для зарядки і підживлення пристроїв «Лунь-ТК» і «Орлан-Голос».</w:t>
            </w:r>
            <w:r>
              <w:rPr>
                <w:rFonts w:ascii="Times New Roman" w:eastAsia="Times New Roman" w:hAnsi="Times New Roman" w:cs="Times New Roman"/>
                <w:color w:val="000000"/>
                <w:sz w:val="20"/>
                <w:szCs w:val="20"/>
                <w:lang w:eastAsia="ru-RU"/>
              </w:rPr>
              <w:t xml:space="preserve"> </w:t>
            </w:r>
            <w:r w:rsidRPr="00CD6BBF">
              <w:rPr>
                <w:rFonts w:ascii="Times New Roman" w:eastAsia="Times New Roman" w:hAnsi="Times New Roman" w:cs="Times New Roman"/>
                <w:color w:val="000000"/>
                <w:sz w:val="20"/>
                <w:szCs w:val="20"/>
                <w:lang w:eastAsia="ru-RU"/>
              </w:rPr>
              <w:t>Напруга АКБ, при якій можливе включення пристрою - не більше 3.6 В, напруга АКБ, при якій генерується подія «АКБ розряджена» - не менше 3.7 В, напруга АКБ, при якій генерується подія «норма АКБ» - 4 В, напруга на вході microUSB для заряду вбудованого акумулятора - 5 В.</w:t>
            </w:r>
          </w:p>
        </w:tc>
        <w:tc>
          <w:tcPr>
            <w:tcW w:w="711" w:type="dxa"/>
            <w:tcBorders>
              <w:top w:val="nil"/>
              <w:left w:val="nil"/>
              <w:bottom w:val="single" w:sz="4" w:space="0" w:color="auto"/>
              <w:right w:val="single" w:sz="4" w:space="0" w:color="auto"/>
            </w:tcBorders>
            <w:noWrap/>
            <w:vAlign w:val="center"/>
          </w:tcPr>
          <w:p w:rsidR="00CD6BBF" w:rsidRPr="0012044F" w:rsidRDefault="00CD6BBF" w:rsidP="00CD6BBF">
            <w:pPr>
              <w:spacing w:after="0" w:line="240" w:lineRule="auto"/>
              <w:jc w:val="center"/>
              <w:rPr>
                <w:rFonts w:ascii="Times New Roman" w:hAnsi="Times New Roman" w:cs="Times New Roman"/>
                <w:b/>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tcPr>
          <w:p w:rsidR="00CD6BBF" w:rsidRPr="00605E9A" w:rsidRDefault="00CD6BBF" w:rsidP="00CD6BB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31</w:t>
            </w:r>
          </w:p>
        </w:tc>
        <w:tc>
          <w:tcPr>
            <w:tcW w:w="1420" w:type="dxa"/>
            <w:tcBorders>
              <w:top w:val="nil"/>
              <w:left w:val="nil"/>
              <w:bottom w:val="single" w:sz="4" w:space="0" w:color="auto"/>
              <w:right w:val="nil"/>
            </w:tcBorders>
            <w:vAlign w:val="center"/>
            <w:hideMark/>
          </w:tcPr>
          <w:p w:rsidR="00605E9A" w:rsidRPr="00C3661D" w:rsidRDefault="00C3661D" w:rsidP="0012044F">
            <w:pPr>
              <w:spacing w:after="0" w:line="240" w:lineRule="auto"/>
              <w:jc w:val="center"/>
              <w:rPr>
                <w:rFonts w:ascii="Times New Roman" w:hAnsi="Times New Roman" w:cs="Times New Roman"/>
              </w:rPr>
            </w:pPr>
            <w:r>
              <w:rPr>
                <w:rFonts w:ascii="Times New Roman" w:hAnsi="Times New Roman" w:cs="Times New Roman"/>
              </w:rPr>
              <w:t xml:space="preserve">Антена </w:t>
            </w:r>
            <w:r>
              <w:rPr>
                <w:rFonts w:ascii="Times New Roman" w:hAnsi="Times New Roman" w:cs="Times New Roman"/>
                <w:lang w:val="en-US"/>
              </w:rPr>
              <w:t>GSM</w:t>
            </w:r>
            <w:r>
              <w:rPr>
                <w:rFonts w:ascii="Times New Roman" w:hAnsi="Times New Roman" w:cs="Times New Roman"/>
              </w:rPr>
              <w:t xml:space="preserve"> колінеарна виносна А6</w:t>
            </w:r>
          </w:p>
        </w:tc>
        <w:tc>
          <w:tcPr>
            <w:tcW w:w="6943" w:type="dxa"/>
            <w:tcBorders>
              <w:top w:val="nil"/>
              <w:left w:val="single" w:sz="4" w:space="0" w:color="auto"/>
              <w:bottom w:val="single" w:sz="4" w:space="0" w:color="auto"/>
              <w:right w:val="single" w:sz="4" w:space="0" w:color="auto"/>
            </w:tcBorders>
            <w:vAlign w:val="center"/>
            <w:hideMark/>
          </w:tcPr>
          <w:p w:rsidR="00605E9A" w:rsidRPr="00C3661D" w:rsidRDefault="00C3661D" w:rsidP="0012044F">
            <w:pPr>
              <w:spacing w:after="0" w:line="240" w:lineRule="auto"/>
              <w:jc w:val="both"/>
              <w:rPr>
                <w:rFonts w:ascii="Times New Roman" w:hAnsi="Times New Roman" w:cs="Times New Roman"/>
                <w:sz w:val="20"/>
                <w:szCs w:val="20"/>
              </w:rPr>
            </w:pPr>
            <w:r w:rsidRPr="00C3661D">
              <w:rPr>
                <w:rFonts w:ascii="Times New Roman" w:hAnsi="Times New Roman" w:cs="Times New Roman"/>
                <w:color w:val="000000"/>
                <w:sz w:val="20"/>
                <w:szCs w:val="20"/>
              </w:rPr>
              <w:t>Антена GSM колiнеарна виносна  A6 Aqueduct з кабелем 5м. SMA-male</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32</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Акумуляторна батарея 12V 2.3Ah/20Hr або еквівалент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lang w:val="en-US"/>
              </w:rPr>
            </w:pPr>
            <w:r w:rsidRPr="0012044F">
              <w:rPr>
                <w:rFonts w:ascii="Times New Roman" w:hAnsi="Times New Roman" w:cs="Times New Roman"/>
                <w:sz w:val="20"/>
                <w:szCs w:val="20"/>
              </w:rPr>
              <w:t>Свинцево-кислотний; Вихідна напруга елемента живлення: 12В; Місткість елемента живлення: 2,3Ач; Характеризується низьким внутрішнім опором, високою стартовою потужністю та показниками разряду. Тривала експлуатація забещпечується підвищеною стікостью до вібрацій та випадкових ударів. Корпус виконаний із матеріалу, що витримує низькі температури.</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33</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Акумуляторна батарея 12V 7Ah/20Hr або еквівалент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Акумулятор 12V 7Ah призначений для використання в системах резервного та автономного электропостачанння. Характеризується низьким внутрішнім опором, високою стартовою потужністю та показниками разряду. Тривала експлуатація забещпечується підвищеною стікостью до вібрацій та випадкових ударів. Корпус виконаний із матеріалу, що витримує низькі температури. Напруга - 12 В; Місткість - 7 А*ч;</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1</w:t>
            </w:r>
            <w:r w:rsidR="00605E9A"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1E7968">
        <w:trPr>
          <w:trHeight w:val="27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Акумуляторна батарея 12V 17Ah/20Hr або еквівалент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Акумулятор 12 V 17 Аһ може тривалий час зберігатися в зарядженому стані при малому струмі саморозрядження. Акумуляторна батарея має дуже високий рівень безпеки, не виділяє шкідливих речовин, може використовуватися в будь-яких приміщеннях. Акумуляторна батарея застосовується для живлення побутової техніки або електронних приладів,постійною напругою 12 V. Технічні характеристики: Ємність </w:t>
            </w:r>
            <w:r w:rsidRPr="0012044F">
              <w:rPr>
                <w:rFonts w:ascii="Times New Roman" w:hAnsi="Times New Roman" w:cs="Times New Roman"/>
                <w:sz w:val="20"/>
                <w:szCs w:val="20"/>
              </w:rPr>
              <w:lastRenderedPageBreak/>
              <w:t>батареї: 17 AH; Вихідна напруга: 12 V; Тип: AGM; Термін служби: 5-10 років.</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lastRenderedPageBreak/>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0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lastRenderedPageBreak/>
              <w:t>35</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ИБП PSU-1203LED Блок безперебійного живлення або еквівалент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Використовується для забезпечення стабільного напруги і захисту обладнання від перевантажень; Кількість каналів навантаження: 1 Діапазон вхідної напруги: 190-265В; Вихідна напруга: 10.2-13.8 В Максимальний довготривалий струм навантаження 3 А; Штатне місце для установки і підключення акумуляторної батареї 7Ah.</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36</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ИБП PSU-1205LED Блок безперебійного живлення або еквівалент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Використовується для забезпечення стабільного напруги і захисту обладнання від перевантажень; Кількість каналів навантаження: 1; Діапазон вхідної напруги: 100-240В; Вихідна напруга: 10.2-13.8 В; Максимальний довготривалий струм навантаження 5 А; Штатне місце для установки і підключення акумуляторної батареї 7Ah.</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37</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Перехідник до антени SMAF-15-U/FL</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Перехідник U.FL / SMA забезпечує підключення виносної GSM-антени до ППК.</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38</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 xml:space="preserve">BINGO </w:t>
            </w:r>
            <w:r w:rsidR="00C3661D">
              <w:rPr>
                <w:rFonts w:ascii="Times New Roman" w:hAnsi="Times New Roman" w:cs="Times New Roman"/>
                <w:lang w:val="en-US"/>
              </w:rPr>
              <w:t xml:space="preserve">Plus </w:t>
            </w:r>
            <w:r w:rsidRPr="00605E9A">
              <w:rPr>
                <w:rFonts w:ascii="Times New Roman" w:hAnsi="Times New Roman" w:cs="Times New Roman"/>
              </w:rPr>
              <w:t>датчик руху</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Особливості: цифрова обробка сигналу; зчеверенний ІК-приймач (технологія QUAD); регулювання чутливості; Температурна компенсація зона виявлення: 18х18 м (з ширококутною лінзою). Захист від тварин: до 25кг. Робоча температура: -20 ° С ... + 50 ° С. Габарити: 90,5х61х37,5 мм Маса: 65 г</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rPr>
            </w:pPr>
            <w:r>
              <w:rPr>
                <w:rFonts w:ascii="Times New Roman" w:hAnsi="Times New Roman" w:cs="Times New Roman"/>
                <w:b/>
              </w:rPr>
              <w:t>3</w:t>
            </w:r>
            <w:r w:rsidR="00605E9A"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C3661D" w:rsidRDefault="00C3661D" w:rsidP="0012044F">
            <w:pPr>
              <w:spacing w:after="0" w:line="240" w:lineRule="auto"/>
              <w:jc w:val="center"/>
              <w:rPr>
                <w:rFonts w:ascii="Times New Roman" w:hAnsi="Times New Roman" w:cs="Times New Roman"/>
                <w:b/>
                <w:lang w:val="en-US"/>
              </w:rPr>
            </w:pPr>
            <w:r>
              <w:rPr>
                <w:rFonts w:ascii="Times New Roman" w:hAnsi="Times New Roman" w:cs="Times New Roman"/>
                <w:b/>
              </w:rPr>
              <w:t>3</w:t>
            </w:r>
            <w:r>
              <w:rPr>
                <w:rFonts w:ascii="Times New Roman" w:hAnsi="Times New Roman" w:cs="Times New Roman"/>
                <w:b/>
                <w:lang w:val="en-US"/>
              </w:rPr>
              <w:t>9</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SWAN-QUAD датчик</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Тип датчика – провідний.  Дальність детектування руху - 18 метрів. Горизонтальний кут детектування - 105 ° . Вертикальний кут детектування - 110 °. Дальність детектування розбиття скла - 10 метрів імунітет від домашніх тварин в будинку - 25 кг.</w:t>
            </w:r>
          </w:p>
        </w:tc>
        <w:tc>
          <w:tcPr>
            <w:tcW w:w="711" w:type="dxa"/>
            <w:tcBorders>
              <w:top w:val="nil"/>
              <w:left w:val="nil"/>
              <w:bottom w:val="single" w:sz="4" w:space="0" w:color="auto"/>
              <w:right w:val="single" w:sz="4" w:space="0" w:color="auto"/>
            </w:tcBorders>
            <w:noWrap/>
            <w:vAlign w:val="center"/>
            <w:hideMark/>
          </w:tcPr>
          <w:p w:rsidR="00605E9A" w:rsidRPr="0012044F" w:rsidRDefault="00C3661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30</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C3661D"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tcPr>
          <w:p w:rsidR="00C3661D" w:rsidRPr="00C3661D" w:rsidRDefault="00C3661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40</w:t>
            </w:r>
          </w:p>
        </w:tc>
        <w:tc>
          <w:tcPr>
            <w:tcW w:w="1420" w:type="dxa"/>
            <w:tcBorders>
              <w:top w:val="nil"/>
              <w:left w:val="nil"/>
              <w:bottom w:val="single" w:sz="4" w:space="0" w:color="auto"/>
              <w:right w:val="nil"/>
            </w:tcBorders>
            <w:vAlign w:val="center"/>
          </w:tcPr>
          <w:p w:rsidR="00C3661D" w:rsidRPr="00C3661D" w:rsidRDefault="00C3661D" w:rsidP="0012044F">
            <w:pPr>
              <w:spacing w:after="0" w:line="240" w:lineRule="auto"/>
              <w:jc w:val="center"/>
              <w:rPr>
                <w:rFonts w:ascii="Times New Roman" w:hAnsi="Times New Roman" w:cs="Times New Roman"/>
              </w:rPr>
            </w:pPr>
            <w:r>
              <w:rPr>
                <w:rFonts w:ascii="Times New Roman" w:hAnsi="Times New Roman" w:cs="Times New Roman"/>
                <w:lang w:val="en-US"/>
              </w:rPr>
              <w:t xml:space="preserve">LC-100 PI </w:t>
            </w:r>
            <w:r>
              <w:rPr>
                <w:rFonts w:ascii="Times New Roman" w:hAnsi="Times New Roman" w:cs="Times New Roman"/>
              </w:rPr>
              <w:t>сповіщувач руху</w:t>
            </w:r>
          </w:p>
        </w:tc>
        <w:tc>
          <w:tcPr>
            <w:tcW w:w="6943" w:type="dxa"/>
            <w:tcBorders>
              <w:top w:val="nil"/>
              <w:left w:val="single" w:sz="4" w:space="0" w:color="auto"/>
              <w:bottom w:val="single" w:sz="4" w:space="0" w:color="auto"/>
              <w:right w:val="single" w:sz="4" w:space="0" w:color="auto"/>
            </w:tcBorders>
            <w:vAlign w:val="center"/>
          </w:tcPr>
          <w:p w:rsidR="00C3661D" w:rsidRPr="00C3661D" w:rsidRDefault="00C3661D" w:rsidP="00C3661D">
            <w:pPr>
              <w:spacing w:after="0" w:line="240" w:lineRule="auto"/>
              <w:jc w:val="both"/>
              <w:rPr>
                <w:rFonts w:ascii="Times New Roman" w:hAnsi="Times New Roman" w:cs="Times New Roman"/>
                <w:sz w:val="20"/>
                <w:szCs w:val="20"/>
              </w:rPr>
            </w:pPr>
            <w:r w:rsidRPr="00C3661D">
              <w:rPr>
                <w:rFonts w:ascii="Times New Roman" w:hAnsi="Times New Roman" w:cs="Times New Roman"/>
                <w:color w:val="000000"/>
                <w:sz w:val="20"/>
                <w:szCs w:val="20"/>
                <w:shd w:val="clear" w:color="auto" w:fill="FFFFFF"/>
              </w:rPr>
              <w:t>Датчик LC-100PI використовує спеціально розроблену лінзу з унікальним квадратичним PIR датчиком і нову схему на базі ASIC, оптимізовані для виключення помилкових тривог від малих тварин. LC-100 PI забезпечує відмінний рівень захисту від видимого світла. Сповіщувач забезпечує надійне виявлення об'єктів для будь-яких випадків застосування. LC-100PI поставляється з ширококутного лінзою.</w:t>
            </w:r>
            <w:r>
              <w:rPr>
                <w:rFonts w:ascii="Times New Roman" w:hAnsi="Times New Roman" w:cs="Times New Roman"/>
                <w:color w:val="000000"/>
                <w:sz w:val="20"/>
                <w:szCs w:val="20"/>
              </w:rPr>
              <w:t xml:space="preserve"> </w:t>
            </w:r>
            <w:r w:rsidRPr="00C3661D">
              <w:rPr>
                <w:rFonts w:ascii="Times New Roman" w:hAnsi="Times New Roman" w:cs="Times New Roman"/>
                <w:color w:val="000000"/>
                <w:sz w:val="20"/>
                <w:szCs w:val="20"/>
                <w:shd w:val="clear" w:color="auto" w:fill="FFFFFF"/>
              </w:rPr>
              <w:t>LC-100PI володіє імунітетом до тварин вагою до 25 кг. Для більшої надійності захисту від помилкових спрацьовувань, уникайте місць установки сповіщувача, де тварини можуть забиратися наверх або стрибати.</w:t>
            </w:r>
          </w:p>
        </w:tc>
        <w:tc>
          <w:tcPr>
            <w:tcW w:w="711" w:type="dxa"/>
            <w:tcBorders>
              <w:top w:val="nil"/>
              <w:left w:val="nil"/>
              <w:bottom w:val="single" w:sz="4" w:space="0" w:color="auto"/>
              <w:right w:val="single" w:sz="4" w:space="0" w:color="auto"/>
            </w:tcBorders>
            <w:noWrap/>
            <w:vAlign w:val="center"/>
          </w:tcPr>
          <w:p w:rsidR="00C3661D" w:rsidRPr="0012044F" w:rsidRDefault="00C3661D" w:rsidP="00C3661D">
            <w:pPr>
              <w:spacing w:after="0" w:line="240" w:lineRule="auto"/>
              <w:jc w:val="center"/>
              <w:rPr>
                <w:rFonts w:ascii="Times New Roman" w:hAnsi="Times New Roman" w:cs="Times New Roman"/>
                <w:b/>
                <w:lang w:val="en-US"/>
              </w:rPr>
            </w:pPr>
            <w:r>
              <w:rPr>
                <w:rFonts w:ascii="Times New Roman" w:hAnsi="Times New Roman" w:cs="Times New Roman"/>
                <w:b/>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C3661D" w:rsidRPr="00605E9A" w:rsidRDefault="00C3661D" w:rsidP="00C3661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C3661D"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tcPr>
          <w:p w:rsidR="00C3661D" w:rsidRPr="00C3661D" w:rsidRDefault="00C3661D" w:rsidP="0012044F">
            <w:pPr>
              <w:spacing w:after="0" w:line="240" w:lineRule="auto"/>
              <w:jc w:val="center"/>
              <w:rPr>
                <w:rFonts w:ascii="Times New Roman" w:hAnsi="Times New Roman" w:cs="Times New Roman"/>
                <w:b/>
              </w:rPr>
            </w:pPr>
            <w:r>
              <w:rPr>
                <w:rFonts w:ascii="Times New Roman" w:hAnsi="Times New Roman" w:cs="Times New Roman"/>
                <w:b/>
              </w:rPr>
              <w:t>41</w:t>
            </w:r>
          </w:p>
        </w:tc>
        <w:tc>
          <w:tcPr>
            <w:tcW w:w="1420" w:type="dxa"/>
            <w:tcBorders>
              <w:top w:val="nil"/>
              <w:left w:val="nil"/>
              <w:bottom w:val="single" w:sz="4" w:space="0" w:color="auto"/>
              <w:right w:val="nil"/>
            </w:tcBorders>
            <w:vAlign w:val="center"/>
          </w:tcPr>
          <w:p w:rsidR="00C3661D" w:rsidRPr="00C3661D" w:rsidRDefault="00C3661D" w:rsidP="0012044F">
            <w:pPr>
              <w:spacing w:after="0" w:line="240" w:lineRule="auto"/>
              <w:jc w:val="center"/>
              <w:rPr>
                <w:rFonts w:ascii="Times New Roman" w:hAnsi="Times New Roman" w:cs="Times New Roman"/>
                <w:lang w:val="en-US"/>
              </w:rPr>
            </w:pPr>
            <w:r w:rsidRPr="00C3661D">
              <w:rPr>
                <w:rFonts w:ascii="Times New Roman" w:hAnsi="Times New Roman" w:cs="Times New Roman"/>
                <w:color w:val="000000"/>
              </w:rPr>
              <w:t>Сповіщувач руху Patrol-203 PET</w:t>
            </w:r>
          </w:p>
        </w:tc>
        <w:tc>
          <w:tcPr>
            <w:tcW w:w="6943" w:type="dxa"/>
            <w:tcBorders>
              <w:top w:val="nil"/>
              <w:left w:val="single" w:sz="4" w:space="0" w:color="auto"/>
              <w:bottom w:val="single" w:sz="4" w:space="0" w:color="auto"/>
              <w:right w:val="single" w:sz="4" w:space="0" w:color="auto"/>
            </w:tcBorders>
            <w:vAlign w:val="center"/>
          </w:tcPr>
          <w:p w:rsidR="00C3661D" w:rsidRPr="00D34784" w:rsidRDefault="00D34784" w:rsidP="00D34784">
            <w:pPr>
              <w:spacing w:after="0" w:line="240" w:lineRule="auto"/>
              <w:jc w:val="both"/>
              <w:rPr>
                <w:rFonts w:ascii="Times New Roman" w:hAnsi="Times New Roman" w:cs="Times New Roman"/>
                <w:sz w:val="20"/>
                <w:szCs w:val="20"/>
                <w:shd w:val="clear" w:color="auto" w:fill="FFFFFF"/>
              </w:rPr>
            </w:pPr>
            <w:r w:rsidRPr="00D34784">
              <w:rPr>
                <w:rFonts w:ascii="Times New Roman" w:hAnsi="Times New Roman" w:cs="Times New Roman"/>
                <w:sz w:val="20"/>
                <w:szCs w:val="20"/>
                <w:shd w:val="clear" w:color="auto" w:fill="F9F9F9"/>
              </w:rPr>
              <w:t>Живлення сповіщувача 8.5-16В; Струм споживання в черговому режимі 12мА; Струм споживання в режимі «тривога» 16.5мА; Час готовності сповіщувача 60сек; Максимальна дальність виявлення 15.6м x 120º; Швидкість виявлення 0.3-3м / сек; Вихід реле Н.З; 60В; 100мА; 16Ω Вихід тампера Н.З; 10Ω Час тривоги сповіщувача 3сек; Час «відновлення» 5 ± 1 сек; Режим «PET» 10 / 20кг; Висота установки 2.0 - 2.5м; Оптична перешкодозахищеність не менше 6500Люкс; Оптична перешкодозахищеність з додатковим світлозахисними фільтром понад 30000Люкс; Діапазон робочих температур - 30ºC + 60ºC; Діапазон температур зберігання - 50ºC + 80ºC; перешкодозахищеності 30 в / м в діапазоні від 10 до 1000 MHz; Захист від EMI-перешкод 50 000В; Розміри 54мм x 33мм x 99мм</w:t>
            </w:r>
          </w:p>
        </w:tc>
        <w:tc>
          <w:tcPr>
            <w:tcW w:w="711" w:type="dxa"/>
            <w:tcBorders>
              <w:top w:val="nil"/>
              <w:left w:val="nil"/>
              <w:bottom w:val="single" w:sz="4" w:space="0" w:color="auto"/>
              <w:right w:val="single" w:sz="4" w:space="0" w:color="auto"/>
            </w:tcBorders>
            <w:noWrap/>
            <w:vAlign w:val="center"/>
          </w:tcPr>
          <w:p w:rsidR="00C3661D" w:rsidRPr="0012044F" w:rsidRDefault="00C3661D" w:rsidP="00C3661D">
            <w:pPr>
              <w:spacing w:after="0" w:line="240" w:lineRule="auto"/>
              <w:jc w:val="center"/>
              <w:rPr>
                <w:rFonts w:ascii="Times New Roman" w:hAnsi="Times New Roman" w:cs="Times New Roman"/>
                <w:b/>
                <w:lang w:val="en-US"/>
              </w:rPr>
            </w:pPr>
            <w:r>
              <w:rPr>
                <w:rFonts w:ascii="Times New Roman" w:hAnsi="Times New Roman" w:cs="Times New Roman"/>
                <w:b/>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C3661D" w:rsidRPr="00605E9A" w:rsidRDefault="00C3661D" w:rsidP="00C3661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34784"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tcPr>
          <w:p w:rsidR="00D34784" w:rsidRDefault="00D34784" w:rsidP="0012044F">
            <w:pPr>
              <w:spacing w:after="0" w:line="240" w:lineRule="auto"/>
              <w:jc w:val="center"/>
              <w:rPr>
                <w:rFonts w:ascii="Times New Roman" w:hAnsi="Times New Roman" w:cs="Times New Roman"/>
                <w:b/>
              </w:rPr>
            </w:pPr>
            <w:r>
              <w:rPr>
                <w:rFonts w:ascii="Times New Roman" w:hAnsi="Times New Roman" w:cs="Times New Roman"/>
                <w:b/>
              </w:rPr>
              <w:t>42</w:t>
            </w:r>
          </w:p>
        </w:tc>
        <w:tc>
          <w:tcPr>
            <w:tcW w:w="1420" w:type="dxa"/>
            <w:tcBorders>
              <w:top w:val="nil"/>
              <w:left w:val="nil"/>
              <w:bottom w:val="single" w:sz="4" w:space="0" w:color="auto"/>
              <w:right w:val="nil"/>
            </w:tcBorders>
            <w:vAlign w:val="center"/>
          </w:tcPr>
          <w:p w:rsidR="00D34784" w:rsidRPr="00D34784" w:rsidRDefault="00D34784" w:rsidP="0012044F">
            <w:pPr>
              <w:spacing w:after="0" w:line="240" w:lineRule="auto"/>
              <w:jc w:val="center"/>
              <w:rPr>
                <w:rFonts w:ascii="Times New Roman" w:hAnsi="Times New Roman" w:cs="Times New Roman"/>
                <w:color w:val="000000"/>
              </w:rPr>
            </w:pPr>
            <w:r>
              <w:rPr>
                <w:rFonts w:ascii="Times New Roman" w:hAnsi="Times New Roman" w:cs="Times New Roman"/>
                <w:color w:val="000000"/>
              </w:rPr>
              <w:t>Комбі</w:t>
            </w:r>
            <w:r w:rsidRPr="00D34784">
              <w:rPr>
                <w:rFonts w:ascii="Times New Roman" w:hAnsi="Times New Roman" w:cs="Times New Roman"/>
                <w:color w:val="000000"/>
              </w:rPr>
              <w:t>нований сповіщувач Patrol-803 PET</w:t>
            </w:r>
          </w:p>
        </w:tc>
        <w:tc>
          <w:tcPr>
            <w:tcW w:w="6943" w:type="dxa"/>
            <w:tcBorders>
              <w:top w:val="nil"/>
              <w:left w:val="single" w:sz="4" w:space="0" w:color="auto"/>
              <w:bottom w:val="single" w:sz="4" w:space="0" w:color="auto"/>
              <w:right w:val="single" w:sz="4" w:space="0" w:color="auto"/>
            </w:tcBorders>
            <w:vAlign w:val="center"/>
          </w:tcPr>
          <w:p w:rsidR="00D34784" w:rsidRPr="00D34784" w:rsidRDefault="00D34784" w:rsidP="00D34784">
            <w:pPr>
              <w:spacing w:after="0" w:line="240" w:lineRule="auto"/>
              <w:jc w:val="both"/>
              <w:rPr>
                <w:rFonts w:ascii="Times New Roman" w:hAnsi="Times New Roman" w:cs="Times New Roman"/>
                <w:sz w:val="20"/>
                <w:szCs w:val="20"/>
                <w:shd w:val="clear" w:color="auto" w:fill="F9F9F9"/>
              </w:rPr>
            </w:pPr>
            <w:r w:rsidRPr="00D34784">
              <w:rPr>
                <w:rFonts w:ascii="Times New Roman" w:hAnsi="Times New Roman" w:cs="Times New Roman"/>
                <w:color w:val="000000"/>
                <w:sz w:val="20"/>
                <w:szCs w:val="20"/>
                <w:shd w:val="clear" w:color="auto" w:fill="FFFFFF"/>
              </w:rPr>
              <w:t>Комбинированный датчик движения GSN PATROL 803 PET предназначен для внутреннего применения жилых и производственных помещений. Совмещает два извещателя в одном корпусе – пассивный инфракрасный извещатель с акустическим датчиком разбития стекла.  PATROL 803 PET гарантирует наилучшее детектирование движущегося человека на охраняемом объекте, за счет исключения мертвых зон. Также имеет защиту от видимого света. Дальность обнаружения инфракрасного диапазона составляет 15,6 метров. Дальность детекции разбития стекла 12 м х 160º. Ток потребления составляет не более 19 мА. Установка датчика должна производиться на высоте до 2,3 м от уровня пола. Животные, которые имеют вес менее 30 кг и высотой до 1 м не активизируют датчик.</w:t>
            </w:r>
          </w:p>
        </w:tc>
        <w:tc>
          <w:tcPr>
            <w:tcW w:w="711" w:type="dxa"/>
            <w:tcBorders>
              <w:top w:val="nil"/>
              <w:left w:val="nil"/>
              <w:bottom w:val="single" w:sz="4" w:space="0" w:color="auto"/>
              <w:right w:val="single" w:sz="4" w:space="0" w:color="auto"/>
            </w:tcBorders>
            <w:noWrap/>
            <w:vAlign w:val="center"/>
          </w:tcPr>
          <w:p w:rsidR="00D34784" w:rsidRPr="0012044F" w:rsidRDefault="00D34784" w:rsidP="00D34784">
            <w:pPr>
              <w:spacing w:after="0" w:line="240" w:lineRule="auto"/>
              <w:jc w:val="center"/>
              <w:rPr>
                <w:rFonts w:ascii="Times New Roman" w:hAnsi="Times New Roman" w:cs="Times New Roman"/>
                <w:b/>
                <w:lang w:val="en-US"/>
              </w:rPr>
            </w:pPr>
            <w:r>
              <w:rPr>
                <w:rFonts w:ascii="Times New Roman" w:hAnsi="Times New Roman" w:cs="Times New Roman"/>
                <w:b/>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D34784" w:rsidRPr="00605E9A" w:rsidRDefault="00D34784" w:rsidP="00D3478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rPr>
            </w:pPr>
            <w:r>
              <w:rPr>
                <w:rFonts w:ascii="Times New Roman" w:hAnsi="Times New Roman" w:cs="Times New Roman"/>
                <w:b/>
              </w:rPr>
              <w:lastRenderedPageBreak/>
              <w:t>43</w:t>
            </w:r>
          </w:p>
        </w:tc>
        <w:tc>
          <w:tcPr>
            <w:tcW w:w="1420" w:type="dxa"/>
            <w:tcBorders>
              <w:top w:val="nil"/>
              <w:left w:val="nil"/>
              <w:bottom w:val="single" w:sz="4" w:space="0" w:color="auto"/>
              <w:right w:val="nil"/>
            </w:tcBorders>
            <w:vAlign w:val="center"/>
            <w:hideMark/>
          </w:tcPr>
          <w:p w:rsidR="00605E9A" w:rsidRPr="00D34784"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FLASH</w:t>
            </w:r>
            <w:r w:rsidR="00D34784">
              <w:rPr>
                <w:rFonts w:ascii="Times New Roman" w:hAnsi="Times New Roman" w:cs="Times New Roman"/>
              </w:rPr>
              <w:t xml:space="preserve"> </w:t>
            </w:r>
            <w:r w:rsidR="00D34784">
              <w:rPr>
                <w:rFonts w:ascii="Times New Roman" w:hAnsi="Times New Roman" w:cs="Times New Roman"/>
                <w:lang w:val="en-US"/>
              </w:rPr>
              <w:t>Plus</w:t>
            </w:r>
            <w:r w:rsidR="00D34784">
              <w:rPr>
                <w:rFonts w:ascii="Times New Roman" w:hAnsi="Times New Roman" w:cs="Times New Roman"/>
              </w:rPr>
              <w:t xml:space="preserve"> сповіщувач ІЧ охоронний </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Комбінований іч-сповіщувач для внутрішньої установки (18 м, кут 90 °) + датчик розбиття скла (10 м), що не реагує на тварин вагою до 25 кг, цифрова обробка сигналу, Quad (Чотири елемента) + О.М., НЗ тривожно контакт, тампер, пам'ять тривоги, індикація, DC 12V, t ° C: -20 ... + 50, 115х61х37,5 мм, 120 м</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rPr>
            </w:pPr>
            <w:r>
              <w:rPr>
                <w:rFonts w:ascii="Times New Roman" w:hAnsi="Times New Roman" w:cs="Times New Roman"/>
                <w:b/>
                <w:lang w:val="en-US"/>
              </w:rPr>
              <w:t>1</w:t>
            </w:r>
            <w:r w:rsidR="00605E9A"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44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SWAN PGB датчик</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Комбінований датчик руху SWAN PGB, уявлень в каталозі «Security-Shop», встановлюється в приміщеннях. Прилад реагує на розбиття віконного скла (вловлює вібрацію і звук), рух об'єктів у приміщенні, що створюють зміна інфрачервоного спектра. Він охоплює весь периметр приміщення.</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4</w:t>
            </w:r>
            <w:r>
              <w:rPr>
                <w:rFonts w:ascii="Times New Roman" w:hAnsi="Times New Roman" w:cs="Times New Roman"/>
                <w:b/>
                <w:lang w:val="en-US"/>
              </w:rPr>
              <w:t>5</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VIBRO сповіщувач</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Інтелектуальний мікропроцесорний вібраційний детектор. Сповіщувач охорони поверхневий (радіус дії до 3.5м) вібраційний, мікропроцесорний ( "інтелектуальний"), чутливість і кількість імпульсів запам'ятовуються в режимі "навчання", пам'ять тривоги, -20 ° С + 50 ° С</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D34784">
        <w:trPr>
          <w:trHeight w:val="1027"/>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4</w:t>
            </w:r>
            <w:r>
              <w:rPr>
                <w:rFonts w:ascii="Times New Roman" w:hAnsi="Times New Roman" w:cs="Times New Roman"/>
                <w:b/>
                <w:lang w:val="en-US"/>
              </w:rPr>
              <w:t>6</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lang w:val="en-US"/>
              </w:rPr>
            </w:pPr>
            <w:r w:rsidRPr="00605E9A">
              <w:rPr>
                <w:rFonts w:ascii="Times New Roman" w:hAnsi="Times New Roman" w:cs="Times New Roman"/>
              </w:rPr>
              <w:t>SWAN-1000 датчик</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SWAN-1000 — комбінований датчик руху нового покоління, який об’єднує в одному корпусі систему виявлення на базі зчетверенного PIR-сенсору та микроволнового детектора, працюючого з використанням ефекту  Допплера.</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4</w:t>
            </w:r>
            <w:r>
              <w:rPr>
                <w:rFonts w:ascii="Times New Roman" w:hAnsi="Times New Roman" w:cs="Times New Roman"/>
                <w:b/>
                <w:lang w:val="en-US"/>
              </w:rPr>
              <w:t>7</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ECMK-1 сповіщувач магнітноконтакт.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Призначений для відстеження відкриття дверей, вікон. Відстань елементів в черговому режимі - до 10 мм, поріг спрацьовування - 25 мм. Підтримується будь-якими центральними блоками охоронних сигналізацій, які працюють з NC шлейфами.</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4</w:t>
            </w:r>
            <w:r>
              <w:rPr>
                <w:rFonts w:ascii="Times New Roman" w:hAnsi="Times New Roman" w:cs="Times New Roman"/>
                <w:b/>
                <w:lang w:val="en-US"/>
              </w:rPr>
              <w:t>8</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ЕСМК-5, сповiщувач  магнiтноконтакт.</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Датчик магнітно-контактний (герконовый) врізний ІО-102-10-5 Корпус пластиковий білий екранований для установки в сталевих конструкціях Режим черговий/тривога 7/16мм, Розміри 8х11</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4</w:t>
            </w:r>
            <w:r>
              <w:rPr>
                <w:rFonts w:ascii="Times New Roman" w:hAnsi="Times New Roman" w:cs="Times New Roman"/>
                <w:b/>
                <w:lang w:val="en-US"/>
              </w:rPr>
              <w:t>9</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TANE       SM-35 сповіщувач охоронний</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Датчик розмикання мініатюрний (геркон), накладний.Спосіб монтажу: накладний; Тип дверей: для не металевих дверей; Зазор: 23 мм; Размір датчика: 63 мм x 12.2 мм x 13 мм; Размір магніту: 63 мм x 12.2 мм x 13 мм; Тип шлейфу: нормально розімкнений. Колір: білий; підключення гвинтами.</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100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416"/>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5</w:t>
            </w:r>
            <w:r w:rsidR="00D34784">
              <w:rPr>
                <w:rFonts w:ascii="Times New Roman" w:hAnsi="Times New Roman" w:cs="Times New Roman"/>
                <w:b/>
                <w:lang w:val="en-US"/>
              </w:rPr>
              <w:t>0</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ECMK-7ЕП сповіщувач магнітноконтактний</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Датчик СМК-7ЕП застосовується як елемент охоронної сигналізації при спробі проникнення через двері і вікна. Підключається до будь-якого охоронного ППК двома проводами, або в автономному режимі на сирену, або дозвін на мобільний телефон господаря (GSM-дозвін). У разі спрацювання розмикає контакт. Не потребує подачі живлення.</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77"/>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51</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Кронштейн для              ЕСМК-7ЕП</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Кронштейн (пластик)</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52</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Кнопка дистанційного керування U-1 HSL</w:t>
            </w:r>
          </w:p>
        </w:tc>
        <w:tc>
          <w:tcPr>
            <w:tcW w:w="6943" w:type="dxa"/>
            <w:tcBorders>
              <w:top w:val="nil"/>
              <w:left w:val="single" w:sz="4" w:space="0" w:color="auto"/>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До комплектуючих деталей охоронної системи належить радіокнопка. У її комплектації є супергетеродинний приймач, один передатчик, має 2 кнопки. За допомогою обладнання відомої компанії відбувається контроль входу, виходу. Об'єкт можна встановити на сигналізацію. Забезпечується контроль доступу. </w:t>
            </w:r>
          </w:p>
        </w:tc>
        <w:tc>
          <w:tcPr>
            <w:tcW w:w="711" w:type="dxa"/>
            <w:tcBorders>
              <w:top w:val="nil"/>
              <w:left w:val="nil"/>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53</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ІРТС сповіщувач охоронний</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Призначено для подачі сигналу тривоги при виявленні небезпеки. Використовують з техзасобами пожежної або охоронно-пожежної сигналізації. Живлення 12 Вольт, напруга до 60 Вольт, опір до 200 кОм. Режим роботи при температурі від -10 до +55 ° С і відносній вологості 95 ± 3%.</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rPr>
            </w:pPr>
            <w:r>
              <w:rPr>
                <w:rFonts w:ascii="Times New Roman" w:hAnsi="Times New Roman" w:cs="Times New Roman"/>
                <w:b/>
                <w:lang w:val="en-US"/>
              </w:rPr>
              <w:t>3</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986"/>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r>
              <w:rPr>
                <w:rFonts w:ascii="Times New Roman" w:hAnsi="Times New Roman" w:cs="Times New Roman"/>
                <w:b/>
              </w:rPr>
              <w:t>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Octopus++, сповіщувач охорон. затопл.</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Сповіщувач охоронний точковий затоплення Octopus + (Спрут +), призначений для формування сповіщення про тривогу при виявленні небезпеки затоплення водою охоронюваного об'єкта. </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4</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5</w:t>
            </w:r>
            <w:r>
              <w:rPr>
                <w:rFonts w:ascii="Times New Roman" w:hAnsi="Times New Roman" w:cs="Times New Roman"/>
                <w:b/>
                <w:lang w:val="en-US"/>
              </w:rPr>
              <w:t>5</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LX-402  пасивний сповіщувач</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Призначений для відстеження рухів людей в приміщенні, яке охороняється. Ідеально підійде для вуличної установки. Запатентоване подвійне екранування піроелемента.  Площа детекції 12х15 м, 120 °. Вибір зони детекції (багаторівнева - 40 зон, з «алеєю для тварин» - 18 зон). Можлівість віключення небажаним зон.</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lastRenderedPageBreak/>
              <w:t>5</w:t>
            </w:r>
            <w:r>
              <w:rPr>
                <w:rFonts w:ascii="Times New Roman" w:hAnsi="Times New Roman" w:cs="Times New Roman"/>
                <w:b/>
                <w:lang w:val="en-US"/>
              </w:rPr>
              <w:t>6</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LX-802N пасивний сповіщувач</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Призначений для відстеження рухів людей в приміщенні, яке охороняється. Має ідеально підходити для вуличної установки. Запатентований. Подвійне екранування піроелемента. Площа детекції 12х15 м, 120 °. Вибір зони детекції (багаторівнева - 40 зон, з «алеєю для тварин» - 18 зон). Можлівість віключення небажаним зон.</w:t>
            </w:r>
          </w:p>
        </w:tc>
        <w:tc>
          <w:tcPr>
            <w:tcW w:w="711" w:type="dxa"/>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139"/>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5</w:t>
            </w:r>
            <w:r>
              <w:rPr>
                <w:rFonts w:ascii="Times New Roman" w:hAnsi="Times New Roman" w:cs="Times New Roman"/>
                <w:b/>
                <w:lang w:val="en-US"/>
              </w:rPr>
              <w:t>7</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U-1 HS кнопка дистанційного управління</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Радіокомплект (приймач U1-HR і два брелка-передавача з однією кнопкою UMB-100HT).</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84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5</w:t>
            </w:r>
            <w:r>
              <w:rPr>
                <w:rFonts w:ascii="Times New Roman" w:hAnsi="Times New Roman" w:cs="Times New Roman"/>
                <w:b/>
                <w:lang w:val="en-US"/>
              </w:rPr>
              <w:t>8</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UMB-100 HT брелок</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Керований по радіо брелок-передавача Elmes Electronic UMB-100-HT</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30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84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rPr>
              <w:t>5</w:t>
            </w:r>
            <w:r>
              <w:rPr>
                <w:rFonts w:ascii="Times New Roman" w:hAnsi="Times New Roman" w:cs="Times New Roman"/>
                <w:b/>
                <w:lang w:val="en-US"/>
              </w:rPr>
              <w:t>9</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С-03-12 оповiщувач звуковий "СИРЕНА"</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Найбільш поширена модель в діапазоні звукового оповіщення сирени. Має кращий показник гучності. Покращений дизайн і розмір співвідношення. Харчування: 12 в має кращий обсяг розмір ставки. Покращений дизайн і розмір співвідношення.</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3</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1E7968">
        <w:trPr>
          <w:trHeight w:val="98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60</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ОСЗ "Джмiль-2"</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Оповіщувач світлозвуковий, живлення 9-15В, акустична потужність 105дБ, пластиковий корпус. Встановлюється в середині та зовні приміщень. Підключаються до охоронних та пожежних ППК.</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30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88"/>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6</w:t>
            </w:r>
            <w:r w:rsidR="00D34784">
              <w:rPr>
                <w:rFonts w:ascii="Times New Roman" w:hAnsi="Times New Roman" w:cs="Times New Roman"/>
                <w:b/>
                <w:lang w:val="en-US"/>
              </w:rPr>
              <w:t>1</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ОСЗ «Джміль»</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Джміль, ПП «СЕНКО», Україна. Світлозвуковий оповіщувач 12В, 100дБ. Зовнішній. Метал.</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30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D34784">
        <w:trPr>
          <w:trHeight w:val="1271"/>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62</w:t>
            </w:r>
          </w:p>
        </w:tc>
        <w:tc>
          <w:tcPr>
            <w:tcW w:w="1420" w:type="dxa"/>
            <w:tcBorders>
              <w:top w:val="nil"/>
              <w:left w:val="nil"/>
              <w:bottom w:val="single" w:sz="4" w:space="0" w:color="auto"/>
              <w:right w:val="nil"/>
            </w:tcBorders>
            <w:vAlign w:val="center"/>
            <w:hideMark/>
          </w:tcPr>
          <w:p w:rsidR="00605E9A" w:rsidRPr="00D34784" w:rsidRDefault="00605E9A" w:rsidP="0012044F">
            <w:pPr>
              <w:spacing w:after="0" w:line="240" w:lineRule="auto"/>
              <w:jc w:val="center"/>
              <w:rPr>
                <w:rFonts w:ascii="Times New Roman" w:hAnsi="Times New Roman" w:cs="Times New Roman"/>
                <w:lang w:val="en-US"/>
              </w:rPr>
            </w:pPr>
            <w:r w:rsidRPr="00605E9A">
              <w:rPr>
                <w:rFonts w:ascii="Times New Roman" w:hAnsi="Times New Roman" w:cs="Times New Roman"/>
              </w:rPr>
              <w:t xml:space="preserve">Гном-1 оповіщувач пожежний звуковий </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Гном -1 (12В), ПП «СЕНКО», Україна. Світлозвуковий оповіщувач 12В, 100дБ. Зовнішній.</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D34784">
        <w:trPr>
          <w:trHeight w:val="850"/>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D34784"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63</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LD-95Н сирена настінна</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Сирена світло-звукова</w:t>
            </w:r>
          </w:p>
        </w:tc>
        <w:tc>
          <w:tcPr>
            <w:tcW w:w="711" w:type="dxa"/>
            <w:tcBorders>
              <w:top w:val="nil"/>
              <w:left w:val="single" w:sz="4" w:space="0" w:color="auto"/>
              <w:bottom w:val="single" w:sz="4" w:space="0" w:color="auto"/>
              <w:right w:val="single" w:sz="4" w:space="0" w:color="auto"/>
            </w:tcBorders>
            <w:noWrap/>
            <w:vAlign w:val="center"/>
            <w:hideMark/>
          </w:tcPr>
          <w:p w:rsidR="00605E9A" w:rsidRPr="0012044F" w:rsidRDefault="00D3478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1E16FD">
        <w:trPr>
          <w:trHeight w:val="97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64</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Блок живлення  БЖ 1215</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Тип джерела живлення: блок безперебійного живлення. Габарити пристрою 285х200х90 мм. Вага 3.5 кг. Струм заряду акумулятора 0.35 А. Ємність акумулятора 7 Ah. Робота від батареї 4 ч.</w:t>
            </w:r>
          </w:p>
        </w:tc>
        <w:tc>
          <w:tcPr>
            <w:tcW w:w="711" w:type="dxa"/>
            <w:tcBorders>
              <w:top w:val="nil"/>
              <w:left w:val="single" w:sz="4" w:space="0" w:color="auto"/>
              <w:bottom w:val="single" w:sz="4" w:space="0" w:color="auto"/>
              <w:right w:val="single" w:sz="4" w:space="0" w:color="auto"/>
            </w:tcBorders>
            <w:noWrap/>
            <w:vAlign w:val="center"/>
            <w:hideMark/>
          </w:tcPr>
          <w:p w:rsidR="00605E9A" w:rsidRP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1E16FD">
        <w:trPr>
          <w:trHeight w:val="847"/>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rPr>
              <w:t>6</w:t>
            </w:r>
            <w:r>
              <w:rPr>
                <w:rFonts w:ascii="Times New Roman" w:hAnsi="Times New Roman" w:cs="Times New Roman"/>
                <w:b/>
                <w:lang w:val="en-US"/>
              </w:rPr>
              <w:t>5</w:t>
            </w:r>
          </w:p>
        </w:tc>
        <w:tc>
          <w:tcPr>
            <w:tcW w:w="1420" w:type="dxa"/>
            <w:tcBorders>
              <w:top w:val="nil"/>
              <w:left w:val="nil"/>
              <w:bottom w:val="single" w:sz="4" w:space="0" w:color="auto"/>
              <w:right w:val="nil"/>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Блок живлення  БЖ 1230</w:t>
            </w:r>
          </w:p>
        </w:tc>
        <w:tc>
          <w:tcPr>
            <w:tcW w:w="6943" w:type="dxa"/>
            <w:tcBorders>
              <w:top w:val="nil"/>
              <w:left w:val="single" w:sz="4" w:space="0" w:color="auto"/>
              <w:bottom w:val="single" w:sz="4" w:space="0" w:color="auto"/>
              <w:right w:val="nil"/>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Одноканальний імпульсний блок безперебійного живлення. Вхід: AC 187 - 242 В Вихід: DC 10.5 В-14.5, 3 А. Металевий бокс з місцем для АКБ 18Ахч (215х300х85 мм)</w:t>
            </w:r>
          </w:p>
        </w:tc>
        <w:tc>
          <w:tcPr>
            <w:tcW w:w="711" w:type="dxa"/>
            <w:tcBorders>
              <w:top w:val="nil"/>
              <w:left w:val="single" w:sz="4" w:space="0" w:color="auto"/>
              <w:bottom w:val="single" w:sz="4" w:space="0" w:color="auto"/>
              <w:right w:val="single" w:sz="4" w:space="0" w:color="auto"/>
            </w:tcBorders>
            <w:noWrap/>
            <w:vAlign w:val="center"/>
            <w:hideMark/>
          </w:tcPr>
          <w:p w:rsidR="00605E9A" w:rsidRP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P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66</w:t>
            </w:r>
          </w:p>
        </w:tc>
        <w:tc>
          <w:tcPr>
            <w:tcW w:w="1420" w:type="dxa"/>
            <w:tcBorders>
              <w:top w:val="nil"/>
              <w:left w:val="nil"/>
              <w:bottom w:val="single" w:sz="4" w:space="0" w:color="auto"/>
              <w:right w:val="nil"/>
            </w:tcBorders>
            <w:vAlign w:val="center"/>
          </w:tcPr>
          <w:p w:rsidR="005154BD" w:rsidRDefault="005154BD" w:rsidP="0012044F">
            <w:pPr>
              <w:spacing w:after="0" w:line="240" w:lineRule="auto"/>
              <w:jc w:val="center"/>
              <w:rPr>
                <w:rFonts w:ascii="Times New Roman" w:hAnsi="Times New Roman" w:cs="Times New Roman"/>
                <w:color w:val="000000"/>
                <w:lang w:val="en-US"/>
              </w:rPr>
            </w:pPr>
            <w:r w:rsidRPr="005154BD">
              <w:rPr>
                <w:rFonts w:ascii="Times New Roman" w:hAnsi="Times New Roman" w:cs="Times New Roman"/>
                <w:color w:val="000000"/>
              </w:rPr>
              <w:t xml:space="preserve">Orion </w:t>
            </w:r>
          </w:p>
          <w:p w:rsidR="005154BD" w:rsidRPr="005154BD" w:rsidRDefault="005154BD" w:rsidP="0012044F">
            <w:pPr>
              <w:spacing w:after="0" w:line="240" w:lineRule="auto"/>
              <w:jc w:val="center"/>
              <w:rPr>
                <w:rFonts w:ascii="Times New Roman" w:hAnsi="Times New Roman" w:cs="Times New Roman"/>
              </w:rPr>
            </w:pPr>
            <w:r w:rsidRPr="005154BD">
              <w:rPr>
                <w:rFonts w:ascii="Times New Roman" w:hAnsi="Times New Roman" w:cs="Times New Roman"/>
                <w:color w:val="000000"/>
              </w:rPr>
              <w:t>NOVA X. Basic kit</w:t>
            </w:r>
          </w:p>
        </w:tc>
        <w:tc>
          <w:tcPr>
            <w:tcW w:w="6943" w:type="dxa"/>
            <w:tcBorders>
              <w:top w:val="nil"/>
              <w:left w:val="single" w:sz="4" w:space="0" w:color="auto"/>
              <w:bottom w:val="single" w:sz="4" w:space="0" w:color="auto"/>
              <w:right w:val="nil"/>
            </w:tcBorders>
            <w:vAlign w:val="center"/>
          </w:tcPr>
          <w:p w:rsidR="005154BD" w:rsidRPr="005154BD" w:rsidRDefault="005154BD" w:rsidP="005154BD">
            <w:pPr>
              <w:spacing w:after="0" w:line="240" w:lineRule="auto"/>
              <w:jc w:val="both"/>
              <w:rPr>
                <w:rFonts w:ascii="Times New Roman" w:hAnsi="Times New Roman" w:cs="Times New Roman"/>
                <w:sz w:val="20"/>
                <w:szCs w:val="20"/>
              </w:rPr>
            </w:pPr>
            <w:r w:rsidRPr="005154BD">
              <w:rPr>
                <w:rFonts w:ascii="Times New Roman" w:hAnsi="Times New Roman" w:cs="Times New Roman"/>
                <w:sz w:val="20"/>
                <w:szCs w:val="20"/>
              </w:rPr>
              <w:t>Бездротовий комплект охоронної системи Orion NOVA X з 4 пристроїв від українського виробника TIRAS Technologies: бездротова централь Orion NOVA X, датчик руху X-Motion, датчик відчинення X-Shift, брелок X-Key; підтримує до 64 бездротових пристроїв, з них до 32 брелків X-Key та до 4 клавіатур X-Pad; до 32 користувачів та 16 груп у системі; три канали зв'язку: WiFi та 2 SIM-карти; основне живлення 220 В, резервний акумулятор Li-Ion 2600 мА·год з автономною роботою до 24 годин, можливість підключити павербанк через USB Type-C; колір чорний.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5154B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3</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P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67</w:t>
            </w:r>
          </w:p>
        </w:tc>
        <w:tc>
          <w:tcPr>
            <w:tcW w:w="1420" w:type="dxa"/>
            <w:tcBorders>
              <w:top w:val="nil"/>
              <w:left w:val="nil"/>
              <w:bottom w:val="single" w:sz="4" w:space="0" w:color="auto"/>
              <w:right w:val="nil"/>
            </w:tcBorders>
            <w:vAlign w:val="center"/>
          </w:tcPr>
          <w:p w:rsidR="005154BD" w:rsidRDefault="005154BD" w:rsidP="005154BD">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 xml:space="preserve">NOVA X </w:t>
            </w:r>
          </w:p>
          <w:p w:rsidR="005154BD" w:rsidRPr="005154BD" w:rsidRDefault="005154BD" w:rsidP="005154BD">
            <w:pPr>
              <w:spacing w:after="0" w:line="240" w:lineRule="auto"/>
              <w:jc w:val="center"/>
              <w:rPr>
                <w:rFonts w:ascii="Times New Roman" w:hAnsi="Times New Roman" w:cs="Times New Roman"/>
              </w:rPr>
            </w:pPr>
            <w:r>
              <w:rPr>
                <w:rFonts w:ascii="Times New Roman" w:hAnsi="Times New Roman" w:cs="Times New Roman"/>
                <w:color w:val="000000"/>
              </w:rPr>
              <w:t>(</w:t>
            </w:r>
            <w:r w:rsidRPr="005154BD">
              <w:rPr>
                <w:rFonts w:ascii="Times New Roman" w:hAnsi="Times New Roman" w:cs="Times New Roman"/>
                <w:color w:val="000000"/>
              </w:rPr>
              <w:t>"Orion NOVA X"(white))</w:t>
            </w:r>
          </w:p>
        </w:tc>
        <w:tc>
          <w:tcPr>
            <w:tcW w:w="6943" w:type="dxa"/>
            <w:tcBorders>
              <w:top w:val="nil"/>
              <w:left w:val="single" w:sz="4" w:space="0" w:color="auto"/>
              <w:bottom w:val="single" w:sz="4" w:space="0" w:color="auto"/>
              <w:right w:val="nil"/>
            </w:tcBorders>
            <w:vAlign w:val="center"/>
          </w:tcPr>
          <w:p w:rsidR="005154BD" w:rsidRPr="005154BD" w:rsidRDefault="005154BD" w:rsidP="0012044F">
            <w:pPr>
              <w:spacing w:after="0" w:line="240" w:lineRule="auto"/>
              <w:jc w:val="both"/>
              <w:rPr>
                <w:rFonts w:ascii="Times New Roman" w:hAnsi="Times New Roman" w:cs="Times New Roman"/>
                <w:sz w:val="20"/>
                <w:szCs w:val="20"/>
              </w:rPr>
            </w:pPr>
            <w:r w:rsidRPr="005154BD">
              <w:rPr>
                <w:rFonts w:ascii="Times New Roman" w:hAnsi="Times New Roman" w:cs="Times New Roman"/>
                <w:sz w:val="20"/>
                <w:szCs w:val="20"/>
              </w:rPr>
              <w:t>Бездротовий комплект охоронної системи Orion NOVA X з 4 пристроїв від українського виробника TIRAS Technologies: бездротова централь Orion NOVA X, датчик руху X-Motion, датчик відчинення X-Shift, брелок X-Key; підтримує до 64 бездротових пристроїв, з них до 32 брелків X-Key та до 4 клавіатур X-Pad; до 32 користувачів та 16 груп у системі; три канали зв'язку: WiFi та 2 SIM-карти; основне живлення 220 В, резервний акумулятор Li-Ion 2600 мА·год з автономною роботою до 24 годин, можливість підключити павербанк через USB Type-C; колір білий.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5154B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68</w:t>
            </w:r>
          </w:p>
        </w:tc>
        <w:tc>
          <w:tcPr>
            <w:tcW w:w="1420" w:type="dxa"/>
            <w:tcBorders>
              <w:top w:val="nil"/>
              <w:left w:val="nil"/>
              <w:bottom w:val="single" w:sz="4" w:space="0" w:color="auto"/>
              <w:right w:val="nil"/>
            </w:tcBorders>
            <w:vAlign w:val="center"/>
          </w:tcPr>
          <w:p w:rsidR="005154BD" w:rsidRPr="005154BD" w:rsidRDefault="005154BD" w:rsidP="005154BD">
            <w:pPr>
              <w:spacing w:after="0" w:line="240" w:lineRule="auto"/>
              <w:jc w:val="center"/>
              <w:rPr>
                <w:rFonts w:ascii="Times New Roman" w:hAnsi="Times New Roman" w:cs="Times New Roman"/>
                <w:color w:val="000000"/>
              </w:rPr>
            </w:pPr>
            <w:r w:rsidRPr="005154BD">
              <w:rPr>
                <w:rFonts w:ascii="Times New Roman" w:hAnsi="Times New Roman" w:cs="Times New Roman"/>
                <w:color w:val="000000"/>
              </w:rPr>
              <w:t>X-Siren (Оповіщувач бездротовий X-Siren (white) )</w:t>
            </w:r>
          </w:p>
        </w:tc>
        <w:tc>
          <w:tcPr>
            <w:tcW w:w="6943" w:type="dxa"/>
            <w:tcBorders>
              <w:top w:val="nil"/>
              <w:left w:val="single" w:sz="4" w:space="0" w:color="auto"/>
              <w:bottom w:val="single" w:sz="4" w:space="0" w:color="auto"/>
              <w:right w:val="nil"/>
            </w:tcBorders>
            <w:vAlign w:val="center"/>
          </w:tcPr>
          <w:p w:rsidR="005154BD" w:rsidRPr="005154BD" w:rsidRDefault="005154BD" w:rsidP="005154BD">
            <w:pPr>
              <w:spacing w:after="0" w:line="240" w:lineRule="auto"/>
              <w:jc w:val="both"/>
              <w:rPr>
                <w:rFonts w:ascii="Times New Roman" w:hAnsi="Times New Roman" w:cs="Times New Roman"/>
                <w:sz w:val="20"/>
                <w:szCs w:val="20"/>
              </w:rPr>
            </w:pPr>
            <w:r w:rsidRPr="005154BD">
              <w:rPr>
                <w:rFonts w:ascii="Times New Roman" w:hAnsi="Times New Roman" w:cs="Times New Roman"/>
                <w:sz w:val="20"/>
                <w:szCs w:val="20"/>
              </w:rPr>
              <w:t>Бездротова вулична сирена для роботи у складі охоронних систем Orion NOVA від українського виробника TIRAS Technologies. 8 режимів налаштування гучності, до 105 дБ; світлова індикація; живлення від 4-х батарей AA, термін роботи від елементів живлення до 3 років, можливість зовнішнього живлення 12 В; клас захисту IP54; колір білий.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5154B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69</w:t>
            </w:r>
          </w:p>
        </w:tc>
        <w:tc>
          <w:tcPr>
            <w:tcW w:w="1420" w:type="dxa"/>
            <w:tcBorders>
              <w:top w:val="nil"/>
              <w:left w:val="nil"/>
              <w:bottom w:val="single" w:sz="4" w:space="0" w:color="auto"/>
              <w:right w:val="nil"/>
            </w:tcBorders>
            <w:vAlign w:val="center"/>
          </w:tcPr>
          <w:p w:rsidR="005154BD" w:rsidRPr="005154BD" w:rsidRDefault="005154BD" w:rsidP="005154BD">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 xml:space="preserve">M-X Модуль </w:t>
            </w:r>
          </w:p>
        </w:tc>
        <w:tc>
          <w:tcPr>
            <w:tcW w:w="6943" w:type="dxa"/>
            <w:tcBorders>
              <w:top w:val="nil"/>
              <w:left w:val="single" w:sz="4" w:space="0" w:color="auto"/>
              <w:bottom w:val="single" w:sz="4" w:space="0" w:color="auto"/>
              <w:right w:val="nil"/>
            </w:tcBorders>
            <w:vAlign w:val="center"/>
          </w:tcPr>
          <w:p w:rsidR="005154BD" w:rsidRPr="005154BD" w:rsidRDefault="005154BD" w:rsidP="0012044F">
            <w:pPr>
              <w:spacing w:after="0" w:line="240" w:lineRule="auto"/>
              <w:jc w:val="both"/>
              <w:rPr>
                <w:rFonts w:ascii="Times New Roman" w:hAnsi="Times New Roman" w:cs="Times New Roman"/>
                <w:sz w:val="20"/>
                <w:szCs w:val="20"/>
              </w:rPr>
            </w:pPr>
            <w:r w:rsidRPr="005154BD">
              <w:rPr>
                <w:rFonts w:ascii="Times New Roman" w:hAnsi="Times New Roman" w:cs="Times New Roman"/>
                <w:sz w:val="20"/>
                <w:szCs w:val="20"/>
              </w:rPr>
              <w:t>Модуль інтеграції бездротових пристроїв з дротовими централями Orion NOVA від українського виробника TIRAS Technologies. Встановлення в універсальний слот дротових централей. Підтримка до 64 бездротових пристроїв; живлення від приладу 10.3-15.2В.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5154B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70</w:t>
            </w:r>
          </w:p>
        </w:tc>
        <w:tc>
          <w:tcPr>
            <w:tcW w:w="1420" w:type="dxa"/>
            <w:tcBorders>
              <w:top w:val="nil"/>
              <w:left w:val="nil"/>
              <w:bottom w:val="single" w:sz="4" w:space="0" w:color="auto"/>
              <w:right w:val="nil"/>
            </w:tcBorders>
            <w:vAlign w:val="center"/>
          </w:tcPr>
          <w:p w:rsidR="005154BD" w:rsidRPr="001E16FD" w:rsidRDefault="001E16FD" w:rsidP="005154BD">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X-Motion  (white)</w:t>
            </w:r>
          </w:p>
        </w:tc>
        <w:tc>
          <w:tcPr>
            <w:tcW w:w="6943" w:type="dxa"/>
            <w:tcBorders>
              <w:top w:val="nil"/>
              <w:left w:val="single" w:sz="4" w:space="0" w:color="auto"/>
              <w:bottom w:val="single" w:sz="4" w:space="0" w:color="auto"/>
              <w:right w:val="nil"/>
            </w:tcBorders>
            <w:vAlign w:val="center"/>
          </w:tcPr>
          <w:p w:rsidR="005154BD" w:rsidRPr="001E16FD" w:rsidRDefault="001E16FD" w:rsidP="0012044F">
            <w:pPr>
              <w:spacing w:after="0" w:line="240" w:lineRule="auto"/>
              <w:jc w:val="both"/>
              <w:rPr>
                <w:rFonts w:ascii="Times New Roman" w:hAnsi="Times New Roman" w:cs="Times New Roman"/>
                <w:sz w:val="20"/>
                <w:szCs w:val="20"/>
              </w:rPr>
            </w:pPr>
            <w:r w:rsidRPr="001E16FD">
              <w:rPr>
                <w:rFonts w:ascii="Times New Roman" w:hAnsi="Times New Roman" w:cs="Times New Roman"/>
                <w:sz w:val="20"/>
                <w:szCs w:val="20"/>
              </w:rPr>
              <w:t>Бездротовий датчик руху для роботи у складі охоронних систем Orion NOVA від українського виробника TIRAS Technologies. Дальність виявлення руху до 12 м, горизонтальний кут виявлення 88.5°; не реагує на тварин вагою до 20 кг, зростом до 50 см; живлення від літієвої батареї CR123A, термін роботи від елементів живлення до 5 років; колір білий.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1E16F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4</w:t>
            </w:r>
            <w:r w:rsidR="005154BD"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71</w:t>
            </w:r>
          </w:p>
        </w:tc>
        <w:tc>
          <w:tcPr>
            <w:tcW w:w="1420" w:type="dxa"/>
            <w:tcBorders>
              <w:top w:val="nil"/>
              <w:left w:val="nil"/>
              <w:bottom w:val="single" w:sz="4" w:space="0" w:color="auto"/>
              <w:right w:val="nil"/>
            </w:tcBorders>
            <w:vAlign w:val="center"/>
          </w:tcPr>
          <w:p w:rsidR="005154BD" w:rsidRPr="001E16FD" w:rsidRDefault="001E16FD" w:rsidP="005154BD">
            <w:pPr>
              <w:spacing w:after="0" w:line="240" w:lineRule="auto"/>
              <w:jc w:val="center"/>
              <w:rPr>
                <w:rFonts w:ascii="Times New Roman" w:hAnsi="Times New Roman" w:cs="Times New Roman"/>
                <w:color w:val="000000"/>
              </w:rPr>
            </w:pPr>
            <w:r w:rsidRPr="001E16FD">
              <w:rPr>
                <w:rFonts w:ascii="Times New Roman" w:hAnsi="Times New Roman" w:cs="Times New Roman"/>
                <w:color w:val="000000"/>
              </w:rPr>
              <w:t>X-Motion + (Бездр</w:t>
            </w:r>
            <w:r>
              <w:rPr>
                <w:rFonts w:ascii="Times New Roman" w:hAnsi="Times New Roman" w:cs="Times New Roman"/>
                <w:color w:val="000000"/>
              </w:rPr>
              <w:t>отовий датчик руху та розбиття</w:t>
            </w:r>
            <w:r w:rsidRPr="001E16FD">
              <w:rPr>
                <w:rFonts w:ascii="Times New Roman" w:hAnsi="Times New Roman" w:cs="Times New Roman"/>
                <w:color w:val="000000"/>
              </w:rPr>
              <w:t>)</w:t>
            </w:r>
          </w:p>
        </w:tc>
        <w:tc>
          <w:tcPr>
            <w:tcW w:w="6943" w:type="dxa"/>
            <w:tcBorders>
              <w:top w:val="nil"/>
              <w:left w:val="single" w:sz="4" w:space="0" w:color="auto"/>
              <w:bottom w:val="single" w:sz="4" w:space="0" w:color="auto"/>
              <w:right w:val="nil"/>
            </w:tcBorders>
            <w:vAlign w:val="center"/>
          </w:tcPr>
          <w:p w:rsidR="005154BD" w:rsidRPr="001E16FD" w:rsidRDefault="001E16FD" w:rsidP="001E16FD">
            <w:pPr>
              <w:shd w:val="clear" w:color="auto" w:fill="FFFFFF"/>
              <w:spacing w:after="0" w:line="240" w:lineRule="auto"/>
              <w:rPr>
                <w:rFonts w:ascii="Times New Roman" w:eastAsia="Times New Roman" w:hAnsi="Times New Roman" w:cs="Times New Roman"/>
                <w:color w:val="000000"/>
                <w:sz w:val="20"/>
                <w:szCs w:val="20"/>
                <w:lang w:eastAsia="ru-RU"/>
              </w:rPr>
            </w:pPr>
            <w:r w:rsidRPr="001E16FD">
              <w:rPr>
                <w:rFonts w:ascii="Times New Roman" w:eastAsia="Times New Roman" w:hAnsi="Times New Roman" w:cs="Times New Roman"/>
                <w:color w:val="000000"/>
                <w:sz w:val="20"/>
                <w:szCs w:val="20"/>
                <w:lang w:eastAsia="ru-RU"/>
              </w:rPr>
              <w:t xml:space="preserve">Бездротовий датчик руху та розбиття Tiras X-Motion+ White з дальністю виявлення руху до 12 м та імунітетом до тварин вагою до 20 кг / зростом до 50 см, з дальністю виявлення розбиття до 9 м. Дальність зв'язку з централлю до 3000 м. </w:t>
            </w:r>
            <w:r w:rsidRPr="001E16FD">
              <w:rPr>
                <w:rFonts w:ascii="Times New Roman" w:eastAsia="Times New Roman" w:hAnsi="Times New Roman" w:cs="Times New Roman"/>
                <w:b/>
                <w:bCs/>
                <w:color w:val="000000"/>
                <w:sz w:val="20"/>
                <w:szCs w:val="20"/>
                <w:lang w:eastAsia="ru-RU"/>
              </w:rPr>
              <w:t>Застосування:</w:t>
            </w:r>
            <w:r w:rsidRPr="001E16FD">
              <w:rPr>
                <w:rFonts w:ascii="Times New Roman" w:eastAsia="Times New Roman" w:hAnsi="Times New Roman" w:cs="Times New Roman"/>
                <w:color w:val="000000"/>
                <w:sz w:val="20"/>
                <w:szCs w:val="20"/>
                <w:lang w:eastAsia="ru-RU"/>
              </w:rPr>
              <w:t xml:space="preserve"> Бездротовий датчик руху та розбиття X-Motion+ виявляє незаконне вторгнення та контролює цілісність шибок вікон і дверей у приміщеннях. Виявляє рух детекцією інфрачервоного випромінювання об’єкта за допомогою піроелектричного інфрачервоного сенсора, а розбиття скла за допомогою п'єзоелектричного MEMS мікрофона, що фіксує звук удару по склу та дзвін від його падіння.</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5154B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5154B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5154BD" w:rsidRDefault="005154B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72</w:t>
            </w:r>
          </w:p>
        </w:tc>
        <w:tc>
          <w:tcPr>
            <w:tcW w:w="1420" w:type="dxa"/>
            <w:tcBorders>
              <w:top w:val="nil"/>
              <w:left w:val="nil"/>
              <w:bottom w:val="single" w:sz="4" w:space="0" w:color="auto"/>
              <w:right w:val="nil"/>
            </w:tcBorders>
            <w:vAlign w:val="center"/>
          </w:tcPr>
          <w:p w:rsidR="005154BD" w:rsidRPr="001E16FD" w:rsidRDefault="001E16FD" w:rsidP="005154BD">
            <w:pPr>
              <w:spacing w:after="0" w:line="240" w:lineRule="auto"/>
              <w:jc w:val="center"/>
              <w:rPr>
                <w:rFonts w:ascii="Times New Roman" w:hAnsi="Times New Roman" w:cs="Times New Roman"/>
                <w:color w:val="000000"/>
              </w:rPr>
            </w:pPr>
            <w:r w:rsidRPr="001E16FD">
              <w:rPr>
                <w:rFonts w:ascii="Times New Roman" w:hAnsi="Times New Roman" w:cs="Times New Roman"/>
                <w:color w:val="000000"/>
              </w:rPr>
              <w:t>X-Shift (Сповіщув</w:t>
            </w:r>
            <w:r>
              <w:rPr>
                <w:rFonts w:ascii="Times New Roman" w:hAnsi="Times New Roman" w:cs="Times New Roman"/>
                <w:color w:val="000000"/>
              </w:rPr>
              <w:t xml:space="preserve">ач відкриття бездротовий </w:t>
            </w:r>
            <w:r w:rsidRPr="001E16FD">
              <w:rPr>
                <w:rFonts w:ascii="Times New Roman" w:hAnsi="Times New Roman" w:cs="Times New Roman"/>
                <w:color w:val="000000"/>
              </w:rPr>
              <w:t xml:space="preserve"> (white) )</w:t>
            </w:r>
          </w:p>
        </w:tc>
        <w:tc>
          <w:tcPr>
            <w:tcW w:w="6943" w:type="dxa"/>
            <w:tcBorders>
              <w:top w:val="nil"/>
              <w:left w:val="single" w:sz="4" w:space="0" w:color="auto"/>
              <w:bottom w:val="single" w:sz="4" w:space="0" w:color="auto"/>
              <w:right w:val="nil"/>
            </w:tcBorders>
            <w:vAlign w:val="center"/>
          </w:tcPr>
          <w:p w:rsidR="005154BD" w:rsidRPr="001E16FD" w:rsidRDefault="001E16FD" w:rsidP="0012044F">
            <w:pPr>
              <w:spacing w:after="0" w:line="240" w:lineRule="auto"/>
              <w:jc w:val="both"/>
              <w:rPr>
                <w:rFonts w:ascii="Times New Roman" w:hAnsi="Times New Roman" w:cs="Times New Roman"/>
                <w:sz w:val="20"/>
                <w:szCs w:val="20"/>
              </w:rPr>
            </w:pPr>
            <w:r w:rsidRPr="001E16FD">
              <w:rPr>
                <w:rFonts w:ascii="Times New Roman" w:hAnsi="Times New Roman" w:cs="Times New Roman"/>
                <w:sz w:val="20"/>
                <w:szCs w:val="20"/>
              </w:rPr>
              <w:t>Бездротовий датчик відчинення для роботи у складі охоронних систем Orion NOVA від українського виробника TIRAS Technologies. Тип сенсора: сенсор магнітного поля (Хола); максимальна відстань між магнітом та сповіщувачем: на неметалевій поверхні – 15 мм, на металевій поверхні – 4 мм; живлення від літієвої батареї CR123A, термін роботи від елементів живлення до 5 років; колір білий. Грантія 36 місяців.</w:t>
            </w:r>
          </w:p>
        </w:tc>
        <w:tc>
          <w:tcPr>
            <w:tcW w:w="711" w:type="dxa"/>
            <w:tcBorders>
              <w:top w:val="nil"/>
              <w:left w:val="single" w:sz="4" w:space="0" w:color="auto"/>
              <w:bottom w:val="single" w:sz="4" w:space="0" w:color="auto"/>
              <w:right w:val="single" w:sz="4" w:space="0" w:color="auto"/>
            </w:tcBorders>
            <w:noWrap/>
            <w:vAlign w:val="center"/>
          </w:tcPr>
          <w:p w:rsidR="005154BD" w:rsidRPr="0012044F" w:rsidRDefault="005154BD" w:rsidP="005154B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5154BD" w:rsidRPr="00605E9A" w:rsidRDefault="005154BD" w:rsidP="005154B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E16F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73</w:t>
            </w:r>
          </w:p>
        </w:tc>
        <w:tc>
          <w:tcPr>
            <w:tcW w:w="1420" w:type="dxa"/>
            <w:tcBorders>
              <w:top w:val="nil"/>
              <w:left w:val="nil"/>
              <w:bottom w:val="single" w:sz="4" w:space="0" w:color="auto"/>
              <w:right w:val="nil"/>
            </w:tcBorders>
            <w:vAlign w:val="center"/>
          </w:tcPr>
          <w:p w:rsidR="001E16FD" w:rsidRPr="001E16FD" w:rsidRDefault="001E16FD" w:rsidP="005154BD">
            <w:pPr>
              <w:spacing w:after="0" w:line="240" w:lineRule="auto"/>
              <w:jc w:val="center"/>
              <w:rPr>
                <w:rFonts w:ascii="Times New Roman" w:hAnsi="Times New Roman" w:cs="Times New Roman"/>
                <w:color w:val="000000"/>
              </w:rPr>
            </w:pPr>
            <w:r w:rsidRPr="001E16FD">
              <w:rPr>
                <w:rFonts w:ascii="Times New Roman" w:hAnsi="Times New Roman" w:cs="Times New Roman"/>
                <w:color w:val="000000"/>
              </w:rPr>
              <w:t>X-Pad Клавіатура</w:t>
            </w:r>
          </w:p>
        </w:tc>
        <w:tc>
          <w:tcPr>
            <w:tcW w:w="6943" w:type="dxa"/>
            <w:tcBorders>
              <w:top w:val="nil"/>
              <w:left w:val="single" w:sz="4" w:space="0" w:color="auto"/>
              <w:bottom w:val="single" w:sz="4" w:space="0" w:color="auto"/>
              <w:right w:val="nil"/>
            </w:tcBorders>
            <w:vAlign w:val="center"/>
          </w:tcPr>
          <w:p w:rsidR="001E16FD" w:rsidRPr="001E16FD" w:rsidRDefault="001E16FD" w:rsidP="0012044F">
            <w:pPr>
              <w:spacing w:after="0" w:line="240" w:lineRule="auto"/>
              <w:jc w:val="both"/>
              <w:rPr>
                <w:rFonts w:ascii="Times New Roman" w:hAnsi="Times New Roman" w:cs="Times New Roman"/>
                <w:sz w:val="20"/>
                <w:szCs w:val="20"/>
              </w:rPr>
            </w:pPr>
            <w:r w:rsidRPr="001E16FD">
              <w:rPr>
                <w:rFonts w:ascii="Times New Roman" w:hAnsi="Times New Roman" w:cs="Times New Roman"/>
                <w:sz w:val="20"/>
                <w:szCs w:val="20"/>
              </w:rPr>
              <w:t>Бездротова сенсорна клавіатура для керування охоронними системами Orion NOVA від українського виробника TIRAS Technologies. 8 індикаторів зон; живлення від 4-х батарей AAA, термін роботи від елементів живлення до 2 років; колір чорний.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1E16FD" w:rsidRPr="0012044F" w:rsidRDefault="001E16FD" w:rsidP="001E16F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1E16FD" w:rsidRPr="00605E9A" w:rsidRDefault="001E16FD" w:rsidP="001E16F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E16FD" w:rsidRPr="00605E9A" w:rsidTr="00605E9A">
        <w:trPr>
          <w:trHeight w:val="1060"/>
        </w:trPr>
        <w:tc>
          <w:tcPr>
            <w:tcW w:w="568" w:type="dxa"/>
            <w:gridSpan w:val="2"/>
            <w:tcBorders>
              <w:top w:val="nil"/>
              <w:left w:val="single" w:sz="4" w:space="0" w:color="auto"/>
              <w:bottom w:val="single" w:sz="4" w:space="0" w:color="auto"/>
              <w:right w:val="single" w:sz="4" w:space="0" w:color="auto"/>
            </w:tcBorders>
            <w:noWrap/>
            <w:vAlign w:val="center"/>
          </w:tcPr>
          <w:p w:rsid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74</w:t>
            </w:r>
          </w:p>
        </w:tc>
        <w:tc>
          <w:tcPr>
            <w:tcW w:w="1420" w:type="dxa"/>
            <w:tcBorders>
              <w:top w:val="nil"/>
              <w:left w:val="nil"/>
              <w:bottom w:val="single" w:sz="4" w:space="0" w:color="auto"/>
              <w:right w:val="nil"/>
            </w:tcBorders>
            <w:vAlign w:val="center"/>
          </w:tcPr>
          <w:p w:rsidR="001E16FD" w:rsidRPr="001E16FD" w:rsidRDefault="001E16FD" w:rsidP="005154BD">
            <w:pPr>
              <w:spacing w:after="0" w:line="240" w:lineRule="auto"/>
              <w:jc w:val="center"/>
              <w:rPr>
                <w:rFonts w:ascii="Times New Roman" w:hAnsi="Times New Roman" w:cs="Times New Roman"/>
                <w:color w:val="000000"/>
              </w:rPr>
            </w:pPr>
            <w:r w:rsidRPr="001E16FD">
              <w:rPr>
                <w:rFonts w:ascii="Times New Roman" w:hAnsi="Times New Roman" w:cs="Times New Roman"/>
                <w:color w:val="000000"/>
              </w:rPr>
              <w:t>X-Key Брелок</w:t>
            </w:r>
          </w:p>
        </w:tc>
        <w:tc>
          <w:tcPr>
            <w:tcW w:w="6943" w:type="dxa"/>
            <w:tcBorders>
              <w:top w:val="nil"/>
              <w:left w:val="single" w:sz="4" w:space="0" w:color="auto"/>
              <w:bottom w:val="single" w:sz="4" w:space="0" w:color="auto"/>
              <w:right w:val="nil"/>
            </w:tcBorders>
            <w:vAlign w:val="center"/>
          </w:tcPr>
          <w:p w:rsidR="001E16FD" w:rsidRPr="001E16FD" w:rsidRDefault="001E16FD" w:rsidP="0012044F">
            <w:pPr>
              <w:spacing w:after="0" w:line="240" w:lineRule="auto"/>
              <w:jc w:val="both"/>
              <w:rPr>
                <w:rFonts w:ascii="Times New Roman" w:hAnsi="Times New Roman" w:cs="Times New Roman"/>
                <w:sz w:val="20"/>
                <w:szCs w:val="20"/>
              </w:rPr>
            </w:pPr>
            <w:r w:rsidRPr="001E16FD">
              <w:rPr>
                <w:rFonts w:ascii="Times New Roman" w:hAnsi="Times New Roman" w:cs="Times New Roman"/>
                <w:sz w:val="20"/>
                <w:szCs w:val="20"/>
              </w:rPr>
              <w:t>Брелок для керування охоронними системами Orion NOVA від українського виробника TIRAS Technologies. 4 кнопки керування; світлодіодний індикатор; живлення від літієвої батареї CR2032, термін роботи від елементів живлення до 5 років; колір білий. Гарантія 36 місяців.</w:t>
            </w:r>
          </w:p>
        </w:tc>
        <w:tc>
          <w:tcPr>
            <w:tcW w:w="711" w:type="dxa"/>
            <w:tcBorders>
              <w:top w:val="nil"/>
              <w:left w:val="single" w:sz="4" w:space="0" w:color="auto"/>
              <w:bottom w:val="single" w:sz="4" w:space="0" w:color="auto"/>
              <w:right w:val="single" w:sz="4" w:space="0" w:color="auto"/>
            </w:tcBorders>
            <w:noWrap/>
            <w:vAlign w:val="center"/>
          </w:tcPr>
          <w:p w:rsidR="001E16FD" w:rsidRPr="0012044F" w:rsidRDefault="001E16FD" w:rsidP="001E16FD">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1E16FD" w:rsidRPr="00605E9A" w:rsidRDefault="001E16FD" w:rsidP="001E16F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75</w:t>
            </w:r>
          </w:p>
        </w:tc>
        <w:tc>
          <w:tcPr>
            <w:tcW w:w="1420" w:type="dxa"/>
            <w:tcBorders>
              <w:top w:val="nil"/>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К-4 кiльце декоративне</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Кільце декоративне для установки пожежних датчиків СПД3,2 і СПД 3,3 в підвісні стелі. Основні технічні характеристики: Зовнішній діаметр: 135 мм, Монтажне отвір: 120 мм</w:t>
            </w:r>
          </w:p>
        </w:tc>
        <w:tc>
          <w:tcPr>
            <w:tcW w:w="711" w:type="dxa"/>
            <w:tcBorders>
              <w:top w:val="nil"/>
              <w:left w:val="nil"/>
              <w:bottom w:val="single" w:sz="4" w:space="0" w:color="auto"/>
              <w:right w:val="single" w:sz="4" w:space="0" w:color="auto"/>
            </w:tcBorders>
            <w:noWrap/>
            <w:vAlign w:val="center"/>
            <w:hideMark/>
          </w:tcPr>
          <w:p w:rsidR="00605E9A" w:rsidRP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rPr>
              <w:t>5</w:t>
            </w:r>
            <w:r>
              <w:rPr>
                <w:rFonts w:ascii="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w:t>
            </w:r>
            <w:r>
              <w:rPr>
                <w:rFonts w:ascii="Times New Roman" w:hAnsi="Times New Roman" w:cs="Times New Roman"/>
                <w:b/>
              </w:rPr>
              <w:t>6</w:t>
            </w:r>
          </w:p>
        </w:tc>
        <w:tc>
          <w:tcPr>
            <w:tcW w:w="1420" w:type="dxa"/>
            <w:tcBorders>
              <w:top w:val="nil"/>
              <w:left w:val="nil"/>
              <w:bottom w:val="single" w:sz="4" w:space="0" w:color="auto"/>
              <w:right w:val="single" w:sz="4" w:space="0" w:color="auto"/>
            </w:tcBorders>
            <w:vAlign w:val="center"/>
            <w:hideMark/>
          </w:tcPr>
          <w:p w:rsidR="001E16FD" w:rsidRPr="00426F6C" w:rsidRDefault="00605E9A" w:rsidP="0012044F">
            <w:pPr>
              <w:spacing w:after="0" w:line="240" w:lineRule="auto"/>
              <w:jc w:val="center"/>
              <w:rPr>
                <w:rFonts w:ascii="Times New Roman" w:hAnsi="Times New Roman" w:cs="Times New Roman"/>
                <w:lang w:val="ru-RU"/>
              </w:rPr>
            </w:pPr>
            <w:r w:rsidRPr="00605E9A">
              <w:rPr>
                <w:rFonts w:ascii="Times New Roman" w:hAnsi="Times New Roman" w:cs="Times New Roman"/>
              </w:rPr>
              <w:t>СПР "Тірас"</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оповiщувач пожежний ручний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Сповіщувачі пожежні ручні призначені для безперервної цілодобової роботи з приладами приймально-контрольними пожежними для подачі сповіщення «Пожежа» ручним способом.</w:t>
            </w:r>
          </w:p>
        </w:tc>
        <w:tc>
          <w:tcPr>
            <w:tcW w:w="711" w:type="dxa"/>
            <w:tcBorders>
              <w:top w:val="nil"/>
              <w:left w:val="nil"/>
              <w:bottom w:val="single" w:sz="4" w:space="0" w:color="auto"/>
              <w:right w:val="single" w:sz="4" w:space="0" w:color="auto"/>
            </w:tcBorders>
            <w:noWrap/>
            <w:vAlign w:val="center"/>
            <w:hideMark/>
          </w:tcPr>
          <w:p w:rsidR="00605E9A" w:rsidRPr="001E16FD"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5</w:t>
            </w:r>
            <w:r w:rsidR="001E16FD">
              <w:rPr>
                <w:rFonts w:ascii="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77</w:t>
            </w:r>
          </w:p>
        </w:tc>
        <w:tc>
          <w:tcPr>
            <w:tcW w:w="1420" w:type="dxa"/>
            <w:tcBorders>
              <w:top w:val="nil"/>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SPR-3L Cповiщувач пожежний ручний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Діапазон напруг живлення: 9 - 30 В, 0.05 мА, двопровідний ШС, 102 х 102 х 38 мм, 0.12 кг, Наявність індикації чергового режиму, Оптична індикація режиму "Пожежа", наявність додаткових клем для зручності підключення проводів, резисторів.</w:t>
            </w:r>
          </w:p>
        </w:tc>
        <w:tc>
          <w:tcPr>
            <w:tcW w:w="711" w:type="dxa"/>
            <w:tcBorders>
              <w:top w:val="nil"/>
              <w:left w:val="nil"/>
              <w:bottom w:val="single" w:sz="4" w:space="0" w:color="auto"/>
              <w:right w:val="single" w:sz="4" w:space="0" w:color="auto"/>
            </w:tcBorders>
            <w:noWrap/>
            <w:vAlign w:val="center"/>
            <w:hideMark/>
          </w:tcPr>
          <w:p w:rsidR="00605E9A" w:rsidRPr="001E16FD" w:rsidRDefault="001E16FD"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78</w:t>
            </w:r>
          </w:p>
        </w:tc>
        <w:tc>
          <w:tcPr>
            <w:tcW w:w="1420" w:type="dxa"/>
            <w:tcBorders>
              <w:top w:val="nil"/>
              <w:left w:val="nil"/>
              <w:bottom w:val="single" w:sz="4" w:space="0" w:color="auto"/>
              <w:right w:val="single" w:sz="4" w:space="0" w:color="auto"/>
            </w:tcBorders>
            <w:vAlign w:val="center"/>
            <w:hideMark/>
          </w:tcPr>
          <w:p w:rsidR="00212674" w:rsidRPr="00426F6C" w:rsidRDefault="00605E9A" w:rsidP="0012044F">
            <w:pPr>
              <w:spacing w:after="0" w:line="240" w:lineRule="auto"/>
              <w:jc w:val="center"/>
              <w:rPr>
                <w:rFonts w:ascii="Times New Roman" w:hAnsi="Times New Roman" w:cs="Times New Roman"/>
                <w:lang w:val="ru-RU"/>
              </w:rPr>
            </w:pPr>
            <w:r w:rsidRPr="00605E9A">
              <w:rPr>
                <w:rFonts w:ascii="Times New Roman" w:hAnsi="Times New Roman" w:cs="Times New Roman"/>
              </w:rPr>
              <w:t xml:space="preserve">СПТ-Тiрас Ех </w:t>
            </w:r>
          </w:p>
          <w:p w:rsidR="00212674" w:rsidRPr="00212674" w:rsidRDefault="00605E9A" w:rsidP="0012044F">
            <w:pPr>
              <w:spacing w:after="0" w:line="240" w:lineRule="auto"/>
              <w:jc w:val="center"/>
              <w:rPr>
                <w:rFonts w:ascii="Times New Roman" w:hAnsi="Times New Roman" w:cs="Times New Roman"/>
                <w:lang w:val="ru-RU"/>
              </w:rPr>
            </w:pPr>
            <w:r w:rsidRPr="00605E9A">
              <w:rPr>
                <w:rFonts w:ascii="Times New Roman" w:hAnsi="Times New Roman" w:cs="Times New Roman"/>
              </w:rPr>
              <w:t>(клас А2),</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сповiщувач пожежний тепловий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Іскробезпечний пожежний тепловий датчик СПТ "Тірас" Ex є засіб виявлення загорянь при підвищенні певного рівня температури в закритих приміщеннях будівель і споруд.</w:t>
            </w:r>
          </w:p>
        </w:tc>
        <w:tc>
          <w:tcPr>
            <w:tcW w:w="711" w:type="dxa"/>
            <w:tcBorders>
              <w:top w:val="nil"/>
              <w:left w:val="nil"/>
              <w:bottom w:val="single" w:sz="4" w:space="0" w:color="auto"/>
              <w:right w:val="single" w:sz="4" w:space="0" w:color="auto"/>
            </w:tcBorders>
            <w:noWrap/>
            <w:vAlign w:val="center"/>
            <w:hideMark/>
          </w:tcPr>
          <w:p w:rsidR="00605E9A" w:rsidRPr="0012044F" w:rsidRDefault="00212674" w:rsidP="0012044F">
            <w:pPr>
              <w:spacing w:after="0" w:line="240" w:lineRule="auto"/>
              <w:jc w:val="center"/>
              <w:rPr>
                <w:rFonts w:ascii="Times New Roman" w:hAnsi="Times New Roman" w:cs="Times New Roman"/>
                <w:b/>
              </w:rPr>
            </w:pPr>
            <w:r>
              <w:rPr>
                <w:rFonts w:ascii="Times New Roman" w:hAnsi="Times New Roman" w:cs="Times New Roman"/>
                <w:b/>
                <w:lang w:val="en-US"/>
              </w:rPr>
              <w:t>4</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20"/>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79</w:t>
            </w:r>
          </w:p>
        </w:tc>
        <w:tc>
          <w:tcPr>
            <w:tcW w:w="1420" w:type="dxa"/>
            <w:tcBorders>
              <w:top w:val="single" w:sz="4" w:space="0" w:color="auto"/>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STAR сповіщувач охоронний акустичний розбиття скла</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Датчики, які реагують на удар і розбиття скла необхідні для надійного захисту вікон або інших засклених конструкцій. При виявленні розбиття скла даний пристрій передає сигнал тривоги на приймально-контрольний прилад. Такі датчики можуть встановлюватися на стелю, стіну або віконні та дверні прорізи.</w:t>
            </w:r>
          </w:p>
        </w:tc>
        <w:tc>
          <w:tcPr>
            <w:tcW w:w="711" w:type="dxa"/>
            <w:tcBorders>
              <w:top w:val="single" w:sz="4" w:space="0" w:color="auto"/>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578"/>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80</w:t>
            </w:r>
          </w:p>
        </w:tc>
        <w:tc>
          <w:tcPr>
            <w:tcW w:w="1420" w:type="dxa"/>
            <w:tcBorders>
              <w:top w:val="nil"/>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ППКП    «Тірас 4П»</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Пожежний прилад:  4 шлейфи сигналізації; 3 алгоритми верифікації спрацювання сповіщувачів; Вбудовані релейні виходи «оповіщення», «пожежа», «несправність»; Підключення модуля релейних ліній МРЛ (МРЛ 2.2 або МРЛ 2.1) ; Підключення комунікатору МЦА чи МЦА-GSM для передавання інформації на ПЦС; Вбудований блок живлення та місце під АКБ 7А*г.</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47"/>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8</w:t>
            </w:r>
            <w:r w:rsidR="00212674">
              <w:rPr>
                <w:rFonts w:ascii="Times New Roman" w:hAnsi="Times New Roman" w:cs="Times New Roman"/>
                <w:b/>
                <w:lang w:val="en-US"/>
              </w:rPr>
              <w:t>1</w:t>
            </w:r>
          </w:p>
        </w:tc>
        <w:tc>
          <w:tcPr>
            <w:tcW w:w="1420" w:type="dxa"/>
            <w:tcBorders>
              <w:top w:val="nil"/>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ППКП</w:t>
            </w:r>
          </w:p>
          <w:p w:rsidR="00605E9A" w:rsidRPr="00212674" w:rsidRDefault="00605E9A" w:rsidP="0012044F">
            <w:pPr>
              <w:spacing w:after="0" w:line="240" w:lineRule="auto"/>
              <w:jc w:val="center"/>
              <w:rPr>
                <w:rFonts w:ascii="Times New Roman" w:hAnsi="Times New Roman" w:cs="Times New Roman"/>
                <w:lang w:val="en-US"/>
              </w:rPr>
            </w:pPr>
            <w:r w:rsidRPr="00605E9A">
              <w:rPr>
                <w:rFonts w:ascii="Times New Roman" w:hAnsi="Times New Roman" w:cs="Times New Roman"/>
              </w:rPr>
              <w:t xml:space="preserve">«Тірас </w:t>
            </w:r>
            <w:r w:rsidRPr="00605E9A">
              <w:rPr>
                <w:rFonts w:ascii="Times New Roman" w:hAnsi="Times New Roman" w:cs="Times New Roman"/>
              </w:rPr>
              <w:lastRenderedPageBreak/>
              <w:t>4П.</w:t>
            </w:r>
            <w:r w:rsidR="00212674">
              <w:rPr>
                <w:rFonts w:ascii="Times New Roman" w:hAnsi="Times New Roman" w:cs="Times New Roman"/>
              </w:rPr>
              <w:t xml:space="preserve">1» </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lastRenderedPageBreak/>
              <w:t xml:space="preserve">Прилад пожежної сигналізації з вбудованим GSM/GPRS комунікатором, призначений для реалізації надійної системи пожежної безпеки на невеликих </w:t>
            </w:r>
            <w:r w:rsidRPr="0012044F">
              <w:rPr>
                <w:rFonts w:ascii="Times New Roman" w:hAnsi="Times New Roman" w:cs="Times New Roman"/>
                <w:sz w:val="20"/>
                <w:szCs w:val="20"/>
              </w:rPr>
              <w:lastRenderedPageBreak/>
              <w:t>об’єктах (офіси, магазини, банки, складські приміщення тощо).</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lastRenderedPageBreak/>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6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82</w:t>
            </w:r>
          </w:p>
        </w:tc>
        <w:tc>
          <w:tcPr>
            <w:tcW w:w="1420" w:type="dxa"/>
            <w:tcBorders>
              <w:top w:val="nil"/>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ППКП</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«Тірас 8П» прилад приймально-контрольний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Пожежний прилад: 8 шлейфів сигналізації; 3 алгоритми верифікації спрацювання сповіщувачів; Вбудовані релейні виходи «оповіщення», «пожежа», «несправність»; Підключення модуля релейних ліній МРЛ (МРЛ 2.2 або МРЛ 2.1) ; Підключення комунікатору МЦА чи МЦА-GSM для передавання інформації на ПЦС; Вбудований блок живлення та місце під АКБ 7А*г.</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83</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ППКП</w:t>
            </w:r>
          </w:p>
          <w:p w:rsidR="00605E9A" w:rsidRPr="00212674" w:rsidRDefault="00605E9A" w:rsidP="0012044F">
            <w:pPr>
              <w:spacing w:after="0" w:line="240" w:lineRule="auto"/>
              <w:jc w:val="center"/>
              <w:rPr>
                <w:rFonts w:ascii="Times New Roman" w:hAnsi="Times New Roman" w:cs="Times New Roman"/>
                <w:lang w:val="en-US"/>
              </w:rPr>
            </w:pPr>
            <w:r w:rsidRPr="00605E9A">
              <w:rPr>
                <w:rFonts w:ascii="Times New Roman" w:hAnsi="Times New Roman" w:cs="Times New Roman"/>
              </w:rPr>
              <w:t>«Тірас 8П.</w:t>
            </w:r>
            <w:r w:rsidR="00212674">
              <w:rPr>
                <w:rFonts w:ascii="Times New Roman" w:hAnsi="Times New Roman" w:cs="Times New Roman"/>
              </w:rPr>
              <w:t xml:space="preserve">1» </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Прилад пожежної сигналізації з вбудованим GSM/GPRS комунікатором, призначений для реалізації надійної системи пожежної безпеки на середніх об’єктах (офіси, магазини, банки, складські приміщення тощо).</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84</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ППКП</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«Тірас 16П»</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Пожежний прилад: 16 шлейфів сигналізації; 3 алгоритми верифікації спрацювання сповіщувачів; Вбудовані релейні виходи «оповіщення», «пожежа», «несправність»; Підключення модуля релейних ліній МРЛ (МРЛ 2.2 або МРЛ 2.1) ; Підключення комунікатору МЦА чи МЦА-GSM для передавання інформації на ПЦС; Вбудований блок живлення та місце під АКБ 18А*г.</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627"/>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85</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ППКП</w:t>
            </w:r>
          </w:p>
          <w:p w:rsidR="00605E9A" w:rsidRPr="00212674" w:rsidRDefault="00605E9A" w:rsidP="0012044F">
            <w:pPr>
              <w:spacing w:after="0" w:line="240" w:lineRule="auto"/>
              <w:jc w:val="center"/>
              <w:rPr>
                <w:rFonts w:ascii="Times New Roman" w:hAnsi="Times New Roman" w:cs="Times New Roman"/>
                <w:lang w:val="ru-RU"/>
              </w:rPr>
            </w:pPr>
            <w:r w:rsidRPr="00605E9A">
              <w:rPr>
                <w:rFonts w:ascii="Times New Roman" w:hAnsi="Times New Roman" w:cs="Times New Roman"/>
              </w:rPr>
              <w:t>«Тірас 16.128П» прилад приймально-контрольний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Кількість шлейфів пожежної сигналізації: 16 (до 128); Напруга в шлейфі у черговому режимі: 11 - 12,5 В; Опір шлейфу сигналізації, не більше: 250 Ом; Час реакції зони на тривогу, не більше: 0,4 с; Потужність споживання від електромережі, не більше: 50 ВА; Струм споживання від мережі, не більше: 0,23 А; Струм споживання від АКБ, не більше (режим спокою): 230 мА; Струм споживання від АКБ, не більше (режим тривоги): 280 мА; Максимальний струм споживання ВПК-16.128: 100 мА; Місце під АКБ 18 А*г; Електроживлення: 220В (-15%,+10%), 50±1 Гц; Навантаження по всіх виходах +12V разом, не більше: 2 А; Величина струму через контакти SIR, не більше: 5 А; Діапазон робочих температур при експлуатації: -5°С до +40°С; Габаритні розміри: 330х410х95 мм; Габаритні розміри ВПК-16.128: 270х200х52 мм.</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212674" w:rsidRPr="00605E9A" w:rsidTr="00212674">
        <w:trPr>
          <w:trHeight w:val="1401"/>
        </w:trPr>
        <w:tc>
          <w:tcPr>
            <w:tcW w:w="568" w:type="dxa"/>
            <w:gridSpan w:val="2"/>
            <w:tcBorders>
              <w:top w:val="nil"/>
              <w:left w:val="single" w:sz="4" w:space="0" w:color="auto"/>
              <w:bottom w:val="single" w:sz="4" w:space="0" w:color="auto"/>
              <w:right w:val="single" w:sz="4" w:space="0" w:color="auto"/>
            </w:tcBorders>
            <w:noWrap/>
            <w:vAlign w:val="center"/>
          </w:tcPr>
          <w:p w:rsidR="00212674"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86</w:t>
            </w:r>
          </w:p>
        </w:tc>
        <w:tc>
          <w:tcPr>
            <w:tcW w:w="1420" w:type="dxa"/>
            <w:tcBorders>
              <w:top w:val="nil"/>
              <w:left w:val="nil"/>
              <w:bottom w:val="single" w:sz="4" w:space="0" w:color="auto"/>
              <w:right w:val="single" w:sz="4" w:space="0" w:color="auto"/>
            </w:tcBorders>
            <w:noWrap/>
            <w:vAlign w:val="center"/>
          </w:tcPr>
          <w:p w:rsidR="00212674" w:rsidRDefault="00212674" w:rsidP="0012044F">
            <w:pPr>
              <w:spacing w:after="0" w:line="240" w:lineRule="auto"/>
              <w:jc w:val="center"/>
              <w:rPr>
                <w:rFonts w:ascii="Times New Roman" w:hAnsi="Times New Roman" w:cs="Times New Roman"/>
                <w:color w:val="000000"/>
                <w:lang w:val="en-US"/>
              </w:rPr>
            </w:pPr>
            <w:r w:rsidRPr="00212674">
              <w:rPr>
                <w:rFonts w:ascii="Times New Roman" w:hAnsi="Times New Roman" w:cs="Times New Roman"/>
                <w:color w:val="000000"/>
              </w:rPr>
              <w:t xml:space="preserve">Tiras </w:t>
            </w:r>
          </w:p>
          <w:p w:rsidR="00212674" w:rsidRPr="00212674" w:rsidRDefault="00212674" w:rsidP="0012044F">
            <w:pPr>
              <w:spacing w:after="0" w:line="240" w:lineRule="auto"/>
              <w:jc w:val="center"/>
              <w:rPr>
                <w:rFonts w:ascii="Times New Roman" w:hAnsi="Times New Roman" w:cs="Times New Roman"/>
                <w:lang w:val="en-US"/>
              </w:rPr>
            </w:pPr>
            <w:r w:rsidRPr="00212674">
              <w:rPr>
                <w:rFonts w:ascii="Times New Roman" w:hAnsi="Times New Roman" w:cs="Times New Roman"/>
                <w:color w:val="000000"/>
              </w:rPr>
              <w:t>PRIME 8L</w:t>
            </w:r>
          </w:p>
        </w:tc>
        <w:tc>
          <w:tcPr>
            <w:tcW w:w="6943" w:type="dxa"/>
            <w:tcBorders>
              <w:top w:val="nil"/>
              <w:left w:val="nil"/>
              <w:bottom w:val="single" w:sz="4" w:space="0" w:color="auto"/>
              <w:right w:val="single" w:sz="4" w:space="0" w:color="auto"/>
            </w:tcBorders>
            <w:vAlign w:val="center"/>
          </w:tcPr>
          <w:p w:rsidR="00212674" w:rsidRPr="00212674" w:rsidRDefault="00212674" w:rsidP="0012044F">
            <w:pPr>
              <w:spacing w:after="0" w:line="240" w:lineRule="auto"/>
              <w:jc w:val="both"/>
              <w:rPr>
                <w:rFonts w:ascii="Times New Roman" w:hAnsi="Times New Roman" w:cs="Times New Roman"/>
                <w:sz w:val="20"/>
                <w:szCs w:val="20"/>
              </w:rPr>
            </w:pPr>
            <w:r w:rsidRPr="00212674">
              <w:rPr>
                <w:rFonts w:ascii="Times New Roman" w:hAnsi="Times New Roman" w:cs="Times New Roman"/>
                <w:sz w:val="20"/>
                <w:szCs w:val="20"/>
              </w:rPr>
              <w:t>Прилад приймально-контрольний пожежний. 8 базових зон пожежної сигналізації з можливістю розширення до 20 зон з використанням модуля M-Z (f). Три типи верифікації спрацювання. 2 релейних програмованих виходи. Контрольовані виходи «Пожежа», «Несправність». Кількість сповіщувачів в зоні: не більше 32. Максимальна довжина шини зв'язку: 1000 м</w:t>
            </w:r>
          </w:p>
        </w:tc>
        <w:tc>
          <w:tcPr>
            <w:tcW w:w="711" w:type="dxa"/>
            <w:tcBorders>
              <w:top w:val="nil"/>
              <w:left w:val="nil"/>
              <w:bottom w:val="single" w:sz="4" w:space="0" w:color="auto"/>
              <w:right w:val="single" w:sz="4" w:space="0" w:color="auto"/>
            </w:tcBorders>
            <w:noWrap/>
            <w:vAlign w:val="center"/>
          </w:tcPr>
          <w:p w:rsidR="00212674" w:rsidRPr="00212674" w:rsidRDefault="00212674" w:rsidP="00212674">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tcPr>
          <w:p w:rsidR="00212674" w:rsidRPr="00605E9A" w:rsidRDefault="00212674" w:rsidP="0021267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576"/>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w:t>
            </w:r>
            <w:r>
              <w:rPr>
                <w:rFonts w:ascii="Times New Roman" w:hAnsi="Times New Roman" w:cs="Times New Roman"/>
                <w:b/>
              </w:rPr>
              <w:t>7</w:t>
            </w:r>
          </w:p>
        </w:tc>
        <w:tc>
          <w:tcPr>
            <w:tcW w:w="1420" w:type="dxa"/>
            <w:tcBorders>
              <w:top w:val="nil"/>
              <w:left w:val="nil"/>
              <w:bottom w:val="single" w:sz="4" w:space="0" w:color="auto"/>
              <w:right w:val="single" w:sz="4" w:space="0" w:color="auto"/>
            </w:tcBorders>
            <w:noWrap/>
            <w:vAlign w:val="center"/>
          </w:tcPr>
          <w:p w:rsidR="00605E9A" w:rsidRPr="00605E9A" w:rsidRDefault="00605E9A" w:rsidP="00212674">
            <w:pPr>
              <w:spacing w:after="0" w:line="240" w:lineRule="auto"/>
              <w:jc w:val="center"/>
              <w:rPr>
                <w:rFonts w:ascii="Times New Roman" w:hAnsi="Times New Roman" w:cs="Times New Roman"/>
              </w:rPr>
            </w:pPr>
            <w:r w:rsidRPr="00605E9A">
              <w:rPr>
                <w:rFonts w:ascii="Times New Roman" w:hAnsi="Times New Roman" w:cs="Times New Roman"/>
              </w:rPr>
              <w:t>МЦА-GSM Модуль цифрового GSM-автодозвону (SIM900)</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Комунікатор  МЦА-GSM  призначений для передачі інформації на ПЦС по GSM каналу.</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212674" w:rsidRPr="00605E9A" w:rsidTr="007C3F77">
        <w:trPr>
          <w:trHeight w:val="1359"/>
        </w:trPr>
        <w:tc>
          <w:tcPr>
            <w:tcW w:w="568" w:type="dxa"/>
            <w:gridSpan w:val="2"/>
            <w:tcBorders>
              <w:top w:val="nil"/>
              <w:left w:val="single" w:sz="4" w:space="0" w:color="auto"/>
              <w:bottom w:val="single" w:sz="4" w:space="0" w:color="auto"/>
              <w:right w:val="single" w:sz="4" w:space="0" w:color="auto"/>
            </w:tcBorders>
            <w:noWrap/>
            <w:vAlign w:val="center"/>
          </w:tcPr>
          <w:p w:rsid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88</w:t>
            </w:r>
          </w:p>
        </w:tc>
        <w:tc>
          <w:tcPr>
            <w:tcW w:w="1420" w:type="dxa"/>
            <w:tcBorders>
              <w:top w:val="nil"/>
              <w:left w:val="nil"/>
              <w:bottom w:val="single" w:sz="4" w:space="0" w:color="auto"/>
              <w:right w:val="single" w:sz="4" w:space="0" w:color="auto"/>
            </w:tcBorders>
            <w:noWrap/>
            <w:vAlign w:val="center"/>
          </w:tcPr>
          <w:p w:rsidR="00212674" w:rsidRPr="00212674" w:rsidRDefault="00212674" w:rsidP="00212674">
            <w:pPr>
              <w:spacing w:after="0" w:line="240" w:lineRule="auto"/>
              <w:jc w:val="center"/>
              <w:rPr>
                <w:rFonts w:ascii="Times New Roman" w:hAnsi="Times New Roman" w:cs="Times New Roman"/>
              </w:rPr>
            </w:pPr>
            <w:r w:rsidRPr="00212674">
              <w:rPr>
                <w:rFonts w:ascii="Times New Roman" w:hAnsi="Times New Roman" w:cs="Times New Roman"/>
                <w:color w:val="000000"/>
              </w:rPr>
              <w:t>Модуль підключення до мережі GSM M-GSM</w:t>
            </w:r>
          </w:p>
        </w:tc>
        <w:tc>
          <w:tcPr>
            <w:tcW w:w="6943" w:type="dxa"/>
            <w:tcBorders>
              <w:top w:val="nil"/>
              <w:left w:val="nil"/>
              <w:bottom w:val="single" w:sz="4" w:space="0" w:color="auto"/>
              <w:right w:val="single" w:sz="4" w:space="0" w:color="auto"/>
            </w:tcBorders>
            <w:vAlign w:val="center"/>
          </w:tcPr>
          <w:p w:rsidR="00212674" w:rsidRPr="00212674" w:rsidRDefault="00212674" w:rsidP="0012044F">
            <w:pPr>
              <w:spacing w:after="0" w:line="240" w:lineRule="auto"/>
              <w:jc w:val="both"/>
              <w:rPr>
                <w:rFonts w:ascii="Times New Roman" w:hAnsi="Times New Roman" w:cs="Times New Roman"/>
                <w:sz w:val="20"/>
                <w:szCs w:val="20"/>
              </w:rPr>
            </w:pPr>
            <w:r w:rsidRPr="00212674">
              <w:rPr>
                <w:rFonts w:ascii="Times New Roman" w:hAnsi="Times New Roman" w:cs="Times New Roman"/>
                <w:sz w:val="20"/>
                <w:szCs w:val="20"/>
              </w:rPr>
              <w:t>Комунікатор M-GSM призначений для розширення системи пожежної або охоронної сигналізації на базі ППКП серії «Tiras PRIME» і ППК серії «Оріон NOVA 8+»</w:t>
            </w:r>
          </w:p>
        </w:tc>
        <w:tc>
          <w:tcPr>
            <w:tcW w:w="711" w:type="dxa"/>
            <w:tcBorders>
              <w:top w:val="nil"/>
              <w:left w:val="nil"/>
              <w:bottom w:val="single" w:sz="4" w:space="0" w:color="auto"/>
              <w:right w:val="single" w:sz="4" w:space="0" w:color="auto"/>
            </w:tcBorders>
            <w:noWrap/>
            <w:vAlign w:val="center"/>
          </w:tcPr>
          <w:p w:rsidR="00212674" w:rsidRPr="00212674" w:rsidRDefault="00212674" w:rsidP="00212674">
            <w:pPr>
              <w:spacing w:after="0" w:line="240" w:lineRule="auto"/>
              <w:jc w:val="center"/>
              <w:rPr>
                <w:rFonts w:ascii="Times New Roman" w:hAnsi="Times New Roman" w:cs="Times New Roman"/>
                <w:b/>
                <w:lang w:val="en-US"/>
              </w:rPr>
            </w:pPr>
            <w:r>
              <w:rPr>
                <w:rFonts w:ascii="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tcPr>
          <w:p w:rsidR="00212674" w:rsidRPr="00605E9A" w:rsidRDefault="00212674" w:rsidP="0021267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89</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МБІ-2 Тірас модуль бар’єрного іскрозахисту</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Модуль бар’єрного іскрозахисту, що  відповідає  ДСТУ 7113, ДСТУ EN 60079-11 та призначений для забезпечення пожежної  охорони  в  вибухобезпечних  приміщеннях  і  має  маркування  вибухозахищеності  ExibllC. </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90</w:t>
            </w:r>
          </w:p>
        </w:tc>
        <w:tc>
          <w:tcPr>
            <w:tcW w:w="1420" w:type="dxa"/>
            <w:tcBorders>
              <w:top w:val="nil"/>
              <w:left w:val="nil"/>
              <w:bottom w:val="single" w:sz="4" w:space="0" w:color="auto"/>
              <w:right w:val="single" w:sz="4" w:space="0" w:color="auto"/>
            </w:tcBorders>
            <w:noWrap/>
            <w:vAlign w:val="center"/>
            <w:hideMark/>
          </w:tcPr>
          <w:p w:rsidR="00212674" w:rsidRPr="00212674" w:rsidRDefault="00212674" w:rsidP="0012044F">
            <w:pPr>
              <w:spacing w:after="0" w:line="240" w:lineRule="auto"/>
              <w:jc w:val="center"/>
              <w:rPr>
                <w:rFonts w:ascii="Times New Roman" w:hAnsi="Times New Roman" w:cs="Times New Roman"/>
                <w:lang w:val="ru-RU"/>
              </w:rPr>
            </w:pPr>
            <w:r>
              <w:rPr>
                <w:rFonts w:ascii="Times New Roman" w:hAnsi="Times New Roman" w:cs="Times New Roman"/>
              </w:rPr>
              <w:t>ББЖ-1210/8 (</w:t>
            </w:r>
            <w:r w:rsidR="00605E9A" w:rsidRPr="00605E9A">
              <w:rPr>
                <w:rFonts w:ascii="Times New Roman" w:hAnsi="Times New Roman" w:cs="Times New Roman"/>
              </w:rPr>
              <w:t>ББЖ для систем відеонагляду,</w:t>
            </w:r>
            <w:r w:rsidRPr="00212674">
              <w:rPr>
                <w:rFonts w:ascii="Times New Roman" w:hAnsi="Times New Roman" w:cs="Times New Roman"/>
                <w:lang w:val="ru-RU"/>
              </w:rPr>
              <w:t xml:space="preserve"> </w:t>
            </w:r>
            <w:r w:rsidR="00605E9A" w:rsidRPr="00605E9A">
              <w:rPr>
                <w:rFonts w:ascii="Times New Roman" w:hAnsi="Times New Roman" w:cs="Times New Roman"/>
              </w:rPr>
              <w:t xml:space="preserve">під </w:t>
            </w:r>
          </w:p>
          <w:p w:rsidR="00605E9A" w:rsidRPr="00605E9A" w:rsidRDefault="00212674" w:rsidP="0012044F">
            <w:pPr>
              <w:spacing w:after="0" w:line="240" w:lineRule="auto"/>
              <w:jc w:val="center"/>
              <w:rPr>
                <w:rFonts w:ascii="Times New Roman" w:hAnsi="Times New Roman" w:cs="Times New Roman"/>
              </w:rPr>
            </w:pPr>
            <w:r>
              <w:rPr>
                <w:rFonts w:ascii="Times New Roman" w:hAnsi="Times New Roman" w:cs="Times New Roman"/>
              </w:rPr>
              <w:t>АКБ 17 А/г</w:t>
            </w:r>
            <w:r w:rsidR="00605E9A" w:rsidRPr="00605E9A">
              <w:rPr>
                <w:rFonts w:ascii="Times New Roman" w:hAnsi="Times New Roman" w:cs="Times New Roman"/>
              </w:rPr>
              <w:t>)</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Безперебійний блок живлення імпульсний, 8 канальний. вихід: +12...14В/10А, клемник; вхід: ~175...245В, клемник; металичний корпус с кришкою и замком; стабілізація напруги, захист від глибокого розряду. Можливе встановлення акумулятора 1,2Ah, 2.2Ah, 4Ah, 7Ah, 18Ah. В комплект входе Перехідник 7-12. Розміри: 300 х 190 х 90 мм</w:t>
            </w:r>
          </w:p>
        </w:tc>
        <w:tc>
          <w:tcPr>
            <w:tcW w:w="711" w:type="dxa"/>
            <w:tcBorders>
              <w:top w:val="nil"/>
              <w:left w:val="nil"/>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91</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ТПТ-2 сповіщувач пожежний тепловий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Тепловий пожежний точковий сповіщувач Артон ТПТ-2 використовують в закритих приміщеннях з метою виявлення підвищення температури на ранніх стадіях виникнення пожежі. Артон ТПТ-2 підключається до постійної або змінної 2-х провідної лінії в безадресні шлейфи пожежної сигналізації.</w:t>
            </w:r>
          </w:p>
        </w:tc>
        <w:tc>
          <w:tcPr>
            <w:tcW w:w="711" w:type="dxa"/>
            <w:tcBorders>
              <w:top w:val="nil"/>
              <w:left w:val="nil"/>
              <w:bottom w:val="single" w:sz="4" w:space="0" w:color="auto"/>
              <w:right w:val="single" w:sz="4" w:space="0" w:color="auto"/>
            </w:tcBorders>
            <w:noWrap/>
            <w:vAlign w:val="center"/>
            <w:hideMark/>
          </w:tcPr>
          <w:p w:rsidR="00605E9A" w:rsidRPr="0012044F"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3</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212674"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92</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ТПТ-3 сповіщувач пожежний тепловий</w:t>
            </w:r>
          </w:p>
        </w:tc>
        <w:tc>
          <w:tcPr>
            <w:tcW w:w="6943" w:type="dxa"/>
            <w:tcBorders>
              <w:top w:val="nil"/>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Тепловий пожежний сповіщувач - 2-провідне підключення. </w:t>
            </w:r>
          </w:p>
        </w:tc>
        <w:tc>
          <w:tcPr>
            <w:tcW w:w="711" w:type="dxa"/>
            <w:tcBorders>
              <w:top w:val="nil"/>
              <w:left w:val="nil"/>
              <w:bottom w:val="single" w:sz="4" w:space="0" w:color="auto"/>
              <w:right w:val="single" w:sz="4" w:space="0" w:color="auto"/>
            </w:tcBorders>
            <w:noWrap/>
            <w:vAlign w:val="center"/>
            <w:hideMark/>
          </w:tcPr>
          <w:p w:rsidR="00605E9A" w:rsidRPr="0012044F" w:rsidRDefault="00212674"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7C3F77" w:rsidRPr="00605E9A" w:rsidTr="00605E9A">
        <w:trPr>
          <w:trHeight w:val="772"/>
        </w:trPr>
        <w:tc>
          <w:tcPr>
            <w:tcW w:w="568" w:type="dxa"/>
            <w:gridSpan w:val="2"/>
            <w:tcBorders>
              <w:top w:val="nil"/>
              <w:left w:val="single" w:sz="4" w:space="0" w:color="auto"/>
              <w:bottom w:val="single" w:sz="4" w:space="0" w:color="auto"/>
              <w:right w:val="single" w:sz="4" w:space="0" w:color="auto"/>
            </w:tcBorders>
            <w:noWrap/>
            <w:vAlign w:val="center"/>
          </w:tcPr>
          <w:p w:rsidR="007C3F77"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93</w:t>
            </w:r>
          </w:p>
        </w:tc>
        <w:tc>
          <w:tcPr>
            <w:tcW w:w="1420" w:type="dxa"/>
            <w:tcBorders>
              <w:top w:val="nil"/>
              <w:left w:val="nil"/>
              <w:bottom w:val="single" w:sz="4" w:space="0" w:color="auto"/>
              <w:right w:val="single" w:sz="4" w:space="0" w:color="auto"/>
            </w:tcBorders>
            <w:noWrap/>
            <w:vAlign w:val="center"/>
          </w:tcPr>
          <w:p w:rsidR="007C3F77" w:rsidRPr="007C3F77" w:rsidRDefault="007C3F77" w:rsidP="0012044F">
            <w:pPr>
              <w:spacing w:after="0" w:line="240" w:lineRule="auto"/>
              <w:jc w:val="center"/>
              <w:rPr>
                <w:rFonts w:ascii="Times New Roman" w:hAnsi="Times New Roman" w:cs="Times New Roman"/>
              </w:rPr>
            </w:pPr>
            <w:r w:rsidRPr="007C3F77">
              <w:rPr>
                <w:rFonts w:ascii="Times New Roman" w:hAnsi="Times New Roman" w:cs="Times New Roman"/>
                <w:color w:val="000000"/>
              </w:rPr>
              <w:t>СПТ-3Б-НЗ (Сповіщ</w:t>
            </w:r>
            <w:r>
              <w:rPr>
                <w:rFonts w:ascii="Times New Roman" w:hAnsi="Times New Roman" w:cs="Times New Roman"/>
                <w:color w:val="000000"/>
              </w:rPr>
              <w:t>увач пожежний тепловий</w:t>
            </w:r>
            <w:r w:rsidRPr="007C3F77">
              <w:rPr>
                <w:rFonts w:ascii="Times New Roman" w:hAnsi="Times New Roman" w:cs="Times New Roman"/>
                <w:color w:val="000000"/>
              </w:rPr>
              <w:t>)</w:t>
            </w:r>
          </w:p>
        </w:tc>
        <w:tc>
          <w:tcPr>
            <w:tcW w:w="6943" w:type="dxa"/>
            <w:tcBorders>
              <w:top w:val="nil"/>
              <w:left w:val="nil"/>
              <w:bottom w:val="single" w:sz="4" w:space="0" w:color="auto"/>
              <w:right w:val="single" w:sz="4" w:space="0" w:color="auto"/>
            </w:tcBorders>
            <w:vAlign w:val="center"/>
          </w:tcPr>
          <w:p w:rsidR="007C3F77" w:rsidRPr="007C3F77" w:rsidRDefault="007C3F77" w:rsidP="0012044F">
            <w:pPr>
              <w:spacing w:after="0" w:line="240" w:lineRule="auto"/>
              <w:jc w:val="both"/>
              <w:rPr>
                <w:rFonts w:ascii="Times New Roman" w:hAnsi="Times New Roman" w:cs="Times New Roman"/>
                <w:sz w:val="20"/>
                <w:szCs w:val="20"/>
              </w:rPr>
            </w:pPr>
            <w:r w:rsidRPr="007C3F77">
              <w:rPr>
                <w:rFonts w:ascii="Times New Roman" w:hAnsi="Times New Roman" w:cs="Times New Roman"/>
                <w:sz w:val="20"/>
                <w:szCs w:val="20"/>
              </w:rPr>
              <w:t>Сповіщувач пожежний тепловий СПТ-3Б (максимально - диференціальний з індикацією чергового режиму і з дистанційним поверненням в початковий стан) призначений для формування та передачі сигналу «ПОЖЕЖА» по двопровідному ШС на ППК</w:t>
            </w:r>
          </w:p>
        </w:tc>
        <w:tc>
          <w:tcPr>
            <w:tcW w:w="711" w:type="dxa"/>
            <w:tcBorders>
              <w:top w:val="nil"/>
              <w:left w:val="nil"/>
              <w:bottom w:val="single" w:sz="4" w:space="0" w:color="auto"/>
              <w:right w:val="single" w:sz="4" w:space="0" w:color="auto"/>
            </w:tcBorders>
            <w:noWrap/>
            <w:vAlign w:val="center"/>
          </w:tcPr>
          <w:p w:rsidR="007C3F77" w:rsidRPr="007C3F77" w:rsidRDefault="007C3F77" w:rsidP="004A68CB">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tcPr>
          <w:p w:rsidR="007C3F77" w:rsidRPr="00605E9A" w:rsidRDefault="007C3F77" w:rsidP="004A68CB">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7C3F77"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94</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СПД-3.2 Н3 сповіщувач пожежний димовий</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Детектор диму оптичний, 12В.</w:t>
            </w:r>
          </w:p>
        </w:tc>
        <w:tc>
          <w:tcPr>
            <w:tcW w:w="711" w:type="dxa"/>
            <w:tcBorders>
              <w:top w:val="nil"/>
              <w:left w:val="nil"/>
              <w:bottom w:val="single" w:sz="4" w:space="0" w:color="auto"/>
              <w:right w:val="single" w:sz="4" w:space="0" w:color="auto"/>
            </w:tcBorders>
            <w:noWrap/>
            <w:vAlign w:val="center"/>
            <w:hideMark/>
          </w:tcPr>
          <w:p w:rsidR="00605E9A" w:rsidRPr="0012044F"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8</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7C3F77"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9</w:t>
            </w:r>
            <w:r w:rsidR="007C3F77">
              <w:rPr>
                <w:rFonts w:ascii="Times New Roman" w:hAnsi="Times New Roman" w:cs="Times New Roman"/>
                <w:b/>
                <w:lang w:val="en-US"/>
              </w:rPr>
              <w:t>5</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СПД-3 сповіщувач пожежний димовий</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Адресний пожежний датчик </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605E9A" w:rsidRPr="007C3F77"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96</w:t>
            </w:r>
          </w:p>
        </w:tc>
        <w:tc>
          <w:tcPr>
            <w:tcW w:w="1420"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СПД-3.5 сповіщувач пожежний комбінований</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Датчик комбінований тепло-димовий, 2-х провідний.</w:t>
            </w:r>
          </w:p>
        </w:tc>
        <w:tc>
          <w:tcPr>
            <w:tcW w:w="711" w:type="dxa"/>
            <w:tcBorders>
              <w:top w:val="nil"/>
              <w:left w:val="nil"/>
              <w:bottom w:val="single" w:sz="4" w:space="0" w:color="auto"/>
              <w:right w:val="single" w:sz="4" w:space="0" w:color="auto"/>
            </w:tcBorders>
            <w:noWrap/>
            <w:vAlign w:val="center"/>
            <w:hideMark/>
          </w:tcPr>
          <w:p w:rsidR="00605E9A" w:rsidRPr="0012044F"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774"/>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7C3F77"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97</w:t>
            </w:r>
          </w:p>
        </w:tc>
        <w:tc>
          <w:tcPr>
            <w:tcW w:w="1427" w:type="dxa"/>
            <w:gridSpan w:val="2"/>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CПД2</w:t>
            </w:r>
          </w:p>
          <w:p w:rsidR="00605E9A" w:rsidRPr="00426F6C" w:rsidRDefault="00605E9A" w:rsidP="0012044F">
            <w:pPr>
              <w:spacing w:after="0" w:line="240" w:lineRule="auto"/>
              <w:jc w:val="center"/>
              <w:rPr>
                <w:rFonts w:ascii="Times New Roman" w:hAnsi="Times New Roman" w:cs="Times New Roman"/>
                <w:lang w:val="ru-RU"/>
              </w:rPr>
            </w:pPr>
            <w:r w:rsidRPr="00605E9A">
              <w:rPr>
                <w:rFonts w:ascii="Times New Roman" w:hAnsi="Times New Roman" w:cs="Times New Roman"/>
              </w:rPr>
              <w:t xml:space="preserve">Тірас ЕХ сповіщувач пожежний </w:t>
            </w:r>
          </w:p>
        </w:tc>
        <w:tc>
          <w:tcPr>
            <w:tcW w:w="6943" w:type="dxa"/>
            <w:tcBorders>
              <w:top w:val="single" w:sz="4" w:space="0" w:color="auto"/>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Іскрозахисний Димовий пожежний сповіщувач- 2-провідне підключення;- напруга живлення 8 - 28 В;- оптична індикація працездатності сповіщувача в черговому режимі та в режимі "пожежа"; - можливість підключення ВПОС (виносного пристрою оптичної сигналізації);- наявність модифікації в іскробезпечному виконанні.</w:t>
            </w:r>
          </w:p>
        </w:tc>
        <w:tc>
          <w:tcPr>
            <w:tcW w:w="711" w:type="dxa"/>
            <w:tcBorders>
              <w:top w:val="single" w:sz="4" w:space="0" w:color="auto"/>
              <w:left w:val="nil"/>
              <w:bottom w:val="single" w:sz="4" w:space="0" w:color="auto"/>
              <w:right w:val="single" w:sz="4" w:space="0" w:color="auto"/>
            </w:tcBorders>
            <w:noWrap/>
            <w:vAlign w:val="center"/>
            <w:hideMark/>
          </w:tcPr>
          <w:p w:rsidR="00605E9A" w:rsidRPr="007C3F77" w:rsidRDefault="007C3F7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1" w:type="dxa"/>
            <w:tcBorders>
              <w:top w:val="nil"/>
              <w:left w:val="single" w:sz="4" w:space="0" w:color="auto"/>
              <w:bottom w:val="single" w:sz="4" w:space="0" w:color="auto"/>
              <w:right w:val="single" w:sz="4" w:space="0" w:color="auto"/>
            </w:tcBorders>
            <w:noWrap/>
            <w:vAlign w:val="center"/>
            <w:hideMark/>
          </w:tcPr>
          <w:p w:rsidR="00605E9A" w:rsidRPr="0012044F" w:rsidRDefault="004A68CB" w:rsidP="004A68CB">
            <w:pPr>
              <w:spacing w:after="0" w:line="240" w:lineRule="auto"/>
              <w:jc w:val="center"/>
              <w:rPr>
                <w:rFonts w:ascii="Times New Roman" w:hAnsi="Times New Roman" w:cs="Times New Roman"/>
                <w:b/>
              </w:rPr>
            </w:pPr>
            <w:r>
              <w:rPr>
                <w:rFonts w:ascii="Times New Roman" w:hAnsi="Times New Roman" w:cs="Times New Roman"/>
                <w:b/>
                <w:lang w:val="en-US"/>
              </w:rPr>
              <w:t>9</w:t>
            </w:r>
            <w:r w:rsidR="00605E9A" w:rsidRPr="0012044F">
              <w:rPr>
                <w:rFonts w:ascii="Times New Roman" w:hAnsi="Times New Roman" w:cs="Times New Roman"/>
                <w:b/>
              </w:rPr>
              <w:t>8</w:t>
            </w:r>
          </w:p>
        </w:tc>
        <w:tc>
          <w:tcPr>
            <w:tcW w:w="1427" w:type="dxa"/>
            <w:gridSpan w:val="2"/>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Покажчик світловий ОС-2 (12/24V) "Запасний вихід"</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світлові призначені для використання в системах пожежної та охоронної сигналізації, в системах управління евакуацією, а також – в системах оповіщення про стан технологічного процесу або умов безпеки. Табло покажчиків освітлюється за допомогою якісних SMD світлодіодів, що робить напис видимим в темний період доби. За типом експлуатування покажчики відносяться до типу А згідно ДСТУ EN 54-3 (для застосування всередині приміщень).</w:t>
            </w:r>
          </w:p>
        </w:tc>
        <w:tc>
          <w:tcPr>
            <w:tcW w:w="711" w:type="dxa"/>
            <w:tcBorders>
              <w:top w:val="nil"/>
              <w:left w:val="nil"/>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1" w:type="dxa"/>
            <w:tcBorders>
              <w:top w:val="nil"/>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99</w:t>
            </w:r>
          </w:p>
        </w:tc>
        <w:tc>
          <w:tcPr>
            <w:tcW w:w="1427" w:type="dxa"/>
            <w:gridSpan w:val="2"/>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ОС-1 (12/24V) «ВИХІД» покажчик світловий</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світлові призначені для використання в системах пожежної та охоронної сигналізації.</w:t>
            </w:r>
          </w:p>
        </w:tc>
        <w:tc>
          <w:tcPr>
            <w:tcW w:w="711" w:type="dxa"/>
            <w:tcBorders>
              <w:top w:val="nil"/>
              <w:left w:val="nil"/>
              <w:bottom w:val="single" w:sz="4" w:space="0" w:color="auto"/>
              <w:right w:val="single" w:sz="4" w:space="0" w:color="auto"/>
            </w:tcBorders>
            <w:noWrap/>
            <w:vAlign w:val="center"/>
            <w:hideMark/>
          </w:tcPr>
          <w:p w:rsidR="00605E9A" w:rsidRPr="0012044F"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5</w:t>
            </w:r>
            <w:r w:rsidR="00605E9A"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1" w:type="dxa"/>
            <w:tcBorders>
              <w:top w:val="nil"/>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100</w:t>
            </w:r>
          </w:p>
        </w:tc>
        <w:tc>
          <w:tcPr>
            <w:tcW w:w="1427" w:type="dxa"/>
            <w:gridSpan w:val="2"/>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ОС-1 Ех (12/24V) «ВИХІД» покажчик світловий</w:t>
            </w:r>
          </w:p>
        </w:tc>
        <w:tc>
          <w:tcPr>
            <w:tcW w:w="6943"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світлові призначені для використання в системах пожежної та охоронної сигналізації.</w:t>
            </w:r>
          </w:p>
        </w:tc>
        <w:tc>
          <w:tcPr>
            <w:tcW w:w="711" w:type="dxa"/>
            <w:tcBorders>
              <w:top w:val="nil"/>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564"/>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101</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ОСЗ-12 Ех «ВИХІД» оповіщувач світлозвуковий</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іскрозахисні світлові призначені для використання в системах пожежної та охоронної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102</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ОС-6.1 (12/24V) «Аварійне освітлення» покажчик світловий</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світлові призначені для використання в системах пожежної та охоронної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30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103</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ОС-6.2 (12/24V) «ВИХІД/</w:t>
            </w:r>
          </w:p>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ЕXIТ» покажчик світловий</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світлові призначені для використання в системах пожежної та охоронної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104</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 xml:space="preserve">ОС-6.4 (12/24V) </w:t>
            </w:r>
            <w:r w:rsidRPr="00605E9A">
              <w:rPr>
                <w:rFonts w:ascii="Times New Roman" w:hAnsi="Times New Roman" w:cs="Times New Roman"/>
              </w:rPr>
              <w:lastRenderedPageBreak/>
              <w:t>«Стрілка показчик напрямку руху»</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lastRenderedPageBreak/>
              <w:t>Покажчики світлові призначені для використання в системах пожежної та охоронної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55"/>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1</w:t>
            </w:r>
            <w:r w:rsidR="00605E9A" w:rsidRPr="0012044F">
              <w:rPr>
                <w:rFonts w:ascii="Times New Roman" w:hAnsi="Times New Roman" w:cs="Times New Roman"/>
                <w:b/>
              </w:rPr>
              <w:t>0</w:t>
            </w:r>
            <w:r>
              <w:rPr>
                <w:rFonts w:ascii="Times New Roman" w:hAnsi="Times New Roman" w:cs="Times New Roman"/>
                <w:b/>
                <w:lang w:val="en-US"/>
              </w:rPr>
              <w:t>5</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05E9A" w:rsidRDefault="004A68CB" w:rsidP="0012044F">
            <w:pPr>
              <w:spacing w:after="0" w:line="240" w:lineRule="auto"/>
              <w:jc w:val="center"/>
              <w:rPr>
                <w:rFonts w:ascii="Times New Roman" w:hAnsi="Times New Roman" w:cs="Times New Roman"/>
              </w:rPr>
            </w:pPr>
            <w:r>
              <w:rPr>
                <w:rFonts w:ascii="Times New Roman" w:hAnsi="Times New Roman" w:cs="Times New Roman"/>
              </w:rPr>
              <w:t>ОС-6.8 (12/24V) ПОЖЕЖА</w:t>
            </w:r>
            <w:r w:rsidR="00605E9A" w:rsidRPr="00605E9A">
              <w:rPr>
                <w:rFonts w:ascii="Times New Roman" w:hAnsi="Times New Roman" w:cs="Times New Roman"/>
              </w:rPr>
              <w:t xml:space="preserve"> освітлення, показчик світловий</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Покажчики світлові призначені для використання в системах пожежної та охоронної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r w:rsidR="00605E9A" w:rsidRPr="0012044F">
              <w:rPr>
                <w:rFonts w:ascii="Times New Roman" w:hAnsi="Times New Roman" w:cs="Times New Roman"/>
                <w:b/>
              </w:rPr>
              <w:t>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90"/>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605E9A"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w:t>
            </w:r>
            <w:r w:rsidR="004A68CB">
              <w:rPr>
                <w:rFonts w:ascii="Times New Roman" w:hAnsi="Times New Roman" w:cs="Times New Roman"/>
                <w:b/>
                <w:lang w:val="en-US"/>
              </w:rPr>
              <w:t>06</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4B2AC8" w:rsidRDefault="00605E9A" w:rsidP="0012044F">
            <w:pPr>
              <w:spacing w:after="0" w:line="240" w:lineRule="auto"/>
              <w:jc w:val="center"/>
              <w:rPr>
                <w:rFonts w:ascii="Times New Roman" w:hAnsi="Times New Roman" w:cs="Times New Roman"/>
                <w:lang w:val="en-US"/>
              </w:rPr>
            </w:pPr>
            <w:r w:rsidRPr="00605E9A">
              <w:rPr>
                <w:rFonts w:ascii="Times New Roman" w:hAnsi="Times New Roman" w:cs="Times New Roman"/>
              </w:rPr>
              <w:t>ОСЗ-12 «</w:t>
            </w:r>
            <w:r w:rsidR="004B2AC8">
              <w:rPr>
                <w:rFonts w:ascii="Times New Roman" w:hAnsi="Times New Roman" w:cs="Times New Roman"/>
              </w:rPr>
              <w:t xml:space="preserve">Вихід» оповіщувач </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Оповіщувачі світлозвукові ВИХІД призначені для використання в системах пожежної та тривожної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605E9A" w:rsidP="0012044F">
            <w:pPr>
              <w:spacing w:after="0" w:line="240" w:lineRule="auto"/>
              <w:jc w:val="center"/>
              <w:rPr>
                <w:rFonts w:ascii="Times New Roman" w:hAnsi="Times New Roman" w:cs="Times New Roman"/>
                <w:b/>
              </w:rPr>
            </w:pPr>
            <w:r w:rsidRPr="0012044F">
              <w:rPr>
                <w:rFonts w:ascii="Times New Roman" w:hAnsi="Times New Roman" w:cs="Times New Roman"/>
                <w:b/>
              </w:rPr>
              <w:t>30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03"/>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A68CB" w:rsidRDefault="004A68C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107</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4B2AC8" w:rsidRDefault="00605E9A" w:rsidP="0012044F">
            <w:pPr>
              <w:spacing w:after="0" w:line="240" w:lineRule="auto"/>
              <w:jc w:val="center"/>
              <w:rPr>
                <w:rFonts w:ascii="Times New Roman" w:hAnsi="Times New Roman" w:cs="Times New Roman"/>
                <w:lang w:val="ru-RU"/>
              </w:rPr>
            </w:pPr>
            <w:r w:rsidRPr="00605E9A">
              <w:rPr>
                <w:rFonts w:ascii="Times New Roman" w:hAnsi="Times New Roman" w:cs="Times New Roman"/>
              </w:rPr>
              <w:t>ОСЗ-14.1 (24V)"Стрiлка-покажчик напрямку</w:t>
            </w:r>
            <w:r w:rsidR="004B2AC8">
              <w:rPr>
                <w:rFonts w:ascii="Times New Roman" w:hAnsi="Times New Roman" w:cs="Times New Roman"/>
              </w:rPr>
              <w:t xml:space="preserve"> руху"</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 Світлова та звукова індикація тривоги; - рівень звуку не менше 80 дБ; - номінальна напруга живлення 12V; - використання всередині приміщення; - габаритні розміри: 32х280х100 мм.</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4B2AC8"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2</w:t>
            </w:r>
            <w:r w:rsidR="00605E9A" w:rsidRPr="0012044F">
              <w:rPr>
                <w:rFonts w:ascii="Times New Roman" w:hAnsi="Times New Roman" w:cs="Times New Roman"/>
                <w:b/>
              </w:rPr>
              <w:t>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B2AC8" w:rsidRDefault="004B2AC8"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108</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Кабель NHXH FE 180 E30 3x1,5</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xml:space="preserve"> Безгалогенний кабель підвищенної безпеки. Має 3 мідні жили в ізоляції зі спеціального вогнетривкого складу. Робоча температура -30…..+70 градусів Цельсія Підчас пожежі зберігає свої властивості протягом 30 хв.</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4B2AC8" w:rsidP="0012044F">
            <w:pPr>
              <w:spacing w:after="0" w:line="240" w:lineRule="auto"/>
              <w:jc w:val="center"/>
              <w:rPr>
                <w:rFonts w:ascii="Times New Roman" w:hAnsi="Times New Roman" w:cs="Times New Roman"/>
                <w:b/>
              </w:rPr>
            </w:pPr>
            <w:r>
              <w:rPr>
                <w:rFonts w:ascii="Times New Roman" w:hAnsi="Times New Roman" w:cs="Times New Roman"/>
                <w:b/>
                <w:lang w:val="en-US"/>
              </w:rPr>
              <w:t>6</w:t>
            </w:r>
            <w:r w:rsidR="00605E9A" w:rsidRPr="0012044F">
              <w:rPr>
                <w:rFonts w:ascii="Times New Roman" w:hAnsi="Times New Roman" w:cs="Times New Roman"/>
                <w:b/>
              </w:rPr>
              <w:t>00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05E9A" w:rsidRPr="00605E9A" w:rsidTr="00605E9A">
        <w:trPr>
          <w:trHeight w:val="204"/>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4B2AC8" w:rsidRDefault="004B2AC8"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9</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Default="00605E9A" w:rsidP="0012044F">
            <w:pPr>
              <w:spacing w:after="0" w:line="240" w:lineRule="auto"/>
              <w:jc w:val="center"/>
              <w:rPr>
                <w:rFonts w:ascii="Times New Roman" w:hAnsi="Times New Roman" w:cs="Times New Roman"/>
                <w:lang w:val="en-US"/>
              </w:rPr>
            </w:pPr>
            <w:r w:rsidRPr="00605E9A">
              <w:rPr>
                <w:rFonts w:ascii="Times New Roman" w:hAnsi="Times New Roman" w:cs="Times New Roman"/>
              </w:rPr>
              <w:t xml:space="preserve">ОСЗ-2 </w:t>
            </w:r>
            <w:r w:rsidR="004B2AC8">
              <w:rPr>
                <w:rFonts w:ascii="Times New Roman" w:hAnsi="Times New Roman" w:cs="Times New Roman"/>
              </w:rPr>
              <w:t xml:space="preserve">"Пожежа" оповiщувач </w:t>
            </w:r>
          </w:p>
          <w:p w:rsidR="004B2AC8" w:rsidRPr="004B2AC8" w:rsidRDefault="004B2AC8" w:rsidP="0012044F">
            <w:pPr>
              <w:spacing w:after="0" w:line="240" w:lineRule="auto"/>
              <w:jc w:val="center"/>
              <w:rPr>
                <w:rFonts w:ascii="Times New Roman" w:hAnsi="Times New Roman" w:cs="Times New Roman"/>
                <w:lang w:val="en-US"/>
              </w:rPr>
            </w:pP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Робоча напруга: 9 В - 15 В ; Струм споживання: 0,1 А; Рівень звуку: 80 дБ; Споживана потужність: 1,5 Вт; Діапазон робочих температур: -10°С +55°С; Габаритні розміри: 280х100х32 мм; Маса: 0.25 кг.</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4B2AC8"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3</w:t>
            </w:r>
            <w:r w:rsidR="00605E9A" w:rsidRPr="0012044F">
              <w:rPr>
                <w:rFonts w:ascii="Times New Roman" w:hAnsi="Times New Roman" w:cs="Times New Roman"/>
                <w:b/>
              </w:rPr>
              <w:t>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05E9A" w:rsidRPr="00605E9A" w:rsidTr="00605E9A">
        <w:trPr>
          <w:trHeight w:val="203"/>
        </w:trPr>
        <w:tc>
          <w:tcPr>
            <w:tcW w:w="561" w:type="dxa"/>
            <w:tcBorders>
              <w:top w:val="single" w:sz="4" w:space="0" w:color="auto"/>
              <w:left w:val="single" w:sz="4" w:space="0" w:color="auto"/>
              <w:bottom w:val="single" w:sz="4" w:space="0" w:color="auto"/>
              <w:right w:val="single" w:sz="4" w:space="0" w:color="auto"/>
            </w:tcBorders>
            <w:noWrap/>
            <w:vAlign w:val="center"/>
            <w:hideMark/>
          </w:tcPr>
          <w:p w:rsidR="00605E9A" w:rsidRPr="006504AB" w:rsidRDefault="006504A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110</w:t>
            </w:r>
          </w:p>
        </w:tc>
        <w:tc>
          <w:tcPr>
            <w:tcW w:w="1427" w:type="dxa"/>
            <w:gridSpan w:val="2"/>
            <w:tcBorders>
              <w:top w:val="single" w:sz="4" w:space="0" w:color="auto"/>
              <w:left w:val="nil"/>
              <w:bottom w:val="single" w:sz="4" w:space="0" w:color="auto"/>
              <w:right w:val="single" w:sz="4" w:space="0" w:color="auto"/>
            </w:tcBorders>
            <w:vAlign w:val="center"/>
            <w:hideMark/>
          </w:tcPr>
          <w:p w:rsidR="00605E9A" w:rsidRPr="006504AB" w:rsidRDefault="006504AB" w:rsidP="006504AB">
            <w:pPr>
              <w:spacing w:after="0" w:line="240" w:lineRule="auto"/>
              <w:jc w:val="center"/>
              <w:rPr>
                <w:rFonts w:ascii="Times New Roman" w:hAnsi="Times New Roman" w:cs="Times New Roman"/>
              </w:rPr>
            </w:pPr>
            <w:r w:rsidRPr="006504AB">
              <w:rPr>
                <w:rFonts w:ascii="Times New Roman" w:hAnsi="Times New Roman" w:cs="Times New Roman"/>
                <w:color w:val="000000"/>
              </w:rPr>
              <w:t>Кабельний канал  20х10 (140)  Standard</w:t>
            </w:r>
          </w:p>
        </w:tc>
        <w:tc>
          <w:tcPr>
            <w:tcW w:w="6943" w:type="dxa"/>
            <w:tcBorders>
              <w:top w:val="single" w:sz="4" w:space="0" w:color="auto"/>
              <w:left w:val="nil"/>
              <w:bottom w:val="single" w:sz="4" w:space="0" w:color="auto"/>
              <w:right w:val="single" w:sz="4" w:space="0" w:color="auto"/>
            </w:tcBorders>
            <w:vAlign w:val="center"/>
            <w:hideMark/>
          </w:tcPr>
          <w:p w:rsidR="00605E9A" w:rsidRPr="0012044F" w:rsidRDefault="00605E9A"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Короб монтажний</w:t>
            </w:r>
          </w:p>
        </w:tc>
        <w:tc>
          <w:tcPr>
            <w:tcW w:w="711" w:type="dxa"/>
            <w:tcBorders>
              <w:top w:val="single" w:sz="4" w:space="0" w:color="auto"/>
              <w:left w:val="nil"/>
              <w:bottom w:val="single" w:sz="4" w:space="0" w:color="auto"/>
              <w:right w:val="single" w:sz="4" w:space="0" w:color="auto"/>
            </w:tcBorders>
            <w:noWrap/>
            <w:vAlign w:val="center"/>
            <w:hideMark/>
          </w:tcPr>
          <w:p w:rsidR="00605E9A" w:rsidRPr="0012044F" w:rsidRDefault="006504AB" w:rsidP="0012044F">
            <w:pPr>
              <w:spacing w:after="0" w:line="240" w:lineRule="auto"/>
              <w:jc w:val="center"/>
              <w:rPr>
                <w:rFonts w:ascii="Times New Roman" w:hAnsi="Times New Roman" w:cs="Times New Roman"/>
                <w:b/>
              </w:rPr>
            </w:pPr>
            <w:r>
              <w:rPr>
                <w:rFonts w:ascii="Times New Roman" w:hAnsi="Times New Roman" w:cs="Times New Roman"/>
                <w:b/>
                <w:lang w:val="en-US"/>
              </w:rPr>
              <w:t>20</w:t>
            </w:r>
            <w:r w:rsidR="00605E9A" w:rsidRPr="0012044F">
              <w:rPr>
                <w:rFonts w:ascii="Times New Roman" w:hAnsi="Times New Roman" w:cs="Times New Roman"/>
                <w:b/>
              </w:rPr>
              <w:t>00</w:t>
            </w:r>
          </w:p>
        </w:tc>
        <w:tc>
          <w:tcPr>
            <w:tcW w:w="708" w:type="dxa"/>
            <w:tcBorders>
              <w:top w:val="single" w:sz="4" w:space="0" w:color="auto"/>
              <w:left w:val="nil"/>
              <w:bottom w:val="single" w:sz="4" w:space="0" w:color="auto"/>
              <w:right w:val="single" w:sz="4" w:space="0" w:color="auto"/>
            </w:tcBorders>
            <w:noWrap/>
            <w:vAlign w:val="center"/>
            <w:hideMark/>
          </w:tcPr>
          <w:p w:rsidR="00605E9A" w:rsidRPr="00605E9A" w:rsidRDefault="00605E9A"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203"/>
        </w:trPr>
        <w:tc>
          <w:tcPr>
            <w:tcW w:w="561" w:type="dxa"/>
            <w:tcBorders>
              <w:top w:val="single" w:sz="4" w:space="0" w:color="auto"/>
              <w:left w:val="single" w:sz="4" w:space="0" w:color="auto"/>
              <w:bottom w:val="single" w:sz="4" w:space="0" w:color="auto"/>
              <w:right w:val="single" w:sz="4" w:space="0" w:color="auto"/>
            </w:tcBorders>
            <w:noWrap/>
            <w:vAlign w:val="center"/>
          </w:tcPr>
          <w:p w:rsidR="006504AB" w:rsidRDefault="006504A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111</w:t>
            </w:r>
          </w:p>
        </w:tc>
        <w:tc>
          <w:tcPr>
            <w:tcW w:w="1427" w:type="dxa"/>
            <w:gridSpan w:val="2"/>
            <w:tcBorders>
              <w:top w:val="single" w:sz="4" w:space="0" w:color="auto"/>
              <w:left w:val="nil"/>
              <w:bottom w:val="single" w:sz="4" w:space="0" w:color="auto"/>
              <w:right w:val="single" w:sz="4" w:space="0" w:color="auto"/>
            </w:tcBorders>
            <w:vAlign w:val="center"/>
          </w:tcPr>
          <w:p w:rsidR="006504AB" w:rsidRPr="006504AB" w:rsidRDefault="006504AB" w:rsidP="006504AB">
            <w:pPr>
              <w:spacing w:after="0" w:line="240" w:lineRule="auto"/>
              <w:jc w:val="center"/>
              <w:rPr>
                <w:rFonts w:ascii="Times New Roman" w:hAnsi="Times New Roman" w:cs="Times New Roman"/>
                <w:color w:val="000000"/>
              </w:rPr>
            </w:pPr>
            <w:r w:rsidRPr="006504AB">
              <w:rPr>
                <w:rFonts w:ascii="Times New Roman" w:hAnsi="Times New Roman" w:cs="Times New Roman"/>
                <w:color w:val="000000"/>
              </w:rPr>
              <w:t>Ко</w:t>
            </w:r>
            <w:r>
              <w:rPr>
                <w:rFonts w:ascii="Times New Roman" w:hAnsi="Times New Roman" w:cs="Times New Roman"/>
                <w:color w:val="000000"/>
              </w:rPr>
              <w:t>роб 25х16</w:t>
            </w:r>
            <w:r w:rsidRPr="006504AB">
              <w:rPr>
                <w:rFonts w:ascii="Times New Roman" w:hAnsi="Times New Roman" w:cs="Times New Roman"/>
                <w:color w:val="000000"/>
              </w:rPr>
              <w:t xml:space="preserve"> (120) Standard)</w:t>
            </w:r>
          </w:p>
        </w:tc>
        <w:tc>
          <w:tcPr>
            <w:tcW w:w="6943" w:type="dxa"/>
            <w:tcBorders>
              <w:top w:val="single" w:sz="4" w:space="0" w:color="auto"/>
              <w:left w:val="nil"/>
              <w:bottom w:val="single" w:sz="4" w:space="0" w:color="auto"/>
              <w:right w:val="single" w:sz="4" w:space="0" w:color="auto"/>
            </w:tcBorders>
            <w:vAlign w:val="center"/>
          </w:tcPr>
          <w:p w:rsidR="006504AB" w:rsidRPr="0012044F" w:rsidRDefault="006504AB" w:rsidP="006504AB">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Короб монтажний</w:t>
            </w:r>
          </w:p>
        </w:tc>
        <w:tc>
          <w:tcPr>
            <w:tcW w:w="711" w:type="dxa"/>
            <w:tcBorders>
              <w:top w:val="single" w:sz="4" w:space="0" w:color="auto"/>
              <w:left w:val="nil"/>
              <w:bottom w:val="single" w:sz="4" w:space="0" w:color="auto"/>
              <w:right w:val="single" w:sz="4" w:space="0" w:color="auto"/>
            </w:tcBorders>
            <w:noWrap/>
            <w:vAlign w:val="center"/>
          </w:tcPr>
          <w:p w:rsidR="006504AB" w:rsidRPr="0012044F" w:rsidRDefault="006504AB" w:rsidP="006504AB">
            <w:pPr>
              <w:spacing w:after="0" w:line="240" w:lineRule="auto"/>
              <w:jc w:val="center"/>
              <w:rPr>
                <w:rFonts w:ascii="Times New Roman" w:hAnsi="Times New Roman" w:cs="Times New Roman"/>
                <w:b/>
              </w:rPr>
            </w:pPr>
            <w:r>
              <w:rPr>
                <w:rFonts w:ascii="Times New Roman" w:hAnsi="Times New Roman" w:cs="Times New Roman"/>
                <w:b/>
                <w:lang w:val="en-US"/>
              </w:rPr>
              <w:t>5</w:t>
            </w:r>
            <w:r w:rsidRPr="0012044F">
              <w:rPr>
                <w:rFonts w:ascii="Times New Roman" w:hAnsi="Times New Roman" w:cs="Times New Roman"/>
                <w:b/>
              </w:rPr>
              <w:t>00</w:t>
            </w:r>
          </w:p>
        </w:tc>
        <w:tc>
          <w:tcPr>
            <w:tcW w:w="708" w:type="dxa"/>
            <w:tcBorders>
              <w:top w:val="single" w:sz="4" w:space="0" w:color="auto"/>
              <w:left w:val="nil"/>
              <w:bottom w:val="single" w:sz="4" w:space="0" w:color="auto"/>
              <w:right w:val="single" w:sz="4" w:space="0" w:color="auto"/>
            </w:tcBorders>
            <w:noWrap/>
            <w:vAlign w:val="center"/>
          </w:tcPr>
          <w:p w:rsidR="006504AB" w:rsidRPr="00605E9A" w:rsidRDefault="006504AB" w:rsidP="006504AB">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42"/>
        </w:trPr>
        <w:tc>
          <w:tcPr>
            <w:tcW w:w="561" w:type="dxa"/>
            <w:tcBorders>
              <w:top w:val="nil"/>
              <w:left w:val="single" w:sz="4" w:space="0" w:color="auto"/>
              <w:bottom w:val="single" w:sz="4" w:space="0" w:color="auto"/>
              <w:right w:val="single" w:sz="4" w:space="0" w:color="auto"/>
            </w:tcBorders>
            <w:noWrap/>
            <w:vAlign w:val="center"/>
            <w:hideMark/>
          </w:tcPr>
          <w:p w:rsidR="006504AB" w:rsidRPr="006504AB" w:rsidRDefault="006504A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112</w:t>
            </w:r>
          </w:p>
        </w:tc>
        <w:tc>
          <w:tcPr>
            <w:tcW w:w="1427" w:type="dxa"/>
            <w:gridSpan w:val="2"/>
            <w:tcBorders>
              <w:top w:val="nil"/>
              <w:left w:val="nil"/>
              <w:bottom w:val="single" w:sz="4" w:space="0" w:color="auto"/>
              <w:right w:val="nil"/>
            </w:tcBorders>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 xml:space="preserve"> 40х16 короб</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Короб монтажний</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6504AB" w:rsidP="0012044F">
            <w:pPr>
              <w:spacing w:after="0" w:line="240" w:lineRule="auto"/>
              <w:jc w:val="center"/>
              <w:rPr>
                <w:rFonts w:ascii="Times New Roman" w:hAnsi="Times New Roman" w:cs="Times New Roman"/>
                <w:b/>
              </w:rPr>
            </w:pPr>
            <w:r>
              <w:rPr>
                <w:rFonts w:ascii="Times New Roman" w:hAnsi="Times New Roman" w:cs="Times New Roman"/>
                <w:b/>
                <w:lang w:val="en-US"/>
              </w:rPr>
              <w:t>20</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42"/>
        </w:trPr>
        <w:tc>
          <w:tcPr>
            <w:tcW w:w="561" w:type="dxa"/>
            <w:tcBorders>
              <w:top w:val="nil"/>
              <w:left w:val="single" w:sz="4" w:space="0" w:color="auto"/>
              <w:bottom w:val="single" w:sz="4" w:space="0" w:color="auto"/>
              <w:right w:val="single" w:sz="4" w:space="0" w:color="auto"/>
            </w:tcBorders>
            <w:noWrap/>
            <w:vAlign w:val="center"/>
          </w:tcPr>
          <w:p w:rsidR="006504AB" w:rsidRDefault="006504A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113</w:t>
            </w:r>
          </w:p>
        </w:tc>
        <w:tc>
          <w:tcPr>
            <w:tcW w:w="1427" w:type="dxa"/>
            <w:gridSpan w:val="2"/>
            <w:tcBorders>
              <w:top w:val="nil"/>
              <w:left w:val="nil"/>
              <w:bottom w:val="single" w:sz="4" w:space="0" w:color="auto"/>
              <w:right w:val="nil"/>
            </w:tcBorders>
            <w:vAlign w:val="center"/>
          </w:tcPr>
          <w:p w:rsidR="006504AB" w:rsidRPr="006504AB" w:rsidRDefault="006504AB" w:rsidP="0012044F">
            <w:pPr>
              <w:spacing w:after="0" w:line="240" w:lineRule="auto"/>
              <w:jc w:val="center"/>
              <w:rPr>
                <w:rFonts w:ascii="Times New Roman" w:hAnsi="Times New Roman" w:cs="Times New Roman"/>
              </w:rPr>
            </w:pPr>
            <w:r w:rsidRPr="006504AB">
              <w:rPr>
                <w:rFonts w:ascii="Times New Roman" w:hAnsi="Times New Roman" w:cs="Times New Roman"/>
                <w:color w:val="000000"/>
              </w:rPr>
              <w:t>Кабельний канал  60х40 (32)  Standard</w:t>
            </w:r>
          </w:p>
        </w:tc>
        <w:tc>
          <w:tcPr>
            <w:tcW w:w="6943" w:type="dxa"/>
            <w:tcBorders>
              <w:top w:val="nil"/>
              <w:left w:val="single" w:sz="4" w:space="0" w:color="auto"/>
              <w:bottom w:val="single" w:sz="4" w:space="0" w:color="auto"/>
              <w:right w:val="nil"/>
            </w:tcBorders>
            <w:vAlign w:val="center"/>
          </w:tcPr>
          <w:p w:rsidR="006504AB" w:rsidRPr="0012044F" w:rsidRDefault="006504AB" w:rsidP="006504AB">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Короб монтажний</w:t>
            </w:r>
          </w:p>
        </w:tc>
        <w:tc>
          <w:tcPr>
            <w:tcW w:w="711" w:type="dxa"/>
            <w:tcBorders>
              <w:top w:val="nil"/>
              <w:left w:val="single" w:sz="4" w:space="0" w:color="auto"/>
              <w:bottom w:val="single" w:sz="4" w:space="0" w:color="auto"/>
              <w:right w:val="single" w:sz="4" w:space="0" w:color="auto"/>
            </w:tcBorders>
            <w:noWrap/>
            <w:vAlign w:val="center"/>
          </w:tcPr>
          <w:p w:rsidR="006504AB" w:rsidRPr="0012044F" w:rsidRDefault="006504AB" w:rsidP="006504AB">
            <w:pPr>
              <w:spacing w:after="0" w:line="240" w:lineRule="auto"/>
              <w:jc w:val="center"/>
              <w:rPr>
                <w:rFonts w:ascii="Times New Roman" w:hAnsi="Times New Roman" w:cs="Times New Roman"/>
                <w:b/>
              </w:rPr>
            </w:pPr>
            <w:r>
              <w:rPr>
                <w:rFonts w:ascii="Times New Roman" w:hAnsi="Times New Roman" w:cs="Times New Roman"/>
                <w:b/>
                <w:lang w:val="en-US"/>
              </w:rPr>
              <w:t>10</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6504AB" w:rsidRPr="00605E9A" w:rsidRDefault="006504AB" w:rsidP="006504AB">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42"/>
        </w:trPr>
        <w:tc>
          <w:tcPr>
            <w:tcW w:w="561" w:type="dxa"/>
            <w:tcBorders>
              <w:top w:val="nil"/>
              <w:left w:val="single" w:sz="4" w:space="0" w:color="auto"/>
              <w:bottom w:val="single" w:sz="4" w:space="0" w:color="auto"/>
              <w:right w:val="single" w:sz="4" w:space="0" w:color="auto"/>
            </w:tcBorders>
            <w:noWrap/>
            <w:vAlign w:val="center"/>
          </w:tcPr>
          <w:p w:rsidR="006504AB" w:rsidRDefault="006504AB"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114</w:t>
            </w:r>
          </w:p>
        </w:tc>
        <w:tc>
          <w:tcPr>
            <w:tcW w:w="1427" w:type="dxa"/>
            <w:gridSpan w:val="2"/>
            <w:tcBorders>
              <w:top w:val="nil"/>
              <w:left w:val="nil"/>
              <w:bottom w:val="single" w:sz="4" w:space="0" w:color="auto"/>
              <w:right w:val="nil"/>
            </w:tcBorders>
            <w:vAlign w:val="center"/>
          </w:tcPr>
          <w:p w:rsidR="006504AB" w:rsidRPr="006504AB" w:rsidRDefault="006504AB" w:rsidP="006504AB">
            <w:pPr>
              <w:spacing w:after="0" w:line="240" w:lineRule="auto"/>
              <w:jc w:val="center"/>
              <w:rPr>
                <w:rFonts w:ascii="Times New Roman" w:eastAsia="Times New Roman" w:hAnsi="Times New Roman" w:cs="Times New Roman"/>
                <w:sz w:val="20"/>
                <w:szCs w:val="20"/>
              </w:rPr>
            </w:pPr>
            <w:r w:rsidRPr="006504AB">
              <w:rPr>
                <w:rFonts w:ascii="Times New Roman" w:eastAsia="Times New Roman" w:hAnsi="Times New Roman" w:cs="Times New Roman"/>
                <w:sz w:val="20"/>
                <w:szCs w:val="20"/>
              </w:rPr>
              <w:t xml:space="preserve">Кабель </w:t>
            </w:r>
          </w:p>
          <w:p w:rsidR="006504AB" w:rsidRPr="006504AB" w:rsidRDefault="006504AB" w:rsidP="006504AB">
            <w:pPr>
              <w:spacing w:after="0" w:line="240" w:lineRule="auto"/>
              <w:jc w:val="center"/>
              <w:rPr>
                <w:rFonts w:ascii="Times New Roman" w:eastAsia="Times New Roman" w:hAnsi="Times New Roman" w:cs="Times New Roman"/>
                <w:sz w:val="20"/>
                <w:szCs w:val="20"/>
              </w:rPr>
            </w:pPr>
            <w:r w:rsidRPr="006504AB">
              <w:rPr>
                <w:rFonts w:ascii="Times New Roman" w:eastAsia="Times New Roman" w:hAnsi="Times New Roman" w:cs="Times New Roman"/>
                <w:sz w:val="20"/>
                <w:szCs w:val="20"/>
              </w:rPr>
              <w:t>JE-H(St)H Bd FE180/E30 1x2x0.8</w:t>
            </w:r>
          </w:p>
        </w:tc>
        <w:tc>
          <w:tcPr>
            <w:tcW w:w="6943" w:type="dxa"/>
            <w:tcBorders>
              <w:top w:val="nil"/>
              <w:left w:val="single" w:sz="4" w:space="0" w:color="auto"/>
              <w:bottom w:val="single" w:sz="4" w:space="0" w:color="auto"/>
              <w:right w:val="nil"/>
            </w:tcBorders>
            <w:vAlign w:val="center"/>
          </w:tcPr>
          <w:p w:rsidR="006504AB" w:rsidRPr="006504AB" w:rsidRDefault="006504AB" w:rsidP="006504AB">
            <w:pPr>
              <w:spacing w:after="0" w:line="240" w:lineRule="auto"/>
              <w:rPr>
                <w:rFonts w:ascii="Times New Roman" w:eastAsia="Times New Roman" w:hAnsi="Times New Roman" w:cs="Times New Roman"/>
                <w:sz w:val="20"/>
                <w:szCs w:val="20"/>
              </w:rPr>
            </w:pPr>
            <w:r w:rsidRPr="006504AB">
              <w:rPr>
                <w:rFonts w:ascii="Times New Roman" w:eastAsia="Times New Roman" w:hAnsi="Times New Roman" w:cs="Times New Roman"/>
                <w:sz w:val="20"/>
                <w:szCs w:val="20"/>
              </w:rPr>
              <w:t>Вогнетривкий Е 30 екранований безгалогеновий кабель</w:t>
            </w:r>
          </w:p>
        </w:tc>
        <w:tc>
          <w:tcPr>
            <w:tcW w:w="711" w:type="dxa"/>
            <w:tcBorders>
              <w:top w:val="nil"/>
              <w:left w:val="single" w:sz="4" w:space="0" w:color="auto"/>
              <w:bottom w:val="single" w:sz="4" w:space="0" w:color="auto"/>
              <w:right w:val="single" w:sz="4" w:space="0" w:color="auto"/>
            </w:tcBorders>
            <w:noWrap/>
            <w:vAlign w:val="center"/>
          </w:tcPr>
          <w:p w:rsidR="006504AB" w:rsidRPr="0012044F" w:rsidRDefault="006504AB" w:rsidP="006504AB">
            <w:pPr>
              <w:spacing w:after="0" w:line="240" w:lineRule="auto"/>
              <w:jc w:val="center"/>
              <w:rPr>
                <w:rFonts w:ascii="Times New Roman" w:hAnsi="Times New Roman" w:cs="Times New Roman"/>
                <w:b/>
              </w:rPr>
            </w:pPr>
            <w:r>
              <w:rPr>
                <w:rFonts w:ascii="Times New Roman" w:hAnsi="Times New Roman" w:cs="Times New Roman"/>
                <w:b/>
                <w:lang w:val="en-US"/>
              </w:rPr>
              <w:t>5</w:t>
            </w:r>
            <w:r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tcPr>
          <w:p w:rsidR="006504AB" w:rsidRPr="00605E9A" w:rsidRDefault="006504AB" w:rsidP="006504AB">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42"/>
        </w:trPr>
        <w:tc>
          <w:tcPr>
            <w:tcW w:w="561" w:type="dxa"/>
            <w:tcBorders>
              <w:top w:val="nil"/>
              <w:left w:val="single" w:sz="4" w:space="0" w:color="auto"/>
              <w:bottom w:val="single" w:sz="4" w:space="0" w:color="auto"/>
              <w:right w:val="single" w:sz="4" w:space="0" w:color="auto"/>
            </w:tcBorders>
            <w:noWrap/>
            <w:vAlign w:val="center"/>
            <w:hideMark/>
          </w:tcPr>
          <w:p w:rsidR="006504AB" w:rsidRPr="006504AB" w:rsidRDefault="006504AB"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15</w:t>
            </w:r>
          </w:p>
        </w:tc>
        <w:tc>
          <w:tcPr>
            <w:tcW w:w="1427" w:type="dxa"/>
            <w:gridSpan w:val="2"/>
            <w:tcBorders>
              <w:top w:val="nil"/>
              <w:left w:val="nil"/>
              <w:bottom w:val="single" w:sz="4" w:space="0" w:color="auto"/>
              <w:right w:val="nil"/>
            </w:tcBorders>
            <w:vAlign w:val="center"/>
            <w:hideMark/>
          </w:tcPr>
          <w:p w:rsidR="006504AB" w:rsidRPr="00605E9A" w:rsidRDefault="006504AB" w:rsidP="0012044F">
            <w:pPr>
              <w:spacing w:after="0" w:line="240" w:lineRule="auto"/>
              <w:jc w:val="center"/>
              <w:rPr>
                <w:rFonts w:ascii="Times New Roman" w:hAnsi="Times New Roman" w:cs="Times New Roman"/>
              </w:rPr>
            </w:pPr>
            <w:r>
              <w:rPr>
                <w:rFonts w:ascii="Times New Roman" w:hAnsi="Times New Roman" w:cs="Times New Roman"/>
              </w:rPr>
              <w:t xml:space="preserve">Кабель СКВВтнг-ls </w:t>
            </w:r>
            <w:r w:rsidRPr="00605E9A">
              <w:rPr>
                <w:rFonts w:ascii="Times New Roman" w:hAnsi="Times New Roman" w:cs="Times New Roman"/>
              </w:rPr>
              <w:t xml:space="preserve"> 4х0,4</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Провід монтажний в системах сигналізації. Має моножилу з міді, ізоляція виконана з ПВХ пластиката композиції зниженої пожежної небезпеки. Має 4 жил діаметром 0,4 мм Робоча температура -30…..+60 градусів Цельсія</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401437" w:rsidP="0012044F">
            <w:pPr>
              <w:spacing w:after="0" w:line="240" w:lineRule="auto"/>
              <w:jc w:val="center"/>
              <w:rPr>
                <w:rFonts w:ascii="Times New Roman" w:hAnsi="Times New Roman" w:cs="Times New Roman"/>
                <w:b/>
              </w:rPr>
            </w:pPr>
            <w:r>
              <w:rPr>
                <w:rFonts w:ascii="Times New Roman" w:hAnsi="Times New Roman" w:cs="Times New Roman"/>
                <w:b/>
                <w:lang w:val="en-US"/>
              </w:rPr>
              <w:t>2</w:t>
            </w:r>
            <w:r w:rsidR="006504AB"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42"/>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sidR="006504AB" w:rsidRPr="0012044F">
              <w:rPr>
                <w:rFonts w:ascii="Times New Roman" w:hAnsi="Times New Roman" w:cs="Times New Roman"/>
                <w:b/>
              </w:rPr>
              <w:t>1</w:t>
            </w:r>
            <w:r>
              <w:rPr>
                <w:rFonts w:ascii="Times New Roman" w:hAnsi="Times New Roman" w:cs="Times New Roman"/>
                <w:b/>
                <w:lang w:val="en-US"/>
              </w:rPr>
              <w:t>6</w:t>
            </w:r>
          </w:p>
        </w:tc>
        <w:tc>
          <w:tcPr>
            <w:tcW w:w="1427" w:type="dxa"/>
            <w:gridSpan w:val="2"/>
            <w:tcBorders>
              <w:top w:val="nil"/>
              <w:left w:val="nil"/>
              <w:bottom w:val="single" w:sz="4" w:space="0" w:color="auto"/>
              <w:right w:val="nil"/>
            </w:tcBorders>
            <w:vAlign w:val="center"/>
            <w:hideMark/>
          </w:tcPr>
          <w:p w:rsidR="006504AB" w:rsidRPr="00605E9A" w:rsidRDefault="00401437" w:rsidP="0012044F">
            <w:pPr>
              <w:spacing w:after="0" w:line="240" w:lineRule="auto"/>
              <w:jc w:val="center"/>
              <w:rPr>
                <w:rFonts w:ascii="Times New Roman" w:hAnsi="Times New Roman" w:cs="Times New Roman"/>
              </w:rPr>
            </w:pPr>
            <w:r>
              <w:rPr>
                <w:rFonts w:ascii="Times New Roman" w:hAnsi="Times New Roman" w:cs="Times New Roman"/>
              </w:rPr>
              <w:t xml:space="preserve">Кабель СКВВтнг-Is </w:t>
            </w:r>
            <w:r w:rsidR="006504AB" w:rsidRPr="00605E9A">
              <w:rPr>
                <w:rFonts w:ascii="Times New Roman" w:hAnsi="Times New Roman" w:cs="Times New Roman"/>
              </w:rPr>
              <w:t xml:space="preserve"> 6х0,4</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Провід монтажний в системах сигналізації. Має моножилу з міді, ізоляція виконана з ПВХ пластиката композиції зниженої пожежної небезпеки. Має 6 жил діаметром 0,4 мм Робоча температура -30…..+60 градусів Цельсія</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401437" w:rsidP="0012044F">
            <w:pPr>
              <w:spacing w:after="0" w:line="240" w:lineRule="auto"/>
              <w:jc w:val="center"/>
              <w:rPr>
                <w:rFonts w:ascii="Times New Roman" w:hAnsi="Times New Roman" w:cs="Times New Roman"/>
                <w:b/>
              </w:rPr>
            </w:pPr>
            <w:r>
              <w:rPr>
                <w:rFonts w:ascii="Times New Roman" w:hAnsi="Times New Roman" w:cs="Times New Roman"/>
                <w:b/>
                <w:lang w:val="en-US"/>
              </w:rPr>
              <w:t>30</w:t>
            </w:r>
            <w:r w:rsidR="006504AB"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42"/>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17</w:t>
            </w:r>
          </w:p>
        </w:tc>
        <w:tc>
          <w:tcPr>
            <w:tcW w:w="1427" w:type="dxa"/>
            <w:gridSpan w:val="2"/>
            <w:tcBorders>
              <w:top w:val="nil"/>
              <w:left w:val="nil"/>
              <w:bottom w:val="single" w:sz="4" w:space="0" w:color="auto"/>
              <w:right w:val="nil"/>
            </w:tcBorders>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КМ-14В, коробка</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Сполучна коробка прямокутна з тампером 14 контактів.</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6504AB"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504AB" w:rsidRPr="00605E9A" w:rsidTr="00401437">
        <w:trPr>
          <w:trHeight w:val="1263"/>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18</w:t>
            </w:r>
          </w:p>
        </w:tc>
        <w:tc>
          <w:tcPr>
            <w:tcW w:w="1427" w:type="dxa"/>
            <w:gridSpan w:val="2"/>
            <w:tcBorders>
              <w:top w:val="nil"/>
              <w:left w:val="nil"/>
              <w:bottom w:val="single" w:sz="4" w:space="0" w:color="auto"/>
              <w:right w:val="nil"/>
            </w:tcBorders>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КМЗ 2-26 коробка  монтажна з'єднувальна</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Коробки монтажні з’єднувального характеру для комутації схем охоронно-пожежних систем в містах встановлення на конструктивних елементах будинків та споруд. Кількість контактів 26.</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6504AB"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6504AB"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19</w:t>
            </w:r>
          </w:p>
        </w:tc>
        <w:tc>
          <w:tcPr>
            <w:tcW w:w="1427" w:type="dxa"/>
            <w:gridSpan w:val="2"/>
            <w:tcBorders>
              <w:top w:val="nil"/>
              <w:left w:val="nil"/>
              <w:bottom w:val="single" w:sz="4" w:space="0" w:color="auto"/>
              <w:right w:val="nil"/>
            </w:tcBorders>
            <w:vAlign w:val="center"/>
            <w:hideMark/>
          </w:tcPr>
          <w:p w:rsidR="006504AB" w:rsidRPr="00401437" w:rsidRDefault="00401437" w:rsidP="0012044F">
            <w:pPr>
              <w:spacing w:after="0" w:line="240" w:lineRule="auto"/>
              <w:jc w:val="center"/>
              <w:rPr>
                <w:rFonts w:ascii="Times New Roman" w:hAnsi="Times New Roman" w:cs="Times New Roman"/>
              </w:rPr>
            </w:pPr>
            <w:r w:rsidRPr="00401437">
              <w:rPr>
                <w:rFonts w:ascii="Times New Roman" w:hAnsi="Times New Roman" w:cs="Times New Roman"/>
                <w:color w:val="000000"/>
              </w:rPr>
              <w:t>АК 4x0.22 Сu ЕМТ, Кабель</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Сигнальний неекранований кабель,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401437" w:rsidP="0012044F">
            <w:pPr>
              <w:spacing w:after="0" w:line="240" w:lineRule="auto"/>
              <w:jc w:val="center"/>
              <w:rPr>
                <w:rFonts w:ascii="Times New Roman" w:hAnsi="Times New Roman" w:cs="Times New Roman"/>
                <w:b/>
              </w:rPr>
            </w:pPr>
            <w:r>
              <w:rPr>
                <w:rFonts w:ascii="Times New Roman" w:hAnsi="Times New Roman" w:cs="Times New Roman"/>
                <w:b/>
                <w:lang w:val="en-US"/>
              </w:rPr>
              <w:t>20</w:t>
            </w:r>
            <w:r w:rsidR="006504AB"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1E7968">
        <w:trPr>
          <w:trHeight w:val="279"/>
        </w:trPr>
        <w:tc>
          <w:tcPr>
            <w:tcW w:w="561" w:type="dxa"/>
            <w:tcBorders>
              <w:top w:val="nil"/>
              <w:left w:val="single" w:sz="4" w:space="0" w:color="auto"/>
              <w:bottom w:val="single" w:sz="4" w:space="0" w:color="auto"/>
              <w:right w:val="single" w:sz="4" w:space="0" w:color="auto"/>
            </w:tcBorders>
            <w:noWrap/>
            <w:vAlign w:val="center"/>
            <w:hideMark/>
          </w:tcPr>
          <w:p w:rsidR="006504AB" w:rsidRPr="0012044F" w:rsidRDefault="006504AB" w:rsidP="00401437">
            <w:pPr>
              <w:spacing w:after="0" w:line="240" w:lineRule="auto"/>
              <w:jc w:val="center"/>
              <w:rPr>
                <w:rFonts w:ascii="Times New Roman" w:hAnsi="Times New Roman" w:cs="Times New Roman"/>
                <w:b/>
              </w:rPr>
            </w:pPr>
            <w:r w:rsidRPr="0012044F">
              <w:rPr>
                <w:rFonts w:ascii="Times New Roman" w:hAnsi="Times New Roman" w:cs="Times New Roman"/>
                <w:b/>
              </w:rPr>
              <w:t>1</w:t>
            </w:r>
            <w:r w:rsidR="00401437">
              <w:rPr>
                <w:rFonts w:ascii="Times New Roman" w:hAnsi="Times New Roman" w:cs="Times New Roman"/>
                <w:b/>
                <w:lang w:val="en-US"/>
              </w:rPr>
              <w:t>2</w:t>
            </w:r>
            <w:r w:rsidRPr="0012044F">
              <w:rPr>
                <w:rFonts w:ascii="Times New Roman" w:hAnsi="Times New Roman" w:cs="Times New Roman"/>
                <w:b/>
              </w:rPr>
              <w:t>0</w:t>
            </w:r>
          </w:p>
        </w:tc>
        <w:tc>
          <w:tcPr>
            <w:tcW w:w="1427" w:type="dxa"/>
            <w:gridSpan w:val="2"/>
            <w:tcBorders>
              <w:top w:val="nil"/>
              <w:left w:val="nil"/>
              <w:bottom w:val="single" w:sz="4" w:space="0" w:color="auto"/>
              <w:right w:val="nil"/>
            </w:tcBorders>
            <w:vAlign w:val="center"/>
            <w:hideMark/>
          </w:tcPr>
          <w:p w:rsidR="006504AB" w:rsidRPr="00401437" w:rsidRDefault="00401437" w:rsidP="0012044F">
            <w:pPr>
              <w:spacing w:after="0" w:line="240" w:lineRule="auto"/>
              <w:jc w:val="center"/>
              <w:rPr>
                <w:rFonts w:ascii="Times New Roman" w:hAnsi="Times New Roman" w:cs="Times New Roman"/>
              </w:rPr>
            </w:pPr>
            <w:r w:rsidRPr="00401437">
              <w:rPr>
                <w:rFonts w:ascii="Times New Roman" w:hAnsi="Times New Roman" w:cs="Times New Roman"/>
                <w:color w:val="000000"/>
              </w:rPr>
              <w:t xml:space="preserve">АК 6x0.22 Сu ЕМТ, </w:t>
            </w:r>
            <w:r w:rsidRPr="00401437">
              <w:rPr>
                <w:rFonts w:ascii="Times New Roman" w:hAnsi="Times New Roman" w:cs="Times New Roman"/>
                <w:color w:val="000000"/>
              </w:rPr>
              <w:lastRenderedPageBreak/>
              <w:t>Кабель</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lastRenderedPageBreak/>
              <w:t>Сигнальний неекранований кабель,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401437" w:rsidP="0012044F">
            <w:pPr>
              <w:spacing w:after="0" w:line="240" w:lineRule="auto"/>
              <w:jc w:val="center"/>
              <w:rPr>
                <w:rFonts w:ascii="Times New Roman" w:hAnsi="Times New Roman" w:cs="Times New Roman"/>
                <w:b/>
              </w:rPr>
            </w:pPr>
            <w:r>
              <w:rPr>
                <w:rFonts w:ascii="Times New Roman" w:hAnsi="Times New Roman" w:cs="Times New Roman"/>
                <w:b/>
                <w:lang w:val="en-US"/>
              </w:rPr>
              <w:t>5</w:t>
            </w:r>
            <w:r w:rsidR="006504AB"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lastRenderedPageBreak/>
              <w:t>1</w:t>
            </w:r>
            <w:r>
              <w:rPr>
                <w:rFonts w:ascii="Times New Roman" w:hAnsi="Times New Roman" w:cs="Times New Roman"/>
                <w:b/>
                <w:lang w:val="en-US"/>
              </w:rPr>
              <w:t>21</w:t>
            </w:r>
          </w:p>
        </w:tc>
        <w:tc>
          <w:tcPr>
            <w:tcW w:w="1427" w:type="dxa"/>
            <w:gridSpan w:val="2"/>
            <w:tcBorders>
              <w:top w:val="nil"/>
              <w:left w:val="nil"/>
              <w:bottom w:val="single" w:sz="4" w:space="0" w:color="auto"/>
              <w:right w:val="nil"/>
            </w:tcBorders>
            <w:vAlign w:val="center"/>
            <w:hideMark/>
          </w:tcPr>
          <w:p w:rsidR="006504AB" w:rsidRPr="00401437" w:rsidRDefault="00401437" w:rsidP="0012044F">
            <w:pPr>
              <w:spacing w:after="0" w:line="240" w:lineRule="auto"/>
              <w:jc w:val="center"/>
              <w:rPr>
                <w:rFonts w:ascii="Times New Roman" w:hAnsi="Times New Roman" w:cs="Times New Roman"/>
              </w:rPr>
            </w:pPr>
            <w:r w:rsidRPr="00401437">
              <w:rPr>
                <w:rFonts w:ascii="Times New Roman" w:hAnsi="Times New Roman" w:cs="Times New Roman"/>
                <w:color w:val="000000"/>
              </w:rPr>
              <w:t>АК 8x0.22 Сu ЕМТ, Кабель</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Сигнальний неекранований кабель,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401437" w:rsidP="0012044F">
            <w:pPr>
              <w:spacing w:after="0" w:line="240" w:lineRule="auto"/>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5</w:t>
            </w:r>
            <w:r w:rsidR="006504AB"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22</w:t>
            </w:r>
          </w:p>
        </w:tc>
        <w:tc>
          <w:tcPr>
            <w:tcW w:w="1427" w:type="dxa"/>
            <w:gridSpan w:val="2"/>
            <w:tcBorders>
              <w:top w:val="nil"/>
              <w:left w:val="nil"/>
              <w:bottom w:val="single" w:sz="4" w:space="0" w:color="auto"/>
              <w:right w:val="nil"/>
            </w:tcBorders>
            <w:vAlign w:val="center"/>
            <w:hideMark/>
          </w:tcPr>
          <w:p w:rsidR="006504AB" w:rsidRPr="00401437" w:rsidRDefault="00401437" w:rsidP="0012044F">
            <w:pPr>
              <w:spacing w:after="0" w:line="240" w:lineRule="auto"/>
              <w:jc w:val="center"/>
              <w:rPr>
                <w:rFonts w:ascii="Times New Roman" w:hAnsi="Times New Roman" w:cs="Times New Roman"/>
                <w:lang w:val="ru-RU"/>
              </w:rPr>
            </w:pPr>
            <w:r w:rsidRPr="00401437">
              <w:rPr>
                <w:rFonts w:ascii="Times New Roman" w:hAnsi="Times New Roman" w:cs="Times New Roman"/>
                <w:color w:val="000000"/>
              </w:rPr>
              <w:t>Кабель сигнальний Alarm 10*0,22 C</w:t>
            </w:r>
            <w:r>
              <w:rPr>
                <w:rFonts w:ascii="Times New Roman" w:hAnsi="Times New Roman" w:cs="Times New Roman"/>
                <w:color w:val="000000"/>
              </w:rPr>
              <w:t>CA без екрану</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Сигнальний неекранований кабель,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6504AB" w:rsidP="0012044F">
            <w:pPr>
              <w:spacing w:after="0" w:line="240" w:lineRule="auto"/>
              <w:jc w:val="center"/>
              <w:rPr>
                <w:rFonts w:ascii="Times New Roman" w:hAnsi="Times New Roman" w:cs="Times New Roman"/>
                <w:b/>
              </w:rPr>
            </w:pPr>
            <w:r w:rsidRPr="0012044F">
              <w:rPr>
                <w:rFonts w:ascii="Times New Roman" w:hAnsi="Times New Roman" w:cs="Times New Roman"/>
                <w:b/>
              </w:rPr>
              <w:t>200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6504AB"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6504AB"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23</w:t>
            </w:r>
          </w:p>
        </w:tc>
        <w:tc>
          <w:tcPr>
            <w:tcW w:w="1427" w:type="dxa"/>
            <w:gridSpan w:val="2"/>
            <w:tcBorders>
              <w:top w:val="nil"/>
              <w:left w:val="nil"/>
              <w:bottom w:val="single" w:sz="4" w:space="0" w:color="auto"/>
              <w:right w:val="nil"/>
            </w:tcBorders>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ШВВП 2х0,75 провід</w:t>
            </w:r>
          </w:p>
        </w:tc>
        <w:tc>
          <w:tcPr>
            <w:tcW w:w="6943" w:type="dxa"/>
            <w:tcBorders>
              <w:top w:val="nil"/>
              <w:left w:val="single" w:sz="4" w:space="0" w:color="auto"/>
              <w:bottom w:val="single" w:sz="4" w:space="0" w:color="auto"/>
              <w:right w:val="nil"/>
            </w:tcBorders>
            <w:vAlign w:val="center"/>
            <w:hideMark/>
          </w:tcPr>
          <w:p w:rsidR="006504AB" w:rsidRPr="0012044F" w:rsidRDefault="006504AB"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Кабель живлення</w:t>
            </w:r>
          </w:p>
        </w:tc>
        <w:tc>
          <w:tcPr>
            <w:tcW w:w="711" w:type="dxa"/>
            <w:tcBorders>
              <w:top w:val="nil"/>
              <w:left w:val="single" w:sz="4" w:space="0" w:color="auto"/>
              <w:bottom w:val="single" w:sz="4" w:space="0" w:color="auto"/>
              <w:right w:val="single" w:sz="4" w:space="0" w:color="auto"/>
            </w:tcBorders>
            <w:noWrap/>
            <w:vAlign w:val="center"/>
            <w:hideMark/>
          </w:tcPr>
          <w:p w:rsidR="006504AB" w:rsidRPr="0012044F" w:rsidRDefault="00401437" w:rsidP="0012044F">
            <w:pPr>
              <w:spacing w:after="0" w:line="240" w:lineRule="auto"/>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5</w:t>
            </w:r>
            <w:r w:rsidR="006504AB"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6504AB" w:rsidRPr="00605E9A" w:rsidRDefault="006504AB" w:rsidP="0012044F">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401437"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401437"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124</w:t>
            </w:r>
          </w:p>
        </w:tc>
        <w:tc>
          <w:tcPr>
            <w:tcW w:w="1427" w:type="dxa"/>
            <w:gridSpan w:val="2"/>
            <w:tcBorders>
              <w:top w:val="nil"/>
              <w:left w:val="nil"/>
              <w:bottom w:val="single" w:sz="4" w:space="0" w:color="auto"/>
              <w:right w:val="nil"/>
            </w:tcBorders>
            <w:vAlign w:val="center"/>
          </w:tcPr>
          <w:p w:rsidR="00401437" w:rsidRPr="00401437" w:rsidRDefault="00401437" w:rsidP="00401437">
            <w:pPr>
              <w:spacing w:after="0" w:line="240" w:lineRule="auto"/>
              <w:jc w:val="center"/>
              <w:rPr>
                <w:rFonts w:ascii="Times New Roman" w:hAnsi="Times New Roman" w:cs="Times New Roman"/>
              </w:rPr>
            </w:pPr>
            <w:r w:rsidRPr="00401437">
              <w:rPr>
                <w:rFonts w:ascii="Times New Roman" w:hAnsi="Times New Roman" w:cs="Times New Roman"/>
                <w:color w:val="000000"/>
              </w:rPr>
              <w:t xml:space="preserve">КППЭт-ВП FTP кат.5е, 4х2х0.51 </w:t>
            </w:r>
          </w:p>
        </w:tc>
        <w:tc>
          <w:tcPr>
            <w:tcW w:w="6943" w:type="dxa"/>
            <w:tcBorders>
              <w:top w:val="nil"/>
              <w:left w:val="single" w:sz="4" w:space="0" w:color="auto"/>
              <w:bottom w:val="single" w:sz="4" w:space="0" w:color="auto"/>
              <w:right w:val="nil"/>
            </w:tcBorders>
            <w:vAlign w:val="center"/>
          </w:tcPr>
          <w:p w:rsidR="00401437" w:rsidRPr="00401437" w:rsidRDefault="00401437" w:rsidP="00401437">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Кабель живлення</w:t>
            </w:r>
            <w:r>
              <w:rPr>
                <w:rFonts w:ascii="Times New Roman" w:hAnsi="Times New Roman" w:cs="Times New Roman"/>
                <w:sz w:val="20"/>
                <w:szCs w:val="20"/>
              </w:rPr>
              <w:t xml:space="preserve">, </w:t>
            </w:r>
            <w:r w:rsidRPr="00401437">
              <w:rPr>
                <w:rFonts w:ascii="Times New Roman" w:hAnsi="Times New Roman" w:cs="Times New Roman"/>
                <w:color w:val="000000"/>
                <w:sz w:val="20"/>
                <w:szCs w:val="20"/>
              </w:rPr>
              <w:t>кабель витая пара с тросом для наружного монтажа</w:t>
            </w:r>
          </w:p>
        </w:tc>
        <w:tc>
          <w:tcPr>
            <w:tcW w:w="711" w:type="dxa"/>
            <w:tcBorders>
              <w:top w:val="nil"/>
              <w:left w:val="single" w:sz="4" w:space="0" w:color="auto"/>
              <w:bottom w:val="single" w:sz="4" w:space="0" w:color="auto"/>
              <w:right w:val="single" w:sz="4" w:space="0" w:color="auto"/>
            </w:tcBorders>
            <w:noWrap/>
            <w:vAlign w:val="center"/>
          </w:tcPr>
          <w:p w:rsidR="00401437" w:rsidRPr="0012044F" w:rsidRDefault="00401437" w:rsidP="00401437">
            <w:pPr>
              <w:spacing w:after="0" w:line="240" w:lineRule="auto"/>
              <w:jc w:val="center"/>
              <w:rPr>
                <w:rFonts w:ascii="Times New Roman" w:hAnsi="Times New Roman" w:cs="Times New Roman"/>
                <w:b/>
              </w:rPr>
            </w:pPr>
            <w:r>
              <w:rPr>
                <w:rFonts w:ascii="Times New Roman" w:hAnsi="Times New Roman" w:cs="Times New Roman"/>
                <w:b/>
              </w:rPr>
              <w:t>0,8</w:t>
            </w:r>
          </w:p>
        </w:tc>
        <w:tc>
          <w:tcPr>
            <w:tcW w:w="708" w:type="dxa"/>
            <w:tcBorders>
              <w:top w:val="nil"/>
              <w:left w:val="nil"/>
              <w:bottom w:val="single" w:sz="4" w:space="0" w:color="auto"/>
              <w:right w:val="single" w:sz="4" w:space="0" w:color="auto"/>
            </w:tcBorders>
            <w:noWrap/>
            <w:vAlign w:val="center"/>
          </w:tcPr>
          <w:p w:rsidR="00401437" w:rsidRPr="00605E9A" w:rsidRDefault="00401437" w:rsidP="00401437">
            <w:pPr>
              <w:spacing w:after="0" w:line="240" w:lineRule="auto"/>
              <w:jc w:val="center"/>
              <w:rPr>
                <w:rFonts w:ascii="Times New Roman" w:hAnsi="Times New Roman" w:cs="Times New Roman"/>
              </w:rPr>
            </w:pPr>
            <w:r w:rsidRPr="00605E9A">
              <w:rPr>
                <w:rFonts w:ascii="Times New Roman" w:hAnsi="Times New Roman" w:cs="Times New Roman"/>
              </w:rPr>
              <w:t>км</w:t>
            </w:r>
          </w:p>
        </w:tc>
      </w:tr>
      <w:tr w:rsidR="00401437"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401437" w:rsidRPr="00401437" w:rsidRDefault="00401437" w:rsidP="0012044F">
            <w:pPr>
              <w:spacing w:after="0" w:line="240" w:lineRule="auto"/>
              <w:jc w:val="center"/>
              <w:rPr>
                <w:rFonts w:ascii="Times New Roman" w:hAnsi="Times New Roman" w:cs="Times New Roman"/>
                <w:b/>
                <w:lang w:val="en-US"/>
              </w:rPr>
            </w:pPr>
            <w:r>
              <w:rPr>
                <w:rFonts w:ascii="Times New Roman" w:hAnsi="Times New Roman" w:cs="Times New Roman"/>
                <w:b/>
                <w:lang w:val="en-US"/>
              </w:rPr>
              <w:t>125</w:t>
            </w:r>
          </w:p>
        </w:tc>
        <w:tc>
          <w:tcPr>
            <w:tcW w:w="1427" w:type="dxa"/>
            <w:gridSpan w:val="2"/>
            <w:tcBorders>
              <w:top w:val="nil"/>
              <w:left w:val="nil"/>
              <w:bottom w:val="single" w:sz="4" w:space="0" w:color="auto"/>
              <w:right w:val="nil"/>
            </w:tcBorders>
            <w:vAlign w:val="center"/>
          </w:tcPr>
          <w:p w:rsidR="00401437" w:rsidRPr="00401437" w:rsidRDefault="00401437" w:rsidP="0012044F">
            <w:pPr>
              <w:spacing w:after="0" w:line="240" w:lineRule="auto"/>
              <w:jc w:val="center"/>
              <w:rPr>
                <w:rFonts w:ascii="Times New Roman" w:hAnsi="Times New Roman" w:cs="Times New Roman"/>
              </w:rPr>
            </w:pPr>
            <w:r w:rsidRPr="00401437">
              <w:rPr>
                <w:rFonts w:ascii="Times New Roman" w:hAnsi="Times New Roman" w:cs="Times New Roman"/>
                <w:color w:val="000000"/>
              </w:rPr>
              <w:t xml:space="preserve">Кабель КППЭ-ВП (100) 4*2*0,51 (F/UTP-cat.5Е), 305м.  </w:t>
            </w:r>
          </w:p>
        </w:tc>
        <w:tc>
          <w:tcPr>
            <w:tcW w:w="6943" w:type="dxa"/>
            <w:tcBorders>
              <w:top w:val="nil"/>
              <w:left w:val="single" w:sz="4" w:space="0" w:color="auto"/>
              <w:bottom w:val="single" w:sz="4" w:space="0" w:color="auto"/>
              <w:right w:val="nil"/>
            </w:tcBorders>
            <w:vAlign w:val="center"/>
          </w:tcPr>
          <w:p w:rsidR="00401437" w:rsidRPr="00401437" w:rsidRDefault="00401437" w:rsidP="00401437">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Кабель живлення</w:t>
            </w:r>
            <w:r>
              <w:rPr>
                <w:rFonts w:ascii="Times New Roman" w:hAnsi="Times New Roman" w:cs="Times New Roman"/>
                <w:sz w:val="20"/>
                <w:szCs w:val="20"/>
              </w:rPr>
              <w:t xml:space="preserve">, </w:t>
            </w:r>
            <w:r w:rsidRPr="00401437">
              <w:rPr>
                <w:rFonts w:ascii="Times New Roman" w:hAnsi="Times New Roman" w:cs="Times New Roman"/>
                <w:color w:val="000000"/>
                <w:sz w:val="20"/>
                <w:szCs w:val="20"/>
              </w:rPr>
              <w:t>кабель витая пара с тросом для наружного монтажа</w:t>
            </w:r>
          </w:p>
        </w:tc>
        <w:tc>
          <w:tcPr>
            <w:tcW w:w="711" w:type="dxa"/>
            <w:tcBorders>
              <w:top w:val="nil"/>
              <w:left w:val="single" w:sz="4" w:space="0" w:color="auto"/>
              <w:bottom w:val="single" w:sz="4" w:space="0" w:color="auto"/>
              <w:right w:val="single" w:sz="4" w:space="0" w:color="auto"/>
            </w:tcBorders>
            <w:noWrap/>
            <w:vAlign w:val="center"/>
          </w:tcPr>
          <w:p w:rsidR="00401437" w:rsidRPr="0012044F" w:rsidRDefault="00401437" w:rsidP="00401437">
            <w:pPr>
              <w:spacing w:after="0" w:line="240" w:lineRule="auto"/>
              <w:jc w:val="center"/>
              <w:rPr>
                <w:rFonts w:ascii="Times New Roman" w:hAnsi="Times New Roman" w:cs="Times New Roman"/>
                <w:b/>
              </w:rPr>
            </w:pPr>
            <w:r>
              <w:rPr>
                <w:rFonts w:ascii="Times New Roman" w:hAnsi="Times New Roman" w:cs="Times New Roman"/>
                <w:b/>
              </w:rPr>
              <w:t>0,9</w:t>
            </w:r>
          </w:p>
        </w:tc>
        <w:tc>
          <w:tcPr>
            <w:tcW w:w="708" w:type="dxa"/>
            <w:tcBorders>
              <w:top w:val="nil"/>
              <w:left w:val="nil"/>
              <w:bottom w:val="single" w:sz="4" w:space="0" w:color="auto"/>
              <w:right w:val="single" w:sz="4" w:space="0" w:color="auto"/>
            </w:tcBorders>
            <w:noWrap/>
            <w:vAlign w:val="center"/>
          </w:tcPr>
          <w:p w:rsidR="00401437" w:rsidRPr="00605E9A" w:rsidRDefault="00401437" w:rsidP="00401437">
            <w:pPr>
              <w:spacing w:after="0" w:line="240" w:lineRule="auto"/>
              <w:jc w:val="center"/>
              <w:rPr>
                <w:rFonts w:ascii="Times New Roman" w:hAnsi="Times New Roman" w:cs="Times New Roman"/>
              </w:rPr>
            </w:pPr>
            <w:r w:rsidRPr="00605E9A">
              <w:rPr>
                <w:rFonts w:ascii="Times New Roman" w:hAnsi="Times New Roman" w:cs="Times New Roman"/>
              </w:rPr>
              <w:t>км</w:t>
            </w:r>
          </w:p>
        </w:tc>
      </w:tr>
      <w:tr w:rsidR="00401437"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401437" w:rsidRPr="00401437" w:rsidRDefault="00401437" w:rsidP="0012044F">
            <w:pPr>
              <w:spacing w:after="0" w:line="240" w:lineRule="auto"/>
              <w:jc w:val="center"/>
              <w:rPr>
                <w:rFonts w:ascii="Times New Roman" w:hAnsi="Times New Roman" w:cs="Times New Roman"/>
                <w:b/>
              </w:rPr>
            </w:pPr>
            <w:r>
              <w:rPr>
                <w:rFonts w:ascii="Times New Roman" w:hAnsi="Times New Roman" w:cs="Times New Roman"/>
                <w:b/>
              </w:rPr>
              <w:t>126</w:t>
            </w:r>
          </w:p>
        </w:tc>
        <w:tc>
          <w:tcPr>
            <w:tcW w:w="1427" w:type="dxa"/>
            <w:gridSpan w:val="2"/>
            <w:tcBorders>
              <w:top w:val="nil"/>
              <w:left w:val="nil"/>
              <w:bottom w:val="single" w:sz="4" w:space="0" w:color="auto"/>
              <w:right w:val="nil"/>
            </w:tcBorders>
            <w:vAlign w:val="center"/>
          </w:tcPr>
          <w:p w:rsidR="00401437" w:rsidRPr="00605E9A" w:rsidRDefault="00401437" w:rsidP="00401437">
            <w:pPr>
              <w:spacing w:after="0" w:line="240" w:lineRule="auto"/>
              <w:jc w:val="center"/>
              <w:rPr>
                <w:rFonts w:ascii="Times New Roman" w:hAnsi="Times New Roman" w:cs="Times New Roman"/>
              </w:rPr>
            </w:pPr>
            <w:r w:rsidRPr="00605E9A">
              <w:rPr>
                <w:rFonts w:ascii="Times New Roman" w:hAnsi="Times New Roman" w:cs="Times New Roman"/>
              </w:rPr>
              <w:t>КМ -4 сполучна коробка</w:t>
            </w:r>
          </w:p>
        </w:tc>
        <w:tc>
          <w:tcPr>
            <w:tcW w:w="6943" w:type="dxa"/>
            <w:tcBorders>
              <w:top w:val="nil"/>
              <w:left w:val="single" w:sz="4" w:space="0" w:color="auto"/>
              <w:bottom w:val="single" w:sz="4" w:space="0" w:color="auto"/>
              <w:right w:val="nil"/>
            </w:tcBorders>
            <w:vAlign w:val="center"/>
          </w:tcPr>
          <w:p w:rsidR="00401437" w:rsidRPr="0012044F" w:rsidRDefault="00401437" w:rsidP="00401437">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Сполучна коробка</w:t>
            </w:r>
          </w:p>
        </w:tc>
        <w:tc>
          <w:tcPr>
            <w:tcW w:w="711" w:type="dxa"/>
            <w:tcBorders>
              <w:top w:val="nil"/>
              <w:left w:val="single" w:sz="4" w:space="0" w:color="auto"/>
              <w:bottom w:val="single" w:sz="4" w:space="0" w:color="auto"/>
              <w:right w:val="single" w:sz="4" w:space="0" w:color="auto"/>
            </w:tcBorders>
            <w:noWrap/>
            <w:vAlign w:val="center"/>
          </w:tcPr>
          <w:p w:rsidR="00401437" w:rsidRPr="0012044F" w:rsidRDefault="00401437" w:rsidP="00401437">
            <w:pPr>
              <w:spacing w:after="0" w:line="240" w:lineRule="auto"/>
              <w:jc w:val="center"/>
              <w:rPr>
                <w:rFonts w:ascii="Times New Roman" w:hAnsi="Times New Roman" w:cs="Times New Roman"/>
                <w:b/>
              </w:rPr>
            </w:pPr>
            <w:r w:rsidRPr="0012044F">
              <w:rPr>
                <w:rFonts w:ascii="Times New Roman" w:hAnsi="Times New Roman" w:cs="Times New Roman"/>
                <w:b/>
              </w:rPr>
              <w:t>50</w:t>
            </w:r>
          </w:p>
        </w:tc>
        <w:tc>
          <w:tcPr>
            <w:tcW w:w="708" w:type="dxa"/>
            <w:tcBorders>
              <w:top w:val="nil"/>
              <w:left w:val="nil"/>
              <w:bottom w:val="single" w:sz="4" w:space="0" w:color="auto"/>
              <w:right w:val="single" w:sz="4" w:space="0" w:color="auto"/>
            </w:tcBorders>
            <w:noWrap/>
            <w:vAlign w:val="center"/>
          </w:tcPr>
          <w:p w:rsidR="00401437" w:rsidRPr="00605E9A" w:rsidRDefault="00401437" w:rsidP="00401437">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401437"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401437" w:rsidRDefault="00401437" w:rsidP="0012044F">
            <w:pPr>
              <w:spacing w:after="0" w:line="240" w:lineRule="auto"/>
              <w:jc w:val="center"/>
              <w:rPr>
                <w:rFonts w:ascii="Times New Roman" w:hAnsi="Times New Roman" w:cs="Times New Roman"/>
                <w:b/>
              </w:rPr>
            </w:pPr>
            <w:r>
              <w:rPr>
                <w:rFonts w:ascii="Times New Roman" w:hAnsi="Times New Roman" w:cs="Times New Roman"/>
                <w:b/>
              </w:rPr>
              <w:t>127</w:t>
            </w:r>
          </w:p>
        </w:tc>
        <w:tc>
          <w:tcPr>
            <w:tcW w:w="1427" w:type="dxa"/>
            <w:gridSpan w:val="2"/>
            <w:tcBorders>
              <w:top w:val="nil"/>
              <w:left w:val="nil"/>
              <w:bottom w:val="single" w:sz="4" w:space="0" w:color="auto"/>
              <w:right w:val="nil"/>
            </w:tcBorders>
            <w:vAlign w:val="center"/>
          </w:tcPr>
          <w:p w:rsidR="00401437" w:rsidRPr="00605E9A" w:rsidRDefault="00401437" w:rsidP="00401437">
            <w:pPr>
              <w:spacing w:after="0" w:line="240" w:lineRule="auto"/>
              <w:jc w:val="center"/>
              <w:rPr>
                <w:rFonts w:ascii="Times New Roman" w:hAnsi="Times New Roman" w:cs="Times New Roman"/>
              </w:rPr>
            </w:pPr>
            <w:r w:rsidRPr="00605E9A">
              <w:rPr>
                <w:rFonts w:ascii="Times New Roman" w:hAnsi="Times New Roman" w:cs="Times New Roman"/>
              </w:rPr>
              <w:t>КУШ кронштейн універсальний шарнірний</w:t>
            </w:r>
          </w:p>
        </w:tc>
        <w:tc>
          <w:tcPr>
            <w:tcW w:w="6943" w:type="dxa"/>
            <w:tcBorders>
              <w:top w:val="nil"/>
              <w:left w:val="single" w:sz="4" w:space="0" w:color="auto"/>
              <w:bottom w:val="single" w:sz="4" w:space="0" w:color="auto"/>
              <w:right w:val="nil"/>
            </w:tcBorders>
            <w:vAlign w:val="center"/>
          </w:tcPr>
          <w:p w:rsidR="00401437" w:rsidRPr="0012044F" w:rsidRDefault="00D426B4" w:rsidP="004014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Основні характеристики: </w:t>
            </w:r>
            <w:r w:rsidR="00401437" w:rsidRPr="0012044F">
              <w:rPr>
                <w:rFonts w:ascii="Times New Roman" w:hAnsi="Times New Roman" w:cs="Times New Roman"/>
                <w:sz w:val="20"/>
                <w:szCs w:val="20"/>
              </w:rPr>
              <w:t>- при закріпленні на вертикальній стіні кронштейн дозволяє змінювати орієнтацію датчика (сповіщувача): у горизонтальній площині на кут, не менше, 70°, у вертикальній площині на кут, не менше 60°;</w:t>
            </w:r>
          </w:p>
          <w:p w:rsidR="00401437" w:rsidRPr="0012044F" w:rsidRDefault="00401437" w:rsidP="00401437">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 до кронштейна може бути прикріплений датчик (спо</w:t>
            </w:r>
            <w:r w:rsidR="00D426B4">
              <w:rPr>
                <w:rFonts w:ascii="Times New Roman" w:hAnsi="Times New Roman" w:cs="Times New Roman"/>
                <w:sz w:val="20"/>
                <w:szCs w:val="20"/>
              </w:rPr>
              <w:t xml:space="preserve">віщувач) масою не більше 250 г; </w:t>
            </w:r>
            <w:r w:rsidRPr="0012044F">
              <w:rPr>
                <w:rFonts w:ascii="Times New Roman" w:hAnsi="Times New Roman" w:cs="Times New Roman"/>
                <w:sz w:val="20"/>
                <w:szCs w:val="20"/>
              </w:rPr>
              <w:t>- маса кронштейна КУШ не більше 20 р.</w:t>
            </w:r>
          </w:p>
        </w:tc>
        <w:tc>
          <w:tcPr>
            <w:tcW w:w="711" w:type="dxa"/>
            <w:tcBorders>
              <w:top w:val="nil"/>
              <w:left w:val="single" w:sz="4" w:space="0" w:color="auto"/>
              <w:bottom w:val="single" w:sz="4" w:space="0" w:color="auto"/>
              <w:right w:val="single" w:sz="4" w:space="0" w:color="auto"/>
            </w:tcBorders>
            <w:noWrap/>
            <w:vAlign w:val="center"/>
          </w:tcPr>
          <w:p w:rsidR="00401437" w:rsidRPr="0012044F" w:rsidRDefault="00401437" w:rsidP="00401437">
            <w:pPr>
              <w:spacing w:after="0" w:line="240" w:lineRule="auto"/>
              <w:jc w:val="center"/>
              <w:rPr>
                <w:rFonts w:ascii="Times New Roman" w:hAnsi="Times New Roman" w:cs="Times New Roman"/>
                <w:b/>
              </w:rPr>
            </w:pPr>
            <w:r w:rsidRPr="0012044F">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tcPr>
          <w:p w:rsidR="00401437" w:rsidRPr="00605E9A" w:rsidRDefault="00401437" w:rsidP="00401437">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426B4"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D426B4" w:rsidRDefault="00D426B4" w:rsidP="0012044F">
            <w:pPr>
              <w:spacing w:after="0" w:line="240" w:lineRule="auto"/>
              <w:jc w:val="center"/>
              <w:rPr>
                <w:rFonts w:ascii="Times New Roman" w:hAnsi="Times New Roman" w:cs="Times New Roman"/>
                <w:b/>
              </w:rPr>
            </w:pPr>
            <w:r>
              <w:rPr>
                <w:rFonts w:ascii="Times New Roman" w:hAnsi="Times New Roman" w:cs="Times New Roman"/>
                <w:b/>
              </w:rPr>
              <w:t>128</w:t>
            </w:r>
          </w:p>
        </w:tc>
        <w:tc>
          <w:tcPr>
            <w:tcW w:w="1427" w:type="dxa"/>
            <w:gridSpan w:val="2"/>
            <w:tcBorders>
              <w:top w:val="nil"/>
              <w:left w:val="nil"/>
              <w:bottom w:val="single" w:sz="4" w:space="0" w:color="auto"/>
              <w:right w:val="nil"/>
            </w:tcBorders>
            <w:vAlign w:val="center"/>
          </w:tcPr>
          <w:p w:rsidR="00D426B4" w:rsidRDefault="00D426B4" w:rsidP="00401437">
            <w:pPr>
              <w:spacing w:after="0" w:line="240" w:lineRule="auto"/>
              <w:jc w:val="center"/>
              <w:rPr>
                <w:rFonts w:ascii="Times New Roman" w:hAnsi="Times New Roman" w:cs="Times New Roman"/>
                <w:color w:val="000000"/>
              </w:rPr>
            </w:pPr>
            <w:r>
              <w:rPr>
                <w:rFonts w:ascii="Times New Roman" w:hAnsi="Times New Roman" w:cs="Times New Roman"/>
                <w:color w:val="020202"/>
              </w:rPr>
              <w:t>Б</w:t>
            </w:r>
            <w:r w:rsidRPr="00D426B4">
              <w:rPr>
                <w:rFonts w:ascii="Times New Roman" w:hAnsi="Times New Roman" w:cs="Times New Roman"/>
                <w:color w:val="020202"/>
              </w:rPr>
              <w:t>ар'єр</w:t>
            </w:r>
            <w:r w:rsidRPr="00D426B4">
              <w:rPr>
                <w:rFonts w:ascii="Times New Roman" w:hAnsi="Times New Roman" w:cs="Times New Roman"/>
                <w:color w:val="000000"/>
              </w:rPr>
              <w:t xml:space="preserve"> </w:t>
            </w:r>
          </w:p>
          <w:p w:rsidR="00D426B4" w:rsidRPr="00D426B4" w:rsidRDefault="00D426B4" w:rsidP="00401437">
            <w:pPr>
              <w:spacing w:after="0" w:line="240" w:lineRule="auto"/>
              <w:jc w:val="center"/>
              <w:rPr>
                <w:rFonts w:ascii="Times New Roman" w:hAnsi="Times New Roman" w:cs="Times New Roman"/>
              </w:rPr>
            </w:pPr>
            <w:r w:rsidRPr="00D426B4">
              <w:rPr>
                <w:rFonts w:ascii="Times New Roman" w:hAnsi="Times New Roman" w:cs="Times New Roman"/>
                <w:color w:val="000000"/>
              </w:rPr>
              <w:t>TRX-2B/40M</w:t>
            </w:r>
          </w:p>
        </w:tc>
        <w:tc>
          <w:tcPr>
            <w:tcW w:w="6943" w:type="dxa"/>
            <w:tcBorders>
              <w:top w:val="nil"/>
              <w:left w:val="single" w:sz="4" w:space="0" w:color="auto"/>
              <w:bottom w:val="single" w:sz="4" w:space="0" w:color="auto"/>
              <w:right w:val="nil"/>
            </w:tcBorders>
            <w:vAlign w:val="center"/>
          </w:tcPr>
          <w:p w:rsidR="00D426B4" w:rsidRPr="00D426B4" w:rsidRDefault="00D426B4" w:rsidP="00D426B4">
            <w:pPr>
              <w:spacing w:after="0" w:line="240" w:lineRule="auto"/>
              <w:jc w:val="both"/>
              <w:rPr>
                <w:rFonts w:ascii="Times New Roman" w:hAnsi="Times New Roman" w:cs="Times New Roman"/>
                <w:sz w:val="20"/>
                <w:szCs w:val="20"/>
              </w:rPr>
            </w:pPr>
            <w:r w:rsidRPr="00D426B4">
              <w:rPr>
                <w:rFonts w:ascii="Times New Roman" w:hAnsi="Times New Roman" w:cs="Times New Roman"/>
                <w:color w:val="020202"/>
                <w:sz w:val="20"/>
                <w:szCs w:val="20"/>
              </w:rPr>
              <w:t>2-променевий інфрачервоний бар'єр. Система виявлення: переривання 2 променів. Датчик діє на відстань і призначений для установки на побутових та промислових об'єктах. Дана модель має 4 частотні канали, що робить його універсальним в організації охорони периметра на об'єкті. Бар'єр складається з приймача та передавача та реєструє вторгнення при перетині 2-х променів. Робоча відстань даної моделі становить 40 м на вулиці та 120 м у приміщенні. Функція: антітуман. Особливості моделі: Система виявлення: переривання 2 променів; Джерело випромінювання: інфрачервоний світлодіод Час реагування, мсек: 50 - 700 Частотні канали: 4 Тривожний вихід: НР, НЗ реле з контактом, що перемикається, 1 А макс. 30 В змінного / постійного струму Датчик розкриття: НЗ 0,5А, 30 В (AC/DC) Струм живлення: приймач + передавач: 70 мА, обігрівач: 200 мА Робоча температура приладу з обігрівачем -40/60С (опціонально) Регулювання за горизонталлю: ±90° Регулювання за вертикаллю: ±10°</w:t>
            </w:r>
          </w:p>
        </w:tc>
        <w:tc>
          <w:tcPr>
            <w:tcW w:w="711" w:type="dxa"/>
            <w:tcBorders>
              <w:top w:val="nil"/>
              <w:left w:val="single" w:sz="4" w:space="0" w:color="auto"/>
              <w:bottom w:val="single" w:sz="4" w:space="0" w:color="auto"/>
              <w:right w:val="single" w:sz="4" w:space="0" w:color="auto"/>
            </w:tcBorders>
            <w:noWrap/>
            <w:vAlign w:val="center"/>
          </w:tcPr>
          <w:p w:rsidR="00D426B4" w:rsidRPr="0012044F" w:rsidRDefault="00D426B4" w:rsidP="00D426B4">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tcPr>
          <w:p w:rsidR="00D426B4" w:rsidRPr="00605E9A" w:rsidRDefault="00D426B4" w:rsidP="00D426B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426B4"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D426B4" w:rsidRDefault="00D426B4" w:rsidP="0012044F">
            <w:pPr>
              <w:spacing w:after="0" w:line="240" w:lineRule="auto"/>
              <w:jc w:val="center"/>
              <w:rPr>
                <w:rFonts w:ascii="Times New Roman" w:hAnsi="Times New Roman" w:cs="Times New Roman"/>
                <w:b/>
              </w:rPr>
            </w:pPr>
            <w:r>
              <w:rPr>
                <w:rFonts w:ascii="Times New Roman" w:hAnsi="Times New Roman" w:cs="Times New Roman"/>
                <w:b/>
              </w:rPr>
              <w:t>129</w:t>
            </w:r>
          </w:p>
        </w:tc>
        <w:tc>
          <w:tcPr>
            <w:tcW w:w="1427" w:type="dxa"/>
            <w:gridSpan w:val="2"/>
            <w:tcBorders>
              <w:top w:val="nil"/>
              <w:left w:val="nil"/>
              <w:bottom w:val="single" w:sz="4" w:space="0" w:color="auto"/>
              <w:right w:val="nil"/>
            </w:tcBorders>
            <w:vAlign w:val="center"/>
          </w:tcPr>
          <w:p w:rsidR="00D426B4" w:rsidRPr="00D426B4" w:rsidRDefault="00D426B4" w:rsidP="00401437">
            <w:pPr>
              <w:spacing w:after="0" w:line="240" w:lineRule="auto"/>
              <w:jc w:val="center"/>
              <w:rPr>
                <w:rFonts w:ascii="Times New Roman" w:hAnsi="Times New Roman" w:cs="Times New Roman"/>
                <w:color w:val="000000"/>
              </w:rPr>
            </w:pPr>
            <w:r>
              <w:rPr>
                <w:rFonts w:ascii="Times New Roman" w:hAnsi="Times New Roman" w:cs="Times New Roman"/>
                <w:color w:val="020202"/>
              </w:rPr>
              <w:t>Б</w:t>
            </w:r>
            <w:r w:rsidRPr="00D426B4">
              <w:rPr>
                <w:rFonts w:ascii="Times New Roman" w:hAnsi="Times New Roman" w:cs="Times New Roman"/>
                <w:color w:val="020202"/>
              </w:rPr>
              <w:t>ар'єр</w:t>
            </w:r>
            <w:r w:rsidRPr="00D426B4">
              <w:rPr>
                <w:rFonts w:ascii="Times New Roman" w:hAnsi="Times New Roman" w:cs="Times New Roman"/>
                <w:color w:val="000000"/>
              </w:rPr>
              <w:t xml:space="preserve"> </w:t>
            </w:r>
          </w:p>
          <w:p w:rsidR="00D426B4" w:rsidRPr="00D426B4" w:rsidRDefault="00D426B4" w:rsidP="00401437">
            <w:pPr>
              <w:spacing w:after="0" w:line="240" w:lineRule="auto"/>
              <w:jc w:val="center"/>
              <w:rPr>
                <w:rFonts w:ascii="Times New Roman" w:hAnsi="Times New Roman" w:cs="Times New Roman"/>
              </w:rPr>
            </w:pPr>
            <w:r w:rsidRPr="00D426B4">
              <w:rPr>
                <w:rFonts w:ascii="Times New Roman" w:hAnsi="Times New Roman" w:cs="Times New Roman"/>
                <w:color w:val="000000"/>
              </w:rPr>
              <w:t>TRX-2B/60M</w:t>
            </w:r>
          </w:p>
        </w:tc>
        <w:tc>
          <w:tcPr>
            <w:tcW w:w="6943" w:type="dxa"/>
            <w:tcBorders>
              <w:top w:val="nil"/>
              <w:left w:val="single" w:sz="4" w:space="0" w:color="auto"/>
              <w:bottom w:val="single" w:sz="4" w:space="0" w:color="auto"/>
              <w:right w:val="nil"/>
            </w:tcBorders>
            <w:vAlign w:val="center"/>
          </w:tcPr>
          <w:p w:rsidR="00D426B4" w:rsidRPr="00D426B4" w:rsidRDefault="00D426B4" w:rsidP="00401437">
            <w:pPr>
              <w:spacing w:after="0" w:line="240" w:lineRule="auto"/>
              <w:jc w:val="both"/>
              <w:rPr>
                <w:rFonts w:ascii="Times New Roman" w:hAnsi="Times New Roman" w:cs="Times New Roman"/>
                <w:sz w:val="20"/>
                <w:szCs w:val="20"/>
              </w:rPr>
            </w:pPr>
            <w:r w:rsidRPr="00D426B4">
              <w:rPr>
                <w:rFonts w:ascii="Times New Roman" w:hAnsi="Times New Roman" w:cs="Times New Roman"/>
                <w:color w:val="020202"/>
                <w:sz w:val="20"/>
                <w:szCs w:val="20"/>
              </w:rPr>
              <w:t>2-променевий інфрачервоний бар'єр. Система виявлення: переривання 2 променів. Датчик діє на відстань і призначений для установки на побутових та промислових об'єктах. Дана модель має 4 частотні канали, що робить його універсальним в організації охорони периметра на об'єкті. Бар'єр складається з приймача та передавача та реєструє вторгнення при перетині 2-х променів. Робоча відстань даної моделі становить 60 м на вулиці та 140 м у приміщенні. Функція: антитуман. Особливості моделі: Система виявлення: переривання 2 променів Джерело випромінювання: інфрачервоний світлодіод Час реагування, мсек: 50 - 700 Частотні канали: 4 Тривожний вихід: НР, НЗ реле з контактом, що перемикається, 1 А макс. 30 В змінного / постійного струму Датчик розкриття: НЗ 0,5А, 30 В (AC/DC) Струм живлення: приймач + передавач: 70 мА, обігрівач: 200 мА Робоча температура приладу з обігрівачем -40/60С (опціонально) Регулювання за горизонталлю: ±90° Регулювання за вертикаллю: ±10°</w:t>
            </w:r>
          </w:p>
        </w:tc>
        <w:tc>
          <w:tcPr>
            <w:tcW w:w="711" w:type="dxa"/>
            <w:tcBorders>
              <w:top w:val="nil"/>
              <w:left w:val="single" w:sz="4" w:space="0" w:color="auto"/>
              <w:bottom w:val="single" w:sz="4" w:space="0" w:color="auto"/>
              <w:right w:val="single" w:sz="4" w:space="0" w:color="auto"/>
            </w:tcBorders>
            <w:noWrap/>
            <w:vAlign w:val="center"/>
          </w:tcPr>
          <w:p w:rsidR="00D426B4" w:rsidRPr="0012044F" w:rsidRDefault="00D426B4" w:rsidP="00D426B4">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tcPr>
          <w:p w:rsidR="00D426B4" w:rsidRPr="00605E9A" w:rsidRDefault="00D426B4" w:rsidP="00D426B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426B4"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D426B4" w:rsidRDefault="00D426B4" w:rsidP="0012044F">
            <w:pPr>
              <w:spacing w:after="0" w:line="240" w:lineRule="auto"/>
              <w:jc w:val="center"/>
              <w:rPr>
                <w:rFonts w:ascii="Times New Roman" w:hAnsi="Times New Roman" w:cs="Times New Roman"/>
                <w:b/>
              </w:rPr>
            </w:pPr>
            <w:r>
              <w:rPr>
                <w:rFonts w:ascii="Times New Roman" w:hAnsi="Times New Roman" w:cs="Times New Roman"/>
                <w:b/>
              </w:rPr>
              <w:t>130</w:t>
            </w:r>
          </w:p>
        </w:tc>
        <w:tc>
          <w:tcPr>
            <w:tcW w:w="1427" w:type="dxa"/>
            <w:gridSpan w:val="2"/>
            <w:tcBorders>
              <w:top w:val="nil"/>
              <w:left w:val="nil"/>
              <w:bottom w:val="single" w:sz="4" w:space="0" w:color="auto"/>
              <w:right w:val="nil"/>
            </w:tcBorders>
            <w:vAlign w:val="center"/>
          </w:tcPr>
          <w:p w:rsidR="00D426B4" w:rsidRPr="00D426B4" w:rsidRDefault="00D426B4" w:rsidP="00401437">
            <w:pPr>
              <w:spacing w:after="0" w:line="240" w:lineRule="auto"/>
              <w:jc w:val="center"/>
              <w:rPr>
                <w:rFonts w:ascii="Times New Roman" w:hAnsi="Times New Roman" w:cs="Times New Roman"/>
                <w:color w:val="000000"/>
              </w:rPr>
            </w:pPr>
            <w:r w:rsidRPr="00D426B4">
              <w:rPr>
                <w:rFonts w:ascii="Times New Roman" w:hAnsi="Times New Roman" w:cs="Times New Roman"/>
                <w:color w:val="000000"/>
              </w:rPr>
              <w:t>TRX-2B/100M, датчик</w:t>
            </w:r>
          </w:p>
        </w:tc>
        <w:tc>
          <w:tcPr>
            <w:tcW w:w="6943" w:type="dxa"/>
            <w:tcBorders>
              <w:top w:val="nil"/>
              <w:left w:val="single" w:sz="4" w:space="0" w:color="auto"/>
              <w:bottom w:val="single" w:sz="4" w:space="0" w:color="auto"/>
              <w:right w:val="nil"/>
            </w:tcBorders>
            <w:vAlign w:val="center"/>
          </w:tcPr>
          <w:p w:rsidR="00D426B4" w:rsidRPr="00D426B4" w:rsidRDefault="00D426B4" w:rsidP="00401437">
            <w:pPr>
              <w:spacing w:after="0" w:line="240" w:lineRule="auto"/>
              <w:jc w:val="both"/>
              <w:rPr>
                <w:rFonts w:ascii="Times New Roman" w:hAnsi="Times New Roman" w:cs="Times New Roman"/>
                <w:color w:val="020202"/>
                <w:sz w:val="20"/>
                <w:szCs w:val="20"/>
              </w:rPr>
            </w:pPr>
            <w:r w:rsidRPr="00D426B4">
              <w:rPr>
                <w:rFonts w:ascii="Times New Roman" w:hAnsi="Times New Roman" w:cs="Times New Roman"/>
                <w:color w:val="020202"/>
                <w:sz w:val="20"/>
                <w:szCs w:val="20"/>
              </w:rPr>
              <w:t xml:space="preserve">2-променевий інфрачервоний бар'єр. Система виявлення: переривання 2 променів. Датчик діє на відстань і призначений для установки на побутових та промислових об'єктах. Дана модель має 4 частотні канали, що робить його універсальним в організації охорони периметра на об'єкті. Бар'єр складається з приймача та передавача та реєструє вторгнення при перетині 2-х променів. </w:t>
            </w:r>
            <w:r w:rsidRPr="00D426B4">
              <w:rPr>
                <w:rFonts w:ascii="Times New Roman" w:hAnsi="Times New Roman" w:cs="Times New Roman"/>
                <w:color w:val="020202"/>
                <w:sz w:val="20"/>
                <w:szCs w:val="20"/>
              </w:rPr>
              <w:lastRenderedPageBreak/>
              <w:t>Робоча відстань даної моделі становить 100 м на вулиці та 300 м у приміщенні. З функцією антитуману. Особливості моделі: Система виявлення: переривання 2 променів; Джерело випромінювання: інфрачервоний світлодіод Час реагування, мсек: 50 - 700 Частотні канали: 4 Тривожний вихід: НР, НЗ реле з контактом, що перемикається, 1 А макс. 30 В змінного / постійного струму Датчик розкриття: НЗ 0,5А, 30 В (AC/DC) Струм живлення: приймач + передавач: 70 мА, обігрівач: 200 мА (модель TRX-1HT) Робоча температура приладу з обігрівачем -40/60С (опціонально) Регулювання за горизонталлю: ±90° Регулювання за вертикаллю: ±10°</w:t>
            </w:r>
          </w:p>
        </w:tc>
        <w:tc>
          <w:tcPr>
            <w:tcW w:w="711" w:type="dxa"/>
            <w:tcBorders>
              <w:top w:val="nil"/>
              <w:left w:val="single" w:sz="4" w:space="0" w:color="auto"/>
              <w:bottom w:val="single" w:sz="4" w:space="0" w:color="auto"/>
              <w:right w:val="single" w:sz="4" w:space="0" w:color="auto"/>
            </w:tcBorders>
            <w:noWrap/>
            <w:vAlign w:val="center"/>
          </w:tcPr>
          <w:p w:rsidR="00D426B4" w:rsidRPr="0012044F" w:rsidRDefault="00D426B4" w:rsidP="00D426B4">
            <w:pPr>
              <w:spacing w:after="0" w:line="240" w:lineRule="auto"/>
              <w:jc w:val="center"/>
              <w:rPr>
                <w:rFonts w:ascii="Times New Roman" w:hAnsi="Times New Roman" w:cs="Times New Roman"/>
                <w:b/>
              </w:rPr>
            </w:pPr>
            <w:r>
              <w:rPr>
                <w:rFonts w:ascii="Times New Roman" w:hAnsi="Times New Roman" w:cs="Times New Roman"/>
                <w:b/>
              </w:rPr>
              <w:lastRenderedPageBreak/>
              <w:t>5</w:t>
            </w:r>
          </w:p>
        </w:tc>
        <w:tc>
          <w:tcPr>
            <w:tcW w:w="708" w:type="dxa"/>
            <w:tcBorders>
              <w:top w:val="nil"/>
              <w:left w:val="nil"/>
              <w:bottom w:val="single" w:sz="4" w:space="0" w:color="auto"/>
              <w:right w:val="single" w:sz="4" w:space="0" w:color="auto"/>
            </w:tcBorders>
            <w:noWrap/>
            <w:vAlign w:val="center"/>
          </w:tcPr>
          <w:p w:rsidR="00D426B4" w:rsidRPr="00605E9A" w:rsidRDefault="00D426B4" w:rsidP="00D426B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426B4"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D426B4" w:rsidRDefault="00D426B4" w:rsidP="0012044F">
            <w:pPr>
              <w:spacing w:after="0" w:line="240" w:lineRule="auto"/>
              <w:jc w:val="center"/>
              <w:rPr>
                <w:rFonts w:ascii="Times New Roman" w:hAnsi="Times New Roman" w:cs="Times New Roman"/>
                <w:b/>
              </w:rPr>
            </w:pPr>
            <w:r>
              <w:rPr>
                <w:rFonts w:ascii="Times New Roman" w:hAnsi="Times New Roman" w:cs="Times New Roman"/>
                <w:b/>
              </w:rPr>
              <w:lastRenderedPageBreak/>
              <w:t>131</w:t>
            </w:r>
          </w:p>
        </w:tc>
        <w:tc>
          <w:tcPr>
            <w:tcW w:w="1427" w:type="dxa"/>
            <w:gridSpan w:val="2"/>
            <w:tcBorders>
              <w:top w:val="nil"/>
              <w:left w:val="nil"/>
              <w:bottom w:val="single" w:sz="4" w:space="0" w:color="auto"/>
              <w:right w:val="nil"/>
            </w:tcBorders>
            <w:vAlign w:val="center"/>
          </w:tcPr>
          <w:p w:rsidR="00D426B4" w:rsidRDefault="00D426B4" w:rsidP="00401437">
            <w:pPr>
              <w:spacing w:after="0" w:line="240" w:lineRule="auto"/>
              <w:jc w:val="center"/>
              <w:rPr>
                <w:rFonts w:ascii="Times New Roman" w:hAnsi="Times New Roman" w:cs="Times New Roman"/>
                <w:color w:val="020202"/>
              </w:rPr>
            </w:pPr>
            <w:r>
              <w:rPr>
                <w:rFonts w:ascii="Times New Roman" w:hAnsi="Times New Roman" w:cs="Times New Roman"/>
                <w:color w:val="020202"/>
              </w:rPr>
              <w:t>Б</w:t>
            </w:r>
            <w:r w:rsidRPr="00D426B4">
              <w:rPr>
                <w:rFonts w:ascii="Times New Roman" w:hAnsi="Times New Roman" w:cs="Times New Roman"/>
                <w:color w:val="020202"/>
              </w:rPr>
              <w:t>ар'єр</w:t>
            </w:r>
          </w:p>
          <w:p w:rsidR="00D426B4" w:rsidRPr="00D426B4" w:rsidRDefault="00D426B4" w:rsidP="00401437">
            <w:pPr>
              <w:spacing w:after="0" w:line="240" w:lineRule="auto"/>
              <w:jc w:val="center"/>
              <w:rPr>
                <w:rFonts w:ascii="Times New Roman" w:hAnsi="Times New Roman" w:cs="Times New Roman"/>
                <w:color w:val="000000"/>
              </w:rPr>
            </w:pPr>
            <w:r w:rsidRPr="00D426B4">
              <w:rPr>
                <w:rFonts w:ascii="Times New Roman" w:hAnsi="Times New Roman" w:cs="Times New Roman"/>
                <w:color w:val="000000"/>
              </w:rPr>
              <w:t xml:space="preserve">  TRX-3B-150M</w:t>
            </w:r>
          </w:p>
        </w:tc>
        <w:tc>
          <w:tcPr>
            <w:tcW w:w="6943" w:type="dxa"/>
            <w:tcBorders>
              <w:top w:val="nil"/>
              <w:left w:val="single" w:sz="4" w:space="0" w:color="auto"/>
              <w:bottom w:val="single" w:sz="4" w:space="0" w:color="auto"/>
              <w:right w:val="nil"/>
            </w:tcBorders>
            <w:vAlign w:val="center"/>
          </w:tcPr>
          <w:p w:rsidR="00D426B4" w:rsidRPr="00D426B4" w:rsidRDefault="00D426B4" w:rsidP="00D426B4">
            <w:pPr>
              <w:pStyle w:val="af5"/>
              <w:jc w:val="both"/>
              <w:rPr>
                <w:color w:val="020202"/>
                <w:sz w:val="20"/>
              </w:rPr>
            </w:pPr>
            <w:r w:rsidRPr="00D426B4">
              <w:rPr>
                <w:color w:val="020202"/>
                <w:sz w:val="20"/>
              </w:rPr>
              <w:t>3-променевий інфрачервоний бар'єр з функцією антитуман. Система виявлення: переривання 3 променів. Робоча відстань датчика становить 150 м на вулиці та 450 м у приміщенні.</w:t>
            </w:r>
            <w:r>
              <w:rPr>
                <w:color w:val="020202"/>
                <w:sz w:val="20"/>
              </w:rPr>
              <w:t xml:space="preserve"> </w:t>
            </w:r>
            <w:r w:rsidRPr="00D426B4">
              <w:rPr>
                <w:color w:val="020202"/>
                <w:sz w:val="20"/>
              </w:rPr>
              <w:t>Застосування</w:t>
            </w:r>
            <w:r>
              <w:rPr>
                <w:color w:val="020202"/>
                <w:sz w:val="20"/>
              </w:rPr>
              <w:t xml:space="preserve">: </w:t>
            </w:r>
            <w:r w:rsidRPr="00D426B4">
              <w:rPr>
                <w:color w:val="020202"/>
                <w:sz w:val="20"/>
              </w:rPr>
              <w:t>Датчик діє на великій відстані і призначений для встановлення на побутових і промислових об'єктах. Ця модель має 4 частотні канали, що робить його універсальним в організації охорони периметра на об'єкті. Бар'єр складається з приймача і передавача і реєструє вторгнення при перетині 3-х променів.</w:t>
            </w:r>
          </w:p>
        </w:tc>
        <w:tc>
          <w:tcPr>
            <w:tcW w:w="711" w:type="dxa"/>
            <w:tcBorders>
              <w:top w:val="nil"/>
              <w:left w:val="single" w:sz="4" w:space="0" w:color="auto"/>
              <w:bottom w:val="single" w:sz="4" w:space="0" w:color="auto"/>
              <w:right w:val="single" w:sz="4" w:space="0" w:color="auto"/>
            </w:tcBorders>
            <w:noWrap/>
            <w:vAlign w:val="center"/>
          </w:tcPr>
          <w:p w:rsidR="00D426B4" w:rsidRPr="0012044F" w:rsidRDefault="00D426B4" w:rsidP="00D426B4">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tcPr>
          <w:p w:rsidR="00D426B4" w:rsidRPr="00605E9A" w:rsidRDefault="00D426B4" w:rsidP="00D426B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426B4"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D426B4" w:rsidRDefault="00D426B4" w:rsidP="0012044F">
            <w:pPr>
              <w:spacing w:after="0" w:line="240" w:lineRule="auto"/>
              <w:jc w:val="center"/>
              <w:rPr>
                <w:rFonts w:ascii="Times New Roman" w:hAnsi="Times New Roman" w:cs="Times New Roman"/>
                <w:b/>
              </w:rPr>
            </w:pPr>
            <w:r>
              <w:rPr>
                <w:rFonts w:ascii="Times New Roman" w:hAnsi="Times New Roman" w:cs="Times New Roman"/>
                <w:b/>
              </w:rPr>
              <w:t>132</w:t>
            </w:r>
          </w:p>
        </w:tc>
        <w:tc>
          <w:tcPr>
            <w:tcW w:w="1427" w:type="dxa"/>
            <w:gridSpan w:val="2"/>
            <w:tcBorders>
              <w:top w:val="nil"/>
              <w:left w:val="nil"/>
              <w:bottom w:val="single" w:sz="4" w:space="0" w:color="auto"/>
              <w:right w:val="nil"/>
            </w:tcBorders>
            <w:vAlign w:val="center"/>
          </w:tcPr>
          <w:p w:rsidR="00D426B4" w:rsidRPr="00D426B4" w:rsidRDefault="00D426B4" w:rsidP="00401437">
            <w:pPr>
              <w:spacing w:after="0" w:line="240" w:lineRule="auto"/>
              <w:jc w:val="center"/>
              <w:rPr>
                <w:rFonts w:ascii="Times New Roman" w:hAnsi="Times New Roman" w:cs="Times New Roman"/>
                <w:color w:val="020202"/>
              </w:rPr>
            </w:pPr>
            <w:r w:rsidRPr="00D426B4">
              <w:rPr>
                <w:rFonts w:ascii="Times New Roman" w:hAnsi="Times New Roman" w:cs="Times New Roman"/>
                <w:color w:val="000000"/>
              </w:rPr>
              <w:t>TRX-4B-250M</w:t>
            </w:r>
          </w:p>
        </w:tc>
        <w:tc>
          <w:tcPr>
            <w:tcW w:w="6943" w:type="dxa"/>
            <w:tcBorders>
              <w:top w:val="nil"/>
              <w:left w:val="single" w:sz="4" w:space="0" w:color="auto"/>
              <w:bottom w:val="single" w:sz="4" w:space="0" w:color="auto"/>
              <w:right w:val="nil"/>
            </w:tcBorders>
            <w:vAlign w:val="center"/>
          </w:tcPr>
          <w:p w:rsidR="00D426B4" w:rsidRPr="00D426B4" w:rsidRDefault="00D426B4" w:rsidP="00D426B4">
            <w:pPr>
              <w:pStyle w:val="af5"/>
              <w:jc w:val="both"/>
              <w:rPr>
                <w:sz w:val="20"/>
              </w:rPr>
            </w:pPr>
            <w:r w:rsidRPr="00D426B4">
              <w:rPr>
                <w:sz w:val="20"/>
              </w:rPr>
              <w:t>4-променевий ІЧ-сповіщувач. Система виявлення: переривання 4-х променів або 2 верхніх / 2 нижніх променів; функція антитуман; дальність виявлення 250 м на вулиці, 750 м у приміщенні; час реагування 50-700 мсек; 4 частотні канали; тривожний вихід: НР, НЗ реле з контактом, що перемикається, 1А макс. 30 В AC/DC; датчик розкриття НЗ 0,5А, 30 В (AC/DC) Живлення: 12/24 В (DC/AC); струм живлення: приймач+передавач 110мА, обігрівач 200мА; Температура -25/+60С, з обігрівачем (опція): -40/+60С; Клас захисту IP65, Регулювання за горизонталлю/вертикаллю: ±90°/±10°; Розміри: 395 / 100 / 105 мм; маса 3000 г</w:t>
            </w:r>
          </w:p>
        </w:tc>
        <w:tc>
          <w:tcPr>
            <w:tcW w:w="711" w:type="dxa"/>
            <w:tcBorders>
              <w:top w:val="nil"/>
              <w:left w:val="single" w:sz="4" w:space="0" w:color="auto"/>
              <w:bottom w:val="single" w:sz="4" w:space="0" w:color="auto"/>
              <w:right w:val="single" w:sz="4" w:space="0" w:color="auto"/>
            </w:tcBorders>
            <w:noWrap/>
            <w:vAlign w:val="center"/>
          </w:tcPr>
          <w:p w:rsidR="00D426B4" w:rsidRPr="0012044F" w:rsidRDefault="00D426B4" w:rsidP="00D426B4">
            <w:pPr>
              <w:spacing w:after="0" w:line="240" w:lineRule="auto"/>
              <w:jc w:val="center"/>
              <w:rPr>
                <w:rFonts w:ascii="Times New Roman" w:hAnsi="Times New Roman" w:cs="Times New Roman"/>
                <w:b/>
              </w:rPr>
            </w:pPr>
            <w:r>
              <w:rPr>
                <w:rFonts w:ascii="Times New Roman" w:hAnsi="Times New Roman" w:cs="Times New Roman"/>
                <w:b/>
              </w:rPr>
              <w:t>5</w:t>
            </w:r>
          </w:p>
        </w:tc>
        <w:tc>
          <w:tcPr>
            <w:tcW w:w="708" w:type="dxa"/>
            <w:tcBorders>
              <w:top w:val="nil"/>
              <w:left w:val="nil"/>
              <w:bottom w:val="single" w:sz="4" w:space="0" w:color="auto"/>
              <w:right w:val="single" w:sz="4" w:space="0" w:color="auto"/>
            </w:tcBorders>
            <w:noWrap/>
            <w:vAlign w:val="center"/>
          </w:tcPr>
          <w:p w:rsidR="00D426B4" w:rsidRPr="00605E9A" w:rsidRDefault="00D426B4" w:rsidP="00D426B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D426B4"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D426B4" w:rsidRDefault="00D426B4" w:rsidP="0012044F">
            <w:pPr>
              <w:spacing w:after="0" w:line="240" w:lineRule="auto"/>
              <w:jc w:val="center"/>
              <w:rPr>
                <w:rFonts w:ascii="Times New Roman" w:hAnsi="Times New Roman" w:cs="Times New Roman"/>
                <w:b/>
              </w:rPr>
            </w:pPr>
            <w:r>
              <w:rPr>
                <w:rFonts w:ascii="Times New Roman" w:hAnsi="Times New Roman" w:cs="Times New Roman"/>
                <w:b/>
              </w:rPr>
              <w:t>133</w:t>
            </w:r>
          </w:p>
        </w:tc>
        <w:tc>
          <w:tcPr>
            <w:tcW w:w="1427" w:type="dxa"/>
            <w:gridSpan w:val="2"/>
            <w:tcBorders>
              <w:top w:val="nil"/>
              <w:left w:val="nil"/>
              <w:bottom w:val="single" w:sz="4" w:space="0" w:color="auto"/>
              <w:right w:val="nil"/>
            </w:tcBorders>
            <w:vAlign w:val="center"/>
          </w:tcPr>
          <w:p w:rsidR="00D426B4" w:rsidRPr="00B5463D" w:rsidRDefault="00B5463D" w:rsidP="00401437">
            <w:pPr>
              <w:spacing w:after="0" w:line="240" w:lineRule="auto"/>
              <w:jc w:val="center"/>
              <w:rPr>
                <w:rFonts w:ascii="Times New Roman" w:hAnsi="Times New Roman" w:cs="Times New Roman"/>
                <w:color w:val="020202"/>
              </w:rPr>
            </w:pPr>
            <w:r w:rsidRPr="00B5463D">
              <w:rPr>
                <w:rFonts w:ascii="Times New Roman" w:hAnsi="Times New Roman" w:cs="Times New Roman"/>
                <w:color w:val="000000"/>
              </w:rPr>
              <w:t>Сповіщувач пожежний димовий лінійний Артон-ДЛ3</w:t>
            </w:r>
          </w:p>
        </w:tc>
        <w:tc>
          <w:tcPr>
            <w:tcW w:w="6943" w:type="dxa"/>
            <w:tcBorders>
              <w:top w:val="nil"/>
              <w:left w:val="single" w:sz="4" w:space="0" w:color="auto"/>
              <w:bottom w:val="single" w:sz="4" w:space="0" w:color="auto"/>
              <w:right w:val="nil"/>
            </w:tcBorders>
            <w:vAlign w:val="center"/>
          </w:tcPr>
          <w:p w:rsidR="00D426B4" w:rsidRPr="00B5463D" w:rsidRDefault="00B5463D" w:rsidP="00B5463D">
            <w:pPr>
              <w:pStyle w:val="af5"/>
              <w:jc w:val="both"/>
              <w:rPr>
                <w:color w:val="020202"/>
                <w:sz w:val="20"/>
              </w:rPr>
            </w:pPr>
            <w:r w:rsidRPr="00B5463D">
              <w:rPr>
                <w:sz w:val="20"/>
              </w:rPr>
              <w:t xml:space="preserve">Сповіщувач Артон-ДЛ3 покращена модель сповіщувача Артон-ДЛ. Призначений для виявлення загорянь, що супроводжуються появою диму у великих закритих приміщеннях (спортзали, коридори), в приміщеннях з оригінальною конструкцією стелі (музеї, театри, церкви, галереї, виставкові зали, культові споруди тощо), і передачі сигналу «ПОЖЕЖА» приймально-контрольних приладів (ППК). </w:t>
            </w:r>
          </w:p>
        </w:tc>
        <w:tc>
          <w:tcPr>
            <w:tcW w:w="711" w:type="dxa"/>
            <w:tcBorders>
              <w:top w:val="nil"/>
              <w:left w:val="single" w:sz="4" w:space="0" w:color="auto"/>
              <w:bottom w:val="single" w:sz="4" w:space="0" w:color="auto"/>
              <w:right w:val="single" w:sz="4" w:space="0" w:color="auto"/>
            </w:tcBorders>
            <w:noWrap/>
            <w:vAlign w:val="center"/>
          </w:tcPr>
          <w:p w:rsidR="00D426B4" w:rsidRPr="0012044F" w:rsidRDefault="00B5463D" w:rsidP="00D426B4">
            <w:pPr>
              <w:spacing w:after="0" w:line="240" w:lineRule="auto"/>
              <w:jc w:val="center"/>
              <w:rPr>
                <w:rFonts w:ascii="Times New Roman" w:hAnsi="Times New Roman" w:cs="Times New Roman"/>
                <w:b/>
              </w:rPr>
            </w:pPr>
            <w:r>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tcPr>
          <w:p w:rsidR="00D426B4" w:rsidRPr="00605E9A" w:rsidRDefault="00D426B4" w:rsidP="00D426B4">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B5463D"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B5463D" w:rsidRPr="0012044F" w:rsidRDefault="00B5463D" w:rsidP="0012044F">
            <w:pPr>
              <w:spacing w:after="0" w:line="240" w:lineRule="auto"/>
              <w:jc w:val="center"/>
              <w:rPr>
                <w:rFonts w:ascii="Times New Roman" w:hAnsi="Times New Roman" w:cs="Times New Roman"/>
                <w:b/>
              </w:rPr>
            </w:pPr>
            <w:r>
              <w:rPr>
                <w:rFonts w:ascii="Times New Roman" w:hAnsi="Times New Roman" w:cs="Times New Roman"/>
                <w:b/>
              </w:rPr>
              <w:t>134</w:t>
            </w:r>
          </w:p>
        </w:tc>
        <w:tc>
          <w:tcPr>
            <w:tcW w:w="1427" w:type="dxa"/>
            <w:gridSpan w:val="2"/>
            <w:tcBorders>
              <w:top w:val="nil"/>
              <w:left w:val="nil"/>
              <w:bottom w:val="single" w:sz="4" w:space="0" w:color="auto"/>
              <w:right w:val="nil"/>
            </w:tcBorders>
            <w:vAlign w:val="center"/>
          </w:tcPr>
          <w:p w:rsidR="00B5463D" w:rsidRDefault="00B5463D" w:rsidP="0012044F">
            <w:pPr>
              <w:spacing w:after="0" w:line="240" w:lineRule="auto"/>
              <w:jc w:val="center"/>
              <w:rPr>
                <w:rFonts w:ascii="Times New Roman" w:hAnsi="Times New Roman" w:cs="Times New Roman"/>
                <w:color w:val="000000"/>
              </w:rPr>
            </w:pPr>
            <w:r w:rsidRPr="00B5463D">
              <w:rPr>
                <w:rFonts w:ascii="Times New Roman" w:hAnsi="Times New Roman" w:cs="Times New Roman"/>
                <w:color w:val="000000"/>
              </w:rPr>
              <w:t xml:space="preserve">Аккумулятор для </w:t>
            </w:r>
          </w:p>
          <w:p w:rsidR="00B5463D" w:rsidRPr="00B5463D" w:rsidRDefault="00B5463D" w:rsidP="0012044F">
            <w:pPr>
              <w:spacing w:after="0" w:line="240" w:lineRule="auto"/>
              <w:jc w:val="center"/>
              <w:rPr>
                <w:rFonts w:ascii="Times New Roman" w:hAnsi="Times New Roman" w:cs="Times New Roman"/>
              </w:rPr>
            </w:pPr>
            <w:r>
              <w:rPr>
                <w:rFonts w:ascii="Times New Roman" w:hAnsi="Times New Roman" w:cs="Times New Roman"/>
                <w:color w:val="000000"/>
              </w:rPr>
              <w:t>Лунь ТК LIR403048А</w:t>
            </w:r>
          </w:p>
        </w:tc>
        <w:tc>
          <w:tcPr>
            <w:tcW w:w="6943" w:type="dxa"/>
            <w:tcBorders>
              <w:top w:val="nil"/>
              <w:left w:val="single" w:sz="4" w:space="0" w:color="auto"/>
              <w:bottom w:val="single" w:sz="4" w:space="0" w:color="auto"/>
              <w:right w:val="nil"/>
            </w:tcBorders>
            <w:vAlign w:val="center"/>
          </w:tcPr>
          <w:p w:rsidR="00B5463D" w:rsidRPr="00B5463D" w:rsidRDefault="00B5463D" w:rsidP="0012044F">
            <w:pPr>
              <w:spacing w:after="0"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Акумулятор для Лунь ТК, 570 mah, 3,7 Ст.,</w:t>
            </w:r>
            <w:r w:rsidRPr="00B5463D">
              <w:rPr>
                <w:rFonts w:ascii="Times New Roman" w:hAnsi="Times New Roman" w:cs="Times New Roman"/>
                <w:color w:val="222222"/>
                <w:sz w:val="20"/>
                <w:szCs w:val="20"/>
                <w:shd w:val="clear" w:color="auto" w:fill="FFFFFF"/>
              </w:rPr>
              <w:t xml:space="preserve"> підходить для голосових Орланів</w:t>
            </w:r>
          </w:p>
        </w:tc>
        <w:tc>
          <w:tcPr>
            <w:tcW w:w="711" w:type="dxa"/>
            <w:tcBorders>
              <w:top w:val="nil"/>
              <w:left w:val="single" w:sz="4" w:space="0" w:color="auto"/>
              <w:bottom w:val="single" w:sz="4" w:space="0" w:color="auto"/>
              <w:right w:val="single" w:sz="4" w:space="0" w:color="auto"/>
            </w:tcBorders>
            <w:noWrap/>
            <w:vAlign w:val="center"/>
          </w:tcPr>
          <w:p w:rsidR="00B5463D" w:rsidRPr="0012044F" w:rsidRDefault="00B5463D" w:rsidP="00B5463D">
            <w:pPr>
              <w:spacing w:after="0" w:line="240" w:lineRule="auto"/>
              <w:jc w:val="center"/>
              <w:rPr>
                <w:rFonts w:ascii="Times New Roman" w:hAnsi="Times New Roman" w:cs="Times New Roman"/>
                <w:b/>
              </w:rPr>
            </w:pPr>
            <w:r>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tcPr>
          <w:p w:rsidR="00B5463D" w:rsidRPr="00605E9A" w:rsidRDefault="00B5463D" w:rsidP="00B5463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B5463D"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B5463D" w:rsidRPr="0012044F" w:rsidRDefault="00B5463D" w:rsidP="0012044F">
            <w:pPr>
              <w:spacing w:after="0" w:line="240" w:lineRule="auto"/>
              <w:jc w:val="center"/>
              <w:rPr>
                <w:rFonts w:ascii="Times New Roman" w:hAnsi="Times New Roman" w:cs="Times New Roman"/>
                <w:b/>
              </w:rPr>
            </w:pPr>
            <w:r>
              <w:rPr>
                <w:rFonts w:ascii="Times New Roman" w:hAnsi="Times New Roman" w:cs="Times New Roman"/>
                <w:b/>
              </w:rPr>
              <w:t>135</w:t>
            </w:r>
          </w:p>
        </w:tc>
        <w:tc>
          <w:tcPr>
            <w:tcW w:w="1427" w:type="dxa"/>
            <w:gridSpan w:val="2"/>
            <w:tcBorders>
              <w:top w:val="nil"/>
              <w:left w:val="nil"/>
              <w:bottom w:val="single" w:sz="4" w:space="0" w:color="auto"/>
              <w:right w:val="nil"/>
            </w:tcBorders>
            <w:vAlign w:val="center"/>
          </w:tcPr>
          <w:p w:rsidR="00B5463D" w:rsidRDefault="00B5463D" w:rsidP="0012044F">
            <w:pPr>
              <w:spacing w:after="0" w:line="240" w:lineRule="auto"/>
              <w:jc w:val="center"/>
              <w:rPr>
                <w:rFonts w:ascii="Times New Roman" w:hAnsi="Times New Roman" w:cs="Times New Roman"/>
                <w:color w:val="000000"/>
              </w:rPr>
            </w:pPr>
            <w:r w:rsidRPr="00B5463D">
              <w:rPr>
                <w:rFonts w:ascii="Times New Roman" w:hAnsi="Times New Roman" w:cs="Times New Roman"/>
                <w:color w:val="000000"/>
              </w:rPr>
              <w:t xml:space="preserve">Антена ВРА 30.900.05 </w:t>
            </w:r>
          </w:p>
          <w:p w:rsidR="00B5463D" w:rsidRPr="00B5463D" w:rsidRDefault="00B5463D" w:rsidP="0012044F">
            <w:pPr>
              <w:spacing w:after="0" w:line="240" w:lineRule="auto"/>
              <w:jc w:val="center"/>
              <w:rPr>
                <w:rFonts w:ascii="Times New Roman" w:hAnsi="Times New Roman" w:cs="Times New Roman"/>
              </w:rPr>
            </w:pPr>
            <w:r w:rsidRPr="00B5463D">
              <w:rPr>
                <w:rFonts w:ascii="Times New Roman" w:hAnsi="Times New Roman" w:cs="Times New Roman"/>
                <w:color w:val="000000"/>
              </w:rPr>
              <w:t>10 м</w:t>
            </w:r>
          </w:p>
        </w:tc>
        <w:tc>
          <w:tcPr>
            <w:tcW w:w="6943" w:type="dxa"/>
            <w:tcBorders>
              <w:top w:val="nil"/>
              <w:left w:val="single" w:sz="4" w:space="0" w:color="auto"/>
              <w:bottom w:val="single" w:sz="4" w:space="0" w:color="auto"/>
              <w:right w:val="nil"/>
            </w:tcBorders>
            <w:vAlign w:val="center"/>
          </w:tcPr>
          <w:p w:rsidR="00B5463D" w:rsidRPr="00B5463D" w:rsidRDefault="00B5463D" w:rsidP="0012044F">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В</w:t>
            </w:r>
            <w:r w:rsidRPr="00B5463D">
              <w:rPr>
                <w:rFonts w:ascii="Times New Roman" w:hAnsi="Times New Roman" w:cs="Times New Roman"/>
                <w:sz w:val="20"/>
                <w:szCs w:val="20"/>
                <w:shd w:val="clear" w:color="auto" w:fill="FFFFFF"/>
              </w:rPr>
              <w:t>иносна GSM-антена. До ППК серії "Оrion NOVA" І покоління та "Оріон-Т(І).3.2" підключається безпосередньо до роз'є</w:t>
            </w:r>
            <w:r>
              <w:rPr>
                <w:rFonts w:ascii="Times New Roman" w:hAnsi="Times New Roman" w:cs="Times New Roman"/>
                <w:sz w:val="20"/>
                <w:szCs w:val="20"/>
                <w:shd w:val="clear" w:color="auto" w:fill="FFFFFF"/>
              </w:rPr>
              <w:t>му на платі. Довжина кабелю – 10</w:t>
            </w:r>
            <w:r w:rsidRPr="00B5463D">
              <w:rPr>
                <w:rFonts w:ascii="Times New Roman" w:hAnsi="Times New Roman" w:cs="Times New Roman"/>
                <w:sz w:val="20"/>
                <w:szCs w:val="20"/>
                <w:shd w:val="clear" w:color="auto" w:fill="FFFFFF"/>
              </w:rPr>
              <w:t xml:space="preserve"> м.</w:t>
            </w:r>
          </w:p>
        </w:tc>
        <w:tc>
          <w:tcPr>
            <w:tcW w:w="711" w:type="dxa"/>
            <w:tcBorders>
              <w:top w:val="nil"/>
              <w:left w:val="single" w:sz="4" w:space="0" w:color="auto"/>
              <w:bottom w:val="single" w:sz="4" w:space="0" w:color="auto"/>
              <w:right w:val="single" w:sz="4" w:space="0" w:color="auto"/>
            </w:tcBorders>
            <w:noWrap/>
            <w:vAlign w:val="center"/>
          </w:tcPr>
          <w:p w:rsidR="00B5463D" w:rsidRPr="0012044F" w:rsidRDefault="00B5463D" w:rsidP="00B5463D">
            <w:pPr>
              <w:spacing w:after="0" w:line="240" w:lineRule="auto"/>
              <w:jc w:val="center"/>
              <w:rPr>
                <w:rFonts w:ascii="Times New Roman" w:hAnsi="Times New Roman" w:cs="Times New Roman"/>
                <w:b/>
              </w:rPr>
            </w:pPr>
            <w:r>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tcPr>
          <w:p w:rsidR="00B5463D" w:rsidRPr="00605E9A" w:rsidRDefault="00B5463D" w:rsidP="00B5463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B5463D"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B5463D" w:rsidRDefault="00B5463D" w:rsidP="0012044F">
            <w:pPr>
              <w:spacing w:after="0" w:line="240" w:lineRule="auto"/>
              <w:jc w:val="center"/>
              <w:rPr>
                <w:rFonts w:ascii="Times New Roman" w:hAnsi="Times New Roman" w:cs="Times New Roman"/>
                <w:b/>
              </w:rPr>
            </w:pPr>
            <w:r>
              <w:rPr>
                <w:rFonts w:ascii="Times New Roman" w:hAnsi="Times New Roman" w:cs="Times New Roman"/>
                <w:b/>
              </w:rPr>
              <w:t>136</w:t>
            </w:r>
          </w:p>
        </w:tc>
        <w:tc>
          <w:tcPr>
            <w:tcW w:w="1427" w:type="dxa"/>
            <w:gridSpan w:val="2"/>
            <w:tcBorders>
              <w:top w:val="nil"/>
              <w:left w:val="nil"/>
              <w:bottom w:val="single" w:sz="4" w:space="0" w:color="auto"/>
              <w:right w:val="nil"/>
            </w:tcBorders>
            <w:vAlign w:val="center"/>
          </w:tcPr>
          <w:p w:rsidR="00B5463D" w:rsidRPr="00B5463D" w:rsidRDefault="00B5463D" w:rsidP="0012044F">
            <w:pPr>
              <w:spacing w:after="0" w:line="240" w:lineRule="auto"/>
              <w:jc w:val="center"/>
              <w:rPr>
                <w:rFonts w:ascii="Times New Roman" w:hAnsi="Times New Roman" w:cs="Times New Roman"/>
                <w:color w:val="000000"/>
              </w:rPr>
            </w:pPr>
            <w:r w:rsidRPr="00B5463D">
              <w:rPr>
                <w:rFonts w:ascii="Times New Roman" w:hAnsi="Times New Roman" w:cs="Times New Roman"/>
                <w:color w:val="000000"/>
              </w:rPr>
              <w:t>Автоматичний вимикач 6A (ETIMAT 6 1p C 6А (6 kA))</w:t>
            </w:r>
          </w:p>
        </w:tc>
        <w:tc>
          <w:tcPr>
            <w:tcW w:w="6943" w:type="dxa"/>
            <w:tcBorders>
              <w:top w:val="nil"/>
              <w:left w:val="single" w:sz="4" w:space="0" w:color="auto"/>
              <w:bottom w:val="single" w:sz="4" w:space="0" w:color="auto"/>
              <w:right w:val="nil"/>
            </w:tcBorders>
            <w:vAlign w:val="center"/>
          </w:tcPr>
          <w:p w:rsidR="00B5463D" w:rsidRPr="00B5463D" w:rsidRDefault="00B5463D" w:rsidP="00B5463D">
            <w:pPr>
              <w:spacing w:after="0" w:line="240" w:lineRule="auto"/>
              <w:jc w:val="both"/>
              <w:rPr>
                <w:rFonts w:ascii="Times New Roman" w:hAnsi="Times New Roman" w:cs="Times New Roman"/>
                <w:sz w:val="20"/>
                <w:szCs w:val="20"/>
                <w:shd w:val="clear" w:color="auto" w:fill="FFFFFF"/>
              </w:rPr>
            </w:pPr>
            <w:r w:rsidRPr="00B5463D">
              <w:rPr>
                <w:rFonts w:ascii="Times New Roman" w:hAnsi="Times New Roman" w:cs="Times New Roman"/>
                <w:sz w:val="20"/>
                <w:szCs w:val="20"/>
                <w:shd w:val="clear" w:color="auto" w:fill="FFFFFF"/>
              </w:rPr>
              <w:t>Автоматичний вмикач серії ETIMAT 6 із можливістю до відключення напруги короткого замикання 6кА призначені для використання в побутових електромережах та в житлово-комунальному будівництві, а також в розподільних щитах, щитах керування та т.ін. промислових споживачів невеликої потужності. Зазначений тип вимикачів застосовується в мережах напругою 220 В.</w:t>
            </w:r>
          </w:p>
        </w:tc>
        <w:tc>
          <w:tcPr>
            <w:tcW w:w="711" w:type="dxa"/>
            <w:tcBorders>
              <w:top w:val="nil"/>
              <w:left w:val="single" w:sz="4" w:space="0" w:color="auto"/>
              <w:bottom w:val="single" w:sz="4" w:space="0" w:color="auto"/>
              <w:right w:val="single" w:sz="4" w:space="0" w:color="auto"/>
            </w:tcBorders>
            <w:noWrap/>
            <w:vAlign w:val="center"/>
          </w:tcPr>
          <w:p w:rsidR="00B5463D" w:rsidRPr="0012044F" w:rsidRDefault="00B5463D" w:rsidP="00B5463D">
            <w:pPr>
              <w:spacing w:after="0" w:line="240" w:lineRule="auto"/>
              <w:jc w:val="center"/>
              <w:rPr>
                <w:rFonts w:ascii="Times New Roman" w:hAnsi="Times New Roman" w:cs="Times New Roman"/>
                <w:b/>
              </w:rPr>
            </w:pPr>
            <w:r>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tcPr>
          <w:p w:rsidR="00B5463D" w:rsidRPr="00605E9A" w:rsidRDefault="00B5463D" w:rsidP="00B5463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B5463D"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B5463D" w:rsidRDefault="00B5463D" w:rsidP="0012044F">
            <w:pPr>
              <w:spacing w:after="0" w:line="240" w:lineRule="auto"/>
              <w:jc w:val="center"/>
              <w:rPr>
                <w:rFonts w:ascii="Times New Roman" w:hAnsi="Times New Roman" w:cs="Times New Roman"/>
                <w:b/>
              </w:rPr>
            </w:pPr>
            <w:r>
              <w:rPr>
                <w:rFonts w:ascii="Times New Roman" w:hAnsi="Times New Roman" w:cs="Times New Roman"/>
                <w:b/>
              </w:rPr>
              <w:t>137</w:t>
            </w:r>
          </w:p>
        </w:tc>
        <w:tc>
          <w:tcPr>
            <w:tcW w:w="1427" w:type="dxa"/>
            <w:gridSpan w:val="2"/>
            <w:tcBorders>
              <w:top w:val="nil"/>
              <w:left w:val="nil"/>
              <w:bottom w:val="single" w:sz="4" w:space="0" w:color="auto"/>
              <w:right w:val="nil"/>
            </w:tcBorders>
            <w:vAlign w:val="center"/>
          </w:tcPr>
          <w:p w:rsidR="00B5463D" w:rsidRPr="00B5463D" w:rsidRDefault="00B5463D" w:rsidP="0012044F">
            <w:pPr>
              <w:spacing w:after="0" w:line="240" w:lineRule="auto"/>
              <w:jc w:val="center"/>
              <w:rPr>
                <w:rFonts w:ascii="Times New Roman" w:hAnsi="Times New Roman" w:cs="Times New Roman"/>
                <w:color w:val="000000"/>
              </w:rPr>
            </w:pPr>
            <w:r w:rsidRPr="00B5463D">
              <w:rPr>
                <w:rFonts w:ascii="Times New Roman" w:hAnsi="Times New Roman" w:cs="Times New Roman"/>
                <w:color w:val="000000"/>
              </w:rPr>
              <w:t>Світ-к світлодіод._DELUX_REL-501</w:t>
            </w:r>
            <w:r w:rsidR="00EC1C30">
              <w:rPr>
                <w:rFonts w:ascii="Times New Roman" w:hAnsi="Times New Roman" w:cs="Times New Roman"/>
                <w:color w:val="000000"/>
              </w:rPr>
              <w:t xml:space="preserve"> (3.7V1,2Ah) 30 LED 2W</w:t>
            </w:r>
          </w:p>
        </w:tc>
        <w:tc>
          <w:tcPr>
            <w:tcW w:w="6943" w:type="dxa"/>
            <w:tcBorders>
              <w:top w:val="nil"/>
              <w:left w:val="single" w:sz="4" w:space="0" w:color="auto"/>
              <w:bottom w:val="single" w:sz="4" w:space="0" w:color="auto"/>
              <w:right w:val="nil"/>
            </w:tcBorders>
            <w:vAlign w:val="center"/>
          </w:tcPr>
          <w:p w:rsidR="00B5463D" w:rsidRPr="00EC1C30" w:rsidRDefault="00EC1C30" w:rsidP="0012044F">
            <w:pPr>
              <w:spacing w:after="0" w:line="240" w:lineRule="auto"/>
              <w:jc w:val="both"/>
              <w:rPr>
                <w:rFonts w:ascii="Times New Roman" w:hAnsi="Times New Roman" w:cs="Times New Roman"/>
                <w:sz w:val="20"/>
                <w:szCs w:val="20"/>
                <w:shd w:val="clear" w:color="auto" w:fill="FFFFFF"/>
              </w:rPr>
            </w:pPr>
            <w:r w:rsidRPr="00EC1C30">
              <w:rPr>
                <w:rFonts w:ascii="Times New Roman" w:eastAsia="Times New Roman" w:hAnsi="Times New Roman" w:cs="Times New Roman"/>
                <w:sz w:val="20"/>
                <w:szCs w:val="20"/>
              </w:rPr>
              <w:t>Світильник аварійний (202х68х40)</w:t>
            </w:r>
          </w:p>
        </w:tc>
        <w:tc>
          <w:tcPr>
            <w:tcW w:w="711" w:type="dxa"/>
            <w:tcBorders>
              <w:top w:val="nil"/>
              <w:left w:val="single" w:sz="4" w:space="0" w:color="auto"/>
              <w:bottom w:val="single" w:sz="4" w:space="0" w:color="auto"/>
              <w:right w:val="single" w:sz="4" w:space="0" w:color="auto"/>
            </w:tcBorders>
            <w:noWrap/>
            <w:vAlign w:val="center"/>
          </w:tcPr>
          <w:p w:rsidR="00B5463D" w:rsidRPr="0012044F" w:rsidRDefault="00B5463D" w:rsidP="00B5463D">
            <w:pPr>
              <w:spacing w:after="0" w:line="240" w:lineRule="auto"/>
              <w:jc w:val="center"/>
              <w:rPr>
                <w:rFonts w:ascii="Times New Roman" w:hAnsi="Times New Roman" w:cs="Times New Roman"/>
                <w:b/>
              </w:rPr>
            </w:pPr>
            <w:r>
              <w:rPr>
                <w:rFonts w:ascii="Times New Roman" w:hAnsi="Times New Roman" w:cs="Times New Roman"/>
                <w:b/>
              </w:rPr>
              <w:t>60</w:t>
            </w:r>
          </w:p>
        </w:tc>
        <w:tc>
          <w:tcPr>
            <w:tcW w:w="708" w:type="dxa"/>
            <w:tcBorders>
              <w:top w:val="nil"/>
              <w:left w:val="nil"/>
              <w:bottom w:val="single" w:sz="4" w:space="0" w:color="auto"/>
              <w:right w:val="single" w:sz="4" w:space="0" w:color="auto"/>
            </w:tcBorders>
            <w:noWrap/>
            <w:vAlign w:val="center"/>
          </w:tcPr>
          <w:p w:rsidR="00B5463D" w:rsidRPr="00605E9A" w:rsidRDefault="00B5463D" w:rsidP="00B5463D">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401437"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401437" w:rsidRPr="0012044F" w:rsidRDefault="00EC1C30" w:rsidP="0012044F">
            <w:pPr>
              <w:spacing w:after="0" w:line="240" w:lineRule="auto"/>
              <w:jc w:val="center"/>
              <w:rPr>
                <w:rFonts w:ascii="Times New Roman" w:hAnsi="Times New Roman" w:cs="Times New Roman"/>
                <w:b/>
              </w:rPr>
            </w:pPr>
            <w:r>
              <w:rPr>
                <w:rFonts w:ascii="Times New Roman" w:hAnsi="Times New Roman" w:cs="Times New Roman"/>
                <w:b/>
              </w:rPr>
              <w:t>138</w:t>
            </w:r>
          </w:p>
        </w:tc>
        <w:tc>
          <w:tcPr>
            <w:tcW w:w="1427" w:type="dxa"/>
            <w:gridSpan w:val="2"/>
            <w:tcBorders>
              <w:top w:val="nil"/>
              <w:left w:val="nil"/>
              <w:bottom w:val="single" w:sz="4" w:space="0" w:color="auto"/>
              <w:right w:val="nil"/>
            </w:tcBorders>
            <w:vAlign w:val="center"/>
            <w:hideMark/>
          </w:tcPr>
          <w:p w:rsidR="00401437" w:rsidRPr="00605E9A" w:rsidRDefault="00401437" w:rsidP="0012044F">
            <w:pPr>
              <w:spacing w:after="0" w:line="240" w:lineRule="auto"/>
              <w:jc w:val="center"/>
              <w:rPr>
                <w:rFonts w:ascii="Times New Roman" w:hAnsi="Times New Roman" w:cs="Times New Roman"/>
              </w:rPr>
            </w:pPr>
            <w:r w:rsidRPr="00605E9A">
              <w:rPr>
                <w:rFonts w:ascii="Times New Roman" w:hAnsi="Times New Roman" w:cs="Times New Roman"/>
              </w:rPr>
              <w:t>Коробка розподiльча Т60, IP66, 114х114х57мм</w:t>
            </w:r>
          </w:p>
        </w:tc>
        <w:tc>
          <w:tcPr>
            <w:tcW w:w="6943" w:type="dxa"/>
            <w:tcBorders>
              <w:top w:val="nil"/>
              <w:left w:val="single" w:sz="4" w:space="0" w:color="auto"/>
              <w:bottom w:val="single" w:sz="4" w:space="0" w:color="auto"/>
              <w:right w:val="nil"/>
            </w:tcBorders>
            <w:vAlign w:val="center"/>
            <w:hideMark/>
          </w:tcPr>
          <w:p w:rsidR="00401437" w:rsidRPr="0012044F" w:rsidRDefault="00401437"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Коробка розгалуження, входів 7 шт.</w:t>
            </w:r>
          </w:p>
        </w:tc>
        <w:tc>
          <w:tcPr>
            <w:tcW w:w="711" w:type="dxa"/>
            <w:tcBorders>
              <w:top w:val="nil"/>
              <w:left w:val="single" w:sz="4" w:space="0" w:color="auto"/>
              <w:bottom w:val="single" w:sz="4" w:space="0" w:color="auto"/>
              <w:right w:val="single" w:sz="4" w:space="0" w:color="auto"/>
            </w:tcBorders>
            <w:noWrap/>
            <w:vAlign w:val="center"/>
            <w:hideMark/>
          </w:tcPr>
          <w:p w:rsidR="00401437" w:rsidRPr="00B5463D" w:rsidRDefault="00401437" w:rsidP="0012044F">
            <w:pPr>
              <w:spacing w:after="0" w:line="240" w:lineRule="auto"/>
              <w:jc w:val="center"/>
              <w:rPr>
                <w:rFonts w:ascii="Times New Roman" w:hAnsi="Times New Roman" w:cs="Times New Roman"/>
                <w:b/>
                <w:lang w:val="ru-RU"/>
              </w:rPr>
            </w:pPr>
            <w:r w:rsidRPr="0012044F">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401437" w:rsidRPr="00605E9A" w:rsidRDefault="00401437"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401437"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401437" w:rsidRPr="0012044F" w:rsidRDefault="00115F80" w:rsidP="0012044F">
            <w:pPr>
              <w:spacing w:after="0" w:line="240" w:lineRule="auto"/>
              <w:jc w:val="center"/>
              <w:rPr>
                <w:rFonts w:ascii="Times New Roman" w:hAnsi="Times New Roman" w:cs="Times New Roman"/>
                <w:b/>
              </w:rPr>
            </w:pPr>
            <w:r>
              <w:rPr>
                <w:rFonts w:ascii="Times New Roman" w:hAnsi="Times New Roman" w:cs="Times New Roman"/>
                <w:b/>
              </w:rPr>
              <w:t>139</w:t>
            </w:r>
          </w:p>
        </w:tc>
        <w:tc>
          <w:tcPr>
            <w:tcW w:w="1427" w:type="dxa"/>
            <w:gridSpan w:val="2"/>
            <w:tcBorders>
              <w:top w:val="nil"/>
              <w:left w:val="nil"/>
              <w:bottom w:val="single" w:sz="4" w:space="0" w:color="auto"/>
              <w:right w:val="nil"/>
            </w:tcBorders>
            <w:vAlign w:val="center"/>
            <w:hideMark/>
          </w:tcPr>
          <w:p w:rsidR="00401437" w:rsidRPr="00605E9A" w:rsidRDefault="00115F80" w:rsidP="0012044F">
            <w:pPr>
              <w:spacing w:after="0" w:line="240" w:lineRule="auto"/>
              <w:jc w:val="center"/>
              <w:rPr>
                <w:rFonts w:ascii="Times New Roman" w:hAnsi="Times New Roman" w:cs="Times New Roman"/>
              </w:rPr>
            </w:pPr>
            <w:r>
              <w:rPr>
                <w:rFonts w:ascii="Times New Roman" w:hAnsi="Times New Roman" w:cs="Times New Roman"/>
              </w:rPr>
              <w:t>FLAMEBOX 100 3x4 мм2 IP54 E90</w:t>
            </w:r>
          </w:p>
        </w:tc>
        <w:tc>
          <w:tcPr>
            <w:tcW w:w="6943" w:type="dxa"/>
            <w:tcBorders>
              <w:top w:val="nil"/>
              <w:left w:val="single" w:sz="4" w:space="0" w:color="auto"/>
              <w:bottom w:val="single" w:sz="4" w:space="0" w:color="auto"/>
              <w:right w:val="nil"/>
            </w:tcBorders>
            <w:vAlign w:val="center"/>
            <w:hideMark/>
          </w:tcPr>
          <w:p w:rsidR="00401437" w:rsidRPr="0012044F" w:rsidRDefault="00401437"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Вогнетривкі розподільчі коробки призначені для з’єднання та розподілення вогнестійких  кабельних ліній с функціональністю E30-E90. Є ланкою в електричній або сигнальній схемі, зазначені коробки, як і вогнестійкий кабель, повинні забезпечити функціонування системи під час пожежі.</w:t>
            </w:r>
          </w:p>
        </w:tc>
        <w:tc>
          <w:tcPr>
            <w:tcW w:w="711" w:type="dxa"/>
            <w:tcBorders>
              <w:top w:val="nil"/>
              <w:left w:val="single" w:sz="4" w:space="0" w:color="auto"/>
              <w:bottom w:val="single" w:sz="4" w:space="0" w:color="auto"/>
              <w:right w:val="single" w:sz="4" w:space="0" w:color="auto"/>
            </w:tcBorders>
            <w:noWrap/>
            <w:vAlign w:val="center"/>
            <w:hideMark/>
          </w:tcPr>
          <w:p w:rsidR="00401437" w:rsidRPr="0012044F" w:rsidRDefault="00401437"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401437" w:rsidRPr="00605E9A" w:rsidRDefault="00401437"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15F80"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2044F">
            <w:pPr>
              <w:spacing w:after="0" w:line="240" w:lineRule="auto"/>
              <w:jc w:val="center"/>
              <w:rPr>
                <w:rFonts w:ascii="Times New Roman" w:hAnsi="Times New Roman" w:cs="Times New Roman"/>
                <w:b/>
              </w:rPr>
            </w:pPr>
            <w:r>
              <w:rPr>
                <w:rFonts w:ascii="Times New Roman" w:hAnsi="Times New Roman" w:cs="Times New Roman"/>
                <w:b/>
              </w:rPr>
              <w:t>140</w:t>
            </w:r>
          </w:p>
        </w:tc>
        <w:tc>
          <w:tcPr>
            <w:tcW w:w="1427" w:type="dxa"/>
            <w:gridSpan w:val="2"/>
            <w:tcBorders>
              <w:top w:val="nil"/>
              <w:left w:val="nil"/>
              <w:bottom w:val="single" w:sz="4" w:space="0" w:color="auto"/>
              <w:right w:val="nil"/>
            </w:tcBorders>
            <w:vAlign w:val="center"/>
            <w:hideMark/>
          </w:tcPr>
          <w:p w:rsidR="00115F80" w:rsidRPr="00115F80" w:rsidRDefault="00115F80" w:rsidP="0012044F">
            <w:pPr>
              <w:spacing w:after="0" w:line="240" w:lineRule="auto"/>
              <w:jc w:val="center"/>
              <w:rPr>
                <w:rFonts w:ascii="Times New Roman" w:hAnsi="Times New Roman" w:cs="Times New Roman"/>
              </w:rPr>
            </w:pPr>
            <w:r w:rsidRPr="00115F80">
              <w:rPr>
                <w:rFonts w:ascii="Times New Roman" w:hAnsi="Times New Roman" w:cs="Times New Roman"/>
                <w:color w:val="000000"/>
              </w:rPr>
              <w:t>Ізолента 10м</w:t>
            </w:r>
          </w:p>
        </w:tc>
        <w:tc>
          <w:tcPr>
            <w:tcW w:w="6943" w:type="dxa"/>
            <w:tcBorders>
              <w:top w:val="nil"/>
              <w:left w:val="single" w:sz="4" w:space="0" w:color="auto"/>
              <w:bottom w:val="single" w:sz="4" w:space="0" w:color="auto"/>
              <w:right w:val="nil"/>
            </w:tcBorders>
            <w:vAlign w:val="center"/>
            <w:hideMark/>
          </w:tcPr>
          <w:p w:rsidR="00115F80" w:rsidRPr="0012044F" w:rsidRDefault="00115F80" w:rsidP="00115F80">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Ізоляційна липка стрічка</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2044F">
            <w:pPr>
              <w:spacing w:after="0" w:line="240" w:lineRule="auto"/>
              <w:jc w:val="center"/>
              <w:rPr>
                <w:rFonts w:ascii="Times New Roman" w:hAnsi="Times New Roman" w:cs="Times New Roman"/>
                <w:b/>
              </w:rPr>
            </w:pPr>
            <w:r>
              <w:rPr>
                <w:rFonts w:ascii="Times New Roman" w:hAnsi="Times New Roman" w:cs="Times New Roman"/>
                <w:b/>
              </w:rPr>
              <w:t>50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15F80">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15F80" w:rsidRPr="00605E9A" w:rsidTr="00605E9A">
        <w:trPr>
          <w:trHeight w:val="352"/>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15F80">
            <w:pPr>
              <w:spacing w:after="0" w:line="240" w:lineRule="auto"/>
              <w:jc w:val="center"/>
              <w:rPr>
                <w:rFonts w:ascii="Times New Roman" w:hAnsi="Times New Roman" w:cs="Times New Roman"/>
                <w:b/>
              </w:rPr>
            </w:pPr>
            <w:r w:rsidRPr="0012044F">
              <w:rPr>
                <w:rFonts w:ascii="Times New Roman" w:hAnsi="Times New Roman" w:cs="Times New Roman"/>
                <w:b/>
              </w:rPr>
              <w:t>1</w:t>
            </w:r>
            <w:r>
              <w:rPr>
                <w:rFonts w:ascii="Times New Roman" w:hAnsi="Times New Roman" w:cs="Times New Roman"/>
                <w:b/>
              </w:rPr>
              <w:t>4</w:t>
            </w:r>
            <w:r w:rsidRPr="0012044F">
              <w:rPr>
                <w:rFonts w:ascii="Times New Roman" w:hAnsi="Times New Roman" w:cs="Times New Roman"/>
                <w:b/>
              </w:rPr>
              <w:t>1</w:t>
            </w:r>
          </w:p>
        </w:tc>
        <w:tc>
          <w:tcPr>
            <w:tcW w:w="1427" w:type="dxa"/>
            <w:gridSpan w:val="2"/>
            <w:tcBorders>
              <w:top w:val="nil"/>
              <w:left w:val="nil"/>
              <w:bottom w:val="single" w:sz="4" w:space="0" w:color="auto"/>
              <w:right w:val="nil"/>
            </w:tcBorders>
            <w:vAlign w:val="center"/>
            <w:hideMark/>
          </w:tcPr>
          <w:p w:rsidR="00115F80" w:rsidRPr="00605E9A" w:rsidRDefault="00115F80" w:rsidP="00115F80">
            <w:pPr>
              <w:spacing w:after="0" w:line="240" w:lineRule="auto"/>
              <w:jc w:val="center"/>
              <w:rPr>
                <w:rFonts w:ascii="Times New Roman" w:hAnsi="Times New Roman" w:cs="Times New Roman"/>
              </w:rPr>
            </w:pPr>
            <w:r>
              <w:rPr>
                <w:rFonts w:ascii="Times New Roman" w:hAnsi="Times New Roman" w:cs="Times New Roman"/>
              </w:rPr>
              <w:t>ПМ-2 білий</w:t>
            </w:r>
            <w:r w:rsidRPr="00605E9A">
              <w:rPr>
                <w:rFonts w:ascii="Times New Roman" w:hAnsi="Times New Roman" w:cs="Times New Roman"/>
              </w:rPr>
              <w:t xml:space="preserve"> 50 см</w:t>
            </w:r>
          </w:p>
        </w:tc>
        <w:tc>
          <w:tcPr>
            <w:tcW w:w="6943" w:type="dxa"/>
            <w:tcBorders>
              <w:top w:val="nil"/>
              <w:left w:val="single" w:sz="4" w:space="0" w:color="auto"/>
              <w:bottom w:val="single" w:sz="4" w:space="0" w:color="auto"/>
              <w:right w:val="nil"/>
            </w:tcBorders>
            <w:vAlign w:val="center"/>
            <w:hideMark/>
          </w:tcPr>
          <w:p w:rsidR="00115F80" w:rsidRPr="0012044F" w:rsidRDefault="00115F80" w:rsidP="00115F80">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Гнучкий перехід дверний (білий, чорний)</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2044F">
            <w:pPr>
              <w:spacing w:after="0" w:line="240" w:lineRule="auto"/>
              <w:jc w:val="center"/>
              <w:rPr>
                <w:rFonts w:ascii="Times New Roman" w:hAnsi="Times New Roman" w:cs="Times New Roman"/>
                <w:b/>
              </w:rPr>
            </w:pPr>
            <w:r>
              <w:rPr>
                <w:rFonts w:ascii="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15F80">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15F80" w:rsidRPr="00605E9A" w:rsidTr="00605E9A">
        <w:trPr>
          <w:trHeight w:val="352"/>
        </w:trPr>
        <w:tc>
          <w:tcPr>
            <w:tcW w:w="561" w:type="dxa"/>
            <w:tcBorders>
              <w:top w:val="nil"/>
              <w:left w:val="single" w:sz="4" w:space="0" w:color="auto"/>
              <w:bottom w:val="single" w:sz="4" w:space="0" w:color="auto"/>
              <w:right w:val="single" w:sz="4" w:space="0" w:color="auto"/>
            </w:tcBorders>
            <w:noWrap/>
            <w:vAlign w:val="center"/>
          </w:tcPr>
          <w:p w:rsidR="00115F80" w:rsidRPr="0012044F" w:rsidRDefault="00115F80" w:rsidP="00115F80">
            <w:pPr>
              <w:spacing w:after="0" w:line="240" w:lineRule="auto"/>
              <w:jc w:val="center"/>
              <w:rPr>
                <w:rFonts w:ascii="Times New Roman" w:hAnsi="Times New Roman" w:cs="Times New Roman"/>
                <w:b/>
              </w:rPr>
            </w:pPr>
            <w:r>
              <w:rPr>
                <w:rFonts w:ascii="Times New Roman" w:hAnsi="Times New Roman" w:cs="Times New Roman"/>
                <w:b/>
              </w:rPr>
              <w:t>142</w:t>
            </w:r>
          </w:p>
        </w:tc>
        <w:tc>
          <w:tcPr>
            <w:tcW w:w="1427" w:type="dxa"/>
            <w:gridSpan w:val="2"/>
            <w:tcBorders>
              <w:top w:val="nil"/>
              <w:left w:val="nil"/>
              <w:bottom w:val="single" w:sz="4" w:space="0" w:color="auto"/>
              <w:right w:val="nil"/>
            </w:tcBorders>
            <w:vAlign w:val="center"/>
          </w:tcPr>
          <w:p w:rsidR="00115F80" w:rsidRDefault="00115F80" w:rsidP="00115F80">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CR123A </w:t>
            </w:r>
          </w:p>
          <w:p w:rsidR="00115F80" w:rsidRPr="00115F80" w:rsidRDefault="00115F80" w:rsidP="00115F80">
            <w:pPr>
              <w:spacing w:after="0" w:line="240" w:lineRule="auto"/>
              <w:jc w:val="center"/>
              <w:rPr>
                <w:rFonts w:ascii="Times New Roman" w:hAnsi="Times New Roman" w:cs="Times New Roman"/>
              </w:rPr>
            </w:pPr>
            <w:r>
              <w:rPr>
                <w:rFonts w:ascii="Times New Roman" w:hAnsi="Times New Roman" w:cs="Times New Roman"/>
                <w:color w:val="000000"/>
              </w:rPr>
              <w:lastRenderedPageBreak/>
              <w:t>(</w:t>
            </w:r>
            <w:r w:rsidRPr="00115F80">
              <w:rPr>
                <w:rFonts w:ascii="Times New Roman" w:hAnsi="Times New Roman" w:cs="Times New Roman"/>
                <w:color w:val="000000"/>
              </w:rPr>
              <w:t>AJAX  батарейка)</w:t>
            </w:r>
          </w:p>
        </w:tc>
        <w:tc>
          <w:tcPr>
            <w:tcW w:w="6943" w:type="dxa"/>
            <w:tcBorders>
              <w:top w:val="nil"/>
              <w:left w:val="single" w:sz="4" w:space="0" w:color="auto"/>
              <w:bottom w:val="single" w:sz="4" w:space="0" w:color="auto"/>
              <w:right w:val="nil"/>
            </w:tcBorders>
            <w:vAlign w:val="center"/>
          </w:tcPr>
          <w:p w:rsidR="00115F80" w:rsidRPr="00115F80" w:rsidRDefault="00115F80" w:rsidP="00115F80">
            <w:pPr>
              <w:shd w:val="clear" w:color="auto" w:fill="FFFFFF"/>
              <w:spacing w:after="0" w:line="240" w:lineRule="auto"/>
              <w:jc w:val="both"/>
              <w:rPr>
                <w:rFonts w:ascii="Times New Roman" w:eastAsia="Times New Roman" w:hAnsi="Times New Roman" w:cs="Times New Roman"/>
                <w:color w:val="181818"/>
                <w:sz w:val="20"/>
                <w:szCs w:val="20"/>
                <w:lang w:eastAsia="ru-RU"/>
              </w:rPr>
            </w:pPr>
            <w:r w:rsidRPr="00115F80">
              <w:rPr>
                <w:rFonts w:ascii="Times New Roman" w:eastAsia="Times New Roman" w:hAnsi="Times New Roman" w:cs="Times New Roman"/>
                <w:color w:val="181818"/>
                <w:sz w:val="20"/>
                <w:szCs w:val="20"/>
                <w:lang w:eastAsia="ru-RU"/>
              </w:rPr>
              <w:lastRenderedPageBreak/>
              <w:t xml:space="preserve">Комплект батарей для заміни в пристроях системи захисту Ajax. Тип </w:t>
            </w:r>
            <w:r w:rsidRPr="00115F80">
              <w:rPr>
                <w:rFonts w:ascii="Times New Roman" w:eastAsia="Times New Roman" w:hAnsi="Times New Roman" w:cs="Times New Roman"/>
                <w:color w:val="181818"/>
                <w:sz w:val="20"/>
                <w:szCs w:val="20"/>
                <w:lang w:eastAsia="ru-RU"/>
              </w:rPr>
              <w:lastRenderedPageBreak/>
              <w:t>батареї CR123A. Кількість в комплекті 4 штуки</w:t>
            </w:r>
          </w:p>
          <w:p w:rsidR="00115F80" w:rsidRPr="00115F80" w:rsidRDefault="00115F80" w:rsidP="00115F80">
            <w:pPr>
              <w:spacing w:after="0" w:line="240" w:lineRule="auto"/>
              <w:jc w:val="both"/>
              <w:rPr>
                <w:rFonts w:ascii="Times New Roman" w:hAnsi="Times New Roman" w:cs="Times New Roman"/>
                <w:sz w:val="20"/>
                <w:szCs w:val="20"/>
                <w:lang w:val="ru-RU"/>
              </w:rPr>
            </w:pPr>
          </w:p>
        </w:tc>
        <w:tc>
          <w:tcPr>
            <w:tcW w:w="711" w:type="dxa"/>
            <w:tcBorders>
              <w:top w:val="nil"/>
              <w:left w:val="single" w:sz="4" w:space="0" w:color="auto"/>
              <w:bottom w:val="single" w:sz="4" w:space="0" w:color="auto"/>
              <w:right w:val="single" w:sz="4" w:space="0" w:color="auto"/>
            </w:tcBorders>
            <w:noWrap/>
            <w:vAlign w:val="center"/>
          </w:tcPr>
          <w:p w:rsidR="00115F80" w:rsidRPr="0012044F" w:rsidRDefault="00115F80" w:rsidP="00115F80">
            <w:pPr>
              <w:spacing w:after="0" w:line="240" w:lineRule="auto"/>
              <w:jc w:val="center"/>
              <w:rPr>
                <w:rFonts w:ascii="Times New Roman" w:hAnsi="Times New Roman" w:cs="Times New Roman"/>
                <w:b/>
              </w:rPr>
            </w:pPr>
            <w:r>
              <w:rPr>
                <w:rFonts w:ascii="Times New Roman" w:hAnsi="Times New Roman" w:cs="Times New Roman"/>
                <w:b/>
              </w:rPr>
              <w:lastRenderedPageBreak/>
              <w:t>20</w:t>
            </w:r>
          </w:p>
        </w:tc>
        <w:tc>
          <w:tcPr>
            <w:tcW w:w="708" w:type="dxa"/>
            <w:tcBorders>
              <w:top w:val="nil"/>
              <w:left w:val="nil"/>
              <w:bottom w:val="single" w:sz="4" w:space="0" w:color="auto"/>
              <w:right w:val="single" w:sz="4" w:space="0" w:color="auto"/>
            </w:tcBorders>
            <w:noWrap/>
            <w:vAlign w:val="center"/>
          </w:tcPr>
          <w:p w:rsidR="00115F80" w:rsidRPr="00605E9A" w:rsidRDefault="00115F80" w:rsidP="00115F80">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15F80" w:rsidRPr="00605E9A" w:rsidTr="00605E9A">
        <w:trPr>
          <w:trHeight w:val="352"/>
        </w:trPr>
        <w:tc>
          <w:tcPr>
            <w:tcW w:w="561" w:type="dxa"/>
            <w:tcBorders>
              <w:top w:val="nil"/>
              <w:left w:val="single" w:sz="4" w:space="0" w:color="auto"/>
              <w:bottom w:val="single" w:sz="4" w:space="0" w:color="auto"/>
              <w:right w:val="single" w:sz="4" w:space="0" w:color="auto"/>
            </w:tcBorders>
            <w:noWrap/>
            <w:vAlign w:val="center"/>
          </w:tcPr>
          <w:p w:rsidR="00115F80" w:rsidRPr="0012044F" w:rsidRDefault="00115F80" w:rsidP="00115F80">
            <w:pPr>
              <w:spacing w:after="0" w:line="240" w:lineRule="auto"/>
              <w:jc w:val="center"/>
              <w:rPr>
                <w:rFonts w:ascii="Times New Roman" w:hAnsi="Times New Roman" w:cs="Times New Roman"/>
                <w:b/>
              </w:rPr>
            </w:pPr>
            <w:r>
              <w:rPr>
                <w:rFonts w:ascii="Times New Roman" w:hAnsi="Times New Roman" w:cs="Times New Roman"/>
                <w:b/>
              </w:rPr>
              <w:lastRenderedPageBreak/>
              <w:t>143</w:t>
            </w:r>
          </w:p>
        </w:tc>
        <w:tc>
          <w:tcPr>
            <w:tcW w:w="1427" w:type="dxa"/>
            <w:gridSpan w:val="2"/>
            <w:tcBorders>
              <w:top w:val="nil"/>
              <w:left w:val="nil"/>
              <w:bottom w:val="single" w:sz="4" w:space="0" w:color="auto"/>
              <w:right w:val="nil"/>
            </w:tcBorders>
            <w:vAlign w:val="center"/>
          </w:tcPr>
          <w:p w:rsidR="00115F80" w:rsidRPr="00605E9A" w:rsidRDefault="00115F80" w:rsidP="00115F80">
            <w:pPr>
              <w:spacing w:after="0" w:line="240" w:lineRule="auto"/>
              <w:jc w:val="center"/>
              <w:rPr>
                <w:rFonts w:ascii="Times New Roman" w:hAnsi="Times New Roman" w:cs="Times New Roman"/>
              </w:rPr>
            </w:pPr>
            <w:r w:rsidRPr="00605E9A">
              <w:rPr>
                <w:rFonts w:ascii="Times New Roman" w:hAnsi="Times New Roman" w:cs="Times New Roman"/>
              </w:rPr>
              <w:t>Затиск для проводу</w:t>
            </w:r>
          </w:p>
        </w:tc>
        <w:tc>
          <w:tcPr>
            <w:tcW w:w="6943" w:type="dxa"/>
            <w:tcBorders>
              <w:top w:val="nil"/>
              <w:left w:val="single" w:sz="4" w:space="0" w:color="auto"/>
              <w:bottom w:val="single" w:sz="4" w:space="0" w:color="auto"/>
              <w:right w:val="nil"/>
            </w:tcBorders>
            <w:vAlign w:val="center"/>
          </w:tcPr>
          <w:p w:rsidR="00115F80" w:rsidRPr="0012044F" w:rsidRDefault="00115F80" w:rsidP="00115F80">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Кріплення для проводу «Універсал 1» ( 100 шт.)</w:t>
            </w:r>
          </w:p>
        </w:tc>
        <w:tc>
          <w:tcPr>
            <w:tcW w:w="711" w:type="dxa"/>
            <w:tcBorders>
              <w:top w:val="nil"/>
              <w:left w:val="single" w:sz="4" w:space="0" w:color="auto"/>
              <w:bottom w:val="single" w:sz="4" w:space="0" w:color="auto"/>
              <w:right w:val="single" w:sz="4" w:space="0" w:color="auto"/>
            </w:tcBorders>
            <w:noWrap/>
            <w:vAlign w:val="center"/>
          </w:tcPr>
          <w:p w:rsidR="00115F80" w:rsidRPr="0012044F" w:rsidRDefault="00115F80" w:rsidP="00115F80">
            <w:pPr>
              <w:spacing w:after="0" w:line="240" w:lineRule="auto"/>
              <w:jc w:val="center"/>
              <w:rPr>
                <w:rFonts w:ascii="Times New Roman" w:hAnsi="Times New Roman" w:cs="Times New Roman"/>
                <w:b/>
              </w:rPr>
            </w:pPr>
            <w:r>
              <w:rPr>
                <w:rFonts w:ascii="Times New Roman" w:hAnsi="Times New Roman" w:cs="Times New Roman"/>
                <w:b/>
              </w:rPr>
              <w:t>10</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115F80" w:rsidRPr="00605E9A" w:rsidRDefault="00115F80" w:rsidP="00115F80">
            <w:pPr>
              <w:spacing w:after="0" w:line="240" w:lineRule="auto"/>
              <w:jc w:val="center"/>
              <w:rPr>
                <w:rFonts w:ascii="Times New Roman" w:hAnsi="Times New Roman" w:cs="Times New Roman"/>
              </w:rPr>
            </w:pPr>
            <w:r w:rsidRPr="00605E9A">
              <w:rPr>
                <w:rFonts w:ascii="Times New Roman" w:hAnsi="Times New Roman" w:cs="Times New Roman"/>
              </w:rPr>
              <w:t>пак</w:t>
            </w:r>
          </w:p>
        </w:tc>
      </w:tr>
      <w:tr w:rsidR="00115F80" w:rsidRPr="00605E9A" w:rsidTr="00605E9A">
        <w:trPr>
          <w:trHeight w:val="1591"/>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2044F">
            <w:pPr>
              <w:spacing w:after="0" w:line="240" w:lineRule="auto"/>
              <w:jc w:val="center"/>
              <w:rPr>
                <w:rFonts w:ascii="Times New Roman" w:hAnsi="Times New Roman" w:cs="Times New Roman"/>
                <w:b/>
              </w:rPr>
            </w:pPr>
            <w:r>
              <w:rPr>
                <w:rFonts w:ascii="Times New Roman" w:hAnsi="Times New Roman" w:cs="Times New Roman"/>
                <w:b/>
              </w:rPr>
              <w:t>14</w:t>
            </w:r>
            <w:r w:rsidRPr="0012044F">
              <w:rPr>
                <w:rFonts w:ascii="Times New Roman" w:hAnsi="Times New Roman" w:cs="Times New Roman"/>
                <w:b/>
              </w:rPr>
              <w:t>4</w:t>
            </w:r>
          </w:p>
        </w:tc>
        <w:tc>
          <w:tcPr>
            <w:tcW w:w="1427" w:type="dxa"/>
            <w:gridSpan w:val="2"/>
            <w:tcBorders>
              <w:top w:val="nil"/>
              <w:left w:val="nil"/>
              <w:bottom w:val="single" w:sz="4" w:space="0" w:color="auto"/>
              <w:right w:val="nil"/>
            </w:tcBorders>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Хомут 140х10 mm з дюбелем10х40 mm  ( на D10-40 mm) бiлий</w:t>
            </w:r>
          </w:p>
        </w:tc>
        <w:tc>
          <w:tcPr>
            <w:tcW w:w="6943" w:type="dxa"/>
            <w:tcBorders>
              <w:top w:val="nil"/>
              <w:left w:val="single" w:sz="4" w:space="0" w:color="auto"/>
              <w:bottom w:val="single" w:sz="4" w:space="0" w:color="auto"/>
              <w:right w:val="nil"/>
            </w:tcBorders>
            <w:vAlign w:val="center"/>
            <w:hideMark/>
          </w:tcPr>
          <w:p w:rsidR="00115F80" w:rsidRPr="0012044F" w:rsidRDefault="00115F80"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Хомут використовується для швидкого монтажу проводів та труб. У конструкції є забивний стрижень, який кріпить дюбель. Стрижень хомута кріпиться до стіни в отвір і забивається цвяхом, стрічка хомута вставляється в паз і затягується стягуванням. Розмір хомута 140*10 мм., дюбеля 10*40 мм., призначений для діаметра 10-40 мм.</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2044F">
            <w:pPr>
              <w:spacing w:after="0" w:line="240" w:lineRule="auto"/>
              <w:jc w:val="center"/>
              <w:rPr>
                <w:rFonts w:ascii="Times New Roman" w:hAnsi="Times New Roman" w:cs="Times New Roman"/>
                <w:b/>
              </w:rPr>
            </w:pPr>
            <w:r w:rsidRPr="0012044F">
              <w:rPr>
                <w:rFonts w:ascii="Times New Roman" w:hAnsi="Times New Roman" w:cs="Times New Roman"/>
                <w:b/>
              </w:rPr>
              <w:t>100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A6DEE" w:rsidRPr="00605E9A" w:rsidTr="001A6DEE">
        <w:trPr>
          <w:trHeight w:val="1423"/>
        </w:trPr>
        <w:tc>
          <w:tcPr>
            <w:tcW w:w="561" w:type="dxa"/>
            <w:tcBorders>
              <w:top w:val="nil"/>
              <w:left w:val="single" w:sz="4" w:space="0" w:color="auto"/>
              <w:bottom w:val="single" w:sz="4" w:space="0" w:color="auto"/>
              <w:right w:val="single" w:sz="4" w:space="0" w:color="auto"/>
            </w:tcBorders>
            <w:noWrap/>
            <w:vAlign w:val="center"/>
          </w:tcPr>
          <w:p w:rsidR="001A6DEE" w:rsidRDefault="001A6DEE" w:rsidP="0012044F">
            <w:pPr>
              <w:spacing w:after="0" w:line="240" w:lineRule="auto"/>
              <w:jc w:val="center"/>
              <w:rPr>
                <w:rFonts w:ascii="Times New Roman" w:hAnsi="Times New Roman" w:cs="Times New Roman"/>
                <w:b/>
              </w:rPr>
            </w:pPr>
            <w:r>
              <w:rPr>
                <w:rFonts w:ascii="Times New Roman" w:hAnsi="Times New Roman" w:cs="Times New Roman"/>
                <w:b/>
              </w:rPr>
              <w:t>145</w:t>
            </w:r>
          </w:p>
        </w:tc>
        <w:tc>
          <w:tcPr>
            <w:tcW w:w="1427" w:type="dxa"/>
            <w:gridSpan w:val="2"/>
            <w:tcBorders>
              <w:top w:val="nil"/>
              <w:left w:val="nil"/>
              <w:bottom w:val="single" w:sz="4" w:space="0" w:color="auto"/>
              <w:right w:val="nil"/>
            </w:tcBorders>
            <w:vAlign w:val="center"/>
          </w:tcPr>
          <w:p w:rsidR="001A6DEE" w:rsidRPr="001A6DEE" w:rsidRDefault="001A6DEE" w:rsidP="0012044F">
            <w:pPr>
              <w:spacing w:after="0" w:line="240" w:lineRule="auto"/>
              <w:jc w:val="center"/>
              <w:rPr>
                <w:rFonts w:ascii="Times New Roman" w:hAnsi="Times New Roman" w:cs="Times New Roman"/>
              </w:rPr>
            </w:pPr>
            <w:r w:rsidRPr="001A6DEE">
              <w:rPr>
                <w:rFonts w:ascii="Times New Roman" w:hAnsi="Times New Roman" w:cs="Times New Roman"/>
                <w:color w:val="000000"/>
              </w:rPr>
              <w:t>Коробка з'єднувальна Т40, 90x90x52, IР55</w:t>
            </w:r>
          </w:p>
        </w:tc>
        <w:tc>
          <w:tcPr>
            <w:tcW w:w="6943" w:type="dxa"/>
            <w:tcBorders>
              <w:top w:val="nil"/>
              <w:left w:val="single" w:sz="4" w:space="0" w:color="auto"/>
              <w:bottom w:val="single" w:sz="4" w:space="0" w:color="auto"/>
              <w:right w:val="nil"/>
            </w:tcBorders>
            <w:vAlign w:val="center"/>
          </w:tcPr>
          <w:p w:rsidR="001A6DEE" w:rsidRPr="001A6DEE" w:rsidRDefault="001A6DEE" w:rsidP="0012044F">
            <w:pPr>
              <w:spacing w:after="0" w:line="240" w:lineRule="auto"/>
              <w:jc w:val="both"/>
              <w:rPr>
                <w:rFonts w:ascii="Times New Roman" w:hAnsi="Times New Roman" w:cs="Times New Roman"/>
                <w:sz w:val="20"/>
                <w:szCs w:val="20"/>
              </w:rPr>
            </w:pPr>
            <w:r w:rsidRPr="001A6DEE">
              <w:rPr>
                <w:rFonts w:ascii="Times New Roman" w:hAnsi="Times New Roman" w:cs="Times New Roman"/>
                <w:sz w:val="20"/>
                <w:szCs w:val="20"/>
                <w:shd w:val="clear" w:color="auto" w:fill="F9F9F9"/>
              </w:rPr>
              <w:t>розмір 90х90х52 мм; внутрішній простір 77х77х46 мм; 7х М25 входів; ізоляція 500 В, опір полум'я VDE 0471 / DIN 695 Part 2-1 650 ° C; клас захисту IP55, IK07; -5,00 - 60,00 ° C</w:t>
            </w:r>
          </w:p>
        </w:tc>
        <w:tc>
          <w:tcPr>
            <w:tcW w:w="711" w:type="dxa"/>
            <w:tcBorders>
              <w:top w:val="nil"/>
              <w:left w:val="single" w:sz="4" w:space="0" w:color="auto"/>
              <w:bottom w:val="single" w:sz="4" w:space="0" w:color="auto"/>
              <w:right w:val="single" w:sz="4" w:space="0" w:color="auto"/>
            </w:tcBorders>
            <w:noWrap/>
            <w:vAlign w:val="center"/>
          </w:tcPr>
          <w:p w:rsidR="001A6DEE" w:rsidRPr="0012044F" w:rsidRDefault="001A6DEE" w:rsidP="007B3785">
            <w:pPr>
              <w:spacing w:after="0" w:line="240" w:lineRule="auto"/>
              <w:jc w:val="center"/>
              <w:rPr>
                <w:rFonts w:ascii="Times New Roman" w:hAnsi="Times New Roman" w:cs="Times New Roman"/>
                <w:b/>
              </w:rPr>
            </w:pPr>
            <w:r>
              <w:rPr>
                <w:rFonts w:ascii="Times New Roman" w:hAnsi="Times New Roman" w:cs="Times New Roman"/>
                <w:b/>
              </w:rPr>
              <w:t>4</w:t>
            </w:r>
            <w:r w:rsidRPr="0012044F">
              <w:rPr>
                <w:rFonts w:ascii="Times New Roman" w:hAnsi="Times New Roman" w:cs="Times New Roman"/>
                <w:b/>
              </w:rPr>
              <w:t>0</w:t>
            </w:r>
          </w:p>
        </w:tc>
        <w:tc>
          <w:tcPr>
            <w:tcW w:w="708" w:type="dxa"/>
            <w:tcBorders>
              <w:top w:val="nil"/>
              <w:left w:val="nil"/>
              <w:bottom w:val="single" w:sz="4" w:space="0" w:color="auto"/>
              <w:right w:val="single" w:sz="4" w:space="0" w:color="auto"/>
            </w:tcBorders>
            <w:noWrap/>
            <w:vAlign w:val="center"/>
          </w:tcPr>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шт.</w:t>
            </w:r>
          </w:p>
        </w:tc>
      </w:tr>
      <w:tr w:rsidR="001A6DEE" w:rsidRPr="00605E9A" w:rsidTr="001A6DEE">
        <w:trPr>
          <w:trHeight w:val="1118"/>
        </w:trPr>
        <w:tc>
          <w:tcPr>
            <w:tcW w:w="561" w:type="dxa"/>
            <w:tcBorders>
              <w:top w:val="nil"/>
              <w:left w:val="single" w:sz="4" w:space="0" w:color="auto"/>
              <w:bottom w:val="single" w:sz="4" w:space="0" w:color="auto"/>
              <w:right w:val="single" w:sz="4" w:space="0" w:color="auto"/>
            </w:tcBorders>
            <w:noWrap/>
            <w:vAlign w:val="center"/>
          </w:tcPr>
          <w:p w:rsidR="001A6DEE" w:rsidRDefault="001A6DEE" w:rsidP="0012044F">
            <w:pPr>
              <w:spacing w:after="0" w:line="240" w:lineRule="auto"/>
              <w:jc w:val="center"/>
              <w:rPr>
                <w:rFonts w:ascii="Times New Roman" w:hAnsi="Times New Roman" w:cs="Times New Roman"/>
                <w:b/>
              </w:rPr>
            </w:pPr>
            <w:r>
              <w:rPr>
                <w:rFonts w:ascii="Times New Roman" w:hAnsi="Times New Roman" w:cs="Times New Roman"/>
                <w:b/>
              </w:rPr>
              <w:t>146</w:t>
            </w:r>
          </w:p>
        </w:tc>
        <w:tc>
          <w:tcPr>
            <w:tcW w:w="1427" w:type="dxa"/>
            <w:gridSpan w:val="2"/>
            <w:tcBorders>
              <w:top w:val="nil"/>
              <w:left w:val="nil"/>
              <w:bottom w:val="single" w:sz="4" w:space="0" w:color="auto"/>
              <w:right w:val="nil"/>
            </w:tcBorders>
            <w:vAlign w:val="center"/>
          </w:tcPr>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Труба гофрова       25 мм з протягом</w:t>
            </w:r>
          </w:p>
        </w:tc>
        <w:tc>
          <w:tcPr>
            <w:tcW w:w="6943" w:type="dxa"/>
            <w:tcBorders>
              <w:top w:val="nil"/>
              <w:left w:val="single" w:sz="4" w:space="0" w:color="auto"/>
              <w:bottom w:val="single" w:sz="4" w:space="0" w:color="auto"/>
              <w:right w:val="nil"/>
            </w:tcBorders>
            <w:vAlign w:val="center"/>
          </w:tcPr>
          <w:p w:rsidR="001A6DEE" w:rsidRPr="0012044F" w:rsidRDefault="001A6DEE" w:rsidP="007B3785">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Гнучка гофрирувальна труба</w:t>
            </w:r>
          </w:p>
        </w:tc>
        <w:tc>
          <w:tcPr>
            <w:tcW w:w="711" w:type="dxa"/>
            <w:tcBorders>
              <w:top w:val="nil"/>
              <w:left w:val="single" w:sz="4" w:space="0" w:color="auto"/>
              <w:bottom w:val="single" w:sz="4" w:space="0" w:color="auto"/>
              <w:right w:val="single" w:sz="4" w:space="0" w:color="auto"/>
            </w:tcBorders>
            <w:noWrap/>
            <w:vAlign w:val="center"/>
          </w:tcPr>
          <w:p w:rsidR="001A6DEE" w:rsidRPr="0012044F" w:rsidRDefault="001A6DEE" w:rsidP="007B3785">
            <w:pPr>
              <w:spacing w:after="0" w:line="240" w:lineRule="auto"/>
              <w:jc w:val="center"/>
              <w:rPr>
                <w:rFonts w:ascii="Times New Roman" w:hAnsi="Times New Roman" w:cs="Times New Roman"/>
                <w:b/>
              </w:rPr>
            </w:pPr>
            <w:r w:rsidRPr="0012044F">
              <w:rPr>
                <w:rFonts w:ascii="Times New Roman" w:hAnsi="Times New Roman" w:cs="Times New Roman"/>
                <w:b/>
              </w:rPr>
              <w:t>200</w:t>
            </w:r>
          </w:p>
        </w:tc>
        <w:tc>
          <w:tcPr>
            <w:tcW w:w="708" w:type="dxa"/>
            <w:tcBorders>
              <w:top w:val="nil"/>
              <w:left w:val="nil"/>
              <w:bottom w:val="single" w:sz="4" w:space="0" w:color="auto"/>
              <w:right w:val="single" w:sz="4" w:space="0" w:color="auto"/>
            </w:tcBorders>
            <w:noWrap/>
            <w:vAlign w:val="center"/>
          </w:tcPr>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м</w:t>
            </w:r>
          </w:p>
        </w:tc>
      </w:tr>
      <w:tr w:rsidR="001A6DEE"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tcPr>
          <w:p w:rsidR="001A6DEE" w:rsidRPr="0012044F" w:rsidRDefault="001A6DEE" w:rsidP="0012044F">
            <w:pPr>
              <w:spacing w:after="0" w:line="240" w:lineRule="auto"/>
              <w:jc w:val="center"/>
              <w:rPr>
                <w:rFonts w:ascii="Times New Roman" w:hAnsi="Times New Roman" w:cs="Times New Roman"/>
                <w:b/>
              </w:rPr>
            </w:pPr>
            <w:r>
              <w:rPr>
                <w:rFonts w:ascii="Times New Roman" w:hAnsi="Times New Roman" w:cs="Times New Roman"/>
                <w:b/>
              </w:rPr>
              <w:t>147</w:t>
            </w:r>
          </w:p>
        </w:tc>
        <w:tc>
          <w:tcPr>
            <w:tcW w:w="1427" w:type="dxa"/>
            <w:gridSpan w:val="2"/>
            <w:tcBorders>
              <w:top w:val="nil"/>
              <w:left w:val="nil"/>
              <w:bottom w:val="single" w:sz="4" w:space="0" w:color="auto"/>
              <w:right w:val="nil"/>
            </w:tcBorders>
            <w:vAlign w:val="center"/>
          </w:tcPr>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Стяжка</w:t>
            </w:r>
          </w:p>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200х4 мм (упаковка</w:t>
            </w:r>
          </w:p>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100 шт.)</w:t>
            </w:r>
          </w:p>
        </w:tc>
        <w:tc>
          <w:tcPr>
            <w:tcW w:w="6943" w:type="dxa"/>
            <w:tcBorders>
              <w:top w:val="nil"/>
              <w:left w:val="single" w:sz="4" w:space="0" w:color="auto"/>
              <w:bottom w:val="single" w:sz="4" w:space="0" w:color="auto"/>
              <w:right w:val="nil"/>
            </w:tcBorders>
            <w:vAlign w:val="center"/>
          </w:tcPr>
          <w:p w:rsidR="001A6DEE" w:rsidRPr="0012044F" w:rsidRDefault="001A6DEE" w:rsidP="007B3785">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Стяжка</w:t>
            </w:r>
          </w:p>
        </w:tc>
        <w:tc>
          <w:tcPr>
            <w:tcW w:w="711" w:type="dxa"/>
            <w:tcBorders>
              <w:top w:val="nil"/>
              <w:left w:val="single" w:sz="4" w:space="0" w:color="auto"/>
              <w:bottom w:val="single" w:sz="4" w:space="0" w:color="auto"/>
              <w:right w:val="single" w:sz="4" w:space="0" w:color="auto"/>
            </w:tcBorders>
            <w:noWrap/>
            <w:vAlign w:val="center"/>
          </w:tcPr>
          <w:p w:rsidR="001A6DEE" w:rsidRPr="0012044F" w:rsidRDefault="001A6DEE" w:rsidP="007B3785">
            <w:pPr>
              <w:spacing w:after="0" w:line="240" w:lineRule="auto"/>
              <w:jc w:val="center"/>
              <w:rPr>
                <w:rFonts w:ascii="Times New Roman" w:hAnsi="Times New Roman" w:cs="Times New Roman"/>
                <w:b/>
              </w:rPr>
            </w:pPr>
            <w:r w:rsidRPr="0012044F">
              <w:rPr>
                <w:rFonts w:ascii="Times New Roman" w:hAnsi="Times New Roman" w:cs="Times New Roman"/>
                <w:b/>
              </w:rPr>
              <w:t>200</w:t>
            </w:r>
          </w:p>
        </w:tc>
        <w:tc>
          <w:tcPr>
            <w:tcW w:w="708" w:type="dxa"/>
            <w:tcBorders>
              <w:top w:val="nil"/>
              <w:left w:val="nil"/>
              <w:bottom w:val="single" w:sz="4" w:space="0" w:color="auto"/>
              <w:right w:val="single" w:sz="4" w:space="0" w:color="auto"/>
            </w:tcBorders>
            <w:noWrap/>
            <w:vAlign w:val="center"/>
          </w:tcPr>
          <w:p w:rsidR="001A6DEE" w:rsidRPr="00605E9A" w:rsidRDefault="001A6DEE" w:rsidP="007B3785">
            <w:pPr>
              <w:spacing w:after="0" w:line="240" w:lineRule="auto"/>
              <w:jc w:val="center"/>
              <w:rPr>
                <w:rFonts w:ascii="Times New Roman" w:hAnsi="Times New Roman" w:cs="Times New Roman"/>
              </w:rPr>
            </w:pPr>
            <w:r w:rsidRPr="00605E9A">
              <w:rPr>
                <w:rFonts w:ascii="Times New Roman" w:hAnsi="Times New Roman" w:cs="Times New Roman"/>
              </w:rPr>
              <w:t>пак</w:t>
            </w:r>
          </w:p>
        </w:tc>
      </w:tr>
      <w:tr w:rsidR="00115F80" w:rsidRPr="00605E9A" w:rsidTr="00605E9A">
        <w:trPr>
          <w:trHeight w:val="572"/>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rPr>
            </w:pPr>
            <w:r>
              <w:rPr>
                <w:rFonts w:ascii="Times New Roman" w:hAnsi="Times New Roman" w:cs="Times New Roman"/>
                <w:b/>
              </w:rPr>
              <w:t>148</w:t>
            </w:r>
          </w:p>
        </w:tc>
        <w:tc>
          <w:tcPr>
            <w:tcW w:w="1427" w:type="dxa"/>
            <w:gridSpan w:val="2"/>
            <w:tcBorders>
              <w:top w:val="nil"/>
              <w:left w:val="nil"/>
              <w:bottom w:val="single" w:sz="4" w:space="0" w:color="auto"/>
              <w:right w:val="nil"/>
            </w:tcBorders>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Скоба 4 мм 100 шт</w:t>
            </w:r>
          </w:p>
        </w:tc>
        <w:tc>
          <w:tcPr>
            <w:tcW w:w="6943" w:type="dxa"/>
            <w:tcBorders>
              <w:top w:val="nil"/>
              <w:left w:val="single" w:sz="4" w:space="0" w:color="auto"/>
              <w:bottom w:val="single" w:sz="4" w:space="0" w:color="auto"/>
              <w:right w:val="nil"/>
            </w:tcBorders>
            <w:vAlign w:val="center"/>
            <w:hideMark/>
          </w:tcPr>
          <w:p w:rsidR="00115F80" w:rsidRPr="0012044F" w:rsidRDefault="00115F80"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Кріплення для кабелю 100 шт., На кабель.4 мм</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rPr>
            </w:pPr>
            <w:r>
              <w:rPr>
                <w:rFonts w:ascii="Times New Roman" w:hAnsi="Times New Roman" w:cs="Times New Roman"/>
                <w:b/>
              </w:rPr>
              <w:t>2</w:t>
            </w:r>
            <w:r w:rsidR="00115F80"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пак</w:t>
            </w:r>
          </w:p>
        </w:tc>
      </w:tr>
      <w:tr w:rsidR="00115F80" w:rsidRPr="00605E9A" w:rsidTr="00605E9A">
        <w:trPr>
          <w:trHeight w:val="415"/>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rPr>
            </w:pPr>
            <w:r>
              <w:rPr>
                <w:rFonts w:ascii="Times New Roman" w:hAnsi="Times New Roman" w:cs="Times New Roman"/>
                <w:b/>
              </w:rPr>
              <w:t>149</w:t>
            </w:r>
          </w:p>
        </w:tc>
        <w:tc>
          <w:tcPr>
            <w:tcW w:w="1427" w:type="dxa"/>
            <w:gridSpan w:val="2"/>
            <w:tcBorders>
              <w:top w:val="nil"/>
              <w:left w:val="nil"/>
              <w:bottom w:val="single" w:sz="4" w:space="0" w:color="auto"/>
              <w:right w:val="nil"/>
            </w:tcBorders>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Скоба 5 мм 200 шт</w:t>
            </w:r>
          </w:p>
        </w:tc>
        <w:tc>
          <w:tcPr>
            <w:tcW w:w="6943" w:type="dxa"/>
            <w:tcBorders>
              <w:top w:val="nil"/>
              <w:left w:val="single" w:sz="4" w:space="0" w:color="auto"/>
              <w:bottom w:val="single" w:sz="4" w:space="0" w:color="auto"/>
              <w:right w:val="nil"/>
            </w:tcBorders>
            <w:vAlign w:val="center"/>
            <w:hideMark/>
          </w:tcPr>
          <w:p w:rsidR="00115F80" w:rsidRPr="0012044F" w:rsidRDefault="00115F80"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Кріплення для кабелю 200 шт., На кабель.5 мм</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15F80" w:rsidP="0012044F">
            <w:pPr>
              <w:spacing w:after="0" w:line="240" w:lineRule="auto"/>
              <w:jc w:val="center"/>
              <w:rPr>
                <w:rFonts w:ascii="Times New Roman" w:hAnsi="Times New Roman" w:cs="Times New Roman"/>
                <w:b/>
                <w:lang w:val="en-US"/>
              </w:rPr>
            </w:pPr>
            <w:r w:rsidRPr="0012044F">
              <w:rPr>
                <w:rFonts w:ascii="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пак</w:t>
            </w:r>
          </w:p>
        </w:tc>
      </w:tr>
      <w:tr w:rsidR="00115F80" w:rsidRPr="00605E9A" w:rsidTr="00605E9A">
        <w:trPr>
          <w:trHeight w:val="399"/>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lang w:val="en-US"/>
              </w:rPr>
            </w:pPr>
            <w:r>
              <w:rPr>
                <w:rFonts w:ascii="Times New Roman" w:hAnsi="Times New Roman" w:cs="Times New Roman"/>
                <w:b/>
              </w:rPr>
              <w:t>150</w:t>
            </w:r>
          </w:p>
        </w:tc>
        <w:tc>
          <w:tcPr>
            <w:tcW w:w="1427" w:type="dxa"/>
            <w:gridSpan w:val="2"/>
            <w:tcBorders>
              <w:top w:val="nil"/>
              <w:left w:val="nil"/>
              <w:bottom w:val="single" w:sz="4" w:space="0" w:color="auto"/>
              <w:right w:val="nil"/>
            </w:tcBorders>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Шуруп 3.5х35</w:t>
            </w:r>
          </w:p>
        </w:tc>
        <w:tc>
          <w:tcPr>
            <w:tcW w:w="6943" w:type="dxa"/>
            <w:tcBorders>
              <w:top w:val="nil"/>
              <w:left w:val="single" w:sz="4" w:space="0" w:color="auto"/>
              <w:bottom w:val="single" w:sz="4" w:space="0" w:color="auto"/>
              <w:right w:val="nil"/>
            </w:tcBorders>
            <w:vAlign w:val="center"/>
            <w:hideMark/>
          </w:tcPr>
          <w:p w:rsidR="00115F80" w:rsidRPr="0012044F" w:rsidRDefault="00115F80"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Кріпильний шуруп з різьбленням, д/гк/мет пот РН фосф (100 шт.)</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rPr>
            </w:pPr>
            <w:r>
              <w:rPr>
                <w:rFonts w:ascii="Times New Roman" w:hAnsi="Times New Roman" w:cs="Times New Roman"/>
                <w:b/>
              </w:rPr>
              <w:t>3</w:t>
            </w:r>
            <w:r w:rsidR="00115F80"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пак</w:t>
            </w:r>
          </w:p>
        </w:tc>
      </w:tr>
      <w:tr w:rsidR="00115F80" w:rsidRPr="00605E9A" w:rsidTr="00605E9A">
        <w:trPr>
          <w:trHeight w:val="432"/>
        </w:trPr>
        <w:tc>
          <w:tcPr>
            <w:tcW w:w="56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lang w:val="en-US"/>
              </w:rPr>
            </w:pPr>
            <w:r>
              <w:rPr>
                <w:rFonts w:ascii="Times New Roman" w:hAnsi="Times New Roman" w:cs="Times New Roman"/>
                <w:b/>
              </w:rPr>
              <w:t>1</w:t>
            </w:r>
            <w:r w:rsidR="00115F80" w:rsidRPr="0012044F">
              <w:rPr>
                <w:rFonts w:ascii="Times New Roman" w:hAnsi="Times New Roman" w:cs="Times New Roman"/>
                <w:b/>
              </w:rPr>
              <w:t>5</w:t>
            </w:r>
            <w:r>
              <w:rPr>
                <w:rFonts w:ascii="Times New Roman" w:hAnsi="Times New Roman" w:cs="Times New Roman"/>
                <w:b/>
              </w:rPr>
              <w:t>1</w:t>
            </w:r>
          </w:p>
        </w:tc>
        <w:tc>
          <w:tcPr>
            <w:tcW w:w="1427" w:type="dxa"/>
            <w:gridSpan w:val="2"/>
            <w:tcBorders>
              <w:top w:val="nil"/>
              <w:left w:val="nil"/>
              <w:bottom w:val="single" w:sz="4" w:space="0" w:color="auto"/>
              <w:right w:val="nil"/>
            </w:tcBorders>
            <w:vAlign w:val="center"/>
            <w:hideMark/>
          </w:tcPr>
          <w:p w:rsidR="00115F80" w:rsidRPr="001A6DEE" w:rsidRDefault="001A6DEE" w:rsidP="0012044F">
            <w:pPr>
              <w:spacing w:after="0" w:line="240" w:lineRule="auto"/>
              <w:jc w:val="center"/>
              <w:rPr>
                <w:rFonts w:ascii="Times New Roman" w:hAnsi="Times New Roman" w:cs="Times New Roman"/>
              </w:rPr>
            </w:pPr>
            <w:r w:rsidRPr="001A6DEE">
              <w:rPr>
                <w:rFonts w:ascii="Times New Roman" w:hAnsi="Times New Roman" w:cs="Times New Roman"/>
                <w:color w:val="000000"/>
              </w:rPr>
              <w:t xml:space="preserve">ДБМ бп </w:t>
            </w:r>
            <w:r>
              <w:rPr>
                <w:rFonts w:ascii="Times New Roman" w:hAnsi="Times New Roman" w:cs="Times New Roman"/>
                <w:color w:val="000000"/>
              </w:rPr>
              <w:t xml:space="preserve">6х40мм </w:t>
            </w:r>
          </w:p>
        </w:tc>
        <w:tc>
          <w:tcPr>
            <w:tcW w:w="6943" w:type="dxa"/>
            <w:tcBorders>
              <w:top w:val="nil"/>
              <w:left w:val="single" w:sz="4" w:space="0" w:color="auto"/>
              <w:bottom w:val="single" w:sz="4" w:space="0" w:color="auto"/>
              <w:right w:val="nil"/>
            </w:tcBorders>
            <w:vAlign w:val="center"/>
            <w:hideMark/>
          </w:tcPr>
          <w:p w:rsidR="00115F80" w:rsidRPr="0012044F" w:rsidRDefault="00115F80" w:rsidP="0012044F">
            <w:pPr>
              <w:spacing w:after="0" w:line="240" w:lineRule="auto"/>
              <w:jc w:val="both"/>
              <w:rPr>
                <w:rFonts w:ascii="Times New Roman" w:hAnsi="Times New Roman" w:cs="Times New Roman"/>
                <w:sz w:val="20"/>
                <w:szCs w:val="20"/>
              </w:rPr>
            </w:pPr>
            <w:r w:rsidRPr="0012044F">
              <w:rPr>
                <w:rFonts w:ascii="Times New Roman" w:hAnsi="Times New Roman" w:cs="Times New Roman"/>
                <w:sz w:val="20"/>
                <w:szCs w:val="20"/>
              </w:rPr>
              <w:t>Дюбель 6х35 ПП бурт швид. монтаж (100 шт.)</w:t>
            </w:r>
          </w:p>
        </w:tc>
        <w:tc>
          <w:tcPr>
            <w:tcW w:w="711" w:type="dxa"/>
            <w:tcBorders>
              <w:top w:val="nil"/>
              <w:left w:val="single" w:sz="4" w:space="0" w:color="auto"/>
              <w:bottom w:val="single" w:sz="4" w:space="0" w:color="auto"/>
              <w:right w:val="single" w:sz="4" w:space="0" w:color="auto"/>
            </w:tcBorders>
            <w:noWrap/>
            <w:vAlign w:val="center"/>
            <w:hideMark/>
          </w:tcPr>
          <w:p w:rsidR="00115F80" w:rsidRPr="0012044F" w:rsidRDefault="001A6DEE" w:rsidP="0012044F">
            <w:pPr>
              <w:spacing w:after="0" w:line="240" w:lineRule="auto"/>
              <w:jc w:val="center"/>
              <w:rPr>
                <w:rFonts w:ascii="Times New Roman" w:hAnsi="Times New Roman" w:cs="Times New Roman"/>
                <w:b/>
              </w:rPr>
            </w:pPr>
            <w:r>
              <w:rPr>
                <w:rFonts w:ascii="Times New Roman" w:hAnsi="Times New Roman" w:cs="Times New Roman"/>
                <w:b/>
              </w:rPr>
              <w:t>3</w:t>
            </w:r>
            <w:r w:rsidR="00115F80" w:rsidRPr="0012044F">
              <w:rPr>
                <w:rFonts w:ascii="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115F80" w:rsidRPr="00605E9A" w:rsidRDefault="00115F80" w:rsidP="0012044F">
            <w:pPr>
              <w:spacing w:after="0" w:line="240" w:lineRule="auto"/>
              <w:jc w:val="center"/>
              <w:rPr>
                <w:rFonts w:ascii="Times New Roman" w:hAnsi="Times New Roman" w:cs="Times New Roman"/>
              </w:rPr>
            </w:pPr>
            <w:r w:rsidRPr="00605E9A">
              <w:rPr>
                <w:rFonts w:ascii="Times New Roman" w:hAnsi="Times New Roman" w:cs="Times New Roman"/>
              </w:rPr>
              <w:t>пак</w:t>
            </w:r>
          </w:p>
        </w:tc>
      </w:tr>
    </w:tbl>
    <w:p w:rsidR="00304667" w:rsidRDefault="00304667" w:rsidP="00175849">
      <w:pPr>
        <w:spacing w:after="0" w:line="240" w:lineRule="auto"/>
        <w:jc w:val="both"/>
        <w:rPr>
          <w:rFonts w:ascii="Times New Roman" w:hAnsi="Times New Roman" w:cs="Times New Roman"/>
          <w:i/>
          <w:sz w:val="24"/>
          <w:szCs w:val="24"/>
          <w:lang w:eastAsia="x-none"/>
        </w:rPr>
      </w:pPr>
    </w:p>
    <w:p w:rsidR="00175849" w:rsidRPr="00EF6C4C" w:rsidRDefault="00AF4FE9" w:rsidP="00175849">
      <w:pPr>
        <w:spacing w:after="0" w:line="240" w:lineRule="auto"/>
        <w:jc w:val="both"/>
        <w:rPr>
          <w:rFonts w:ascii="Times New Roman" w:hAnsi="Times New Roman" w:cs="Times New Roman"/>
          <w:i/>
          <w:sz w:val="20"/>
          <w:szCs w:val="20"/>
          <w:lang w:eastAsia="x-none"/>
        </w:rPr>
      </w:pPr>
      <w:r w:rsidRPr="00D9692F">
        <w:rPr>
          <w:rFonts w:ascii="Times New Roman" w:hAnsi="Times New Roman" w:cs="Times New Roman"/>
          <w:i/>
          <w:sz w:val="24"/>
          <w:szCs w:val="24"/>
          <w:lang w:val="x-none" w:eastAsia="x-none"/>
        </w:rPr>
        <w:t xml:space="preserve"> </w:t>
      </w:r>
      <w:r w:rsidR="00175849" w:rsidRPr="00EF6C4C">
        <w:rPr>
          <w:rFonts w:ascii="Times New Roman" w:hAnsi="Times New Roman" w:cs="Times New Roman"/>
          <w:i/>
          <w:sz w:val="20"/>
          <w:szCs w:val="20"/>
          <w:lang w:val="x-none" w:eastAsia="x-none"/>
        </w:rPr>
        <w:t>*</w:t>
      </w:r>
      <w:r w:rsidR="00175849" w:rsidRPr="00EF6C4C">
        <w:rPr>
          <w:rFonts w:ascii="Times New Roman" w:hAnsi="Times New Roman" w:cs="Times New Roman"/>
          <w:i/>
          <w:sz w:val="20"/>
          <w:szCs w:val="20"/>
          <w:lang w:eastAsia="x-none"/>
        </w:rPr>
        <w:t xml:space="preserve">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w:t>
      </w:r>
      <w:r w:rsidR="00A66B52" w:rsidRPr="00EF6C4C">
        <w:rPr>
          <w:rFonts w:ascii="Times New Roman" w:eastAsia="Times New Roman" w:hAnsi="Times New Roman" w:cs="Times New Roman"/>
          <w:i/>
          <w:sz w:val="20"/>
          <w:szCs w:val="20"/>
          <w:lang w:eastAsia="ru-RU"/>
        </w:rPr>
        <w:t>Під «еквівалентом» розуміється рівноцінний, рівнозначний та рівносильний товар, який повністю відповідає технічним та якісним характеристикам, зазначеним у Таблиці 1</w:t>
      </w:r>
      <w:r w:rsidR="00174212">
        <w:rPr>
          <w:rFonts w:ascii="Times New Roman" w:eastAsia="Times New Roman" w:hAnsi="Times New Roman" w:cs="Times New Roman"/>
          <w:i/>
          <w:sz w:val="20"/>
          <w:szCs w:val="20"/>
          <w:lang w:eastAsia="ru-RU"/>
        </w:rPr>
        <w:t>та Таблиці 2</w:t>
      </w:r>
      <w:r w:rsidR="00A66B52" w:rsidRPr="00EF6C4C">
        <w:rPr>
          <w:rFonts w:ascii="Times New Roman" w:eastAsia="Times New Roman" w:hAnsi="Times New Roman" w:cs="Times New Roman"/>
          <w:i/>
          <w:sz w:val="20"/>
          <w:szCs w:val="20"/>
          <w:lang w:eastAsia="ru-RU"/>
        </w:rPr>
        <w:t xml:space="preserve"> даного додатку</w:t>
      </w:r>
      <w:r w:rsidR="00174212">
        <w:rPr>
          <w:rFonts w:ascii="Times New Roman" w:eastAsia="Times New Roman" w:hAnsi="Times New Roman" w:cs="Times New Roman"/>
          <w:i/>
          <w:sz w:val="20"/>
          <w:szCs w:val="20"/>
          <w:lang w:eastAsia="ru-RU"/>
        </w:rPr>
        <w:t>.</w:t>
      </w:r>
    </w:p>
    <w:p w:rsidR="00175849" w:rsidRPr="00175849" w:rsidRDefault="00175849" w:rsidP="00175849">
      <w:pPr>
        <w:widowControl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ru-RU"/>
        </w:rPr>
      </w:pPr>
    </w:p>
    <w:p w:rsidR="00175849" w:rsidRPr="00175849" w:rsidRDefault="00120E72"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14</w:t>
      </w:r>
      <w:r w:rsidR="00175849" w:rsidRPr="00175849">
        <w:rPr>
          <w:rFonts w:ascii="Times New Roman" w:hAnsi="Times New Roman" w:cs="Times New Roman"/>
          <w:sz w:val="24"/>
          <w:szCs w:val="24"/>
          <w:lang w:val="ru-RU" w:eastAsia="zh-CN"/>
        </w:rPr>
        <w:t xml:space="preserve">. </w:t>
      </w:r>
      <w:r w:rsidR="00175849" w:rsidRPr="00175849">
        <w:rPr>
          <w:rFonts w:ascii="Times New Roman" w:hAnsi="Times New Roman" w:cs="Times New Roman"/>
          <w:sz w:val="24"/>
          <w:szCs w:val="24"/>
          <w:lang w:eastAsia="zh-CN"/>
        </w:rPr>
        <w:t xml:space="preserve">До </w:t>
      </w:r>
      <w:r w:rsidR="00C9517D">
        <w:rPr>
          <w:rFonts w:ascii="Times New Roman" w:hAnsi="Times New Roman" w:cs="Times New Roman"/>
          <w:sz w:val="24"/>
          <w:szCs w:val="24"/>
          <w:lang w:eastAsia="zh-CN"/>
        </w:rPr>
        <w:t>охоронного та пожежного</w:t>
      </w:r>
      <w:r w:rsidR="00175849" w:rsidRPr="00175849">
        <w:rPr>
          <w:rFonts w:ascii="Times New Roman" w:hAnsi="Times New Roman" w:cs="Times New Roman"/>
          <w:sz w:val="24"/>
          <w:szCs w:val="24"/>
          <w:lang w:eastAsia="zh-CN"/>
        </w:rPr>
        <w:t xml:space="preserve"> обладнання для охоронних систем, визначених в Таблиці 1</w:t>
      </w:r>
      <w:r w:rsidR="00174212">
        <w:rPr>
          <w:rFonts w:ascii="Times New Roman" w:hAnsi="Times New Roman" w:cs="Times New Roman"/>
          <w:sz w:val="24"/>
          <w:szCs w:val="24"/>
          <w:lang w:eastAsia="zh-CN"/>
        </w:rPr>
        <w:t>та Таблиці 2</w:t>
      </w:r>
      <w:r w:rsidR="00175849" w:rsidRPr="00175849">
        <w:rPr>
          <w:rFonts w:ascii="Times New Roman" w:hAnsi="Times New Roman" w:cs="Times New Roman"/>
          <w:sz w:val="24"/>
          <w:szCs w:val="24"/>
          <w:lang w:eastAsia="zh-CN"/>
        </w:rPr>
        <w:t xml:space="preserve"> цього технічного завдання, встановлюються наступні загальні вимоги:</w:t>
      </w: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sidR="00120E72">
        <w:rPr>
          <w:rFonts w:ascii="Times New Roman" w:hAnsi="Times New Roman" w:cs="Times New Roman"/>
          <w:sz w:val="24"/>
          <w:szCs w:val="24"/>
          <w:lang w:eastAsia="zh-CN"/>
        </w:rPr>
        <w:t>4</w:t>
      </w:r>
      <w:r w:rsidR="00175849" w:rsidRPr="00175849">
        <w:rPr>
          <w:rFonts w:ascii="Times New Roman" w:hAnsi="Times New Roman" w:cs="Times New Roman"/>
          <w:sz w:val="24"/>
          <w:szCs w:val="24"/>
          <w:lang w:eastAsia="zh-CN"/>
        </w:rPr>
        <w:t>.1. Товар має відповідати вимогам за показниками електромагнітної сумісності – технічному регламенту електромагнітної сумісності обладнання (постанова К</w:t>
      </w:r>
      <w:r w:rsidR="00D9692F">
        <w:rPr>
          <w:rFonts w:ascii="Times New Roman" w:hAnsi="Times New Roman" w:cs="Times New Roman"/>
          <w:sz w:val="24"/>
          <w:szCs w:val="24"/>
          <w:lang w:eastAsia="zh-CN"/>
        </w:rPr>
        <w:t>абінету Міністрів України від 15</w:t>
      </w:r>
      <w:r w:rsidR="00175849" w:rsidRPr="00175849">
        <w:rPr>
          <w:rFonts w:ascii="Times New Roman" w:hAnsi="Times New Roman" w:cs="Times New Roman"/>
          <w:sz w:val="24"/>
          <w:szCs w:val="24"/>
          <w:lang w:eastAsia="zh-CN"/>
        </w:rPr>
        <w:t>.12.2015 № 1077), або у разі поширення на них відповідних вимог, технічному регламенту радіообладнання і телекомунікаційного кінцевого термального обладнання (постанова Кабінету Міністрів від 24.06.2009 № 679, чинна до 31.03.2018), технічному регламенту радіообладнання (постанова Кабінету Міністрів України від 24.05.2007 № 355, чинна з 01.04.2018 р.).</w:t>
      </w:r>
    </w:p>
    <w:p w:rsidR="00175849" w:rsidRPr="00175849" w:rsidRDefault="00120E72"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14</w:t>
      </w:r>
      <w:r w:rsidR="00175849" w:rsidRPr="00175849">
        <w:rPr>
          <w:rFonts w:ascii="Times New Roman" w:hAnsi="Times New Roman" w:cs="Times New Roman"/>
          <w:sz w:val="24"/>
          <w:szCs w:val="24"/>
          <w:lang w:eastAsia="zh-CN"/>
        </w:rPr>
        <w:t>.2. Товар має відповідати за показниками безпеки – технічному регламенту низьковольтного електричного обладнання (постанова Кабінету Міністрів України від 16.12.2015 № 1067).</w:t>
      </w: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sidR="00120E72">
        <w:rPr>
          <w:rFonts w:ascii="Times New Roman" w:hAnsi="Times New Roman" w:cs="Times New Roman"/>
          <w:sz w:val="24"/>
          <w:szCs w:val="24"/>
          <w:lang w:val="ru-RU" w:eastAsia="zh-CN"/>
        </w:rPr>
        <w:t>4</w:t>
      </w:r>
      <w:r w:rsidR="00175849" w:rsidRPr="00175849">
        <w:rPr>
          <w:rFonts w:ascii="Times New Roman" w:hAnsi="Times New Roman" w:cs="Times New Roman"/>
          <w:sz w:val="24"/>
          <w:szCs w:val="24"/>
          <w:lang w:eastAsia="zh-CN"/>
        </w:rPr>
        <w:t>.3.Товар має відповідати за показниками функціонального призначення – національним стандартам України.</w:t>
      </w:r>
    </w:p>
    <w:p w:rsidR="00175849" w:rsidRPr="00175849" w:rsidRDefault="00120E72"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14</w:t>
      </w:r>
      <w:r w:rsidR="00175849" w:rsidRPr="00175849">
        <w:rPr>
          <w:rFonts w:ascii="Times New Roman" w:hAnsi="Times New Roman" w:cs="Times New Roman"/>
          <w:sz w:val="24"/>
          <w:szCs w:val="24"/>
          <w:lang w:eastAsia="zh-CN"/>
        </w:rPr>
        <w:t>.4. Товар, що застосовуватиметься за особливих експлуатаційних умов (вибухонебезпечне середовище, тощо) має відповідати іншим технічним регламентам.</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На виконання вимог, щодо відповідності товару діючим технічним регламентам, учасник-переможець під час поставки товару за договором надає копії:</w:t>
      </w:r>
    </w:p>
    <w:p w:rsidR="00175849" w:rsidRPr="00F539E1" w:rsidRDefault="00175849" w:rsidP="00F539E1">
      <w:pPr>
        <w:pStyle w:val="afd"/>
        <w:ind w:left="0"/>
        <w:jc w:val="both"/>
        <w:rPr>
          <w:szCs w:val="24"/>
          <w:lang w:eastAsia="zh-CN"/>
        </w:rPr>
      </w:pPr>
      <w:r w:rsidRPr="00F539E1">
        <w:rPr>
          <w:szCs w:val="24"/>
          <w:lang w:eastAsia="zh-CN"/>
        </w:rPr>
        <w:t>декларації відповідності товару вимогам технічного регламенту, на підставі якої він розповсюджується на ринку України;</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або протоколи випробувань і/або сертифікатів відповідності, на підставі яких складена декларація відповідності вимогам технічного регламенту;</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lastRenderedPageBreak/>
        <w:t>додаткові сертифікати відповідності та зазначені в них протоколи випробувань, за умови відсутності в наданих деклараціях про відповідність вимогам технічних регламентів підтвердження відповідності товару вимогам національного стандарту України, з наданим в них інформації про ступінь безпеки, категорію передавання, клас довкілля предмета закупівлі;</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 xml:space="preserve">або інші документи про відповідність  (декларації, звіти, висновки, свідоцтва, сертифікати або будь-який інший документ, що підтверджує виконання заданих вимог, які стосуються об’єкта оцінки відповідності). </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У разі, якщо Учасником в складі тендерної пропозиції запропоновано товар-еквівалент, такий учасник в складі тендерної пропозиції документально підтверджує відповідність запропонованого това</w:t>
      </w:r>
      <w:r w:rsidR="0045508B">
        <w:rPr>
          <w:rFonts w:ascii="Times New Roman" w:hAnsi="Times New Roman" w:cs="Times New Roman"/>
          <w:sz w:val="24"/>
          <w:szCs w:val="24"/>
          <w:lang w:eastAsia="zh-CN"/>
        </w:rPr>
        <w:t>ру-еквіваленту вимогам пункту 1</w:t>
      </w:r>
      <w:r w:rsidR="00120E72">
        <w:rPr>
          <w:rFonts w:ascii="Times New Roman" w:hAnsi="Times New Roman" w:cs="Times New Roman"/>
          <w:sz w:val="24"/>
          <w:szCs w:val="24"/>
          <w:lang w:eastAsia="zh-CN"/>
        </w:rPr>
        <w:t>4</w:t>
      </w:r>
      <w:r w:rsidRPr="00175849">
        <w:rPr>
          <w:rFonts w:ascii="Times New Roman" w:hAnsi="Times New Roman" w:cs="Times New Roman"/>
          <w:sz w:val="24"/>
          <w:szCs w:val="24"/>
          <w:lang w:eastAsia="zh-CN"/>
        </w:rPr>
        <w:t xml:space="preserve"> цього технічного завдання. </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Вищезазначені вимоги замовник передбачає у зв’язку з тим, що встановлення на об’єктах охорони технічних засобів охоронного призначення, відповідність яких не підтверджена національним стандартам України не допускається.</w:t>
      </w:r>
    </w:p>
    <w:p w:rsidR="00175849" w:rsidRPr="00175849" w:rsidRDefault="0045508B" w:rsidP="0017584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zh-CN"/>
        </w:rPr>
        <w:t>1</w:t>
      </w:r>
      <w:r w:rsidR="00120E72">
        <w:rPr>
          <w:rFonts w:ascii="Times New Roman" w:hAnsi="Times New Roman" w:cs="Times New Roman"/>
          <w:sz w:val="24"/>
          <w:szCs w:val="24"/>
          <w:lang w:val="ru-RU" w:eastAsia="zh-CN"/>
        </w:rPr>
        <w:t>5</w:t>
      </w:r>
      <w:r w:rsidR="00175849" w:rsidRPr="00175849">
        <w:rPr>
          <w:rFonts w:ascii="Times New Roman" w:hAnsi="Times New Roman" w:cs="Times New Roman"/>
          <w:sz w:val="24"/>
          <w:szCs w:val="24"/>
          <w:lang w:eastAsia="zh-CN"/>
        </w:rPr>
        <w:t xml:space="preserve">. </w:t>
      </w:r>
      <w:r w:rsidR="00175849" w:rsidRPr="00175849">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5849" w:rsidRPr="00175849" w:rsidRDefault="00175849" w:rsidP="00175849">
      <w:pPr>
        <w:widowControl w:val="0"/>
        <w:spacing w:after="0" w:line="240" w:lineRule="auto"/>
        <w:jc w:val="both"/>
        <w:rPr>
          <w:rFonts w:ascii="Times New Roman" w:hAnsi="Times New Roman" w:cs="Times New Roman"/>
          <w:sz w:val="24"/>
          <w:szCs w:val="24"/>
        </w:rPr>
      </w:pPr>
      <w:r w:rsidRPr="00175849">
        <w:rPr>
          <w:rFonts w:ascii="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75849">
        <w:rPr>
          <w:rFonts w:ascii="Times New Roman" w:hAnsi="Times New Roman" w:cs="Times New Roman"/>
          <w:b/>
          <w:sz w:val="24"/>
          <w:szCs w:val="24"/>
        </w:rPr>
        <w:t xml:space="preserve"> </w:t>
      </w:r>
      <w:r w:rsidRPr="00175849">
        <w:rPr>
          <w:rFonts w:ascii="Times New Roman" w:hAnsi="Times New Roman" w:cs="Times New Roman"/>
          <w:sz w:val="24"/>
          <w:szCs w:val="24"/>
        </w:rPr>
        <w:t xml:space="preserve">рішення. </w:t>
      </w:r>
    </w:p>
    <w:p w:rsidR="00C473EA" w:rsidRPr="009F5C78" w:rsidRDefault="00175849" w:rsidP="00C473EA">
      <w:pPr>
        <w:spacing w:after="0" w:line="240" w:lineRule="auto"/>
        <w:jc w:val="both"/>
        <w:rPr>
          <w:rFonts w:ascii="Times New Roman" w:hAnsi="Times New Roman" w:cs="Times New Roman"/>
          <w:color w:val="000000"/>
          <w:sz w:val="24"/>
          <w:szCs w:val="24"/>
        </w:rPr>
      </w:pPr>
      <w:r w:rsidRPr="00175849">
        <w:rPr>
          <w:rFonts w:ascii="Times New Roman" w:hAnsi="Times New Roman" w:cs="Times New Roman"/>
          <w:color w:val="000000"/>
          <w:sz w:val="24"/>
          <w:szCs w:val="24"/>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175849">
        <w:rPr>
          <w:rFonts w:ascii="Times New Roman" w:hAnsi="Times New Roman" w:cs="Times New Roman"/>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175849">
        <w:rPr>
          <w:rFonts w:ascii="Times New Roman" w:hAnsi="Times New Roman" w:cs="Times New Roman"/>
          <w:color w:val="000000"/>
          <w:sz w:val="24"/>
          <w:szCs w:val="24"/>
        </w:rPr>
        <w:t>.</w:t>
      </w:r>
    </w:p>
    <w:p w:rsidR="00C473EA" w:rsidRDefault="00C473EA" w:rsidP="00C473EA">
      <w:pPr>
        <w:spacing w:after="0" w:line="240" w:lineRule="auto"/>
        <w:jc w:val="both"/>
        <w:rPr>
          <w:rFonts w:ascii="Times New Roman" w:hAnsi="Times New Roman" w:cs="Times New Roman"/>
          <w:sz w:val="24"/>
          <w:szCs w:val="24"/>
        </w:rPr>
      </w:pPr>
    </w:p>
    <w:p w:rsidR="00C473EA"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«З умовами технічного завдання ознайомлені, з вимогами погоджуємось»</w:t>
      </w:r>
    </w:p>
    <w:p w:rsidR="00C473EA"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Датовано: "___" ________________ 20___ року </w:t>
      </w:r>
    </w:p>
    <w:p w:rsidR="00C473EA"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lang w:eastAsia="uk-UA"/>
        </w:rPr>
      </w:pPr>
      <w:r>
        <w:rPr>
          <w:rFonts w:ascii="Times New Roman" w:eastAsia="Times New Roman" w:hAnsi="Times New Roman" w:cs="Times New Roman"/>
          <w:iCs/>
          <w:lang w:eastAsia="uk-UA"/>
        </w:rPr>
        <w:t>__________________________________________________/___________________________________/</w:t>
      </w:r>
    </w:p>
    <w:p w:rsidR="005E649E" w:rsidRPr="005E0EFD" w:rsidRDefault="00C473EA" w:rsidP="00EF6C4C">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Уповноважена особа учасника (посада</w:t>
      </w:r>
      <w:r w:rsidR="005E0EFD">
        <w:rPr>
          <w:rFonts w:ascii="Times New Roman" w:eastAsia="Times New Roman" w:hAnsi="Times New Roman" w:cs="Times New Roman"/>
          <w:i/>
          <w:iCs/>
          <w:lang w:eastAsia="uk-UA"/>
        </w:rPr>
        <w:t>, підпис, прізвище та ініціали)</w:t>
      </w:r>
    </w:p>
    <w:p w:rsidR="00EF6C4C" w:rsidRDefault="00EF6C4C" w:rsidP="00C473EA">
      <w:pPr>
        <w:spacing w:after="0" w:line="240" w:lineRule="auto"/>
        <w:jc w:val="right"/>
        <w:rPr>
          <w:rFonts w:ascii="Times New Roman" w:hAnsi="Times New Roman" w:cs="Times New Roman"/>
          <w:b/>
          <w:color w:val="000000"/>
          <w:sz w:val="24"/>
          <w:szCs w:val="24"/>
        </w:rPr>
      </w:pPr>
    </w:p>
    <w:p w:rsidR="00EE3874" w:rsidRDefault="00EE3874" w:rsidP="00C473EA">
      <w:pPr>
        <w:spacing w:after="0" w:line="240" w:lineRule="auto"/>
        <w:jc w:val="right"/>
        <w:rPr>
          <w:rFonts w:ascii="Times New Roman" w:hAnsi="Times New Roman" w:cs="Times New Roman"/>
          <w:b/>
          <w:color w:val="000000"/>
          <w:sz w:val="24"/>
          <w:szCs w:val="24"/>
        </w:rPr>
      </w:pPr>
    </w:p>
    <w:p w:rsidR="00EE3874" w:rsidRDefault="00EE3874" w:rsidP="00C473EA">
      <w:pPr>
        <w:spacing w:after="0" w:line="240" w:lineRule="auto"/>
        <w:jc w:val="right"/>
        <w:rPr>
          <w:rFonts w:ascii="Times New Roman" w:hAnsi="Times New Roman" w:cs="Times New Roman"/>
          <w:b/>
          <w:color w:val="000000"/>
          <w:sz w:val="24"/>
          <w:szCs w:val="24"/>
        </w:rPr>
      </w:pPr>
    </w:p>
    <w:p w:rsidR="00EE3874" w:rsidRDefault="00EE3874" w:rsidP="00C473EA">
      <w:pPr>
        <w:spacing w:after="0" w:line="240" w:lineRule="auto"/>
        <w:jc w:val="right"/>
        <w:rPr>
          <w:rFonts w:ascii="Times New Roman" w:hAnsi="Times New Roman" w:cs="Times New Roman"/>
          <w:b/>
          <w:color w:val="000000"/>
          <w:sz w:val="24"/>
          <w:szCs w:val="24"/>
        </w:rPr>
      </w:pPr>
    </w:p>
    <w:p w:rsidR="00EE3874" w:rsidRDefault="00EE3874" w:rsidP="00C473EA">
      <w:pPr>
        <w:spacing w:after="0" w:line="240" w:lineRule="auto"/>
        <w:jc w:val="right"/>
        <w:rPr>
          <w:rFonts w:ascii="Times New Roman" w:hAnsi="Times New Roman" w:cs="Times New Roman"/>
          <w:b/>
          <w:color w:val="000000"/>
          <w:sz w:val="24"/>
          <w:szCs w:val="24"/>
        </w:rPr>
      </w:pPr>
    </w:p>
    <w:p w:rsidR="00EE3874" w:rsidRDefault="00EE3874" w:rsidP="00C473EA">
      <w:pPr>
        <w:spacing w:after="0" w:line="240" w:lineRule="auto"/>
        <w:jc w:val="right"/>
        <w:rPr>
          <w:rFonts w:ascii="Times New Roman" w:hAnsi="Times New Roman" w:cs="Times New Roman"/>
          <w:b/>
          <w:color w:val="000000"/>
          <w:sz w:val="24"/>
          <w:szCs w:val="24"/>
        </w:rPr>
      </w:pPr>
    </w:p>
    <w:p w:rsidR="00EF6C4C" w:rsidRDefault="00EF6C4C" w:rsidP="00C473EA">
      <w:pPr>
        <w:spacing w:after="0" w:line="240" w:lineRule="auto"/>
        <w:jc w:val="right"/>
        <w:rPr>
          <w:rFonts w:ascii="Times New Roman" w:hAnsi="Times New Roman" w:cs="Times New Roman"/>
          <w:b/>
          <w:color w:val="000000"/>
          <w:sz w:val="24"/>
          <w:szCs w:val="24"/>
        </w:rPr>
      </w:pP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t>Додаток № </w:t>
      </w:r>
      <w:r w:rsidR="00995705">
        <w:rPr>
          <w:rFonts w:ascii="Times New Roman" w:hAnsi="Times New Roman" w:cs="Times New Roman"/>
          <w:b/>
          <w:color w:val="000000"/>
          <w:sz w:val="24"/>
          <w:szCs w:val="24"/>
          <w:lang w:val="ru-RU"/>
        </w:rPr>
        <w:t>4</w:t>
      </w:r>
    </w:p>
    <w:p w:rsidR="00C473EA" w:rsidRDefault="00C473EA" w:rsidP="00C473E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C473EA" w:rsidP="00C473EA">
      <w:pPr>
        <w:spacing w:after="0" w:line="240" w:lineRule="auto"/>
        <w:jc w:val="center"/>
        <w:rPr>
          <w:rFonts w:ascii="Times New Roman" w:hAnsi="Times New Roman" w:cs="Times New Roman"/>
          <w:b/>
          <w:color w:val="000000"/>
          <w:sz w:val="24"/>
          <w:szCs w:val="24"/>
        </w:rPr>
      </w:pPr>
    </w:p>
    <w:p w:rsidR="00C473EA" w:rsidRDefault="00C473EA" w:rsidP="00C47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C473EA" w:rsidRDefault="00C473EA" w:rsidP="00C473EA">
      <w:pPr>
        <w:spacing w:after="0" w:line="240" w:lineRule="auto"/>
        <w:jc w:val="center"/>
        <w:rPr>
          <w:rFonts w:ascii="Times New Roman" w:hAnsi="Times New Roman" w:cs="Times New Roman"/>
          <w:b/>
          <w:sz w:val="24"/>
          <w:szCs w:val="24"/>
        </w:rPr>
      </w:pPr>
    </w:p>
    <w:p w:rsidR="00C473EA" w:rsidRDefault="00C473EA" w:rsidP="00C473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Розміщено в електронній системі закупівель в окремому файлі. </w:t>
      </w:r>
    </w:p>
    <w:p w:rsidR="00C473EA" w:rsidRPr="00D831C9" w:rsidRDefault="00C473EA" w:rsidP="00C473EA">
      <w:pPr>
        <w:spacing w:after="0" w:line="240" w:lineRule="auto"/>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t>________________________________________________________________________________</w:t>
      </w:r>
    </w:p>
    <w:p w:rsidR="00A66B52" w:rsidRDefault="00A66B52"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9517D" w:rsidRDefault="00C9517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9517D" w:rsidRDefault="00C9517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9517D" w:rsidRDefault="00C9517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1E7968" w:rsidRPr="00F74262" w:rsidRDefault="001E796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473EA" w:rsidRDefault="00995705"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5</w:t>
      </w:r>
    </w:p>
    <w:p w:rsidR="00C473EA" w:rsidRPr="00C473EA" w:rsidRDefault="00C473EA" w:rsidP="00C473EA">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Pr="00C473EA">
        <w:rPr>
          <w:rFonts w:ascii="Times New Roman" w:hAnsi="Times New Roman" w:cs="Times New Roman"/>
          <w:i/>
          <w:color w:val="000000"/>
          <w:sz w:val="24"/>
          <w:szCs w:val="24"/>
        </w:rPr>
        <w:t xml:space="preserve"> </w:t>
      </w:r>
    </w:p>
    <w:p w:rsidR="00C473EA" w:rsidRPr="00C473EA" w:rsidRDefault="00C473EA" w:rsidP="00C473EA">
      <w:pPr>
        <w:spacing w:after="0" w:line="240" w:lineRule="auto"/>
        <w:rPr>
          <w:rFonts w:ascii="Times New Roman" w:hAnsi="Times New Roman" w:cs="Times New Roman"/>
          <w:i/>
          <w:color w:val="000000"/>
          <w:sz w:val="24"/>
          <w:szCs w:val="24"/>
        </w:rPr>
      </w:pPr>
    </w:p>
    <w:p w:rsidR="00C473EA" w:rsidRPr="00C473EA" w:rsidRDefault="00C473EA" w:rsidP="00C473EA">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t>Тендерна пропозиція ПЕРЕМОЖЦЯ повинна бути складена і заповнена за наведеною нижче формою.</w:t>
      </w:r>
    </w:p>
    <w:p w:rsidR="00C473EA" w:rsidRPr="00C473EA" w:rsidRDefault="00C473EA" w:rsidP="00C473EA">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C473EA" w:rsidRPr="00C473EA" w:rsidRDefault="00C473EA" w:rsidP="00C473EA">
      <w:pPr>
        <w:spacing w:after="0" w:line="240" w:lineRule="auto"/>
        <w:ind w:right="196"/>
        <w:rPr>
          <w:rFonts w:ascii="Times New Roman" w:eastAsia="Times New Roman" w:hAnsi="Times New Roman" w:cs="Times New Roman"/>
          <w:sz w:val="24"/>
          <w:szCs w:val="24"/>
        </w:rPr>
      </w:pP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C473EA" w:rsidRPr="00C473EA" w:rsidTr="00C473EA">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обслуговуючий(чі) банк(ки)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bl>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p w:rsidR="00C473EA" w:rsidRPr="00C473EA" w:rsidRDefault="00C473EA" w:rsidP="00C473EA">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00995705">
        <w:rPr>
          <w:rStyle w:val="afff5"/>
          <w:rFonts w:ascii="Times New Roman" w:hAnsi="Times New Roman" w:cs="Times New Roman"/>
          <w:b/>
          <w:sz w:val="24"/>
          <w:szCs w:val="24"/>
        </w:rPr>
        <w:t xml:space="preserve"> охоронної</w:t>
      </w:r>
      <w:r w:rsidRPr="00C473EA">
        <w:rPr>
          <w:rStyle w:val="afff5"/>
          <w:rFonts w:ascii="Times New Roman" w:hAnsi="Times New Roman" w:cs="Times New Roman"/>
          <w:b/>
          <w:sz w:val="24"/>
          <w:szCs w:val="24"/>
        </w:rPr>
        <w:t xml:space="preserve"> </w:t>
      </w:r>
      <w:r w:rsidR="005E0EFD">
        <w:rPr>
          <w:rStyle w:val="afff5"/>
          <w:rFonts w:ascii="Times New Roman" w:hAnsi="Times New Roman" w:cs="Times New Roman"/>
          <w:b/>
          <w:sz w:val="24"/>
          <w:szCs w:val="24"/>
        </w:rPr>
        <w:t xml:space="preserve">та пожежної </w:t>
      </w:r>
      <w:r w:rsidRPr="00C473EA">
        <w:rPr>
          <w:rStyle w:val="afff5"/>
          <w:rFonts w:ascii="Times New Roman" w:hAnsi="Times New Roman" w:cs="Times New Roman"/>
          <w:b/>
          <w:sz w:val="24"/>
          <w:szCs w:val="24"/>
        </w:rPr>
        <w:t>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00174212">
        <w:rPr>
          <w:rStyle w:val="afff5"/>
          <w:rFonts w:ascii="Times New Roman" w:hAnsi="Times New Roman" w:cs="Times New Roman"/>
          <w:sz w:val="24"/>
          <w:szCs w:val="24"/>
        </w:rPr>
        <w:t xml:space="preserve">, </w:t>
      </w:r>
      <w:r w:rsidR="00174212" w:rsidRPr="00563662">
        <w:rPr>
          <w:rStyle w:val="afff5"/>
          <w:rFonts w:ascii="Times New Roman" w:eastAsiaTheme="majorEastAsia" w:hAnsi="Times New Roman"/>
          <w:b/>
          <w:sz w:val="24"/>
          <w:szCs w:val="24"/>
        </w:rPr>
        <w:t>Лот № 1 – Прилади охоронної сигналізації, запасні частини та приладдя</w:t>
      </w:r>
      <w:r w:rsidRPr="00C473EA">
        <w:rPr>
          <w:rFonts w:ascii="Times New Roman" w:hAnsi="Times New Roman" w:cs="Times New Roman"/>
          <w:sz w:val="24"/>
          <w:szCs w:val="24"/>
        </w:rPr>
        <w:t>.</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00995705">
        <w:rPr>
          <w:rStyle w:val="afff5"/>
          <w:rFonts w:ascii="Times New Roman" w:hAnsi="Times New Roman" w:cs="Times New Roman"/>
          <w:b/>
          <w:sz w:val="24"/>
          <w:szCs w:val="24"/>
        </w:rPr>
        <w:t xml:space="preserve"> охоронної</w:t>
      </w:r>
      <w:r w:rsidRPr="00C473EA">
        <w:rPr>
          <w:rStyle w:val="afff5"/>
          <w:rFonts w:ascii="Times New Roman" w:hAnsi="Times New Roman" w:cs="Times New Roman"/>
          <w:b/>
          <w:sz w:val="24"/>
          <w:szCs w:val="24"/>
        </w:rPr>
        <w:t xml:space="preserve"> </w:t>
      </w:r>
      <w:r w:rsidR="005E0EFD">
        <w:rPr>
          <w:rStyle w:val="afff5"/>
          <w:rFonts w:ascii="Times New Roman" w:hAnsi="Times New Roman" w:cs="Times New Roman"/>
          <w:b/>
          <w:sz w:val="24"/>
          <w:szCs w:val="24"/>
        </w:rPr>
        <w:t xml:space="preserve">та пожежної </w:t>
      </w:r>
      <w:r w:rsidRPr="00C473EA">
        <w:rPr>
          <w:rStyle w:val="afff5"/>
          <w:rFonts w:ascii="Times New Roman" w:hAnsi="Times New Roman" w:cs="Times New Roman"/>
          <w:b/>
          <w:sz w:val="24"/>
          <w:szCs w:val="24"/>
        </w:rPr>
        <w:t>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473EA">
        <w:rPr>
          <w:rFonts w:ascii="Times New Roman" w:hAnsi="Times New Roman" w:cs="Times New Roman"/>
          <w:sz w:val="24"/>
          <w:szCs w:val="24"/>
        </w:rPr>
        <w:t>,</w:t>
      </w:r>
      <w:r w:rsidR="00174212">
        <w:rPr>
          <w:rFonts w:ascii="Times New Roman" w:hAnsi="Times New Roman" w:cs="Times New Roman"/>
          <w:sz w:val="24"/>
          <w:szCs w:val="24"/>
        </w:rPr>
        <w:t xml:space="preserve"> </w:t>
      </w:r>
      <w:r w:rsidR="00174212" w:rsidRPr="00563662">
        <w:rPr>
          <w:rStyle w:val="afff5"/>
          <w:rFonts w:ascii="Times New Roman" w:eastAsiaTheme="majorEastAsia" w:hAnsi="Times New Roman"/>
          <w:b/>
          <w:sz w:val="24"/>
          <w:szCs w:val="24"/>
        </w:rPr>
        <w:t>Лот № 1 – Прилади охоронної сигналізації, запасні частини та приладдя</w:t>
      </w:r>
      <w:r w:rsidR="00174212">
        <w:rPr>
          <w:rStyle w:val="afff5"/>
          <w:rFonts w:ascii="Times New Roman" w:eastAsiaTheme="majorEastAsia" w:hAnsi="Times New Roman"/>
          <w:b/>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sidR="00174212">
        <w:rPr>
          <w:rFonts w:ascii="Times New Roman" w:eastAsia="Times New Roman" w:hAnsi="Times New Roman" w:cs="Times New Roman"/>
          <w:sz w:val="24"/>
          <w:szCs w:val="24"/>
          <w:lang w:eastAsia="uk-UA"/>
        </w:rPr>
        <w:t>8</w:t>
      </w:r>
      <w:r w:rsidR="00B30FEA">
        <w:rPr>
          <w:rFonts w:ascii="Times New Roman" w:eastAsia="Times New Roman" w:hAnsi="Times New Roman" w:cs="Times New Roman"/>
          <w:sz w:val="24"/>
          <w:szCs w:val="24"/>
          <w:lang w:eastAsia="uk-UA"/>
        </w:rPr>
        <w:t>1</w:t>
      </w:r>
      <w:r w:rsidR="005E0EFD">
        <w:rPr>
          <w:rFonts w:ascii="Times New Roman" w:eastAsia="Times New Roman" w:hAnsi="Times New Roman" w:cs="Times New Roman"/>
          <w:sz w:val="24"/>
          <w:szCs w:val="24"/>
        </w:rPr>
        <w:t xml:space="preserve"> від "</w:t>
      </w:r>
      <w:r w:rsidR="00C9517D">
        <w:rPr>
          <w:rFonts w:ascii="Times New Roman" w:eastAsia="Times New Roman" w:hAnsi="Times New Roman" w:cs="Times New Roman"/>
          <w:sz w:val="24"/>
          <w:szCs w:val="24"/>
        </w:rPr>
        <w:t>0</w:t>
      </w:r>
      <w:r w:rsidR="00B30FEA">
        <w:rPr>
          <w:rFonts w:ascii="Times New Roman" w:eastAsia="Times New Roman" w:hAnsi="Times New Roman" w:cs="Times New Roman"/>
          <w:sz w:val="24"/>
          <w:szCs w:val="24"/>
        </w:rPr>
        <w:t>8</w:t>
      </w:r>
      <w:r w:rsidR="00995705">
        <w:rPr>
          <w:rFonts w:ascii="Times New Roman" w:eastAsia="Times New Roman" w:hAnsi="Times New Roman" w:cs="Times New Roman"/>
          <w:sz w:val="24"/>
          <w:szCs w:val="24"/>
        </w:rPr>
        <w:t xml:space="preserve">" </w:t>
      </w:r>
      <w:r w:rsidR="00174212">
        <w:rPr>
          <w:rFonts w:ascii="Times New Roman" w:eastAsia="Times New Roman" w:hAnsi="Times New Roman" w:cs="Times New Roman"/>
          <w:sz w:val="24"/>
          <w:szCs w:val="24"/>
        </w:rPr>
        <w:t>березня 2024</w:t>
      </w:r>
      <w:r w:rsidRPr="00C473EA">
        <w:rPr>
          <w:rFonts w:ascii="Times New Roman" w:eastAsia="Times New Roman" w:hAnsi="Times New Roman" w:cs="Times New Roman"/>
          <w:sz w:val="24"/>
          <w:szCs w:val="24"/>
        </w:rPr>
        <w:t xml:space="preserve"> року), ми, ______________________</w:t>
      </w:r>
      <w:r w:rsidR="00174212">
        <w:rPr>
          <w:rFonts w:ascii="Times New Roman" w:eastAsia="Times New Roman" w:hAnsi="Times New Roman" w:cs="Times New Roman"/>
          <w:sz w:val="24"/>
          <w:szCs w:val="24"/>
        </w:rPr>
        <w:t>____</w:t>
      </w:r>
      <w:r w:rsidRPr="00C473EA">
        <w:rPr>
          <w:rFonts w:ascii="Times New Roman" w:eastAsia="Times New Roman" w:hAnsi="Times New Roman" w:cs="Times New Roman"/>
          <w:sz w:val="24"/>
          <w:szCs w:val="24"/>
        </w:rPr>
        <w:t xml:space="preserve">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r w:rsidR="00C82DBA" w:rsidRPr="00C473EA">
        <w:rPr>
          <w:rFonts w:ascii="Times New Roman" w:eastAsia="Times New Roman" w:hAnsi="Times New Roman" w:cs="Times New Roman"/>
          <w:iCs/>
          <w:sz w:val="24"/>
          <w:szCs w:val="24"/>
        </w:rPr>
        <w:t>проектом</w:t>
      </w:r>
      <w:r w:rsidRPr="00C473EA">
        <w:rPr>
          <w:rFonts w:ascii="Times New Roman" w:eastAsia="Times New Roman" w:hAnsi="Times New Roman" w:cs="Times New Roman"/>
          <w:iCs/>
          <w:sz w:val="24"/>
          <w:szCs w:val="24"/>
        </w:rPr>
        <w:t xml:space="preserve">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C473EA" w:rsidRPr="00C473EA" w:rsidTr="00C473EA">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C473EA" w:rsidRPr="00C473EA" w:rsidTr="00C473EA">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C473EA" w:rsidRPr="00C473EA" w:rsidTr="00C473EA">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r>
    </w:tbl>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trHeight w:val="239"/>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C473EA" w:rsidRPr="00C473EA" w:rsidRDefault="00C473EA" w:rsidP="00C473EA">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lastRenderedPageBreak/>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C473EA" w:rsidRPr="00C473EA" w:rsidRDefault="00C473EA" w:rsidP="00C473EA">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r w:rsidRPr="00C473EA">
        <w:rPr>
          <w:rFonts w:ascii="Times New Roman" w:eastAsia="Times New Roman" w:hAnsi="Times New Roman" w:cs="Times New Roman"/>
          <w:sz w:val="24"/>
          <w:szCs w:val="24"/>
          <w:lang w:val="en-US"/>
        </w:rPr>
        <w:t>Prozorro</w:t>
      </w:r>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C473EA" w:rsidRPr="00C473EA" w:rsidRDefault="00C473EA" w:rsidP="00C473EA">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sidR="00C82DBA">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473EA" w:rsidRPr="00C473EA" w:rsidRDefault="00C473EA" w:rsidP="00C473EA">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sidR="00C82DBA">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w:t>
      </w:r>
      <w:r w:rsidR="00C82DBA">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C473EA" w:rsidRPr="00C473EA" w:rsidRDefault="00C473EA" w:rsidP="00174212">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w:t>
      </w:r>
      <w:r w:rsidR="00174212">
        <w:rPr>
          <w:rFonts w:ascii="Times New Roman" w:hAnsi="Times New Roman" w:cs="Times New Roman"/>
          <w:iCs/>
          <w:sz w:val="24"/>
          <w:szCs w:val="24"/>
        </w:rPr>
        <w:t>іж нами про укладання договору.</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p>
    <w:p w:rsidR="00C473EA" w:rsidRPr="00C473EA" w:rsidRDefault="00C473EA" w:rsidP="00C473E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D5789A" w:rsidRDefault="00C473EA" w:rsidP="00C9517D">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[імя, прізвище,  посада уповноваженої особи учасника]</w:t>
      </w:r>
    </w:p>
    <w:p w:rsidR="00C9517D" w:rsidRDefault="00C9517D" w:rsidP="00EE3874">
      <w:pPr>
        <w:widowControl w:val="0"/>
        <w:spacing w:after="0" w:line="240" w:lineRule="auto"/>
        <w:jc w:val="both"/>
        <w:rPr>
          <w:rFonts w:ascii="Times New Roman" w:hAnsi="Times New Roman" w:cs="Times New Roman"/>
          <w:i/>
          <w:iCs/>
          <w:sz w:val="24"/>
          <w:szCs w:val="24"/>
          <w:lang w:eastAsia="uk-UA"/>
        </w:rPr>
      </w:pPr>
    </w:p>
    <w:p w:rsidR="00174212" w:rsidRDefault="00174212" w:rsidP="00EE3874">
      <w:pPr>
        <w:widowControl w:val="0"/>
        <w:spacing w:after="0" w:line="240" w:lineRule="auto"/>
        <w:jc w:val="both"/>
        <w:rPr>
          <w:rFonts w:ascii="Times New Roman" w:hAnsi="Times New Roman" w:cs="Times New Roman"/>
          <w:i/>
          <w:iCs/>
          <w:sz w:val="24"/>
          <w:szCs w:val="24"/>
          <w:lang w:eastAsia="uk-UA"/>
        </w:rPr>
      </w:pPr>
    </w:p>
    <w:p w:rsidR="00174212" w:rsidRPr="00C473EA" w:rsidRDefault="00174212" w:rsidP="00174212">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t>Тендерна пропозиція ПЕРЕМОЖЦЯ повинна бути складена і заповнена за наведеною нижче формою.</w:t>
      </w:r>
    </w:p>
    <w:p w:rsidR="00174212" w:rsidRPr="00C473EA" w:rsidRDefault="00174212" w:rsidP="00174212">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174212" w:rsidRPr="00C473EA" w:rsidRDefault="00174212" w:rsidP="00174212">
      <w:pPr>
        <w:spacing w:after="0" w:line="240" w:lineRule="auto"/>
        <w:ind w:right="196"/>
        <w:rPr>
          <w:rFonts w:ascii="Times New Roman" w:eastAsia="Times New Roman" w:hAnsi="Times New Roman" w:cs="Times New Roman"/>
          <w:sz w:val="24"/>
          <w:szCs w:val="24"/>
        </w:rPr>
      </w:pPr>
    </w:p>
    <w:p w:rsidR="00174212" w:rsidRPr="00C473EA" w:rsidRDefault="00174212" w:rsidP="00174212">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174212" w:rsidRPr="00C473EA" w:rsidRDefault="00174212" w:rsidP="00174212">
      <w:pPr>
        <w:spacing w:after="0" w:line="240" w:lineRule="auto"/>
        <w:ind w:right="196"/>
        <w:jc w:val="center"/>
        <w:rPr>
          <w:rFonts w:ascii="Times New Roman" w:eastAsia="Times New Roman" w:hAnsi="Times New Roman" w:cs="Times New Roman"/>
          <w:b/>
          <w:sz w:val="24"/>
          <w:szCs w:val="24"/>
        </w:rPr>
      </w:pPr>
    </w:p>
    <w:p w:rsidR="00174212" w:rsidRPr="00C473EA" w:rsidRDefault="00174212" w:rsidP="00174212">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174212" w:rsidRPr="00C473EA" w:rsidRDefault="00174212" w:rsidP="00174212">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174212" w:rsidRPr="00C473EA" w:rsidTr="00E568EE">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обслуговуючий(чі) банк(ки)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r w:rsidR="00174212" w:rsidRPr="00C473EA" w:rsidTr="00E568EE">
        <w:trPr>
          <w:trHeight w:val="340"/>
        </w:trPr>
        <w:tc>
          <w:tcPr>
            <w:tcW w:w="6638" w:type="dxa"/>
            <w:tcBorders>
              <w:top w:val="single" w:sz="4" w:space="0" w:color="auto"/>
              <w:left w:val="single" w:sz="4" w:space="0" w:color="auto"/>
              <w:bottom w:val="single" w:sz="4" w:space="0" w:color="auto"/>
              <w:right w:val="single" w:sz="4" w:space="0" w:color="auto"/>
            </w:tcBorders>
            <w:hideMark/>
          </w:tcPr>
          <w:p w:rsidR="00174212" w:rsidRPr="00C473EA" w:rsidRDefault="00174212" w:rsidP="00E568EE">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174212" w:rsidRPr="00C473EA" w:rsidRDefault="00174212" w:rsidP="00E568EE">
            <w:pPr>
              <w:spacing w:after="0" w:line="240" w:lineRule="auto"/>
              <w:rPr>
                <w:rFonts w:ascii="Times New Roman" w:eastAsia="Times New Roman" w:hAnsi="Times New Roman" w:cs="Times New Roman"/>
                <w:sz w:val="24"/>
                <w:szCs w:val="24"/>
              </w:rPr>
            </w:pPr>
          </w:p>
        </w:tc>
      </w:tr>
    </w:tbl>
    <w:p w:rsidR="00174212" w:rsidRPr="00C473EA" w:rsidRDefault="00174212" w:rsidP="00174212">
      <w:pPr>
        <w:spacing w:after="0" w:line="240" w:lineRule="auto"/>
        <w:ind w:right="196" w:firstLine="708"/>
        <w:jc w:val="both"/>
        <w:rPr>
          <w:rFonts w:ascii="Times New Roman" w:eastAsia="Times New Roman" w:hAnsi="Times New Roman" w:cs="Times New Roman"/>
          <w:sz w:val="24"/>
          <w:szCs w:val="24"/>
        </w:rPr>
      </w:pPr>
    </w:p>
    <w:p w:rsidR="00174212" w:rsidRPr="00C473EA" w:rsidRDefault="00174212" w:rsidP="00174212">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lastRenderedPageBreak/>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 охоронної</w:t>
      </w:r>
      <w:r w:rsidRPr="00C473EA">
        <w:rPr>
          <w:rStyle w:val="afff5"/>
          <w:rFonts w:ascii="Times New Roman" w:hAnsi="Times New Roman" w:cs="Times New Roman"/>
          <w:b/>
          <w:sz w:val="24"/>
          <w:szCs w:val="24"/>
        </w:rPr>
        <w:t xml:space="preserve"> </w:t>
      </w:r>
      <w:r>
        <w:rPr>
          <w:rStyle w:val="afff5"/>
          <w:rFonts w:ascii="Times New Roman" w:hAnsi="Times New Roman" w:cs="Times New Roman"/>
          <w:b/>
          <w:sz w:val="24"/>
          <w:szCs w:val="24"/>
        </w:rPr>
        <w:t xml:space="preserve">та пожежної </w:t>
      </w:r>
      <w:r w:rsidRPr="00C473EA">
        <w:rPr>
          <w:rStyle w:val="afff5"/>
          <w:rFonts w:ascii="Times New Roman" w:hAnsi="Times New Roman" w:cs="Times New Roman"/>
          <w:b/>
          <w:sz w:val="24"/>
          <w:szCs w:val="24"/>
        </w:rPr>
        <w:t>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Pr>
          <w:rStyle w:val="afff5"/>
          <w:rFonts w:ascii="Times New Roman" w:hAnsi="Times New Roman" w:cs="Times New Roman"/>
          <w:sz w:val="24"/>
          <w:szCs w:val="24"/>
        </w:rPr>
        <w:t xml:space="preserve">, </w:t>
      </w:r>
      <w:r>
        <w:rPr>
          <w:rStyle w:val="afff5"/>
          <w:rFonts w:ascii="Times New Roman" w:eastAsiaTheme="majorEastAsia" w:hAnsi="Times New Roman"/>
          <w:b/>
          <w:sz w:val="24"/>
          <w:szCs w:val="24"/>
        </w:rPr>
        <w:t>Лот № 2</w:t>
      </w:r>
      <w:r w:rsidRPr="00563662">
        <w:rPr>
          <w:rStyle w:val="afff5"/>
          <w:rFonts w:ascii="Times New Roman" w:eastAsiaTheme="majorEastAsia" w:hAnsi="Times New Roman"/>
          <w:b/>
          <w:sz w:val="24"/>
          <w:szCs w:val="24"/>
        </w:rPr>
        <w:t xml:space="preserve"> – Прилади охоронної</w:t>
      </w:r>
      <w:r>
        <w:rPr>
          <w:rStyle w:val="afff5"/>
          <w:rFonts w:ascii="Times New Roman" w:eastAsiaTheme="majorEastAsia" w:hAnsi="Times New Roman"/>
          <w:b/>
          <w:sz w:val="24"/>
          <w:szCs w:val="24"/>
        </w:rPr>
        <w:t xml:space="preserve"> та пожежної</w:t>
      </w:r>
      <w:r w:rsidRPr="00563662">
        <w:rPr>
          <w:rStyle w:val="afff5"/>
          <w:rFonts w:ascii="Times New Roman" w:eastAsiaTheme="majorEastAsia" w:hAnsi="Times New Roman"/>
          <w:b/>
          <w:sz w:val="24"/>
          <w:szCs w:val="24"/>
        </w:rPr>
        <w:t xml:space="preserve"> сигналізації, запасні частини та приладдя</w:t>
      </w:r>
      <w:r w:rsidRPr="00C473EA">
        <w:rPr>
          <w:rFonts w:ascii="Times New Roman" w:hAnsi="Times New Roman" w:cs="Times New Roman"/>
          <w:sz w:val="24"/>
          <w:szCs w:val="24"/>
        </w:rPr>
        <w:t>.</w:t>
      </w:r>
    </w:p>
    <w:p w:rsidR="00174212" w:rsidRPr="00C473EA" w:rsidRDefault="00174212" w:rsidP="00174212">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 охоронної</w:t>
      </w:r>
      <w:r w:rsidRPr="00C473EA">
        <w:rPr>
          <w:rStyle w:val="afff5"/>
          <w:rFonts w:ascii="Times New Roman" w:hAnsi="Times New Roman" w:cs="Times New Roman"/>
          <w:b/>
          <w:sz w:val="24"/>
          <w:szCs w:val="24"/>
        </w:rPr>
        <w:t xml:space="preserve"> </w:t>
      </w:r>
      <w:r>
        <w:rPr>
          <w:rStyle w:val="afff5"/>
          <w:rFonts w:ascii="Times New Roman" w:hAnsi="Times New Roman" w:cs="Times New Roman"/>
          <w:b/>
          <w:sz w:val="24"/>
          <w:szCs w:val="24"/>
        </w:rPr>
        <w:t xml:space="preserve">та пожежної </w:t>
      </w:r>
      <w:r w:rsidRPr="00C473EA">
        <w:rPr>
          <w:rStyle w:val="afff5"/>
          <w:rFonts w:ascii="Times New Roman" w:hAnsi="Times New Roman" w:cs="Times New Roman"/>
          <w:b/>
          <w:sz w:val="24"/>
          <w:szCs w:val="24"/>
        </w:rPr>
        <w:t>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473EA">
        <w:rPr>
          <w:rFonts w:ascii="Times New Roman" w:hAnsi="Times New Roman" w:cs="Times New Roman"/>
          <w:sz w:val="24"/>
          <w:szCs w:val="24"/>
        </w:rPr>
        <w:t>,</w:t>
      </w:r>
      <w:r>
        <w:rPr>
          <w:rFonts w:ascii="Times New Roman" w:hAnsi="Times New Roman" w:cs="Times New Roman"/>
          <w:sz w:val="24"/>
          <w:szCs w:val="24"/>
        </w:rPr>
        <w:t xml:space="preserve"> </w:t>
      </w:r>
      <w:r w:rsidRPr="00563662">
        <w:rPr>
          <w:rStyle w:val="afff5"/>
          <w:rFonts w:ascii="Times New Roman" w:eastAsiaTheme="majorEastAsia" w:hAnsi="Times New Roman"/>
          <w:b/>
          <w:sz w:val="24"/>
          <w:szCs w:val="24"/>
        </w:rPr>
        <w:t>Лот № 1 – Прилади охоронної</w:t>
      </w:r>
      <w:r>
        <w:rPr>
          <w:rStyle w:val="afff5"/>
          <w:rFonts w:ascii="Times New Roman" w:eastAsiaTheme="majorEastAsia" w:hAnsi="Times New Roman"/>
          <w:b/>
          <w:sz w:val="24"/>
          <w:szCs w:val="24"/>
        </w:rPr>
        <w:t xml:space="preserve"> та пожежної</w:t>
      </w:r>
      <w:r w:rsidRPr="00563662">
        <w:rPr>
          <w:rStyle w:val="afff5"/>
          <w:rFonts w:ascii="Times New Roman" w:eastAsiaTheme="majorEastAsia" w:hAnsi="Times New Roman"/>
          <w:b/>
          <w:sz w:val="24"/>
          <w:szCs w:val="24"/>
        </w:rPr>
        <w:t xml:space="preserve"> сигналізації, запасні частини та приладдя</w:t>
      </w:r>
      <w:r>
        <w:rPr>
          <w:rStyle w:val="afff5"/>
          <w:rFonts w:ascii="Times New Roman" w:eastAsiaTheme="majorEastAsia" w:hAnsi="Times New Roman"/>
          <w:b/>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Pr>
          <w:rFonts w:ascii="Times New Roman" w:eastAsia="Times New Roman" w:hAnsi="Times New Roman" w:cs="Times New Roman"/>
          <w:sz w:val="24"/>
          <w:szCs w:val="24"/>
          <w:lang w:eastAsia="uk-UA"/>
        </w:rPr>
        <w:t>8</w:t>
      </w:r>
      <w:r w:rsidR="00B30FEA">
        <w:rPr>
          <w:rFonts w:ascii="Times New Roman" w:eastAsia="Times New Roman" w:hAnsi="Times New Roman" w:cs="Times New Roman"/>
          <w:sz w:val="24"/>
          <w:szCs w:val="24"/>
          <w:lang w:eastAsia="uk-UA"/>
        </w:rPr>
        <w:t>1</w:t>
      </w:r>
      <w:r w:rsidR="00B30FEA">
        <w:rPr>
          <w:rFonts w:ascii="Times New Roman" w:eastAsia="Times New Roman" w:hAnsi="Times New Roman" w:cs="Times New Roman"/>
          <w:sz w:val="24"/>
          <w:szCs w:val="24"/>
        </w:rPr>
        <w:t xml:space="preserve"> від "08</w:t>
      </w:r>
      <w:r>
        <w:rPr>
          <w:rFonts w:ascii="Times New Roman" w:eastAsia="Times New Roman" w:hAnsi="Times New Roman" w:cs="Times New Roman"/>
          <w:sz w:val="24"/>
          <w:szCs w:val="24"/>
        </w:rPr>
        <w:t>" березня 2024</w:t>
      </w:r>
      <w:r w:rsidRPr="00C473EA">
        <w:rPr>
          <w:rFonts w:ascii="Times New Roman" w:eastAsia="Times New Roman" w:hAnsi="Times New Roman" w:cs="Times New Roman"/>
          <w:sz w:val="24"/>
          <w:szCs w:val="24"/>
        </w:rPr>
        <w:t xml:space="preserve"> року), ми, ______________________</w:t>
      </w:r>
      <w:r>
        <w:rPr>
          <w:rFonts w:ascii="Times New Roman" w:eastAsia="Times New Roman" w:hAnsi="Times New Roman" w:cs="Times New Roman"/>
          <w:sz w:val="24"/>
          <w:szCs w:val="24"/>
        </w:rPr>
        <w:t>____</w:t>
      </w:r>
      <w:r w:rsidRPr="00C473EA">
        <w:rPr>
          <w:rFonts w:ascii="Times New Roman" w:eastAsia="Times New Roman" w:hAnsi="Times New Roman" w:cs="Times New Roman"/>
          <w:sz w:val="24"/>
          <w:szCs w:val="24"/>
        </w:rPr>
        <w:t xml:space="preserve">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174212" w:rsidRPr="00C473EA" w:rsidRDefault="00174212" w:rsidP="00174212">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bookmarkStart w:id="24" w:name="_GoBack"/>
      <w:bookmarkEnd w:id="24"/>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174212" w:rsidRPr="00C473EA" w:rsidTr="00E568EE">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174212" w:rsidRPr="00C473EA" w:rsidTr="00E568EE">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174212" w:rsidRPr="00C473EA" w:rsidRDefault="00174212" w:rsidP="00E568EE">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174212" w:rsidRPr="00C473EA" w:rsidTr="00E568EE">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174212" w:rsidRPr="00C473EA" w:rsidRDefault="00174212" w:rsidP="00E568EE">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74212" w:rsidRPr="00C473EA" w:rsidRDefault="00174212" w:rsidP="00E568EE">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174212" w:rsidRPr="00C473EA" w:rsidRDefault="00174212" w:rsidP="00E568EE">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174212" w:rsidRPr="00C473EA" w:rsidRDefault="00174212" w:rsidP="00E568EE">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174212" w:rsidRPr="00C473EA" w:rsidRDefault="00174212" w:rsidP="00E568EE">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174212" w:rsidRPr="00C473EA" w:rsidRDefault="00174212" w:rsidP="00E568EE">
            <w:pPr>
              <w:spacing w:after="0" w:line="240" w:lineRule="auto"/>
              <w:jc w:val="center"/>
              <w:rPr>
                <w:rFonts w:ascii="Times New Roman" w:hAnsi="Times New Roman" w:cs="Times New Roman"/>
                <w:sz w:val="24"/>
                <w:szCs w:val="24"/>
              </w:rPr>
            </w:pPr>
          </w:p>
        </w:tc>
      </w:tr>
    </w:tbl>
    <w:p w:rsidR="00174212" w:rsidRPr="00C473EA" w:rsidRDefault="00174212" w:rsidP="00174212">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174212" w:rsidRPr="00C473EA" w:rsidTr="00E568EE">
        <w:trPr>
          <w:jc w:val="center"/>
        </w:trPr>
        <w:tc>
          <w:tcPr>
            <w:tcW w:w="9995" w:type="dxa"/>
            <w:hideMark/>
          </w:tcPr>
          <w:p w:rsidR="00174212" w:rsidRPr="00C473EA" w:rsidRDefault="00174212" w:rsidP="00E568EE">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174212" w:rsidRPr="00C473EA" w:rsidRDefault="00174212" w:rsidP="00E568EE">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174212" w:rsidRPr="00C473EA" w:rsidTr="00E568EE">
        <w:trPr>
          <w:jc w:val="center"/>
        </w:trPr>
        <w:tc>
          <w:tcPr>
            <w:tcW w:w="9995" w:type="dxa"/>
            <w:hideMark/>
          </w:tcPr>
          <w:p w:rsidR="00174212" w:rsidRPr="00C473EA" w:rsidRDefault="00174212" w:rsidP="00E568EE">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174212" w:rsidRPr="00C473EA" w:rsidRDefault="00174212" w:rsidP="00E568EE">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174212" w:rsidRPr="00C473EA" w:rsidTr="00E568EE">
        <w:trPr>
          <w:trHeight w:val="239"/>
          <w:jc w:val="center"/>
        </w:trPr>
        <w:tc>
          <w:tcPr>
            <w:tcW w:w="9995" w:type="dxa"/>
            <w:hideMark/>
          </w:tcPr>
          <w:p w:rsidR="00174212" w:rsidRPr="00C473EA" w:rsidRDefault="00174212" w:rsidP="00E568EE">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174212" w:rsidRPr="00C473EA" w:rsidRDefault="00174212" w:rsidP="00E568EE">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174212" w:rsidRPr="00C473EA" w:rsidRDefault="00174212" w:rsidP="00174212">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174212" w:rsidRPr="00C473EA" w:rsidRDefault="00174212" w:rsidP="00174212">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r w:rsidRPr="00C473EA">
        <w:rPr>
          <w:rFonts w:ascii="Times New Roman" w:eastAsia="Times New Roman" w:hAnsi="Times New Roman" w:cs="Times New Roman"/>
          <w:sz w:val="24"/>
          <w:szCs w:val="24"/>
          <w:lang w:val="en-US"/>
        </w:rPr>
        <w:t>Prozorro</w:t>
      </w:r>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174212" w:rsidRPr="00C473EA" w:rsidRDefault="00174212" w:rsidP="00174212">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174212" w:rsidRPr="00C473EA" w:rsidRDefault="00174212" w:rsidP="00174212">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174212" w:rsidRPr="00C473EA" w:rsidRDefault="00174212" w:rsidP="00174212">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w:t>
      </w:r>
      <w:r>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174212" w:rsidRPr="00C473EA" w:rsidRDefault="00174212" w:rsidP="00174212">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174212" w:rsidRPr="00C473EA" w:rsidRDefault="00174212" w:rsidP="00174212">
      <w:pPr>
        <w:tabs>
          <w:tab w:val="left" w:pos="5812"/>
        </w:tabs>
        <w:autoSpaceDE w:val="0"/>
        <w:autoSpaceDN w:val="0"/>
        <w:spacing w:after="0" w:line="240" w:lineRule="auto"/>
        <w:jc w:val="both"/>
        <w:rPr>
          <w:rFonts w:ascii="Times New Roman" w:hAnsi="Times New Roman" w:cs="Times New Roman"/>
          <w:iCs/>
          <w:sz w:val="24"/>
          <w:szCs w:val="24"/>
        </w:rPr>
      </w:pPr>
    </w:p>
    <w:p w:rsidR="00174212" w:rsidRPr="00C473EA" w:rsidRDefault="00174212" w:rsidP="00174212">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174212" w:rsidRPr="00C473EA" w:rsidRDefault="00174212" w:rsidP="00174212">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174212" w:rsidRPr="00C473EA" w:rsidRDefault="00174212" w:rsidP="00174212">
      <w:pPr>
        <w:widowControl w:val="0"/>
        <w:spacing w:after="0" w:line="240" w:lineRule="auto"/>
        <w:ind w:firstLine="567"/>
        <w:jc w:val="both"/>
        <w:rPr>
          <w:rFonts w:ascii="Times New Roman" w:hAnsi="Times New Roman" w:cs="Times New Roman"/>
          <w:sz w:val="24"/>
          <w:szCs w:val="24"/>
          <w:lang w:eastAsia="uk-UA"/>
        </w:rPr>
      </w:pPr>
    </w:p>
    <w:p w:rsidR="00174212" w:rsidRPr="00C473EA" w:rsidRDefault="00174212" w:rsidP="00174212">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174212" w:rsidRDefault="00174212" w:rsidP="00174212">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[імя, прізвище,  посада уповноваженої особи учасника]</w:t>
      </w:r>
    </w:p>
    <w:p w:rsidR="00174212" w:rsidRPr="00174212" w:rsidRDefault="00174212" w:rsidP="00EE3874">
      <w:pPr>
        <w:widowControl w:val="0"/>
        <w:spacing w:after="0" w:line="240" w:lineRule="auto"/>
        <w:jc w:val="both"/>
        <w:rPr>
          <w:rFonts w:ascii="Times New Roman" w:hAnsi="Times New Roman" w:cs="Times New Roman"/>
          <w:iCs/>
          <w:sz w:val="24"/>
          <w:szCs w:val="24"/>
          <w:lang w:eastAsia="uk-UA"/>
        </w:rPr>
        <w:sectPr w:rsidR="00174212" w:rsidRPr="00174212">
          <w:pgSz w:w="11906" w:h="16838"/>
          <w:pgMar w:top="568" w:right="424" w:bottom="567" w:left="1418" w:header="397" w:footer="113" w:gutter="0"/>
          <w:cols w:space="720"/>
        </w:sectPr>
      </w:pPr>
    </w:p>
    <w:p w:rsidR="00D831C9" w:rsidRPr="001C5B60" w:rsidRDefault="00D831C9"/>
    <w:sectPr w:rsidR="00D831C9" w:rsidRPr="001C5B60"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57D45B9"/>
    <w:multiLevelType w:val="multilevel"/>
    <w:tmpl w:val="22A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6B615E"/>
    <w:multiLevelType w:val="hybridMultilevel"/>
    <w:tmpl w:val="53D209CA"/>
    <w:lvl w:ilvl="0" w:tplc="37B6A6BE">
      <w:start w:val="3"/>
      <w:numFmt w:val="decimal"/>
      <w:lvlText w:val="%1."/>
      <w:lvlJc w:val="left"/>
      <w:pPr>
        <w:ind w:left="720" w:hanging="360"/>
      </w:pPr>
      <w:rPr>
        <w:color w:val="000000"/>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FE6A95"/>
    <w:multiLevelType w:val="multilevel"/>
    <w:tmpl w:val="4866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62DFD"/>
    <w:multiLevelType w:val="hybridMultilevel"/>
    <w:tmpl w:val="66764712"/>
    <w:lvl w:ilvl="0" w:tplc="F7BEF108">
      <w:start w:val="3"/>
      <w:numFmt w:val="bullet"/>
      <w:suff w:val="space"/>
      <w:lvlText w:val="-"/>
      <w:lvlJc w:val="left"/>
      <w:pPr>
        <w:ind w:left="1919" w:hanging="360"/>
      </w:pPr>
      <w:rPr>
        <w:rFonts w:ascii="Times New Roman" w:eastAsia="Times New Roman"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11">
    <w:nsid w:val="25044924"/>
    <w:multiLevelType w:val="multilevel"/>
    <w:tmpl w:val="7C9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23D6B"/>
    <w:multiLevelType w:val="multilevel"/>
    <w:tmpl w:val="BF04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F32B9A"/>
    <w:multiLevelType w:val="multilevel"/>
    <w:tmpl w:val="FB2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95B43"/>
    <w:multiLevelType w:val="multilevel"/>
    <w:tmpl w:val="D43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D5D5C"/>
    <w:multiLevelType w:val="multilevel"/>
    <w:tmpl w:val="D91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4454B57"/>
    <w:multiLevelType w:val="multilevel"/>
    <w:tmpl w:val="3B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A2583"/>
    <w:multiLevelType w:val="multilevel"/>
    <w:tmpl w:val="B3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14A1BD2"/>
    <w:multiLevelType w:val="multilevel"/>
    <w:tmpl w:val="208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376DA"/>
    <w:multiLevelType w:val="multilevel"/>
    <w:tmpl w:val="D07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A2C69"/>
    <w:multiLevelType w:val="multilevel"/>
    <w:tmpl w:val="C86EB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F23DD1"/>
    <w:multiLevelType w:val="multilevel"/>
    <w:tmpl w:val="8C44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254958"/>
    <w:multiLevelType w:val="multilevel"/>
    <w:tmpl w:val="D0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161AE8"/>
    <w:multiLevelType w:val="multilevel"/>
    <w:tmpl w:val="BD9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707F3C"/>
    <w:multiLevelType w:val="hybridMultilevel"/>
    <w:tmpl w:val="BFE2C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41"/>
  </w:num>
  <w:num w:numId="5">
    <w:abstractNumId w:val="8"/>
  </w:num>
  <w:num w:numId="6">
    <w:abstractNumId w:val="17"/>
  </w:num>
  <w:num w:numId="7">
    <w:abstractNumId w:val="3"/>
  </w:num>
  <w:num w:numId="8">
    <w:abstractNumId w:val="19"/>
  </w:num>
  <w:num w:numId="9">
    <w:abstractNumId w:val="25"/>
  </w:num>
  <w:num w:numId="10">
    <w:abstractNumId w:val="36"/>
  </w:num>
  <w:num w:numId="11">
    <w:abstractNumId w:val="15"/>
  </w:num>
  <w:num w:numId="12">
    <w:abstractNumId w:val="39"/>
  </w:num>
  <w:num w:numId="13">
    <w:abstractNumId w:val="40"/>
  </w:num>
  <w:num w:numId="14">
    <w:abstractNumId w:val="27"/>
  </w:num>
  <w:num w:numId="15">
    <w:abstractNumId w:val="6"/>
  </w:num>
  <w:num w:numId="16">
    <w:abstractNumId w:val="42"/>
  </w:num>
  <w:num w:numId="17">
    <w:abstractNumId w:val="7"/>
  </w:num>
  <w:num w:numId="18">
    <w:abstractNumId w:val="37"/>
  </w:num>
  <w:num w:numId="19">
    <w:abstractNumId w:val="13"/>
  </w:num>
  <w:num w:numId="20">
    <w:abstractNumId w:val="14"/>
  </w:num>
  <w:num w:numId="21">
    <w:abstractNumId w:val="43"/>
  </w:num>
  <w:num w:numId="22">
    <w:abstractNumId w:val="9"/>
  </w:num>
  <w:num w:numId="23">
    <w:abstractNumId w:val="24"/>
  </w:num>
  <w:num w:numId="24">
    <w:abstractNumId w:val="34"/>
  </w:num>
  <w:num w:numId="25">
    <w:abstractNumId w:val="12"/>
  </w:num>
  <w:num w:numId="26">
    <w:abstractNumId w:val="28"/>
  </w:num>
  <w:num w:numId="27">
    <w:abstractNumId w:val="1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1"/>
  </w:num>
  <w:num w:numId="31">
    <w:abstractNumId w:val="33"/>
  </w:num>
  <w:num w:numId="32">
    <w:abstractNumId w:val="23"/>
  </w:num>
  <w:num w:numId="33">
    <w:abstractNumId w:val="18"/>
  </w:num>
  <w:num w:numId="34">
    <w:abstractNumId w:val="26"/>
  </w:num>
  <w:num w:numId="35">
    <w:abstractNumId w:val="30"/>
  </w:num>
  <w:num w:numId="36">
    <w:abstractNumId w:val="29"/>
  </w:num>
  <w:num w:numId="37">
    <w:abstractNumId w:val="20"/>
  </w:num>
  <w:num w:numId="38">
    <w:abstractNumId w:val="16"/>
  </w:num>
  <w:num w:numId="39">
    <w:abstractNumId w:val="5"/>
  </w:num>
  <w:num w:numId="40">
    <w:abstractNumId w:val="11"/>
  </w:num>
  <w:num w:numId="41">
    <w:abstractNumId w:val="2"/>
  </w:num>
  <w:num w:numId="4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2"/>
  </w:num>
  <w:num w:numId="45">
    <w:abstractNumId w:val="6"/>
  </w:num>
  <w:num w:numId="46">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55D2A"/>
    <w:rsid w:val="0006345F"/>
    <w:rsid w:val="00063A46"/>
    <w:rsid w:val="000641ED"/>
    <w:rsid w:val="0006429E"/>
    <w:rsid w:val="00071AA3"/>
    <w:rsid w:val="00072F97"/>
    <w:rsid w:val="000826B6"/>
    <w:rsid w:val="00083539"/>
    <w:rsid w:val="00085172"/>
    <w:rsid w:val="00086CCE"/>
    <w:rsid w:val="000900DF"/>
    <w:rsid w:val="00094281"/>
    <w:rsid w:val="000B2F6C"/>
    <w:rsid w:val="000C16CD"/>
    <w:rsid w:val="000C58DF"/>
    <w:rsid w:val="000D0F3D"/>
    <w:rsid w:val="000D108E"/>
    <w:rsid w:val="000E4BE4"/>
    <w:rsid w:val="000E6386"/>
    <w:rsid w:val="000F0125"/>
    <w:rsid w:val="000F2F74"/>
    <w:rsid w:val="00103403"/>
    <w:rsid w:val="00115F80"/>
    <w:rsid w:val="0012044F"/>
    <w:rsid w:val="00120E72"/>
    <w:rsid w:val="00143081"/>
    <w:rsid w:val="00152B0B"/>
    <w:rsid w:val="00155B6E"/>
    <w:rsid w:val="0016348C"/>
    <w:rsid w:val="001634C0"/>
    <w:rsid w:val="00174212"/>
    <w:rsid w:val="001742A6"/>
    <w:rsid w:val="00175849"/>
    <w:rsid w:val="00180415"/>
    <w:rsid w:val="00187E60"/>
    <w:rsid w:val="0019160A"/>
    <w:rsid w:val="001A6DEE"/>
    <w:rsid w:val="001C42F1"/>
    <w:rsid w:val="001C5B60"/>
    <w:rsid w:val="001D0AE4"/>
    <w:rsid w:val="001D1DBD"/>
    <w:rsid w:val="001E14A2"/>
    <w:rsid w:val="001E16FD"/>
    <w:rsid w:val="001E7968"/>
    <w:rsid w:val="001F2948"/>
    <w:rsid w:val="001F2DA3"/>
    <w:rsid w:val="001F5283"/>
    <w:rsid w:val="001F7E4C"/>
    <w:rsid w:val="00202DE2"/>
    <w:rsid w:val="00206725"/>
    <w:rsid w:val="00207E8F"/>
    <w:rsid w:val="00211C17"/>
    <w:rsid w:val="00212674"/>
    <w:rsid w:val="002235E8"/>
    <w:rsid w:val="00230683"/>
    <w:rsid w:val="002361C0"/>
    <w:rsid w:val="00243455"/>
    <w:rsid w:val="00245DD9"/>
    <w:rsid w:val="00246C8D"/>
    <w:rsid w:val="00247EC7"/>
    <w:rsid w:val="00252931"/>
    <w:rsid w:val="002622D0"/>
    <w:rsid w:val="00267902"/>
    <w:rsid w:val="00270488"/>
    <w:rsid w:val="00271E5E"/>
    <w:rsid w:val="00274B73"/>
    <w:rsid w:val="002751A8"/>
    <w:rsid w:val="002779E0"/>
    <w:rsid w:val="00280E81"/>
    <w:rsid w:val="002A465D"/>
    <w:rsid w:val="002B41DF"/>
    <w:rsid w:val="002C4132"/>
    <w:rsid w:val="002D19B6"/>
    <w:rsid w:val="002D2CC2"/>
    <w:rsid w:val="002E6776"/>
    <w:rsid w:val="002F1784"/>
    <w:rsid w:val="002F1CF1"/>
    <w:rsid w:val="002F3C5C"/>
    <w:rsid w:val="0030252B"/>
    <w:rsid w:val="00304667"/>
    <w:rsid w:val="003242C9"/>
    <w:rsid w:val="00325560"/>
    <w:rsid w:val="003257BD"/>
    <w:rsid w:val="00330F0D"/>
    <w:rsid w:val="00340AC0"/>
    <w:rsid w:val="00343E92"/>
    <w:rsid w:val="0034797D"/>
    <w:rsid w:val="00350166"/>
    <w:rsid w:val="003517EA"/>
    <w:rsid w:val="0035439F"/>
    <w:rsid w:val="00356353"/>
    <w:rsid w:val="00356E1C"/>
    <w:rsid w:val="003611E3"/>
    <w:rsid w:val="00362341"/>
    <w:rsid w:val="00362DAC"/>
    <w:rsid w:val="00363669"/>
    <w:rsid w:val="0036570A"/>
    <w:rsid w:val="003818D7"/>
    <w:rsid w:val="003845CA"/>
    <w:rsid w:val="003A02E4"/>
    <w:rsid w:val="003A3DF6"/>
    <w:rsid w:val="003A4521"/>
    <w:rsid w:val="003A76D9"/>
    <w:rsid w:val="003B271B"/>
    <w:rsid w:val="003E525C"/>
    <w:rsid w:val="003F40B9"/>
    <w:rsid w:val="003F5AE9"/>
    <w:rsid w:val="003F6247"/>
    <w:rsid w:val="00401437"/>
    <w:rsid w:val="00406134"/>
    <w:rsid w:val="00406E29"/>
    <w:rsid w:val="00422854"/>
    <w:rsid w:val="00426279"/>
    <w:rsid w:val="00426F6C"/>
    <w:rsid w:val="00433203"/>
    <w:rsid w:val="004347D0"/>
    <w:rsid w:val="0043732E"/>
    <w:rsid w:val="004433F1"/>
    <w:rsid w:val="00444DDD"/>
    <w:rsid w:val="004518F5"/>
    <w:rsid w:val="004525B4"/>
    <w:rsid w:val="0045508B"/>
    <w:rsid w:val="004566CA"/>
    <w:rsid w:val="00456BFC"/>
    <w:rsid w:val="00457337"/>
    <w:rsid w:val="004607C8"/>
    <w:rsid w:val="0047083F"/>
    <w:rsid w:val="00473452"/>
    <w:rsid w:val="00476890"/>
    <w:rsid w:val="004913FB"/>
    <w:rsid w:val="00491C4E"/>
    <w:rsid w:val="004A68CB"/>
    <w:rsid w:val="004B2AC8"/>
    <w:rsid w:val="004B7B0C"/>
    <w:rsid w:val="004E06BE"/>
    <w:rsid w:val="004E3571"/>
    <w:rsid w:val="004E3F11"/>
    <w:rsid w:val="004F1004"/>
    <w:rsid w:val="004F1177"/>
    <w:rsid w:val="005043F4"/>
    <w:rsid w:val="00512583"/>
    <w:rsid w:val="005154BD"/>
    <w:rsid w:val="00520C64"/>
    <w:rsid w:val="00531F18"/>
    <w:rsid w:val="005354B3"/>
    <w:rsid w:val="00535F55"/>
    <w:rsid w:val="00541AF3"/>
    <w:rsid w:val="00547081"/>
    <w:rsid w:val="0055278A"/>
    <w:rsid w:val="005543D9"/>
    <w:rsid w:val="00554920"/>
    <w:rsid w:val="00557FE3"/>
    <w:rsid w:val="00563A8A"/>
    <w:rsid w:val="005706F6"/>
    <w:rsid w:val="00575238"/>
    <w:rsid w:val="005765E2"/>
    <w:rsid w:val="00580E15"/>
    <w:rsid w:val="00584BD8"/>
    <w:rsid w:val="00586B9C"/>
    <w:rsid w:val="005A356A"/>
    <w:rsid w:val="005A72D1"/>
    <w:rsid w:val="005A7CE7"/>
    <w:rsid w:val="005B54F0"/>
    <w:rsid w:val="005C17E6"/>
    <w:rsid w:val="005C1DC4"/>
    <w:rsid w:val="005E0EFD"/>
    <w:rsid w:val="005E1076"/>
    <w:rsid w:val="005E649E"/>
    <w:rsid w:val="005F6DB5"/>
    <w:rsid w:val="00605E9A"/>
    <w:rsid w:val="00614B87"/>
    <w:rsid w:val="0061555B"/>
    <w:rsid w:val="0061701D"/>
    <w:rsid w:val="00621CA1"/>
    <w:rsid w:val="00621D55"/>
    <w:rsid w:val="00622BDE"/>
    <w:rsid w:val="00630CC7"/>
    <w:rsid w:val="006401D0"/>
    <w:rsid w:val="006452DA"/>
    <w:rsid w:val="006472C8"/>
    <w:rsid w:val="006504AB"/>
    <w:rsid w:val="00650C66"/>
    <w:rsid w:val="00651FF9"/>
    <w:rsid w:val="0065369E"/>
    <w:rsid w:val="00653F98"/>
    <w:rsid w:val="00655D0A"/>
    <w:rsid w:val="006721BA"/>
    <w:rsid w:val="00674730"/>
    <w:rsid w:val="006756DF"/>
    <w:rsid w:val="0068536B"/>
    <w:rsid w:val="00685ABB"/>
    <w:rsid w:val="00687A71"/>
    <w:rsid w:val="00691605"/>
    <w:rsid w:val="006A0460"/>
    <w:rsid w:val="006A0659"/>
    <w:rsid w:val="006A1A38"/>
    <w:rsid w:val="006A1FFA"/>
    <w:rsid w:val="006B17B2"/>
    <w:rsid w:val="006B66FB"/>
    <w:rsid w:val="006C4744"/>
    <w:rsid w:val="006E1634"/>
    <w:rsid w:val="006E45CF"/>
    <w:rsid w:val="006F1A33"/>
    <w:rsid w:val="006F45BB"/>
    <w:rsid w:val="006F7FB4"/>
    <w:rsid w:val="0070451E"/>
    <w:rsid w:val="00704F49"/>
    <w:rsid w:val="007052BA"/>
    <w:rsid w:val="00705FE4"/>
    <w:rsid w:val="00717C39"/>
    <w:rsid w:val="00730194"/>
    <w:rsid w:val="00733185"/>
    <w:rsid w:val="00735426"/>
    <w:rsid w:val="00740505"/>
    <w:rsid w:val="00746F8C"/>
    <w:rsid w:val="00772C8D"/>
    <w:rsid w:val="00772E0F"/>
    <w:rsid w:val="0078485F"/>
    <w:rsid w:val="0079235A"/>
    <w:rsid w:val="00795E29"/>
    <w:rsid w:val="007A5134"/>
    <w:rsid w:val="007A768A"/>
    <w:rsid w:val="007B0B9B"/>
    <w:rsid w:val="007B3785"/>
    <w:rsid w:val="007B5D5E"/>
    <w:rsid w:val="007B7A80"/>
    <w:rsid w:val="007C04A1"/>
    <w:rsid w:val="007C3F77"/>
    <w:rsid w:val="007D0D37"/>
    <w:rsid w:val="007D317C"/>
    <w:rsid w:val="007D588D"/>
    <w:rsid w:val="007E1F72"/>
    <w:rsid w:val="007E2DE5"/>
    <w:rsid w:val="007F4CC0"/>
    <w:rsid w:val="007F5891"/>
    <w:rsid w:val="008049CB"/>
    <w:rsid w:val="008145D2"/>
    <w:rsid w:val="0081601C"/>
    <w:rsid w:val="0083722C"/>
    <w:rsid w:val="0084531C"/>
    <w:rsid w:val="00853449"/>
    <w:rsid w:val="00853892"/>
    <w:rsid w:val="008616E6"/>
    <w:rsid w:val="00866C7C"/>
    <w:rsid w:val="00870A6E"/>
    <w:rsid w:val="00871B93"/>
    <w:rsid w:val="008734F9"/>
    <w:rsid w:val="00874354"/>
    <w:rsid w:val="00884588"/>
    <w:rsid w:val="008A02C4"/>
    <w:rsid w:val="008A2F09"/>
    <w:rsid w:val="008A68F9"/>
    <w:rsid w:val="008B0AC8"/>
    <w:rsid w:val="008B16EB"/>
    <w:rsid w:val="008E09AE"/>
    <w:rsid w:val="00902994"/>
    <w:rsid w:val="00924751"/>
    <w:rsid w:val="00926568"/>
    <w:rsid w:val="00926BBD"/>
    <w:rsid w:val="00927814"/>
    <w:rsid w:val="00931CA7"/>
    <w:rsid w:val="00934CA8"/>
    <w:rsid w:val="00936B96"/>
    <w:rsid w:val="00947FAE"/>
    <w:rsid w:val="00951A82"/>
    <w:rsid w:val="009570F4"/>
    <w:rsid w:val="009609A8"/>
    <w:rsid w:val="00963BC4"/>
    <w:rsid w:val="00976CE5"/>
    <w:rsid w:val="009833E7"/>
    <w:rsid w:val="00986FBA"/>
    <w:rsid w:val="00995705"/>
    <w:rsid w:val="00997528"/>
    <w:rsid w:val="009A1291"/>
    <w:rsid w:val="009A6EFB"/>
    <w:rsid w:val="009B57F0"/>
    <w:rsid w:val="009B6761"/>
    <w:rsid w:val="009C5B4C"/>
    <w:rsid w:val="009D25B4"/>
    <w:rsid w:val="009D2836"/>
    <w:rsid w:val="009E3E34"/>
    <w:rsid w:val="009E7048"/>
    <w:rsid w:val="009F0584"/>
    <w:rsid w:val="009F4395"/>
    <w:rsid w:val="009F5C78"/>
    <w:rsid w:val="00A0530D"/>
    <w:rsid w:val="00A0698D"/>
    <w:rsid w:val="00A13364"/>
    <w:rsid w:val="00A25572"/>
    <w:rsid w:val="00A26EE0"/>
    <w:rsid w:val="00A428C6"/>
    <w:rsid w:val="00A43C9A"/>
    <w:rsid w:val="00A564E0"/>
    <w:rsid w:val="00A56ADA"/>
    <w:rsid w:val="00A66B52"/>
    <w:rsid w:val="00A7165B"/>
    <w:rsid w:val="00A86AE5"/>
    <w:rsid w:val="00A973D1"/>
    <w:rsid w:val="00AA16BE"/>
    <w:rsid w:val="00AA18CB"/>
    <w:rsid w:val="00AA361F"/>
    <w:rsid w:val="00AC344C"/>
    <w:rsid w:val="00AD0731"/>
    <w:rsid w:val="00AE386B"/>
    <w:rsid w:val="00AE5086"/>
    <w:rsid w:val="00AF4FE9"/>
    <w:rsid w:val="00B0370F"/>
    <w:rsid w:val="00B10277"/>
    <w:rsid w:val="00B20CC8"/>
    <w:rsid w:val="00B212F7"/>
    <w:rsid w:val="00B30FEA"/>
    <w:rsid w:val="00B502AD"/>
    <w:rsid w:val="00B50EEB"/>
    <w:rsid w:val="00B5463D"/>
    <w:rsid w:val="00B564E8"/>
    <w:rsid w:val="00B60C08"/>
    <w:rsid w:val="00B65F35"/>
    <w:rsid w:val="00B72CAD"/>
    <w:rsid w:val="00B75663"/>
    <w:rsid w:val="00B83C1B"/>
    <w:rsid w:val="00B90DC5"/>
    <w:rsid w:val="00BA5C27"/>
    <w:rsid w:val="00BD305D"/>
    <w:rsid w:val="00BD6656"/>
    <w:rsid w:val="00BE0D0B"/>
    <w:rsid w:val="00BE2D7D"/>
    <w:rsid w:val="00BF2F61"/>
    <w:rsid w:val="00BF5943"/>
    <w:rsid w:val="00C044E2"/>
    <w:rsid w:val="00C045C0"/>
    <w:rsid w:val="00C1431F"/>
    <w:rsid w:val="00C221AE"/>
    <w:rsid w:val="00C240EF"/>
    <w:rsid w:val="00C3661D"/>
    <w:rsid w:val="00C419D3"/>
    <w:rsid w:val="00C473EA"/>
    <w:rsid w:val="00C528EE"/>
    <w:rsid w:val="00C6164A"/>
    <w:rsid w:val="00C63ABD"/>
    <w:rsid w:val="00C65EF6"/>
    <w:rsid w:val="00C663A6"/>
    <w:rsid w:val="00C77307"/>
    <w:rsid w:val="00C77444"/>
    <w:rsid w:val="00C82DBA"/>
    <w:rsid w:val="00C82E6E"/>
    <w:rsid w:val="00C85EE6"/>
    <w:rsid w:val="00C90812"/>
    <w:rsid w:val="00C9517D"/>
    <w:rsid w:val="00C95835"/>
    <w:rsid w:val="00CB1636"/>
    <w:rsid w:val="00CB2487"/>
    <w:rsid w:val="00CC2E6A"/>
    <w:rsid w:val="00CD2C9D"/>
    <w:rsid w:val="00CD455D"/>
    <w:rsid w:val="00CD6AA3"/>
    <w:rsid w:val="00CD6BBF"/>
    <w:rsid w:val="00CD7CE3"/>
    <w:rsid w:val="00CE0207"/>
    <w:rsid w:val="00CF0A51"/>
    <w:rsid w:val="00CF2121"/>
    <w:rsid w:val="00CF4A9A"/>
    <w:rsid w:val="00CF58C3"/>
    <w:rsid w:val="00CF7F3D"/>
    <w:rsid w:val="00D07082"/>
    <w:rsid w:val="00D1142F"/>
    <w:rsid w:val="00D114DD"/>
    <w:rsid w:val="00D1202E"/>
    <w:rsid w:val="00D152C0"/>
    <w:rsid w:val="00D221FA"/>
    <w:rsid w:val="00D22332"/>
    <w:rsid w:val="00D3101D"/>
    <w:rsid w:val="00D34784"/>
    <w:rsid w:val="00D426B4"/>
    <w:rsid w:val="00D43225"/>
    <w:rsid w:val="00D475CA"/>
    <w:rsid w:val="00D51BCD"/>
    <w:rsid w:val="00D5340F"/>
    <w:rsid w:val="00D5789A"/>
    <w:rsid w:val="00D73BBA"/>
    <w:rsid w:val="00D7425B"/>
    <w:rsid w:val="00D76314"/>
    <w:rsid w:val="00D831C9"/>
    <w:rsid w:val="00D84D44"/>
    <w:rsid w:val="00D85409"/>
    <w:rsid w:val="00D93EC9"/>
    <w:rsid w:val="00D9692F"/>
    <w:rsid w:val="00DA06B3"/>
    <w:rsid w:val="00DB42F1"/>
    <w:rsid w:val="00DB73FC"/>
    <w:rsid w:val="00DB7FD9"/>
    <w:rsid w:val="00DC1E15"/>
    <w:rsid w:val="00DD0446"/>
    <w:rsid w:val="00DD14D9"/>
    <w:rsid w:val="00DD5188"/>
    <w:rsid w:val="00DD7519"/>
    <w:rsid w:val="00DE4F49"/>
    <w:rsid w:val="00DF5315"/>
    <w:rsid w:val="00E20911"/>
    <w:rsid w:val="00E34876"/>
    <w:rsid w:val="00E46B6B"/>
    <w:rsid w:val="00E52875"/>
    <w:rsid w:val="00E568EE"/>
    <w:rsid w:val="00E6119E"/>
    <w:rsid w:val="00E62A8F"/>
    <w:rsid w:val="00E7253D"/>
    <w:rsid w:val="00E86878"/>
    <w:rsid w:val="00E90949"/>
    <w:rsid w:val="00E90E42"/>
    <w:rsid w:val="00E9200B"/>
    <w:rsid w:val="00E92BAF"/>
    <w:rsid w:val="00E94960"/>
    <w:rsid w:val="00E94B45"/>
    <w:rsid w:val="00EA488F"/>
    <w:rsid w:val="00EA5C2A"/>
    <w:rsid w:val="00EA5CD8"/>
    <w:rsid w:val="00EB28B0"/>
    <w:rsid w:val="00EB354F"/>
    <w:rsid w:val="00EB6F20"/>
    <w:rsid w:val="00EC1C30"/>
    <w:rsid w:val="00EC7851"/>
    <w:rsid w:val="00EE0815"/>
    <w:rsid w:val="00EE2C2B"/>
    <w:rsid w:val="00EE3874"/>
    <w:rsid w:val="00EF1674"/>
    <w:rsid w:val="00EF2DC5"/>
    <w:rsid w:val="00EF6C4C"/>
    <w:rsid w:val="00F01E6D"/>
    <w:rsid w:val="00F15A8D"/>
    <w:rsid w:val="00F21297"/>
    <w:rsid w:val="00F26520"/>
    <w:rsid w:val="00F274B4"/>
    <w:rsid w:val="00F315F1"/>
    <w:rsid w:val="00F50306"/>
    <w:rsid w:val="00F539E1"/>
    <w:rsid w:val="00F53ED8"/>
    <w:rsid w:val="00F71107"/>
    <w:rsid w:val="00F74262"/>
    <w:rsid w:val="00F822A4"/>
    <w:rsid w:val="00F83A10"/>
    <w:rsid w:val="00F91D35"/>
    <w:rsid w:val="00F92789"/>
    <w:rsid w:val="00FA1221"/>
    <w:rsid w:val="00FA2A0C"/>
    <w:rsid w:val="00FB2D39"/>
    <w:rsid w:val="00FB2F41"/>
    <w:rsid w:val="00FC5D93"/>
    <w:rsid w:val="00FD6238"/>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ducttitle">
    <w:name w:val="product_title"/>
    <w:basedOn w:val="a1"/>
    <w:rsid w:val="00302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01">
    <w:name w:val="fontstyle01"/>
    <w:basedOn w:val="a3"/>
    <w:rsid w:val="00D1202E"/>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ducttitle">
    <w:name w:val="product_title"/>
    <w:basedOn w:val="a1"/>
    <w:rsid w:val="00302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01">
    <w:name w:val="fontstyle01"/>
    <w:basedOn w:val="a3"/>
    <w:rsid w:val="00D1202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0833709">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04011131">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30784454">
      <w:bodyDiv w:val="1"/>
      <w:marLeft w:val="0"/>
      <w:marRight w:val="0"/>
      <w:marTop w:val="0"/>
      <w:marBottom w:val="0"/>
      <w:divBdr>
        <w:top w:val="none" w:sz="0" w:space="0" w:color="auto"/>
        <w:left w:val="none" w:sz="0" w:space="0" w:color="auto"/>
        <w:bottom w:val="none" w:sz="0" w:space="0" w:color="auto"/>
        <w:right w:val="none" w:sz="0" w:space="0" w:color="auto"/>
      </w:divBdr>
    </w:div>
    <w:div w:id="443576308">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62969593">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58575380">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807938331">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074741250">
      <w:bodyDiv w:val="1"/>
      <w:marLeft w:val="0"/>
      <w:marRight w:val="0"/>
      <w:marTop w:val="0"/>
      <w:marBottom w:val="0"/>
      <w:divBdr>
        <w:top w:val="none" w:sz="0" w:space="0" w:color="auto"/>
        <w:left w:val="none" w:sz="0" w:space="0" w:color="auto"/>
        <w:bottom w:val="none" w:sz="0" w:space="0" w:color="auto"/>
        <w:right w:val="none" w:sz="0" w:space="0" w:color="auto"/>
      </w:divBdr>
    </w:div>
    <w:div w:id="1080635975">
      <w:bodyDiv w:val="1"/>
      <w:marLeft w:val="0"/>
      <w:marRight w:val="0"/>
      <w:marTop w:val="0"/>
      <w:marBottom w:val="0"/>
      <w:divBdr>
        <w:top w:val="none" w:sz="0" w:space="0" w:color="auto"/>
        <w:left w:val="none" w:sz="0" w:space="0" w:color="auto"/>
        <w:bottom w:val="none" w:sz="0" w:space="0" w:color="auto"/>
        <w:right w:val="none" w:sz="0" w:space="0" w:color="auto"/>
      </w:divBdr>
    </w:div>
    <w:div w:id="1085760051">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10264834">
      <w:bodyDiv w:val="1"/>
      <w:marLeft w:val="0"/>
      <w:marRight w:val="0"/>
      <w:marTop w:val="0"/>
      <w:marBottom w:val="0"/>
      <w:divBdr>
        <w:top w:val="none" w:sz="0" w:space="0" w:color="auto"/>
        <w:left w:val="none" w:sz="0" w:space="0" w:color="auto"/>
        <w:bottom w:val="none" w:sz="0" w:space="0" w:color="auto"/>
        <w:right w:val="none" w:sz="0" w:space="0" w:color="auto"/>
      </w:divBdr>
    </w:div>
    <w:div w:id="1241132972">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282566092">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45860474">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3176503">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8675924">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691757696">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803186828">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63668869">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59141131">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094885587">
      <w:bodyDiv w:val="1"/>
      <w:marLeft w:val="0"/>
      <w:marRight w:val="0"/>
      <w:marTop w:val="0"/>
      <w:marBottom w:val="0"/>
      <w:divBdr>
        <w:top w:val="none" w:sz="0" w:space="0" w:color="auto"/>
        <w:left w:val="none" w:sz="0" w:space="0" w:color="auto"/>
        <w:bottom w:val="none" w:sz="0" w:space="0" w:color="auto"/>
        <w:right w:val="none" w:sz="0" w:space="0" w:color="auto"/>
      </w:divBdr>
    </w:div>
    <w:div w:id="2098741962">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ajax.systems/ua/how-to-connect-camera-to-aj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sr.minjust.gov.ua/ua/freesearch" TargetMode="External"/><Relationship Id="rId17" Type="http://schemas.openxmlformats.org/officeDocument/2006/relationships/hyperlink" Target="https://support.ajax.systems/uk/automation/" TargetMode="External"/><Relationship Id="rId2" Type="http://schemas.openxmlformats.org/officeDocument/2006/relationships/numbering" Target="numbering.xml"/><Relationship Id="rId16" Type="http://schemas.openxmlformats.org/officeDocument/2006/relationships/hyperlink" Target="https://ajax.systems/ua/products/hub-hybr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ajax.systems/ua/products/hub2-plus/" TargetMode="External"/><Relationship Id="rId10" Type="http://schemas.openxmlformats.org/officeDocument/2006/relationships/hyperlink" Target="https://ips.ligazakon.net/document/view/re30090?ed=2017_01_17&amp;an=3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ltavaupo@ukr.net" TargetMode="External"/><Relationship Id="rId14" Type="http://schemas.openxmlformats.org/officeDocument/2006/relationships/hyperlink" Target="https://ajax.systems/ua/products/h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90A1-BA80-4972-89F8-FFB1D2BF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61</Pages>
  <Words>30557</Words>
  <Characters>174181</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342</cp:revision>
  <cp:lastPrinted>2023-05-30T07:50:00Z</cp:lastPrinted>
  <dcterms:created xsi:type="dcterms:W3CDTF">2021-11-11T10:46:00Z</dcterms:created>
  <dcterms:modified xsi:type="dcterms:W3CDTF">2024-03-08T07:34:00Z</dcterms:modified>
</cp:coreProperties>
</file>