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3217" w:rsidRPr="008D75F3" w:rsidRDefault="00BD3217" w:rsidP="00BD3217">
      <w:pPr>
        <w:ind w:left="0" w:hanging="2"/>
        <w:rPr>
          <w:rFonts w:ascii="Times New Roman" w:hAnsi="Times New Roman" w:cs="Times New Roman"/>
        </w:rPr>
      </w:pPr>
      <w:r>
        <w:rPr>
          <w:rFonts w:ascii="Times New Roman" w:hAnsi="Times New Roman" w:cs="Times New Roman"/>
          <w:noProof/>
          <w:lang w:val="uk-UA" w:eastAsia="uk-UA"/>
        </w:rPr>
        <w:drawing>
          <wp:inline distT="0" distB="0" distL="0" distR="0" wp14:anchorId="1250A5AF" wp14:editId="3AF0DA74">
            <wp:extent cx="1009290" cy="600118"/>
            <wp:effectExtent l="0" t="0" r="635" b="0"/>
            <wp:docPr id="1243" name="Рисунок 1243" descr="C:\Users\User\AppData\Local\Microsoft\Windows\INetCache\Content.Word\є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AppData\Local\Microsoft\Windows\INetCache\Content.Word\єс.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11870" cy="601652"/>
                    </a:xfrm>
                    <a:prstGeom prst="rect">
                      <a:avLst/>
                    </a:prstGeom>
                    <a:noFill/>
                    <a:ln>
                      <a:noFill/>
                    </a:ln>
                  </pic:spPr>
                </pic:pic>
              </a:graphicData>
            </a:graphic>
          </wp:inline>
        </w:drawing>
      </w:r>
      <w:r w:rsidRPr="008D75F3">
        <w:rPr>
          <w:rFonts w:ascii="Times New Roman" w:hAnsi="Times New Roman" w:cs="Times New Roman"/>
        </w:rPr>
        <w:t xml:space="preserve">                                                                                                   </w:t>
      </w:r>
      <w:r w:rsidRPr="00297965">
        <w:rPr>
          <w:rFonts w:ascii="Times New Roman" w:hAnsi="Times New Roman" w:cs="Times New Roman"/>
          <w:noProof/>
          <w:lang w:val="uk-UA" w:eastAsia="uk-UA"/>
        </w:rPr>
        <w:drawing>
          <wp:inline distT="0" distB="0" distL="0" distR="0" wp14:anchorId="44F9709A" wp14:editId="3061A355">
            <wp:extent cx="1389600" cy="697838"/>
            <wp:effectExtent l="0" t="0" r="1270" b="7620"/>
            <wp:docPr id="1245" name="Рисунок 1245" descr="C:\Users\user\OneDrive\Робочий стіл\Аудит\c36bd5e958f43ece47dd5b192aada82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OneDrive\Робочий стіл\Аудит\c36bd5e958f43ece47dd5b192aada82f.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7773" cy="727051"/>
                    </a:xfrm>
                    <a:prstGeom prst="rect">
                      <a:avLst/>
                    </a:prstGeom>
                    <a:noFill/>
                    <a:ln>
                      <a:noFill/>
                    </a:ln>
                  </pic:spPr>
                </pic:pic>
              </a:graphicData>
            </a:graphic>
          </wp:inline>
        </w:drawing>
      </w:r>
    </w:p>
    <w:p w:rsidR="00BD3217" w:rsidRDefault="00BD3217" w:rsidP="00BD3217">
      <w:pPr>
        <w:spacing w:after="0"/>
        <w:ind w:left="0" w:hanging="2"/>
        <w:rPr>
          <w:rFonts w:ascii="Times New Roman" w:hAnsi="Times New Roman" w:cs="Times New Roman"/>
          <w:lang w:val="uk-UA"/>
        </w:rPr>
      </w:pPr>
      <w:r>
        <w:rPr>
          <w:rFonts w:ascii="Times New Roman" w:hAnsi="Times New Roman" w:cs="Times New Roman"/>
          <w:lang w:val="uk-UA"/>
        </w:rPr>
        <w:t>Програма фінансується                                                                                         Румунія – Україна</w:t>
      </w:r>
    </w:p>
    <w:p w:rsidR="00BD3217" w:rsidRDefault="00BD3217" w:rsidP="00BD3217">
      <w:pPr>
        <w:ind w:left="0" w:hanging="2"/>
        <w:rPr>
          <w:rFonts w:ascii="Times New Roman" w:hAnsi="Times New Roman" w:cs="Times New Roman"/>
          <w:lang w:val="uk-UA"/>
        </w:rPr>
      </w:pPr>
      <w:r>
        <w:rPr>
          <w:rFonts w:ascii="Times New Roman" w:hAnsi="Times New Roman" w:cs="Times New Roman"/>
          <w:lang w:val="uk-UA"/>
        </w:rPr>
        <w:t xml:space="preserve"> Європейським Союзом                                                                  ЄІС- Транскордонне співробітництво </w:t>
      </w:r>
    </w:p>
    <w:p w:rsidR="00BD3217" w:rsidRPr="003B0BAA" w:rsidRDefault="00BD3217" w:rsidP="00BD3217">
      <w:pPr>
        <w:pBdr>
          <w:top w:val="nil"/>
          <w:left w:val="nil"/>
          <w:bottom w:val="nil"/>
          <w:right w:val="nil"/>
          <w:between w:val="nil"/>
        </w:pBdr>
        <w:spacing w:after="0" w:line="240" w:lineRule="auto"/>
        <w:ind w:leftChars="0" w:left="0" w:firstLineChars="0" w:firstLine="0"/>
        <w:rPr>
          <w:rFonts w:ascii="Times New Roman" w:eastAsia="Times New Roman" w:hAnsi="Times New Roman" w:cs="Times New Roman"/>
          <w:color w:val="000000"/>
          <w:sz w:val="24"/>
          <w:szCs w:val="24"/>
          <w:lang w:val="uk-UA"/>
        </w:rPr>
      </w:pPr>
    </w:p>
    <w:tbl>
      <w:tblPr>
        <w:tblW w:w="0" w:type="auto"/>
        <w:tblBorders>
          <w:top w:val="nil"/>
          <w:left w:val="nil"/>
          <w:bottom w:val="nil"/>
          <w:right w:val="nil"/>
          <w:insideH w:val="nil"/>
          <w:insideV w:val="nil"/>
        </w:tblBorders>
        <w:tblLook w:val="0000" w:firstRow="0" w:lastRow="0" w:firstColumn="0" w:lastColumn="0" w:noHBand="0" w:noVBand="0"/>
      </w:tblPr>
      <w:tblGrid>
        <w:gridCol w:w="5348"/>
        <w:gridCol w:w="4290"/>
      </w:tblGrid>
      <w:tr w:rsidR="00BD3217" w:rsidTr="0018640F">
        <w:tc>
          <w:tcPr>
            <w:tcW w:w="5652" w:type="dxa"/>
            <w:tcBorders>
              <w:top w:val="nil"/>
              <w:left w:val="nil"/>
              <w:bottom w:val="nil"/>
              <w:right w:val="nil"/>
            </w:tcBorders>
            <w:shd w:val="clear" w:color="auto" w:fill="FFFFFF"/>
          </w:tcPr>
          <w:p w:rsidR="00BD3217" w:rsidRDefault="00BD3217" w:rsidP="0018640F">
            <w:pPr>
              <w:spacing w:after="0" w:line="100" w:lineRule="atLeast"/>
              <w:ind w:left="1" w:hanging="3"/>
              <w:rPr>
                <w:rFonts w:ascii="Times New Roman" w:eastAsia="Times New Roman" w:hAnsi="Times New Roman" w:cs="Times New Roman"/>
                <w:b/>
                <w:sz w:val="28"/>
                <w:szCs w:val="28"/>
                <w:lang w:val="uk-UA"/>
              </w:rPr>
            </w:pPr>
          </w:p>
        </w:tc>
        <w:tc>
          <w:tcPr>
            <w:tcW w:w="4381" w:type="dxa"/>
            <w:tcBorders>
              <w:top w:val="nil"/>
              <w:left w:val="nil"/>
              <w:bottom w:val="nil"/>
              <w:right w:val="nil"/>
            </w:tcBorders>
            <w:shd w:val="clear" w:color="auto" w:fill="FFFFFF"/>
          </w:tcPr>
          <w:p w:rsidR="00BD3217" w:rsidRDefault="00BD3217" w:rsidP="0018640F">
            <w:pPr>
              <w:spacing w:after="0" w:line="100" w:lineRule="atLeast"/>
              <w:ind w:left="1" w:hanging="3"/>
              <w:rPr>
                <w:rFonts w:ascii="Times New Roman" w:eastAsia="Times New Roman" w:hAnsi="Times New Roman" w:cs="Times New Roman"/>
                <w:b/>
                <w:color w:val="000000"/>
                <w:sz w:val="28"/>
                <w:szCs w:val="28"/>
                <w:lang w:val="uk-UA"/>
              </w:rPr>
            </w:pPr>
            <w:r>
              <w:rPr>
                <w:rFonts w:ascii="Times New Roman" w:eastAsia="Times New Roman" w:hAnsi="Times New Roman" w:cs="Times New Roman"/>
                <w:b/>
                <w:color w:val="000000"/>
                <w:sz w:val="28"/>
                <w:szCs w:val="28"/>
                <w:lang w:val="uk-UA"/>
              </w:rPr>
              <w:t>«ЗАТВЕРДЖЕНО»</w:t>
            </w:r>
          </w:p>
          <w:p w:rsidR="00BD3217" w:rsidRPr="00B61C54" w:rsidRDefault="00BD3217" w:rsidP="0018640F">
            <w:pPr>
              <w:spacing w:after="0" w:line="100" w:lineRule="atLeast"/>
              <w:ind w:left="1" w:hanging="3"/>
              <w:rPr>
                <w:rFonts w:ascii="Times New Roman" w:eastAsia="Times New Roman" w:hAnsi="Times New Roman" w:cs="Times New Roman"/>
                <w:sz w:val="28"/>
                <w:szCs w:val="28"/>
                <w:lang w:val="uk-UA"/>
              </w:rPr>
            </w:pPr>
            <w:r>
              <w:rPr>
                <w:rFonts w:ascii="Times New Roman" w:eastAsia="Times New Roman" w:hAnsi="Times New Roman" w:cs="Times New Roman"/>
                <w:color w:val="000000"/>
                <w:sz w:val="28"/>
                <w:szCs w:val="28"/>
                <w:lang w:val="uk-UA"/>
              </w:rPr>
              <w:t xml:space="preserve">Рішенням уповноваженої особи </w:t>
            </w:r>
            <w:r>
              <w:rPr>
                <w:rFonts w:ascii="Times New Roman" w:eastAsia="Times New Roman" w:hAnsi="Times New Roman" w:cs="Times New Roman"/>
                <w:color w:val="000000"/>
                <w:sz w:val="28"/>
                <w:szCs w:val="28"/>
                <w:lang w:val="uk-UA"/>
              </w:rPr>
              <w:br/>
            </w:r>
            <w:r w:rsidRPr="00B61C54">
              <w:rPr>
                <w:rFonts w:ascii="Times New Roman" w:eastAsia="Times New Roman" w:hAnsi="Times New Roman" w:cs="Times New Roman"/>
                <w:sz w:val="28"/>
                <w:szCs w:val="28"/>
                <w:lang w:val="uk-UA"/>
              </w:rPr>
              <w:t>від 1</w:t>
            </w:r>
            <w:r w:rsidR="00B61C54" w:rsidRPr="00B61C54">
              <w:rPr>
                <w:rFonts w:ascii="Times New Roman" w:eastAsia="Times New Roman" w:hAnsi="Times New Roman" w:cs="Times New Roman"/>
                <w:sz w:val="28"/>
                <w:szCs w:val="28"/>
                <w:lang w:val="uk-UA"/>
              </w:rPr>
              <w:t>6</w:t>
            </w:r>
            <w:r w:rsidRPr="00B61C54">
              <w:rPr>
                <w:rFonts w:ascii="Times New Roman" w:eastAsia="Times New Roman" w:hAnsi="Times New Roman" w:cs="Times New Roman"/>
                <w:sz w:val="28"/>
                <w:szCs w:val="28"/>
                <w:lang w:val="uk-UA"/>
              </w:rPr>
              <w:t>.</w:t>
            </w:r>
            <w:r w:rsidR="00B61C54" w:rsidRPr="00B61C54">
              <w:rPr>
                <w:rFonts w:ascii="Times New Roman" w:eastAsia="Times New Roman" w:hAnsi="Times New Roman" w:cs="Times New Roman"/>
                <w:sz w:val="28"/>
                <w:szCs w:val="28"/>
                <w:lang w:val="uk-UA"/>
              </w:rPr>
              <w:t>08</w:t>
            </w:r>
            <w:r w:rsidRPr="00B61C54">
              <w:rPr>
                <w:rFonts w:ascii="Times New Roman" w:eastAsia="Times New Roman" w:hAnsi="Times New Roman" w:cs="Times New Roman"/>
                <w:sz w:val="28"/>
                <w:szCs w:val="28"/>
                <w:lang w:val="uk-UA"/>
              </w:rPr>
              <w:t>.202</w:t>
            </w:r>
            <w:r w:rsidR="00B61C54" w:rsidRPr="00B61C54">
              <w:rPr>
                <w:rFonts w:ascii="Times New Roman" w:eastAsia="Times New Roman" w:hAnsi="Times New Roman" w:cs="Times New Roman"/>
                <w:sz w:val="28"/>
                <w:szCs w:val="28"/>
                <w:lang w:val="uk-UA"/>
              </w:rPr>
              <w:t>2</w:t>
            </w:r>
            <w:r w:rsidRPr="00B61C54">
              <w:rPr>
                <w:rFonts w:ascii="Times New Roman" w:eastAsia="Times New Roman" w:hAnsi="Times New Roman" w:cs="Times New Roman"/>
                <w:sz w:val="28"/>
                <w:szCs w:val="28"/>
                <w:lang w:val="uk-UA"/>
              </w:rPr>
              <w:t xml:space="preserve"> року</w:t>
            </w:r>
          </w:p>
          <w:p w:rsidR="00BD3217" w:rsidRPr="00B61C54" w:rsidRDefault="00BD3217" w:rsidP="0018640F">
            <w:pPr>
              <w:spacing w:after="0" w:line="100" w:lineRule="atLeast"/>
              <w:ind w:left="1" w:hanging="3"/>
              <w:rPr>
                <w:rFonts w:ascii="Times New Roman" w:eastAsia="Times New Roman" w:hAnsi="Times New Roman" w:cs="Times New Roman"/>
                <w:sz w:val="28"/>
                <w:szCs w:val="28"/>
                <w:lang w:val="uk-UA"/>
              </w:rPr>
            </w:pPr>
            <w:r w:rsidRPr="00B61C54">
              <w:rPr>
                <w:rFonts w:ascii="Times New Roman" w:eastAsia="Times New Roman" w:hAnsi="Times New Roman" w:cs="Times New Roman"/>
                <w:sz w:val="28"/>
                <w:szCs w:val="28"/>
                <w:lang w:val="uk-UA"/>
              </w:rPr>
              <w:t>Протокол  №202</w:t>
            </w:r>
            <w:r w:rsidR="00B61C54" w:rsidRPr="00B61C54">
              <w:rPr>
                <w:rFonts w:ascii="Times New Roman" w:eastAsia="Times New Roman" w:hAnsi="Times New Roman" w:cs="Times New Roman"/>
                <w:sz w:val="28"/>
                <w:szCs w:val="28"/>
                <w:lang w:val="uk-UA"/>
              </w:rPr>
              <w:t>208161</w:t>
            </w:r>
          </w:p>
          <w:p w:rsidR="00BD3217" w:rsidRDefault="00BD3217" w:rsidP="0018640F">
            <w:pPr>
              <w:spacing w:after="0" w:line="100" w:lineRule="atLeast"/>
              <w:ind w:left="1" w:hanging="3"/>
              <w:rPr>
                <w:rFonts w:ascii="Times New Roman" w:eastAsia="Times New Roman" w:hAnsi="Times New Roman" w:cs="Times New Roman"/>
                <w:sz w:val="28"/>
                <w:szCs w:val="28"/>
                <w:lang w:val="uk-UA"/>
              </w:rPr>
            </w:pPr>
          </w:p>
          <w:p w:rsidR="00BD3217" w:rsidRDefault="00BD3217" w:rsidP="0018640F">
            <w:pPr>
              <w:spacing w:after="0" w:line="100" w:lineRule="atLeast"/>
              <w:ind w:left="1" w:hanging="3"/>
              <w:rPr>
                <w:rFonts w:ascii="Times New Roman" w:eastAsia="Times New Roman" w:hAnsi="Times New Roman" w:cs="Times New Roman"/>
                <w:b/>
                <w:color w:val="000000"/>
                <w:sz w:val="28"/>
                <w:szCs w:val="28"/>
                <w:lang w:val="uk-UA"/>
              </w:rPr>
            </w:pPr>
            <w:r>
              <w:rPr>
                <w:rFonts w:ascii="Times New Roman" w:eastAsia="Times New Roman" w:hAnsi="Times New Roman" w:cs="Times New Roman"/>
                <w:b/>
                <w:color w:val="000000"/>
                <w:sz w:val="28"/>
                <w:szCs w:val="28"/>
                <w:lang w:val="uk-UA"/>
              </w:rPr>
              <w:t>___________/Василь ПАВЛЮК</w:t>
            </w:r>
          </w:p>
        </w:tc>
      </w:tr>
    </w:tbl>
    <w:p w:rsidR="00BD3217" w:rsidRDefault="00BD3217" w:rsidP="00BD3217">
      <w:pPr>
        <w:spacing w:after="0" w:line="100" w:lineRule="atLeast"/>
        <w:ind w:left="1" w:hanging="3"/>
        <w:rPr>
          <w:rFonts w:ascii="Times New Roman" w:hAnsi="Times New Roman" w:cs="Times New Roman"/>
          <w:sz w:val="28"/>
          <w:szCs w:val="28"/>
          <w:lang w:val="uk-UA"/>
        </w:rPr>
      </w:pPr>
    </w:p>
    <w:p w:rsidR="00BD3217" w:rsidRDefault="00BD3217" w:rsidP="00BD3217">
      <w:pPr>
        <w:spacing w:after="0" w:line="100" w:lineRule="atLeast"/>
        <w:ind w:left="1" w:hanging="3"/>
        <w:rPr>
          <w:rFonts w:ascii="Times New Roman" w:hAnsi="Times New Roman" w:cs="Times New Roman"/>
          <w:sz w:val="28"/>
          <w:szCs w:val="28"/>
          <w:lang w:val="uk-UA"/>
        </w:rPr>
      </w:pPr>
    </w:p>
    <w:p w:rsidR="00BD3217" w:rsidRDefault="00BD3217" w:rsidP="00BD3217">
      <w:pPr>
        <w:spacing w:after="0" w:line="100" w:lineRule="atLeast"/>
        <w:ind w:left="1" w:hanging="3"/>
        <w:rPr>
          <w:rFonts w:ascii="Times New Roman" w:hAnsi="Times New Roman" w:cs="Times New Roman"/>
          <w:sz w:val="28"/>
          <w:szCs w:val="28"/>
          <w:lang w:val="uk-UA"/>
        </w:rPr>
      </w:pPr>
    </w:p>
    <w:p w:rsidR="00BD3217" w:rsidRDefault="00BD3217" w:rsidP="00BD3217">
      <w:pPr>
        <w:spacing w:after="0" w:line="100" w:lineRule="atLeast"/>
        <w:ind w:left="1" w:hanging="3"/>
        <w:rPr>
          <w:rFonts w:ascii="Times New Roman" w:hAnsi="Times New Roman" w:cs="Times New Roman"/>
          <w:sz w:val="28"/>
          <w:szCs w:val="28"/>
          <w:lang w:val="uk-UA"/>
        </w:rPr>
      </w:pPr>
    </w:p>
    <w:p w:rsidR="00BD3217" w:rsidRDefault="00BD3217" w:rsidP="00BD3217">
      <w:pPr>
        <w:spacing w:after="0" w:line="100" w:lineRule="atLeast"/>
        <w:ind w:left="1" w:hanging="3"/>
        <w:rPr>
          <w:rFonts w:ascii="Times New Roman" w:hAnsi="Times New Roman" w:cs="Times New Roman"/>
          <w:sz w:val="28"/>
          <w:szCs w:val="28"/>
          <w:lang w:val="uk-UA"/>
        </w:rPr>
      </w:pPr>
    </w:p>
    <w:p w:rsidR="00BD3217" w:rsidRDefault="00BD3217" w:rsidP="00BD3217">
      <w:pPr>
        <w:spacing w:after="0" w:line="100" w:lineRule="atLeast"/>
        <w:ind w:left="1" w:hanging="3"/>
        <w:rPr>
          <w:rFonts w:ascii="Times New Roman" w:hAnsi="Times New Roman" w:cs="Times New Roman"/>
          <w:sz w:val="28"/>
          <w:szCs w:val="28"/>
          <w:lang w:val="uk-UA"/>
        </w:rPr>
      </w:pPr>
    </w:p>
    <w:p w:rsidR="00BD3217" w:rsidRDefault="00BD3217" w:rsidP="00BD3217">
      <w:pPr>
        <w:spacing w:after="0" w:line="100" w:lineRule="atLeast"/>
        <w:ind w:left="1" w:hanging="3"/>
        <w:rPr>
          <w:rFonts w:ascii="Times New Roman" w:hAnsi="Times New Roman" w:cs="Times New Roman"/>
          <w:sz w:val="28"/>
          <w:szCs w:val="28"/>
          <w:lang w:val="uk-UA"/>
        </w:rPr>
      </w:pPr>
    </w:p>
    <w:p w:rsidR="00BD3217" w:rsidRDefault="00BD3217" w:rsidP="00BD3217">
      <w:pPr>
        <w:spacing w:after="0" w:line="100" w:lineRule="atLeast"/>
        <w:ind w:left="1" w:hanging="3"/>
        <w:rPr>
          <w:rFonts w:ascii="Times New Roman" w:eastAsia="Times New Roman" w:hAnsi="Times New Roman" w:cs="Times New Roman"/>
          <w:b/>
          <w:color w:val="000000"/>
          <w:sz w:val="28"/>
          <w:szCs w:val="28"/>
          <w:lang w:val="uk-UA"/>
        </w:rPr>
      </w:pPr>
    </w:p>
    <w:p w:rsidR="00BD3217" w:rsidRDefault="00BD3217" w:rsidP="00BD3217">
      <w:pPr>
        <w:spacing w:after="0" w:line="100" w:lineRule="atLeast"/>
        <w:ind w:left="1" w:hanging="3"/>
        <w:rPr>
          <w:rFonts w:ascii="Times New Roman" w:eastAsia="Times New Roman" w:hAnsi="Times New Roman" w:cs="Times New Roman"/>
          <w:b/>
          <w:color w:val="000000"/>
          <w:sz w:val="28"/>
          <w:szCs w:val="28"/>
          <w:lang w:val="uk-UA"/>
        </w:rPr>
      </w:pPr>
    </w:p>
    <w:p w:rsidR="00BD3217" w:rsidRDefault="00BD3217" w:rsidP="00BD3217">
      <w:pPr>
        <w:spacing w:after="0" w:line="100" w:lineRule="atLeast"/>
        <w:ind w:left="0" w:hanging="2"/>
        <w:rPr>
          <w:rFonts w:ascii="Times New Roman" w:hAnsi="Times New Roman" w:cs="Times New Roman"/>
          <w:b/>
          <w:sz w:val="24"/>
          <w:szCs w:val="24"/>
          <w:lang w:val="uk-UA"/>
        </w:rPr>
      </w:pPr>
    </w:p>
    <w:p w:rsidR="00BD3217" w:rsidRDefault="00BD3217" w:rsidP="00BD3217">
      <w:pPr>
        <w:widowControl w:val="0"/>
        <w:spacing w:after="0" w:line="100" w:lineRule="atLeast"/>
        <w:ind w:left="1" w:hanging="3"/>
        <w:jc w:val="cente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 xml:space="preserve">ОГОЛОШЕННЯ </w:t>
      </w:r>
    </w:p>
    <w:p w:rsidR="00BD3217" w:rsidRDefault="00BD3217" w:rsidP="00BD3217">
      <w:pPr>
        <w:widowControl w:val="0"/>
        <w:spacing w:after="0" w:line="100" w:lineRule="atLeast"/>
        <w:ind w:left="1" w:hanging="3"/>
        <w:jc w:val="cente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ПРО ПРОВЕДЕННЯ СПРОЩЕНОЇ ЗАКУПІВЛІ</w:t>
      </w:r>
    </w:p>
    <w:p w:rsidR="00BD3217" w:rsidRDefault="00BD3217" w:rsidP="00BD3217">
      <w:pPr>
        <w:widowControl w:val="0"/>
        <w:spacing w:after="0" w:line="100" w:lineRule="atLeast"/>
        <w:ind w:left="1" w:hanging="3"/>
        <w:jc w:val="center"/>
        <w:rPr>
          <w:rFonts w:ascii="Times New Roman" w:eastAsia="Times New Roman" w:hAnsi="Times New Roman" w:cs="Times New Roman"/>
          <w:b/>
          <w:sz w:val="28"/>
          <w:szCs w:val="28"/>
          <w:lang w:val="uk-UA"/>
        </w:rPr>
      </w:pPr>
    </w:p>
    <w:p w:rsidR="00BD3217" w:rsidRDefault="00BD3217" w:rsidP="00BD3217">
      <w:pPr>
        <w:widowControl w:val="0"/>
        <w:ind w:left="0" w:hanging="2"/>
        <w:jc w:val="center"/>
        <w:rPr>
          <w:rFonts w:ascii="Times New Roman" w:eastAsia="Dotum" w:hAnsi="Times New Roman" w:cs="Times New Roman"/>
          <w:b/>
          <w:bCs/>
          <w:color w:val="000000"/>
          <w:sz w:val="28"/>
          <w:szCs w:val="28"/>
          <w:lang w:val="uk-UA" w:eastAsia="uk-UA"/>
        </w:rPr>
      </w:pPr>
      <w:r w:rsidRPr="004869FB">
        <w:rPr>
          <w:rFonts w:ascii="Times New Roman" w:eastAsia="Times New Roman" w:hAnsi="Times New Roman" w:cs="Times New Roman"/>
          <w:b/>
          <w:sz w:val="24"/>
          <w:lang w:val="uk-UA"/>
        </w:rPr>
        <w:t>ДК 021:2015 – 79210000-9 – бухгалтерські та аудиторські послуги (надання послуг з перевірки витрат в рамках проекту 1HARD/4.1/26 «Спільні дії щодо вдосконалення транскордонного управління та контролю епідеміологічних показників населення Румунії та України», Операційна Програма Румунія – Україна 2014-2020  )</w:t>
      </w:r>
    </w:p>
    <w:p w:rsidR="00BD3217" w:rsidRPr="00985108" w:rsidRDefault="00BD3217" w:rsidP="00BD3217">
      <w:pPr>
        <w:widowControl w:val="0"/>
        <w:ind w:left="0" w:hanging="2"/>
        <w:jc w:val="center"/>
        <w:rPr>
          <w:rFonts w:ascii="Times New Roman" w:hAnsi="Times New Roman" w:cs="Times New Roman"/>
          <w:sz w:val="24"/>
          <w:szCs w:val="28"/>
          <w:lang w:val="uk-UA"/>
        </w:rPr>
      </w:pPr>
      <w:bookmarkStart w:id="0" w:name="titul_item_dk_code"/>
      <w:bookmarkStart w:id="1" w:name="titul_item_name"/>
      <w:bookmarkEnd w:id="0"/>
      <w:bookmarkEnd w:id="1"/>
      <w:r w:rsidRPr="00985108">
        <w:rPr>
          <w:rFonts w:ascii="Times New Roman" w:hAnsi="Times New Roman" w:cs="Times New Roman"/>
          <w:sz w:val="24"/>
          <w:szCs w:val="28"/>
          <w:lang w:val="uk-UA"/>
        </w:rPr>
        <w:t xml:space="preserve">Код за ДК 021:2015 – </w:t>
      </w:r>
      <w:r w:rsidRPr="00985108">
        <w:rPr>
          <w:rFonts w:ascii="Times New Roman" w:eastAsia="Times New Roman" w:hAnsi="Times New Roman" w:cs="Times New Roman"/>
          <w:sz w:val="24"/>
          <w:szCs w:val="28"/>
          <w:lang w:val="uk-UA"/>
        </w:rPr>
        <w:t>79210000-9  -</w:t>
      </w:r>
      <w:r w:rsidRPr="00985108">
        <w:rPr>
          <w:rFonts w:ascii="Times New Roman" w:hAnsi="Times New Roman" w:cs="Times New Roman"/>
          <w:sz w:val="24"/>
          <w:szCs w:val="28"/>
          <w:lang w:val="uk-UA"/>
        </w:rPr>
        <w:t xml:space="preserve"> </w:t>
      </w:r>
      <w:r w:rsidRPr="00985108">
        <w:rPr>
          <w:rFonts w:ascii="Times New Roman" w:eastAsia="Times New Roman" w:hAnsi="Times New Roman" w:cs="Times New Roman"/>
          <w:sz w:val="24"/>
          <w:szCs w:val="28"/>
          <w:lang w:val="uk-UA"/>
        </w:rPr>
        <w:t>Бухгалтерські та аудиторські послуги</w:t>
      </w:r>
    </w:p>
    <w:p w:rsidR="00BD3217" w:rsidRDefault="00BD3217" w:rsidP="00BD3217">
      <w:pPr>
        <w:widowControl w:val="0"/>
        <w:ind w:left="1" w:right="1134" w:hanging="3"/>
        <w:rPr>
          <w:rFonts w:ascii="Times New Roman" w:eastAsia="Dotum" w:hAnsi="Times New Roman" w:cs="Times New Roman"/>
          <w:color w:val="000000"/>
          <w:sz w:val="28"/>
          <w:szCs w:val="28"/>
          <w:lang w:val="uk-UA" w:eastAsia="uk-UA"/>
        </w:rPr>
      </w:pPr>
    </w:p>
    <w:p w:rsidR="00BD3217" w:rsidRDefault="00BD3217" w:rsidP="00BD3217">
      <w:pPr>
        <w:widowControl w:val="0"/>
        <w:ind w:left="1" w:right="1134" w:hanging="3"/>
        <w:rPr>
          <w:rFonts w:ascii="Times New Roman" w:eastAsia="Dotum" w:hAnsi="Times New Roman" w:cs="Times New Roman"/>
          <w:color w:val="000000"/>
          <w:sz w:val="28"/>
          <w:szCs w:val="28"/>
          <w:lang w:val="uk-UA" w:eastAsia="uk-UA"/>
        </w:rPr>
      </w:pPr>
    </w:p>
    <w:p w:rsidR="00BD3217" w:rsidRDefault="00BD3217" w:rsidP="00BD3217">
      <w:pPr>
        <w:widowControl w:val="0"/>
        <w:ind w:left="1" w:right="1134" w:hanging="3"/>
        <w:rPr>
          <w:rFonts w:ascii="Times New Roman" w:eastAsia="Dotum" w:hAnsi="Times New Roman" w:cs="Times New Roman"/>
          <w:color w:val="000000"/>
          <w:sz w:val="28"/>
          <w:szCs w:val="28"/>
          <w:lang w:val="uk-UA" w:eastAsia="uk-UA"/>
        </w:rPr>
      </w:pPr>
    </w:p>
    <w:p w:rsidR="00BD3217" w:rsidRDefault="00BD3217" w:rsidP="00BD3217">
      <w:pPr>
        <w:widowControl w:val="0"/>
        <w:ind w:left="1" w:right="1134" w:hanging="3"/>
        <w:rPr>
          <w:rFonts w:ascii="Times New Roman" w:eastAsia="Dotum" w:hAnsi="Times New Roman" w:cs="Times New Roman"/>
          <w:color w:val="000000"/>
          <w:sz w:val="28"/>
          <w:szCs w:val="28"/>
          <w:lang w:val="uk-UA" w:eastAsia="uk-UA"/>
        </w:rPr>
      </w:pPr>
    </w:p>
    <w:p w:rsidR="00BD3217" w:rsidRDefault="00BD3217" w:rsidP="00BD3217">
      <w:pPr>
        <w:widowControl w:val="0"/>
        <w:ind w:left="1" w:right="1134" w:hanging="3"/>
        <w:rPr>
          <w:rFonts w:ascii="Times New Roman" w:eastAsia="Dotum" w:hAnsi="Times New Roman" w:cs="Times New Roman"/>
          <w:color w:val="000000"/>
          <w:sz w:val="28"/>
          <w:szCs w:val="28"/>
          <w:lang w:val="uk-UA" w:eastAsia="uk-UA"/>
        </w:rPr>
      </w:pPr>
    </w:p>
    <w:p w:rsidR="00BD3217" w:rsidRDefault="00BD3217" w:rsidP="00BD3217">
      <w:pPr>
        <w:widowControl w:val="0"/>
        <w:ind w:left="1" w:right="1134" w:hanging="3"/>
        <w:rPr>
          <w:rFonts w:ascii="Times New Roman" w:eastAsia="Dotum" w:hAnsi="Times New Roman" w:cs="Times New Roman"/>
          <w:color w:val="000000"/>
          <w:sz w:val="28"/>
          <w:szCs w:val="28"/>
          <w:lang w:val="uk-UA" w:eastAsia="uk-UA"/>
        </w:rPr>
      </w:pPr>
    </w:p>
    <w:p w:rsidR="00BD3217" w:rsidRDefault="00BD3217" w:rsidP="00BD3217">
      <w:pPr>
        <w:widowControl w:val="0"/>
        <w:tabs>
          <w:tab w:val="left" w:pos="0"/>
          <w:tab w:val="left" w:pos="5670"/>
        </w:tabs>
        <w:ind w:left="1" w:right="-2" w:hanging="3"/>
        <w:jc w:val="center"/>
        <w:rPr>
          <w:rFonts w:ascii="Times New Roman" w:eastAsia="Dotum" w:hAnsi="Times New Roman" w:cs="Times New Roman"/>
          <w:b/>
          <w:bCs/>
          <w:color w:val="000000"/>
          <w:sz w:val="28"/>
          <w:szCs w:val="28"/>
          <w:lang w:val="uk-UA" w:eastAsia="uk-UA"/>
        </w:rPr>
      </w:pPr>
      <w:r>
        <w:rPr>
          <w:rFonts w:ascii="Times New Roman" w:eastAsia="Dotum" w:hAnsi="Times New Roman" w:cs="Times New Roman"/>
          <w:b/>
          <w:bCs/>
          <w:color w:val="000000"/>
          <w:sz w:val="28"/>
          <w:szCs w:val="28"/>
          <w:lang w:val="uk-UA" w:eastAsia="uk-UA"/>
        </w:rPr>
        <w:t>смт. Великий Бичків – 2022 рік</w:t>
      </w:r>
    </w:p>
    <w:p w:rsidR="00BD3217" w:rsidRPr="003B0BAA" w:rsidRDefault="00BD3217" w:rsidP="00BD3217">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lang w:val="uk-UA"/>
        </w:rPr>
      </w:pPr>
      <w:r w:rsidRPr="003B0BAA">
        <w:rPr>
          <w:rFonts w:ascii="Times New Roman" w:eastAsia="Times New Roman" w:hAnsi="Times New Roman" w:cs="Times New Roman"/>
          <w:b/>
          <w:color w:val="000000"/>
          <w:sz w:val="24"/>
          <w:szCs w:val="24"/>
          <w:lang w:val="uk-UA"/>
        </w:rPr>
        <w:lastRenderedPageBreak/>
        <w:t>1.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rsidR="00BD3217" w:rsidRPr="003B0BAA" w:rsidRDefault="00BD3217" w:rsidP="00BD3217">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lang w:val="uk-UA"/>
        </w:rPr>
      </w:pPr>
    </w:p>
    <w:p w:rsidR="00BD3217" w:rsidRPr="00D7579F" w:rsidRDefault="00BD3217" w:rsidP="00BD3217">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lang w:val="uk-UA"/>
        </w:rPr>
      </w:pPr>
      <w:r w:rsidRPr="00D7579F">
        <w:rPr>
          <w:rFonts w:ascii="Times New Roman" w:eastAsia="Times New Roman" w:hAnsi="Times New Roman" w:cs="Times New Roman"/>
          <w:color w:val="000000"/>
          <w:sz w:val="24"/>
          <w:szCs w:val="24"/>
          <w:lang w:val="uk-UA"/>
        </w:rPr>
        <w:t>1.1.Найменування замовника: Великобичківська селищна рада</w:t>
      </w:r>
    </w:p>
    <w:p w:rsidR="00BD3217" w:rsidRPr="00D7579F" w:rsidRDefault="00BD3217" w:rsidP="00BD3217">
      <w:pPr>
        <w:pStyle w:val="-"/>
        <w:ind w:left="0" w:hanging="2"/>
        <w:rPr>
          <w:rFonts w:ascii="Times New Roman" w:eastAsia="Times New Roman" w:hAnsi="Times New Roman" w:cs="Times New Roman"/>
          <w:color w:val="000000"/>
          <w:sz w:val="24"/>
          <w:szCs w:val="24"/>
        </w:rPr>
      </w:pPr>
      <w:r w:rsidRPr="00D7579F">
        <w:rPr>
          <w:rFonts w:ascii="Times New Roman" w:eastAsia="Times New Roman" w:hAnsi="Times New Roman" w:cs="Times New Roman"/>
          <w:color w:val="000000"/>
          <w:sz w:val="24"/>
          <w:szCs w:val="24"/>
        </w:rPr>
        <w:t xml:space="preserve">1.2.Місцезнаходження  замовника: </w:t>
      </w:r>
      <w:r w:rsidRPr="00D7579F">
        <w:rPr>
          <w:rFonts w:ascii="Times New Roman" w:eastAsia="Times New Roman" w:hAnsi="Times New Roman" w:cs="Times New Roman"/>
          <w:sz w:val="24"/>
          <w:szCs w:val="24"/>
        </w:rPr>
        <w:t>90615, Закарпатська обл., Рахівський р-н., смт. Великий Бичків, вул. Грушевського, 108.</w:t>
      </w:r>
    </w:p>
    <w:p w:rsidR="00BD3217" w:rsidRPr="00D7579F" w:rsidRDefault="00BD3217" w:rsidP="00BD3217">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lang w:val="uk-UA"/>
        </w:rPr>
      </w:pPr>
    </w:p>
    <w:p w:rsidR="00BD3217" w:rsidRPr="00D7579F" w:rsidRDefault="00BD3217" w:rsidP="00BD3217">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lang w:val="uk-UA"/>
        </w:rPr>
      </w:pPr>
      <w:r w:rsidRPr="00D7579F">
        <w:rPr>
          <w:rFonts w:ascii="Times New Roman" w:eastAsia="Times New Roman" w:hAnsi="Times New Roman" w:cs="Times New Roman"/>
          <w:color w:val="000000"/>
          <w:sz w:val="24"/>
          <w:szCs w:val="24"/>
          <w:lang w:val="uk-UA"/>
        </w:rPr>
        <w:t>1.3. Ідентифікаційний код замовника в Єдиному державному реєстрі юридичних осіб, фізичних осіб - підприємців та громадських формувань: 04351446</w:t>
      </w:r>
    </w:p>
    <w:p w:rsidR="00BD3217" w:rsidRPr="00D7579F" w:rsidRDefault="00BD3217" w:rsidP="00BD3217">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lang w:val="uk-UA"/>
        </w:rPr>
      </w:pPr>
    </w:p>
    <w:p w:rsidR="00BD3217" w:rsidRPr="00D62D76" w:rsidRDefault="00BD3217" w:rsidP="00BD3217">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uk-UA"/>
        </w:rPr>
      </w:pPr>
      <w:r w:rsidRPr="00D7579F">
        <w:rPr>
          <w:rFonts w:ascii="Times New Roman" w:eastAsia="Times New Roman" w:hAnsi="Times New Roman" w:cs="Times New Roman"/>
          <w:color w:val="000000"/>
          <w:sz w:val="24"/>
          <w:szCs w:val="24"/>
          <w:lang w:val="uk-UA"/>
        </w:rPr>
        <w:t xml:space="preserve">1.4.Категорія замовника:  </w:t>
      </w:r>
      <w:r w:rsidRPr="00D62D76">
        <w:rPr>
          <w:rFonts w:ascii="Times New Roman" w:hAnsi="Times New Roman" w:cs="Times New Roman"/>
          <w:sz w:val="24"/>
        </w:rPr>
        <w:t xml:space="preserve">Органи </w:t>
      </w:r>
      <w:r w:rsidRPr="00D62D76">
        <w:rPr>
          <w:rFonts w:ascii="Times New Roman" w:hAnsi="Times New Roman" w:cs="Times New Roman"/>
          <w:sz w:val="24"/>
          <w:shd w:val="clear" w:color="auto" w:fill="FFFFFF"/>
        </w:rPr>
        <w:t>державної влади (орган законодавчої, органи виконавчої, судової влади), та правоохоронні органи держави, органи влади Автономної Республіки Крим, органи місцевого самоврядування, об’єднання територіальних громад</w:t>
      </w:r>
      <w:r>
        <w:rPr>
          <w:rFonts w:ascii="Times New Roman" w:hAnsi="Times New Roman" w:cs="Times New Roman"/>
          <w:sz w:val="24"/>
          <w:shd w:val="clear" w:color="auto" w:fill="FFFFFF"/>
          <w:lang w:val="uk-UA"/>
        </w:rPr>
        <w:t>.</w:t>
      </w:r>
    </w:p>
    <w:p w:rsidR="00BD3217" w:rsidRPr="003B0BAA" w:rsidRDefault="00BD3217" w:rsidP="00BD3217">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uk-UA"/>
        </w:rPr>
      </w:pPr>
    </w:p>
    <w:p w:rsidR="00BD3217" w:rsidRPr="003B0BAA" w:rsidRDefault="00BD3217" w:rsidP="00BD3217">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lang w:val="uk-UA"/>
        </w:rPr>
      </w:pPr>
      <w:r w:rsidRPr="003B0BAA">
        <w:rPr>
          <w:rFonts w:ascii="Times New Roman" w:eastAsia="Times New Roman" w:hAnsi="Times New Roman" w:cs="Times New Roman"/>
          <w:b/>
          <w:color w:val="000000"/>
          <w:sz w:val="24"/>
          <w:szCs w:val="24"/>
          <w:lang w:val="uk-UA"/>
        </w:rPr>
        <w:t>2.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p>
    <w:p w:rsidR="00BD3217" w:rsidRPr="003B0BAA" w:rsidRDefault="00BD3217" w:rsidP="00BD3217">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lang w:val="uk-UA"/>
        </w:rPr>
      </w:pPr>
    </w:p>
    <w:p w:rsidR="00BD3217" w:rsidRPr="004869FB" w:rsidRDefault="00BD3217" w:rsidP="00BD3217">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b/>
          <w:sz w:val="24"/>
          <w:lang w:val="uk-UA"/>
        </w:rPr>
      </w:pPr>
      <w:r w:rsidRPr="003B0BAA">
        <w:rPr>
          <w:rFonts w:ascii="Times New Roman" w:eastAsia="Times New Roman" w:hAnsi="Times New Roman" w:cs="Times New Roman"/>
          <w:color w:val="000000"/>
          <w:sz w:val="24"/>
          <w:szCs w:val="24"/>
          <w:lang w:val="uk-UA"/>
        </w:rPr>
        <w:t xml:space="preserve">2.1. Назва предмета закупівлі: </w:t>
      </w:r>
      <w:bookmarkStart w:id="2" w:name="_GoBack"/>
      <w:r w:rsidRPr="004869FB">
        <w:rPr>
          <w:rFonts w:ascii="Times New Roman" w:eastAsia="Times New Roman" w:hAnsi="Times New Roman" w:cs="Times New Roman"/>
          <w:b/>
          <w:sz w:val="24"/>
          <w:lang w:val="uk-UA"/>
        </w:rPr>
        <w:t>ДК 021:2015 – 79210000-9 – бухгалтерські та аудиторські послуги (надання послуг з перевірки витрат в рамках проекту 1HARD/4.1/26 «Спільні дії щодо вдосконалення транскордонного управління та контролю епідеміологічних показників населення Румунії та України», Операційна Програма Румунія – Україна 2014-2020 )</w:t>
      </w:r>
      <w:bookmarkEnd w:id="2"/>
    </w:p>
    <w:p w:rsidR="00BD3217" w:rsidRDefault="00BD3217" w:rsidP="00BD3217">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b/>
          <w:lang w:val="uk-UA"/>
        </w:rPr>
      </w:pPr>
    </w:p>
    <w:p w:rsidR="00BD3217" w:rsidRPr="004869FB" w:rsidRDefault="00BD3217" w:rsidP="00BD3217">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sz w:val="28"/>
          <w:szCs w:val="24"/>
          <w:lang w:val="uk-UA"/>
        </w:rPr>
      </w:pPr>
      <w:r w:rsidRPr="004869FB">
        <w:rPr>
          <w:rFonts w:ascii="Times New Roman" w:eastAsia="Times New Roman" w:hAnsi="Times New Roman" w:cs="Times New Roman"/>
          <w:sz w:val="24"/>
          <w:szCs w:val="24"/>
          <w:lang w:val="uk-UA"/>
        </w:rPr>
        <w:t xml:space="preserve">2.2.  Код </w:t>
      </w:r>
      <w:r w:rsidRPr="004869FB">
        <w:rPr>
          <w:rFonts w:ascii="Times New Roman" w:eastAsia="Times New Roman" w:hAnsi="Times New Roman" w:cs="Times New Roman"/>
          <w:color w:val="000000"/>
          <w:sz w:val="24"/>
          <w:szCs w:val="24"/>
          <w:lang w:val="uk-UA"/>
        </w:rPr>
        <w:t>за Єдиним закупівельним словником</w:t>
      </w:r>
      <w:r w:rsidRPr="004869FB">
        <w:rPr>
          <w:rFonts w:ascii="Times New Roman" w:eastAsia="Times New Roman" w:hAnsi="Times New Roman" w:cs="Times New Roman"/>
          <w:sz w:val="24"/>
          <w:szCs w:val="24"/>
          <w:lang w:val="uk-UA"/>
        </w:rPr>
        <w:t xml:space="preserve">: </w:t>
      </w:r>
      <w:r w:rsidRPr="004869FB">
        <w:rPr>
          <w:rFonts w:ascii="Times New Roman" w:eastAsia="Times New Roman" w:hAnsi="Times New Roman" w:cs="Times New Roman"/>
          <w:sz w:val="24"/>
          <w:lang w:val="uk-UA"/>
        </w:rPr>
        <w:t>79210000-9 – бухгалтерські та аудиторські послуги.</w:t>
      </w:r>
    </w:p>
    <w:p w:rsidR="00BD3217" w:rsidRPr="003B0BAA" w:rsidRDefault="00BD3217" w:rsidP="00BD3217">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sz w:val="24"/>
          <w:szCs w:val="24"/>
          <w:lang w:val="uk-UA"/>
        </w:rPr>
      </w:pPr>
    </w:p>
    <w:p w:rsidR="00BD3217" w:rsidRPr="003B0BAA" w:rsidRDefault="00BD3217" w:rsidP="00BD3217">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lang w:val="uk-UA"/>
        </w:rPr>
      </w:pPr>
      <w:r w:rsidRPr="003B0BAA">
        <w:rPr>
          <w:rFonts w:ascii="Times New Roman" w:eastAsia="Times New Roman" w:hAnsi="Times New Roman" w:cs="Times New Roman"/>
          <w:b/>
          <w:color w:val="000000"/>
          <w:sz w:val="24"/>
          <w:szCs w:val="24"/>
          <w:lang w:val="uk-UA"/>
        </w:rPr>
        <w:t>3. Інформація про технічні, якісні та інші характеристики предмета закупівлі.</w:t>
      </w:r>
      <w:r w:rsidRPr="003B0BAA">
        <w:rPr>
          <w:rFonts w:ascii="Times New Roman" w:eastAsia="Times New Roman" w:hAnsi="Times New Roman" w:cs="Times New Roman"/>
          <w:color w:val="000000"/>
          <w:sz w:val="24"/>
          <w:szCs w:val="24"/>
          <w:lang w:val="uk-UA"/>
        </w:rPr>
        <w:t xml:space="preserve"> </w:t>
      </w:r>
      <w:r w:rsidRPr="007F32C7">
        <w:rPr>
          <w:rFonts w:ascii="Times New Roman" w:eastAsia="Times New Roman" w:hAnsi="Times New Roman" w:cs="Times New Roman"/>
          <w:color w:val="000000"/>
          <w:sz w:val="24"/>
          <w:szCs w:val="24"/>
          <w:lang w:val="uk-UA"/>
        </w:rPr>
        <w:t>Інформація про технічні, якісні та інші характеристики предмета закупівлі зазначена в Додатку 2 «Вимоги до предмета закупівлі».</w:t>
      </w:r>
    </w:p>
    <w:p w:rsidR="00BD3217" w:rsidRPr="003B0BAA" w:rsidRDefault="00BD3217" w:rsidP="00BD3217">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lang w:val="uk-UA"/>
        </w:rPr>
      </w:pPr>
    </w:p>
    <w:p w:rsidR="00BD3217" w:rsidRPr="003B0BAA" w:rsidRDefault="00BD3217" w:rsidP="00BD3217">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lang w:val="uk-UA"/>
        </w:rPr>
      </w:pPr>
      <w:r w:rsidRPr="003B0BAA">
        <w:rPr>
          <w:rFonts w:ascii="Times New Roman" w:eastAsia="Times New Roman" w:hAnsi="Times New Roman" w:cs="Times New Roman"/>
          <w:b/>
          <w:color w:val="000000"/>
          <w:sz w:val="24"/>
          <w:szCs w:val="24"/>
          <w:lang w:val="uk-UA"/>
        </w:rPr>
        <w:t>4. Кількість та місце поставки товарів або обсяг і місце виконання робіт чи надання послуг.</w:t>
      </w:r>
    </w:p>
    <w:p w:rsidR="00BD3217" w:rsidRPr="003B0BAA" w:rsidRDefault="00BD3217" w:rsidP="00BD3217">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lang w:val="uk-UA"/>
        </w:rPr>
      </w:pPr>
    </w:p>
    <w:p w:rsidR="00BD3217" w:rsidRPr="00B20688" w:rsidRDefault="00BD3217" w:rsidP="00BD3217">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lang w:val="uk-UA"/>
        </w:rPr>
      </w:pPr>
      <w:r w:rsidRPr="003B0BAA">
        <w:rPr>
          <w:rFonts w:ascii="Times New Roman" w:eastAsia="Times New Roman" w:hAnsi="Times New Roman" w:cs="Times New Roman"/>
          <w:color w:val="000000"/>
          <w:sz w:val="24"/>
          <w:szCs w:val="24"/>
          <w:lang w:val="uk-UA"/>
        </w:rPr>
        <w:t xml:space="preserve">4.1. Кількість поставки товарів, обсяг робіт або </w:t>
      </w:r>
      <w:r w:rsidRPr="00B20688">
        <w:rPr>
          <w:rFonts w:ascii="Times New Roman" w:eastAsia="Times New Roman" w:hAnsi="Times New Roman" w:cs="Times New Roman"/>
          <w:color w:val="000000"/>
          <w:sz w:val="24"/>
          <w:szCs w:val="24"/>
          <w:lang w:val="uk-UA"/>
        </w:rPr>
        <w:t xml:space="preserve">послуг: </w:t>
      </w:r>
      <w:r w:rsidRPr="00B20688">
        <w:rPr>
          <w:rFonts w:ascii="Times New Roman" w:eastAsia="Times New Roman" w:hAnsi="Times New Roman" w:cs="Times New Roman"/>
          <w:sz w:val="24"/>
          <w:szCs w:val="24"/>
          <w:lang w:val="uk-UA"/>
        </w:rPr>
        <w:t>1</w:t>
      </w:r>
      <w:r>
        <w:rPr>
          <w:rFonts w:ascii="Times New Roman" w:eastAsia="Times New Roman" w:hAnsi="Times New Roman" w:cs="Times New Roman"/>
          <w:sz w:val="24"/>
          <w:szCs w:val="24"/>
          <w:lang w:val="uk-UA"/>
        </w:rPr>
        <w:t xml:space="preserve"> </w:t>
      </w:r>
    </w:p>
    <w:p w:rsidR="00BD3217" w:rsidRPr="00B20688" w:rsidRDefault="00BD3217" w:rsidP="00BD3217">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lang w:val="uk-UA"/>
        </w:rPr>
      </w:pPr>
    </w:p>
    <w:p w:rsidR="00BD3217" w:rsidRPr="00156F6B" w:rsidRDefault="00BD3217" w:rsidP="00BD3217">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lang w:val="uk-UA"/>
        </w:rPr>
      </w:pPr>
      <w:r w:rsidRPr="00B20688">
        <w:rPr>
          <w:rFonts w:ascii="Times New Roman" w:eastAsia="Times New Roman" w:hAnsi="Times New Roman" w:cs="Times New Roman"/>
          <w:color w:val="000000"/>
          <w:sz w:val="24"/>
          <w:szCs w:val="24"/>
          <w:lang w:val="uk-UA"/>
        </w:rPr>
        <w:t xml:space="preserve">4.2. Місце поставки товарів, </w:t>
      </w:r>
      <w:bookmarkStart w:id="3" w:name="bookmark=id.30j0zll" w:colFirst="0" w:colLast="0"/>
      <w:bookmarkEnd w:id="3"/>
      <w:r w:rsidRPr="00B20688">
        <w:rPr>
          <w:rFonts w:ascii="Times New Roman" w:eastAsia="Times New Roman" w:hAnsi="Times New Roman" w:cs="Times New Roman"/>
          <w:color w:val="000000"/>
          <w:sz w:val="24"/>
          <w:szCs w:val="24"/>
          <w:lang w:val="uk-UA"/>
        </w:rPr>
        <w:t xml:space="preserve">місце виконання робіт чи надання послуг: </w:t>
      </w:r>
      <w:r w:rsidRPr="00D87FA4">
        <w:rPr>
          <w:rFonts w:ascii="Times New Roman" w:eastAsia="Times New Roman" w:hAnsi="Times New Roman" w:cs="Times New Roman"/>
          <w:color w:val="000000"/>
          <w:sz w:val="24"/>
          <w:szCs w:val="24"/>
        </w:rPr>
        <w:t>Закарпатська облась, Рахів</w:t>
      </w:r>
      <w:r>
        <w:rPr>
          <w:rFonts w:ascii="Times New Roman" w:eastAsia="Times New Roman" w:hAnsi="Times New Roman" w:cs="Times New Roman"/>
          <w:color w:val="000000"/>
          <w:sz w:val="24"/>
          <w:szCs w:val="24"/>
          <w:lang w:val="uk-UA"/>
        </w:rPr>
        <w:t>ський район, смт. Великий Бичків, вул. Грушевського, 108.</w:t>
      </w:r>
    </w:p>
    <w:p w:rsidR="00BD3217" w:rsidRPr="00B20688" w:rsidRDefault="00BD3217" w:rsidP="00BD3217">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lang w:val="uk-UA"/>
        </w:rPr>
      </w:pPr>
    </w:p>
    <w:p w:rsidR="00BD3217" w:rsidRPr="003B0BAA" w:rsidRDefault="00BD3217" w:rsidP="00BD3217">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lang w:val="uk-UA"/>
        </w:rPr>
      </w:pPr>
      <w:r w:rsidRPr="00B20688">
        <w:rPr>
          <w:rFonts w:ascii="Times New Roman" w:eastAsia="Times New Roman" w:hAnsi="Times New Roman" w:cs="Times New Roman"/>
          <w:b/>
          <w:color w:val="000000"/>
          <w:sz w:val="24"/>
          <w:szCs w:val="24"/>
          <w:lang w:val="uk-UA"/>
        </w:rPr>
        <w:t xml:space="preserve">5. Строк поставки товарів, виконання робіт, надання послуг: </w:t>
      </w:r>
      <w:r w:rsidRPr="0074324B">
        <w:rPr>
          <w:rFonts w:ascii="Times New Roman" w:eastAsia="Times New Roman" w:hAnsi="Times New Roman" w:cs="Times New Roman"/>
          <w:color w:val="000000"/>
          <w:sz w:val="24"/>
          <w:szCs w:val="24"/>
          <w:lang w:val="uk-UA"/>
        </w:rPr>
        <w:t xml:space="preserve">до </w:t>
      </w:r>
      <w:r>
        <w:rPr>
          <w:rFonts w:ascii="Times New Roman" w:eastAsia="Times New Roman" w:hAnsi="Times New Roman" w:cs="Times New Roman"/>
          <w:color w:val="000000"/>
          <w:sz w:val="24"/>
          <w:szCs w:val="24"/>
          <w:lang w:val="uk-UA"/>
        </w:rPr>
        <w:t>31 грудня  2022</w:t>
      </w:r>
      <w:r w:rsidRPr="0074324B">
        <w:rPr>
          <w:rFonts w:ascii="Times New Roman" w:eastAsia="Times New Roman" w:hAnsi="Times New Roman" w:cs="Times New Roman"/>
          <w:color w:val="000000"/>
          <w:sz w:val="24"/>
          <w:szCs w:val="24"/>
          <w:lang w:val="uk-UA"/>
        </w:rPr>
        <w:t xml:space="preserve"> р.</w:t>
      </w:r>
    </w:p>
    <w:p w:rsidR="00BD3217" w:rsidRPr="003B0BAA" w:rsidRDefault="00BD3217" w:rsidP="00BD3217">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lang w:val="uk-UA"/>
        </w:rPr>
      </w:pPr>
    </w:p>
    <w:p w:rsidR="00BD3217" w:rsidRDefault="00BD3217" w:rsidP="00BD3217">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uk-UA"/>
        </w:rPr>
      </w:pPr>
      <w:r w:rsidRPr="003B0BAA">
        <w:rPr>
          <w:rFonts w:ascii="Times New Roman" w:eastAsia="Times New Roman" w:hAnsi="Times New Roman" w:cs="Times New Roman"/>
          <w:b/>
          <w:color w:val="000000"/>
          <w:sz w:val="24"/>
          <w:szCs w:val="24"/>
          <w:lang w:val="uk-UA"/>
        </w:rPr>
        <w:t xml:space="preserve">6. Умови оплати: </w:t>
      </w:r>
      <w:r w:rsidRPr="003B0BAA">
        <w:rPr>
          <w:rFonts w:ascii="Times New Roman" w:eastAsia="Times New Roman" w:hAnsi="Times New Roman" w:cs="Times New Roman"/>
          <w:color w:val="000000"/>
          <w:sz w:val="24"/>
          <w:szCs w:val="24"/>
          <w:lang w:val="uk-UA"/>
        </w:rPr>
        <w:t>Оплата здійснюється Замовником в національній валюті в безготівковій формі, шляхом перерахування коштів на рахунок Виконавця відповідно до отриманого рахунку та акту виконаних робіт по факту їх виконання протягом 30 банківських днів з дня надання послуг.</w:t>
      </w:r>
    </w:p>
    <w:p w:rsidR="00BD3217" w:rsidRPr="003B0BAA" w:rsidRDefault="00BD3217" w:rsidP="00BD3217">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uk-UA"/>
        </w:rPr>
      </w:pPr>
    </w:p>
    <w:p w:rsidR="00BD3217" w:rsidRPr="00313231" w:rsidRDefault="00BD3217" w:rsidP="00BD3217">
      <w:pPr>
        <w:pBdr>
          <w:top w:val="nil"/>
          <w:left w:val="nil"/>
          <w:bottom w:val="nil"/>
          <w:right w:val="nil"/>
          <w:between w:val="nil"/>
        </w:pBdr>
        <w:spacing w:after="0" w:line="240" w:lineRule="auto"/>
        <w:ind w:left="0" w:hanging="2"/>
        <w:jc w:val="both"/>
        <w:rPr>
          <w:rFonts w:ascii="Times New Roman" w:eastAsia="Times New Roman" w:hAnsi="Times New Roman" w:cs="Times New Roman"/>
          <w:b/>
          <w:color w:val="000000"/>
          <w:sz w:val="24"/>
          <w:szCs w:val="24"/>
          <w:lang w:val="uk-UA"/>
        </w:rPr>
      </w:pPr>
      <w:r w:rsidRPr="00313231">
        <w:rPr>
          <w:rFonts w:ascii="Times New Roman" w:eastAsia="Times New Roman" w:hAnsi="Times New Roman" w:cs="Times New Roman"/>
          <w:b/>
          <w:i/>
          <w:color w:val="000000"/>
          <w:sz w:val="24"/>
          <w:szCs w:val="24"/>
          <w:lang w:val="uk-UA"/>
        </w:rPr>
        <w:t xml:space="preserve">Закупівля здійснюється в рамках реалізації Проєкту «Спільні дії щодо вдосконалення транскордонного управління та контролю епідеміологічних показників населення Румунії та України  » ), що фінансується за рахунок коштів Європейського Союзу, що реалізується на основі Рамкової угоди між Урядом України та Комісією Європейського Співтовариства </w:t>
      </w:r>
      <w:r w:rsidRPr="00313231">
        <w:rPr>
          <w:rFonts w:ascii="Times New Roman" w:eastAsia="Times New Roman" w:hAnsi="Times New Roman" w:cs="Times New Roman"/>
          <w:b/>
          <w:i/>
          <w:color w:val="000000"/>
          <w:sz w:val="24"/>
          <w:szCs w:val="24"/>
          <w:lang w:val="uk-UA"/>
        </w:rPr>
        <w:lastRenderedPageBreak/>
        <w:t>(Закон України від 03.09.2008 року №360-IV) та Рішення №93 Спільним Комітетом по Моніторингу Спільної операційної програми Румунія-Україна 2014-2020 від 31.08.2020 року</w:t>
      </w:r>
    </w:p>
    <w:p w:rsidR="00BD3217" w:rsidRPr="003B0BAA" w:rsidRDefault="00BD3217" w:rsidP="00BD3217">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lang w:val="uk-UA"/>
        </w:rPr>
      </w:pPr>
    </w:p>
    <w:p w:rsidR="00BD3217" w:rsidRPr="003B0BAA" w:rsidRDefault="00BD3217" w:rsidP="00BD3217">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sz w:val="24"/>
          <w:szCs w:val="24"/>
          <w:lang w:val="uk-UA"/>
        </w:rPr>
      </w:pPr>
      <w:r w:rsidRPr="003B0BAA">
        <w:rPr>
          <w:rFonts w:ascii="Times New Roman" w:eastAsia="Times New Roman" w:hAnsi="Times New Roman" w:cs="Times New Roman"/>
          <w:b/>
          <w:color w:val="000000"/>
          <w:sz w:val="24"/>
          <w:szCs w:val="24"/>
          <w:lang w:val="uk-UA"/>
        </w:rPr>
        <w:t>7</w:t>
      </w:r>
      <w:bookmarkStart w:id="4" w:name="bookmark=id.1fob9te" w:colFirst="0" w:colLast="0"/>
      <w:bookmarkEnd w:id="4"/>
      <w:r w:rsidRPr="003B0BAA">
        <w:rPr>
          <w:rFonts w:ascii="Times New Roman" w:eastAsia="Times New Roman" w:hAnsi="Times New Roman" w:cs="Times New Roman"/>
          <w:b/>
          <w:color w:val="000000"/>
          <w:sz w:val="24"/>
          <w:szCs w:val="24"/>
          <w:lang w:val="uk-UA"/>
        </w:rPr>
        <w:t xml:space="preserve">. Очікувана вартість предмета закупівлі: </w:t>
      </w:r>
      <w:r w:rsidR="004F622D" w:rsidRPr="004F622D">
        <w:rPr>
          <w:rFonts w:ascii="Times New Roman" w:eastAsia="Times New Roman" w:hAnsi="Times New Roman" w:cs="Times New Roman"/>
          <w:b/>
          <w:sz w:val="24"/>
          <w:szCs w:val="24"/>
          <w:lang w:val="uk-UA"/>
        </w:rPr>
        <w:t>74</w:t>
      </w:r>
      <w:r w:rsidRPr="004F622D">
        <w:rPr>
          <w:rFonts w:ascii="Times New Roman" w:eastAsia="Times New Roman" w:hAnsi="Times New Roman" w:cs="Times New Roman"/>
          <w:b/>
          <w:sz w:val="24"/>
          <w:szCs w:val="24"/>
          <w:lang w:val="uk-UA"/>
        </w:rPr>
        <w:t> 0</w:t>
      </w:r>
      <w:r w:rsidR="004F622D" w:rsidRPr="004F622D">
        <w:rPr>
          <w:rFonts w:ascii="Times New Roman" w:eastAsia="Times New Roman" w:hAnsi="Times New Roman" w:cs="Times New Roman"/>
          <w:b/>
          <w:sz w:val="24"/>
          <w:szCs w:val="24"/>
          <w:lang w:val="uk-UA"/>
        </w:rPr>
        <w:t>0</w:t>
      </w:r>
      <w:r w:rsidRPr="004F622D">
        <w:rPr>
          <w:rFonts w:ascii="Times New Roman" w:eastAsia="Times New Roman" w:hAnsi="Times New Roman" w:cs="Times New Roman"/>
          <w:b/>
          <w:sz w:val="24"/>
          <w:szCs w:val="24"/>
          <w:lang w:val="uk-UA"/>
        </w:rPr>
        <w:t>0,00</w:t>
      </w:r>
      <w:r w:rsidRPr="004F622D">
        <w:rPr>
          <w:rFonts w:ascii="Times New Roman" w:eastAsia="Times New Roman" w:hAnsi="Times New Roman" w:cs="Times New Roman"/>
          <w:sz w:val="24"/>
          <w:szCs w:val="24"/>
          <w:lang w:val="uk-UA"/>
        </w:rPr>
        <w:t xml:space="preserve"> грн. (</w:t>
      </w:r>
      <w:r w:rsidR="004F622D">
        <w:rPr>
          <w:rFonts w:ascii="Times New Roman" w:eastAsia="Times New Roman" w:hAnsi="Times New Roman" w:cs="Times New Roman"/>
          <w:sz w:val="24"/>
          <w:szCs w:val="24"/>
          <w:lang w:val="uk-UA"/>
        </w:rPr>
        <w:t>Сімдесят чотири</w:t>
      </w:r>
      <w:r w:rsidRPr="004F622D">
        <w:rPr>
          <w:rFonts w:ascii="Times New Roman" w:eastAsia="Times New Roman" w:hAnsi="Times New Roman" w:cs="Times New Roman"/>
          <w:sz w:val="24"/>
          <w:szCs w:val="24"/>
          <w:lang w:val="uk-UA"/>
        </w:rPr>
        <w:t xml:space="preserve"> тисяч</w:t>
      </w:r>
      <w:r w:rsidR="004F622D">
        <w:rPr>
          <w:rFonts w:ascii="Times New Roman" w:eastAsia="Times New Roman" w:hAnsi="Times New Roman" w:cs="Times New Roman"/>
          <w:sz w:val="24"/>
          <w:szCs w:val="24"/>
          <w:lang w:val="uk-UA"/>
        </w:rPr>
        <w:t>і гривень нуль</w:t>
      </w:r>
      <w:r w:rsidRPr="004F622D">
        <w:rPr>
          <w:rFonts w:ascii="Times New Roman" w:eastAsia="Times New Roman" w:hAnsi="Times New Roman" w:cs="Times New Roman"/>
          <w:sz w:val="24"/>
          <w:szCs w:val="24"/>
          <w:lang w:val="uk-UA"/>
        </w:rPr>
        <w:t xml:space="preserve"> коп.)</w:t>
      </w:r>
      <w:r w:rsidRPr="003B0BAA">
        <w:rPr>
          <w:rFonts w:ascii="Times New Roman" w:eastAsia="Times New Roman" w:hAnsi="Times New Roman" w:cs="Times New Roman"/>
          <w:sz w:val="24"/>
          <w:szCs w:val="24"/>
          <w:lang w:val="uk-UA"/>
        </w:rPr>
        <w:t xml:space="preserve"> без ПДВ.</w:t>
      </w:r>
    </w:p>
    <w:p w:rsidR="00BD3217" w:rsidRPr="003B0BAA" w:rsidRDefault="00BD3217" w:rsidP="00BD3217">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uk-UA"/>
        </w:rPr>
      </w:pPr>
      <w:r w:rsidRPr="003B0BAA">
        <w:rPr>
          <w:rFonts w:ascii="Times New Roman" w:eastAsia="Times New Roman" w:hAnsi="Times New Roman" w:cs="Times New Roman"/>
          <w:i/>
          <w:color w:val="000000"/>
          <w:sz w:val="24"/>
          <w:szCs w:val="24"/>
          <w:lang w:val="uk-UA"/>
        </w:rPr>
        <w:t>Предмет закупівлі не обкладається податком на додану вартість, митними зборами, або іншими стягненнями аналогічного характеру відповідно до Рамкової Угоди між Урядом України та Комісією Європейських Співтовариств від 03.09.2008 року, ратифікованої Законом України від 03.09.2008 року № 360-VI. Згідно з Порядком залучення, використання та моніторингу міжнародної технічної допомоги, затвердженим постановою Кабінету Міністрів України від 15.02.2002 року № 153, реалізація права на податкові пільги здійснюється на підставі реєстраційної картки проекту (програми) міжнародної технічної допомоги та плану закупівлі товарів, робіт і послуг, що придбаваються за кошти міжнародної технічної допомоги, який подано до Міністерства розвитку економіки, торгівлі та сільського господарства України. Копії завірених реєстраційної картки проекту та плану закупівлі надається Замовником переможцю торгів при укладанні договору про закупівлю.</w:t>
      </w:r>
    </w:p>
    <w:p w:rsidR="00BD3217" w:rsidRPr="003B0BAA" w:rsidRDefault="00BD3217" w:rsidP="00BD3217">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lang w:val="uk-UA"/>
        </w:rPr>
      </w:pPr>
    </w:p>
    <w:p w:rsidR="00BD3217" w:rsidRPr="003B0BAA" w:rsidRDefault="00BD3217" w:rsidP="00BD3217">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uk-UA"/>
        </w:rPr>
      </w:pPr>
      <w:r w:rsidRPr="003B0BAA">
        <w:rPr>
          <w:rFonts w:ascii="Times New Roman" w:eastAsia="Times New Roman" w:hAnsi="Times New Roman" w:cs="Times New Roman"/>
          <w:b/>
          <w:color w:val="000000"/>
          <w:sz w:val="24"/>
          <w:szCs w:val="24"/>
          <w:lang w:val="uk-UA"/>
        </w:rPr>
        <w:t xml:space="preserve">8. Період уточнення інформації про закупівлю (не менше трьох робочих днів): </w:t>
      </w:r>
      <w:r>
        <w:rPr>
          <w:rFonts w:ascii="Times New Roman" w:eastAsia="Times New Roman" w:hAnsi="Times New Roman" w:cs="Times New Roman"/>
          <w:color w:val="000000"/>
          <w:sz w:val="24"/>
          <w:szCs w:val="24"/>
          <w:lang w:val="uk-UA"/>
        </w:rPr>
        <w:t xml:space="preserve">до </w:t>
      </w:r>
      <w:r w:rsidR="004F622D" w:rsidRPr="004F622D">
        <w:rPr>
          <w:rFonts w:ascii="Times New Roman" w:eastAsia="Times New Roman" w:hAnsi="Times New Roman" w:cs="Times New Roman"/>
          <w:sz w:val="24"/>
          <w:szCs w:val="24"/>
          <w:lang w:val="uk-UA"/>
        </w:rPr>
        <w:t>20</w:t>
      </w:r>
      <w:r w:rsidRPr="004F622D">
        <w:rPr>
          <w:rFonts w:ascii="Times New Roman" w:eastAsia="Times New Roman" w:hAnsi="Times New Roman" w:cs="Times New Roman"/>
          <w:sz w:val="24"/>
          <w:szCs w:val="24"/>
          <w:lang w:val="uk-UA"/>
        </w:rPr>
        <w:t>.</w:t>
      </w:r>
      <w:r w:rsidR="004F622D">
        <w:rPr>
          <w:rFonts w:ascii="Times New Roman" w:eastAsia="Times New Roman" w:hAnsi="Times New Roman" w:cs="Times New Roman"/>
          <w:sz w:val="24"/>
          <w:szCs w:val="24"/>
          <w:lang w:val="uk-UA"/>
        </w:rPr>
        <w:t>08</w:t>
      </w:r>
      <w:r w:rsidRPr="004F622D">
        <w:rPr>
          <w:rFonts w:ascii="Times New Roman" w:eastAsia="Times New Roman" w:hAnsi="Times New Roman" w:cs="Times New Roman"/>
          <w:sz w:val="24"/>
          <w:szCs w:val="24"/>
          <w:lang w:val="uk-UA"/>
        </w:rPr>
        <w:t xml:space="preserve">.2022 р. до 00:00 </w:t>
      </w:r>
      <w:r>
        <w:rPr>
          <w:rFonts w:ascii="Times New Roman" w:eastAsia="Times New Roman" w:hAnsi="Times New Roman" w:cs="Times New Roman"/>
          <w:color w:val="000000"/>
          <w:sz w:val="24"/>
          <w:szCs w:val="24"/>
          <w:lang w:val="uk-UA"/>
        </w:rPr>
        <w:t>київського часу.</w:t>
      </w:r>
    </w:p>
    <w:p w:rsidR="00BD3217" w:rsidRPr="003B0BAA" w:rsidRDefault="00BD3217" w:rsidP="00BD3217">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lang w:val="uk-UA"/>
        </w:rPr>
      </w:pPr>
    </w:p>
    <w:p w:rsidR="00BD3217" w:rsidRPr="003B0BAA" w:rsidRDefault="00BD3217" w:rsidP="00BD3217">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uk-UA"/>
        </w:rPr>
      </w:pPr>
      <w:r w:rsidRPr="003B0BAA">
        <w:rPr>
          <w:rFonts w:ascii="Times New Roman" w:eastAsia="Times New Roman" w:hAnsi="Times New Roman" w:cs="Times New Roman"/>
          <w:b/>
          <w:color w:val="000000"/>
          <w:sz w:val="24"/>
          <w:szCs w:val="24"/>
          <w:lang w:val="uk-UA"/>
        </w:rPr>
        <w:t xml:space="preserve">9. Кінцевий строк подання пропозицій (строк для подання пропозицій не може бути менше ніж п'ять робочих днів з дня оприлюднення оголошення про проведення спрощеної закупівлі в електронній системі </w:t>
      </w:r>
      <w:r>
        <w:rPr>
          <w:rFonts w:ascii="Times New Roman" w:eastAsia="Times New Roman" w:hAnsi="Times New Roman" w:cs="Times New Roman"/>
          <w:b/>
          <w:color w:val="000000"/>
          <w:sz w:val="24"/>
          <w:szCs w:val="24"/>
          <w:lang w:val="uk-UA"/>
        </w:rPr>
        <w:t xml:space="preserve">закупівель): </w:t>
      </w:r>
      <w:r>
        <w:rPr>
          <w:rFonts w:ascii="Times New Roman" w:eastAsia="Times New Roman" w:hAnsi="Times New Roman" w:cs="Times New Roman"/>
          <w:color w:val="000000"/>
          <w:sz w:val="24"/>
          <w:szCs w:val="24"/>
          <w:lang w:val="uk-UA"/>
        </w:rPr>
        <w:t xml:space="preserve">до </w:t>
      </w:r>
      <w:r w:rsidR="004F622D">
        <w:rPr>
          <w:rFonts w:ascii="Times New Roman" w:eastAsia="Times New Roman" w:hAnsi="Times New Roman" w:cs="Times New Roman"/>
          <w:sz w:val="24"/>
          <w:szCs w:val="24"/>
          <w:lang w:val="uk-UA"/>
        </w:rPr>
        <w:t>25</w:t>
      </w:r>
      <w:r w:rsidRPr="004F622D">
        <w:rPr>
          <w:rFonts w:ascii="Times New Roman" w:eastAsia="Times New Roman" w:hAnsi="Times New Roman" w:cs="Times New Roman"/>
          <w:sz w:val="24"/>
          <w:szCs w:val="24"/>
          <w:lang w:val="uk-UA"/>
        </w:rPr>
        <w:t>.</w:t>
      </w:r>
      <w:r w:rsidR="004F622D">
        <w:rPr>
          <w:rFonts w:ascii="Times New Roman" w:eastAsia="Times New Roman" w:hAnsi="Times New Roman" w:cs="Times New Roman"/>
          <w:sz w:val="24"/>
          <w:szCs w:val="24"/>
          <w:lang w:val="uk-UA"/>
        </w:rPr>
        <w:t>08</w:t>
      </w:r>
      <w:r w:rsidRPr="004F622D">
        <w:rPr>
          <w:rFonts w:ascii="Times New Roman" w:eastAsia="Times New Roman" w:hAnsi="Times New Roman" w:cs="Times New Roman"/>
          <w:sz w:val="24"/>
          <w:szCs w:val="24"/>
          <w:lang w:val="uk-UA"/>
        </w:rPr>
        <w:t xml:space="preserve">.2022 </w:t>
      </w:r>
      <w:r>
        <w:rPr>
          <w:rFonts w:ascii="Times New Roman" w:eastAsia="Times New Roman" w:hAnsi="Times New Roman" w:cs="Times New Roman"/>
          <w:color w:val="000000"/>
          <w:sz w:val="24"/>
          <w:szCs w:val="24"/>
          <w:lang w:val="uk-UA"/>
        </w:rPr>
        <w:t>р. до 00:00</w:t>
      </w:r>
    </w:p>
    <w:p w:rsidR="00BD3217" w:rsidRPr="003B0BAA" w:rsidRDefault="00BD3217" w:rsidP="00BD3217">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lang w:val="uk-UA"/>
        </w:rPr>
      </w:pPr>
    </w:p>
    <w:p w:rsidR="00BD3217" w:rsidRPr="003B0BAA" w:rsidRDefault="00BD3217" w:rsidP="00BD3217">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uk-UA"/>
        </w:rPr>
      </w:pPr>
      <w:r w:rsidRPr="003B0BAA">
        <w:rPr>
          <w:rFonts w:ascii="Times New Roman" w:eastAsia="Times New Roman" w:hAnsi="Times New Roman" w:cs="Times New Roman"/>
          <w:b/>
          <w:color w:val="000000"/>
          <w:sz w:val="24"/>
          <w:szCs w:val="24"/>
          <w:lang w:val="uk-UA"/>
        </w:rPr>
        <w:t xml:space="preserve">10. Перелік критеріїв та методика оцінки пропозицій із зазначенням питомої ваги критеріїв. </w:t>
      </w:r>
      <w:r w:rsidRPr="003B0BAA">
        <w:rPr>
          <w:rFonts w:ascii="Times New Roman" w:eastAsia="Times New Roman" w:hAnsi="Times New Roman" w:cs="Times New Roman"/>
          <w:color w:val="000000"/>
          <w:sz w:val="24"/>
          <w:szCs w:val="24"/>
          <w:lang w:val="uk-UA"/>
        </w:rPr>
        <w:t>Єдиним критерієм оцінки пропозицій є ціна (питома вага – 100%).</w:t>
      </w:r>
    </w:p>
    <w:p w:rsidR="00BD3217" w:rsidRPr="003B0BAA" w:rsidRDefault="00BD3217" w:rsidP="00BD3217">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uk-UA"/>
        </w:rPr>
      </w:pPr>
    </w:p>
    <w:p w:rsidR="00BD3217" w:rsidRPr="003B0BAA" w:rsidRDefault="00BD3217" w:rsidP="00BD3217">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lang w:val="uk-UA"/>
        </w:rPr>
      </w:pPr>
      <w:r w:rsidRPr="003B0BAA">
        <w:rPr>
          <w:rFonts w:ascii="Times New Roman" w:eastAsia="Times New Roman" w:hAnsi="Times New Roman" w:cs="Times New Roman"/>
          <w:b/>
          <w:color w:val="000000"/>
          <w:sz w:val="24"/>
          <w:szCs w:val="24"/>
          <w:lang w:val="uk-UA"/>
        </w:rPr>
        <w:t xml:space="preserve">11. Розмір та умови надання забезпечення пропозицій учасників (якщо замовник вимагає його надати):  </w:t>
      </w:r>
      <w:r w:rsidRPr="003B0BAA">
        <w:rPr>
          <w:rFonts w:ascii="Times New Roman" w:eastAsia="Times New Roman" w:hAnsi="Times New Roman" w:cs="Times New Roman"/>
          <w:color w:val="000000"/>
          <w:sz w:val="24"/>
          <w:szCs w:val="24"/>
          <w:lang w:val="uk-UA"/>
        </w:rPr>
        <w:t>не вимагається.</w:t>
      </w:r>
    </w:p>
    <w:p w:rsidR="00BD3217" w:rsidRPr="003B0BAA" w:rsidRDefault="00BD3217" w:rsidP="00BD3217">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lang w:val="uk-UA"/>
        </w:rPr>
      </w:pPr>
    </w:p>
    <w:p w:rsidR="00BD3217" w:rsidRPr="003B0BAA" w:rsidRDefault="00BD3217" w:rsidP="00BD3217">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lang w:val="uk-UA"/>
        </w:rPr>
      </w:pPr>
      <w:r w:rsidRPr="003B0BAA">
        <w:rPr>
          <w:rFonts w:ascii="Times New Roman" w:eastAsia="Times New Roman" w:hAnsi="Times New Roman" w:cs="Times New Roman"/>
          <w:b/>
          <w:color w:val="000000"/>
          <w:sz w:val="24"/>
          <w:szCs w:val="24"/>
          <w:lang w:val="uk-UA"/>
        </w:rPr>
        <w:t xml:space="preserve">12. Розмір та умови надання забезпечення виконання договору про закупівлю (якщо замовник вимагає його надати) </w:t>
      </w:r>
      <w:r w:rsidRPr="003B0BAA">
        <w:rPr>
          <w:rFonts w:ascii="Times New Roman" w:eastAsia="Times New Roman" w:hAnsi="Times New Roman" w:cs="Times New Roman"/>
          <w:color w:val="000000"/>
          <w:sz w:val="24"/>
          <w:szCs w:val="24"/>
          <w:lang w:val="uk-UA"/>
        </w:rPr>
        <w:t>не вимагається.</w:t>
      </w:r>
      <w:r w:rsidRPr="003B0BAA">
        <w:rPr>
          <w:rFonts w:ascii="Times New Roman" w:eastAsia="Times New Roman" w:hAnsi="Times New Roman" w:cs="Times New Roman"/>
          <w:b/>
          <w:color w:val="000000"/>
          <w:sz w:val="24"/>
          <w:szCs w:val="24"/>
          <w:highlight w:val="yellow"/>
          <w:lang w:val="uk-UA"/>
        </w:rPr>
        <w:t xml:space="preserve"> </w:t>
      </w:r>
      <w:r w:rsidRPr="003B0BAA">
        <w:rPr>
          <w:rFonts w:ascii="Times New Roman" w:eastAsia="Times New Roman" w:hAnsi="Times New Roman" w:cs="Times New Roman"/>
          <w:b/>
          <w:color w:val="000000"/>
          <w:sz w:val="24"/>
          <w:szCs w:val="24"/>
          <w:lang w:val="uk-UA"/>
        </w:rPr>
        <w:t xml:space="preserve"> </w:t>
      </w:r>
    </w:p>
    <w:p w:rsidR="00BD3217" w:rsidRPr="003B0BAA" w:rsidRDefault="00BD3217" w:rsidP="00BD3217">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lang w:val="uk-UA"/>
        </w:rPr>
      </w:pPr>
    </w:p>
    <w:p w:rsidR="00BD3217" w:rsidRPr="003B0BAA" w:rsidRDefault="00BD3217" w:rsidP="00BD3217">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lang w:val="uk-UA"/>
        </w:rPr>
      </w:pPr>
      <w:r w:rsidRPr="003B0BAA">
        <w:rPr>
          <w:rFonts w:ascii="Times New Roman" w:eastAsia="Times New Roman" w:hAnsi="Times New Roman" w:cs="Times New Roman"/>
          <w:b/>
          <w:color w:val="000000"/>
          <w:sz w:val="24"/>
          <w:szCs w:val="24"/>
          <w:lang w:val="uk-UA"/>
        </w:rPr>
        <w:t xml:space="preserve">13. 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 </w:t>
      </w:r>
      <w:r w:rsidRPr="003B0BAA">
        <w:rPr>
          <w:rFonts w:ascii="Times New Roman" w:eastAsia="Times New Roman" w:hAnsi="Times New Roman" w:cs="Times New Roman"/>
          <w:color w:val="000000"/>
          <w:sz w:val="24"/>
          <w:szCs w:val="24"/>
          <w:lang w:val="uk-UA"/>
        </w:rPr>
        <w:t>0,5%.</w:t>
      </w:r>
    </w:p>
    <w:p w:rsidR="00BD3217" w:rsidRPr="003B0BAA" w:rsidRDefault="00BD3217" w:rsidP="00BD3217">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lang w:val="uk-UA"/>
        </w:rPr>
      </w:pPr>
    </w:p>
    <w:p w:rsidR="00BD3217" w:rsidRPr="003B0BAA" w:rsidRDefault="00BD3217" w:rsidP="00BD3217">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lang w:val="uk-UA"/>
        </w:rPr>
      </w:pPr>
      <w:r w:rsidRPr="003B0BAA">
        <w:rPr>
          <w:rFonts w:ascii="Times New Roman" w:eastAsia="Times New Roman" w:hAnsi="Times New Roman" w:cs="Times New Roman"/>
          <w:b/>
          <w:color w:val="000000"/>
          <w:sz w:val="24"/>
          <w:szCs w:val="24"/>
          <w:lang w:val="uk-UA"/>
        </w:rPr>
        <w:t xml:space="preserve">14. Інша інформація. </w:t>
      </w:r>
    </w:p>
    <w:p w:rsidR="00BD3217" w:rsidRPr="003B0BAA" w:rsidRDefault="00BD3217" w:rsidP="00BD3217">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lang w:val="uk-UA"/>
        </w:rPr>
      </w:pPr>
    </w:p>
    <w:p w:rsidR="00BD3217" w:rsidRDefault="00BD3217" w:rsidP="00BD3217">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lang w:val="uk-UA"/>
        </w:rPr>
      </w:pPr>
      <w:r w:rsidRPr="003B0BAA">
        <w:rPr>
          <w:rFonts w:ascii="Times New Roman" w:eastAsia="Times New Roman" w:hAnsi="Times New Roman" w:cs="Times New Roman"/>
          <w:color w:val="000000"/>
          <w:sz w:val="24"/>
          <w:szCs w:val="24"/>
          <w:lang w:val="uk-UA"/>
        </w:rPr>
        <w:t>14.1. Умови, яким повинна відповідати пропозиція.</w:t>
      </w:r>
    </w:p>
    <w:p w:rsidR="00BD3217" w:rsidRPr="003B0BAA" w:rsidRDefault="00BD3217" w:rsidP="00BD3217">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lang w:val="uk-UA"/>
        </w:rPr>
      </w:pPr>
    </w:p>
    <w:p w:rsidR="00BD3217" w:rsidRPr="00B20688" w:rsidRDefault="00BD3217" w:rsidP="00BD3217">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lang w:val="uk-UA"/>
        </w:rPr>
      </w:pPr>
      <w:r w:rsidRPr="00B20688">
        <w:rPr>
          <w:rFonts w:ascii="Times New Roman" w:eastAsia="Times New Roman" w:hAnsi="Times New Roman" w:cs="Times New Roman"/>
          <w:color w:val="000000"/>
          <w:sz w:val="24"/>
          <w:szCs w:val="24"/>
          <w:lang w:val="uk-UA"/>
        </w:rPr>
        <w:t>Учасник в складі пропозиції надає наступні документи:</w:t>
      </w:r>
    </w:p>
    <w:p w:rsidR="00BD3217" w:rsidRPr="00B20688" w:rsidRDefault="00BD3217" w:rsidP="00BD3217">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lang w:val="uk-UA"/>
        </w:rPr>
      </w:pPr>
    </w:p>
    <w:p w:rsidR="00BD3217" w:rsidRPr="003B0BAA" w:rsidRDefault="00BD3217" w:rsidP="00BD3217">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lang w:val="uk-UA"/>
        </w:rPr>
      </w:pPr>
      <w:r w:rsidRPr="00B20688">
        <w:rPr>
          <w:rFonts w:ascii="Times New Roman" w:eastAsia="Times New Roman" w:hAnsi="Times New Roman" w:cs="Times New Roman"/>
          <w:color w:val="000000"/>
          <w:sz w:val="24"/>
          <w:szCs w:val="24"/>
          <w:lang w:val="uk-UA"/>
        </w:rPr>
        <w:t xml:space="preserve">14.1.1. Форму «ПРОПОЗИЦІЯ» (подається у вигляді </w:t>
      </w:r>
      <w:r w:rsidRPr="00B20688">
        <w:rPr>
          <w:rFonts w:ascii="Times New Roman" w:eastAsia="Times New Roman" w:hAnsi="Times New Roman" w:cs="Times New Roman"/>
          <w:b/>
          <w:color w:val="000000"/>
          <w:sz w:val="24"/>
          <w:szCs w:val="24"/>
          <w:lang w:val="uk-UA"/>
        </w:rPr>
        <w:t>Додатку 1</w:t>
      </w:r>
      <w:r w:rsidRPr="00B20688">
        <w:rPr>
          <w:rFonts w:ascii="Times New Roman" w:eastAsia="Times New Roman" w:hAnsi="Times New Roman" w:cs="Times New Roman"/>
          <w:color w:val="000000"/>
          <w:sz w:val="24"/>
          <w:szCs w:val="24"/>
          <w:lang w:val="uk-UA"/>
        </w:rPr>
        <w:t xml:space="preserve"> шляхом зазначення відповідної інформації).</w:t>
      </w:r>
    </w:p>
    <w:p w:rsidR="00BD3217" w:rsidRPr="003B0BAA" w:rsidRDefault="00BD3217" w:rsidP="00BD3217">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lang w:val="uk-UA"/>
        </w:rPr>
      </w:pPr>
    </w:p>
    <w:p w:rsidR="00BD3217" w:rsidRPr="003B0BAA" w:rsidRDefault="00BD3217" w:rsidP="00BD3217">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lang w:val="uk-UA"/>
        </w:rPr>
      </w:pPr>
      <w:r w:rsidRPr="003B0BAA">
        <w:rPr>
          <w:rFonts w:ascii="Times New Roman" w:eastAsia="Times New Roman" w:hAnsi="Times New Roman" w:cs="Times New Roman"/>
          <w:color w:val="000000"/>
          <w:sz w:val="24"/>
          <w:szCs w:val="24"/>
          <w:lang w:val="uk-UA"/>
        </w:rPr>
        <w:t xml:space="preserve">14.1.2. Інформацію про відповідність вимогам до предмета закупівлі (подається у вигляді </w:t>
      </w:r>
      <w:r w:rsidRPr="007F32C7">
        <w:rPr>
          <w:rFonts w:ascii="Times New Roman" w:eastAsia="Times New Roman" w:hAnsi="Times New Roman" w:cs="Times New Roman"/>
          <w:b/>
          <w:color w:val="000000"/>
          <w:sz w:val="24"/>
          <w:szCs w:val="24"/>
          <w:lang w:val="uk-UA"/>
        </w:rPr>
        <w:t>Додатку 2</w:t>
      </w:r>
      <w:r w:rsidRPr="003B0BAA">
        <w:rPr>
          <w:rFonts w:ascii="Times New Roman" w:eastAsia="Times New Roman" w:hAnsi="Times New Roman" w:cs="Times New Roman"/>
          <w:color w:val="000000"/>
          <w:sz w:val="24"/>
          <w:szCs w:val="24"/>
          <w:lang w:val="uk-UA"/>
        </w:rPr>
        <w:t xml:space="preserve"> шляхом зазначення відповідної інформації).</w:t>
      </w:r>
    </w:p>
    <w:p w:rsidR="00BD3217" w:rsidRPr="003B0BAA" w:rsidRDefault="00BD3217" w:rsidP="00BD3217">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lang w:val="uk-UA"/>
        </w:rPr>
      </w:pPr>
    </w:p>
    <w:p w:rsidR="00BD3217" w:rsidRPr="003B0BAA" w:rsidRDefault="00BD3217" w:rsidP="00BD3217">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lang w:val="uk-UA"/>
        </w:rPr>
      </w:pPr>
      <w:r w:rsidRPr="003B0BAA">
        <w:rPr>
          <w:rFonts w:ascii="Times New Roman" w:eastAsia="Times New Roman" w:hAnsi="Times New Roman" w:cs="Times New Roman"/>
          <w:color w:val="000000"/>
          <w:sz w:val="24"/>
          <w:szCs w:val="24"/>
          <w:lang w:val="uk-UA"/>
        </w:rPr>
        <w:t xml:space="preserve">14.1.3. Документи, що підтверджують повноваження посадової особи або представника учасника процедури закупівлі щодо підпису документів пропозиції. </w:t>
      </w:r>
    </w:p>
    <w:p w:rsidR="00BD3217" w:rsidRPr="003B0BAA" w:rsidRDefault="00BD3217" w:rsidP="00BD3217">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lang w:val="uk-UA"/>
        </w:rPr>
      </w:pPr>
      <w:r w:rsidRPr="003B0BAA">
        <w:rPr>
          <w:rFonts w:ascii="Times New Roman" w:eastAsia="Times New Roman" w:hAnsi="Times New Roman" w:cs="Times New Roman"/>
          <w:color w:val="000000"/>
          <w:sz w:val="24"/>
          <w:szCs w:val="24"/>
          <w:lang w:val="uk-UA"/>
        </w:rPr>
        <w:lastRenderedPageBreak/>
        <w:t xml:space="preserve">Повноваження щодо підпису документів пропозиції учасника – юридичної особи підтверджується </w:t>
      </w:r>
      <w:r w:rsidRPr="007F32C7">
        <w:rPr>
          <w:rFonts w:ascii="Times New Roman" w:eastAsia="Times New Roman" w:hAnsi="Times New Roman" w:cs="Times New Roman"/>
          <w:color w:val="000000"/>
          <w:sz w:val="24"/>
          <w:szCs w:val="24"/>
          <w:lang w:val="uk-UA"/>
        </w:rPr>
        <w:t>випискою з протоколу засновників, наказом про призначення, статутом, довіреністю, дорученням або іншим документом, що підтверджує повноваження посадової особи учасника на підписання документів тендерної пропозиції та/або договору за результатами торгів.</w:t>
      </w:r>
    </w:p>
    <w:p w:rsidR="00BD3217" w:rsidRPr="003B0BAA" w:rsidRDefault="00BD3217" w:rsidP="00BD3217">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lang w:val="uk-UA"/>
        </w:rPr>
      </w:pPr>
      <w:r w:rsidRPr="003B0BAA">
        <w:rPr>
          <w:rFonts w:ascii="Times New Roman" w:eastAsia="Times New Roman" w:hAnsi="Times New Roman" w:cs="Times New Roman"/>
          <w:color w:val="000000"/>
          <w:sz w:val="24"/>
          <w:szCs w:val="24"/>
          <w:lang w:val="uk-UA"/>
        </w:rPr>
        <w:t>Повноваження учасника – фізичної особи-підприємця підтверджуються сканованою копією з оригіналу документа (сторінок паспорта уповноваженої (уповноважених) особи (осіб)) на підписання документів пропозиції та/або договору (а саме сторінки 1–6 (за наявності записів) та місце проживання) у випадку, якщо такий паспорт оформлено у вигляді книжечки,  або двосторонню копію паспорта громадянина України у випадку, якщо такий паспорт оформлено у формі картки, що містить безконтактний електронний носій, або копію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5492VI (зі змінами).</w:t>
      </w:r>
    </w:p>
    <w:p w:rsidR="00BD3217" w:rsidRPr="003B0BAA" w:rsidRDefault="00BD3217" w:rsidP="00BD3217">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lang w:val="uk-UA"/>
        </w:rPr>
      </w:pPr>
    </w:p>
    <w:p w:rsidR="00BD3217" w:rsidRPr="003B0BAA" w:rsidRDefault="00BD3217" w:rsidP="00BD3217">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lang w:val="uk-UA"/>
        </w:rPr>
      </w:pPr>
      <w:r w:rsidRPr="003B0BAA">
        <w:rPr>
          <w:rFonts w:ascii="Times New Roman" w:eastAsia="Times New Roman" w:hAnsi="Times New Roman" w:cs="Times New Roman"/>
          <w:color w:val="000000"/>
          <w:sz w:val="24"/>
          <w:szCs w:val="24"/>
          <w:lang w:val="uk-UA"/>
        </w:rPr>
        <w:t>14.1.4. У разі</w:t>
      </w:r>
      <w:r w:rsidRPr="003B0BAA">
        <w:rPr>
          <w:rFonts w:ascii="Times New Roman" w:eastAsia="Times New Roman" w:hAnsi="Times New Roman" w:cs="Times New Roman"/>
          <w:sz w:val="24"/>
          <w:szCs w:val="24"/>
          <w:lang w:val="uk-UA"/>
        </w:rPr>
        <w:t>,</w:t>
      </w:r>
      <w:r w:rsidRPr="003B0BAA">
        <w:rPr>
          <w:rFonts w:ascii="Times New Roman" w:eastAsia="Times New Roman" w:hAnsi="Times New Roman" w:cs="Times New Roman"/>
          <w:color w:val="000000"/>
          <w:sz w:val="24"/>
          <w:szCs w:val="24"/>
          <w:lang w:val="uk-UA"/>
        </w:rPr>
        <w:t xml:space="preserve"> якщо пропозиція подається об'єднанням учасників, до неї обов'язково включається документ про створення такого об'єднання.</w:t>
      </w:r>
    </w:p>
    <w:p w:rsidR="00BD3217" w:rsidRPr="003B0BAA" w:rsidRDefault="00BD3217" w:rsidP="00BD3217">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lang w:val="uk-UA"/>
        </w:rPr>
      </w:pPr>
    </w:p>
    <w:p w:rsidR="00BD3217" w:rsidRPr="00B20688" w:rsidRDefault="00BD3217" w:rsidP="00BD3217">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lang w:val="uk-UA"/>
        </w:rPr>
      </w:pPr>
      <w:r w:rsidRPr="003B0BAA">
        <w:rPr>
          <w:rFonts w:ascii="Times New Roman" w:eastAsia="Times New Roman" w:hAnsi="Times New Roman" w:cs="Times New Roman"/>
          <w:color w:val="000000"/>
          <w:sz w:val="24"/>
          <w:szCs w:val="24"/>
          <w:lang w:val="uk-UA"/>
        </w:rPr>
        <w:t xml:space="preserve">14.1.5. </w:t>
      </w:r>
      <w:r w:rsidRPr="00B20688">
        <w:rPr>
          <w:rFonts w:ascii="Times New Roman" w:eastAsia="Times New Roman" w:hAnsi="Times New Roman" w:cs="Times New Roman"/>
          <w:color w:val="000000"/>
          <w:sz w:val="24"/>
          <w:szCs w:val="24"/>
          <w:lang w:val="uk-UA"/>
        </w:rPr>
        <w:t>Гарантійний лист про те, що учасник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p w:rsidR="00BD3217" w:rsidRPr="00B20688" w:rsidRDefault="00BD3217" w:rsidP="00BD3217">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lang w:val="uk-UA"/>
        </w:rPr>
      </w:pPr>
    </w:p>
    <w:p w:rsidR="00BD3217" w:rsidRPr="003B0BAA" w:rsidRDefault="00BD3217" w:rsidP="00BD3217">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lang w:val="uk-UA"/>
        </w:rPr>
      </w:pPr>
      <w:r w:rsidRPr="00B20688">
        <w:rPr>
          <w:rFonts w:ascii="Times New Roman" w:eastAsia="Times New Roman" w:hAnsi="Times New Roman" w:cs="Times New Roman"/>
          <w:color w:val="000000"/>
          <w:sz w:val="24"/>
          <w:szCs w:val="24"/>
          <w:lang w:val="uk-UA"/>
        </w:rPr>
        <w:t xml:space="preserve">14.1.6. Підтвердження згоди Учасника із проектом договору про закупівлю (подається у вигляді </w:t>
      </w:r>
      <w:r w:rsidRPr="00B20688">
        <w:rPr>
          <w:rFonts w:ascii="Times New Roman" w:eastAsia="Times New Roman" w:hAnsi="Times New Roman" w:cs="Times New Roman"/>
          <w:b/>
          <w:color w:val="000000"/>
          <w:sz w:val="24"/>
          <w:szCs w:val="24"/>
          <w:lang w:val="uk-UA"/>
        </w:rPr>
        <w:t>Додатку 3</w:t>
      </w:r>
      <w:r w:rsidRPr="003B0BAA">
        <w:rPr>
          <w:rFonts w:ascii="Times New Roman" w:eastAsia="Times New Roman" w:hAnsi="Times New Roman" w:cs="Times New Roman"/>
          <w:color w:val="000000"/>
          <w:sz w:val="24"/>
          <w:szCs w:val="24"/>
          <w:lang w:val="uk-UA"/>
        </w:rPr>
        <w:t xml:space="preserve"> шляхом зазначення відповідної інформації).</w:t>
      </w:r>
    </w:p>
    <w:p w:rsidR="00BD3217" w:rsidRDefault="00BD3217" w:rsidP="00BD3217">
      <w:pPr>
        <w:spacing w:before="240" w:after="0" w:line="240" w:lineRule="auto"/>
        <w:ind w:left="0" w:hanging="2"/>
        <w:jc w:val="both"/>
        <w:rPr>
          <w:rFonts w:ascii="Times New Roman" w:eastAsia="Times New Roman" w:hAnsi="Times New Roman" w:cs="Times New Roman"/>
          <w:color w:val="000000"/>
          <w:sz w:val="24"/>
          <w:szCs w:val="24"/>
          <w:lang w:val="uk-UA"/>
        </w:rPr>
      </w:pPr>
      <w:r w:rsidRPr="003B0BAA">
        <w:rPr>
          <w:rFonts w:ascii="Times New Roman" w:eastAsia="Times New Roman" w:hAnsi="Times New Roman" w:cs="Times New Roman"/>
          <w:color w:val="000000"/>
          <w:sz w:val="24"/>
          <w:szCs w:val="24"/>
          <w:lang w:val="uk-UA"/>
        </w:rPr>
        <w:t xml:space="preserve">14.1.7. </w:t>
      </w:r>
      <w:r w:rsidRPr="00B20688">
        <w:rPr>
          <w:rFonts w:ascii="Times New Roman" w:eastAsia="Times New Roman" w:hAnsi="Times New Roman" w:cs="Times New Roman"/>
          <w:color w:val="000000"/>
          <w:sz w:val="24"/>
          <w:szCs w:val="24"/>
          <w:lang w:val="uk-UA"/>
        </w:rPr>
        <w:t>Довідка в довільній формі про включення аудитора, який буде залучений до надання послуг, до Переліку незалежних аудиторів, які пройшли процедуру відбору і можуть залучатися до перевірки витрат за проектами в рамках спільних операційних програм прикордонного співробітництва Європейського інструменту сусідства 2014-2020 (Наказ Міністерства фінансів України від 14.03.2019 р. № 111 з урахуванням актуальних змін на дату подання цінової пропозиції) .</w:t>
      </w:r>
    </w:p>
    <w:p w:rsidR="00BD3217" w:rsidRPr="007F32C7" w:rsidRDefault="00BD3217" w:rsidP="00BD3217">
      <w:pPr>
        <w:spacing w:before="240" w:after="0" w:line="240" w:lineRule="auto"/>
        <w:ind w:left="0" w:hanging="2"/>
        <w:jc w:val="both"/>
        <w:rPr>
          <w:rFonts w:ascii="Times New Roman" w:hAnsi="Times New Roman" w:cs="Times New Roman"/>
          <w:sz w:val="24"/>
          <w:szCs w:val="24"/>
        </w:rPr>
      </w:pPr>
      <w:r w:rsidRPr="007F32C7">
        <w:rPr>
          <w:rFonts w:ascii="Times New Roman" w:eastAsia="Times New Roman" w:hAnsi="Times New Roman" w:cs="Times New Roman"/>
          <w:color w:val="000000"/>
          <w:sz w:val="24"/>
          <w:szCs w:val="24"/>
          <w:lang w:val="uk-UA"/>
        </w:rPr>
        <w:t xml:space="preserve">14.1.8. </w:t>
      </w:r>
      <w:r w:rsidRPr="007F32C7">
        <w:rPr>
          <w:rFonts w:ascii="Times New Roman" w:hAnsi="Times New Roman" w:cs="Times New Roman"/>
          <w:sz w:val="24"/>
          <w:szCs w:val="24"/>
        </w:rPr>
        <w:t>Довідка в довільній формі, за підписом уповноваженої особи учасника та завірена печаткою (за наявності), в якій зазначається інформація</w:t>
      </w:r>
      <w:r w:rsidRPr="007F32C7">
        <w:rPr>
          <w:rFonts w:ascii="Times New Roman" w:hAnsi="Times New Roman" w:cs="Times New Roman"/>
          <w:sz w:val="24"/>
          <w:szCs w:val="24"/>
          <w:lang w:val="uk-UA"/>
        </w:rPr>
        <w:t xml:space="preserve"> про</w:t>
      </w:r>
      <w:r w:rsidRPr="007F32C7">
        <w:rPr>
          <w:rFonts w:ascii="Times New Roman" w:hAnsi="Times New Roman" w:cs="Times New Roman"/>
          <w:sz w:val="24"/>
          <w:szCs w:val="24"/>
        </w:rPr>
        <w:t xml:space="preserve"> наявність працівників відповідної кваліфікації, які мають необхідні знання та досвід, а саме: наявність у штаті Учасника не менш як </w:t>
      </w:r>
      <w:r w:rsidRPr="007F32C7">
        <w:rPr>
          <w:rFonts w:ascii="Times New Roman" w:hAnsi="Times New Roman" w:cs="Times New Roman"/>
          <w:sz w:val="24"/>
          <w:szCs w:val="24"/>
          <w:lang w:val="uk-UA"/>
        </w:rPr>
        <w:t>15</w:t>
      </w:r>
      <w:r w:rsidRPr="007F32C7">
        <w:rPr>
          <w:rFonts w:ascii="Times New Roman" w:hAnsi="Times New Roman" w:cs="Times New Roman"/>
          <w:sz w:val="24"/>
          <w:szCs w:val="24"/>
        </w:rPr>
        <w:t xml:space="preserve"> працівників, які безпосередньо залучені до надання аудиторських послуг і працюють за основним місцем роботи, при цьому, з них:</w:t>
      </w:r>
    </w:p>
    <w:p w:rsidR="00BD3217" w:rsidRPr="007F32C7" w:rsidRDefault="00BD3217" w:rsidP="00BD3217">
      <w:pPr>
        <w:spacing w:before="240" w:after="0" w:line="240" w:lineRule="auto"/>
        <w:ind w:left="0" w:hanging="2"/>
        <w:jc w:val="both"/>
        <w:rPr>
          <w:rFonts w:ascii="Times New Roman" w:hAnsi="Times New Roman" w:cs="Times New Roman"/>
          <w:sz w:val="24"/>
          <w:szCs w:val="24"/>
        </w:rPr>
      </w:pPr>
      <w:r w:rsidRPr="007F32C7">
        <w:rPr>
          <w:rFonts w:ascii="Times New Roman" w:hAnsi="Times New Roman" w:cs="Times New Roman"/>
          <w:sz w:val="24"/>
          <w:szCs w:val="24"/>
        </w:rPr>
        <w:t>- не менше п'яти працівників повинні бути аудиторами, включеними до Реєстру аудиторів та суб'єктів аудиторської діяльності та</w:t>
      </w:r>
    </w:p>
    <w:p w:rsidR="00BD3217" w:rsidRPr="007F32C7" w:rsidRDefault="00BD3217" w:rsidP="00BD3217">
      <w:pPr>
        <w:spacing w:before="240" w:after="0" w:line="240" w:lineRule="auto"/>
        <w:ind w:left="0" w:hanging="2"/>
        <w:jc w:val="both"/>
        <w:rPr>
          <w:rFonts w:ascii="Times New Roman" w:eastAsia="Times New Roman" w:hAnsi="Times New Roman" w:cs="Times New Roman"/>
          <w:b/>
          <w:color w:val="000000"/>
          <w:sz w:val="24"/>
          <w:szCs w:val="24"/>
          <w:lang w:val="uk-UA"/>
        </w:rPr>
      </w:pPr>
      <w:r w:rsidRPr="007F32C7">
        <w:rPr>
          <w:rFonts w:ascii="Times New Roman" w:hAnsi="Times New Roman" w:cs="Times New Roman"/>
          <w:sz w:val="24"/>
          <w:szCs w:val="24"/>
        </w:rPr>
        <w:t xml:space="preserve">- не менше п'яти працівників повинні мати принаймні </w:t>
      </w:r>
      <w:r w:rsidRPr="007F32C7">
        <w:rPr>
          <w:rFonts w:ascii="Times New Roman" w:eastAsia="Times New Roman" w:hAnsi="Times New Roman" w:cs="Times New Roman"/>
          <w:color w:val="000000"/>
          <w:sz w:val="24"/>
          <w:szCs w:val="24"/>
          <w:lang w:val="uk-UA"/>
        </w:rPr>
        <w:t>один із сертифікатів САР, СІРА, АССА, ІАВ, СІМА (надати скновані оригінали даних сертифікатів)</w:t>
      </w:r>
      <w:r w:rsidRPr="007F32C7">
        <w:rPr>
          <w:rFonts w:ascii="Times New Roman" w:hAnsi="Times New Roman" w:cs="Times New Roman"/>
          <w:sz w:val="24"/>
          <w:szCs w:val="24"/>
        </w:rPr>
        <w:t>.</w:t>
      </w:r>
    </w:p>
    <w:p w:rsidR="00BD3217" w:rsidRPr="00725D8B" w:rsidRDefault="00BD3217" w:rsidP="00BD3217">
      <w:pPr>
        <w:spacing w:after="0" w:line="240" w:lineRule="auto"/>
        <w:ind w:left="0" w:hanging="2"/>
        <w:jc w:val="both"/>
        <w:rPr>
          <w:rFonts w:ascii="Times New Roman" w:eastAsia="Times New Roman" w:hAnsi="Times New Roman" w:cs="Times New Roman"/>
          <w:color w:val="000000"/>
          <w:sz w:val="24"/>
          <w:szCs w:val="24"/>
          <w:highlight w:val="yellow"/>
          <w:lang w:val="uk-UA"/>
        </w:rPr>
      </w:pPr>
    </w:p>
    <w:p w:rsidR="00BD3217" w:rsidRPr="007F32C7" w:rsidRDefault="00BD3217" w:rsidP="00BD3217">
      <w:pPr>
        <w:spacing w:after="0" w:line="240" w:lineRule="auto"/>
        <w:ind w:left="0" w:hanging="2"/>
        <w:jc w:val="both"/>
        <w:rPr>
          <w:rFonts w:ascii="Times New Roman" w:eastAsia="Times New Roman" w:hAnsi="Times New Roman" w:cs="Times New Roman"/>
          <w:color w:val="000000"/>
          <w:sz w:val="24"/>
          <w:szCs w:val="24"/>
          <w:lang w:val="uk-UA"/>
        </w:rPr>
      </w:pPr>
      <w:r w:rsidRPr="007F32C7">
        <w:rPr>
          <w:rFonts w:ascii="Times New Roman" w:eastAsia="Times New Roman" w:hAnsi="Times New Roman" w:cs="Times New Roman"/>
          <w:color w:val="000000"/>
          <w:sz w:val="24"/>
          <w:szCs w:val="24"/>
          <w:lang w:val="uk-UA"/>
        </w:rPr>
        <w:t>14.1.9. Сканований оригінал одного із міжнародних сертифікатів, визначений критеріями відбору аудиторів, - IELTS, TOEFL, ESOL, CPE, ВЕС Higher), що наявний у не менше ніж одного з аудиторів, залучених до перевірки (згідно довідки).</w:t>
      </w:r>
    </w:p>
    <w:p w:rsidR="00BD3217" w:rsidRPr="00725D8B" w:rsidRDefault="00BD3217" w:rsidP="00BD3217">
      <w:pPr>
        <w:spacing w:after="0" w:line="240" w:lineRule="auto"/>
        <w:ind w:left="0" w:hanging="2"/>
        <w:jc w:val="both"/>
        <w:rPr>
          <w:rFonts w:ascii="Times New Roman" w:eastAsia="Times New Roman" w:hAnsi="Times New Roman" w:cs="Times New Roman"/>
          <w:color w:val="000000"/>
          <w:sz w:val="24"/>
          <w:szCs w:val="24"/>
          <w:highlight w:val="yellow"/>
          <w:lang w:val="uk-UA"/>
        </w:rPr>
      </w:pPr>
    </w:p>
    <w:p w:rsidR="00BD3217" w:rsidRPr="007F32C7" w:rsidRDefault="00BD3217" w:rsidP="00BD3217">
      <w:pPr>
        <w:spacing w:after="0" w:line="240" w:lineRule="auto"/>
        <w:ind w:left="0" w:hanging="2"/>
        <w:jc w:val="both"/>
        <w:rPr>
          <w:rFonts w:ascii="Times New Roman" w:eastAsia="Times New Roman" w:hAnsi="Times New Roman" w:cs="Times New Roman"/>
          <w:color w:val="000000"/>
          <w:sz w:val="24"/>
          <w:szCs w:val="24"/>
          <w:lang w:val="uk-UA"/>
        </w:rPr>
      </w:pPr>
      <w:r w:rsidRPr="007F32C7">
        <w:rPr>
          <w:rFonts w:ascii="Times New Roman" w:eastAsia="Times New Roman" w:hAnsi="Times New Roman" w:cs="Times New Roman"/>
          <w:color w:val="000000"/>
          <w:sz w:val="24"/>
          <w:szCs w:val="24"/>
          <w:lang w:val="uk-UA"/>
        </w:rPr>
        <w:t xml:space="preserve">14.1.10. Довідка в довільній формі (із зазначенням відомостей про проект, дати проведення аудиту, Замовника, його контактних осіб) про наявність в виконавця задокументованого досвіду надання аудиторських послуг по міжнародних проектах, зокрема за проектами, що </w:t>
      </w:r>
      <w:r w:rsidRPr="007F32C7">
        <w:rPr>
          <w:rFonts w:ascii="Times New Roman" w:eastAsia="Times New Roman" w:hAnsi="Times New Roman" w:cs="Times New Roman"/>
          <w:color w:val="000000"/>
          <w:sz w:val="24"/>
          <w:szCs w:val="24"/>
          <w:lang w:val="uk-UA"/>
        </w:rPr>
        <w:lastRenderedPageBreak/>
        <w:t>реалізуються в рамках Спільної операційної програми транскордонного співробітництва 2014-2020, що співфінансуються Європейським Союзом</w:t>
      </w:r>
      <w:r>
        <w:rPr>
          <w:rFonts w:ascii="Times New Roman" w:eastAsia="Times New Roman" w:hAnsi="Times New Roman" w:cs="Times New Roman"/>
          <w:color w:val="000000"/>
          <w:sz w:val="24"/>
          <w:szCs w:val="24"/>
          <w:lang w:val="uk-UA"/>
        </w:rPr>
        <w:t xml:space="preserve"> (</w:t>
      </w:r>
      <w:r w:rsidRPr="00CE23C3">
        <w:rPr>
          <w:rFonts w:ascii="Times New Roman" w:eastAsia="Times New Roman" w:hAnsi="Times New Roman" w:cs="Times New Roman"/>
          <w:sz w:val="24"/>
          <w:szCs w:val="24"/>
          <w:lang w:val="uk-UA"/>
        </w:rPr>
        <w:t>не менше 2-х проектів</w:t>
      </w:r>
      <w:r>
        <w:rPr>
          <w:rFonts w:ascii="Times New Roman" w:eastAsia="Times New Roman" w:hAnsi="Times New Roman" w:cs="Times New Roman"/>
          <w:color w:val="000000"/>
          <w:sz w:val="24"/>
          <w:szCs w:val="24"/>
          <w:lang w:val="uk-UA"/>
        </w:rPr>
        <w:t>)</w:t>
      </w:r>
      <w:r w:rsidRPr="007F32C7">
        <w:rPr>
          <w:rFonts w:ascii="Times New Roman" w:eastAsia="Times New Roman" w:hAnsi="Times New Roman" w:cs="Times New Roman"/>
          <w:color w:val="000000"/>
          <w:sz w:val="24"/>
          <w:szCs w:val="24"/>
          <w:lang w:val="uk-UA"/>
        </w:rPr>
        <w:t>.</w:t>
      </w:r>
    </w:p>
    <w:p w:rsidR="00BD3217" w:rsidRPr="007F32C7" w:rsidRDefault="00BD3217" w:rsidP="00BD3217">
      <w:pPr>
        <w:spacing w:after="0" w:line="240" w:lineRule="auto"/>
        <w:ind w:left="0" w:hanging="2"/>
        <w:jc w:val="both"/>
        <w:rPr>
          <w:rFonts w:ascii="Times New Roman" w:eastAsia="Times New Roman" w:hAnsi="Times New Roman" w:cs="Times New Roman"/>
          <w:color w:val="000000"/>
          <w:sz w:val="24"/>
          <w:szCs w:val="24"/>
          <w:lang w:val="uk-UA"/>
        </w:rPr>
      </w:pPr>
    </w:p>
    <w:p w:rsidR="00BD3217" w:rsidRPr="007F32C7" w:rsidRDefault="00BD3217" w:rsidP="00BD3217">
      <w:pPr>
        <w:spacing w:after="0" w:line="240" w:lineRule="auto"/>
        <w:ind w:left="0" w:hanging="2"/>
        <w:jc w:val="both"/>
        <w:rPr>
          <w:rFonts w:ascii="Times New Roman" w:eastAsia="Times New Roman" w:hAnsi="Times New Roman" w:cs="Times New Roman"/>
          <w:color w:val="000000"/>
          <w:sz w:val="24"/>
          <w:szCs w:val="24"/>
          <w:lang w:val="uk-UA"/>
        </w:rPr>
      </w:pPr>
      <w:r w:rsidRPr="007F32C7">
        <w:rPr>
          <w:rFonts w:ascii="Times New Roman" w:eastAsia="Times New Roman" w:hAnsi="Times New Roman" w:cs="Times New Roman"/>
          <w:color w:val="000000"/>
          <w:sz w:val="24"/>
          <w:szCs w:val="24"/>
          <w:lang w:val="uk-UA"/>
        </w:rPr>
        <w:t>14.1.11. Сканований оригінал відгуку від замовника про виконання умов договору (згідно довідки).</w:t>
      </w:r>
    </w:p>
    <w:p w:rsidR="00BD3217" w:rsidRPr="003B0BAA" w:rsidRDefault="00BD3217" w:rsidP="00BD3217">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lang w:val="uk-UA"/>
        </w:rPr>
      </w:pPr>
    </w:p>
    <w:p w:rsidR="00BD3217" w:rsidRPr="003B0BAA" w:rsidRDefault="00BD3217" w:rsidP="00BD3217">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uk-UA"/>
        </w:rPr>
      </w:pPr>
      <w:r w:rsidRPr="003B0BAA">
        <w:rPr>
          <w:rFonts w:ascii="Times New Roman" w:eastAsia="Times New Roman" w:hAnsi="Times New Roman" w:cs="Times New Roman"/>
          <w:color w:val="000000"/>
          <w:sz w:val="24"/>
          <w:szCs w:val="24"/>
          <w:lang w:val="uk-UA"/>
        </w:rPr>
        <w:t xml:space="preserve">14.2. 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p>
    <w:p w:rsidR="00BD3217" w:rsidRPr="003B0BAA" w:rsidRDefault="00BD3217" w:rsidP="00BD3217">
      <w:pPr>
        <w:spacing w:after="0" w:line="240" w:lineRule="auto"/>
        <w:ind w:leftChars="0" w:left="0" w:firstLineChars="0" w:firstLine="720"/>
        <w:jc w:val="both"/>
        <w:rPr>
          <w:rFonts w:ascii="Times New Roman" w:eastAsia="Times New Roman" w:hAnsi="Times New Roman" w:cs="Times New Roman"/>
          <w:b/>
          <w:color w:val="000000"/>
          <w:sz w:val="24"/>
          <w:szCs w:val="24"/>
          <w:u w:val="single"/>
          <w:lang w:val="uk-UA"/>
        </w:rPr>
      </w:pPr>
      <w:r w:rsidRPr="003B0BAA">
        <w:rPr>
          <w:rFonts w:ascii="Times New Roman" w:eastAsia="Times New Roman" w:hAnsi="Times New Roman" w:cs="Times New Roman"/>
          <w:b/>
          <w:color w:val="000000"/>
          <w:sz w:val="24"/>
          <w:szCs w:val="24"/>
          <w:u w:val="single"/>
          <w:lang w:val="uk-UA"/>
        </w:rPr>
        <w:t>Документи повинні бути надані, до моменту початку аукціону, в електронному вигляді у форматі *PDF (скановані або оцифровані) та містити розбірливі зображення.</w:t>
      </w:r>
    </w:p>
    <w:p w:rsidR="00BD3217" w:rsidRPr="003B0BAA" w:rsidRDefault="00BD3217" w:rsidP="00BD3217">
      <w:pPr>
        <w:spacing w:after="0" w:line="240" w:lineRule="auto"/>
        <w:ind w:leftChars="0" w:left="0" w:right="-185" w:firstLineChars="0" w:firstLine="720"/>
        <w:jc w:val="both"/>
        <w:rPr>
          <w:rFonts w:ascii="Times New Roman" w:eastAsia="Times New Roman" w:hAnsi="Times New Roman" w:cs="Times New Roman"/>
          <w:sz w:val="24"/>
          <w:szCs w:val="24"/>
          <w:lang w:val="uk-UA"/>
        </w:rPr>
      </w:pPr>
      <w:r w:rsidRPr="003B0BAA">
        <w:rPr>
          <w:rFonts w:ascii="Times New Roman" w:eastAsia="Times New Roman" w:hAnsi="Times New Roman" w:cs="Times New Roman"/>
          <w:sz w:val="24"/>
          <w:szCs w:val="24"/>
          <w:lang w:val="uk-UA"/>
        </w:rPr>
        <w:t>У разі відсутності в учасника документу, передбаченого цим оголошенням або наявності документів з іншою назвою, які містять необхідні відомості відповідно до чинного законодавства України, учасник в складі своєї пропозиції обов’язково надає письмове пояснення причини відсутності або надання іншого документу з копією документу, який містить відповідні відомості.</w:t>
      </w:r>
    </w:p>
    <w:p w:rsidR="00BD3217" w:rsidRPr="003B0BAA" w:rsidRDefault="00BD3217" w:rsidP="00BD3217">
      <w:pPr>
        <w:spacing w:line="240" w:lineRule="auto"/>
        <w:ind w:leftChars="0" w:left="0" w:right="-142" w:firstLineChars="0" w:firstLine="720"/>
        <w:jc w:val="both"/>
        <w:rPr>
          <w:rFonts w:ascii="Times New Roman" w:eastAsia="Times New Roman" w:hAnsi="Times New Roman" w:cs="Times New Roman"/>
          <w:sz w:val="24"/>
          <w:szCs w:val="24"/>
          <w:lang w:val="uk-UA"/>
        </w:rPr>
      </w:pPr>
      <w:r w:rsidRPr="003B0BAA">
        <w:rPr>
          <w:rFonts w:ascii="Times New Roman" w:eastAsia="Times New Roman" w:hAnsi="Times New Roman" w:cs="Times New Roman"/>
          <w:sz w:val="24"/>
          <w:szCs w:val="24"/>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наявності факту зазначення у пропозиції будь-якої недостовірної інформації, що є суттєвою при визначе</w:t>
      </w:r>
      <w:r>
        <w:rPr>
          <w:rFonts w:ascii="Times New Roman" w:eastAsia="Times New Roman" w:hAnsi="Times New Roman" w:cs="Times New Roman"/>
          <w:sz w:val="24"/>
          <w:szCs w:val="24"/>
          <w:lang w:val="uk-UA"/>
        </w:rPr>
        <w:t>н</w:t>
      </w:r>
      <w:r w:rsidRPr="003B0BAA">
        <w:rPr>
          <w:rFonts w:ascii="Times New Roman" w:eastAsia="Times New Roman" w:hAnsi="Times New Roman" w:cs="Times New Roman"/>
          <w:sz w:val="24"/>
          <w:szCs w:val="24"/>
          <w:lang w:val="uk-UA"/>
        </w:rPr>
        <w:t>ні результатів процедури закупівлі, замовник відхиляє пропозицію такого учасника.</w:t>
      </w:r>
    </w:p>
    <w:p w:rsidR="00BD3217" w:rsidRPr="003B0BAA" w:rsidRDefault="00BD3217" w:rsidP="00BD3217">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lang w:val="uk-UA"/>
        </w:rPr>
      </w:pPr>
    </w:p>
    <w:tbl>
      <w:tblPr>
        <w:tblW w:w="9854" w:type="dxa"/>
        <w:tblLayout w:type="fixed"/>
        <w:tblLook w:val="0000" w:firstRow="0" w:lastRow="0" w:firstColumn="0" w:lastColumn="0" w:noHBand="0" w:noVBand="0"/>
      </w:tblPr>
      <w:tblGrid>
        <w:gridCol w:w="1242"/>
        <w:gridCol w:w="8612"/>
      </w:tblGrid>
      <w:tr w:rsidR="00BD3217" w:rsidRPr="003B0BAA" w:rsidTr="0018640F">
        <w:tc>
          <w:tcPr>
            <w:tcW w:w="1242" w:type="dxa"/>
          </w:tcPr>
          <w:p w:rsidR="00BD3217" w:rsidRPr="003B0BAA" w:rsidRDefault="00BD3217" w:rsidP="0018640F">
            <w:pPr>
              <w:ind w:left="0" w:hanging="2"/>
              <w:jc w:val="both"/>
              <w:rPr>
                <w:rFonts w:ascii="Times New Roman" w:eastAsia="Times New Roman" w:hAnsi="Times New Roman" w:cs="Times New Roman"/>
                <w:b/>
                <w:color w:val="000000"/>
                <w:sz w:val="24"/>
                <w:szCs w:val="24"/>
                <w:u w:val="single"/>
                <w:lang w:val="uk-UA"/>
              </w:rPr>
            </w:pPr>
            <w:r w:rsidRPr="003B0BAA">
              <w:rPr>
                <w:rFonts w:ascii="Times New Roman" w:eastAsia="Times New Roman" w:hAnsi="Times New Roman" w:cs="Times New Roman"/>
                <w:b/>
                <w:color w:val="000000"/>
                <w:sz w:val="24"/>
                <w:szCs w:val="24"/>
                <w:u w:val="single"/>
                <w:lang w:val="uk-UA"/>
              </w:rPr>
              <w:t>Додатки:</w:t>
            </w:r>
          </w:p>
        </w:tc>
        <w:tc>
          <w:tcPr>
            <w:tcW w:w="8612" w:type="dxa"/>
          </w:tcPr>
          <w:p w:rsidR="00BD3217" w:rsidRPr="003B0BAA" w:rsidRDefault="00BD3217" w:rsidP="0018640F">
            <w:pPr>
              <w:pBdr>
                <w:top w:val="nil"/>
                <w:left w:val="nil"/>
                <w:bottom w:val="nil"/>
                <w:right w:val="nil"/>
                <w:between w:val="nil"/>
              </w:pBdr>
              <w:spacing w:after="120"/>
              <w:ind w:left="0" w:hanging="2"/>
              <w:jc w:val="both"/>
              <w:rPr>
                <w:rFonts w:ascii="Times New Roman" w:eastAsia="Times New Roman" w:hAnsi="Times New Roman" w:cs="Times New Roman"/>
                <w:color w:val="000000"/>
                <w:sz w:val="24"/>
                <w:szCs w:val="24"/>
                <w:lang w:val="uk-UA"/>
              </w:rPr>
            </w:pPr>
          </w:p>
          <w:p w:rsidR="00BD3217" w:rsidRPr="003B0BAA" w:rsidRDefault="00BD3217" w:rsidP="0018640F">
            <w:pPr>
              <w:pBdr>
                <w:top w:val="nil"/>
                <w:left w:val="nil"/>
                <w:bottom w:val="nil"/>
                <w:right w:val="nil"/>
                <w:between w:val="nil"/>
              </w:pBdr>
              <w:spacing w:after="120"/>
              <w:ind w:left="0" w:hanging="2"/>
              <w:jc w:val="both"/>
              <w:rPr>
                <w:rFonts w:ascii="Times New Roman" w:eastAsia="Times New Roman" w:hAnsi="Times New Roman" w:cs="Times New Roman"/>
                <w:color w:val="000000"/>
                <w:sz w:val="24"/>
                <w:szCs w:val="24"/>
                <w:lang w:val="uk-UA"/>
              </w:rPr>
            </w:pPr>
            <w:r w:rsidRPr="003B0BAA">
              <w:rPr>
                <w:rFonts w:ascii="Times New Roman" w:eastAsia="Times New Roman" w:hAnsi="Times New Roman" w:cs="Times New Roman"/>
                <w:color w:val="000000"/>
                <w:sz w:val="24"/>
                <w:szCs w:val="24"/>
                <w:lang w:val="uk-UA"/>
              </w:rPr>
              <w:t>1. Форма «ПРОПОЗИЦІЯ»</w:t>
            </w:r>
          </w:p>
        </w:tc>
      </w:tr>
      <w:tr w:rsidR="00BD3217" w:rsidRPr="003B0BAA" w:rsidTr="0018640F">
        <w:tc>
          <w:tcPr>
            <w:tcW w:w="1242" w:type="dxa"/>
          </w:tcPr>
          <w:p w:rsidR="00BD3217" w:rsidRPr="003B0BAA" w:rsidRDefault="00BD3217" w:rsidP="0018640F">
            <w:pPr>
              <w:pBdr>
                <w:top w:val="nil"/>
                <w:left w:val="nil"/>
                <w:bottom w:val="nil"/>
                <w:right w:val="nil"/>
                <w:between w:val="nil"/>
              </w:pBdr>
              <w:ind w:left="0" w:hanging="2"/>
              <w:jc w:val="both"/>
              <w:rPr>
                <w:rFonts w:ascii="Times New Roman" w:eastAsia="Times New Roman" w:hAnsi="Times New Roman" w:cs="Times New Roman"/>
                <w:color w:val="000000"/>
                <w:sz w:val="24"/>
                <w:szCs w:val="24"/>
                <w:lang w:val="uk-UA"/>
              </w:rPr>
            </w:pPr>
          </w:p>
        </w:tc>
        <w:tc>
          <w:tcPr>
            <w:tcW w:w="8612" w:type="dxa"/>
          </w:tcPr>
          <w:p w:rsidR="00BD3217" w:rsidRPr="003B0BAA" w:rsidRDefault="00BD3217" w:rsidP="0018640F">
            <w:pPr>
              <w:pBdr>
                <w:top w:val="nil"/>
                <w:left w:val="nil"/>
                <w:bottom w:val="nil"/>
                <w:right w:val="nil"/>
                <w:between w:val="nil"/>
              </w:pBdr>
              <w:spacing w:after="120"/>
              <w:ind w:left="0" w:hanging="2"/>
              <w:jc w:val="both"/>
              <w:rPr>
                <w:rFonts w:ascii="Times New Roman" w:eastAsia="Times New Roman" w:hAnsi="Times New Roman" w:cs="Times New Roman"/>
                <w:color w:val="000000"/>
                <w:sz w:val="24"/>
                <w:szCs w:val="24"/>
                <w:lang w:val="uk-UA"/>
              </w:rPr>
            </w:pPr>
            <w:r w:rsidRPr="003B0BAA">
              <w:rPr>
                <w:rFonts w:ascii="Times New Roman" w:eastAsia="Times New Roman" w:hAnsi="Times New Roman" w:cs="Times New Roman"/>
                <w:color w:val="000000"/>
                <w:sz w:val="24"/>
                <w:szCs w:val="24"/>
                <w:lang w:val="uk-UA"/>
              </w:rPr>
              <w:t>2. Вимоги до предмета закупівлі</w:t>
            </w:r>
          </w:p>
        </w:tc>
      </w:tr>
      <w:tr w:rsidR="00BD3217" w:rsidRPr="003B0BAA" w:rsidTr="0018640F">
        <w:tc>
          <w:tcPr>
            <w:tcW w:w="1242" w:type="dxa"/>
          </w:tcPr>
          <w:p w:rsidR="00BD3217" w:rsidRPr="003B0BAA" w:rsidRDefault="00BD3217" w:rsidP="0018640F">
            <w:pPr>
              <w:pBdr>
                <w:top w:val="nil"/>
                <w:left w:val="nil"/>
                <w:bottom w:val="nil"/>
                <w:right w:val="nil"/>
                <w:between w:val="nil"/>
              </w:pBdr>
              <w:ind w:left="0" w:hanging="2"/>
              <w:jc w:val="both"/>
              <w:rPr>
                <w:rFonts w:ascii="Times New Roman" w:eastAsia="Times New Roman" w:hAnsi="Times New Roman" w:cs="Times New Roman"/>
                <w:color w:val="000000"/>
                <w:sz w:val="24"/>
                <w:szCs w:val="24"/>
                <w:lang w:val="uk-UA"/>
              </w:rPr>
            </w:pPr>
          </w:p>
        </w:tc>
        <w:tc>
          <w:tcPr>
            <w:tcW w:w="8612" w:type="dxa"/>
          </w:tcPr>
          <w:p w:rsidR="00BD3217" w:rsidRPr="003B0BAA" w:rsidRDefault="00BD3217" w:rsidP="0018640F">
            <w:pPr>
              <w:pBdr>
                <w:top w:val="nil"/>
                <w:left w:val="nil"/>
                <w:bottom w:val="nil"/>
                <w:right w:val="nil"/>
                <w:between w:val="nil"/>
              </w:pBdr>
              <w:ind w:left="0" w:hanging="2"/>
              <w:jc w:val="both"/>
              <w:rPr>
                <w:rFonts w:ascii="Times New Roman" w:eastAsia="Times New Roman" w:hAnsi="Times New Roman" w:cs="Times New Roman"/>
                <w:color w:val="000000"/>
                <w:sz w:val="24"/>
                <w:szCs w:val="24"/>
                <w:lang w:val="uk-UA"/>
              </w:rPr>
            </w:pPr>
            <w:r w:rsidRPr="003B0BAA">
              <w:rPr>
                <w:rFonts w:ascii="Times New Roman" w:eastAsia="Times New Roman" w:hAnsi="Times New Roman" w:cs="Times New Roman"/>
                <w:color w:val="000000"/>
                <w:sz w:val="24"/>
                <w:szCs w:val="24"/>
                <w:lang w:val="uk-UA"/>
              </w:rPr>
              <w:t>3. Проект договору</w:t>
            </w:r>
          </w:p>
          <w:p w:rsidR="00BD3217" w:rsidRPr="003B0BAA" w:rsidRDefault="00BD3217" w:rsidP="0018640F">
            <w:pPr>
              <w:pBdr>
                <w:top w:val="nil"/>
                <w:left w:val="nil"/>
                <w:bottom w:val="nil"/>
                <w:right w:val="nil"/>
                <w:between w:val="nil"/>
              </w:pBdr>
              <w:spacing w:after="120"/>
              <w:ind w:left="0" w:hanging="2"/>
              <w:jc w:val="both"/>
              <w:rPr>
                <w:rFonts w:ascii="Times New Roman" w:eastAsia="Times New Roman" w:hAnsi="Times New Roman" w:cs="Times New Roman"/>
                <w:color w:val="000000"/>
                <w:sz w:val="24"/>
                <w:szCs w:val="24"/>
                <w:lang w:val="uk-UA"/>
              </w:rPr>
            </w:pPr>
            <w:r w:rsidRPr="003B0BAA">
              <w:rPr>
                <w:rFonts w:ascii="Times New Roman" w:eastAsia="Times New Roman" w:hAnsi="Times New Roman" w:cs="Times New Roman"/>
                <w:color w:val="000000"/>
                <w:sz w:val="24"/>
                <w:szCs w:val="24"/>
                <w:lang w:val="uk-UA"/>
              </w:rPr>
              <w:t>4. Інформація про учасника</w:t>
            </w:r>
          </w:p>
          <w:p w:rsidR="00BD3217" w:rsidRPr="003B0BAA" w:rsidRDefault="00BD3217" w:rsidP="0018640F">
            <w:pPr>
              <w:pBdr>
                <w:top w:val="nil"/>
                <w:left w:val="nil"/>
                <w:bottom w:val="nil"/>
                <w:right w:val="nil"/>
                <w:between w:val="nil"/>
              </w:pBdr>
              <w:spacing w:after="120"/>
              <w:ind w:left="0" w:hanging="2"/>
              <w:jc w:val="both"/>
              <w:rPr>
                <w:rFonts w:ascii="Times New Roman" w:eastAsia="Times New Roman" w:hAnsi="Times New Roman" w:cs="Times New Roman"/>
                <w:color w:val="000000"/>
                <w:sz w:val="24"/>
                <w:szCs w:val="24"/>
                <w:lang w:val="uk-UA"/>
              </w:rPr>
            </w:pPr>
            <w:r w:rsidRPr="003B0BAA">
              <w:rPr>
                <w:rFonts w:ascii="Times New Roman" w:eastAsia="Times New Roman" w:hAnsi="Times New Roman" w:cs="Times New Roman"/>
                <w:color w:val="000000"/>
                <w:sz w:val="24"/>
                <w:szCs w:val="24"/>
                <w:lang w:val="uk-UA"/>
              </w:rPr>
              <w:t>5. Лист-згода на обробку персональних даних</w:t>
            </w:r>
          </w:p>
        </w:tc>
      </w:tr>
      <w:tr w:rsidR="00BD3217" w:rsidRPr="003B0BAA" w:rsidTr="0018640F">
        <w:tc>
          <w:tcPr>
            <w:tcW w:w="1242" w:type="dxa"/>
          </w:tcPr>
          <w:p w:rsidR="00BD3217" w:rsidRPr="003B0BAA" w:rsidRDefault="00BD3217" w:rsidP="0018640F">
            <w:pPr>
              <w:pBdr>
                <w:top w:val="nil"/>
                <w:left w:val="nil"/>
                <w:bottom w:val="nil"/>
                <w:right w:val="nil"/>
                <w:between w:val="nil"/>
              </w:pBdr>
              <w:ind w:left="0" w:hanging="2"/>
              <w:jc w:val="both"/>
              <w:rPr>
                <w:rFonts w:ascii="Times New Roman" w:eastAsia="Times New Roman" w:hAnsi="Times New Roman" w:cs="Times New Roman"/>
                <w:color w:val="000000"/>
                <w:sz w:val="24"/>
                <w:szCs w:val="24"/>
                <w:lang w:val="uk-UA"/>
              </w:rPr>
            </w:pPr>
          </w:p>
        </w:tc>
        <w:tc>
          <w:tcPr>
            <w:tcW w:w="8612" w:type="dxa"/>
          </w:tcPr>
          <w:p w:rsidR="00BD3217" w:rsidRPr="00D46368" w:rsidRDefault="00BD3217" w:rsidP="0018640F">
            <w:pPr>
              <w:pBdr>
                <w:top w:val="nil"/>
                <w:left w:val="nil"/>
                <w:bottom w:val="nil"/>
                <w:right w:val="nil"/>
                <w:between w:val="nil"/>
              </w:pBdr>
              <w:tabs>
                <w:tab w:val="left" w:pos="3345"/>
              </w:tabs>
              <w:ind w:left="0" w:hanging="2"/>
              <w:jc w:val="both"/>
              <w:rPr>
                <w:rFonts w:ascii="Times New Roman" w:eastAsia="Times New Roman" w:hAnsi="Times New Roman" w:cs="Times New Roman"/>
                <w:color w:val="000000"/>
                <w:sz w:val="24"/>
                <w:szCs w:val="24"/>
                <w:lang w:val="uk-UA"/>
              </w:rPr>
            </w:pPr>
            <w:r w:rsidRPr="003B0BAA">
              <w:rPr>
                <w:rFonts w:ascii="Times New Roman" w:eastAsia="Times New Roman" w:hAnsi="Times New Roman" w:cs="Times New Roman"/>
                <w:color w:val="000000"/>
                <w:sz w:val="24"/>
                <w:szCs w:val="24"/>
                <w:lang w:val="uk-UA"/>
              </w:rPr>
              <w:t>6. Декларація доброчесності (відповідно до встановлених правил програми транскордонного співробітництва ЄІС Румунія-Україна 2014-2020)</w:t>
            </w:r>
            <w:bookmarkStart w:id="5" w:name="_heading=h.gjdgxs" w:colFirst="0" w:colLast="0"/>
            <w:bookmarkEnd w:id="5"/>
          </w:p>
          <w:p w:rsidR="00BD3217" w:rsidRPr="003B0BAA" w:rsidRDefault="00BD3217" w:rsidP="0018640F">
            <w:pPr>
              <w:pBdr>
                <w:top w:val="nil"/>
                <w:left w:val="nil"/>
                <w:bottom w:val="nil"/>
                <w:right w:val="nil"/>
                <w:between w:val="nil"/>
              </w:pBdr>
              <w:tabs>
                <w:tab w:val="left" w:pos="3345"/>
              </w:tabs>
              <w:ind w:left="0" w:hanging="2"/>
              <w:jc w:val="both"/>
              <w:rPr>
                <w:color w:val="000000"/>
                <w:lang w:val="uk-UA"/>
              </w:rPr>
            </w:pPr>
            <w:r w:rsidRPr="003B0BAA">
              <w:rPr>
                <w:rFonts w:ascii="Times New Roman" w:eastAsia="Times New Roman" w:hAnsi="Times New Roman" w:cs="Times New Roman"/>
                <w:color w:val="000000"/>
                <w:sz w:val="24"/>
                <w:szCs w:val="24"/>
                <w:lang w:val="uk-UA"/>
              </w:rPr>
              <w:t>7. Порядок проведення спрощеної закупівлі</w:t>
            </w:r>
          </w:p>
        </w:tc>
      </w:tr>
    </w:tbl>
    <w:p w:rsidR="00BD3217" w:rsidRPr="003B0BAA" w:rsidRDefault="00BD3217" w:rsidP="00BD3217">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lang w:val="uk-UA"/>
        </w:rPr>
      </w:pPr>
    </w:p>
    <w:p w:rsidR="00BD3217" w:rsidRPr="003B0BAA" w:rsidRDefault="00BD3217" w:rsidP="00BD3217">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lang w:val="uk-UA"/>
        </w:rPr>
      </w:pPr>
    </w:p>
    <w:p w:rsidR="00BD3217" w:rsidRDefault="00BD3217" w:rsidP="00BD3217">
      <w:pPr>
        <w:suppressAutoHyphens w:val="0"/>
        <w:ind w:leftChars="0" w:left="0" w:firstLineChars="0"/>
        <w:textDirection w:val="lrTb"/>
        <w:textAlignment w:val="auto"/>
        <w:outlineLvl w:val="9"/>
        <w:rPr>
          <w:rFonts w:ascii="Times New Roman" w:eastAsia="Times New Roman" w:hAnsi="Times New Roman" w:cs="Times New Roman"/>
          <w:b/>
          <w:color w:val="000000"/>
          <w:sz w:val="24"/>
          <w:szCs w:val="24"/>
          <w:lang w:val="uk-UA"/>
        </w:rPr>
      </w:pPr>
      <w:r>
        <w:rPr>
          <w:rFonts w:ascii="Times New Roman" w:eastAsia="Times New Roman" w:hAnsi="Times New Roman" w:cs="Times New Roman"/>
          <w:b/>
          <w:color w:val="000000"/>
          <w:sz w:val="24"/>
          <w:szCs w:val="24"/>
          <w:lang w:val="uk-UA"/>
        </w:rPr>
        <w:br w:type="page"/>
      </w:r>
    </w:p>
    <w:p w:rsidR="00BD3217" w:rsidRPr="003B0BAA" w:rsidRDefault="00BD3217" w:rsidP="00BD3217">
      <w:pPr>
        <w:ind w:left="0" w:hanging="2"/>
        <w:rPr>
          <w:rFonts w:ascii="Times New Roman" w:eastAsia="Times New Roman" w:hAnsi="Times New Roman" w:cs="Times New Roman"/>
          <w:sz w:val="24"/>
          <w:szCs w:val="24"/>
          <w:lang w:val="uk-UA"/>
        </w:rPr>
      </w:pPr>
    </w:p>
    <w:p w:rsidR="00BD3217" w:rsidRPr="003B0BAA" w:rsidRDefault="00BD3217" w:rsidP="00B61C54">
      <w:pPr>
        <w:suppressAutoHyphens w:val="0"/>
        <w:ind w:leftChars="0" w:left="0" w:firstLineChars="0"/>
        <w:textDirection w:val="lrTb"/>
        <w:textAlignment w:val="auto"/>
        <w:outlineLvl w:val="9"/>
        <w:rPr>
          <w:rFonts w:ascii="Times New Roman" w:eastAsia="Times New Roman" w:hAnsi="Times New Roman" w:cs="Times New Roman"/>
          <w:b/>
          <w:sz w:val="24"/>
          <w:szCs w:val="24"/>
          <w:lang w:val="uk-UA"/>
        </w:rPr>
      </w:pPr>
      <w:r>
        <w:rPr>
          <w:rFonts w:ascii="Times New Roman" w:eastAsia="Times New Roman" w:hAnsi="Times New Roman" w:cs="Times New Roman"/>
          <w:b/>
          <w:color w:val="000000"/>
          <w:sz w:val="24"/>
          <w:szCs w:val="24"/>
          <w:lang w:val="uk-UA"/>
        </w:rPr>
        <w:br w:type="page"/>
      </w:r>
    </w:p>
    <w:sectPr w:rsidR="00BD3217" w:rsidRPr="003B0BAA">
      <w:pgSz w:w="11906" w:h="16838"/>
      <w:pgMar w:top="1134" w:right="567" w:bottom="1134" w:left="1701"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64E2" w:rsidRDefault="004E64E2" w:rsidP="00BD3217">
      <w:pPr>
        <w:spacing w:after="0" w:line="240" w:lineRule="auto"/>
        <w:ind w:left="0" w:hanging="2"/>
      </w:pPr>
      <w:r>
        <w:separator/>
      </w:r>
    </w:p>
  </w:endnote>
  <w:endnote w:type="continuationSeparator" w:id="0">
    <w:p w:rsidR="004E64E2" w:rsidRDefault="004E64E2" w:rsidP="00BD3217">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64E2" w:rsidRDefault="004E64E2" w:rsidP="00BD3217">
      <w:pPr>
        <w:spacing w:after="0" w:line="240" w:lineRule="auto"/>
        <w:ind w:left="0" w:hanging="2"/>
      </w:pPr>
      <w:r>
        <w:separator/>
      </w:r>
    </w:p>
  </w:footnote>
  <w:footnote w:type="continuationSeparator" w:id="0">
    <w:p w:rsidR="004E64E2" w:rsidRDefault="004E64E2" w:rsidP="00BD3217">
      <w:pPr>
        <w:spacing w:after="0" w:line="240" w:lineRule="auto"/>
        <w:ind w:left="0" w:hanging="2"/>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1264D"/>
    <w:multiLevelType w:val="hybridMultilevel"/>
    <w:tmpl w:val="4410941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163D5609"/>
    <w:multiLevelType w:val="multilevel"/>
    <w:tmpl w:val="E340C5F4"/>
    <w:lvl w:ilvl="0">
      <w:start w:val="1"/>
      <w:numFmt w:val="bullet"/>
      <w:lvlText w:val="−"/>
      <w:lvlJc w:val="left"/>
      <w:pPr>
        <w:ind w:left="1287" w:hanging="360"/>
      </w:pPr>
      <w:rPr>
        <w:rFonts w:ascii="Noto Sans Symbols" w:eastAsia="Noto Sans Symbols" w:hAnsi="Noto Sans Symbols" w:cs="Noto Sans Symbols"/>
      </w:rPr>
    </w:lvl>
    <w:lvl w:ilvl="1">
      <w:start w:val="1"/>
      <w:numFmt w:val="bullet"/>
      <w:lvlText w:val="-"/>
      <w:lvlJc w:val="left"/>
      <w:pPr>
        <w:ind w:left="2007" w:hanging="360"/>
      </w:pPr>
      <w:rPr>
        <w:rFonts w:ascii="Times New Roman" w:eastAsia="Times New Roman" w:hAnsi="Times New Roman" w:cs="Times New Roman"/>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2" w15:restartNumberingAfterBreak="0">
    <w:nsid w:val="205B005D"/>
    <w:multiLevelType w:val="hybridMultilevel"/>
    <w:tmpl w:val="2C6C85A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50F91984"/>
    <w:multiLevelType w:val="multilevel"/>
    <w:tmpl w:val="03E6D390"/>
    <w:lvl w:ilvl="0">
      <w:start w:val="1"/>
      <w:numFmt w:val="decimal"/>
      <w:lvlText w:val="(%1)"/>
      <w:lvlJc w:val="left"/>
      <w:pPr>
        <w:ind w:left="462" w:hanging="360"/>
      </w:pPr>
      <w:rPr>
        <w:b/>
        <w:vertAlign w:val="baseline"/>
      </w:rPr>
    </w:lvl>
    <w:lvl w:ilvl="1">
      <w:start w:val="1"/>
      <w:numFmt w:val="lowerLetter"/>
      <w:lvlText w:val="%2."/>
      <w:lvlJc w:val="left"/>
      <w:pPr>
        <w:ind w:left="1182" w:hanging="360"/>
      </w:pPr>
      <w:rPr>
        <w:vertAlign w:val="baseline"/>
      </w:rPr>
    </w:lvl>
    <w:lvl w:ilvl="2">
      <w:start w:val="1"/>
      <w:numFmt w:val="lowerRoman"/>
      <w:lvlText w:val="%3."/>
      <w:lvlJc w:val="right"/>
      <w:pPr>
        <w:ind w:left="1902" w:hanging="180"/>
      </w:pPr>
      <w:rPr>
        <w:vertAlign w:val="baseline"/>
      </w:rPr>
    </w:lvl>
    <w:lvl w:ilvl="3">
      <w:start w:val="1"/>
      <w:numFmt w:val="decimal"/>
      <w:lvlText w:val="%4."/>
      <w:lvlJc w:val="left"/>
      <w:pPr>
        <w:ind w:left="2622" w:hanging="360"/>
      </w:pPr>
      <w:rPr>
        <w:vertAlign w:val="baseline"/>
      </w:rPr>
    </w:lvl>
    <w:lvl w:ilvl="4">
      <w:start w:val="1"/>
      <w:numFmt w:val="lowerLetter"/>
      <w:lvlText w:val="%5."/>
      <w:lvlJc w:val="left"/>
      <w:pPr>
        <w:ind w:left="3342" w:hanging="360"/>
      </w:pPr>
      <w:rPr>
        <w:vertAlign w:val="baseline"/>
      </w:rPr>
    </w:lvl>
    <w:lvl w:ilvl="5">
      <w:start w:val="1"/>
      <w:numFmt w:val="lowerRoman"/>
      <w:lvlText w:val="%6."/>
      <w:lvlJc w:val="right"/>
      <w:pPr>
        <w:ind w:left="4062" w:hanging="180"/>
      </w:pPr>
      <w:rPr>
        <w:vertAlign w:val="baseline"/>
      </w:rPr>
    </w:lvl>
    <w:lvl w:ilvl="6">
      <w:start w:val="1"/>
      <w:numFmt w:val="decimal"/>
      <w:lvlText w:val="%7."/>
      <w:lvlJc w:val="left"/>
      <w:pPr>
        <w:ind w:left="4782" w:hanging="360"/>
      </w:pPr>
      <w:rPr>
        <w:vertAlign w:val="baseline"/>
      </w:rPr>
    </w:lvl>
    <w:lvl w:ilvl="7">
      <w:start w:val="1"/>
      <w:numFmt w:val="lowerLetter"/>
      <w:lvlText w:val="%8."/>
      <w:lvlJc w:val="left"/>
      <w:pPr>
        <w:ind w:left="5502" w:hanging="360"/>
      </w:pPr>
      <w:rPr>
        <w:vertAlign w:val="baseline"/>
      </w:rPr>
    </w:lvl>
    <w:lvl w:ilvl="8">
      <w:start w:val="1"/>
      <w:numFmt w:val="lowerRoman"/>
      <w:lvlText w:val="%9."/>
      <w:lvlJc w:val="right"/>
      <w:pPr>
        <w:ind w:left="6222" w:hanging="180"/>
      </w:pPr>
      <w:rPr>
        <w:vertAlign w:val="baseline"/>
      </w:rPr>
    </w:lvl>
  </w:abstractNum>
  <w:abstractNum w:abstractNumId="4" w15:restartNumberingAfterBreak="0">
    <w:nsid w:val="5FE653FC"/>
    <w:multiLevelType w:val="hybridMultilevel"/>
    <w:tmpl w:val="4260B398"/>
    <w:lvl w:ilvl="0" w:tplc="70C84994">
      <w:start w:val="1"/>
      <w:numFmt w:val="bullet"/>
      <w:pStyle w:val="-1"/>
      <w:lvlText w:val=""/>
      <w:lvlJc w:val="left"/>
      <w:pPr>
        <w:ind w:left="1287" w:hanging="360"/>
      </w:pPr>
      <w:rPr>
        <w:rFonts w:ascii="Symbol" w:hAnsi="Symbol" w:hint="default"/>
      </w:rPr>
    </w:lvl>
    <w:lvl w:ilvl="1" w:tplc="E6DC0622">
      <w:numFmt w:val="bullet"/>
      <w:lvlText w:val="-"/>
      <w:lvlJc w:val="left"/>
      <w:pPr>
        <w:ind w:left="2007" w:hanging="360"/>
      </w:pPr>
      <w:rPr>
        <w:rFonts w:ascii="Times New Roman" w:eastAsia="Times New Roman" w:hAnsi="Times New Roman" w:cs="Times New Roman"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15:restartNumberingAfterBreak="0">
    <w:nsid w:val="649035D4"/>
    <w:multiLevelType w:val="multilevel"/>
    <w:tmpl w:val="76840652"/>
    <w:lvl w:ilvl="0">
      <w:start w:val="1"/>
      <w:numFmt w:val="bullet"/>
      <w:lvlText w:val="●"/>
      <w:lvlJc w:val="left"/>
      <w:pPr>
        <w:ind w:left="1287" w:hanging="360"/>
      </w:pPr>
      <w:rPr>
        <w:rFonts w:ascii="Noto Sans Symbols" w:eastAsia="Noto Sans Symbols" w:hAnsi="Noto Sans Symbols" w:cs="Noto Sans Symbols"/>
      </w:rPr>
    </w:lvl>
    <w:lvl w:ilvl="1">
      <w:start w:val="1"/>
      <w:numFmt w:val="bullet"/>
      <w:lvlText w:val="-"/>
      <w:lvlJc w:val="left"/>
      <w:pPr>
        <w:ind w:left="2007" w:hanging="360"/>
      </w:pPr>
      <w:rPr>
        <w:rFonts w:ascii="Times New Roman" w:eastAsia="Times New Roman" w:hAnsi="Times New Roman" w:cs="Times New Roman"/>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num w:numId="1">
    <w:abstractNumId w:val="1"/>
  </w:num>
  <w:num w:numId="2">
    <w:abstractNumId w:val="3"/>
  </w:num>
  <w:num w:numId="3">
    <w:abstractNumId w:val="5"/>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12B"/>
    <w:rsid w:val="000E212B"/>
    <w:rsid w:val="002455D8"/>
    <w:rsid w:val="004E64E2"/>
    <w:rsid w:val="004F622D"/>
    <w:rsid w:val="00663A4B"/>
    <w:rsid w:val="006F6500"/>
    <w:rsid w:val="008A0194"/>
    <w:rsid w:val="00B61C54"/>
    <w:rsid w:val="00BD3217"/>
    <w:rsid w:val="00CE23C3"/>
    <w:rsid w:val="00E01170"/>
    <w:rsid w:val="00E30E9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7C4114-F6BF-44E8-95F2-31E5FBE0F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BD3217"/>
    <w:pPr>
      <w:suppressAutoHyphens/>
      <w:spacing w:after="200" w:line="276" w:lineRule="auto"/>
      <w:ind w:leftChars="-1" w:left="-1" w:hangingChars="1" w:hanging="1"/>
      <w:textDirection w:val="btLr"/>
      <w:textAlignment w:val="top"/>
      <w:outlineLvl w:val="0"/>
    </w:pPr>
    <w:rPr>
      <w:rFonts w:ascii="Calibri" w:eastAsia="Calibri" w:hAnsi="Calibri" w:cs="Calibri"/>
      <w:position w:val="-1"/>
      <w:lang w:val="ru-RU" w:eastAsia="ru-RU"/>
    </w:rPr>
  </w:style>
  <w:style w:type="paragraph" w:styleId="1">
    <w:name w:val="heading 1"/>
    <w:basedOn w:val="a"/>
    <w:next w:val="a"/>
    <w:link w:val="10"/>
    <w:rsid w:val="00BD3217"/>
    <w:pPr>
      <w:keepNext/>
      <w:keepLines/>
      <w:spacing w:before="480" w:after="120"/>
    </w:pPr>
    <w:rPr>
      <w:b/>
      <w:sz w:val="48"/>
      <w:szCs w:val="48"/>
    </w:rPr>
  </w:style>
  <w:style w:type="paragraph" w:styleId="2">
    <w:name w:val="heading 2"/>
    <w:basedOn w:val="a"/>
    <w:next w:val="a"/>
    <w:link w:val="20"/>
    <w:rsid w:val="00BD3217"/>
    <w:pPr>
      <w:keepNext/>
      <w:keepLines/>
      <w:spacing w:before="360" w:after="80"/>
      <w:outlineLvl w:val="1"/>
    </w:pPr>
    <w:rPr>
      <w:b/>
      <w:sz w:val="36"/>
      <w:szCs w:val="36"/>
    </w:rPr>
  </w:style>
  <w:style w:type="paragraph" w:styleId="3">
    <w:name w:val="heading 3"/>
    <w:basedOn w:val="a"/>
    <w:link w:val="30"/>
    <w:rsid w:val="00BD3217"/>
    <w:pPr>
      <w:spacing w:before="100" w:beforeAutospacing="1" w:after="100" w:afterAutospacing="1" w:line="240" w:lineRule="auto"/>
      <w:outlineLvl w:val="2"/>
    </w:pPr>
    <w:rPr>
      <w:rFonts w:ascii="Times New Roman" w:eastAsia="Times New Roman" w:hAnsi="Times New Roman" w:cs="Times New Roman"/>
      <w:b/>
      <w:bCs/>
      <w:sz w:val="27"/>
      <w:szCs w:val="27"/>
      <w:lang w:val="uk-UA" w:eastAsia="uk-UA"/>
    </w:rPr>
  </w:style>
  <w:style w:type="paragraph" w:styleId="4">
    <w:name w:val="heading 4"/>
    <w:basedOn w:val="a"/>
    <w:next w:val="a"/>
    <w:link w:val="40"/>
    <w:rsid w:val="00BD3217"/>
    <w:pPr>
      <w:keepNext/>
      <w:keepLines/>
      <w:spacing w:before="240" w:after="40"/>
      <w:outlineLvl w:val="3"/>
    </w:pPr>
    <w:rPr>
      <w:b/>
      <w:sz w:val="24"/>
      <w:szCs w:val="24"/>
    </w:rPr>
  </w:style>
  <w:style w:type="paragraph" w:styleId="5">
    <w:name w:val="heading 5"/>
    <w:basedOn w:val="a"/>
    <w:next w:val="a"/>
    <w:link w:val="50"/>
    <w:rsid w:val="00BD3217"/>
    <w:pPr>
      <w:keepNext/>
      <w:keepLines/>
      <w:spacing w:before="220" w:after="40"/>
      <w:outlineLvl w:val="4"/>
    </w:pPr>
    <w:rPr>
      <w:b/>
    </w:rPr>
  </w:style>
  <w:style w:type="paragraph" w:styleId="6">
    <w:name w:val="heading 6"/>
    <w:basedOn w:val="a"/>
    <w:next w:val="a"/>
    <w:link w:val="60"/>
    <w:rsid w:val="00BD3217"/>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D3217"/>
    <w:rPr>
      <w:rFonts w:ascii="Calibri" w:eastAsia="Calibri" w:hAnsi="Calibri" w:cs="Calibri"/>
      <w:b/>
      <w:position w:val="-1"/>
      <w:sz w:val="48"/>
      <w:szCs w:val="48"/>
      <w:lang w:val="ru-RU" w:eastAsia="ru-RU"/>
    </w:rPr>
  </w:style>
  <w:style w:type="character" w:customStyle="1" w:styleId="20">
    <w:name w:val="Заголовок 2 Знак"/>
    <w:basedOn w:val="a0"/>
    <w:link w:val="2"/>
    <w:rsid w:val="00BD3217"/>
    <w:rPr>
      <w:rFonts w:ascii="Calibri" w:eastAsia="Calibri" w:hAnsi="Calibri" w:cs="Calibri"/>
      <w:b/>
      <w:position w:val="-1"/>
      <w:sz w:val="36"/>
      <w:szCs w:val="36"/>
      <w:lang w:val="ru-RU" w:eastAsia="ru-RU"/>
    </w:rPr>
  </w:style>
  <w:style w:type="character" w:customStyle="1" w:styleId="30">
    <w:name w:val="Заголовок 3 Знак"/>
    <w:basedOn w:val="a0"/>
    <w:link w:val="3"/>
    <w:rsid w:val="00BD3217"/>
    <w:rPr>
      <w:rFonts w:ascii="Times New Roman" w:eastAsia="Times New Roman" w:hAnsi="Times New Roman" w:cs="Times New Roman"/>
      <w:b/>
      <w:bCs/>
      <w:position w:val="-1"/>
      <w:sz w:val="27"/>
      <w:szCs w:val="27"/>
      <w:lang w:eastAsia="uk-UA"/>
    </w:rPr>
  </w:style>
  <w:style w:type="character" w:customStyle="1" w:styleId="40">
    <w:name w:val="Заголовок 4 Знак"/>
    <w:basedOn w:val="a0"/>
    <w:link w:val="4"/>
    <w:rsid w:val="00BD3217"/>
    <w:rPr>
      <w:rFonts w:ascii="Calibri" w:eastAsia="Calibri" w:hAnsi="Calibri" w:cs="Calibri"/>
      <w:b/>
      <w:position w:val="-1"/>
      <w:sz w:val="24"/>
      <w:szCs w:val="24"/>
      <w:lang w:val="ru-RU" w:eastAsia="ru-RU"/>
    </w:rPr>
  </w:style>
  <w:style w:type="character" w:customStyle="1" w:styleId="50">
    <w:name w:val="Заголовок 5 Знак"/>
    <w:basedOn w:val="a0"/>
    <w:link w:val="5"/>
    <w:rsid w:val="00BD3217"/>
    <w:rPr>
      <w:rFonts w:ascii="Calibri" w:eastAsia="Calibri" w:hAnsi="Calibri" w:cs="Calibri"/>
      <w:b/>
      <w:position w:val="-1"/>
      <w:lang w:val="ru-RU" w:eastAsia="ru-RU"/>
    </w:rPr>
  </w:style>
  <w:style w:type="character" w:customStyle="1" w:styleId="60">
    <w:name w:val="Заголовок 6 Знак"/>
    <w:basedOn w:val="a0"/>
    <w:link w:val="6"/>
    <w:rsid w:val="00BD3217"/>
    <w:rPr>
      <w:rFonts w:ascii="Calibri" w:eastAsia="Calibri" w:hAnsi="Calibri" w:cs="Calibri"/>
      <w:b/>
      <w:position w:val="-1"/>
      <w:sz w:val="20"/>
      <w:szCs w:val="20"/>
      <w:lang w:val="ru-RU" w:eastAsia="ru-RU"/>
    </w:rPr>
  </w:style>
  <w:style w:type="table" w:customStyle="1" w:styleId="TableNormal">
    <w:name w:val="Table Normal"/>
    <w:rsid w:val="00BD3217"/>
    <w:pPr>
      <w:spacing w:after="200" w:line="276" w:lineRule="auto"/>
      <w:ind w:hanging="1"/>
    </w:pPr>
    <w:rPr>
      <w:rFonts w:ascii="Calibri" w:eastAsia="Calibri" w:hAnsi="Calibri" w:cs="Calibri"/>
      <w:lang w:eastAsia="uk-UA"/>
    </w:rPr>
    <w:tblPr>
      <w:tblCellMar>
        <w:top w:w="0" w:type="dxa"/>
        <w:left w:w="0" w:type="dxa"/>
        <w:bottom w:w="0" w:type="dxa"/>
        <w:right w:w="0" w:type="dxa"/>
      </w:tblCellMar>
    </w:tblPr>
  </w:style>
  <w:style w:type="paragraph" w:styleId="a3">
    <w:name w:val="Title"/>
    <w:basedOn w:val="a"/>
    <w:next w:val="a"/>
    <w:link w:val="a4"/>
    <w:rsid w:val="00BD3217"/>
    <w:pPr>
      <w:keepNext/>
      <w:keepLines/>
      <w:spacing w:before="480" w:after="120"/>
    </w:pPr>
    <w:rPr>
      <w:b/>
      <w:sz w:val="72"/>
      <w:szCs w:val="72"/>
    </w:rPr>
  </w:style>
  <w:style w:type="character" w:customStyle="1" w:styleId="a4">
    <w:name w:val="Название Знак"/>
    <w:basedOn w:val="a0"/>
    <w:link w:val="a3"/>
    <w:rsid w:val="00BD3217"/>
    <w:rPr>
      <w:rFonts w:ascii="Calibri" w:eastAsia="Calibri" w:hAnsi="Calibri" w:cs="Calibri"/>
      <w:b/>
      <w:position w:val="-1"/>
      <w:sz w:val="72"/>
      <w:szCs w:val="72"/>
      <w:lang w:val="ru-RU" w:eastAsia="ru-RU"/>
    </w:rPr>
  </w:style>
  <w:style w:type="paragraph" w:styleId="a5">
    <w:name w:val="Normal (Web)"/>
    <w:basedOn w:val="a"/>
    <w:uiPriority w:val="99"/>
    <w:rsid w:val="00BD3217"/>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table" w:styleId="a6">
    <w:name w:val="Table Grid"/>
    <w:basedOn w:val="a1"/>
    <w:uiPriority w:val="39"/>
    <w:rsid w:val="00BD3217"/>
    <w:pPr>
      <w:suppressAutoHyphens/>
      <w:spacing w:after="0" w:line="240" w:lineRule="auto"/>
      <w:ind w:leftChars="-1" w:left="-1" w:hangingChars="1" w:hanging="1"/>
      <w:textDirection w:val="btLr"/>
      <w:textAlignment w:val="top"/>
      <w:outlineLvl w:val="0"/>
    </w:pPr>
    <w:rPr>
      <w:rFonts w:ascii="Calibri" w:eastAsia="Calibri" w:hAnsi="Calibri" w:cs="Calibri"/>
      <w:position w:val="-1"/>
      <w:sz w:val="20"/>
      <w:szCs w:val="20"/>
      <w:lang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7">
    <w:name w:val="Hyperlink"/>
    <w:qFormat/>
    <w:rsid w:val="00BD3217"/>
    <w:rPr>
      <w:color w:val="0000FF"/>
      <w:w w:val="100"/>
      <w:position w:val="-1"/>
      <w:u w:val="single"/>
      <w:effect w:val="none"/>
      <w:vertAlign w:val="baseline"/>
      <w:cs w:val="0"/>
      <w:em w:val="none"/>
    </w:rPr>
  </w:style>
  <w:style w:type="table" w:customStyle="1" w:styleId="11">
    <w:name w:val="Сетка таблицы1"/>
    <w:basedOn w:val="a1"/>
    <w:next w:val="a6"/>
    <w:rsid w:val="00BD3217"/>
    <w:pPr>
      <w:suppressAutoHyphens/>
      <w:spacing w:after="0" w:line="1" w:lineRule="atLeast"/>
      <w:ind w:leftChars="-1" w:left="-1" w:hangingChars="1" w:hanging="1"/>
      <w:textDirection w:val="btLr"/>
      <w:textAlignment w:val="top"/>
      <w:outlineLvl w:val="0"/>
    </w:pPr>
    <w:rPr>
      <w:rFonts w:ascii="Calibri" w:eastAsia="Calibri" w:hAnsi="Calibri" w:cs="Calibri"/>
      <w:position w:val="-1"/>
      <w:sz w:val="20"/>
      <w:szCs w:val="20"/>
      <w:lang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rvps2">
    <w:name w:val="rvps2"/>
    <w:basedOn w:val="a"/>
    <w:rsid w:val="00BD3217"/>
    <w:pPr>
      <w:spacing w:before="100" w:beforeAutospacing="1" w:after="100" w:afterAutospacing="1" w:line="240" w:lineRule="auto"/>
    </w:pPr>
    <w:rPr>
      <w:rFonts w:ascii="Times New Roman" w:hAnsi="Times New Roman"/>
      <w:sz w:val="24"/>
      <w:szCs w:val="24"/>
    </w:rPr>
  </w:style>
  <w:style w:type="character" w:customStyle="1" w:styleId="rvts0">
    <w:name w:val="rvts0"/>
    <w:basedOn w:val="a0"/>
    <w:rsid w:val="00BD3217"/>
    <w:rPr>
      <w:w w:val="100"/>
      <w:position w:val="-1"/>
      <w:effect w:val="none"/>
      <w:vertAlign w:val="baseline"/>
      <w:cs w:val="0"/>
      <w:em w:val="none"/>
    </w:rPr>
  </w:style>
  <w:style w:type="paragraph" w:styleId="a8">
    <w:name w:val="header"/>
    <w:basedOn w:val="a"/>
    <w:link w:val="a9"/>
    <w:qFormat/>
    <w:rsid w:val="00BD3217"/>
    <w:pPr>
      <w:tabs>
        <w:tab w:val="center" w:pos="4677"/>
        <w:tab w:val="right" w:pos="9355"/>
      </w:tabs>
    </w:pPr>
  </w:style>
  <w:style w:type="character" w:customStyle="1" w:styleId="a9">
    <w:name w:val="Верхний колонтитул Знак"/>
    <w:basedOn w:val="a0"/>
    <w:link w:val="a8"/>
    <w:rsid w:val="00BD3217"/>
    <w:rPr>
      <w:rFonts w:ascii="Calibri" w:eastAsia="Calibri" w:hAnsi="Calibri" w:cs="Calibri"/>
      <w:position w:val="-1"/>
      <w:lang w:val="ru-RU" w:eastAsia="ru-RU"/>
    </w:rPr>
  </w:style>
  <w:style w:type="paragraph" w:styleId="aa">
    <w:name w:val="footer"/>
    <w:basedOn w:val="a"/>
    <w:link w:val="ab"/>
    <w:qFormat/>
    <w:rsid w:val="00BD3217"/>
    <w:pPr>
      <w:tabs>
        <w:tab w:val="center" w:pos="4677"/>
        <w:tab w:val="right" w:pos="9355"/>
      </w:tabs>
    </w:pPr>
  </w:style>
  <w:style w:type="character" w:customStyle="1" w:styleId="ab">
    <w:name w:val="Нижний колонтитул Знак"/>
    <w:basedOn w:val="a0"/>
    <w:link w:val="aa"/>
    <w:rsid w:val="00BD3217"/>
    <w:rPr>
      <w:rFonts w:ascii="Calibri" w:eastAsia="Calibri" w:hAnsi="Calibri" w:cs="Calibri"/>
      <w:position w:val="-1"/>
      <w:lang w:val="ru-RU" w:eastAsia="ru-RU"/>
    </w:rPr>
  </w:style>
  <w:style w:type="paragraph" w:styleId="ac">
    <w:name w:val="Subtitle"/>
    <w:basedOn w:val="a"/>
    <w:next w:val="a"/>
    <w:link w:val="ad"/>
    <w:rsid w:val="00BD3217"/>
    <w:pPr>
      <w:keepNext/>
      <w:keepLines/>
      <w:spacing w:before="360" w:after="80"/>
    </w:pPr>
    <w:rPr>
      <w:rFonts w:ascii="Georgia" w:eastAsia="Georgia" w:hAnsi="Georgia" w:cs="Georgia"/>
      <w:i/>
      <w:color w:val="666666"/>
      <w:sz w:val="48"/>
      <w:szCs w:val="48"/>
    </w:rPr>
  </w:style>
  <w:style w:type="character" w:customStyle="1" w:styleId="ad">
    <w:name w:val="Подзаголовок Знак"/>
    <w:basedOn w:val="a0"/>
    <w:link w:val="ac"/>
    <w:rsid w:val="00BD3217"/>
    <w:rPr>
      <w:rFonts w:ascii="Georgia" w:eastAsia="Georgia" w:hAnsi="Georgia" w:cs="Georgia"/>
      <w:i/>
      <w:color w:val="666666"/>
      <w:position w:val="-1"/>
      <w:sz w:val="48"/>
      <w:szCs w:val="48"/>
      <w:lang w:val="ru-RU" w:eastAsia="ru-RU"/>
    </w:rPr>
  </w:style>
  <w:style w:type="paragraph" w:styleId="ae">
    <w:name w:val="annotation text"/>
    <w:basedOn w:val="a"/>
    <w:link w:val="af"/>
    <w:uiPriority w:val="99"/>
    <w:semiHidden/>
    <w:unhideWhenUsed/>
    <w:rsid w:val="00BD3217"/>
    <w:pPr>
      <w:spacing w:line="240" w:lineRule="auto"/>
    </w:pPr>
    <w:rPr>
      <w:sz w:val="20"/>
      <w:szCs w:val="20"/>
    </w:rPr>
  </w:style>
  <w:style w:type="character" w:customStyle="1" w:styleId="af">
    <w:name w:val="Текст примечания Знак"/>
    <w:basedOn w:val="a0"/>
    <w:link w:val="ae"/>
    <w:uiPriority w:val="99"/>
    <w:semiHidden/>
    <w:rsid w:val="00BD3217"/>
    <w:rPr>
      <w:rFonts w:ascii="Calibri" w:eastAsia="Calibri" w:hAnsi="Calibri" w:cs="Calibri"/>
      <w:position w:val="-1"/>
      <w:sz w:val="20"/>
      <w:szCs w:val="20"/>
      <w:lang w:val="ru-RU" w:eastAsia="ru-RU"/>
    </w:rPr>
  </w:style>
  <w:style w:type="character" w:styleId="af0">
    <w:name w:val="annotation reference"/>
    <w:basedOn w:val="a0"/>
    <w:uiPriority w:val="99"/>
    <w:semiHidden/>
    <w:unhideWhenUsed/>
    <w:rsid w:val="00BD3217"/>
    <w:rPr>
      <w:sz w:val="16"/>
      <w:szCs w:val="16"/>
    </w:rPr>
  </w:style>
  <w:style w:type="paragraph" w:styleId="af1">
    <w:name w:val="Balloon Text"/>
    <w:basedOn w:val="a"/>
    <w:link w:val="af2"/>
    <w:uiPriority w:val="99"/>
    <w:semiHidden/>
    <w:unhideWhenUsed/>
    <w:rsid w:val="00BD3217"/>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BD3217"/>
    <w:rPr>
      <w:rFonts w:ascii="Tahoma" w:eastAsia="Calibri" w:hAnsi="Tahoma" w:cs="Tahoma"/>
      <w:position w:val="-1"/>
      <w:sz w:val="16"/>
      <w:szCs w:val="16"/>
      <w:lang w:val="ru-RU" w:eastAsia="ru-RU"/>
    </w:rPr>
  </w:style>
  <w:style w:type="character" w:customStyle="1" w:styleId="af3">
    <w:name w:val="Без интервала Знак"/>
    <w:link w:val="af4"/>
    <w:uiPriority w:val="1"/>
    <w:locked/>
    <w:rsid w:val="00BD3217"/>
    <w:rPr>
      <w:lang w:eastAsia="ar-SA"/>
    </w:rPr>
  </w:style>
  <w:style w:type="paragraph" w:styleId="af4">
    <w:name w:val="No Spacing"/>
    <w:link w:val="af3"/>
    <w:uiPriority w:val="1"/>
    <w:qFormat/>
    <w:rsid w:val="00BD3217"/>
    <w:pPr>
      <w:suppressAutoHyphens/>
      <w:spacing w:after="0" w:line="240" w:lineRule="auto"/>
      <w:ind w:hanging="1"/>
    </w:pPr>
    <w:rPr>
      <w:lang w:eastAsia="ar-SA"/>
    </w:rPr>
  </w:style>
  <w:style w:type="paragraph" w:customStyle="1" w:styleId="12">
    <w:name w:val="Обычный1"/>
    <w:qFormat/>
    <w:rsid w:val="00BD3217"/>
    <w:pPr>
      <w:spacing w:after="0" w:line="276" w:lineRule="auto"/>
      <w:ind w:hanging="1"/>
    </w:pPr>
    <w:rPr>
      <w:rFonts w:ascii="Arial" w:eastAsia="Arial" w:hAnsi="Arial" w:cs="Arial"/>
      <w:color w:val="000000"/>
      <w:lang w:val="ru-RU" w:eastAsia="ru-RU"/>
    </w:rPr>
  </w:style>
  <w:style w:type="character" w:styleId="af5">
    <w:name w:val="Intense Emphasis"/>
    <w:basedOn w:val="a0"/>
    <w:uiPriority w:val="21"/>
    <w:qFormat/>
    <w:rsid w:val="00BD3217"/>
    <w:rPr>
      <w:b/>
      <w:bCs/>
      <w:i/>
      <w:iCs/>
      <w:color w:val="5B9BD5" w:themeColor="accent1"/>
    </w:rPr>
  </w:style>
  <w:style w:type="paragraph" w:customStyle="1" w:styleId="-">
    <w:name w:val="к-текст"/>
    <w:basedOn w:val="af6"/>
    <w:link w:val="-0"/>
    <w:qFormat/>
    <w:rsid w:val="00BD3217"/>
    <w:pPr>
      <w:keepLines/>
      <w:suppressAutoHyphens w:val="0"/>
      <w:spacing w:before="40" w:after="40" w:line="240" w:lineRule="auto"/>
      <w:ind w:leftChars="0" w:left="425" w:firstLineChars="0" w:hanging="425"/>
      <w:contextualSpacing w:val="0"/>
      <w:jc w:val="both"/>
      <w:textDirection w:val="lrTb"/>
      <w:textAlignment w:val="auto"/>
      <w:outlineLvl w:val="9"/>
    </w:pPr>
    <w:rPr>
      <w:rFonts w:ascii="Trebuchet MS" w:eastAsiaTheme="minorHAnsi" w:hAnsi="Trebuchet MS" w:cstheme="minorBidi"/>
      <w:position w:val="0"/>
      <w:sz w:val="20"/>
      <w:szCs w:val="20"/>
      <w:lang w:val="uk-UA" w:eastAsia="en-US"/>
    </w:rPr>
  </w:style>
  <w:style w:type="character" w:customStyle="1" w:styleId="-0">
    <w:name w:val="к-текст Знак"/>
    <w:basedOn w:val="a0"/>
    <w:link w:val="-"/>
    <w:rsid w:val="00BD3217"/>
    <w:rPr>
      <w:rFonts w:ascii="Trebuchet MS" w:hAnsi="Trebuchet MS"/>
      <w:sz w:val="20"/>
      <w:szCs w:val="20"/>
    </w:rPr>
  </w:style>
  <w:style w:type="paragraph" w:styleId="af6">
    <w:name w:val="List Paragraph"/>
    <w:basedOn w:val="a"/>
    <w:uiPriority w:val="34"/>
    <w:qFormat/>
    <w:rsid w:val="00BD3217"/>
    <w:pPr>
      <w:ind w:left="720"/>
      <w:contextualSpacing/>
    </w:pPr>
  </w:style>
  <w:style w:type="paragraph" w:customStyle="1" w:styleId="-1">
    <w:name w:val="к-Марк1"/>
    <w:basedOn w:val="a"/>
    <w:link w:val="-10"/>
    <w:qFormat/>
    <w:rsid w:val="00BD3217"/>
    <w:pPr>
      <w:numPr>
        <w:numId w:val="4"/>
      </w:numPr>
      <w:suppressAutoHyphens w:val="0"/>
      <w:spacing w:before="40" w:after="40" w:line="240" w:lineRule="auto"/>
      <w:ind w:leftChars="0" w:left="782" w:firstLineChars="0" w:hanging="357"/>
      <w:jc w:val="both"/>
      <w:textDirection w:val="lrTb"/>
      <w:textAlignment w:val="auto"/>
      <w:outlineLvl w:val="9"/>
    </w:pPr>
    <w:rPr>
      <w:rFonts w:ascii="Trebuchet MS" w:eastAsiaTheme="minorHAnsi" w:hAnsi="Trebuchet MS" w:cstheme="minorBidi"/>
      <w:position w:val="0"/>
      <w:sz w:val="20"/>
      <w:szCs w:val="20"/>
      <w:lang w:val="en-GB" w:eastAsia="en-US"/>
    </w:rPr>
  </w:style>
  <w:style w:type="character" w:customStyle="1" w:styleId="-10">
    <w:name w:val="к-Марк1 Знак"/>
    <w:basedOn w:val="a0"/>
    <w:link w:val="-1"/>
    <w:rsid w:val="00BD3217"/>
    <w:rPr>
      <w:rFonts w:ascii="Trebuchet MS" w:hAnsi="Trebuchet MS"/>
      <w:sz w:val="20"/>
      <w:szCs w:val="20"/>
      <w:lang w:val="en-GB"/>
    </w:rPr>
  </w:style>
  <w:style w:type="table" w:customStyle="1" w:styleId="21">
    <w:name w:val="Сетка таблицы2"/>
    <w:basedOn w:val="a1"/>
    <w:next w:val="a6"/>
    <w:uiPriority w:val="39"/>
    <w:rsid w:val="00BD321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6"/>
    <w:uiPriority w:val="39"/>
    <w:rsid w:val="00BD321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к-Стаття"/>
    <w:basedOn w:val="a"/>
    <w:link w:val="-3"/>
    <w:qFormat/>
    <w:rsid w:val="00BD3217"/>
    <w:pPr>
      <w:keepNext/>
      <w:suppressAutoHyphens w:val="0"/>
      <w:spacing w:before="240" w:after="40" w:line="240" w:lineRule="auto"/>
      <w:ind w:leftChars="0" w:left="0" w:firstLineChars="0" w:firstLine="0"/>
      <w:textDirection w:val="lrTb"/>
      <w:textAlignment w:val="auto"/>
      <w:outlineLvl w:val="9"/>
    </w:pPr>
    <w:rPr>
      <w:rFonts w:ascii="Trebuchet MS" w:eastAsiaTheme="minorHAnsi" w:hAnsi="Trebuchet MS" w:cstheme="minorBidi"/>
      <w:b/>
      <w:position w:val="0"/>
      <w:sz w:val="20"/>
      <w:szCs w:val="20"/>
      <w:lang w:val="en-GB" w:eastAsia="en-US"/>
    </w:rPr>
  </w:style>
  <w:style w:type="character" w:customStyle="1" w:styleId="-3">
    <w:name w:val="к-Стаття Знак"/>
    <w:basedOn w:val="a0"/>
    <w:link w:val="-2"/>
    <w:rsid w:val="00BD3217"/>
    <w:rPr>
      <w:rFonts w:ascii="Trebuchet MS" w:hAnsi="Trebuchet MS"/>
      <w:b/>
      <w:sz w:val="20"/>
      <w:szCs w:val="20"/>
      <w:lang w:val="en-GB"/>
    </w:rPr>
  </w:style>
  <w:style w:type="table" w:customStyle="1" w:styleId="41">
    <w:name w:val="Сетка таблицы4"/>
    <w:basedOn w:val="a1"/>
    <w:next w:val="a6"/>
    <w:uiPriority w:val="39"/>
    <w:rsid w:val="00BD321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6"/>
    <w:uiPriority w:val="39"/>
    <w:rsid w:val="00BD3217"/>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7</Pages>
  <Words>7339</Words>
  <Characters>4184</Characters>
  <Application>Microsoft Office Word</Application>
  <DocSecurity>0</DocSecurity>
  <Lines>34</Lines>
  <Paragraphs>22</Paragraphs>
  <ScaleCrop>false</ScaleCrop>
  <Company/>
  <LinksUpToDate>false</LinksUpToDate>
  <CharactersWithSpaces>11501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6</cp:revision>
  <dcterms:created xsi:type="dcterms:W3CDTF">2022-08-16T12:16:00Z</dcterms:created>
  <dcterms:modified xsi:type="dcterms:W3CDTF">2022-08-16T13:18:00Z</dcterms:modified>
</cp:coreProperties>
</file>